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3F6BBC" w14:textId="77777777" w:rsidR="00E34981" w:rsidRPr="009E4ABA" w:rsidRDefault="00E34981" w:rsidP="00E34981">
      <w:pPr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9E4ABA">
        <w:rPr>
          <w:rFonts w:ascii="Times New Roman" w:eastAsia="Calibri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7525C945" wp14:editId="1276C39C">
            <wp:extent cx="502942" cy="684000"/>
            <wp:effectExtent l="0" t="0" r="0" b="1905"/>
            <wp:docPr id="1" name="Picture 1" descr="Slika na kojoj se prikazuje simbol, emblem, crveno, logotip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Slika na kojoj se prikazuje simbol, emblem, crveno, logotip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E4ABA">
        <w:rPr>
          <w:rFonts w:ascii="Times New Roman" w:eastAsia="Calibri" w:hAnsi="Times New Roman" w:cs="Times New Roman"/>
          <w:sz w:val="24"/>
          <w:szCs w:val="24"/>
        </w:rPr>
        <w:fldChar w:fldCharType="begin"/>
      </w:r>
      <w:r w:rsidRPr="009E4ABA">
        <w:rPr>
          <w:rFonts w:ascii="Times New Roman" w:eastAsia="Calibri" w:hAnsi="Times New Roman" w:cs="Times New Roman"/>
          <w:sz w:val="24"/>
          <w:szCs w:val="24"/>
        </w:rPr>
        <w:instrText xml:space="preserve"> INCLUDEPICTURE "http://www.inet.hr/~box/images/grb-rh.gif" \* MERGEFORMATINET </w:instrText>
      </w:r>
      <w:r w:rsidRPr="009E4ABA">
        <w:rPr>
          <w:rFonts w:ascii="Times New Roman" w:eastAsia="Calibri" w:hAnsi="Times New Roman" w:cs="Times New Roman"/>
          <w:sz w:val="24"/>
          <w:szCs w:val="24"/>
        </w:rPr>
        <w:fldChar w:fldCharType="end"/>
      </w:r>
    </w:p>
    <w:p w14:paraId="4914BF4C" w14:textId="77777777" w:rsidR="00E34981" w:rsidRPr="009E4ABA" w:rsidRDefault="00E34981" w:rsidP="00E34981">
      <w:pPr>
        <w:spacing w:before="60" w:after="168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9E4ABA">
        <w:rPr>
          <w:rFonts w:ascii="Times New Roman" w:eastAsia="Calibri" w:hAnsi="Times New Roman" w:cs="Times New Roman"/>
          <w:sz w:val="24"/>
          <w:szCs w:val="24"/>
        </w:rPr>
        <w:t>VLADA REPUBLIKE HRVATSKE</w:t>
      </w:r>
    </w:p>
    <w:p w14:paraId="3BFBA2B2" w14:textId="77777777" w:rsidR="00E34981" w:rsidRPr="009E4ABA" w:rsidRDefault="00E34981" w:rsidP="00E34981">
      <w:pPr>
        <w:rPr>
          <w:rFonts w:ascii="Times New Roman" w:eastAsia="Calibri" w:hAnsi="Times New Roman" w:cs="Times New Roman"/>
          <w:sz w:val="24"/>
          <w:szCs w:val="24"/>
        </w:rPr>
      </w:pPr>
    </w:p>
    <w:p w14:paraId="3F9D6992" w14:textId="3A62A090" w:rsidR="00E34981" w:rsidRPr="009E4ABA" w:rsidRDefault="00E34981" w:rsidP="00E34981">
      <w:pPr>
        <w:spacing w:after="2400"/>
        <w:jc w:val="righ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Zagreb, </w:t>
      </w:r>
      <w:r w:rsidR="00197E2B">
        <w:rPr>
          <w:rFonts w:ascii="Times New Roman" w:eastAsia="Calibri" w:hAnsi="Times New Roman" w:cs="Times New Roman"/>
          <w:sz w:val="24"/>
          <w:szCs w:val="24"/>
        </w:rPr>
        <w:t>6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  <w:r w:rsidR="004744DD">
        <w:rPr>
          <w:rFonts w:ascii="Times New Roman" w:eastAsia="Calibri" w:hAnsi="Times New Roman" w:cs="Times New Roman"/>
          <w:sz w:val="24"/>
          <w:szCs w:val="24"/>
        </w:rPr>
        <w:t xml:space="preserve"> veljače</w:t>
      </w:r>
      <w:bookmarkStart w:id="0" w:name="_GoBack"/>
      <w:bookmarkEnd w:id="0"/>
      <w:r w:rsidRPr="009E4ABA">
        <w:rPr>
          <w:rFonts w:ascii="Times New Roman" w:eastAsia="Calibri" w:hAnsi="Times New Roman" w:cs="Times New Roman"/>
          <w:sz w:val="24"/>
          <w:szCs w:val="24"/>
        </w:rPr>
        <w:t xml:space="preserve"> 202</w:t>
      </w:r>
      <w:r w:rsidR="00197E2B">
        <w:rPr>
          <w:rFonts w:ascii="Times New Roman" w:eastAsia="Calibri" w:hAnsi="Times New Roman" w:cs="Times New Roman"/>
          <w:sz w:val="24"/>
          <w:szCs w:val="24"/>
        </w:rPr>
        <w:t>5</w:t>
      </w:r>
      <w:r w:rsidRPr="009E4ABA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14E7D6E4" w14:textId="77777777" w:rsidR="00E34981" w:rsidRPr="009E4ABA" w:rsidRDefault="00E34981" w:rsidP="00E34981">
      <w:pPr>
        <w:spacing w:line="360" w:lineRule="auto"/>
        <w:rPr>
          <w:rFonts w:ascii="Times New Roman" w:eastAsia="Calibri" w:hAnsi="Times New Roman" w:cs="Times New Roman"/>
          <w:sz w:val="24"/>
          <w:szCs w:val="24"/>
        </w:rPr>
      </w:pPr>
      <w:r w:rsidRPr="009E4ABA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</w:t>
      </w:r>
    </w:p>
    <w:p w14:paraId="1D2B9BEF" w14:textId="77777777" w:rsidR="00E34981" w:rsidRPr="009E4ABA" w:rsidRDefault="00E34981" w:rsidP="00E34981">
      <w:pPr>
        <w:tabs>
          <w:tab w:val="right" w:pos="1701"/>
          <w:tab w:val="left" w:pos="1843"/>
        </w:tabs>
        <w:spacing w:line="360" w:lineRule="auto"/>
        <w:ind w:left="1843" w:hanging="1843"/>
        <w:rPr>
          <w:rFonts w:ascii="Times New Roman" w:eastAsia="Calibri" w:hAnsi="Times New Roman" w:cs="Times New Roman"/>
          <w:b/>
          <w:smallCaps/>
          <w:sz w:val="24"/>
          <w:szCs w:val="24"/>
        </w:rPr>
        <w:sectPr w:rsidR="00E34981" w:rsidRPr="009E4ABA" w:rsidSect="00E34981">
          <w:footerReference w:type="default" r:id="rId11"/>
          <w:pgSz w:w="11906" w:h="16838"/>
          <w:pgMar w:top="1417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E34981" w:rsidRPr="009E4ABA" w14:paraId="65F0A81C" w14:textId="77777777" w:rsidTr="001E7B5B">
        <w:tc>
          <w:tcPr>
            <w:tcW w:w="1951" w:type="dxa"/>
          </w:tcPr>
          <w:p w14:paraId="2D09CEA8" w14:textId="77777777" w:rsidR="00E34981" w:rsidRPr="009E4ABA" w:rsidRDefault="00E34981" w:rsidP="001E7B5B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9E4ABA">
              <w:rPr>
                <w:b/>
                <w:smallCaps/>
                <w:sz w:val="24"/>
                <w:szCs w:val="24"/>
              </w:rPr>
              <w:t>Predlagatelj</w:t>
            </w:r>
            <w:r w:rsidRPr="009E4ABA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6C49CAA9" w14:textId="77777777" w:rsidR="00E34981" w:rsidRPr="009E4ABA" w:rsidRDefault="00E34981" w:rsidP="001E7B5B">
            <w:pPr>
              <w:spacing w:line="360" w:lineRule="auto"/>
              <w:rPr>
                <w:sz w:val="24"/>
                <w:szCs w:val="24"/>
              </w:rPr>
            </w:pPr>
            <w:r w:rsidRPr="009E4ABA">
              <w:rPr>
                <w:bCs/>
                <w:sz w:val="24"/>
                <w:szCs w:val="24"/>
              </w:rPr>
              <w:t>Ministarstvo rada, mirovinskoga sustava, obitelji i socijalne politike</w:t>
            </w:r>
          </w:p>
        </w:tc>
      </w:tr>
    </w:tbl>
    <w:p w14:paraId="5C6E179B" w14:textId="77777777" w:rsidR="00E34981" w:rsidRPr="009E4ABA" w:rsidRDefault="00E34981" w:rsidP="00E34981">
      <w:pPr>
        <w:spacing w:line="360" w:lineRule="auto"/>
        <w:rPr>
          <w:rFonts w:ascii="Times New Roman" w:eastAsia="Calibri" w:hAnsi="Times New Roman" w:cs="Times New Roman"/>
          <w:sz w:val="24"/>
          <w:szCs w:val="24"/>
        </w:rPr>
      </w:pPr>
      <w:r w:rsidRPr="009E4ABA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</w:t>
      </w:r>
    </w:p>
    <w:p w14:paraId="068C828F" w14:textId="77777777" w:rsidR="00E34981" w:rsidRPr="009E4ABA" w:rsidRDefault="00E34981" w:rsidP="00E34981">
      <w:pPr>
        <w:tabs>
          <w:tab w:val="right" w:pos="1701"/>
          <w:tab w:val="left" w:pos="1843"/>
        </w:tabs>
        <w:spacing w:line="360" w:lineRule="auto"/>
        <w:ind w:left="1843" w:hanging="1843"/>
        <w:rPr>
          <w:rFonts w:ascii="Times New Roman" w:eastAsia="Calibri" w:hAnsi="Times New Roman" w:cs="Times New Roman"/>
          <w:b/>
          <w:smallCaps/>
          <w:sz w:val="24"/>
          <w:szCs w:val="24"/>
        </w:rPr>
        <w:sectPr w:rsidR="00E34981" w:rsidRPr="009E4ABA" w:rsidSect="00E34981">
          <w:type w:val="continuous"/>
          <w:pgSz w:w="11906" w:h="16838"/>
          <w:pgMar w:top="1417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E34981" w:rsidRPr="009E4ABA" w14:paraId="362D3B4B" w14:textId="77777777" w:rsidTr="001E7B5B">
        <w:tc>
          <w:tcPr>
            <w:tcW w:w="1951" w:type="dxa"/>
          </w:tcPr>
          <w:p w14:paraId="577954FB" w14:textId="77777777" w:rsidR="00E34981" w:rsidRPr="009E4ABA" w:rsidRDefault="00E34981" w:rsidP="001E7B5B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9E4ABA">
              <w:rPr>
                <w:b/>
                <w:smallCaps/>
                <w:sz w:val="24"/>
                <w:szCs w:val="24"/>
              </w:rPr>
              <w:t>Predmet</w:t>
            </w:r>
            <w:r w:rsidRPr="009E4ABA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64BE0164" w14:textId="77777777" w:rsidR="00E34981" w:rsidRDefault="00E34981" w:rsidP="00803735">
            <w:pPr>
              <w:spacing w:line="360" w:lineRule="auto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Prijedlog odluke o osnivanju Međuresornog povjerenstva za zaštitu djece bez pratnje</w:t>
            </w:r>
          </w:p>
          <w:p w14:paraId="68483BDB" w14:textId="77777777" w:rsidR="00E34981" w:rsidRPr="009E4ABA" w:rsidRDefault="00E34981" w:rsidP="001E7B5B">
            <w:pPr>
              <w:spacing w:line="360" w:lineRule="auto"/>
              <w:rPr>
                <w:bCs/>
                <w:sz w:val="24"/>
                <w:szCs w:val="24"/>
              </w:rPr>
            </w:pPr>
          </w:p>
        </w:tc>
      </w:tr>
    </w:tbl>
    <w:p w14:paraId="004873F5" w14:textId="77777777" w:rsidR="00E34981" w:rsidRPr="009E4ABA" w:rsidRDefault="00E34981" w:rsidP="00E34981">
      <w:pPr>
        <w:tabs>
          <w:tab w:val="left" w:pos="1843"/>
        </w:tabs>
        <w:spacing w:line="360" w:lineRule="auto"/>
        <w:ind w:left="1843" w:hanging="1843"/>
        <w:rPr>
          <w:rFonts w:ascii="Times New Roman" w:eastAsia="Calibri" w:hAnsi="Times New Roman" w:cs="Times New Roman"/>
          <w:sz w:val="24"/>
          <w:szCs w:val="24"/>
        </w:rPr>
      </w:pPr>
      <w:r w:rsidRPr="009E4ABA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</w:t>
      </w:r>
    </w:p>
    <w:p w14:paraId="76952AF5" w14:textId="77777777" w:rsidR="00E34981" w:rsidRPr="009E4ABA" w:rsidRDefault="00E34981" w:rsidP="00E34981">
      <w:pPr>
        <w:rPr>
          <w:rFonts w:ascii="Times New Roman" w:eastAsia="Calibri" w:hAnsi="Times New Roman" w:cs="Times New Roman"/>
          <w:sz w:val="24"/>
          <w:szCs w:val="24"/>
        </w:rPr>
      </w:pPr>
    </w:p>
    <w:p w14:paraId="539DF89B" w14:textId="77777777" w:rsidR="00E34981" w:rsidRPr="009E4ABA" w:rsidRDefault="00E34981" w:rsidP="00E34981">
      <w:pPr>
        <w:rPr>
          <w:rFonts w:ascii="Times New Roman" w:eastAsia="Calibri" w:hAnsi="Times New Roman" w:cs="Times New Roman"/>
          <w:sz w:val="24"/>
          <w:szCs w:val="24"/>
        </w:rPr>
      </w:pPr>
    </w:p>
    <w:p w14:paraId="6E57476B" w14:textId="77777777" w:rsidR="00E34981" w:rsidRPr="009E4ABA" w:rsidRDefault="00E34981" w:rsidP="00E34981">
      <w:pPr>
        <w:rPr>
          <w:rFonts w:ascii="Times New Roman" w:eastAsia="Calibri" w:hAnsi="Times New Roman" w:cs="Times New Roman"/>
          <w:sz w:val="24"/>
          <w:szCs w:val="24"/>
        </w:rPr>
      </w:pPr>
    </w:p>
    <w:p w14:paraId="255BD067" w14:textId="77777777" w:rsidR="00E34981" w:rsidRPr="009E4ABA" w:rsidRDefault="00E34981" w:rsidP="00E34981">
      <w:pPr>
        <w:rPr>
          <w:rFonts w:ascii="Times New Roman" w:eastAsia="Calibri" w:hAnsi="Times New Roman" w:cs="Times New Roman"/>
          <w:sz w:val="24"/>
          <w:szCs w:val="24"/>
        </w:rPr>
      </w:pPr>
    </w:p>
    <w:p w14:paraId="4E56D50F" w14:textId="77777777" w:rsidR="00E34981" w:rsidRPr="009E4ABA" w:rsidRDefault="00E34981" w:rsidP="00E34981">
      <w:pPr>
        <w:rPr>
          <w:rFonts w:ascii="Times New Roman" w:eastAsia="Calibri" w:hAnsi="Times New Roman" w:cs="Times New Roman"/>
          <w:sz w:val="24"/>
          <w:szCs w:val="24"/>
        </w:rPr>
      </w:pPr>
    </w:p>
    <w:p w14:paraId="743891E3" w14:textId="77777777" w:rsidR="00E34981" w:rsidRPr="009E4ABA" w:rsidRDefault="00E34981" w:rsidP="00E34981">
      <w:pPr>
        <w:rPr>
          <w:rFonts w:ascii="Times New Roman" w:eastAsia="Calibri" w:hAnsi="Times New Roman" w:cs="Times New Roman"/>
          <w:sz w:val="24"/>
          <w:szCs w:val="24"/>
        </w:rPr>
      </w:pPr>
    </w:p>
    <w:p w14:paraId="3941B1D1" w14:textId="77777777" w:rsidR="00E34981" w:rsidRPr="009E4ABA" w:rsidRDefault="00E34981" w:rsidP="00E34981">
      <w:pPr>
        <w:rPr>
          <w:rFonts w:ascii="Times New Roman" w:eastAsia="Calibri" w:hAnsi="Times New Roman" w:cs="Times New Roman"/>
          <w:sz w:val="24"/>
          <w:szCs w:val="24"/>
        </w:rPr>
        <w:sectPr w:rsidR="00E34981" w:rsidRPr="009E4ABA" w:rsidSect="00E34981">
          <w:type w:val="continuous"/>
          <w:pgSz w:w="11906" w:h="16838"/>
          <w:pgMar w:top="1417" w:right="1417" w:bottom="1417" w:left="1417" w:header="709" w:footer="658" w:gutter="0"/>
          <w:cols w:space="708"/>
          <w:docGrid w:linePitch="360"/>
        </w:sectPr>
      </w:pPr>
    </w:p>
    <w:p w14:paraId="284F7E9C" w14:textId="77777777" w:rsidR="00E34981" w:rsidRPr="00EB5551" w:rsidRDefault="00E34981" w:rsidP="00E34981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  <w:sz w:val="24"/>
          <w:szCs w:val="24"/>
          <w:lang w:eastAsia="hr-HR"/>
        </w:rPr>
      </w:pPr>
      <w:r w:rsidRPr="00EB5551">
        <w:rPr>
          <w:rFonts w:ascii="Times New Roman" w:eastAsia="Calibri" w:hAnsi="Times New Roman" w:cs="Times New Roman"/>
          <w:b/>
          <w:bCs/>
          <w:sz w:val="24"/>
          <w:szCs w:val="24"/>
          <w:lang w:eastAsia="hr-HR"/>
        </w:rPr>
        <w:lastRenderedPageBreak/>
        <w:t>Prijedlog</w:t>
      </w:r>
    </w:p>
    <w:p w14:paraId="73FF153B" w14:textId="77777777" w:rsidR="00E34981" w:rsidRDefault="00E34981" w:rsidP="00E3498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aps/>
          <w:color w:val="231F20"/>
          <w:sz w:val="24"/>
          <w:szCs w:val="24"/>
          <w:lang w:eastAsia="hr-HR"/>
        </w:rPr>
      </w:pPr>
    </w:p>
    <w:p w14:paraId="1BDE7F4F" w14:textId="2615F2BC" w:rsidR="00E34981" w:rsidRPr="00EB5551" w:rsidRDefault="00E34981" w:rsidP="00E349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caps/>
          <w:color w:val="231F20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b/>
          <w:bCs/>
          <w:caps/>
          <w:color w:val="231F20"/>
          <w:sz w:val="24"/>
          <w:szCs w:val="24"/>
          <w:lang w:eastAsia="hr-HR"/>
        </w:rPr>
        <w:tab/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Na temelju članka 24. stav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a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ka 1. i 3. Zakona o Vladi Republike Hrvatske (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„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Narodne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n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ovine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“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 br. 150/11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 119/14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 93/16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i 116/18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., 80/22. i 78/24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)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Pr="00EB555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Vlada Republike Hrvatske je na sjednici održanoj ___</w:t>
      </w:r>
      <w:r w:rsidR="00803735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___</w:t>
      </w:r>
      <w:r w:rsidRPr="00EB555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_</w:t>
      </w:r>
      <w:r w:rsidR="009168B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 w:rsidR="00803735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2025.</w:t>
      </w:r>
      <w:r w:rsidRPr="00EB5551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donijela</w:t>
      </w:r>
    </w:p>
    <w:p w14:paraId="41C6AB60" w14:textId="77777777" w:rsidR="00E34981" w:rsidRPr="00A454B2" w:rsidRDefault="00E34981" w:rsidP="00E349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31F20"/>
          <w:sz w:val="24"/>
          <w:szCs w:val="24"/>
          <w:lang w:eastAsia="hr-HR"/>
        </w:rPr>
      </w:pPr>
    </w:p>
    <w:p w14:paraId="5F4940B0" w14:textId="77777777" w:rsidR="00E34981" w:rsidRPr="00A454B2" w:rsidRDefault="00E34981" w:rsidP="00803735">
      <w:pPr>
        <w:spacing w:after="0" w:line="240" w:lineRule="auto"/>
        <w:rPr>
          <w:rFonts w:ascii="Times New Roman" w:eastAsia="Times New Roman" w:hAnsi="Times New Roman" w:cs="Times New Roman"/>
          <w:b/>
          <w:color w:val="231F20"/>
          <w:sz w:val="24"/>
          <w:szCs w:val="24"/>
          <w:lang w:eastAsia="hr-HR"/>
        </w:rPr>
      </w:pPr>
    </w:p>
    <w:p w14:paraId="18437A74" w14:textId="77777777" w:rsidR="00E34981" w:rsidRPr="00A454B2" w:rsidRDefault="00E34981" w:rsidP="00E349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 w:rsidRPr="00A454B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O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 xml:space="preserve"> </w:t>
      </w:r>
      <w:r w:rsidRPr="00A454B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D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 xml:space="preserve"> </w:t>
      </w:r>
      <w:r w:rsidRPr="00A454B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L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 xml:space="preserve"> </w:t>
      </w:r>
      <w:r w:rsidRPr="00A454B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U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 xml:space="preserve"> </w:t>
      </w:r>
      <w:r w:rsidRPr="00A454B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K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 xml:space="preserve"> </w:t>
      </w:r>
      <w:r w:rsidRPr="00A454B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U</w:t>
      </w:r>
    </w:p>
    <w:p w14:paraId="6FBD77CC" w14:textId="77777777" w:rsidR="00E34981" w:rsidRPr="00A454B2" w:rsidRDefault="00E34981" w:rsidP="00E349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</w:p>
    <w:p w14:paraId="52A9CE23" w14:textId="77777777" w:rsidR="00E34981" w:rsidRPr="00A454B2" w:rsidRDefault="00E34981" w:rsidP="00E349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 w:rsidRPr="00A454B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 xml:space="preserve">o osnivanju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M</w:t>
      </w:r>
      <w:r w:rsidRPr="00A454B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eđuresornog povjerenstva za zaštitu djece bez pratnje</w:t>
      </w:r>
    </w:p>
    <w:p w14:paraId="1011FE7A" w14:textId="77777777" w:rsidR="00E34981" w:rsidRPr="00A454B2" w:rsidRDefault="00E34981" w:rsidP="00803735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</w:p>
    <w:p w14:paraId="1D5C56C7" w14:textId="77777777" w:rsidR="00E34981" w:rsidRDefault="00E34981" w:rsidP="00E349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 w:rsidRPr="00A454B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I.</w:t>
      </w:r>
    </w:p>
    <w:p w14:paraId="7A79DC91" w14:textId="77777777" w:rsidR="00E34981" w:rsidRPr="00A454B2" w:rsidRDefault="00E34981" w:rsidP="00E349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</w:p>
    <w:p w14:paraId="300FA36F" w14:textId="6B360F6C" w:rsidR="00E34981" w:rsidRPr="00EB5551" w:rsidRDefault="00E34981" w:rsidP="00E349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Osniva se Međuresorno povjerenstvo za zaštitu djece bez pratnje (u daljnjem tekstu: Međuresorno povjerenstvo) s ciljem unaprjeđenja međuresorne suradnje nadležnih tijela i drugih dionika uključe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nih u zaštitu djece bez pratnje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</w:p>
    <w:p w14:paraId="62FD9D6F" w14:textId="77777777" w:rsidR="00E34981" w:rsidRPr="00A454B2" w:rsidRDefault="00E34981" w:rsidP="00E349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</w:p>
    <w:p w14:paraId="368D896F" w14:textId="13FA9DA5" w:rsidR="00E34981" w:rsidRPr="00EB5551" w:rsidRDefault="00E34981" w:rsidP="00E349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Međuresorno povjerenstvo raspravlja o aktualnom stanju djece bez pratnje na području Republike Hrvatske i donosi zaključke o unaprjeđenju suradnje i zaštiti djece bez pratnje.</w:t>
      </w:r>
    </w:p>
    <w:p w14:paraId="6EDE468E" w14:textId="77777777" w:rsidR="00E34981" w:rsidRPr="00A454B2" w:rsidRDefault="00E34981" w:rsidP="00E349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</w:p>
    <w:p w14:paraId="6045B09E" w14:textId="77777777" w:rsidR="00E34981" w:rsidRPr="00A454B2" w:rsidRDefault="00E34981" w:rsidP="00E349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 w:rsidRPr="00A454B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II.</w:t>
      </w:r>
    </w:p>
    <w:p w14:paraId="6C958120" w14:textId="77777777" w:rsidR="00E34981" w:rsidRPr="00A454B2" w:rsidRDefault="00E34981" w:rsidP="00E349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</w:p>
    <w:p w14:paraId="3E879FC3" w14:textId="107E7CB7" w:rsidR="00E34981" w:rsidRDefault="00E34981" w:rsidP="00E349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Međuresorno povjerenstvo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čine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:</w:t>
      </w:r>
    </w:p>
    <w:p w14:paraId="7408CE7C" w14:textId="77777777" w:rsidR="00E34981" w:rsidRPr="00EB5551" w:rsidRDefault="00E34981" w:rsidP="00E349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0E6524D" w14:textId="77777777" w:rsidR="00E34981" w:rsidRPr="00EB5551" w:rsidRDefault="00E34981" w:rsidP="00E34981">
      <w:pPr>
        <w:spacing w:after="0" w:line="240" w:lineRule="auto"/>
        <w:ind w:left="1418" w:hanging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  <w:t>predstavnik ministarstva nadležnog za poslove socijalne skrbi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 predsjednik Međuresornog povjerenstva</w:t>
      </w:r>
    </w:p>
    <w:p w14:paraId="11AC3A08" w14:textId="275A1314" w:rsidR="00E34981" w:rsidRPr="00EB5551" w:rsidRDefault="00E34981" w:rsidP="00E34981">
      <w:pPr>
        <w:spacing w:after="0" w:line="240" w:lineRule="auto"/>
        <w:ind w:left="1418" w:hanging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  <w:t>tri predstavnika ministarstva nadležnog za poslove socijalne skrbi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od koji je jedan</w:t>
      </w:r>
      <w:r w:rsidR="008133A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zamjenik predsjednika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jedan tajnik i jedan član 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Međuresornog povjerenstva</w:t>
      </w:r>
    </w:p>
    <w:p w14:paraId="0B1B0447" w14:textId="77777777" w:rsidR="00E34981" w:rsidRPr="00EB5551" w:rsidRDefault="00E34981" w:rsidP="00E34981">
      <w:pPr>
        <w:spacing w:after="0" w:line="240" w:lineRule="auto"/>
        <w:ind w:left="1418" w:hanging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  <w:t>predstavnik m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inistarstva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nadležnog za 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zdravstv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o</w:t>
      </w:r>
    </w:p>
    <w:p w14:paraId="267FD443" w14:textId="77777777" w:rsidR="00E34981" w:rsidRPr="00EB5551" w:rsidRDefault="00E34981" w:rsidP="00E34981">
      <w:pPr>
        <w:spacing w:after="0" w:line="240" w:lineRule="auto"/>
        <w:ind w:left="1418" w:hanging="709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  <w:t>tri predstavnika m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inistarstva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nadležnog za 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unutarnj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e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poslov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e</w:t>
      </w:r>
    </w:p>
    <w:p w14:paraId="10FED839" w14:textId="77777777" w:rsidR="00E34981" w:rsidRPr="00EB5551" w:rsidRDefault="00E34981" w:rsidP="00E34981">
      <w:pPr>
        <w:spacing w:after="0" w:line="240" w:lineRule="auto"/>
        <w:ind w:left="1418" w:hanging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  <w:t>predstavnik m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inistarstva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nadležnog za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obrazovanj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e</w:t>
      </w:r>
    </w:p>
    <w:p w14:paraId="1BB9B9EF" w14:textId="77777777" w:rsidR="00E34981" w:rsidRPr="00EB5551" w:rsidRDefault="00E34981" w:rsidP="00E34981">
      <w:pPr>
        <w:spacing w:after="0" w:line="240" w:lineRule="auto"/>
        <w:ind w:left="1418" w:hanging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predstavnik Ureda za ljudska prava i prava nacionalnih manjina</w:t>
      </w:r>
    </w:p>
    <w:p w14:paraId="3F1EB448" w14:textId="6038D945" w:rsidR="00E34981" w:rsidRPr="00EB5551" w:rsidRDefault="00E34981" w:rsidP="00E34981">
      <w:pPr>
        <w:spacing w:after="0" w:line="240" w:lineRule="auto"/>
        <w:ind w:left="1418" w:hanging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  <w:t>dva predstavnika međunarodnih organizacija koje se bave zaštitom prava djece, odnosno prav</w:t>
      </w:r>
      <w:r w:rsidR="0096364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ima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izbjeglica</w:t>
      </w:r>
    </w:p>
    <w:p w14:paraId="0B742A05" w14:textId="4A2CD6FC" w:rsidR="00E34981" w:rsidRPr="00E50BF2" w:rsidRDefault="00E34981" w:rsidP="00E34981">
      <w:pPr>
        <w:spacing w:after="0" w:line="240" w:lineRule="auto"/>
        <w:ind w:left="1418" w:hanging="709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E50BF2">
        <w:rPr>
          <w:rFonts w:ascii="Times New Roman" w:eastAsia="Times New Roman" w:hAnsi="Times New Roman" w:cs="Times New Roman"/>
          <w:sz w:val="24"/>
          <w:szCs w:val="24"/>
          <w:lang w:eastAsia="hr-HR"/>
        </w:rPr>
        <w:t>četiri predstavnika ustanova socijalne skrbi na području zaštite prava djece</w:t>
      </w:r>
    </w:p>
    <w:p w14:paraId="78C72CA7" w14:textId="4039E635" w:rsidR="00E34981" w:rsidRPr="001D67E3" w:rsidRDefault="00E34981" w:rsidP="00571974">
      <w:pPr>
        <w:spacing w:line="240" w:lineRule="auto"/>
        <w:ind w:left="1418" w:hanging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E50BF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-  </w:t>
      </w:r>
      <w:r w:rsidRPr="00E50BF2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 xml:space="preserve">tri predstavnika udruga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koj</w:t>
      </w:r>
      <w:r w:rsidR="00235B78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se</w:t>
      </w:r>
      <w:r w:rsidR="00235B78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bave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zaštitom prava djece. </w:t>
      </w:r>
    </w:p>
    <w:p w14:paraId="0C090486" w14:textId="330DCF3E" w:rsidR="00E34981" w:rsidRDefault="00E34981" w:rsidP="005D3414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1D67E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Svaki član 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Međuresorno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g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povjerenstv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a</w:t>
      </w:r>
      <w:r w:rsidRPr="001D67E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ima svoga zamjenika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</w:p>
    <w:p w14:paraId="33D45929" w14:textId="77777777" w:rsidR="009168B7" w:rsidRDefault="009168B7" w:rsidP="005D3414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6853D0D6" w14:textId="0EEBD833" w:rsidR="00717024" w:rsidRDefault="00C73B9D" w:rsidP="00E349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  <w:t>Predsjednika, zamjenika predsjednika, tajnika, članove i zamjenike članova imenuje Vlada Republike Hrvatsk</w:t>
      </w:r>
      <w:r w:rsidR="0071702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e</w:t>
      </w:r>
      <w:r w:rsidR="004613A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na razdoblje od </w:t>
      </w:r>
      <w:r w:rsidR="004C3A9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tri</w:t>
      </w:r>
      <w:r w:rsidR="004613A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godine. </w:t>
      </w:r>
    </w:p>
    <w:p w14:paraId="2E3B3F71" w14:textId="77777777" w:rsidR="00C767B9" w:rsidRDefault="00C767B9" w:rsidP="00E349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253AD04F" w14:textId="480B3BA9" w:rsidR="00E34981" w:rsidRDefault="00C767B9" w:rsidP="003072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 w:rsidRPr="00EB555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I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II</w:t>
      </w:r>
      <w:r w:rsidRPr="00EB555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.</w:t>
      </w:r>
    </w:p>
    <w:p w14:paraId="021F65B1" w14:textId="77777777" w:rsidR="003072E7" w:rsidRPr="003072E7" w:rsidRDefault="003072E7" w:rsidP="003072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</w:p>
    <w:p w14:paraId="71CBF8C3" w14:textId="3B4C5045" w:rsidR="00E34981" w:rsidRDefault="00717024" w:rsidP="00C767B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Članovi Međuresornog povjerenstva i njihovi zamjenici imenuju se</w:t>
      </w:r>
      <w:r w:rsidR="00C767B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na prijedlog ministarstva nadležnog za poslove socijalne skrbi kojem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="00C767B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č</w:t>
      </w:r>
      <w:r w:rsidR="00E3498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elnici tijela</w:t>
      </w:r>
      <w:r w:rsidR="00C767B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i institucija</w:t>
      </w:r>
      <w:r w:rsidR="00C767B9" w:rsidRPr="00C767B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="00C767B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iz točke II. stavka 1. ove Odluke </w:t>
      </w:r>
      <w:r w:rsidR="00E3498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dostavljaju prijedloge za članove i zamjenike članova Međuresornog povjerenstva radi upućivanja u proceduru imenovanja.</w:t>
      </w:r>
    </w:p>
    <w:p w14:paraId="12943940" w14:textId="54ED9147" w:rsidR="00C767B9" w:rsidRDefault="001C3A9E" w:rsidP="00672BE3">
      <w:pPr>
        <w:spacing w:before="240"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0E08BA">
        <w:rPr>
          <w:rFonts w:ascii="Times New Roman" w:hAnsi="Times New Roman" w:cs="Times New Roman"/>
          <w:color w:val="231F20"/>
          <w:sz w:val="24"/>
          <w:szCs w:val="24"/>
          <w:shd w:val="clear" w:color="auto" w:fill="FFFFFF"/>
        </w:rPr>
        <w:lastRenderedPageBreak/>
        <w:t>Predstavnici udruga</w:t>
      </w:r>
      <w:r w:rsidR="00B16DCD">
        <w:rPr>
          <w:rFonts w:ascii="Times New Roman" w:hAnsi="Times New Roman" w:cs="Times New Roman"/>
          <w:color w:val="231F20"/>
          <w:sz w:val="24"/>
          <w:szCs w:val="24"/>
          <w:shd w:val="clear" w:color="auto" w:fill="FFFFFF"/>
        </w:rPr>
        <w:t xml:space="preserve"> </w:t>
      </w:r>
      <w:r w:rsidRPr="000E08BA">
        <w:rPr>
          <w:rFonts w:ascii="Times New Roman" w:hAnsi="Times New Roman" w:cs="Times New Roman"/>
          <w:color w:val="231F20"/>
          <w:sz w:val="24"/>
          <w:szCs w:val="24"/>
          <w:shd w:val="clear" w:color="auto" w:fill="FFFFFF"/>
        </w:rPr>
        <w:t>biraju se na temelju javnog poziva putem Savjeta za razvoj civilnoga društva</w:t>
      </w:r>
      <w:r w:rsidR="00DB75EF">
        <w:rPr>
          <w:rFonts w:ascii="Times New Roman" w:hAnsi="Times New Roman" w:cs="Times New Roman"/>
          <w:color w:val="231F20"/>
          <w:sz w:val="24"/>
          <w:szCs w:val="24"/>
          <w:shd w:val="clear" w:color="auto" w:fill="FFFFFF"/>
        </w:rPr>
        <w:t xml:space="preserve"> zahtjevom </w:t>
      </w:r>
      <w:r w:rsidR="00CA2021">
        <w:rPr>
          <w:rFonts w:ascii="Times New Roman" w:hAnsi="Times New Roman" w:cs="Times New Roman"/>
          <w:color w:val="231F20"/>
          <w:sz w:val="24"/>
          <w:szCs w:val="24"/>
          <w:shd w:val="clear" w:color="auto" w:fill="FFFFFF"/>
        </w:rPr>
        <w:t>ministarstva nadležnog za poslove socijalne skrbi</w:t>
      </w:r>
      <w:r w:rsidR="00D95AE7">
        <w:rPr>
          <w:rFonts w:ascii="Times New Roman" w:hAnsi="Times New Roman" w:cs="Times New Roman"/>
          <w:color w:val="231F20"/>
          <w:sz w:val="24"/>
          <w:szCs w:val="24"/>
          <w:shd w:val="clear" w:color="auto" w:fill="FFFFFF"/>
        </w:rPr>
        <w:t xml:space="preserve"> upućenog</w:t>
      </w:r>
      <w:r w:rsidR="00672BE3">
        <w:rPr>
          <w:rFonts w:ascii="Times New Roman" w:hAnsi="Times New Roman" w:cs="Times New Roman"/>
          <w:color w:val="231F20"/>
          <w:sz w:val="24"/>
          <w:szCs w:val="24"/>
          <w:shd w:val="clear" w:color="auto" w:fill="FFFFFF"/>
        </w:rPr>
        <w:t xml:space="preserve"> Uredu za udruge.</w:t>
      </w:r>
    </w:p>
    <w:p w14:paraId="1F8D467B" w14:textId="485F6402" w:rsidR="00C767B9" w:rsidRDefault="00C767B9" w:rsidP="00C767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IV</w:t>
      </w:r>
      <w:r w:rsidRPr="00EB555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.</w:t>
      </w:r>
    </w:p>
    <w:p w14:paraId="09D5AB36" w14:textId="77777777" w:rsidR="00C767B9" w:rsidRPr="00EB5551" w:rsidRDefault="00C767B9" w:rsidP="00C767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</w:p>
    <w:p w14:paraId="6515F7E1" w14:textId="77777777" w:rsidR="00C767B9" w:rsidRPr="00EB5551" w:rsidRDefault="00C767B9" w:rsidP="00C767B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Stručne, administrativne i tehničke poslove potrebne za rad Međuresornog povjerenstva obavlja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m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inistarstvo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nadležno za poslove socijalne skrbi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</w:p>
    <w:p w14:paraId="39134654" w14:textId="77777777" w:rsidR="00E34981" w:rsidRPr="00EB5551" w:rsidRDefault="00E34981" w:rsidP="00920ACE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</w:p>
    <w:p w14:paraId="7DB42724" w14:textId="0F6AC361" w:rsidR="00E34981" w:rsidRDefault="00C767B9" w:rsidP="0057197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V</w:t>
      </w:r>
      <w:r w:rsidR="00E34981" w:rsidRPr="00EB555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.</w:t>
      </w:r>
    </w:p>
    <w:p w14:paraId="681B4C86" w14:textId="77777777" w:rsidR="00571974" w:rsidRPr="00EB5551" w:rsidRDefault="00571974" w:rsidP="0057197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</w:p>
    <w:p w14:paraId="79BC97FC" w14:textId="4AB963AA" w:rsidR="00E34981" w:rsidRDefault="00E34981" w:rsidP="00571974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Međuresorno povjerenstvo se sastaje najmanje </w:t>
      </w:r>
      <w:r w:rsidR="00696F3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d</w:t>
      </w:r>
      <w:r w:rsidR="00696F34">
        <w:rPr>
          <w:rFonts w:ascii="Times New Roman" w:eastAsia="Times New Roman" w:hAnsi="Times New Roman" w:cs="Times New Roman"/>
          <w:sz w:val="24"/>
          <w:szCs w:val="24"/>
          <w:lang w:eastAsia="hr-HR"/>
        </w:rPr>
        <w:t>vaput</w:t>
      </w:r>
      <w:r w:rsidRPr="0057197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godišnje i po potrebi češće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</w:t>
      </w:r>
      <w:r w:rsidR="00C767B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na prijedlog predsjednika Međuresornog povjerenstva. Održavanje sjednice Međuresornog povjerenstva može predložiti i član Međuresornog povjerenstva.</w:t>
      </w:r>
    </w:p>
    <w:p w14:paraId="631E749F" w14:textId="7B372580" w:rsidR="005D3414" w:rsidRPr="00EB5551" w:rsidRDefault="00E34981" w:rsidP="00571974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Sjednice Međuresornog povjerenstva saziva i vodi predsjednik Međuresornog povjerenstva, a u slučaju njegove spriječenosti sjednice saziva i vodi njegov zamjenik. </w:t>
      </w:r>
      <w:r w:rsidR="005D341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</w:p>
    <w:p w14:paraId="600848AC" w14:textId="4AB2395D" w:rsidR="00E34981" w:rsidRPr="00920ACE" w:rsidRDefault="00E34981" w:rsidP="00571974">
      <w:pPr>
        <w:spacing w:before="240"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920AC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Predsjednik Međuresornog povjerenstva može pozvati i druge predstavnike tijela javne vlasti, strukovnih organizacija, predstavnike trgovačkih društava u vlasništvu države ili predstavnike nevladinih organizacija. </w:t>
      </w:r>
    </w:p>
    <w:p w14:paraId="73D9B829" w14:textId="324F7E67" w:rsidR="00E34981" w:rsidRPr="00EB5551" w:rsidRDefault="00E34981" w:rsidP="00571974">
      <w:pPr>
        <w:spacing w:before="240"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Članovi Međuresornog povjerenstva nemaju pravo na novčanu naknadu za rad u Međuresornom povjerenstvu.</w:t>
      </w:r>
    </w:p>
    <w:p w14:paraId="027AF30F" w14:textId="77777777" w:rsidR="00E34981" w:rsidRPr="00EB5551" w:rsidRDefault="00E34981" w:rsidP="00E349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</w:p>
    <w:p w14:paraId="41CB4B29" w14:textId="15A3AFC1" w:rsidR="00E34981" w:rsidRPr="00EB5551" w:rsidRDefault="00C767B9" w:rsidP="00E349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V</w:t>
      </w:r>
      <w:r w:rsidR="00534D6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I</w:t>
      </w:r>
      <w:r w:rsidR="00E34981" w:rsidRPr="00EB555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.</w:t>
      </w:r>
    </w:p>
    <w:p w14:paraId="2F0F2D07" w14:textId="77777777" w:rsidR="00E34981" w:rsidRPr="00EB5551" w:rsidRDefault="00E34981" w:rsidP="00E349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</w:p>
    <w:p w14:paraId="245391DA" w14:textId="79F50732" w:rsidR="00534D6D" w:rsidRPr="00EB5551" w:rsidRDefault="00E34981" w:rsidP="00E349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Sjednicama Međuresornog povjerenstva prisustvuju svi članovi, a u slučaju spriječenosti pojedinog člana obavezno je prisustvovanje njegovog zamjenika. O sjednicama Međuresornog povjerenstva sastavlja se zapisnik.</w:t>
      </w:r>
    </w:p>
    <w:p w14:paraId="38C00C2A" w14:textId="77777777" w:rsidR="00E34981" w:rsidRDefault="00E34981" w:rsidP="00E349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</w:p>
    <w:p w14:paraId="2218E6C4" w14:textId="4E144056" w:rsidR="00E34981" w:rsidRDefault="00E34981" w:rsidP="00E349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 w:rsidRPr="00EB555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VI</w:t>
      </w:r>
      <w:r w:rsidR="00920AC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I</w:t>
      </w:r>
      <w:r w:rsidRPr="00EB555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.</w:t>
      </w:r>
    </w:p>
    <w:p w14:paraId="0CF86384" w14:textId="77777777" w:rsidR="00534D6D" w:rsidRDefault="00534D6D" w:rsidP="00E349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</w:p>
    <w:p w14:paraId="3059AD0B" w14:textId="77777777" w:rsidR="00E34981" w:rsidRPr="00EB5551" w:rsidRDefault="00E34981" w:rsidP="00920ACE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</w:p>
    <w:p w14:paraId="7B504F8A" w14:textId="7E03B44B" w:rsidR="00E34981" w:rsidRPr="00EB5551" w:rsidRDefault="00E34981" w:rsidP="00E349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Danom stupanja na snagu ove Odluke, prestaje važiti Odluka o osnivanju Međuresornog povjerenstva za zaštitu djece bez pratnje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 KLASA: 022-03/</w:t>
      </w:r>
      <w:r w:rsidR="00534D6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21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-04/</w:t>
      </w:r>
      <w:r w:rsidR="00534D6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343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 URBROJ: 50301-</w:t>
      </w:r>
      <w:r w:rsidR="00534D6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04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/</w:t>
      </w:r>
      <w:r w:rsidR="00534D6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04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-</w:t>
      </w:r>
      <w:r w:rsidR="00534D6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22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-</w:t>
      </w:r>
      <w:r w:rsidR="00534D6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5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od </w:t>
      </w:r>
      <w:r w:rsidR="00534D6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5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. </w:t>
      </w:r>
      <w:r w:rsidR="00803735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siječnja 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20</w:t>
      </w:r>
      <w:r w:rsidR="00534D6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22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</w:p>
    <w:p w14:paraId="68731410" w14:textId="77777777" w:rsidR="00E34981" w:rsidRPr="00EB5551" w:rsidRDefault="00E34981" w:rsidP="00E3498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</w:p>
    <w:p w14:paraId="21D58B72" w14:textId="4821FD3A" w:rsidR="00E34981" w:rsidRPr="00EB5551" w:rsidRDefault="00E34981" w:rsidP="00E349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 w:rsidRPr="00EB555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VII</w:t>
      </w:r>
      <w:r w:rsidR="00920AC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I</w:t>
      </w:r>
      <w:r w:rsidRPr="00EB555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.</w:t>
      </w:r>
    </w:p>
    <w:p w14:paraId="185361E5" w14:textId="77777777" w:rsidR="00E34981" w:rsidRPr="00EB5551" w:rsidRDefault="00E34981" w:rsidP="00E349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</w:p>
    <w:p w14:paraId="51DF3AA0" w14:textId="23D0A055" w:rsidR="00E34981" w:rsidRPr="00EB5551" w:rsidRDefault="00E34981" w:rsidP="00E349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Ova Odluka stupa na snagu danom donošenja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 a objavit će se u „Narodnim novinama“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</w:p>
    <w:p w14:paraId="48C2A8F4" w14:textId="77777777" w:rsidR="00E34981" w:rsidRPr="00EB5551" w:rsidRDefault="00E34981" w:rsidP="00E349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6ED8837C" w14:textId="77777777" w:rsidR="00E34981" w:rsidRDefault="00E34981" w:rsidP="00E349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KLASA:</w:t>
      </w:r>
    </w:p>
    <w:p w14:paraId="438023B4" w14:textId="4953A25B" w:rsidR="00E34981" w:rsidRPr="00EB5551" w:rsidRDefault="00E34981" w:rsidP="00E349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URBROJ:</w:t>
      </w:r>
    </w:p>
    <w:p w14:paraId="25E68DE8" w14:textId="77777777" w:rsidR="00E34981" w:rsidRPr="00EB5551" w:rsidRDefault="00E34981" w:rsidP="00E349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Zagreb,</w:t>
      </w:r>
    </w:p>
    <w:p w14:paraId="42595D1F" w14:textId="77777777" w:rsidR="00E34981" w:rsidRDefault="00E34981" w:rsidP="00E349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9564D31" w14:textId="77777777" w:rsidR="00E34981" w:rsidRPr="00EB5551" w:rsidRDefault="00E34981" w:rsidP="00E34981">
      <w:pPr>
        <w:tabs>
          <w:tab w:val="center" w:pos="7088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PREDSJEDNIK </w:t>
      </w:r>
    </w:p>
    <w:p w14:paraId="65E87C00" w14:textId="77777777" w:rsidR="00E34981" w:rsidRDefault="00E34981" w:rsidP="00E34981">
      <w:pPr>
        <w:tabs>
          <w:tab w:val="center" w:pos="7088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22EA01B7" w14:textId="77777777" w:rsidR="00E34981" w:rsidRPr="00EB5551" w:rsidRDefault="00E34981" w:rsidP="00E34981">
      <w:pPr>
        <w:tabs>
          <w:tab w:val="center" w:pos="7088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  <w:t>mr. sc. Andrej Plenković</w:t>
      </w:r>
    </w:p>
    <w:p w14:paraId="364363B3" w14:textId="1D94601B" w:rsidR="00E34981" w:rsidRPr="00EB5551" w:rsidRDefault="00E34981" w:rsidP="00803735">
      <w:pPr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br w:type="page"/>
      </w:r>
    </w:p>
    <w:p w14:paraId="5254A883" w14:textId="77777777" w:rsidR="00E34981" w:rsidRPr="00B64F36" w:rsidRDefault="00E34981" w:rsidP="00E349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B64F36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lastRenderedPageBreak/>
        <w:t>OBRAZLOŽENJE</w:t>
      </w:r>
    </w:p>
    <w:p w14:paraId="14D1854E" w14:textId="77777777" w:rsidR="00E34981" w:rsidRPr="00EB5551" w:rsidRDefault="00E34981" w:rsidP="00E3498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B1091D2" w14:textId="1D0B4ABD" w:rsidR="00E34981" w:rsidRPr="00EB5551" w:rsidRDefault="00E34981" w:rsidP="00503EFE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 w:rsidRPr="00EB5551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Vlada Republike Hrvatske na sjednici održanoj 30. kolovoza 2018. donijela je Zaključak kojim je donesen Protokol o postupanju prema djeci bez pratnje (u daljnjem tekstu: Protokol)</w:t>
      </w:r>
      <w:r w:rsidR="00A628EE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i </w:t>
      </w:r>
      <w:r w:rsidR="00E17A66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predviđeno osnivanje </w:t>
      </w:r>
      <w:r w:rsidR="00E17A66" w:rsidRPr="00EB5551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Međuresornog povjerenstva za zaštitu djece bez pratnje (u daljnjem tekstu: Međuresorno povjerenstvo) u svrhu unapređenja međuresorne suradnje tijela državne uprave i drugih dionika uključenih u zaštitu djece bez pratnje.</w:t>
      </w:r>
      <w:r w:rsidR="007076D7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Međuresorno povjerenstvo</w:t>
      </w:r>
      <w:r w:rsidRPr="00EB5551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</w:t>
      </w:r>
      <w:r w:rsidR="007076D7" w:rsidRPr="00EB5551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čine</w:t>
      </w:r>
      <w:r w:rsidR="007076D7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</w:t>
      </w:r>
      <w:r w:rsidR="007076D7" w:rsidRPr="00EB5551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predstavnici ministarstva nadležnog za poslove socijalne skrbi, ministarstva nadležnog za unutarnje poslove, ministarstva nadležnog za obrazovanje, ministarstva nadležnog za zdravstvo, Ureda za ljudska prava i prava nacionalnih manjina te međunarodnih organizacija koje se bave zaštitom prava djece odnosno prava izbjeglica te po potrebi i predstavnici udruga civilnog društva koje se bave zaštitom prava djece. Vlada Republike Hrvatske imenuje Međuresorno povjerenstvo, a njegovim radom koordinira ministarstvo nadležno za poslove socijalne skrbi. </w:t>
      </w:r>
    </w:p>
    <w:p w14:paraId="5497F280" w14:textId="4684BFAD" w:rsidR="00E34981" w:rsidRDefault="00E34981" w:rsidP="00B64F36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 w:rsidRPr="00EB5551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Međuresorno povjerenstvo</w:t>
      </w:r>
      <w:r w:rsidR="00C657D0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prvi put je</w:t>
      </w:r>
      <w:r w:rsidR="00E17A66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osnovano</w:t>
      </w:r>
      <w:r w:rsidR="00212E79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Odlukom</w:t>
      </w:r>
      <w:r w:rsidR="009D70FC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o osnivanju Međuresornog povjerenstva za zaštitu djece bez pratnje koju je</w:t>
      </w:r>
      <w:r w:rsidR="00212E79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Vlad</w:t>
      </w:r>
      <w:r w:rsidR="009D70FC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a</w:t>
      </w:r>
      <w:r w:rsidR="00212E79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Republike Hrvatske</w:t>
      </w:r>
      <w:r w:rsidR="009D70FC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donijela na sjednici održanoj </w:t>
      </w:r>
      <w:r w:rsidR="00E17A66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28. veljače 2019</w:t>
      </w:r>
      <w:r w:rsidR="00695CFD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. </w:t>
      </w:r>
    </w:p>
    <w:p w14:paraId="643F01D9" w14:textId="0558561F" w:rsidR="00E34981" w:rsidRDefault="00D71F24" w:rsidP="00D71F24">
      <w:pPr>
        <w:spacing w:before="24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324662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Z</w:t>
      </w:r>
      <w:r w:rsidR="00E34981" w:rsidRPr="00324662">
        <w:rPr>
          <w:rFonts w:ascii="Times New Roman" w:eastAsia="Calibri" w:hAnsi="Times New Roman" w:cs="Times New Roman"/>
          <w:sz w:val="24"/>
          <w:szCs w:val="24"/>
          <w:lang w:val="pl-PL"/>
        </w:rPr>
        <w:t>bog novog ustrojstva tijela državne uprave</w:t>
      </w:r>
      <w:r w:rsidR="00B64F36" w:rsidRPr="00324662">
        <w:rPr>
          <w:rFonts w:ascii="Times New Roman" w:eastAsia="Calibri" w:hAnsi="Times New Roman" w:cs="Times New Roman"/>
          <w:sz w:val="24"/>
          <w:szCs w:val="24"/>
          <w:lang w:val="pl-PL"/>
        </w:rPr>
        <w:t>,</w:t>
      </w:r>
      <w:r w:rsidR="00B64F36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kao i pot</w:t>
      </w:r>
      <w:r w:rsidR="00610028">
        <w:rPr>
          <w:rFonts w:ascii="Times New Roman" w:eastAsia="Calibri" w:hAnsi="Times New Roman" w:cs="Times New Roman"/>
          <w:sz w:val="24"/>
          <w:szCs w:val="24"/>
          <w:lang w:val="pl-PL"/>
        </w:rPr>
        <w:t>r</w:t>
      </w:r>
      <w:r w:rsidR="00B64F36">
        <w:rPr>
          <w:rFonts w:ascii="Times New Roman" w:eastAsia="Calibri" w:hAnsi="Times New Roman" w:cs="Times New Roman"/>
          <w:sz w:val="24"/>
          <w:szCs w:val="24"/>
          <w:lang w:val="pl-PL"/>
        </w:rPr>
        <w:t>ebe za uključivanjem većeg broja</w:t>
      </w:r>
      <w:r w:rsidR="0053546F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predstavnika</w:t>
      </w:r>
      <w:r w:rsidR="00B64F36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</w:t>
      </w:r>
      <w:r w:rsidR="0053546F">
        <w:rPr>
          <w:rFonts w:ascii="Times New Roman" w:eastAsia="Calibri" w:hAnsi="Times New Roman" w:cs="Times New Roman"/>
          <w:sz w:val="24"/>
          <w:szCs w:val="24"/>
          <w:lang w:val="pl-PL"/>
        </w:rPr>
        <w:t>ustanova socijalne skrbi</w:t>
      </w:r>
      <w:r w:rsidR="00B92CEA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i </w:t>
      </w:r>
      <w:r>
        <w:rPr>
          <w:rFonts w:ascii="Times New Roman" w:eastAsia="Calibri" w:hAnsi="Times New Roman" w:cs="Times New Roman"/>
          <w:sz w:val="24"/>
          <w:szCs w:val="24"/>
          <w:lang w:val="pl-PL"/>
        </w:rPr>
        <w:t>udruga</w:t>
      </w:r>
      <w:r w:rsidR="0053546F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</w:t>
      </w:r>
      <w:r w:rsidR="00B92CEA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iz područja zaštite djece </w:t>
      </w:r>
      <w:r w:rsidR="00B64F36">
        <w:rPr>
          <w:rFonts w:ascii="Times New Roman" w:eastAsia="Calibri" w:hAnsi="Times New Roman" w:cs="Times New Roman"/>
          <w:sz w:val="24"/>
          <w:szCs w:val="24"/>
          <w:lang w:val="pl-PL"/>
        </w:rPr>
        <w:t>u Međuresorno povjerenstvo,</w:t>
      </w:r>
      <w:r w:rsidR="00E17A66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predlaže s</w:t>
      </w:r>
      <w:r w:rsidR="00E34981" w:rsidRPr="00EB5551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e donošenje nove Odluke o osnivanju Međuresornog povjerenstva. </w:t>
      </w:r>
    </w:p>
    <w:p w14:paraId="5E393C79" w14:textId="17CDF161" w:rsidR="00E50BF2" w:rsidRPr="00EB5551" w:rsidRDefault="00E50BF2" w:rsidP="00D71F24">
      <w:pPr>
        <w:spacing w:before="24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>
        <w:rPr>
          <w:rFonts w:ascii="Times New Roman" w:eastAsia="Calibri" w:hAnsi="Times New Roman" w:cs="Times New Roman"/>
          <w:sz w:val="24"/>
          <w:szCs w:val="24"/>
          <w:lang w:val="pl-PL"/>
        </w:rPr>
        <w:t>Nakon što Vlada Republike Hrvatske usvoji Odluku o osnivanju Međuresornog povjerenstva za zaštitu djece bez pratnje, predložit će se donošenje rješenja o imenovanju članova i zamjenika članova Međuresornog povjerenstva</w:t>
      </w:r>
      <w:r w:rsidR="00E17A66">
        <w:rPr>
          <w:rFonts w:ascii="Times New Roman" w:eastAsia="Calibri" w:hAnsi="Times New Roman" w:cs="Times New Roman"/>
          <w:sz w:val="24"/>
          <w:szCs w:val="24"/>
          <w:lang w:val="pl-PL"/>
        </w:rPr>
        <w:t>.</w:t>
      </w:r>
    </w:p>
    <w:p w14:paraId="2DF6BDC5" w14:textId="6051DD5C" w:rsidR="00D71F24" w:rsidRPr="00EB5551" w:rsidRDefault="00D71F24" w:rsidP="00D71F2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Stupanjem na snagu ove odluke prestaje važiti Odluka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o osnivanju Međuresornog povjerenstva za zaštitu djece bez pratnje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 KLASA: 022-03/21-04/343, URBROJ: 50301-04/04-22-5,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od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5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. </w:t>
      </w:r>
      <w:r w:rsidR="00803735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siječnja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20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22</w:t>
      </w:r>
      <w:r w:rsidRPr="00EB555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</w:p>
    <w:p w14:paraId="6036CA81" w14:textId="4AD3ABFC" w:rsidR="00E34981" w:rsidRPr="00EB5551" w:rsidRDefault="00D71F24" w:rsidP="00B64F36">
      <w:pPr>
        <w:spacing w:before="240" w:after="0" w:line="240" w:lineRule="auto"/>
        <w:ind w:right="37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</w:p>
    <w:p w14:paraId="3103AD8D" w14:textId="77777777" w:rsidR="00E34981" w:rsidRPr="00EB5551" w:rsidRDefault="00E34981" w:rsidP="00E34981">
      <w:pPr>
        <w:spacing w:after="0" w:line="240" w:lineRule="auto"/>
        <w:ind w:right="37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3085CC1B" w14:textId="77777777" w:rsidR="00E34981" w:rsidRDefault="00E34981"/>
    <w:sectPr w:rsidR="00E3498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C90F9EA" w14:textId="77777777" w:rsidR="00516BE8" w:rsidRDefault="00516BE8">
      <w:pPr>
        <w:spacing w:after="0" w:line="240" w:lineRule="auto"/>
      </w:pPr>
      <w:r>
        <w:separator/>
      </w:r>
    </w:p>
  </w:endnote>
  <w:endnote w:type="continuationSeparator" w:id="0">
    <w:p w14:paraId="62F470C8" w14:textId="77777777" w:rsidR="00516BE8" w:rsidRDefault="00516B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6C4D55" w14:textId="77777777" w:rsidR="00274232" w:rsidRPr="009E4ABA" w:rsidRDefault="00274232" w:rsidP="009E4ABA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9E4ABA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F0B4D1" w14:textId="77777777" w:rsidR="00516BE8" w:rsidRDefault="00516BE8">
      <w:pPr>
        <w:spacing w:after="0" w:line="240" w:lineRule="auto"/>
      </w:pPr>
      <w:r>
        <w:separator/>
      </w:r>
    </w:p>
  </w:footnote>
  <w:footnote w:type="continuationSeparator" w:id="0">
    <w:p w14:paraId="2ADFF12E" w14:textId="77777777" w:rsidR="00516BE8" w:rsidRDefault="00516BE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4981"/>
    <w:rsid w:val="00010465"/>
    <w:rsid w:val="000179D4"/>
    <w:rsid w:val="00054817"/>
    <w:rsid w:val="00056C64"/>
    <w:rsid w:val="000E08BA"/>
    <w:rsid w:val="000F103E"/>
    <w:rsid w:val="001477CF"/>
    <w:rsid w:val="001546F7"/>
    <w:rsid w:val="00156F8C"/>
    <w:rsid w:val="001660BC"/>
    <w:rsid w:val="00197E2B"/>
    <w:rsid w:val="001C3A9E"/>
    <w:rsid w:val="001D5888"/>
    <w:rsid w:val="00212E79"/>
    <w:rsid w:val="00235B78"/>
    <w:rsid w:val="00274232"/>
    <w:rsid w:val="0029089F"/>
    <w:rsid w:val="0030134E"/>
    <w:rsid w:val="003072E7"/>
    <w:rsid w:val="00324662"/>
    <w:rsid w:val="00395CCA"/>
    <w:rsid w:val="003A218F"/>
    <w:rsid w:val="003C24AE"/>
    <w:rsid w:val="0045451D"/>
    <w:rsid w:val="004613AD"/>
    <w:rsid w:val="00463F06"/>
    <w:rsid w:val="0047024E"/>
    <w:rsid w:val="004744DD"/>
    <w:rsid w:val="004945E5"/>
    <w:rsid w:val="004C3A99"/>
    <w:rsid w:val="00503EFE"/>
    <w:rsid w:val="00516BE8"/>
    <w:rsid w:val="0053131A"/>
    <w:rsid w:val="00534D6D"/>
    <w:rsid w:val="0053546F"/>
    <w:rsid w:val="00571974"/>
    <w:rsid w:val="005A7672"/>
    <w:rsid w:val="005B0F8A"/>
    <w:rsid w:val="005D3414"/>
    <w:rsid w:val="005F0D9B"/>
    <w:rsid w:val="0060654C"/>
    <w:rsid w:val="00610028"/>
    <w:rsid w:val="00672BE3"/>
    <w:rsid w:val="00687E4D"/>
    <w:rsid w:val="00695CFD"/>
    <w:rsid w:val="00696F34"/>
    <w:rsid w:val="006F2E35"/>
    <w:rsid w:val="007076D7"/>
    <w:rsid w:val="00717024"/>
    <w:rsid w:val="0071734C"/>
    <w:rsid w:val="00722C38"/>
    <w:rsid w:val="00770C5F"/>
    <w:rsid w:val="00775CD2"/>
    <w:rsid w:val="007A26EE"/>
    <w:rsid w:val="008035E0"/>
    <w:rsid w:val="00803735"/>
    <w:rsid w:val="008133AA"/>
    <w:rsid w:val="008C7724"/>
    <w:rsid w:val="009045B3"/>
    <w:rsid w:val="009168B7"/>
    <w:rsid w:val="00920ACE"/>
    <w:rsid w:val="00935F06"/>
    <w:rsid w:val="00963644"/>
    <w:rsid w:val="009D70FC"/>
    <w:rsid w:val="009E40AB"/>
    <w:rsid w:val="00A628EE"/>
    <w:rsid w:val="00A93872"/>
    <w:rsid w:val="00AD5367"/>
    <w:rsid w:val="00B16DCD"/>
    <w:rsid w:val="00B64F36"/>
    <w:rsid w:val="00B92CEA"/>
    <w:rsid w:val="00BA539C"/>
    <w:rsid w:val="00BF4E69"/>
    <w:rsid w:val="00C11478"/>
    <w:rsid w:val="00C45763"/>
    <w:rsid w:val="00C657D0"/>
    <w:rsid w:val="00C73B9D"/>
    <w:rsid w:val="00C767B9"/>
    <w:rsid w:val="00C951C4"/>
    <w:rsid w:val="00CA2021"/>
    <w:rsid w:val="00CE742A"/>
    <w:rsid w:val="00D71F24"/>
    <w:rsid w:val="00D837A3"/>
    <w:rsid w:val="00D95AE7"/>
    <w:rsid w:val="00DA05B4"/>
    <w:rsid w:val="00DB75EF"/>
    <w:rsid w:val="00E10415"/>
    <w:rsid w:val="00E17A66"/>
    <w:rsid w:val="00E34981"/>
    <w:rsid w:val="00E50BF2"/>
    <w:rsid w:val="00EE0AC8"/>
    <w:rsid w:val="00F062C4"/>
    <w:rsid w:val="00F31CE0"/>
    <w:rsid w:val="00FE080D"/>
    <w:rsid w:val="00FE6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42A18B"/>
  <w15:chartTrackingRefBased/>
  <w15:docId w15:val="{2E5C8539-7F1C-48FA-B214-FEA205025B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r-H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34981"/>
    <w:pPr>
      <w:spacing w:line="259" w:lineRule="auto"/>
    </w:pPr>
    <w:rPr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E34981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34981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34981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34981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34981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34981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34981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34981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34981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498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3498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498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3498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3498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3498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3498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3498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3498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3498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E3498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34981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E3498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34981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E3498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34981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E3498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3498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3498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34981"/>
    <w:rPr>
      <w:b/>
      <w:bCs/>
      <w:smallCaps/>
      <w:color w:val="0F4761" w:themeColor="accent1" w:themeShade="BF"/>
      <w:spacing w:val="5"/>
    </w:rPr>
  </w:style>
  <w:style w:type="paragraph" w:styleId="Footer">
    <w:name w:val="footer"/>
    <w:basedOn w:val="Normal"/>
    <w:link w:val="FooterChar"/>
    <w:uiPriority w:val="99"/>
    <w:semiHidden/>
    <w:unhideWhenUsed/>
    <w:rsid w:val="00E349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E34981"/>
    <w:rPr>
      <w:kern w:val="0"/>
      <w:sz w:val="22"/>
      <w:szCs w:val="22"/>
      <w14:ligatures w14:val="none"/>
    </w:rPr>
  </w:style>
  <w:style w:type="table" w:styleId="TableGrid">
    <w:name w:val="Table Grid"/>
    <w:basedOn w:val="TableNormal"/>
    <w:rsid w:val="00E34981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hr-HR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AZJMDCZ6QSYZ-886166611-6434</_dlc_DocId>
    <_dlc_DocIdUrl xmlns="a494813a-d0d8-4dad-94cb-0d196f36ba15">
      <Url>https://ekoordinacije.vlada.hr/unutarnja-ljudska/_layouts/15/DocIdRedir.aspx?ID=AZJMDCZ6QSYZ-886166611-6434</Url>
      <Description>AZJMDCZ6QSYZ-886166611-6434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C536D414ADA374EBBDDC70C85268AB8" ma:contentTypeVersion="0" ma:contentTypeDescription="Stvaranje novog dokumenta." ma:contentTypeScope="" ma:versionID="35c39239a7e06e377b78537228d0fb03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EC4268E-9612-400C-ABBE-1A193D0AAD6E}">
  <ds:schemaRefs>
    <ds:schemaRef ds:uri="http://purl.org/dc/elements/1.1/"/>
    <ds:schemaRef ds:uri="http://schemas.microsoft.com/office/2006/documentManagement/types"/>
    <ds:schemaRef ds:uri="http://schemas.microsoft.com/office/2006/metadata/properties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a494813a-d0d8-4dad-94cb-0d196f36ba15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C3EDC43B-6FD8-45D1-B28A-5792CF5AA0B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06C80E6-CFDB-4065-A425-0B8B86244AEE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21FAF85D-95EF-44F3-B77B-0363592E599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913</Words>
  <Characters>5207</Characters>
  <Application>Microsoft Office Word</Application>
  <DocSecurity>0</DocSecurity>
  <Lines>43</Lines>
  <Paragraphs>12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Marijanović Perčec</dc:creator>
  <cp:keywords/>
  <dc:description/>
  <cp:lastModifiedBy>Mladen Duvnjak</cp:lastModifiedBy>
  <cp:revision>8</cp:revision>
  <cp:lastPrinted>2024-10-08T11:16:00Z</cp:lastPrinted>
  <dcterms:created xsi:type="dcterms:W3CDTF">2025-01-16T05:53:00Z</dcterms:created>
  <dcterms:modified xsi:type="dcterms:W3CDTF">2025-01-30T10:03:00Z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0x010100EC536D414ADA374EBBDDC70C85268AB8</vt:lpwstr>
  </property>
  <property fmtid="{D5CDD505-2E9C-101B-9397-08002B2CF9AE}" pid="3" name="_dlc_DocIdItemGuid">
    <vt:lpwstr>963ed619-6a00-44e6-b52c-62e39ec96844</vt:lpwstr>
  </property>
</Properties>
</file>