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1172" w14:textId="77777777" w:rsidR="006B79DC" w:rsidRPr="006B79DC" w:rsidRDefault="006B79DC" w:rsidP="006B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67455E" wp14:editId="57DCDE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6DD258B" w14:textId="77777777" w:rsidR="006B79DC" w:rsidRPr="006B79DC" w:rsidRDefault="006B79DC" w:rsidP="006B79D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CF62B53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8E338" w14:textId="73757BAA" w:rsidR="006B79DC" w:rsidRPr="006B79DC" w:rsidRDefault="006B79DC" w:rsidP="006B79D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B5887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00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veljače </w:t>
      </w:r>
      <w:bookmarkStart w:id="0" w:name="_GoBack"/>
      <w:bookmarkEnd w:id="0"/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748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61D3E7" w14:textId="77777777" w:rsidR="006B79DC" w:rsidRPr="006B79DC" w:rsidRDefault="006B79DC" w:rsidP="006B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B0B28CC" w14:textId="77777777" w:rsidR="006B79DC" w:rsidRPr="006B79DC" w:rsidRDefault="006B79DC" w:rsidP="006B79D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B79DC" w:rsidRPr="006B79DC" w:rsidSect="007C1AEE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B79DC" w:rsidRPr="006B79DC" w14:paraId="4944608F" w14:textId="77777777" w:rsidTr="002D511A">
        <w:tc>
          <w:tcPr>
            <w:tcW w:w="1951" w:type="dxa"/>
          </w:tcPr>
          <w:p w14:paraId="2628F8D2" w14:textId="77777777" w:rsidR="006B79DC" w:rsidRPr="006B79DC" w:rsidRDefault="006B79DC" w:rsidP="006B79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79DC">
              <w:rPr>
                <w:b/>
                <w:smallCaps/>
                <w:sz w:val="24"/>
                <w:szCs w:val="24"/>
              </w:rPr>
              <w:t>Predlagatelj</w:t>
            </w:r>
            <w:r w:rsidRPr="006B79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CDE5A8C" w14:textId="22534728" w:rsidR="006B79DC" w:rsidRPr="006B79DC" w:rsidRDefault="006B79DC" w:rsidP="006B79DC">
            <w:pPr>
              <w:spacing w:line="360" w:lineRule="auto"/>
              <w:rPr>
                <w:sz w:val="24"/>
                <w:szCs w:val="24"/>
              </w:rPr>
            </w:pPr>
            <w:r w:rsidRPr="006B79DC">
              <w:rPr>
                <w:sz w:val="24"/>
                <w:szCs w:val="24"/>
              </w:rPr>
              <w:t xml:space="preserve">Ministarstvo </w:t>
            </w:r>
            <w:r w:rsidR="0099544B">
              <w:rPr>
                <w:sz w:val="24"/>
                <w:szCs w:val="24"/>
              </w:rPr>
              <w:t>rada, mirovinskoga sustava, obitelji i socijalne politike</w:t>
            </w:r>
          </w:p>
        </w:tc>
      </w:tr>
    </w:tbl>
    <w:p w14:paraId="5F393486" w14:textId="77777777" w:rsidR="006B79DC" w:rsidRPr="006B79DC" w:rsidRDefault="006B79DC" w:rsidP="006B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0A0EC12" w14:textId="77777777" w:rsidR="006B79DC" w:rsidRPr="006B79DC" w:rsidRDefault="006B79DC" w:rsidP="006B79D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B79DC" w:rsidRPr="006B79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B79DC" w:rsidRPr="006B79DC" w14:paraId="120F1558" w14:textId="77777777" w:rsidTr="002D511A">
        <w:tc>
          <w:tcPr>
            <w:tcW w:w="1951" w:type="dxa"/>
          </w:tcPr>
          <w:p w14:paraId="288D3DE4" w14:textId="77777777" w:rsidR="006B79DC" w:rsidRPr="006B79DC" w:rsidRDefault="006B79DC" w:rsidP="006B79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79DC">
              <w:rPr>
                <w:b/>
                <w:smallCaps/>
                <w:sz w:val="24"/>
                <w:szCs w:val="24"/>
              </w:rPr>
              <w:t>Predmet</w:t>
            </w:r>
            <w:r w:rsidRPr="006B79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D8C1504" w14:textId="23FEF1AF" w:rsidR="006B79DC" w:rsidRPr="006B79DC" w:rsidRDefault="006B79DC" w:rsidP="006B79DC">
            <w:pPr>
              <w:spacing w:line="360" w:lineRule="auto"/>
              <w:rPr>
                <w:sz w:val="24"/>
                <w:szCs w:val="24"/>
              </w:rPr>
            </w:pPr>
            <w:r w:rsidRPr="00AD084A">
              <w:rPr>
                <w:spacing w:val="-3"/>
                <w:sz w:val="24"/>
                <w:szCs w:val="24"/>
              </w:rPr>
              <w:t xml:space="preserve">Prijedlog </w:t>
            </w:r>
            <w:r w:rsidR="0099544B">
              <w:rPr>
                <w:spacing w:val="-3"/>
                <w:sz w:val="24"/>
                <w:szCs w:val="24"/>
              </w:rPr>
              <w:t>odluke o proglašenju 14. ožujka – Nacionalnim danom psihologa</w:t>
            </w:r>
            <w:r w:rsidRPr="00AD084A">
              <w:rPr>
                <w:spacing w:val="-3"/>
                <w:sz w:val="24"/>
                <w:szCs w:val="24"/>
              </w:rPr>
              <w:t xml:space="preserve"> (predlagatelj: </w:t>
            </w:r>
            <w:r w:rsidR="0099544B">
              <w:rPr>
                <w:spacing w:val="-3"/>
                <w:sz w:val="24"/>
                <w:szCs w:val="24"/>
              </w:rPr>
              <w:t>Odbor za zdravstvo i socijalnu politiku</w:t>
            </w:r>
            <w:r w:rsidRPr="00AD084A">
              <w:rPr>
                <w:spacing w:val="-3"/>
                <w:sz w:val="24"/>
                <w:szCs w:val="24"/>
              </w:rPr>
              <w:t>) - davanje mišljenja Hrvatskome saboru</w:t>
            </w:r>
            <w:r w:rsidRPr="00AD084A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7B2911B" w14:textId="77777777" w:rsidR="006B79DC" w:rsidRPr="006B79DC" w:rsidRDefault="006B79DC" w:rsidP="006B79D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875A53B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509BE7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9D419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A7B20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275BC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CB718F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040A1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C5DD8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B79DC" w:rsidRPr="006B79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6B8FCF6" w14:textId="77777777" w:rsidR="006B79DC" w:rsidRPr="006B79DC" w:rsidRDefault="006B79DC" w:rsidP="00AD08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14:paraId="61CD4CDF" w14:textId="77777777" w:rsid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0AE93F" w14:textId="77777777" w:rsidR="0098606F" w:rsidRDefault="0098606F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A2CE61" w14:textId="77777777" w:rsidR="00460703" w:rsidRDefault="00460703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D45DCB" w14:textId="77777777" w:rsidR="00460703" w:rsidRPr="006B79DC" w:rsidRDefault="00460703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1F0691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44BD001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2B777C59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A2ED6" w14:textId="77777777" w:rsidR="006B79DC" w:rsidRPr="006B79DC" w:rsidRDefault="006B79DC" w:rsidP="00AD084A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30138CAD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08A6E1" w14:textId="77777777" w:rsid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F7045E" w14:textId="77777777" w:rsidR="00AD084A" w:rsidRPr="006B79DC" w:rsidRDefault="00AD084A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6F6317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14:paraId="02393423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91E0D4" w14:textId="7363BADC" w:rsid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047512" w14:textId="77777777" w:rsidR="007A4293" w:rsidRDefault="007A4293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6B151C" w14:textId="77777777" w:rsidR="00AD084A" w:rsidRPr="006B79DC" w:rsidRDefault="00AD084A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15B9D3" w14:textId="32CEE58C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ind w:left="1430" w:hanging="143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Prijedlog </w:t>
      </w:r>
      <w:bookmarkStart w:id="1" w:name="_Hlk185860824"/>
      <w:r w:rsidR="00C2179A"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odluke o proglašenju 14. ožujka – Nacionalnim danom psihologa</w:t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bookmarkEnd w:id="1"/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(</w:t>
      </w:r>
      <w:r w:rsidR="00C2179A" w:rsidRPr="00C2179A">
        <w:rPr>
          <w:rFonts w:ascii="Times New Roman" w:hAnsi="Times New Roman" w:cs="Times New Roman"/>
          <w:spacing w:val="-3"/>
          <w:sz w:val="24"/>
          <w:szCs w:val="24"/>
        </w:rPr>
        <w:t>predlagatelj: Odbor za zdravstvo i socijalnu politiku</w:t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) -</w:t>
      </w:r>
      <w:r w:rsidRPr="00C2179A">
        <w:rPr>
          <w:rFonts w:ascii="Times New Roman" w:eastAsia="Times New Roman" w:hAnsi="Times New Roman" w:cs="Times New Roman"/>
          <w:sz w:val="24"/>
          <w:szCs w:val="24"/>
        </w:rPr>
        <w:t xml:space="preserve"> mišljenje Vlade</w:t>
      </w:r>
    </w:p>
    <w:p w14:paraId="579E759D" w14:textId="77777777" w:rsidR="0061312D" w:rsidRDefault="0061312D" w:rsidP="00AD084A">
      <w:pPr>
        <w:autoSpaceDE w:val="0"/>
        <w:autoSpaceDN w:val="0"/>
        <w:adjustRightInd w:val="0"/>
        <w:spacing w:after="0" w:line="240" w:lineRule="auto"/>
        <w:ind w:left="143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7BF34" w14:textId="77777777" w:rsidR="007A4293" w:rsidRPr="006B79DC" w:rsidRDefault="007A4293" w:rsidP="00AD084A">
      <w:pPr>
        <w:autoSpaceDE w:val="0"/>
        <w:autoSpaceDN w:val="0"/>
        <w:adjustRightInd w:val="0"/>
        <w:spacing w:after="0" w:line="240" w:lineRule="auto"/>
        <w:ind w:left="143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A5688" w14:textId="4A241FC8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Veza: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A4293">
        <w:rPr>
          <w:rFonts w:ascii="Times New Roman" w:eastAsia="Times New Roman" w:hAnsi="Times New Roman" w:cs="Times New Roman"/>
          <w:sz w:val="24"/>
          <w:szCs w:val="24"/>
          <w:lang w:eastAsia="hr-HR"/>
        </w:rPr>
        <w:t>Pismo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Hrvatskoga sabora, KLASA: </w:t>
      </w:r>
      <w:r w:rsidR="00C2179A">
        <w:rPr>
          <w:rFonts w:ascii="Times New Roman" w:eastAsia="Times New Roman" w:hAnsi="Times New Roman" w:cs="Times New Roman"/>
          <w:sz w:val="24"/>
          <w:szCs w:val="24"/>
          <w:lang w:eastAsia="hr-HR"/>
        </w:rPr>
        <w:t>990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2179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65-24-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0120F6" w:rsidRPr="00AD084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2179A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2179A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</w:t>
      </w:r>
    </w:p>
    <w:p w14:paraId="7C368754" w14:textId="77777777" w:rsidR="006B79DC" w:rsidRPr="006B79DC" w:rsidRDefault="006B79DC" w:rsidP="00AD084A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29F3F" w14:textId="77777777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405EF" w14:textId="622F3570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ind w:left="4" w:firstLine="13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Pr="006B79DC">
        <w:rPr>
          <w:rFonts w:ascii="Times New Roman" w:hAnsi="Times New Roman" w:cs="Times New Roman"/>
          <w:sz w:val="24"/>
          <w:szCs w:val="24"/>
        </w:rPr>
        <w:t xml:space="preserve">, 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o </w:t>
      </w:r>
      <w:r w:rsidR="00BB4C78"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Prijedlog</w:t>
      </w:r>
      <w:r w:rsidR="00AF086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</w:t>
      </w:r>
      <w:r w:rsidR="00BB4C78"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odluke o proglašenju 14. ožujka – Nacionalnim danom psihologa (</w:t>
      </w:r>
      <w:r w:rsidR="00BB4C78" w:rsidRPr="00C2179A">
        <w:rPr>
          <w:rFonts w:ascii="Times New Roman" w:hAnsi="Times New Roman" w:cs="Times New Roman"/>
          <w:spacing w:val="-3"/>
          <w:sz w:val="24"/>
          <w:szCs w:val="24"/>
        </w:rPr>
        <w:t>predlagatelj: Odbor za zdravstvo i socijalnu politiku</w:t>
      </w:r>
      <w:r w:rsidR="00BB4C78"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)</w:t>
      </w:r>
      <w:r w:rsidRPr="006B79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sljedeće </w:t>
      </w:r>
    </w:p>
    <w:p w14:paraId="20F477B2" w14:textId="77777777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A0A148" w14:textId="77777777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583B24" w14:textId="77777777" w:rsidR="006B79DC" w:rsidRPr="006B79DC" w:rsidRDefault="006B79DC" w:rsidP="00AD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I Š L J E N J E</w:t>
      </w:r>
    </w:p>
    <w:p w14:paraId="31E1DB2D" w14:textId="77777777" w:rsidR="006B79DC" w:rsidRPr="006B79DC" w:rsidRDefault="006B79DC" w:rsidP="00AD0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A21401" w14:textId="77777777" w:rsidR="006B79DC" w:rsidRPr="004F2257" w:rsidRDefault="006B79DC" w:rsidP="004F2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E64F38" w14:textId="4F1003C1" w:rsidR="004F2257" w:rsidRPr="009D6D6E" w:rsidRDefault="004F2257" w:rsidP="009D6D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D6E">
        <w:rPr>
          <w:rFonts w:ascii="Times New Roman" w:eastAsia="Calibri" w:hAnsi="Times New Roman" w:cs="Times New Roman"/>
          <w:sz w:val="24"/>
          <w:szCs w:val="24"/>
        </w:rPr>
        <w:t xml:space="preserve">Vlada Republike Hrvatske predlaže Hrvatskome saboru da prihvati Prijedlog </w:t>
      </w:r>
      <w:r w:rsidR="007C5D7F" w:rsidRPr="009D6D6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odluke o proglašenju 14. ožujka – Nacionalnim danom psihologa</w:t>
      </w:r>
      <w:r w:rsidRPr="009D6D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D6D6E">
        <w:rPr>
          <w:rFonts w:ascii="Times New Roman" w:hAnsi="Times New Roman" w:cs="Times New Roman"/>
          <w:sz w:val="24"/>
          <w:szCs w:val="24"/>
        </w:rPr>
        <w:t>koji je predsjedniku Hrvatskoga sabora podni</w:t>
      </w:r>
      <w:r w:rsidR="007C5D7F" w:rsidRPr="009D6D6E">
        <w:rPr>
          <w:rFonts w:ascii="Times New Roman" w:hAnsi="Times New Roman" w:cs="Times New Roman"/>
          <w:sz w:val="24"/>
          <w:szCs w:val="24"/>
        </w:rPr>
        <w:t>o Odbor za zdravstvo i socijalnu politiku</w:t>
      </w:r>
      <w:r w:rsidRPr="009D6D6E">
        <w:rPr>
          <w:rFonts w:ascii="Times New Roman" w:hAnsi="Times New Roman" w:cs="Times New Roman"/>
          <w:sz w:val="24"/>
          <w:szCs w:val="24"/>
        </w:rPr>
        <w:t>, aktom od</w:t>
      </w:r>
      <w:r w:rsidR="00B43C6C" w:rsidRPr="009D6D6E">
        <w:rPr>
          <w:rFonts w:ascii="Times New Roman" w:hAnsi="Times New Roman" w:cs="Times New Roman"/>
          <w:sz w:val="24"/>
          <w:szCs w:val="24"/>
        </w:rPr>
        <w:t xml:space="preserve"> </w:t>
      </w:r>
      <w:r w:rsidR="007C5D7F" w:rsidRPr="009D6D6E">
        <w:rPr>
          <w:rFonts w:ascii="Times New Roman" w:hAnsi="Times New Roman" w:cs="Times New Roman"/>
          <w:sz w:val="24"/>
          <w:szCs w:val="24"/>
        </w:rPr>
        <w:t>11</w:t>
      </w:r>
      <w:r w:rsidR="00B43C6C" w:rsidRPr="009D6D6E">
        <w:rPr>
          <w:rFonts w:ascii="Times New Roman" w:hAnsi="Times New Roman" w:cs="Times New Roman"/>
          <w:sz w:val="24"/>
          <w:szCs w:val="24"/>
        </w:rPr>
        <w:t xml:space="preserve">. </w:t>
      </w:r>
      <w:r w:rsidR="007C5D7F" w:rsidRPr="009D6D6E">
        <w:rPr>
          <w:rFonts w:ascii="Times New Roman" w:hAnsi="Times New Roman" w:cs="Times New Roman"/>
          <w:sz w:val="24"/>
          <w:szCs w:val="24"/>
        </w:rPr>
        <w:t>prosinca</w:t>
      </w:r>
      <w:r w:rsidR="00B43C6C" w:rsidRPr="009D6D6E">
        <w:rPr>
          <w:rFonts w:ascii="Times New Roman" w:hAnsi="Times New Roman" w:cs="Times New Roman"/>
          <w:sz w:val="24"/>
          <w:szCs w:val="24"/>
        </w:rPr>
        <w:t xml:space="preserve"> 2024.</w:t>
      </w:r>
      <w:r w:rsidR="007C5D7F" w:rsidRPr="009D6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9DD8D" w14:textId="77777777" w:rsidR="004F2257" w:rsidRPr="009D6D6E" w:rsidRDefault="004F2257" w:rsidP="009D6D6E">
      <w:pPr>
        <w:pStyle w:val="Default"/>
        <w:jc w:val="both"/>
      </w:pPr>
    </w:p>
    <w:p w14:paraId="4B28FB2A" w14:textId="33CA4FC4" w:rsidR="00563E4F" w:rsidRDefault="00563E4F" w:rsidP="009D6D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D6E">
        <w:rPr>
          <w:rFonts w:ascii="Times New Roman" w:eastAsia="Calibri" w:hAnsi="Times New Roman" w:cs="Times New Roman"/>
          <w:sz w:val="24"/>
          <w:szCs w:val="24"/>
        </w:rPr>
        <w:t>Psiholozi</w:t>
      </w:r>
      <w:r w:rsidR="006110EE" w:rsidRPr="009D6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6D6E">
        <w:rPr>
          <w:rFonts w:ascii="Times New Roman" w:eastAsia="Calibri" w:hAnsi="Times New Roman" w:cs="Times New Roman"/>
          <w:sz w:val="24"/>
          <w:szCs w:val="24"/>
        </w:rPr>
        <w:t>obavljaju psihološku djelatnost kojoj je svrha unapr</w:t>
      </w:r>
      <w:r w:rsidR="00364080">
        <w:rPr>
          <w:rFonts w:ascii="Times New Roman" w:eastAsia="Calibri" w:hAnsi="Times New Roman" w:cs="Times New Roman"/>
          <w:sz w:val="24"/>
          <w:szCs w:val="24"/>
        </w:rPr>
        <w:t>j</w:t>
      </w:r>
      <w:r w:rsidRPr="009D6D6E">
        <w:rPr>
          <w:rFonts w:ascii="Times New Roman" w:eastAsia="Calibri" w:hAnsi="Times New Roman" w:cs="Times New Roman"/>
          <w:sz w:val="24"/>
          <w:szCs w:val="24"/>
        </w:rPr>
        <w:t>eđivanje zdravlja i kvalitete života korisnika psiholoških usluga, razvoj i unapr</w:t>
      </w:r>
      <w:r w:rsidR="007B301B">
        <w:rPr>
          <w:rFonts w:ascii="Times New Roman" w:eastAsia="Calibri" w:hAnsi="Times New Roman" w:cs="Times New Roman"/>
          <w:sz w:val="24"/>
          <w:szCs w:val="24"/>
        </w:rPr>
        <w:t>j</w:t>
      </w:r>
      <w:r w:rsidRPr="009D6D6E">
        <w:rPr>
          <w:rFonts w:ascii="Times New Roman" w:eastAsia="Calibri" w:hAnsi="Times New Roman" w:cs="Times New Roman"/>
          <w:sz w:val="24"/>
          <w:szCs w:val="24"/>
        </w:rPr>
        <w:t xml:space="preserve">eđenje organizacija i institucija te društva u cjelini.  </w:t>
      </w:r>
      <w:r w:rsidR="006110EE" w:rsidRPr="009D6D6E">
        <w:rPr>
          <w:rFonts w:ascii="Times New Roman" w:eastAsia="Calibri" w:hAnsi="Times New Roman" w:cs="Times New Roman"/>
          <w:sz w:val="24"/>
          <w:szCs w:val="24"/>
        </w:rPr>
        <w:t>P</w:t>
      </w:r>
      <w:r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sihološka djelatnost obavlja se u svim društvenim područjima, a posebice u onima koja se odnose na zdravstvo, odgoj i obrazovanje, socijalnu skrb, rad i organizaciju rada, zapošljavanje i profesionalnu orijentaciju, komunikaciju i tržište, sport, promet, turizam, pravosuđe, vojsku, policiju, nove tehnologije i ekologiju, a provodi se u javnom, civilnom i privatnom sektoru.</w:t>
      </w:r>
      <w:r w:rsidRPr="009D6D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A42B25" w14:textId="77777777" w:rsidR="009D6D6E" w:rsidRPr="009D6D6E" w:rsidRDefault="009D6D6E" w:rsidP="009D6D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B32B8" w14:textId="77777777" w:rsidR="004666AC" w:rsidRPr="00863584" w:rsidRDefault="004666AC" w:rsidP="004666AC">
      <w:pPr>
        <w:pStyle w:val="box461464"/>
        <w:shd w:val="clear" w:color="auto" w:fill="FFFFFF"/>
        <w:spacing w:before="0" w:beforeAutospacing="0" w:after="48" w:afterAutospacing="0"/>
        <w:ind w:firstLine="1416"/>
        <w:jc w:val="both"/>
        <w:textAlignment w:val="baseline"/>
      </w:pPr>
      <w:r w:rsidRPr="00863584">
        <w:rPr>
          <w:rFonts w:eastAsia="Calibri"/>
        </w:rPr>
        <w:t xml:space="preserve">Psiholozi, kao stručnjaci za mentalno zdravlje, usmjereni su na unaprjeđenje zdravlja i kvalitete života pojedinaca i društva u cjelini, a to čine kroz </w:t>
      </w:r>
      <w:r w:rsidRPr="00863584">
        <w:t xml:space="preserve">prevenciju, kao psihološke postupke provedene radi zaštite mentalnog zdravlja, povećanja sposobnosti za </w:t>
      </w:r>
      <w:r w:rsidRPr="00863584">
        <w:lastRenderedPageBreak/>
        <w:t>suočavanje sa svakodnevnim zahtjevima i kriznim situacijama te smanjenja rizika od obolijevanja, ozljeđivanja i psihosocijalnih problema, kroz psihološku procjenu i psihodijagnostiku kognitivnih i psihomotoričkih sposobnosti, osobina ličnosti, emocionalnog i socijalnog funkcioniranja korisnika psiholoških usluga, u svrhu objašnjavanja i predviđanja njihova ponašanja, pronalaženja uzroka nedjelotvornosti ili poremećaja te planiranja i provođenja psiholoških programa i tretmana.</w:t>
      </w:r>
    </w:p>
    <w:p w14:paraId="6096EB64" w14:textId="77777777" w:rsidR="009D6D6E" w:rsidRPr="009D6D6E" w:rsidRDefault="009D6D6E" w:rsidP="009D6D6E">
      <w:pPr>
        <w:pStyle w:val="box46146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A098BC4" w14:textId="0F62435B" w:rsidR="00D77C42" w:rsidRDefault="00564067" w:rsidP="006131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6D6E">
        <w:rPr>
          <w:rFonts w:ascii="Times New Roman" w:hAnsi="Times New Roman" w:cs="Times New Roman"/>
          <w:sz w:val="24"/>
          <w:szCs w:val="24"/>
        </w:rPr>
        <w:t xml:space="preserve">Uloga psihologa </w:t>
      </w:r>
      <w:r w:rsidR="00523CB6">
        <w:rPr>
          <w:rFonts w:ascii="Times New Roman" w:hAnsi="Times New Roman" w:cs="Times New Roman"/>
          <w:sz w:val="24"/>
          <w:szCs w:val="24"/>
        </w:rPr>
        <w:t xml:space="preserve">u društvu </w:t>
      </w:r>
      <w:r w:rsidR="00D77C42" w:rsidRPr="009D6D6E">
        <w:rPr>
          <w:rFonts w:ascii="Times New Roman" w:hAnsi="Times New Roman" w:cs="Times New Roman"/>
          <w:sz w:val="24"/>
          <w:szCs w:val="24"/>
        </w:rPr>
        <w:t xml:space="preserve">je </w:t>
      </w:r>
      <w:r w:rsidRPr="009D6D6E">
        <w:rPr>
          <w:rFonts w:ascii="Times New Roman" w:hAnsi="Times New Roman" w:cs="Times New Roman"/>
          <w:sz w:val="24"/>
          <w:szCs w:val="24"/>
        </w:rPr>
        <w:t>od</w:t>
      </w:r>
      <w:r w:rsidR="00D77C42" w:rsidRPr="009D6D6E">
        <w:rPr>
          <w:rFonts w:ascii="Times New Roman" w:hAnsi="Times New Roman" w:cs="Times New Roman"/>
          <w:sz w:val="24"/>
          <w:szCs w:val="24"/>
        </w:rPr>
        <w:t xml:space="preserve"> izuzetne važnosti, a osobito je ovo vidljivo u situacijama kriza, prirodnih katastrofa, ratnih zbivanja, pandemije, gdje su se psiholozi aktivno uključivali pružajući psihološku pomoć, često i volontirajući, nastojeći svoja znanja i vještine učiniti dostupnima svim građanima.</w:t>
      </w:r>
    </w:p>
    <w:p w14:paraId="2EAE27FF" w14:textId="77777777" w:rsidR="009D6D6E" w:rsidRPr="009D6D6E" w:rsidRDefault="009D6D6E" w:rsidP="009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5CE3" w14:textId="6D23BB81" w:rsidR="00BB3440" w:rsidRDefault="00D77C42" w:rsidP="006131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6D6E">
        <w:rPr>
          <w:rFonts w:ascii="Times New Roman" w:hAnsi="Times New Roman" w:cs="Times New Roman"/>
          <w:sz w:val="24"/>
          <w:szCs w:val="24"/>
        </w:rPr>
        <w:t>U društvu koje se suočava sa sve većim izazovima vezanim uz poteškoće mentalnog zdravlja, od iznimne je važnosti</w:t>
      </w:r>
      <w:r w:rsidR="00564067" w:rsidRPr="009D6D6E">
        <w:rPr>
          <w:rFonts w:ascii="Times New Roman" w:hAnsi="Times New Roman" w:cs="Times New Roman"/>
          <w:sz w:val="24"/>
          <w:szCs w:val="24"/>
        </w:rPr>
        <w:t xml:space="preserve"> podiza</w:t>
      </w:r>
      <w:r w:rsidRPr="009D6D6E">
        <w:rPr>
          <w:rFonts w:ascii="Times New Roman" w:hAnsi="Times New Roman" w:cs="Times New Roman"/>
          <w:sz w:val="24"/>
          <w:szCs w:val="24"/>
        </w:rPr>
        <w:t>nje</w:t>
      </w:r>
      <w:r w:rsidR="00564067" w:rsidRPr="009D6D6E">
        <w:rPr>
          <w:rFonts w:ascii="Times New Roman" w:hAnsi="Times New Roman" w:cs="Times New Roman"/>
          <w:sz w:val="24"/>
          <w:szCs w:val="24"/>
        </w:rPr>
        <w:t xml:space="preserve"> svjesnosti o važnosti brige o mentalnom zdravlju, </w:t>
      </w:r>
      <w:r w:rsidRPr="009D6D6E">
        <w:rPr>
          <w:rFonts w:ascii="Times New Roman" w:hAnsi="Times New Roman" w:cs="Times New Roman"/>
          <w:sz w:val="24"/>
          <w:szCs w:val="24"/>
        </w:rPr>
        <w:t xml:space="preserve">pa time i </w:t>
      </w:r>
      <w:r w:rsidR="00564067" w:rsidRPr="009D6D6E">
        <w:rPr>
          <w:rFonts w:ascii="Times New Roman" w:hAnsi="Times New Roman" w:cs="Times New Roman"/>
          <w:sz w:val="24"/>
          <w:szCs w:val="24"/>
        </w:rPr>
        <w:t>približavanja psihologije i uloge psihologa široj javnosti, destigmatizacije traženja psihološke pomoći i podrške, iskazivanj</w:t>
      </w:r>
      <w:r w:rsidRPr="009D6D6E">
        <w:rPr>
          <w:rFonts w:ascii="Times New Roman" w:hAnsi="Times New Roman" w:cs="Times New Roman"/>
          <w:sz w:val="24"/>
          <w:szCs w:val="24"/>
        </w:rPr>
        <w:t>e</w:t>
      </w:r>
      <w:r w:rsidR="00564067" w:rsidRPr="009D6D6E">
        <w:rPr>
          <w:rFonts w:ascii="Times New Roman" w:hAnsi="Times New Roman" w:cs="Times New Roman"/>
          <w:sz w:val="24"/>
          <w:szCs w:val="24"/>
        </w:rPr>
        <w:t xml:space="preserve"> važnosti uloge koju su psiholozi imali u pružanju pomoći stanovništvu u vremenima kriza, </w:t>
      </w:r>
      <w:r w:rsidR="00BB3440" w:rsidRPr="009D6D6E">
        <w:rPr>
          <w:rFonts w:ascii="Times New Roman" w:hAnsi="Times New Roman" w:cs="Times New Roman"/>
          <w:sz w:val="24"/>
          <w:szCs w:val="24"/>
        </w:rPr>
        <w:t>te osnaživanje i vidljivost važnosti uloge psihologa u zajednici.</w:t>
      </w:r>
    </w:p>
    <w:p w14:paraId="487301EC" w14:textId="77777777" w:rsidR="009D6D6E" w:rsidRPr="009D6D6E" w:rsidRDefault="009D6D6E" w:rsidP="009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EA742" w14:textId="25F4DD4F" w:rsidR="00BB3440" w:rsidRPr="009D6D6E" w:rsidRDefault="00DA2872" w:rsidP="006131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4B7056">
        <w:rPr>
          <w:rFonts w:ascii="Times New Roman" w:hAnsi="Times New Roman" w:cs="Times New Roman"/>
          <w:sz w:val="24"/>
          <w:szCs w:val="24"/>
        </w:rPr>
        <w:t>Vlada Republike Hrvatske ističe 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440" w:rsidRPr="009D6D6E">
        <w:rPr>
          <w:rFonts w:ascii="Times New Roman" w:hAnsi="Times New Roman" w:cs="Times New Roman"/>
          <w:sz w:val="24"/>
          <w:szCs w:val="24"/>
        </w:rPr>
        <w:t>Ministarstvo rada, mirovinskoga sustava, obitelji i socijalne politike prepoznaje psihologiju kao djelatnosti od interesa za Republiku Hrvatsku, te je prepoznalo i važnost osnivanja Hrvatske psihološke komore, koje je suosnivač</w:t>
      </w:r>
      <w:r w:rsidR="00CB6D93" w:rsidRPr="009D6D6E">
        <w:rPr>
          <w:rFonts w:ascii="Times New Roman" w:hAnsi="Times New Roman" w:cs="Times New Roman"/>
          <w:sz w:val="24"/>
          <w:szCs w:val="24"/>
        </w:rPr>
        <w:t xml:space="preserve"> s Hrvatskim psihološkim društvom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7056">
        <w:rPr>
          <w:rFonts w:ascii="Times New Roman" w:hAnsi="Times New Roman" w:cs="Times New Roman"/>
          <w:sz w:val="24"/>
          <w:szCs w:val="24"/>
        </w:rPr>
        <w:t>Hrvatska psihološka komora,</w:t>
      </w:r>
      <w:r w:rsidR="00BB3440" w:rsidRPr="009D6D6E">
        <w:rPr>
          <w:rFonts w:ascii="Times New Roman" w:hAnsi="Times New Roman" w:cs="Times New Roman"/>
          <w:sz w:val="24"/>
          <w:szCs w:val="24"/>
        </w:rPr>
        <w:t xml:space="preserve"> kao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samostaln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neovisn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strukovn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organizacij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psihologa u Republici Hrvatskoj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brine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se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 razvoj, stručnost, etičnost, zakonitost i ugled u psihološkoj djelatnosti na teritoriju Republike Hrvatske, a donošenjem prvog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</w:t>
      </w:r>
      <w:r w:rsidR="00BB3440" w:rsidRPr="009D6D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Zakona o psihološkoj djelatnosti 2003. profesija psiholog je postala regulirana, te joj je kroz zakonski okvir povećan ugled i važnost.</w:t>
      </w:r>
    </w:p>
    <w:p w14:paraId="333947B2" w14:textId="77777777" w:rsidR="00B511EA" w:rsidRPr="009D6D6E" w:rsidRDefault="00B511EA" w:rsidP="009D6D6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780346F" w14:textId="70FB4E5E" w:rsidR="004F2257" w:rsidRPr="009D6D6E" w:rsidRDefault="004F2257" w:rsidP="009D6D6E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D6D6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Slijedom navedenoga, Vlada Republike Hrvatske predlaže Hrvatskom</w:t>
      </w:r>
      <w:r w:rsidR="00DA287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Pr="009D6D6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saboru da prihvati </w:t>
      </w:r>
      <w:r w:rsidR="009D6D6E" w:rsidRPr="009D6D6E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9D6D6E" w:rsidRPr="009D6D6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odluke o proglašenju 14. ožujka – Nacionalnim danom psihologa</w:t>
      </w:r>
      <w:r w:rsidR="009D6D6E" w:rsidRPr="009D6D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6D6E" w:rsidRPr="009D6D6E">
        <w:rPr>
          <w:rFonts w:ascii="Times New Roman" w:hAnsi="Times New Roman" w:cs="Times New Roman"/>
          <w:sz w:val="24"/>
          <w:szCs w:val="24"/>
        </w:rPr>
        <w:t>koji je predsjedniku Hrvatskoga sabora podnio Odbor za zdravstvo i socijalnu politiku.</w:t>
      </w:r>
      <w:r w:rsidR="009D6D6E" w:rsidRPr="009D6D6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C6845B7" w14:textId="77777777" w:rsidR="004F2257" w:rsidRPr="009D6D6E" w:rsidRDefault="004F2257" w:rsidP="009D6D6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7474A95" w14:textId="73FA5ABD" w:rsidR="004F2257" w:rsidRPr="009D6D6E" w:rsidRDefault="004F2257" w:rsidP="009D6D6E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</w:pPr>
      <w:r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Za svoje predstavnike, koji će u vezi s iznesenim mišljenjem biti nazočni na sjednicama Hrvatskog</w:t>
      </w:r>
      <w:r w:rsidR="00DA2872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a</w:t>
      </w:r>
      <w:r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 xml:space="preserve"> sabora i njegovih radnih tijela, Vlada je odredila ministra </w:t>
      </w:r>
      <w:r w:rsidR="009D6D6E"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rada, mirovinskoga sustava, obitelji i socijalne politike Marina Piletića</w:t>
      </w:r>
      <w:r w:rsidR="00B511EA"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 xml:space="preserve"> i</w:t>
      </w:r>
      <w:r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 xml:space="preserve"> državne tajn</w:t>
      </w:r>
      <w:r w:rsidR="009D6D6E"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i</w:t>
      </w:r>
      <w:r w:rsidR="00961AFC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ke</w:t>
      </w:r>
      <w:r w:rsidR="009D6D6E"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 xml:space="preserve"> Mariju Pletikosu</w:t>
      </w:r>
      <w:r w:rsidR="00961AFC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 xml:space="preserve">, </w:t>
      </w:r>
      <w:r w:rsidR="009D6D6E"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Margaretu Mađerić</w:t>
      </w:r>
      <w:r w:rsidR="00961AFC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, Ivana Vidiša i Marinka Lukendu</w:t>
      </w:r>
      <w:r w:rsidRPr="009D6D6E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.</w:t>
      </w:r>
    </w:p>
    <w:p w14:paraId="65050C72" w14:textId="77777777" w:rsidR="00AD084A" w:rsidRPr="00AD084A" w:rsidRDefault="00AD084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B54D9" w14:textId="77777777" w:rsidR="00AD084A" w:rsidRDefault="00AD084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2BDBB" w14:textId="77777777" w:rsidR="00B511EA" w:rsidRPr="00AD084A" w:rsidRDefault="00B511E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591E9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265B95D3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F94FF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7953D034" w14:textId="77777777" w:rsidR="0086484F" w:rsidRPr="00AD084A" w:rsidRDefault="0086484F" w:rsidP="00AD0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484F" w:rsidRPr="00AD084A" w:rsidSect="00601D25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08788" w14:textId="77777777" w:rsidR="00DD7922" w:rsidRDefault="00DD7922">
      <w:pPr>
        <w:spacing w:after="0" w:line="240" w:lineRule="auto"/>
      </w:pPr>
      <w:r>
        <w:separator/>
      </w:r>
    </w:p>
  </w:endnote>
  <w:endnote w:type="continuationSeparator" w:id="0">
    <w:p w14:paraId="2B887FEF" w14:textId="77777777" w:rsidR="00DD7922" w:rsidRDefault="00DD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00D2" w14:textId="77777777" w:rsidR="008A592C" w:rsidRPr="007C1AEE" w:rsidRDefault="00692C16" w:rsidP="007C1AE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1AE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09E9" w14:textId="77777777" w:rsidR="008A592C" w:rsidRPr="00917DA2" w:rsidRDefault="008A592C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0607" w14:textId="77777777" w:rsidR="008A592C" w:rsidRDefault="008A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683B" w14:textId="77777777" w:rsidR="00DD7922" w:rsidRDefault="00DD7922">
      <w:pPr>
        <w:spacing w:after="0" w:line="240" w:lineRule="auto"/>
      </w:pPr>
      <w:r>
        <w:separator/>
      </w:r>
    </w:p>
  </w:footnote>
  <w:footnote w:type="continuationSeparator" w:id="0">
    <w:p w14:paraId="11BAC5A8" w14:textId="77777777" w:rsidR="00DD7922" w:rsidRDefault="00DD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D93E" w14:textId="08411C76" w:rsidR="008A592C" w:rsidRDefault="00692C1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B588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DC"/>
    <w:rsid w:val="000120F6"/>
    <w:rsid w:val="0003445B"/>
    <w:rsid w:val="00051FBD"/>
    <w:rsid w:val="00053896"/>
    <w:rsid w:val="000A3EBD"/>
    <w:rsid w:val="000A607A"/>
    <w:rsid w:val="000C1B4A"/>
    <w:rsid w:val="000D5C81"/>
    <w:rsid w:val="001801B2"/>
    <w:rsid w:val="001B5DBF"/>
    <w:rsid w:val="0022129A"/>
    <w:rsid w:val="00236111"/>
    <w:rsid w:val="00247794"/>
    <w:rsid w:val="002D7366"/>
    <w:rsid w:val="002E3905"/>
    <w:rsid w:val="00303B21"/>
    <w:rsid w:val="00306478"/>
    <w:rsid w:val="003145F2"/>
    <w:rsid w:val="00321B2E"/>
    <w:rsid w:val="00364080"/>
    <w:rsid w:val="003A477C"/>
    <w:rsid w:val="003C6A47"/>
    <w:rsid w:val="00460703"/>
    <w:rsid w:val="00460794"/>
    <w:rsid w:val="004666AC"/>
    <w:rsid w:val="0048585E"/>
    <w:rsid w:val="004A2EC5"/>
    <w:rsid w:val="004B7056"/>
    <w:rsid w:val="004B7D97"/>
    <w:rsid w:val="004F0CC7"/>
    <w:rsid w:val="004F2257"/>
    <w:rsid w:val="00523CB6"/>
    <w:rsid w:val="005462CC"/>
    <w:rsid w:val="00563E4F"/>
    <w:rsid w:val="00564067"/>
    <w:rsid w:val="005A4369"/>
    <w:rsid w:val="005F0FC9"/>
    <w:rsid w:val="006110EE"/>
    <w:rsid w:val="0061312D"/>
    <w:rsid w:val="00692C16"/>
    <w:rsid w:val="006B79DC"/>
    <w:rsid w:val="00711B6B"/>
    <w:rsid w:val="0075592B"/>
    <w:rsid w:val="007A3F4E"/>
    <w:rsid w:val="007A4293"/>
    <w:rsid w:val="007B301B"/>
    <w:rsid w:val="007C5D7F"/>
    <w:rsid w:val="0086484F"/>
    <w:rsid w:val="008A592C"/>
    <w:rsid w:val="00901155"/>
    <w:rsid w:val="00927076"/>
    <w:rsid w:val="00961AFC"/>
    <w:rsid w:val="00973991"/>
    <w:rsid w:val="0098606F"/>
    <w:rsid w:val="0099544B"/>
    <w:rsid w:val="009C1A02"/>
    <w:rsid w:val="009D6D6E"/>
    <w:rsid w:val="00A75C79"/>
    <w:rsid w:val="00A86E85"/>
    <w:rsid w:val="00A91B4D"/>
    <w:rsid w:val="00AD084A"/>
    <w:rsid w:val="00AF086E"/>
    <w:rsid w:val="00B43C6C"/>
    <w:rsid w:val="00B511EA"/>
    <w:rsid w:val="00B521CF"/>
    <w:rsid w:val="00BB3440"/>
    <w:rsid w:val="00BB4C78"/>
    <w:rsid w:val="00BD0E02"/>
    <w:rsid w:val="00BD34D2"/>
    <w:rsid w:val="00BE2AFD"/>
    <w:rsid w:val="00C2179A"/>
    <w:rsid w:val="00C739B7"/>
    <w:rsid w:val="00C748CA"/>
    <w:rsid w:val="00CB6D93"/>
    <w:rsid w:val="00CC1937"/>
    <w:rsid w:val="00CE7E9E"/>
    <w:rsid w:val="00D77C42"/>
    <w:rsid w:val="00D80998"/>
    <w:rsid w:val="00DA2872"/>
    <w:rsid w:val="00DB5887"/>
    <w:rsid w:val="00DD133B"/>
    <w:rsid w:val="00DD7922"/>
    <w:rsid w:val="00E500C1"/>
    <w:rsid w:val="00EA58F2"/>
    <w:rsid w:val="00ED1772"/>
    <w:rsid w:val="00ED590B"/>
    <w:rsid w:val="00F22A54"/>
    <w:rsid w:val="00F37D19"/>
    <w:rsid w:val="00F46015"/>
    <w:rsid w:val="00F73530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450E"/>
  <w15:chartTrackingRefBased/>
  <w15:docId w15:val="{F9E14EA4-C9A5-4F6D-97A7-807636B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79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B79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B79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B79D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B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2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1464">
    <w:name w:val="box_461464"/>
    <w:basedOn w:val="Normal"/>
    <w:rsid w:val="0061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AZJMDCZ6QSYZ-1335579144-81931</_dlc_DocId>
    <_dlc_DocIdUrl xmlns="a494813a-d0d8-4dad-94cb-0d196f36ba15">
      <Url>https://ekoordinacije.vlada.hr/_layouts/15/DocIdRedir.aspx?ID=AZJMDCZ6QSYZ-1335579144-81931</Url>
      <Description>AZJMDCZ6QSYZ-1335579144-81931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F938B-B4AC-484E-BF66-6814A73276E9}">
  <ds:schemaRefs>
    <ds:schemaRef ds:uri="http://schemas.microsoft.com/office/2006/metadata/properties"/>
    <ds:schemaRef ds:uri="http://schemas.microsoft.com/office/infopath/2007/PartnerControls"/>
    <ds:schemaRef ds:uri="a494813a-d0d8-4dad-94cb-0d196f36ba1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96B178-891F-4021-8F09-B06C289BA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E8C51-87D4-4A07-B05F-83F9E524F4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A95C8D-5C74-4552-8C3C-07545F73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Mladen Duvnjak</cp:lastModifiedBy>
  <cp:revision>15</cp:revision>
  <cp:lastPrinted>2024-06-20T12:06:00Z</cp:lastPrinted>
  <dcterms:created xsi:type="dcterms:W3CDTF">2025-01-23T10:19:00Z</dcterms:created>
  <dcterms:modified xsi:type="dcterms:W3CDTF">2025-02-12T12:49:00Z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2bb4edc7-2996-424c-bc5f-e1ee8279c299</vt:lpwstr>
  </property>
</Properties>
</file>