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452C48" w14:textId="77777777" w:rsidR="00CD3EFA" w:rsidRPr="00435EB0" w:rsidRDefault="008F0DD4" w:rsidP="0023763F">
      <w:pPr>
        <w:jc w:val="center"/>
      </w:pPr>
      <w:r w:rsidRPr="00435EB0">
        <w:rPr>
          <w:noProof/>
        </w:rPr>
        <w:drawing>
          <wp:inline distT="0" distB="0" distL="0" distR="0" wp14:anchorId="28C8FE2F" wp14:editId="41CC152F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435EB0">
        <w:fldChar w:fldCharType="begin"/>
      </w:r>
      <w:r w:rsidR="00CD3EFA" w:rsidRPr="00435EB0">
        <w:instrText xml:space="preserve"> INCLUDEPICTURE "http://www.inet.hr/~box/images/grb-rh.gif" \* MERGEFORMATINET </w:instrText>
      </w:r>
      <w:r w:rsidR="00CD3EFA" w:rsidRPr="00435EB0">
        <w:fldChar w:fldCharType="end"/>
      </w:r>
    </w:p>
    <w:p w14:paraId="30C07FED" w14:textId="77777777" w:rsidR="00CD3EFA" w:rsidRPr="00435EB0" w:rsidRDefault="003A2F05" w:rsidP="0023763F">
      <w:pPr>
        <w:spacing w:before="60" w:after="1680"/>
        <w:jc w:val="center"/>
        <w:rPr>
          <w:sz w:val="28"/>
        </w:rPr>
      </w:pPr>
      <w:r w:rsidRPr="00435EB0">
        <w:rPr>
          <w:sz w:val="28"/>
        </w:rPr>
        <w:t>VLADA REPUBLIKE HRVATSKE</w:t>
      </w:r>
    </w:p>
    <w:p w14:paraId="63F882A8" w14:textId="77777777" w:rsidR="00CD3EFA" w:rsidRPr="00435EB0" w:rsidRDefault="00CD3EFA"/>
    <w:p w14:paraId="4FB965E2" w14:textId="77777777" w:rsidR="00C337A4" w:rsidRPr="00435EB0" w:rsidRDefault="00C337A4" w:rsidP="0023763F">
      <w:pPr>
        <w:spacing w:after="2400"/>
        <w:jc w:val="right"/>
      </w:pPr>
      <w:r w:rsidRPr="00435EB0">
        <w:t xml:space="preserve">Zagreb, </w:t>
      </w:r>
      <w:r w:rsidR="009127F2" w:rsidRPr="00435EB0">
        <w:t>21. veljače</w:t>
      </w:r>
      <w:r w:rsidR="00AA3316" w:rsidRPr="00435EB0">
        <w:t xml:space="preserve"> </w:t>
      </w:r>
      <w:r w:rsidRPr="00435EB0">
        <w:t>20</w:t>
      </w:r>
      <w:r w:rsidR="00AE6F30" w:rsidRPr="00435EB0">
        <w:t>2</w:t>
      </w:r>
      <w:r w:rsidR="008E64F6" w:rsidRPr="00435EB0">
        <w:t>5</w:t>
      </w:r>
      <w:r w:rsidRPr="00435EB0">
        <w:t>.</w:t>
      </w:r>
    </w:p>
    <w:p w14:paraId="16867CCD" w14:textId="77777777" w:rsidR="000350D9" w:rsidRPr="00435EB0" w:rsidRDefault="000350D9" w:rsidP="000350D9">
      <w:pPr>
        <w:spacing w:line="360" w:lineRule="auto"/>
      </w:pPr>
      <w:r w:rsidRPr="00435EB0">
        <w:t>_________________________________________________________________________</w:t>
      </w:r>
      <w:r w:rsidR="00A976D7" w:rsidRPr="00435EB0">
        <w:t>_</w:t>
      </w:r>
      <w:r w:rsidRPr="00435EB0">
        <w:t>_</w:t>
      </w:r>
    </w:p>
    <w:p w14:paraId="0DE700B7" w14:textId="77777777" w:rsidR="000350D9" w:rsidRPr="00435EB0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RPr="00435EB0" w:rsidSect="005E297C">
          <w:headerReference w:type="default" r:id="rId12"/>
          <w:footerReference w:type="default" r:id="rId13"/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:rsidRPr="00435EB0" w14:paraId="7AB05455" w14:textId="77777777" w:rsidTr="000350D9">
        <w:tc>
          <w:tcPr>
            <w:tcW w:w="1951" w:type="dxa"/>
          </w:tcPr>
          <w:p w14:paraId="721328CC" w14:textId="77777777" w:rsidR="000350D9" w:rsidRPr="00435EB0" w:rsidRDefault="000350D9" w:rsidP="000350D9">
            <w:pPr>
              <w:spacing w:line="360" w:lineRule="auto"/>
              <w:jc w:val="right"/>
            </w:pPr>
            <w:r w:rsidRPr="00435EB0">
              <w:rPr>
                <w:b/>
                <w:smallCaps/>
              </w:rPr>
              <w:t>Predlagatelj</w:t>
            </w:r>
            <w:r w:rsidRPr="00435EB0">
              <w:rPr>
                <w:b/>
              </w:rPr>
              <w:t>:</w:t>
            </w:r>
          </w:p>
        </w:tc>
        <w:tc>
          <w:tcPr>
            <w:tcW w:w="7229" w:type="dxa"/>
          </w:tcPr>
          <w:p w14:paraId="6410FC6A" w14:textId="77777777" w:rsidR="000350D9" w:rsidRPr="00435EB0" w:rsidRDefault="00A60192" w:rsidP="005575E8">
            <w:pPr>
              <w:spacing w:line="360" w:lineRule="auto"/>
            </w:pPr>
            <w:r w:rsidRPr="00435EB0">
              <w:t xml:space="preserve">Ministarstvo </w:t>
            </w:r>
            <w:r w:rsidR="005575E8" w:rsidRPr="00435EB0">
              <w:t>kulture i medija</w:t>
            </w:r>
          </w:p>
        </w:tc>
      </w:tr>
    </w:tbl>
    <w:p w14:paraId="59A03B4F" w14:textId="77777777" w:rsidR="000350D9" w:rsidRPr="00435EB0" w:rsidRDefault="000350D9" w:rsidP="000350D9">
      <w:pPr>
        <w:spacing w:line="360" w:lineRule="auto"/>
      </w:pPr>
      <w:r w:rsidRPr="00435EB0">
        <w:t>__________________________________________________________________________</w:t>
      </w:r>
      <w:r w:rsidR="00A976D7" w:rsidRPr="00435EB0">
        <w:t>_</w:t>
      </w:r>
    </w:p>
    <w:p w14:paraId="73103E68" w14:textId="77777777" w:rsidR="000350D9" w:rsidRPr="00435EB0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RPr="00435EB0" w:rsidSect="005E297C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50D9" w:rsidRPr="00435EB0" w14:paraId="73B67C93" w14:textId="77777777" w:rsidTr="000350D9">
        <w:tc>
          <w:tcPr>
            <w:tcW w:w="1951" w:type="dxa"/>
          </w:tcPr>
          <w:p w14:paraId="51370D86" w14:textId="77777777" w:rsidR="000350D9" w:rsidRPr="00435EB0" w:rsidRDefault="000350D9" w:rsidP="000350D9">
            <w:pPr>
              <w:spacing w:line="360" w:lineRule="auto"/>
              <w:jc w:val="right"/>
            </w:pPr>
            <w:r w:rsidRPr="00435EB0">
              <w:rPr>
                <w:b/>
                <w:smallCaps/>
              </w:rPr>
              <w:t>Predmet</w:t>
            </w:r>
            <w:r w:rsidRPr="00435EB0">
              <w:rPr>
                <w:b/>
              </w:rPr>
              <w:t>:</w:t>
            </w:r>
          </w:p>
        </w:tc>
        <w:tc>
          <w:tcPr>
            <w:tcW w:w="7229" w:type="dxa"/>
          </w:tcPr>
          <w:p w14:paraId="480E9D54" w14:textId="77777777" w:rsidR="000350D9" w:rsidRPr="00435EB0" w:rsidRDefault="009127F2" w:rsidP="00267C00">
            <w:pPr>
              <w:spacing w:line="360" w:lineRule="auto"/>
              <w:rPr>
                <w:snapToGrid w:val="0"/>
              </w:rPr>
            </w:pPr>
            <w:r w:rsidRPr="00435EB0">
              <w:rPr>
                <w:snapToGrid w:val="0"/>
              </w:rPr>
              <w:t xml:space="preserve">Prijedlog za prihvaćanje pokroviteljstva Vlade Republike Hrvatske nad dobrotvornim koncertom Zaklade „Anamarija Carević“ </w:t>
            </w:r>
          </w:p>
        </w:tc>
      </w:tr>
    </w:tbl>
    <w:p w14:paraId="3AD6042C" w14:textId="77777777" w:rsidR="000350D9" w:rsidRPr="00435EB0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435EB0">
        <w:t>________________________________________________________________________</w:t>
      </w:r>
      <w:r w:rsidR="00A976D7" w:rsidRPr="00435EB0">
        <w:t>_</w:t>
      </w:r>
      <w:r w:rsidR="004E1CDF" w:rsidRPr="00435EB0">
        <w:t>__</w:t>
      </w:r>
    </w:p>
    <w:p w14:paraId="3F6ACDB2" w14:textId="77777777" w:rsidR="00CE78D1" w:rsidRPr="00435EB0" w:rsidRDefault="00CE78D1" w:rsidP="008F0DD4"/>
    <w:p w14:paraId="7F620AF7" w14:textId="77777777" w:rsidR="00CE78D1" w:rsidRPr="00435EB0" w:rsidRDefault="00CE78D1" w:rsidP="00CE78D1"/>
    <w:p w14:paraId="6F4B95BF" w14:textId="77777777" w:rsidR="00CE78D1" w:rsidRPr="00435EB0" w:rsidRDefault="00CE78D1" w:rsidP="00CE78D1"/>
    <w:p w14:paraId="41BCAF81" w14:textId="77777777" w:rsidR="00CE78D1" w:rsidRPr="00435EB0" w:rsidRDefault="00CE78D1" w:rsidP="00CE78D1"/>
    <w:p w14:paraId="7EA5D016" w14:textId="77777777" w:rsidR="00CE78D1" w:rsidRPr="00435EB0" w:rsidRDefault="00CE78D1" w:rsidP="00CE78D1"/>
    <w:p w14:paraId="3A2CCF3C" w14:textId="77777777" w:rsidR="00CE78D1" w:rsidRPr="00435EB0" w:rsidRDefault="00CE78D1" w:rsidP="00CE78D1"/>
    <w:p w14:paraId="6416F25B" w14:textId="77777777" w:rsidR="00CE78D1" w:rsidRPr="00435EB0" w:rsidRDefault="00CE78D1" w:rsidP="00CE78D1"/>
    <w:p w14:paraId="5F5C8AC9" w14:textId="77777777" w:rsidR="00EC1041" w:rsidRPr="00435EB0" w:rsidRDefault="00EC1041" w:rsidP="00CE78D1">
      <w:pPr>
        <w:sectPr w:rsidR="00EC1041" w:rsidRPr="00435EB0" w:rsidSect="005E297C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14:paraId="7C453947" w14:textId="77777777" w:rsidR="00D53FCC" w:rsidRPr="00435EB0" w:rsidRDefault="00D53FCC" w:rsidP="008774D8">
      <w:pPr>
        <w:jc w:val="right"/>
        <w:rPr>
          <w:b/>
        </w:rPr>
      </w:pPr>
      <w:r w:rsidRPr="00435EB0">
        <w:rPr>
          <w:b/>
        </w:rPr>
        <w:lastRenderedPageBreak/>
        <w:t>Prijedlog</w:t>
      </w:r>
    </w:p>
    <w:p w14:paraId="06B34717" w14:textId="77777777" w:rsidR="00D53FCC" w:rsidRPr="00435EB0" w:rsidRDefault="00D53FCC" w:rsidP="008774D8"/>
    <w:p w14:paraId="26BAFF38" w14:textId="77777777" w:rsidR="00D53FCC" w:rsidRPr="00435EB0" w:rsidRDefault="00D53FCC" w:rsidP="008774D8"/>
    <w:p w14:paraId="6EDDD438" w14:textId="77777777" w:rsidR="00D53FCC" w:rsidRPr="00435EB0" w:rsidRDefault="00D53FCC" w:rsidP="008774D8"/>
    <w:p w14:paraId="4F23501E" w14:textId="77777777" w:rsidR="00D53FCC" w:rsidRPr="00435EB0" w:rsidRDefault="00D53FCC" w:rsidP="008774D8"/>
    <w:p w14:paraId="18C57EC5" w14:textId="77777777" w:rsidR="00D53FCC" w:rsidRPr="00435EB0" w:rsidRDefault="00D53FCC" w:rsidP="008774D8"/>
    <w:p w14:paraId="6B9D064F" w14:textId="77777777" w:rsidR="00D53FCC" w:rsidRPr="00435EB0" w:rsidRDefault="00947A94" w:rsidP="008774D8">
      <w:pPr>
        <w:jc w:val="both"/>
      </w:pPr>
      <w:r w:rsidRPr="00435EB0">
        <w:tab/>
      </w:r>
      <w:r w:rsidRPr="00435EB0">
        <w:tab/>
      </w:r>
      <w:r w:rsidR="00D53FCC" w:rsidRPr="00435EB0">
        <w:t>Na temelju članka 31. stavka 3. Zakona o Vladi Republike Hrvatske (</w:t>
      </w:r>
      <w:r w:rsidR="00855464" w:rsidRPr="00435EB0">
        <w:t>„</w:t>
      </w:r>
      <w:r w:rsidR="00D53FCC" w:rsidRPr="00435EB0">
        <w:t>Narodne novine</w:t>
      </w:r>
      <w:r w:rsidR="00855464" w:rsidRPr="00435EB0">
        <w:t>“</w:t>
      </w:r>
      <w:r w:rsidR="00D53FCC" w:rsidRPr="00435EB0">
        <w:t>, br. 150/11</w:t>
      </w:r>
      <w:r w:rsidR="00855464" w:rsidRPr="00435EB0">
        <w:t>.</w:t>
      </w:r>
      <w:r w:rsidR="0057121F" w:rsidRPr="00435EB0">
        <w:t>, 119/14</w:t>
      </w:r>
      <w:r w:rsidR="00855464" w:rsidRPr="00435EB0">
        <w:t>.</w:t>
      </w:r>
      <w:r w:rsidR="0057121F" w:rsidRPr="00435EB0">
        <w:t>, 93/16</w:t>
      </w:r>
      <w:r w:rsidR="00855464" w:rsidRPr="00435EB0">
        <w:t>.</w:t>
      </w:r>
      <w:r w:rsidR="00AE6F30" w:rsidRPr="00435EB0">
        <w:t>,</w:t>
      </w:r>
      <w:r w:rsidR="0057121F" w:rsidRPr="00435EB0">
        <w:t xml:space="preserve"> 116/18</w:t>
      </w:r>
      <w:r w:rsidR="00855464" w:rsidRPr="00435EB0">
        <w:t>.</w:t>
      </w:r>
      <w:r w:rsidR="008E64F6" w:rsidRPr="00435EB0">
        <w:t>,</w:t>
      </w:r>
      <w:r w:rsidR="00AE6F30" w:rsidRPr="00435EB0">
        <w:t xml:space="preserve"> 80/22</w:t>
      </w:r>
      <w:r w:rsidR="008774D8" w:rsidRPr="00435EB0">
        <w:t>.</w:t>
      </w:r>
      <w:r w:rsidR="008E64F6" w:rsidRPr="00435EB0">
        <w:t xml:space="preserve"> i 78/24.</w:t>
      </w:r>
      <w:r w:rsidR="0057121F" w:rsidRPr="00435EB0">
        <w:t xml:space="preserve">) i </w:t>
      </w:r>
      <w:r w:rsidR="004D50D7" w:rsidRPr="00435EB0">
        <w:t>točke</w:t>
      </w:r>
      <w:r w:rsidR="00D53FCC" w:rsidRPr="00435EB0">
        <w:t xml:space="preserve"> II.</w:t>
      </w:r>
      <w:r w:rsidR="004D50D7" w:rsidRPr="00435EB0">
        <w:t xml:space="preserve"> </w:t>
      </w:r>
      <w:r w:rsidR="00D53FCC" w:rsidRPr="00435EB0">
        <w:t>Odluke o kriterijima i postupku za prihvaćanje pokroviteljstva Vlade Republike Hrvatske (</w:t>
      </w:r>
      <w:r w:rsidR="00855464" w:rsidRPr="00435EB0">
        <w:t>„</w:t>
      </w:r>
      <w:r w:rsidR="00D53FCC" w:rsidRPr="00435EB0">
        <w:t>Narodne novine</w:t>
      </w:r>
      <w:r w:rsidR="00855464" w:rsidRPr="00435EB0">
        <w:t>“</w:t>
      </w:r>
      <w:r w:rsidR="00D53FCC" w:rsidRPr="00435EB0">
        <w:t>, broj 44/16</w:t>
      </w:r>
      <w:r w:rsidR="00855464" w:rsidRPr="00435EB0">
        <w:t>.</w:t>
      </w:r>
      <w:r w:rsidR="00D53FCC" w:rsidRPr="00435EB0">
        <w:t>), Vlada Republike Hrvatske je na s</w:t>
      </w:r>
      <w:r w:rsidR="00855464" w:rsidRPr="00435EB0">
        <w:t>jednici održanoj _______</w:t>
      </w:r>
      <w:r w:rsidR="00EB3352" w:rsidRPr="00435EB0">
        <w:t>__</w:t>
      </w:r>
      <w:r w:rsidR="007505BA" w:rsidRPr="00435EB0">
        <w:t>___ 202</w:t>
      </w:r>
      <w:r w:rsidR="008E64F6" w:rsidRPr="00435EB0">
        <w:t>5</w:t>
      </w:r>
      <w:r w:rsidR="00D53FCC" w:rsidRPr="00435EB0">
        <w:t>. donijela</w:t>
      </w:r>
    </w:p>
    <w:p w14:paraId="0207EE21" w14:textId="77777777" w:rsidR="00D53FCC" w:rsidRPr="00435EB0" w:rsidRDefault="00D53FCC" w:rsidP="008774D8">
      <w:pPr>
        <w:jc w:val="center"/>
        <w:rPr>
          <w:b/>
        </w:rPr>
      </w:pPr>
    </w:p>
    <w:p w14:paraId="05470AFC" w14:textId="77777777" w:rsidR="006068BA" w:rsidRPr="00435EB0" w:rsidRDefault="006068BA" w:rsidP="008774D8">
      <w:pPr>
        <w:jc w:val="center"/>
        <w:rPr>
          <w:b/>
        </w:rPr>
      </w:pPr>
    </w:p>
    <w:p w14:paraId="117D125C" w14:textId="77777777" w:rsidR="00D53FCC" w:rsidRPr="00435EB0" w:rsidRDefault="00D53FCC" w:rsidP="008774D8">
      <w:pPr>
        <w:jc w:val="center"/>
        <w:rPr>
          <w:b/>
        </w:rPr>
      </w:pPr>
    </w:p>
    <w:p w14:paraId="06360F5C" w14:textId="77777777" w:rsidR="00D53FCC" w:rsidRPr="00435EB0" w:rsidRDefault="00D53FCC" w:rsidP="008774D8">
      <w:pPr>
        <w:jc w:val="center"/>
        <w:rPr>
          <w:b/>
        </w:rPr>
      </w:pPr>
    </w:p>
    <w:p w14:paraId="62F7ECA3" w14:textId="77777777" w:rsidR="00D53FCC" w:rsidRPr="00435EB0" w:rsidRDefault="00D53FCC" w:rsidP="008774D8">
      <w:pPr>
        <w:jc w:val="center"/>
        <w:rPr>
          <w:b/>
        </w:rPr>
      </w:pPr>
    </w:p>
    <w:p w14:paraId="5C3E11DA" w14:textId="77777777" w:rsidR="00D53FCC" w:rsidRPr="00435EB0" w:rsidRDefault="00D53FCC" w:rsidP="008774D8">
      <w:pPr>
        <w:jc w:val="center"/>
        <w:rPr>
          <w:b/>
        </w:rPr>
      </w:pPr>
      <w:r w:rsidRPr="00435EB0">
        <w:rPr>
          <w:b/>
        </w:rPr>
        <w:t>Z A K L J U Č A K</w:t>
      </w:r>
    </w:p>
    <w:p w14:paraId="543FB841" w14:textId="77777777" w:rsidR="00D53FCC" w:rsidRPr="00435EB0" w:rsidRDefault="00D53FCC" w:rsidP="008774D8">
      <w:pPr>
        <w:jc w:val="center"/>
        <w:rPr>
          <w:b/>
        </w:rPr>
      </w:pPr>
    </w:p>
    <w:p w14:paraId="2B8C6A35" w14:textId="77777777" w:rsidR="00D53FCC" w:rsidRPr="00435EB0" w:rsidRDefault="00D53FCC" w:rsidP="008774D8">
      <w:pPr>
        <w:jc w:val="center"/>
        <w:rPr>
          <w:b/>
        </w:rPr>
      </w:pPr>
    </w:p>
    <w:p w14:paraId="44D34FDE" w14:textId="77777777" w:rsidR="00D53FCC" w:rsidRPr="00435EB0" w:rsidRDefault="00D53FCC" w:rsidP="008774D8">
      <w:pPr>
        <w:jc w:val="center"/>
        <w:rPr>
          <w:b/>
        </w:rPr>
      </w:pPr>
    </w:p>
    <w:p w14:paraId="79ABBE9A" w14:textId="77777777" w:rsidR="006068BA" w:rsidRPr="00435EB0" w:rsidRDefault="006068BA" w:rsidP="008774D8">
      <w:pPr>
        <w:jc w:val="center"/>
        <w:rPr>
          <w:b/>
        </w:rPr>
      </w:pPr>
    </w:p>
    <w:p w14:paraId="4CBC1AAC" w14:textId="77777777" w:rsidR="00D53FCC" w:rsidRPr="00435EB0" w:rsidRDefault="00D53FCC" w:rsidP="008774D8">
      <w:pPr>
        <w:jc w:val="center"/>
        <w:rPr>
          <w:b/>
        </w:rPr>
      </w:pPr>
    </w:p>
    <w:p w14:paraId="675814B8" w14:textId="77777777" w:rsidR="00D53FCC" w:rsidRPr="00435EB0" w:rsidRDefault="008774D8" w:rsidP="008774D8">
      <w:pPr>
        <w:ind w:firstLine="709"/>
        <w:jc w:val="both"/>
        <w:rPr>
          <w:snapToGrid w:val="0"/>
        </w:rPr>
      </w:pPr>
      <w:r w:rsidRPr="00435EB0">
        <w:t>1.</w:t>
      </w:r>
      <w:r w:rsidRPr="00435EB0">
        <w:tab/>
      </w:r>
      <w:r w:rsidR="000023E5" w:rsidRPr="00435EB0">
        <w:t>Vlada Republike Hrvatske</w:t>
      </w:r>
      <w:r w:rsidR="00D53FCC" w:rsidRPr="00435EB0">
        <w:t xml:space="preserve"> prihvaća pokroviteljstvo</w:t>
      </w:r>
      <w:r w:rsidR="003D1E7D" w:rsidRPr="00435EB0">
        <w:t xml:space="preserve"> </w:t>
      </w:r>
      <w:r w:rsidR="007505BA" w:rsidRPr="00435EB0">
        <w:rPr>
          <w:snapToGrid w:val="0"/>
        </w:rPr>
        <w:t xml:space="preserve">nad </w:t>
      </w:r>
      <w:r w:rsidR="00EE58E2" w:rsidRPr="00435EB0">
        <w:rPr>
          <w:snapToGrid w:val="0"/>
        </w:rPr>
        <w:t>dobrotvornim koncertom Zaklade „Anamarija Carević“</w:t>
      </w:r>
      <w:r w:rsidRPr="00435EB0">
        <w:rPr>
          <w:snapToGrid w:val="0"/>
        </w:rPr>
        <w:t>, sukladno zamolbi upravitelja Zaklade</w:t>
      </w:r>
      <w:r w:rsidR="00EE58E2" w:rsidRPr="00435EB0">
        <w:rPr>
          <w:snapToGrid w:val="0"/>
        </w:rPr>
        <w:t>.</w:t>
      </w:r>
    </w:p>
    <w:p w14:paraId="391FC7B0" w14:textId="77777777" w:rsidR="008774D8" w:rsidRPr="00435EB0" w:rsidRDefault="008774D8" w:rsidP="008774D8">
      <w:pPr>
        <w:ind w:firstLine="709"/>
        <w:jc w:val="both"/>
        <w:rPr>
          <w:snapToGrid w:val="0"/>
        </w:rPr>
      </w:pPr>
    </w:p>
    <w:p w14:paraId="133C738C" w14:textId="15E23F5E" w:rsidR="00D9282E" w:rsidRPr="00435EB0" w:rsidRDefault="00D9282E" w:rsidP="00D9282E">
      <w:pPr>
        <w:ind w:firstLine="709"/>
        <w:jc w:val="both"/>
        <w:rPr>
          <w:bCs/>
          <w:i/>
        </w:rPr>
      </w:pPr>
      <w:r w:rsidRPr="00435EB0">
        <w:rPr>
          <w:snapToGrid w:val="0"/>
        </w:rPr>
        <w:t xml:space="preserve">2. </w:t>
      </w:r>
      <w:r w:rsidR="00DC4DC3" w:rsidRPr="00435EB0">
        <w:rPr>
          <w:snapToGrid w:val="0"/>
        </w:rPr>
        <w:tab/>
      </w:r>
      <w:r w:rsidRPr="00435EB0">
        <w:rPr>
          <w:snapToGrid w:val="0"/>
        </w:rPr>
        <w:t xml:space="preserve">Zakladi „Anamarija Carević“ donirat će se iznos od </w:t>
      </w:r>
      <w:r w:rsidR="00234DC0">
        <w:rPr>
          <w:snapToGrid w:val="0"/>
        </w:rPr>
        <w:t>3</w:t>
      </w:r>
      <w:r w:rsidRPr="00435EB0">
        <w:rPr>
          <w:snapToGrid w:val="0"/>
        </w:rPr>
        <w:t>0.000,00 eura</w:t>
      </w:r>
      <w:r w:rsidRPr="00435EB0">
        <w:rPr>
          <w:bCs/>
          <w:i/>
        </w:rPr>
        <w:t xml:space="preserve"> </w:t>
      </w:r>
      <w:r w:rsidRPr="00435EB0">
        <w:rPr>
          <w:snapToGrid w:val="0"/>
        </w:rPr>
        <w:t>iz sredstava Državnog proračuna Republike Hrvatske za 2025. godinu</w:t>
      </w:r>
      <w:r w:rsidR="00DC4DC3" w:rsidRPr="00435EB0">
        <w:rPr>
          <w:snapToGrid w:val="0"/>
        </w:rPr>
        <w:t xml:space="preserve"> s razdjela Ministarstva </w:t>
      </w:r>
      <w:r w:rsidR="00F225B7">
        <w:rPr>
          <w:snapToGrid w:val="0"/>
        </w:rPr>
        <w:t>kulture i medija</w:t>
      </w:r>
      <w:r w:rsidRPr="00435EB0">
        <w:rPr>
          <w:snapToGrid w:val="0"/>
        </w:rPr>
        <w:t xml:space="preserve">. </w:t>
      </w:r>
    </w:p>
    <w:p w14:paraId="112975B7" w14:textId="77777777" w:rsidR="00D53FCC" w:rsidRPr="00435EB0" w:rsidRDefault="00D53FCC" w:rsidP="008774D8">
      <w:pPr>
        <w:jc w:val="both"/>
      </w:pPr>
    </w:p>
    <w:p w14:paraId="7E959544" w14:textId="77777777" w:rsidR="006916AC" w:rsidRPr="00435EB0" w:rsidRDefault="006916AC" w:rsidP="008774D8">
      <w:pPr>
        <w:jc w:val="both"/>
      </w:pPr>
    </w:p>
    <w:p w14:paraId="4B8C3CDA" w14:textId="77777777" w:rsidR="00CE78D1" w:rsidRPr="00435EB0" w:rsidRDefault="00CE78D1" w:rsidP="008774D8">
      <w:pPr>
        <w:jc w:val="both"/>
      </w:pPr>
    </w:p>
    <w:p w14:paraId="5E074771" w14:textId="77777777" w:rsidR="006068BA" w:rsidRPr="00435EB0" w:rsidRDefault="006068BA" w:rsidP="008774D8">
      <w:pPr>
        <w:jc w:val="both"/>
      </w:pPr>
    </w:p>
    <w:p w14:paraId="584CA87E" w14:textId="77777777" w:rsidR="006068BA" w:rsidRPr="00435EB0" w:rsidRDefault="006916AC" w:rsidP="008774D8">
      <w:pPr>
        <w:jc w:val="both"/>
      </w:pPr>
      <w:r w:rsidRPr="00435EB0">
        <w:t xml:space="preserve">KLASA: </w:t>
      </w:r>
    </w:p>
    <w:p w14:paraId="0FE8DFF0" w14:textId="77777777" w:rsidR="006068BA" w:rsidRPr="00435EB0" w:rsidRDefault="006916AC" w:rsidP="008774D8">
      <w:pPr>
        <w:jc w:val="both"/>
      </w:pPr>
      <w:r w:rsidRPr="00435EB0">
        <w:t xml:space="preserve">URBROJ: </w:t>
      </w:r>
    </w:p>
    <w:p w14:paraId="73E3BED2" w14:textId="77777777" w:rsidR="006068BA" w:rsidRPr="00435EB0" w:rsidRDefault="006068BA" w:rsidP="008774D8">
      <w:pPr>
        <w:jc w:val="both"/>
      </w:pPr>
    </w:p>
    <w:p w14:paraId="031C66D1" w14:textId="77777777" w:rsidR="006068BA" w:rsidRPr="00435EB0" w:rsidRDefault="006068BA" w:rsidP="008774D8">
      <w:pPr>
        <w:jc w:val="both"/>
      </w:pPr>
      <w:r w:rsidRPr="00435EB0">
        <w:t xml:space="preserve">Zagreb, </w:t>
      </w:r>
    </w:p>
    <w:p w14:paraId="73A12262" w14:textId="77777777" w:rsidR="006068BA" w:rsidRPr="00435EB0" w:rsidRDefault="006068BA" w:rsidP="008774D8">
      <w:pPr>
        <w:jc w:val="both"/>
      </w:pPr>
    </w:p>
    <w:p w14:paraId="07B10E3B" w14:textId="77777777" w:rsidR="006916AC" w:rsidRPr="00435EB0" w:rsidRDefault="006916AC" w:rsidP="008774D8">
      <w:pPr>
        <w:jc w:val="both"/>
      </w:pPr>
    </w:p>
    <w:p w14:paraId="2E7BA4F5" w14:textId="77777777" w:rsidR="006068BA" w:rsidRPr="00435EB0" w:rsidRDefault="006068BA" w:rsidP="008774D8">
      <w:pPr>
        <w:autoSpaceDE w:val="0"/>
        <w:autoSpaceDN w:val="0"/>
        <w:adjustRightInd w:val="0"/>
        <w:jc w:val="both"/>
      </w:pPr>
    </w:p>
    <w:p w14:paraId="58741555" w14:textId="77777777" w:rsidR="006068BA" w:rsidRPr="00435EB0" w:rsidRDefault="006068BA" w:rsidP="008774D8">
      <w:pPr>
        <w:autoSpaceDE w:val="0"/>
        <w:autoSpaceDN w:val="0"/>
        <w:adjustRightInd w:val="0"/>
        <w:jc w:val="both"/>
      </w:pPr>
    </w:p>
    <w:p w14:paraId="78633EE8" w14:textId="77777777" w:rsidR="006068BA" w:rsidRPr="00435EB0" w:rsidRDefault="006916AC" w:rsidP="008774D8">
      <w:pPr>
        <w:tabs>
          <w:tab w:val="center" w:pos="7371"/>
        </w:tabs>
        <w:autoSpaceDE w:val="0"/>
        <w:autoSpaceDN w:val="0"/>
        <w:adjustRightInd w:val="0"/>
        <w:jc w:val="both"/>
      </w:pPr>
      <w:r w:rsidRPr="00435EB0">
        <w:tab/>
      </w:r>
      <w:r w:rsidR="006068BA" w:rsidRPr="00435EB0">
        <w:t>PREDSJEDNIK</w:t>
      </w:r>
    </w:p>
    <w:p w14:paraId="1271531A" w14:textId="77777777" w:rsidR="006068BA" w:rsidRPr="00435EB0" w:rsidRDefault="006068BA" w:rsidP="008774D8">
      <w:pPr>
        <w:tabs>
          <w:tab w:val="center" w:pos="7371"/>
        </w:tabs>
        <w:autoSpaceDE w:val="0"/>
        <w:autoSpaceDN w:val="0"/>
        <w:adjustRightInd w:val="0"/>
        <w:jc w:val="both"/>
      </w:pPr>
    </w:p>
    <w:p w14:paraId="208DDA00" w14:textId="77777777" w:rsidR="006068BA" w:rsidRPr="00435EB0" w:rsidRDefault="006068BA" w:rsidP="008774D8">
      <w:pPr>
        <w:tabs>
          <w:tab w:val="center" w:pos="7371"/>
        </w:tabs>
        <w:autoSpaceDE w:val="0"/>
        <w:autoSpaceDN w:val="0"/>
        <w:adjustRightInd w:val="0"/>
        <w:jc w:val="both"/>
      </w:pPr>
    </w:p>
    <w:p w14:paraId="7CF0E566" w14:textId="77777777" w:rsidR="006068BA" w:rsidRPr="00435EB0" w:rsidRDefault="006916AC" w:rsidP="008774D8">
      <w:pPr>
        <w:tabs>
          <w:tab w:val="center" w:pos="7371"/>
        </w:tabs>
        <w:jc w:val="both"/>
        <w:rPr>
          <w:rFonts w:eastAsia="Calibri"/>
          <w:lang w:eastAsia="en-US"/>
        </w:rPr>
      </w:pPr>
      <w:r w:rsidRPr="00435EB0">
        <w:rPr>
          <w:rFonts w:eastAsia="Calibri"/>
          <w:lang w:eastAsia="en-US"/>
        </w:rPr>
        <w:tab/>
        <w:t xml:space="preserve">mr. </w:t>
      </w:r>
      <w:r w:rsidR="006068BA" w:rsidRPr="00435EB0">
        <w:rPr>
          <w:rFonts w:eastAsia="Calibri"/>
          <w:lang w:eastAsia="en-US"/>
        </w:rPr>
        <w:t>sc. Andrej Plenković</w:t>
      </w:r>
    </w:p>
    <w:p w14:paraId="409D6B1F" w14:textId="77777777" w:rsidR="006068BA" w:rsidRPr="00435EB0" w:rsidRDefault="006068BA" w:rsidP="008774D8">
      <w:pPr>
        <w:jc w:val="both"/>
        <w:rPr>
          <w:b/>
        </w:rPr>
      </w:pPr>
      <w:r w:rsidRPr="00435EB0">
        <w:rPr>
          <w:b/>
        </w:rPr>
        <w:br w:type="page"/>
      </w:r>
    </w:p>
    <w:p w14:paraId="722361D8" w14:textId="77777777" w:rsidR="00CE78D1" w:rsidRPr="00435EB0" w:rsidRDefault="00CE78D1" w:rsidP="008774D8"/>
    <w:p w14:paraId="526D96A6" w14:textId="77777777" w:rsidR="00CE78D1" w:rsidRPr="00435EB0" w:rsidRDefault="006068BA" w:rsidP="008774D8">
      <w:pPr>
        <w:jc w:val="center"/>
        <w:rPr>
          <w:b/>
        </w:rPr>
      </w:pPr>
      <w:r w:rsidRPr="00435EB0">
        <w:rPr>
          <w:b/>
        </w:rPr>
        <w:t>O B R A Z L O Ž E N J E</w:t>
      </w:r>
    </w:p>
    <w:p w14:paraId="51394FD2" w14:textId="77777777" w:rsidR="008D1036" w:rsidRPr="00435EB0" w:rsidRDefault="008D1036" w:rsidP="008774D8">
      <w:pPr>
        <w:jc w:val="both"/>
      </w:pPr>
    </w:p>
    <w:p w14:paraId="1EB80C40" w14:textId="77777777" w:rsidR="00EE58E2" w:rsidRPr="00435EB0" w:rsidRDefault="00EE58E2" w:rsidP="008774D8">
      <w:pPr>
        <w:jc w:val="both"/>
      </w:pPr>
      <w:r w:rsidRPr="00435EB0">
        <w:t xml:space="preserve">Ovaj koncert održava se povodom pete godišnjice zagrebačkog potresa 22. ožujka 2020. i tragične smrti naše mlade sugrađanke Anamarije Carević. Kao i do sada, prisjetit ćemo se i pokojne Laure Cvijić koja je žrtva Petrinjskoga potresa iz iste godine pa i ovaj put očekuju također dolazak njezine obitelj. </w:t>
      </w:r>
    </w:p>
    <w:p w14:paraId="15BAA861" w14:textId="77777777" w:rsidR="00EE58E2" w:rsidRPr="00435EB0" w:rsidRDefault="00EE58E2" w:rsidP="008774D8">
      <w:pPr>
        <w:jc w:val="both"/>
      </w:pPr>
    </w:p>
    <w:p w14:paraId="34DA3C66" w14:textId="77777777" w:rsidR="00EE58E2" w:rsidRPr="00435EB0" w:rsidRDefault="00EE58E2" w:rsidP="008774D8">
      <w:pPr>
        <w:jc w:val="both"/>
      </w:pPr>
      <w:r w:rsidRPr="00435EB0">
        <w:t xml:space="preserve">Ministarstvo kulture i medija od samih početaka vodi i koordinira obnovu Bazilike Srca Isusova u Palmotićevoj, a ministrica dr. sc. Nina Obuljen Koržinek ili njen izaslanik redovito sudjeluje na događajima koje organizira Zaklada </w:t>
      </w:r>
      <w:r w:rsidR="008774D8" w:rsidRPr="00435EB0">
        <w:t>„</w:t>
      </w:r>
      <w:r w:rsidRPr="00435EB0">
        <w:t>Anamarija Carević</w:t>
      </w:r>
      <w:r w:rsidR="008774D8" w:rsidRPr="00435EB0">
        <w:t>“</w:t>
      </w:r>
      <w:r w:rsidRPr="00435EB0">
        <w:t>. Bazilika je jedan od više od četiristo objekata kulturne baštine koj</w:t>
      </w:r>
      <w:r w:rsidR="008774D8" w:rsidRPr="00435EB0">
        <w:t>i</w:t>
      </w:r>
      <w:r w:rsidRPr="00435EB0">
        <w:t xml:space="preserve"> se obnavljaju putem Ministarstva kulture i medija. Iz Fonda solidarnosti Europske unije, a nakon srpnja 2023. iz državnog proračuna uloženo je više od dvadeset milijuna eura u dosadašnju obnovu Bazilike. </w:t>
      </w:r>
    </w:p>
    <w:p w14:paraId="334BE082" w14:textId="77777777" w:rsidR="00EE58E2" w:rsidRPr="00435EB0" w:rsidRDefault="00EE58E2" w:rsidP="008774D8">
      <w:pPr>
        <w:jc w:val="both"/>
      </w:pPr>
    </w:p>
    <w:p w14:paraId="00F0B1B3" w14:textId="15BA4344" w:rsidR="00DC4DC3" w:rsidRPr="00D9282E" w:rsidRDefault="00EE58E2" w:rsidP="00DC4DC3">
      <w:pPr>
        <w:jc w:val="both"/>
        <w:rPr>
          <w:bCs/>
          <w:i/>
        </w:rPr>
      </w:pPr>
      <w:r w:rsidRPr="00435EB0">
        <w:t>S obzirom na sve navedeno, kao i sadržajnu, ali i simboličku važnost obilježavanj</w:t>
      </w:r>
      <w:r w:rsidR="008774D8" w:rsidRPr="00435EB0">
        <w:t>a</w:t>
      </w:r>
      <w:r w:rsidRPr="00435EB0">
        <w:t xml:space="preserve"> ove tužne obljetnice predlaže</w:t>
      </w:r>
      <w:r w:rsidR="008774D8" w:rsidRPr="00435EB0">
        <w:t xml:space="preserve"> se</w:t>
      </w:r>
      <w:r w:rsidRPr="00435EB0">
        <w:t xml:space="preserve"> da Vlada Republike Hrvatske preuz</w:t>
      </w:r>
      <w:r w:rsidR="008774D8" w:rsidRPr="00435EB0">
        <w:t>me</w:t>
      </w:r>
      <w:r w:rsidRPr="00435EB0">
        <w:t xml:space="preserve"> pokroviteljstvo nad spomenutim koncertom</w:t>
      </w:r>
      <w:r w:rsidR="00DC4DC3" w:rsidRPr="00435EB0">
        <w:t xml:space="preserve">, dok će </w:t>
      </w:r>
      <w:r w:rsidR="00DC4DC3" w:rsidRPr="00435EB0">
        <w:rPr>
          <w:snapToGrid w:val="0"/>
        </w:rPr>
        <w:t xml:space="preserve">Ministarstvo </w:t>
      </w:r>
      <w:r w:rsidR="00B83A42">
        <w:rPr>
          <w:snapToGrid w:val="0"/>
        </w:rPr>
        <w:t>kulture i medija</w:t>
      </w:r>
      <w:bookmarkStart w:id="0" w:name="_GoBack"/>
      <w:bookmarkEnd w:id="0"/>
      <w:r w:rsidR="00DC4DC3" w:rsidRPr="00435EB0">
        <w:rPr>
          <w:snapToGrid w:val="0"/>
        </w:rPr>
        <w:t xml:space="preserve"> Zakladi „Anamarija Carević“ donirati iznos od </w:t>
      </w:r>
      <w:r w:rsidR="006B5E8E">
        <w:rPr>
          <w:snapToGrid w:val="0"/>
        </w:rPr>
        <w:t>3</w:t>
      </w:r>
      <w:r w:rsidR="00DC4DC3" w:rsidRPr="00435EB0">
        <w:rPr>
          <w:snapToGrid w:val="0"/>
        </w:rPr>
        <w:t>0.000,00 eura</w:t>
      </w:r>
      <w:r w:rsidR="00DC4DC3" w:rsidRPr="00435EB0">
        <w:rPr>
          <w:bCs/>
          <w:i/>
        </w:rPr>
        <w:t>.</w:t>
      </w:r>
    </w:p>
    <w:p w14:paraId="2CDDC4AB" w14:textId="77777777" w:rsidR="00EE58E2" w:rsidRPr="008774D8" w:rsidRDefault="00EE58E2" w:rsidP="008774D8">
      <w:pPr>
        <w:jc w:val="both"/>
      </w:pPr>
    </w:p>
    <w:p w14:paraId="52CEA724" w14:textId="77777777" w:rsidR="00EE58E2" w:rsidRPr="008774D8" w:rsidRDefault="00EE58E2" w:rsidP="008774D8">
      <w:pPr>
        <w:jc w:val="both"/>
      </w:pPr>
    </w:p>
    <w:p w14:paraId="5CEEFF4F" w14:textId="77777777" w:rsidR="00EE58E2" w:rsidRPr="008774D8" w:rsidRDefault="00EE58E2" w:rsidP="008774D8">
      <w:pPr>
        <w:jc w:val="both"/>
      </w:pPr>
    </w:p>
    <w:sectPr w:rsidR="00EE58E2" w:rsidRPr="008774D8" w:rsidSect="008774D8">
      <w:headerReference w:type="default" r:id="rId14"/>
      <w:footerReference w:type="default" r:id="rId15"/>
      <w:pgSz w:w="11906" w:h="16838" w:code="9"/>
      <w:pgMar w:top="1418" w:right="1418" w:bottom="1418" w:left="1418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A72E21" w14:textId="77777777" w:rsidR="00213FE5" w:rsidRDefault="00213FE5" w:rsidP="0011560A">
      <w:r>
        <w:separator/>
      </w:r>
    </w:p>
  </w:endnote>
  <w:endnote w:type="continuationSeparator" w:id="0">
    <w:p w14:paraId="38A17C22" w14:textId="77777777" w:rsidR="00213FE5" w:rsidRDefault="00213FE5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855A53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692109" w14:textId="77777777"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253DC0" w14:textId="77777777" w:rsidR="00213FE5" w:rsidRDefault="00213FE5" w:rsidP="0011560A">
      <w:r>
        <w:separator/>
      </w:r>
    </w:p>
  </w:footnote>
  <w:footnote w:type="continuationSeparator" w:id="0">
    <w:p w14:paraId="7FBEAAB0" w14:textId="77777777" w:rsidR="00213FE5" w:rsidRDefault="00213FE5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267810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68897C1F" w14:textId="77777777" w:rsidR="006068BA" w:rsidRDefault="00B83A42">
        <w:pPr>
          <w:pStyle w:val="Header"/>
          <w:jc w:val="center"/>
        </w:pPr>
      </w:p>
    </w:sdtContent>
  </w:sdt>
  <w:p w14:paraId="7D6B9609" w14:textId="77777777" w:rsidR="006068BA" w:rsidRDefault="006068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94980146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8FA3D1B" w14:textId="3D21BB59" w:rsidR="006068BA" w:rsidRDefault="006068BA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83A4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3070C06" w14:textId="77777777" w:rsidR="006068BA" w:rsidRDefault="006068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23E5"/>
    <w:rsid w:val="000350D9"/>
    <w:rsid w:val="00047DCC"/>
    <w:rsid w:val="00057310"/>
    <w:rsid w:val="00063520"/>
    <w:rsid w:val="00086A6C"/>
    <w:rsid w:val="00092FF6"/>
    <w:rsid w:val="000A1D60"/>
    <w:rsid w:val="000A3A3B"/>
    <w:rsid w:val="000C513E"/>
    <w:rsid w:val="000D1A50"/>
    <w:rsid w:val="000E2BB2"/>
    <w:rsid w:val="000F3327"/>
    <w:rsid w:val="001015C6"/>
    <w:rsid w:val="001057FD"/>
    <w:rsid w:val="00110E6C"/>
    <w:rsid w:val="0011560A"/>
    <w:rsid w:val="001269E3"/>
    <w:rsid w:val="00131442"/>
    <w:rsid w:val="00135F1A"/>
    <w:rsid w:val="00141770"/>
    <w:rsid w:val="00146B79"/>
    <w:rsid w:val="00147DE9"/>
    <w:rsid w:val="001543E0"/>
    <w:rsid w:val="00170226"/>
    <w:rsid w:val="001741AA"/>
    <w:rsid w:val="001917B2"/>
    <w:rsid w:val="00197BC3"/>
    <w:rsid w:val="001A13E7"/>
    <w:rsid w:val="001B30D6"/>
    <w:rsid w:val="001B7A97"/>
    <w:rsid w:val="001E7218"/>
    <w:rsid w:val="00213FE5"/>
    <w:rsid w:val="002167AB"/>
    <w:rsid w:val="002179F8"/>
    <w:rsid w:val="00220956"/>
    <w:rsid w:val="00231FF3"/>
    <w:rsid w:val="00234DC0"/>
    <w:rsid w:val="0023763F"/>
    <w:rsid w:val="002668C5"/>
    <w:rsid w:val="00267C00"/>
    <w:rsid w:val="0028608D"/>
    <w:rsid w:val="0029163B"/>
    <w:rsid w:val="002951F4"/>
    <w:rsid w:val="002A1D77"/>
    <w:rsid w:val="002B107A"/>
    <w:rsid w:val="002C03EE"/>
    <w:rsid w:val="002C7DFD"/>
    <w:rsid w:val="002D1256"/>
    <w:rsid w:val="002D6C51"/>
    <w:rsid w:val="002D7C91"/>
    <w:rsid w:val="003033E4"/>
    <w:rsid w:val="00304232"/>
    <w:rsid w:val="00323C77"/>
    <w:rsid w:val="0033245B"/>
    <w:rsid w:val="00334F02"/>
    <w:rsid w:val="00336EE7"/>
    <w:rsid w:val="00341BCF"/>
    <w:rsid w:val="0034351C"/>
    <w:rsid w:val="00367FB9"/>
    <w:rsid w:val="00381F04"/>
    <w:rsid w:val="0038426B"/>
    <w:rsid w:val="003929F5"/>
    <w:rsid w:val="003A0853"/>
    <w:rsid w:val="003A2F05"/>
    <w:rsid w:val="003A44F5"/>
    <w:rsid w:val="003B2C65"/>
    <w:rsid w:val="003C09D8"/>
    <w:rsid w:val="003C2623"/>
    <w:rsid w:val="003D1E7D"/>
    <w:rsid w:val="003D47D1"/>
    <w:rsid w:val="003E46BA"/>
    <w:rsid w:val="003F5623"/>
    <w:rsid w:val="004039BD"/>
    <w:rsid w:val="00435EB0"/>
    <w:rsid w:val="00437D49"/>
    <w:rsid w:val="00440D6D"/>
    <w:rsid w:val="00442367"/>
    <w:rsid w:val="0045585A"/>
    <w:rsid w:val="00461188"/>
    <w:rsid w:val="00465779"/>
    <w:rsid w:val="004A776B"/>
    <w:rsid w:val="004B0A99"/>
    <w:rsid w:val="004C1375"/>
    <w:rsid w:val="004C5354"/>
    <w:rsid w:val="004C6474"/>
    <w:rsid w:val="004D50D7"/>
    <w:rsid w:val="004E1300"/>
    <w:rsid w:val="004E1CDF"/>
    <w:rsid w:val="004E4E34"/>
    <w:rsid w:val="004E6776"/>
    <w:rsid w:val="00504248"/>
    <w:rsid w:val="0051175C"/>
    <w:rsid w:val="005146D6"/>
    <w:rsid w:val="00535E09"/>
    <w:rsid w:val="00543879"/>
    <w:rsid w:val="005575E8"/>
    <w:rsid w:val="005604CF"/>
    <w:rsid w:val="00562C8C"/>
    <w:rsid w:val="0056365A"/>
    <w:rsid w:val="0057121F"/>
    <w:rsid w:val="00571F6C"/>
    <w:rsid w:val="005861F2"/>
    <w:rsid w:val="005906BB"/>
    <w:rsid w:val="0059426D"/>
    <w:rsid w:val="005963F9"/>
    <w:rsid w:val="00596632"/>
    <w:rsid w:val="005C251E"/>
    <w:rsid w:val="005C3A4C"/>
    <w:rsid w:val="005C650B"/>
    <w:rsid w:val="005E297C"/>
    <w:rsid w:val="005E5A2B"/>
    <w:rsid w:val="005E7CAB"/>
    <w:rsid w:val="005F4727"/>
    <w:rsid w:val="006068BA"/>
    <w:rsid w:val="00606B2D"/>
    <w:rsid w:val="00633454"/>
    <w:rsid w:val="00652604"/>
    <w:rsid w:val="0066110E"/>
    <w:rsid w:val="00675B44"/>
    <w:rsid w:val="0068013E"/>
    <w:rsid w:val="0068772B"/>
    <w:rsid w:val="006916AC"/>
    <w:rsid w:val="00693A4D"/>
    <w:rsid w:val="00694D87"/>
    <w:rsid w:val="006A6E2C"/>
    <w:rsid w:val="006B5E8E"/>
    <w:rsid w:val="006B7800"/>
    <w:rsid w:val="006C0CC3"/>
    <w:rsid w:val="006D6FEA"/>
    <w:rsid w:val="006E14A9"/>
    <w:rsid w:val="006E611E"/>
    <w:rsid w:val="006F3010"/>
    <w:rsid w:val="007010C7"/>
    <w:rsid w:val="0070271E"/>
    <w:rsid w:val="0070329F"/>
    <w:rsid w:val="00726165"/>
    <w:rsid w:val="00731AC4"/>
    <w:rsid w:val="007505BA"/>
    <w:rsid w:val="007638D8"/>
    <w:rsid w:val="0076397B"/>
    <w:rsid w:val="00764986"/>
    <w:rsid w:val="00776825"/>
    <w:rsid w:val="00777CAA"/>
    <w:rsid w:val="0078648A"/>
    <w:rsid w:val="007A1768"/>
    <w:rsid w:val="007A1881"/>
    <w:rsid w:val="007B45A6"/>
    <w:rsid w:val="007D7DC9"/>
    <w:rsid w:val="007E17C4"/>
    <w:rsid w:val="007E3965"/>
    <w:rsid w:val="007F4339"/>
    <w:rsid w:val="008137B5"/>
    <w:rsid w:val="008219BB"/>
    <w:rsid w:val="00822FDC"/>
    <w:rsid w:val="00833808"/>
    <w:rsid w:val="008353A1"/>
    <w:rsid w:val="008365FD"/>
    <w:rsid w:val="00855464"/>
    <w:rsid w:val="00872F99"/>
    <w:rsid w:val="00873FDE"/>
    <w:rsid w:val="00876E86"/>
    <w:rsid w:val="008774D8"/>
    <w:rsid w:val="00881BBB"/>
    <w:rsid w:val="0089283D"/>
    <w:rsid w:val="008B0D75"/>
    <w:rsid w:val="008C0768"/>
    <w:rsid w:val="008C0B9F"/>
    <w:rsid w:val="008C1D0A"/>
    <w:rsid w:val="008C59F7"/>
    <w:rsid w:val="008D1036"/>
    <w:rsid w:val="008D1E25"/>
    <w:rsid w:val="008D4540"/>
    <w:rsid w:val="008E64F6"/>
    <w:rsid w:val="008F0DD4"/>
    <w:rsid w:val="0090200F"/>
    <w:rsid w:val="009047E4"/>
    <w:rsid w:val="009126B3"/>
    <w:rsid w:val="009127F2"/>
    <w:rsid w:val="009152C4"/>
    <w:rsid w:val="00927524"/>
    <w:rsid w:val="00947A94"/>
    <w:rsid w:val="0095079B"/>
    <w:rsid w:val="00953BA1"/>
    <w:rsid w:val="00954D08"/>
    <w:rsid w:val="00981F01"/>
    <w:rsid w:val="009930CA"/>
    <w:rsid w:val="009C33E1"/>
    <w:rsid w:val="009C45BF"/>
    <w:rsid w:val="009C544E"/>
    <w:rsid w:val="009C7815"/>
    <w:rsid w:val="009D0CB5"/>
    <w:rsid w:val="009D22FB"/>
    <w:rsid w:val="00A0495F"/>
    <w:rsid w:val="00A1348F"/>
    <w:rsid w:val="00A15F08"/>
    <w:rsid w:val="00A175E9"/>
    <w:rsid w:val="00A21819"/>
    <w:rsid w:val="00A45CF4"/>
    <w:rsid w:val="00A52A71"/>
    <w:rsid w:val="00A573DC"/>
    <w:rsid w:val="00A60192"/>
    <w:rsid w:val="00A63003"/>
    <w:rsid w:val="00A6339A"/>
    <w:rsid w:val="00A70FF4"/>
    <w:rsid w:val="00A725A4"/>
    <w:rsid w:val="00A75C65"/>
    <w:rsid w:val="00A83290"/>
    <w:rsid w:val="00A94A2B"/>
    <w:rsid w:val="00A976D7"/>
    <w:rsid w:val="00AA3316"/>
    <w:rsid w:val="00AD2F06"/>
    <w:rsid w:val="00AD4D7C"/>
    <w:rsid w:val="00AE59DF"/>
    <w:rsid w:val="00AE6ED1"/>
    <w:rsid w:val="00AE6F30"/>
    <w:rsid w:val="00B33C9F"/>
    <w:rsid w:val="00B42E00"/>
    <w:rsid w:val="00B462AB"/>
    <w:rsid w:val="00B57187"/>
    <w:rsid w:val="00B665AE"/>
    <w:rsid w:val="00B706F8"/>
    <w:rsid w:val="00B75D1F"/>
    <w:rsid w:val="00B83A42"/>
    <w:rsid w:val="00B908C2"/>
    <w:rsid w:val="00BA23F0"/>
    <w:rsid w:val="00BA28CD"/>
    <w:rsid w:val="00BA70A4"/>
    <w:rsid w:val="00BA72BF"/>
    <w:rsid w:val="00BB015F"/>
    <w:rsid w:val="00BD348A"/>
    <w:rsid w:val="00BD3F26"/>
    <w:rsid w:val="00C337A4"/>
    <w:rsid w:val="00C40DA7"/>
    <w:rsid w:val="00C44327"/>
    <w:rsid w:val="00C60C89"/>
    <w:rsid w:val="00C90DF6"/>
    <w:rsid w:val="00C969CC"/>
    <w:rsid w:val="00CA4F84"/>
    <w:rsid w:val="00CC5A2C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614C"/>
    <w:rsid w:val="00D23FA7"/>
    <w:rsid w:val="00D42681"/>
    <w:rsid w:val="00D53FCC"/>
    <w:rsid w:val="00D572A1"/>
    <w:rsid w:val="00D62C4D"/>
    <w:rsid w:val="00D8016C"/>
    <w:rsid w:val="00D9282E"/>
    <w:rsid w:val="00D92A3D"/>
    <w:rsid w:val="00DA32E3"/>
    <w:rsid w:val="00DA7637"/>
    <w:rsid w:val="00DB0A6B"/>
    <w:rsid w:val="00DB28EB"/>
    <w:rsid w:val="00DB6366"/>
    <w:rsid w:val="00DC4DC3"/>
    <w:rsid w:val="00E25569"/>
    <w:rsid w:val="00E379A3"/>
    <w:rsid w:val="00E601A2"/>
    <w:rsid w:val="00E73230"/>
    <w:rsid w:val="00E77198"/>
    <w:rsid w:val="00E83E23"/>
    <w:rsid w:val="00E92B0C"/>
    <w:rsid w:val="00EA3AD1"/>
    <w:rsid w:val="00EB1248"/>
    <w:rsid w:val="00EB147F"/>
    <w:rsid w:val="00EB3352"/>
    <w:rsid w:val="00EC08EF"/>
    <w:rsid w:val="00EC1041"/>
    <w:rsid w:val="00ED236E"/>
    <w:rsid w:val="00EE03CA"/>
    <w:rsid w:val="00EE58E2"/>
    <w:rsid w:val="00EE5FA1"/>
    <w:rsid w:val="00EE7199"/>
    <w:rsid w:val="00F07F7C"/>
    <w:rsid w:val="00F14F91"/>
    <w:rsid w:val="00F225B7"/>
    <w:rsid w:val="00F3220D"/>
    <w:rsid w:val="00F33922"/>
    <w:rsid w:val="00F51949"/>
    <w:rsid w:val="00F61E40"/>
    <w:rsid w:val="00F65A9B"/>
    <w:rsid w:val="00F72B3A"/>
    <w:rsid w:val="00F764AD"/>
    <w:rsid w:val="00F832AA"/>
    <w:rsid w:val="00F905AF"/>
    <w:rsid w:val="00F95A2D"/>
    <w:rsid w:val="00F978E2"/>
    <w:rsid w:val="00F97BA9"/>
    <w:rsid w:val="00FA4E25"/>
    <w:rsid w:val="00FE2B63"/>
    <w:rsid w:val="00FE3064"/>
    <w:rsid w:val="00FF7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B8F9B6D"/>
  <w15:docId w15:val="{E1968385-27E8-4876-A686-1C8090A9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essionviewitemtitle1">
    <w:name w:val="sessionviewitemtitle1"/>
    <w:basedOn w:val="DefaultParagraphFont"/>
    <w:rsid w:val="006068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547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AZJMDCZ6QSYZ-12-3274</_dlc_DocId>
    <_dlc_DocIdUrl xmlns="a494813a-d0d8-4dad-94cb-0d196f36ba15">
      <Url>https://ekoordinacije.vlada.hr/sjednice-drustvo/_layouts/15/DocIdRedir.aspx?ID=AZJMDCZ6QSYZ-12-3274</Url>
      <Description>AZJMDCZ6QSYZ-12-3274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77C56C-B816-413F-87F0-856E4FBCF29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985EAF-8729-4D01-8DAF-7224E1474FB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C2935C5-AA5A-4665-B3D0-BEC60513BF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1BF9493-4340-4157-83DA-7E3D16E3FCF3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EF3CE880-0FD3-44C4-AC6B-78B78DADD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374</Words>
  <Characters>2133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Marija Pišonić</cp:lastModifiedBy>
  <cp:revision>14</cp:revision>
  <cp:lastPrinted>2021-03-15T10:23:00Z</cp:lastPrinted>
  <dcterms:created xsi:type="dcterms:W3CDTF">2025-02-21T10:49:00Z</dcterms:created>
  <dcterms:modified xsi:type="dcterms:W3CDTF">2025-02-21T12:40:00Z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611b314f-e192-41db-866d-fdc4396a2374</vt:lpwstr>
  </property>
</Properties>
</file>