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377E4" w14:textId="77777777" w:rsidR="00140829" w:rsidRPr="00140829" w:rsidRDefault="00140829" w:rsidP="00140829">
      <w:pPr>
        <w:jc w:val="center"/>
        <w:rPr>
          <w:rFonts w:ascii="Times New Roman" w:eastAsia="Times New Roman" w:hAnsi="Times New Roman" w:cs="Times New Roman"/>
          <w:lang w:eastAsia="hr-HR"/>
        </w:rPr>
      </w:pPr>
      <w:r w:rsidRPr="00140829">
        <w:rPr>
          <w:rFonts w:ascii="Times New Roman" w:eastAsia="Times New Roman" w:hAnsi="Times New Roman" w:cs="Times New Roman"/>
          <w:noProof/>
          <w:lang w:eastAsia="hr-HR"/>
        </w:rPr>
        <w:drawing>
          <wp:inline distT="0" distB="0" distL="0" distR="0" wp14:anchorId="4573781E" wp14:editId="4573781F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0829">
        <w:rPr>
          <w:rFonts w:ascii="Times New Roman" w:eastAsia="Times New Roman" w:hAnsi="Times New Roman" w:cs="Times New Roman"/>
          <w:lang w:eastAsia="hr-HR"/>
        </w:rPr>
        <w:fldChar w:fldCharType="begin"/>
      </w:r>
      <w:r w:rsidRPr="00140829">
        <w:rPr>
          <w:rFonts w:ascii="Times New Roman" w:eastAsia="Times New Roman" w:hAnsi="Times New Roman" w:cs="Times New Roman"/>
          <w:lang w:eastAsia="hr-HR"/>
        </w:rPr>
        <w:instrText xml:space="preserve"> INCLUDEPICTURE "http://www.inet.hr/~box/images/grb-rh.gif" \* MERGEFORMATINET </w:instrText>
      </w:r>
      <w:r w:rsidRPr="00140829">
        <w:rPr>
          <w:rFonts w:ascii="Times New Roman" w:eastAsia="Times New Roman" w:hAnsi="Times New Roman" w:cs="Times New Roman"/>
          <w:lang w:eastAsia="hr-HR"/>
        </w:rPr>
        <w:fldChar w:fldCharType="end"/>
      </w:r>
    </w:p>
    <w:p w14:paraId="457377E5" w14:textId="77777777" w:rsidR="00140829" w:rsidRPr="00140829" w:rsidRDefault="00140829" w:rsidP="00140829">
      <w:pPr>
        <w:spacing w:before="60" w:after="1680"/>
        <w:jc w:val="center"/>
        <w:rPr>
          <w:rFonts w:ascii="Times New Roman" w:eastAsia="Times New Roman" w:hAnsi="Times New Roman" w:cs="Times New Roman"/>
          <w:sz w:val="28"/>
          <w:lang w:eastAsia="hr-HR"/>
        </w:rPr>
      </w:pPr>
      <w:r w:rsidRPr="00140829">
        <w:rPr>
          <w:rFonts w:ascii="Times New Roman" w:eastAsia="Times New Roman" w:hAnsi="Times New Roman" w:cs="Times New Roman"/>
          <w:sz w:val="28"/>
          <w:lang w:eastAsia="hr-HR"/>
        </w:rPr>
        <w:t>VLADA REPUBLIKE HRVATSKE</w:t>
      </w:r>
    </w:p>
    <w:p w14:paraId="457377E6" w14:textId="77777777" w:rsidR="00140829" w:rsidRPr="00140829" w:rsidRDefault="00140829" w:rsidP="00140829">
      <w:pPr>
        <w:rPr>
          <w:rFonts w:ascii="Times New Roman" w:eastAsia="Times New Roman" w:hAnsi="Times New Roman" w:cs="Times New Roman"/>
          <w:lang w:eastAsia="hr-HR"/>
        </w:rPr>
      </w:pPr>
    </w:p>
    <w:p w14:paraId="457377E7" w14:textId="69477836" w:rsidR="00140829" w:rsidRPr="00C61452" w:rsidRDefault="0042449A" w:rsidP="0042449A">
      <w:pPr>
        <w:tabs>
          <w:tab w:val="center" w:pos="4536"/>
          <w:tab w:val="right" w:pos="9072"/>
        </w:tabs>
        <w:spacing w:after="2400"/>
        <w:rPr>
          <w:rFonts w:ascii="Times New Roman" w:eastAsia="Times New Roman" w:hAnsi="Times New Roman" w:cs="Times New Roman"/>
          <w:lang w:eastAsia="hr-HR"/>
        </w:rPr>
      </w:pPr>
      <w:r w:rsidRPr="00C61452">
        <w:rPr>
          <w:rFonts w:ascii="Times New Roman" w:eastAsia="Times New Roman" w:hAnsi="Times New Roman" w:cs="Times New Roman"/>
          <w:lang w:eastAsia="hr-HR"/>
        </w:rPr>
        <w:tab/>
      </w:r>
      <w:r w:rsidR="002079D9">
        <w:rPr>
          <w:rFonts w:ascii="Times New Roman" w:eastAsia="Times New Roman" w:hAnsi="Times New Roman" w:cs="Times New Roman"/>
          <w:lang w:eastAsia="hr-HR"/>
        </w:rPr>
        <w:tab/>
      </w:r>
      <w:r w:rsidR="00140829" w:rsidRPr="00C61452">
        <w:rPr>
          <w:rFonts w:ascii="Times New Roman" w:eastAsia="Times New Roman" w:hAnsi="Times New Roman" w:cs="Times New Roman"/>
          <w:lang w:eastAsia="hr-HR"/>
        </w:rPr>
        <w:t>Zagreb,</w:t>
      </w:r>
      <w:r w:rsidR="00890DF0">
        <w:rPr>
          <w:rFonts w:ascii="Times New Roman" w:eastAsia="Times New Roman" w:hAnsi="Times New Roman" w:cs="Times New Roman"/>
          <w:lang w:eastAsia="hr-HR"/>
        </w:rPr>
        <w:t xml:space="preserve"> </w:t>
      </w:r>
      <w:r w:rsidR="00205C18">
        <w:rPr>
          <w:rFonts w:ascii="Times New Roman" w:eastAsia="Times New Roman" w:hAnsi="Times New Roman" w:cs="Times New Roman"/>
          <w:lang w:eastAsia="hr-HR"/>
        </w:rPr>
        <w:t>5. ožujka</w:t>
      </w:r>
      <w:r w:rsidR="00DA40DD">
        <w:rPr>
          <w:rFonts w:ascii="Times New Roman" w:eastAsia="Times New Roman" w:hAnsi="Times New Roman" w:cs="Times New Roman"/>
          <w:lang w:eastAsia="hr-HR"/>
        </w:rPr>
        <w:t xml:space="preserve"> </w:t>
      </w:r>
      <w:r w:rsidR="00635D48">
        <w:rPr>
          <w:rFonts w:ascii="Times New Roman" w:eastAsia="Times New Roman" w:hAnsi="Times New Roman" w:cs="Times New Roman"/>
          <w:lang w:eastAsia="hr-HR"/>
        </w:rPr>
        <w:t>202</w:t>
      </w:r>
      <w:r w:rsidR="00890DF0">
        <w:rPr>
          <w:rFonts w:ascii="Times New Roman" w:eastAsia="Times New Roman" w:hAnsi="Times New Roman" w:cs="Times New Roman"/>
          <w:lang w:eastAsia="hr-HR"/>
        </w:rPr>
        <w:t>6</w:t>
      </w:r>
      <w:r w:rsidR="000B6A1D" w:rsidRPr="00C61452">
        <w:rPr>
          <w:rFonts w:ascii="Times New Roman" w:eastAsia="Times New Roman" w:hAnsi="Times New Roman" w:cs="Times New Roman"/>
          <w:lang w:eastAsia="hr-HR"/>
        </w:rPr>
        <w:t>.</w:t>
      </w:r>
    </w:p>
    <w:p w14:paraId="457377E8" w14:textId="09DEF816" w:rsidR="00140829" w:rsidRPr="00C61452" w:rsidRDefault="00140829" w:rsidP="00140829">
      <w:pPr>
        <w:spacing w:line="360" w:lineRule="auto"/>
        <w:rPr>
          <w:rFonts w:ascii="Times New Roman" w:eastAsia="Times New Roman" w:hAnsi="Times New Roman" w:cs="Times New Roman"/>
          <w:lang w:eastAsia="hr-HR"/>
        </w:rPr>
      </w:pPr>
      <w:r w:rsidRPr="00C61452">
        <w:rPr>
          <w:rFonts w:ascii="Times New Roman" w:eastAsia="Times New Roman" w:hAnsi="Times New Roman" w:cs="Times New Roman"/>
          <w:lang w:eastAsia="hr-HR"/>
        </w:rPr>
        <w:t>_______________________________________________________________</w:t>
      </w:r>
      <w:r w:rsidR="00833100">
        <w:rPr>
          <w:rFonts w:ascii="Times New Roman" w:eastAsia="Times New Roman" w:hAnsi="Times New Roman" w:cs="Times New Roman"/>
          <w:lang w:eastAsia="hr-HR"/>
        </w:rPr>
        <w:t>__</w:t>
      </w:r>
      <w:r w:rsidRPr="00C61452">
        <w:rPr>
          <w:rFonts w:ascii="Times New Roman" w:eastAsia="Times New Roman" w:hAnsi="Times New Roman" w:cs="Times New Roman"/>
          <w:lang w:eastAsia="hr-HR"/>
        </w:rPr>
        <w:t>______</w:t>
      </w:r>
      <w:r w:rsidR="002079D9">
        <w:rPr>
          <w:rFonts w:ascii="Times New Roman" w:eastAsia="Times New Roman" w:hAnsi="Times New Roman" w:cs="Times New Roman"/>
          <w:lang w:eastAsia="hr-HR"/>
        </w:rPr>
        <w:t>___</w:t>
      </w:r>
      <w:r w:rsidRPr="00C61452">
        <w:rPr>
          <w:rFonts w:ascii="Times New Roman" w:eastAsia="Times New Roman" w:hAnsi="Times New Roman" w:cs="Times New Roman"/>
          <w:lang w:eastAsia="hr-HR"/>
        </w:rPr>
        <w:t>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7121"/>
      </w:tblGrid>
      <w:tr w:rsidR="00140829" w:rsidRPr="00C61452" w14:paraId="457377EC" w14:textId="77777777" w:rsidTr="002079D9">
        <w:tc>
          <w:tcPr>
            <w:tcW w:w="1945" w:type="dxa"/>
          </w:tcPr>
          <w:p w14:paraId="457377EA" w14:textId="77777777" w:rsidR="00140829" w:rsidRPr="00C61452" w:rsidRDefault="00140829" w:rsidP="00140829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C61452">
              <w:rPr>
                <w:b/>
                <w:smallCaps/>
                <w:sz w:val="24"/>
                <w:szCs w:val="24"/>
              </w:rPr>
              <w:t>Predlagatelj</w:t>
            </w:r>
            <w:r w:rsidRPr="00C6145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21" w:type="dxa"/>
          </w:tcPr>
          <w:p w14:paraId="457377EB" w14:textId="77777777" w:rsidR="00140829" w:rsidRPr="00C61452" w:rsidRDefault="0042449A" w:rsidP="00140829">
            <w:pPr>
              <w:spacing w:line="360" w:lineRule="auto"/>
              <w:rPr>
                <w:sz w:val="24"/>
                <w:szCs w:val="24"/>
              </w:rPr>
            </w:pPr>
            <w:r w:rsidRPr="00C61452">
              <w:rPr>
                <w:sz w:val="24"/>
                <w:szCs w:val="24"/>
              </w:rPr>
              <w:t>Ministarstvo hrvatskih branitelja</w:t>
            </w:r>
          </w:p>
        </w:tc>
      </w:tr>
    </w:tbl>
    <w:tbl>
      <w:tblPr>
        <w:tblStyle w:val="TableGrid"/>
        <w:tblpPr w:leftFromText="180" w:rightFromText="180" w:vertAnchor="text" w:horzAnchor="margin" w:tblpY="88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29"/>
      </w:tblGrid>
      <w:tr w:rsidR="0042449A" w:rsidRPr="00C61452" w14:paraId="457377EF" w14:textId="77777777" w:rsidTr="0042449A">
        <w:tc>
          <w:tcPr>
            <w:tcW w:w="1937" w:type="dxa"/>
          </w:tcPr>
          <w:p w14:paraId="457377ED" w14:textId="77777777" w:rsidR="0042449A" w:rsidRPr="00C61452" w:rsidRDefault="0042449A" w:rsidP="002B338E">
            <w:pPr>
              <w:jc w:val="right"/>
              <w:rPr>
                <w:sz w:val="24"/>
                <w:szCs w:val="24"/>
              </w:rPr>
            </w:pPr>
            <w:r w:rsidRPr="00C61452">
              <w:rPr>
                <w:b/>
                <w:smallCaps/>
                <w:sz w:val="24"/>
                <w:szCs w:val="24"/>
              </w:rPr>
              <w:t>Predmet</w:t>
            </w:r>
            <w:r w:rsidRPr="00C6145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29" w:type="dxa"/>
          </w:tcPr>
          <w:p w14:paraId="457377EE" w14:textId="1983C3A7" w:rsidR="0042449A" w:rsidRPr="009D62A8" w:rsidRDefault="009D62A8" w:rsidP="009D62A8">
            <w:pPr>
              <w:jc w:val="both"/>
              <w:rPr>
                <w:sz w:val="24"/>
                <w:szCs w:val="24"/>
              </w:rPr>
            </w:pPr>
            <w:r w:rsidRPr="009D62A8">
              <w:rPr>
                <w:sz w:val="24"/>
                <w:szCs w:val="24"/>
              </w:rPr>
              <w:t xml:space="preserve">Prijedlog odluke o iznosu osnovice za određivanje prava iz </w:t>
            </w:r>
            <w:bookmarkStart w:id="0" w:name="_Hlk219454510"/>
            <w:r w:rsidRPr="009D62A8">
              <w:rPr>
                <w:sz w:val="24"/>
                <w:szCs w:val="24"/>
              </w:rPr>
              <w:t xml:space="preserve">Zakona o </w:t>
            </w:r>
            <w:r w:rsidR="00890DF0">
              <w:rPr>
                <w:sz w:val="24"/>
                <w:szCs w:val="24"/>
              </w:rPr>
              <w:t>civilnim stradalnicima iz Domovinskog rata</w:t>
            </w:r>
            <w:r w:rsidRPr="009D62A8">
              <w:rPr>
                <w:sz w:val="24"/>
                <w:szCs w:val="24"/>
              </w:rPr>
              <w:t xml:space="preserve"> za 202</w:t>
            </w:r>
            <w:r w:rsidR="003B1738">
              <w:rPr>
                <w:sz w:val="24"/>
                <w:szCs w:val="24"/>
              </w:rPr>
              <w:t>6</w:t>
            </w:r>
            <w:r w:rsidRPr="009D62A8">
              <w:rPr>
                <w:sz w:val="24"/>
                <w:szCs w:val="24"/>
              </w:rPr>
              <w:t xml:space="preserve">. godinu </w:t>
            </w:r>
            <w:bookmarkEnd w:id="0"/>
          </w:p>
        </w:tc>
      </w:tr>
    </w:tbl>
    <w:p w14:paraId="457377F0" w14:textId="51F0BBF1" w:rsidR="00C61452" w:rsidRDefault="00140829" w:rsidP="002B338E">
      <w:pPr>
        <w:rPr>
          <w:rFonts w:ascii="Times New Roman" w:eastAsia="Times New Roman" w:hAnsi="Times New Roman" w:cs="Times New Roman"/>
          <w:b/>
          <w:smallCaps/>
          <w:lang w:eastAsia="hr-HR"/>
        </w:rPr>
      </w:pPr>
      <w:r w:rsidRPr="00C61452">
        <w:rPr>
          <w:rFonts w:ascii="Times New Roman" w:eastAsia="Times New Roman" w:hAnsi="Times New Roman" w:cs="Times New Roman"/>
          <w:lang w:eastAsia="hr-HR"/>
        </w:rPr>
        <w:t>__________________________________________________________________________</w:t>
      </w:r>
    </w:p>
    <w:p w14:paraId="2492DAAE" w14:textId="014060F3" w:rsidR="00C61452" w:rsidRPr="00C61452" w:rsidRDefault="00C61452" w:rsidP="00C61452">
      <w:pPr>
        <w:tabs>
          <w:tab w:val="left" w:pos="5340"/>
        </w:tabs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</w:p>
    <w:p w14:paraId="06ABB264" w14:textId="77777777" w:rsidR="00C61452" w:rsidRPr="00C61452" w:rsidRDefault="00C61452" w:rsidP="00C61452">
      <w:pPr>
        <w:rPr>
          <w:rFonts w:ascii="Times New Roman" w:eastAsia="Times New Roman" w:hAnsi="Times New Roman" w:cs="Times New Roman"/>
          <w:lang w:eastAsia="hr-HR"/>
        </w:rPr>
      </w:pPr>
    </w:p>
    <w:p w14:paraId="5E1C5D9E" w14:textId="77777777" w:rsidR="00C61452" w:rsidRPr="00C61452" w:rsidRDefault="00C61452" w:rsidP="00C61452">
      <w:pPr>
        <w:rPr>
          <w:rFonts w:ascii="Times New Roman" w:eastAsia="Times New Roman" w:hAnsi="Times New Roman" w:cs="Times New Roman"/>
          <w:lang w:eastAsia="hr-HR"/>
        </w:rPr>
      </w:pPr>
    </w:p>
    <w:p w14:paraId="1B66DBE7" w14:textId="101C4FE4" w:rsidR="00140829" w:rsidRDefault="00833100" w:rsidP="00C61452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___________________________________________________________________________</w:t>
      </w:r>
    </w:p>
    <w:p w14:paraId="29318E4F" w14:textId="7A37AD7C" w:rsidR="0055258A" w:rsidRDefault="0055258A" w:rsidP="00C61452">
      <w:pPr>
        <w:rPr>
          <w:rFonts w:ascii="Times New Roman" w:eastAsia="Times New Roman" w:hAnsi="Times New Roman" w:cs="Times New Roman"/>
          <w:lang w:eastAsia="hr-HR"/>
        </w:rPr>
      </w:pPr>
    </w:p>
    <w:p w14:paraId="45077A16" w14:textId="4AE38A90" w:rsidR="0055258A" w:rsidRDefault="0055258A" w:rsidP="00C61452">
      <w:pPr>
        <w:rPr>
          <w:rFonts w:ascii="Times New Roman" w:eastAsia="Times New Roman" w:hAnsi="Times New Roman" w:cs="Times New Roman"/>
          <w:lang w:eastAsia="hr-HR"/>
        </w:rPr>
      </w:pPr>
    </w:p>
    <w:p w14:paraId="164797B9" w14:textId="53944CC7" w:rsidR="0055258A" w:rsidRDefault="0055258A" w:rsidP="00C61452">
      <w:pPr>
        <w:rPr>
          <w:rFonts w:ascii="Times New Roman" w:eastAsia="Times New Roman" w:hAnsi="Times New Roman" w:cs="Times New Roman"/>
          <w:lang w:eastAsia="hr-HR"/>
        </w:rPr>
      </w:pPr>
    </w:p>
    <w:p w14:paraId="7B524D73" w14:textId="1F7228D8" w:rsidR="0055258A" w:rsidRDefault="0055258A" w:rsidP="00C61452">
      <w:pPr>
        <w:rPr>
          <w:rFonts w:ascii="Times New Roman" w:eastAsia="Times New Roman" w:hAnsi="Times New Roman" w:cs="Times New Roman"/>
          <w:lang w:eastAsia="hr-HR"/>
        </w:rPr>
      </w:pPr>
    </w:p>
    <w:p w14:paraId="7995A7E1" w14:textId="7D565287" w:rsidR="0055258A" w:rsidRDefault="0055258A" w:rsidP="00C61452">
      <w:pPr>
        <w:rPr>
          <w:rFonts w:ascii="Times New Roman" w:eastAsia="Times New Roman" w:hAnsi="Times New Roman" w:cs="Times New Roman"/>
          <w:lang w:eastAsia="hr-HR"/>
        </w:rPr>
      </w:pPr>
    </w:p>
    <w:p w14:paraId="73A9058B" w14:textId="3646931E" w:rsidR="0055258A" w:rsidRDefault="0055258A" w:rsidP="00C61452">
      <w:pPr>
        <w:rPr>
          <w:rFonts w:ascii="Times New Roman" w:eastAsia="Times New Roman" w:hAnsi="Times New Roman" w:cs="Times New Roman"/>
          <w:lang w:eastAsia="hr-HR"/>
        </w:rPr>
      </w:pPr>
    </w:p>
    <w:p w14:paraId="4C86B5D9" w14:textId="66FB1867" w:rsidR="0055258A" w:rsidRDefault="0055258A" w:rsidP="00C61452">
      <w:pPr>
        <w:rPr>
          <w:rFonts w:ascii="Times New Roman" w:eastAsia="Times New Roman" w:hAnsi="Times New Roman" w:cs="Times New Roman"/>
          <w:lang w:eastAsia="hr-HR"/>
        </w:rPr>
      </w:pPr>
    </w:p>
    <w:p w14:paraId="49E407B3" w14:textId="4C084787" w:rsidR="0055258A" w:rsidRDefault="0055258A" w:rsidP="00C61452">
      <w:pPr>
        <w:rPr>
          <w:rFonts w:ascii="Times New Roman" w:eastAsia="Times New Roman" w:hAnsi="Times New Roman" w:cs="Times New Roman"/>
          <w:lang w:eastAsia="hr-HR"/>
        </w:rPr>
      </w:pPr>
    </w:p>
    <w:p w14:paraId="3AF697F1" w14:textId="212FCB33" w:rsidR="0055258A" w:rsidRDefault="0055258A" w:rsidP="00C61452">
      <w:pPr>
        <w:rPr>
          <w:rFonts w:ascii="Times New Roman" w:eastAsia="Times New Roman" w:hAnsi="Times New Roman" w:cs="Times New Roman"/>
          <w:lang w:eastAsia="hr-HR"/>
        </w:rPr>
      </w:pPr>
    </w:p>
    <w:p w14:paraId="4193246A" w14:textId="44E8DBE3" w:rsidR="0055258A" w:rsidRDefault="0055258A" w:rsidP="00C61452">
      <w:pPr>
        <w:rPr>
          <w:rFonts w:ascii="Times New Roman" w:eastAsia="Times New Roman" w:hAnsi="Times New Roman" w:cs="Times New Roman"/>
          <w:lang w:eastAsia="hr-HR"/>
        </w:rPr>
      </w:pPr>
    </w:p>
    <w:p w14:paraId="34486417" w14:textId="58348AEA" w:rsidR="0055258A" w:rsidRDefault="0055258A" w:rsidP="00C61452">
      <w:pPr>
        <w:rPr>
          <w:rFonts w:ascii="Times New Roman" w:eastAsia="Times New Roman" w:hAnsi="Times New Roman" w:cs="Times New Roman"/>
          <w:lang w:eastAsia="hr-HR"/>
        </w:rPr>
      </w:pPr>
    </w:p>
    <w:p w14:paraId="72C21490" w14:textId="1A9BC530" w:rsidR="0055258A" w:rsidRDefault="0055258A" w:rsidP="00C61452">
      <w:pPr>
        <w:rPr>
          <w:rFonts w:ascii="Times New Roman" w:eastAsia="Times New Roman" w:hAnsi="Times New Roman" w:cs="Times New Roman"/>
          <w:lang w:eastAsia="hr-HR"/>
        </w:rPr>
      </w:pPr>
    </w:p>
    <w:p w14:paraId="64E87310" w14:textId="69FB3C54" w:rsidR="0055258A" w:rsidRDefault="0055258A" w:rsidP="00C61452">
      <w:pPr>
        <w:rPr>
          <w:rFonts w:ascii="Times New Roman" w:eastAsia="Times New Roman" w:hAnsi="Times New Roman" w:cs="Times New Roman"/>
          <w:lang w:eastAsia="hr-HR"/>
        </w:rPr>
      </w:pPr>
    </w:p>
    <w:p w14:paraId="6527B427" w14:textId="77777777" w:rsidR="00890DF0" w:rsidRDefault="00890DF0" w:rsidP="00C61452">
      <w:pPr>
        <w:rPr>
          <w:rFonts w:ascii="Times New Roman" w:eastAsia="Times New Roman" w:hAnsi="Times New Roman" w:cs="Times New Roman"/>
          <w:lang w:eastAsia="hr-HR"/>
        </w:rPr>
      </w:pPr>
    </w:p>
    <w:p w14:paraId="5C892BC1" w14:textId="15607178" w:rsidR="0055258A" w:rsidRDefault="0055258A" w:rsidP="00C61452">
      <w:pPr>
        <w:rPr>
          <w:rFonts w:ascii="Times New Roman" w:eastAsia="Times New Roman" w:hAnsi="Times New Roman" w:cs="Times New Roman"/>
          <w:lang w:eastAsia="hr-HR"/>
        </w:rPr>
      </w:pPr>
    </w:p>
    <w:p w14:paraId="60306434" w14:textId="13648E01" w:rsidR="0055258A" w:rsidRDefault="0055258A" w:rsidP="00C61452">
      <w:pPr>
        <w:rPr>
          <w:rFonts w:ascii="Times New Roman" w:eastAsia="Times New Roman" w:hAnsi="Times New Roman" w:cs="Times New Roman"/>
          <w:lang w:eastAsia="hr-HR"/>
        </w:rPr>
      </w:pPr>
    </w:p>
    <w:p w14:paraId="62E5DC7A" w14:textId="27482324" w:rsidR="0055258A" w:rsidRDefault="0055258A" w:rsidP="00C61452">
      <w:pPr>
        <w:rPr>
          <w:rFonts w:ascii="Times New Roman" w:eastAsia="Times New Roman" w:hAnsi="Times New Roman" w:cs="Times New Roman"/>
          <w:lang w:eastAsia="hr-HR"/>
        </w:rPr>
      </w:pPr>
    </w:p>
    <w:p w14:paraId="335CE580" w14:textId="77777777" w:rsidR="0055258A" w:rsidRPr="00140829" w:rsidRDefault="0055258A" w:rsidP="0055258A">
      <w:pPr>
        <w:pStyle w:val="Footer"/>
        <w:pBdr>
          <w:top w:val="single" w:sz="4" w:space="1" w:color="404040"/>
        </w:pBdr>
        <w:jc w:val="center"/>
        <w:rPr>
          <w:color w:val="404040"/>
          <w:spacing w:val="20"/>
          <w:sz w:val="20"/>
        </w:rPr>
      </w:pPr>
      <w:r w:rsidRPr="00140829">
        <w:rPr>
          <w:color w:val="404040"/>
          <w:spacing w:val="20"/>
          <w:sz w:val="20"/>
        </w:rPr>
        <w:t>Banski dvori | Trg Sv. Marka 2  | 10000 Zagreb | tel. 01 4569 2</w:t>
      </w:r>
      <w:r>
        <w:rPr>
          <w:color w:val="404040"/>
          <w:spacing w:val="20"/>
          <w:sz w:val="20"/>
        </w:rPr>
        <w:t>22</w:t>
      </w:r>
      <w:r w:rsidRPr="00140829">
        <w:rPr>
          <w:color w:val="404040"/>
          <w:spacing w:val="20"/>
          <w:sz w:val="20"/>
        </w:rPr>
        <w:t xml:space="preserve"> | vlada.gov.hr</w:t>
      </w:r>
    </w:p>
    <w:p w14:paraId="457377F1" w14:textId="3F372046" w:rsidR="00B33E97" w:rsidRDefault="00890DF0" w:rsidP="00890DF0">
      <w:pPr>
        <w:jc w:val="right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</w:rPr>
        <w:br w:type="page"/>
      </w:r>
      <w:r w:rsidR="00B33E97">
        <w:rPr>
          <w:rFonts w:ascii="Times New Roman" w:eastAsia="Times New Roman" w:hAnsi="Times New Roman" w:cs="Times New Roman"/>
        </w:rPr>
        <w:lastRenderedPageBreak/>
        <w:t>PRIJEDLOG</w:t>
      </w:r>
    </w:p>
    <w:p w14:paraId="457377F2" w14:textId="256F4462" w:rsidR="00B33E97" w:rsidRDefault="00B33E97" w:rsidP="00635EBC">
      <w:pPr>
        <w:jc w:val="both"/>
        <w:rPr>
          <w:rFonts w:ascii="Times New Roman" w:eastAsia="Times New Roman" w:hAnsi="Times New Roman" w:cs="Times New Roman"/>
        </w:rPr>
      </w:pPr>
    </w:p>
    <w:p w14:paraId="389F18E0" w14:textId="77777777" w:rsidR="001E7C11" w:rsidRDefault="001E7C11" w:rsidP="00635EBC">
      <w:pPr>
        <w:jc w:val="both"/>
        <w:rPr>
          <w:rFonts w:ascii="Times New Roman" w:eastAsia="Times New Roman" w:hAnsi="Times New Roman" w:cs="Times New Roman"/>
        </w:rPr>
      </w:pPr>
    </w:p>
    <w:p w14:paraId="5E0FE1C3" w14:textId="077662A8" w:rsidR="001E7C11" w:rsidRDefault="001E7C11" w:rsidP="001E7C11">
      <w:pPr>
        <w:ind w:firstLine="720"/>
        <w:jc w:val="both"/>
        <w:rPr>
          <w:rFonts w:ascii="Times New Roman" w:eastAsia="Times New Roman" w:hAnsi="Times New Roman" w:cs="Times New Roman"/>
        </w:rPr>
      </w:pPr>
      <w:r w:rsidRPr="0011432D">
        <w:rPr>
          <w:rFonts w:ascii="Times New Roman" w:eastAsia="Times New Roman" w:hAnsi="Times New Roman" w:cs="Times New Roman"/>
        </w:rPr>
        <w:t>Na temelju članka</w:t>
      </w:r>
      <w:r>
        <w:rPr>
          <w:rFonts w:ascii="Times New Roman" w:eastAsia="Times New Roman" w:hAnsi="Times New Roman" w:cs="Times New Roman"/>
        </w:rPr>
        <w:t xml:space="preserve"> </w:t>
      </w:r>
      <w:r w:rsidR="00890DF0">
        <w:rPr>
          <w:rFonts w:ascii="Times New Roman" w:eastAsia="Times New Roman" w:hAnsi="Times New Roman" w:cs="Times New Roman"/>
        </w:rPr>
        <w:t>60</w:t>
      </w:r>
      <w:r>
        <w:rPr>
          <w:rFonts w:ascii="Times New Roman" w:eastAsia="Times New Roman" w:hAnsi="Times New Roman" w:cs="Times New Roman"/>
        </w:rPr>
        <w:t>. stavka 2. Zakona</w:t>
      </w:r>
      <w:r w:rsidRPr="0011432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o </w:t>
      </w:r>
      <w:r w:rsidR="00890DF0">
        <w:rPr>
          <w:rFonts w:ascii="Times New Roman" w:eastAsia="Times New Roman" w:hAnsi="Times New Roman" w:cs="Times New Roman"/>
        </w:rPr>
        <w:t>civilnim stradalnicima</w:t>
      </w:r>
      <w:r>
        <w:rPr>
          <w:rFonts w:ascii="Times New Roman" w:eastAsia="Times New Roman" w:hAnsi="Times New Roman" w:cs="Times New Roman"/>
        </w:rPr>
        <w:t xml:space="preserve"> iz Domovinskog rata („Narodne novine“,</w:t>
      </w:r>
      <w:r w:rsidR="00CD692A">
        <w:rPr>
          <w:rFonts w:ascii="Times New Roman" w:eastAsia="Times New Roman" w:hAnsi="Times New Roman" w:cs="Times New Roman"/>
        </w:rPr>
        <w:t xml:space="preserve"> br.</w:t>
      </w:r>
      <w:r>
        <w:rPr>
          <w:rFonts w:ascii="Times New Roman" w:eastAsia="Times New Roman" w:hAnsi="Times New Roman" w:cs="Times New Roman"/>
        </w:rPr>
        <w:t xml:space="preserve"> </w:t>
      </w:r>
      <w:r w:rsidR="005B545C">
        <w:rPr>
          <w:rFonts w:ascii="Times New Roman" w:eastAsia="Times New Roman" w:hAnsi="Times New Roman" w:cs="Times New Roman"/>
        </w:rPr>
        <w:t>8</w:t>
      </w:r>
      <w:r w:rsidR="00890DF0">
        <w:rPr>
          <w:rFonts w:ascii="Times New Roman" w:eastAsia="Times New Roman" w:hAnsi="Times New Roman" w:cs="Times New Roman"/>
        </w:rPr>
        <w:t>4/21</w:t>
      </w:r>
      <w:r w:rsidR="00205C18">
        <w:rPr>
          <w:rFonts w:ascii="Times New Roman" w:eastAsia="Times New Roman" w:hAnsi="Times New Roman" w:cs="Times New Roman"/>
        </w:rPr>
        <w:t>.</w:t>
      </w:r>
      <w:r w:rsidR="00890DF0">
        <w:rPr>
          <w:rFonts w:ascii="Times New Roman" w:eastAsia="Times New Roman" w:hAnsi="Times New Roman" w:cs="Times New Roman"/>
        </w:rPr>
        <w:t xml:space="preserve"> i</w:t>
      </w:r>
      <w:r w:rsidR="00326FDA">
        <w:rPr>
          <w:rFonts w:ascii="Times New Roman" w:eastAsia="Times New Roman" w:hAnsi="Times New Roman" w:cs="Times New Roman"/>
        </w:rPr>
        <w:t xml:space="preserve"> 13/26</w:t>
      </w:r>
      <w:r w:rsidR="00205C18">
        <w:rPr>
          <w:rFonts w:ascii="Times New Roman" w:eastAsia="Times New Roman" w:hAnsi="Times New Roman" w:cs="Times New Roman"/>
        </w:rPr>
        <w:t>.</w:t>
      </w:r>
      <w:r w:rsidR="00890DF0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 w:rsidRPr="000B6A1D">
        <w:rPr>
          <w:rFonts w:ascii="Times New Roman" w:eastAsia="Times New Roman" w:hAnsi="Times New Roman" w:cs="Times New Roman"/>
        </w:rPr>
        <w:t xml:space="preserve">Vlada Republike Hrvatske je na sjednici održanoj </w:t>
      </w:r>
      <w:r>
        <w:rPr>
          <w:rFonts w:ascii="Times New Roman" w:eastAsia="Times New Roman" w:hAnsi="Times New Roman" w:cs="Times New Roman"/>
        </w:rPr>
        <w:t>_____________</w:t>
      </w:r>
      <w:r w:rsidRPr="000B6A1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 w:rsidRPr="000B6A1D">
        <w:rPr>
          <w:rFonts w:ascii="Times New Roman" w:eastAsia="Times New Roman" w:hAnsi="Times New Roman" w:cs="Times New Roman"/>
        </w:rPr>
        <w:t>onijela</w:t>
      </w:r>
    </w:p>
    <w:p w14:paraId="2254CEC8" w14:textId="77777777" w:rsidR="001E7C11" w:rsidRDefault="001E7C11" w:rsidP="001E7C11">
      <w:pPr>
        <w:ind w:firstLine="720"/>
        <w:jc w:val="both"/>
        <w:rPr>
          <w:rFonts w:ascii="Times New Roman" w:eastAsia="Times New Roman" w:hAnsi="Times New Roman" w:cs="Times New Roman"/>
        </w:rPr>
      </w:pPr>
    </w:p>
    <w:p w14:paraId="2A8D9970" w14:textId="77777777" w:rsidR="001E7C11" w:rsidRDefault="001E7C11" w:rsidP="001E7C11">
      <w:pPr>
        <w:rPr>
          <w:rFonts w:ascii="Times New Roman" w:eastAsia="Times New Roman" w:hAnsi="Times New Roman" w:cs="Times New Roman"/>
        </w:rPr>
      </w:pPr>
    </w:p>
    <w:p w14:paraId="15441BCE" w14:textId="50B68655" w:rsidR="001E7C11" w:rsidRDefault="001E7C11" w:rsidP="001E7C11">
      <w:pPr>
        <w:jc w:val="center"/>
        <w:rPr>
          <w:rFonts w:ascii="Times New Roman" w:eastAsia="Times New Roman" w:hAnsi="Times New Roman" w:cs="Times New Roman"/>
          <w:b/>
        </w:rPr>
      </w:pPr>
      <w:r w:rsidRPr="00ED25F7">
        <w:rPr>
          <w:rFonts w:ascii="Times New Roman" w:eastAsia="Times New Roman" w:hAnsi="Times New Roman" w:cs="Times New Roman"/>
          <w:b/>
        </w:rPr>
        <w:t>O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ED25F7">
        <w:rPr>
          <w:rFonts w:ascii="Times New Roman" w:eastAsia="Times New Roman" w:hAnsi="Times New Roman" w:cs="Times New Roman"/>
          <w:b/>
        </w:rPr>
        <w:t>D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ED25F7">
        <w:rPr>
          <w:rFonts w:ascii="Times New Roman" w:eastAsia="Times New Roman" w:hAnsi="Times New Roman" w:cs="Times New Roman"/>
          <w:b/>
        </w:rPr>
        <w:t>L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ED25F7">
        <w:rPr>
          <w:rFonts w:ascii="Times New Roman" w:eastAsia="Times New Roman" w:hAnsi="Times New Roman" w:cs="Times New Roman"/>
          <w:b/>
        </w:rPr>
        <w:t>U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ED25F7">
        <w:rPr>
          <w:rFonts w:ascii="Times New Roman" w:eastAsia="Times New Roman" w:hAnsi="Times New Roman" w:cs="Times New Roman"/>
          <w:b/>
        </w:rPr>
        <w:t>K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ED25F7">
        <w:rPr>
          <w:rFonts w:ascii="Times New Roman" w:eastAsia="Times New Roman" w:hAnsi="Times New Roman" w:cs="Times New Roman"/>
          <w:b/>
        </w:rPr>
        <w:t>U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314D5CF4" w14:textId="77777777" w:rsidR="001E7C11" w:rsidRDefault="001E7C11" w:rsidP="001E7C11">
      <w:pPr>
        <w:jc w:val="center"/>
        <w:rPr>
          <w:rFonts w:ascii="Times New Roman" w:eastAsia="Times New Roman" w:hAnsi="Times New Roman" w:cs="Times New Roman"/>
          <w:b/>
        </w:rPr>
      </w:pPr>
    </w:p>
    <w:p w14:paraId="5AFAACBF" w14:textId="63B36FB7" w:rsidR="001E7C11" w:rsidRDefault="001E7C11" w:rsidP="001E7C11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 iznosu osnovice za određivanje prava iz </w:t>
      </w:r>
      <w:r w:rsidR="00890DF0" w:rsidRPr="00890DF0">
        <w:rPr>
          <w:rFonts w:ascii="Times New Roman" w:eastAsia="Times New Roman" w:hAnsi="Times New Roman" w:cs="Times New Roman"/>
          <w:b/>
        </w:rPr>
        <w:t>Zakona o civilnim stradalnicima iz Domovinskog rata za 2026. godinu</w:t>
      </w:r>
    </w:p>
    <w:p w14:paraId="1C80F978" w14:textId="77777777" w:rsidR="00890DF0" w:rsidRDefault="00890DF0" w:rsidP="001E7C11">
      <w:pPr>
        <w:jc w:val="center"/>
        <w:rPr>
          <w:rFonts w:ascii="Times New Roman" w:eastAsia="Times New Roman" w:hAnsi="Times New Roman" w:cs="Times New Roman"/>
          <w:b/>
        </w:rPr>
      </w:pPr>
    </w:p>
    <w:p w14:paraId="5FDCDE49" w14:textId="40DDEAAE" w:rsidR="001E7C11" w:rsidRDefault="001E7C11" w:rsidP="001E7C11">
      <w:pPr>
        <w:jc w:val="center"/>
        <w:rPr>
          <w:rFonts w:ascii="Times New Roman" w:eastAsia="Times New Roman" w:hAnsi="Times New Roman" w:cs="Times New Roman"/>
          <w:b/>
        </w:rPr>
      </w:pPr>
      <w:r w:rsidRPr="00ED25F7">
        <w:rPr>
          <w:rFonts w:ascii="Times New Roman" w:eastAsia="Times New Roman" w:hAnsi="Times New Roman" w:cs="Times New Roman"/>
          <w:b/>
        </w:rPr>
        <w:t>I.</w:t>
      </w:r>
    </w:p>
    <w:p w14:paraId="37488E41" w14:textId="77777777" w:rsidR="001E7C11" w:rsidRDefault="001E7C11" w:rsidP="001E7C11">
      <w:pPr>
        <w:jc w:val="center"/>
        <w:rPr>
          <w:rFonts w:ascii="Times New Roman" w:eastAsia="Times New Roman" w:hAnsi="Times New Roman" w:cs="Times New Roman"/>
          <w:b/>
        </w:rPr>
      </w:pPr>
    </w:p>
    <w:p w14:paraId="7586377D" w14:textId="089426B1" w:rsidR="001E7C11" w:rsidRPr="000B6A1D" w:rsidRDefault="001E7C11" w:rsidP="001E7C11">
      <w:pPr>
        <w:ind w:firstLine="720"/>
        <w:jc w:val="both"/>
        <w:rPr>
          <w:rFonts w:ascii="Times New Roman" w:eastAsia="Times New Roman" w:hAnsi="Times New Roman" w:cs="Times New Roman"/>
        </w:rPr>
      </w:pPr>
      <w:r w:rsidRPr="000B6A1D">
        <w:rPr>
          <w:rFonts w:ascii="Times New Roman" w:eastAsia="Times New Roman" w:hAnsi="Times New Roman" w:cs="Times New Roman"/>
        </w:rPr>
        <w:t xml:space="preserve">Osnovica </w:t>
      </w:r>
      <w:r>
        <w:rPr>
          <w:rFonts w:ascii="Times New Roman" w:eastAsia="Times New Roman" w:hAnsi="Times New Roman" w:cs="Times New Roman"/>
        </w:rPr>
        <w:t xml:space="preserve">za određivanje </w:t>
      </w:r>
      <w:r w:rsidRPr="000B6A1D">
        <w:rPr>
          <w:rFonts w:ascii="Times New Roman" w:eastAsia="Times New Roman" w:hAnsi="Times New Roman" w:cs="Times New Roman"/>
        </w:rPr>
        <w:t>prava iz član</w:t>
      </w:r>
      <w:r w:rsidR="00277B65">
        <w:rPr>
          <w:rFonts w:ascii="Times New Roman" w:eastAsia="Times New Roman" w:hAnsi="Times New Roman" w:cs="Times New Roman"/>
        </w:rPr>
        <w:t>a</w:t>
      </w:r>
      <w:r w:rsidRPr="000B6A1D">
        <w:rPr>
          <w:rFonts w:ascii="Times New Roman" w:eastAsia="Times New Roman" w:hAnsi="Times New Roman" w:cs="Times New Roman"/>
        </w:rPr>
        <w:t xml:space="preserve">ka </w:t>
      </w:r>
      <w:r w:rsidR="00890DF0">
        <w:rPr>
          <w:rFonts w:ascii="Times New Roman" w:eastAsia="Times New Roman" w:hAnsi="Times New Roman" w:cs="Times New Roman"/>
        </w:rPr>
        <w:t>13</w:t>
      </w:r>
      <w:r w:rsidRPr="000B6A1D">
        <w:rPr>
          <w:rFonts w:ascii="Times New Roman" w:eastAsia="Times New Roman" w:hAnsi="Times New Roman" w:cs="Times New Roman"/>
        </w:rPr>
        <w:t xml:space="preserve">. </w:t>
      </w:r>
      <w:r w:rsidR="00277B65">
        <w:rPr>
          <w:rFonts w:ascii="Times New Roman" w:eastAsia="Times New Roman" w:hAnsi="Times New Roman" w:cs="Times New Roman"/>
        </w:rPr>
        <w:t xml:space="preserve">i </w:t>
      </w:r>
      <w:r w:rsidR="00890DF0">
        <w:rPr>
          <w:rFonts w:ascii="Times New Roman" w:eastAsia="Times New Roman" w:hAnsi="Times New Roman" w:cs="Times New Roman"/>
        </w:rPr>
        <w:t>37</w:t>
      </w:r>
      <w:r w:rsidR="00277B65">
        <w:rPr>
          <w:rFonts w:ascii="Times New Roman" w:eastAsia="Times New Roman" w:hAnsi="Times New Roman" w:cs="Times New Roman"/>
        </w:rPr>
        <w:t xml:space="preserve">. </w:t>
      </w:r>
      <w:r w:rsidRPr="000B6A1D">
        <w:rPr>
          <w:rFonts w:ascii="Times New Roman" w:eastAsia="Times New Roman" w:hAnsi="Times New Roman" w:cs="Times New Roman"/>
        </w:rPr>
        <w:t xml:space="preserve">Zakona o </w:t>
      </w:r>
      <w:r w:rsidR="00890DF0">
        <w:rPr>
          <w:rFonts w:ascii="Times New Roman" w:eastAsia="Times New Roman" w:hAnsi="Times New Roman" w:cs="Times New Roman"/>
        </w:rPr>
        <w:t>civilnim stradalnicima iz Domovinskog rata</w:t>
      </w:r>
      <w:r w:rsidRPr="000B6A1D">
        <w:rPr>
          <w:rFonts w:ascii="Times New Roman" w:eastAsia="Times New Roman" w:hAnsi="Times New Roman" w:cs="Times New Roman"/>
        </w:rPr>
        <w:t xml:space="preserve"> („Narodne novine“, br.</w:t>
      </w:r>
      <w:r>
        <w:rPr>
          <w:rFonts w:ascii="Times New Roman" w:eastAsia="Times New Roman" w:hAnsi="Times New Roman" w:cs="Times New Roman"/>
        </w:rPr>
        <w:t xml:space="preserve"> </w:t>
      </w:r>
      <w:r w:rsidR="00EB227C">
        <w:rPr>
          <w:rFonts w:ascii="Times New Roman" w:eastAsia="Times New Roman" w:hAnsi="Times New Roman" w:cs="Times New Roman"/>
        </w:rPr>
        <w:t>8</w:t>
      </w:r>
      <w:r w:rsidR="00890DF0">
        <w:rPr>
          <w:rFonts w:ascii="Times New Roman" w:eastAsia="Times New Roman" w:hAnsi="Times New Roman" w:cs="Times New Roman"/>
        </w:rPr>
        <w:t>4/21</w:t>
      </w:r>
      <w:r w:rsidR="00205C18">
        <w:rPr>
          <w:rFonts w:ascii="Times New Roman" w:eastAsia="Times New Roman" w:hAnsi="Times New Roman" w:cs="Times New Roman"/>
        </w:rPr>
        <w:t>.</w:t>
      </w:r>
      <w:r w:rsidR="00890DF0">
        <w:rPr>
          <w:rFonts w:ascii="Times New Roman" w:eastAsia="Times New Roman" w:hAnsi="Times New Roman" w:cs="Times New Roman"/>
        </w:rPr>
        <w:t xml:space="preserve"> i </w:t>
      </w:r>
      <w:r w:rsidR="00326FDA">
        <w:rPr>
          <w:rFonts w:ascii="Times New Roman" w:eastAsia="Times New Roman" w:hAnsi="Times New Roman" w:cs="Times New Roman"/>
        </w:rPr>
        <w:t>13/26</w:t>
      </w:r>
      <w:r w:rsidR="00205C18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) za 202</w:t>
      </w:r>
      <w:r w:rsidR="00DC4653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. godinu iznosi 5</w:t>
      </w:r>
      <w:r w:rsidR="003B1738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0,00 eura.</w:t>
      </w:r>
    </w:p>
    <w:p w14:paraId="390BBB7C" w14:textId="0B665DD7" w:rsidR="001E7C11" w:rsidRDefault="001E7C11" w:rsidP="001E7C11">
      <w:pPr>
        <w:rPr>
          <w:rFonts w:ascii="Times New Roman" w:eastAsia="Times New Roman" w:hAnsi="Times New Roman" w:cs="Times New Roman"/>
        </w:rPr>
      </w:pPr>
    </w:p>
    <w:p w14:paraId="712AB27B" w14:textId="77777777" w:rsidR="00277B65" w:rsidRDefault="00277B65" w:rsidP="001E7C11">
      <w:pPr>
        <w:rPr>
          <w:rFonts w:ascii="Times New Roman" w:eastAsia="Times New Roman" w:hAnsi="Times New Roman" w:cs="Times New Roman"/>
        </w:rPr>
      </w:pPr>
    </w:p>
    <w:p w14:paraId="12244E4E" w14:textId="77777777" w:rsidR="001E7C11" w:rsidRDefault="001E7C11" w:rsidP="001E7C11">
      <w:pPr>
        <w:jc w:val="center"/>
        <w:rPr>
          <w:rFonts w:ascii="Times New Roman" w:eastAsia="Times New Roman" w:hAnsi="Times New Roman" w:cs="Times New Roman"/>
          <w:b/>
        </w:rPr>
      </w:pPr>
      <w:r w:rsidRPr="00ED25F7">
        <w:rPr>
          <w:rFonts w:ascii="Times New Roman" w:eastAsia="Times New Roman" w:hAnsi="Times New Roman" w:cs="Times New Roman"/>
          <w:b/>
        </w:rPr>
        <w:t>II.</w:t>
      </w:r>
    </w:p>
    <w:p w14:paraId="15DCBA0A" w14:textId="77777777" w:rsidR="001E7C11" w:rsidRDefault="001E7C11" w:rsidP="001E7C11">
      <w:pPr>
        <w:jc w:val="center"/>
        <w:rPr>
          <w:rFonts w:ascii="Times New Roman" w:eastAsia="Times New Roman" w:hAnsi="Times New Roman" w:cs="Times New Roman"/>
          <w:b/>
        </w:rPr>
      </w:pPr>
    </w:p>
    <w:p w14:paraId="27BE6329" w14:textId="4DF34118" w:rsidR="001E7C11" w:rsidRDefault="001E7C11" w:rsidP="001E7C11">
      <w:pPr>
        <w:ind w:firstLine="720"/>
        <w:jc w:val="both"/>
        <w:rPr>
          <w:rFonts w:ascii="Times New Roman" w:eastAsia="Times New Roman" w:hAnsi="Times New Roman" w:cs="Times New Roman"/>
        </w:rPr>
      </w:pPr>
      <w:r w:rsidRPr="000B6A1D">
        <w:rPr>
          <w:rFonts w:ascii="Times New Roman" w:eastAsia="Times New Roman" w:hAnsi="Times New Roman" w:cs="Times New Roman"/>
        </w:rPr>
        <w:t xml:space="preserve">Ova Odluka stupa na snagu </w:t>
      </w:r>
      <w:r w:rsidR="00890DF0">
        <w:rPr>
          <w:rFonts w:ascii="Times New Roman" w:eastAsia="Times New Roman" w:hAnsi="Times New Roman" w:cs="Times New Roman"/>
        </w:rPr>
        <w:t>prvoga</w:t>
      </w:r>
      <w:r w:rsidRPr="000B6A1D">
        <w:rPr>
          <w:rFonts w:ascii="Times New Roman" w:eastAsia="Times New Roman" w:hAnsi="Times New Roman" w:cs="Times New Roman"/>
        </w:rPr>
        <w:t xml:space="preserve"> dana od dana objave u </w:t>
      </w:r>
      <w:r>
        <w:rPr>
          <w:rFonts w:ascii="Times New Roman" w:eastAsia="Times New Roman" w:hAnsi="Times New Roman" w:cs="Times New Roman"/>
        </w:rPr>
        <w:t>„</w:t>
      </w:r>
      <w:r w:rsidRPr="000B6A1D">
        <w:rPr>
          <w:rFonts w:ascii="Times New Roman" w:eastAsia="Times New Roman" w:hAnsi="Times New Roman" w:cs="Times New Roman"/>
        </w:rPr>
        <w:t>Narodnim novinama</w:t>
      </w:r>
      <w:r>
        <w:rPr>
          <w:rFonts w:ascii="Times New Roman" w:eastAsia="Times New Roman" w:hAnsi="Times New Roman" w:cs="Times New Roman"/>
        </w:rPr>
        <w:t>“</w:t>
      </w:r>
      <w:r w:rsidRPr="000B6A1D">
        <w:rPr>
          <w:rFonts w:ascii="Times New Roman" w:eastAsia="Times New Roman" w:hAnsi="Times New Roman" w:cs="Times New Roman"/>
        </w:rPr>
        <w:t>.</w:t>
      </w:r>
    </w:p>
    <w:p w14:paraId="4DEED810" w14:textId="77777777" w:rsidR="001E7C11" w:rsidRDefault="001E7C11" w:rsidP="001E7C11">
      <w:pPr>
        <w:jc w:val="both"/>
        <w:rPr>
          <w:rFonts w:ascii="Times New Roman" w:eastAsia="Times New Roman" w:hAnsi="Times New Roman" w:cs="Times New Roman"/>
        </w:rPr>
      </w:pPr>
    </w:p>
    <w:p w14:paraId="3185E46F" w14:textId="77777777" w:rsidR="001E7C11" w:rsidRDefault="001E7C11" w:rsidP="001E7C11">
      <w:pPr>
        <w:rPr>
          <w:rFonts w:ascii="Times New Roman" w:eastAsia="Times New Roman" w:hAnsi="Times New Roman" w:cs="Times New Roman"/>
        </w:rPr>
      </w:pPr>
    </w:p>
    <w:p w14:paraId="5EE3B22E" w14:textId="3C194C03" w:rsidR="001E7C11" w:rsidRDefault="001E7C11" w:rsidP="001E7C11">
      <w:pPr>
        <w:rPr>
          <w:rFonts w:ascii="Times New Roman" w:eastAsia="Times New Roman" w:hAnsi="Times New Roman" w:cs="Times New Roman"/>
        </w:rPr>
      </w:pPr>
      <w:r w:rsidRPr="0011432D">
        <w:rPr>
          <w:rFonts w:ascii="Times New Roman" w:eastAsia="Times New Roman" w:hAnsi="Times New Roman" w:cs="Times New Roman"/>
        </w:rPr>
        <w:t xml:space="preserve">KLASA: </w:t>
      </w:r>
    </w:p>
    <w:p w14:paraId="60377CC7" w14:textId="70D87BFB" w:rsidR="001E7C11" w:rsidRDefault="001E7C11" w:rsidP="001E7C11">
      <w:pPr>
        <w:rPr>
          <w:rFonts w:ascii="Times New Roman" w:eastAsia="Times New Roman" w:hAnsi="Times New Roman" w:cs="Times New Roman"/>
        </w:rPr>
      </w:pPr>
      <w:r w:rsidRPr="0011432D">
        <w:rPr>
          <w:rFonts w:ascii="Times New Roman" w:eastAsia="Times New Roman" w:hAnsi="Times New Roman" w:cs="Times New Roman"/>
        </w:rPr>
        <w:t xml:space="preserve">URBROJ: </w:t>
      </w:r>
    </w:p>
    <w:p w14:paraId="4BBAD7FA" w14:textId="77777777" w:rsidR="001E7C11" w:rsidRDefault="001E7C11" w:rsidP="001E7C11">
      <w:pPr>
        <w:rPr>
          <w:rFonts w:ascii="Times New Roman" w:eastAsia="Times New Roman" w:hAnsi="Times New Roman" w:cs="Times New Roman"/>
        </w:rPr>
      </w:pPr>
    </w:p>
    <w:p w14:paraId="59FC6B0F" w14:textId="77777777" w:rsidR="001E7C11" w:rsidRDefault="001E7C11" w:rsidP="001E7C11">
      <w:pPr>
        <w:rPr>
          <w:rFonts w:ascii="Times New Roman" w:eastAsia="Times New Roman" w:hAnsi="Times New Roman" w:cs="Times New Roman"/>
        </w:rPr>
      </w:pPr>
      <w:r w:rsidRPr="0011432D">
        <w:rPr>
          <w:rFonts w:ascii="Times New Roman" w:eastAsia="Times New Roman" w:hAnsi="Times New Roman" w:cs="Times New Roman"/>
        </w:rPr>
        <w:t xml:space="preserve">Zagreb, </w:t>
      </w:r>
    </w:p>
    <w:p w14:paraId="43A4051A" w14:textId="77777777" w:rsidR="001E7C11" w:rsidRDefault="001E7C11" w:rsidP="001E7C11">
      <w:pPr>
        <w:rPr>
          <w:rFonts w:ascii="Times New Roman" w:eastAsia="Times New Roman" w:hAnsi="Times New Roman" w:cs="Times New Roman"/>
        </w:rPr>
      </w:pPr>
    </w:p>
    <w:p w14:paraId="135277B9" w14:textId="77777777" w:rsidR="001E7C11" w:rsidRDefault="001E7C11" w:rsidP="001E7C11">
      <w:pPr>
        <w:rPr>
          <w:rFonts w:ascii="Times New Roman" w:eastAsia="Times New Roman" w:hAnsi="Times New Roman" w:cs="Times New Roman"/>
        </w:rPr>
      </w:pPr>
    </w:p>
    <w:p w14:paraId="5DC7A535" w14:textId="77777777" w:rsidR="001E7C11" w:rsidRDefault="001E7C11" w:rsidP="001E7C11">
      <w:pPr>
        <w:rPr>
          <w:rFonts w:ascii="Times New Roman" w:eastAsia="Times New Roman" w:hAnsi="Times New Roman" w:cs="Times New Roman"/>
        </w:rPr>
      </w:pPr>
    </w:p>
    <w:p w14:paraId="4F19DA83" w14:textId="1C101020" w:rsidR="001E7C11" w:rsidRDefault="001E7C11" w:rsidP="001E7C11">
      <w:pPr>
        <w:tabs>
          <w:tab w:val="left" w:pos="6663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Pr="0011432D">
        <w:rPr>
          <w:rFonts w:ascii="Times New Roman" w:eastAsia="Times New Roman" w:hAnsi="Times New Roman" w:cs="Times New Roman"/>
        </w:rPr>
        <w:t xml:space="preserve">PREDSJEDNIK </w:t>
      </w:r>
    </w:p>
    <w:p w14:paraId="2DE0C1E3" w14:textId="77777777" w:rsidR="001E7C11" w:rsidRDefault="001E7C11" w:rsidP="001E7C11">
      <w:pPr>
        <w:jc w:val="right"/>
        <w:rPr>
          <w:rFonts w:ascii="Times New Roman" w:eastAsia="Times New Roman" w:hAnsi="Times New Roman" w:cs="Times New Roman"/>
        </w:rPr>
      </w:pPr>
    </w:p>
    <w:p w14:paraId="227AE354" w14:textId="77777777" w:rsidR="001E7C11" w:rsidRDefault="001E7C11" w:rsidP="001E7C11">
      <w:pPr>
        <w:jc w:val="right"/>
        <w:rPr>
          <w:rFonts w:ascii="Times New Roman" w:eastAsia="Times New Roman" w:hAnsi="Times New Roman" w:cs="Times New Roman"/>
        </w:rPr>
      </w:pPr>
    </w:p>
    <w:p w14:paraId="5F6FDA64" w14:textId="34D8DC28" w:rsidR="001E7C11" w:rsidRPr="0011432D" w:rsidRDefault="001E7C11" w:rsidP="001E7C11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</w:t>
      </w:r>
      <w:r w:rsidRPr="0011432D">
        <w:rPr>
          <w:rFonts w:ascii="Times New Roman" w:eastAsia="Times New Roman" w:hAnsi="Times New Roman" w:cs="Times New Roman"/>
        </w:rPr>
        <w:t>mr. sc. Andrej Plenković</w:t>
      </w:r>
    </w:p>
    <w:p w14:paraId="611A161A" w14:textId="77777777" w:rsidR="001E7C11" w:rsidRDefault="001E7C11" w:rsidP="001E7C11"/>
    <w:p w14:paraId="40CED33D" w14:textId="77777777" w:rsidR="001E7C11" w:rsidRDefault="001E7C11" w:rsidP="001E7C11"/>
    <w:p w14:paraId="598AA54C" w14:textId="77777777" w:rsidR="001E7C11" w:rsidRDefault="001E7C11" w:rsidP="001E7C11"/>
    <w:p w14:paraId="36F44228" w14:textId="2F475D43" w:rsidR="001E7C11" w:rsidRPr="003A6E9F" w:rsidRDefault="001E7C11" w:rsidP="001E7C1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  <w:r w:rsidRPr="003A6E9F">
        <w:rPr>
          <w:rFonts w:ascii="Times New Roman" w:hAnsi="Times New Roman" w:cs="Times New Roman"/>
          <w:b/>
        </w:rPr>
        <w:lastRenderedPageBreak/>
        <w:t>O B R A Z L O Ž E N</w:t>
      </w:r>
      <w:r>
        <w:rPr>
          <w:rFonts w:ascii="Times New Roman" w:hAnsi="Times New Roman" w:cs="Times New Roman"/>
          <w:b/>
        </w:rPr>
        <w:t xml:space="preserve"> </w:t>
      </w:r>
      <w:r w:rsidRPr="003A6E9F">
        <w:rPr>
          <w:rFonts w:ascii="Times New Roman" w:hAnsi="Times New Roman" w:cs="Times New Roman"/>
          <w:b/>
        </w:rPr>
        <w:t>J E</w:t>
      </w:r>
    </w:p>
    <w:p w14:paraId="539AC170" w14:textId="77777777" w:rsidR="001E7C11" w:rsidRPr="003A6E9F" w:rsidRDefault="001E7C11" w:rsidP="001E7C11">
      <w:pPr>
        <w:jc w:val="both"/>
        <w:rPr>
          <w:rFonts w:ascii="Times New Roman" w:hAnsi="Times New Roman" w:cs="Times New Roman"/>
          <w:b/>
        </w:rPr>
      </w:pPr>
    </w:p>
    <w:p w14:paraId="72FBB569" w14:textId="5C9E7189" w:rsidR="001E7C11" w:rsidRDefault="001E7C11" w:rsidP="001E7C11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Pr="006D23E4">
        <w:rPr>
          <w:rFonts w:ascii="Times New Roman" w:hAnsi="Times New Roman" w:cs="Times New Roman"/>
        </w:rPr>
        <w:t xml:space="preserve">lankom </w:t>
      </w:r>
      <w:r w:rsidR="00AF4C52">
        <w:rPr>
          <w:rFonts w:ascii="Times New Roman" w:hAnsi="Times New Roman" w:cs="Times New Roman"/>
        </w:rPr>
        <w:t>13</w:t>
      </w:r>
      <w:r w:rsidRPr="006D23E4">
        <w:rPr>
          <w:rFonts w:ascii="Times New Roman" w:hAnsi="Times New Roman" w:cs="Times New Roman"/>
        </w:rPr>
        <w:t xml:space="preserve">. stavkom 2. Zakona o </w:t>
      </w:r>
      <w:r w:rsidR="00001EA9">
        <w:rPr>
          <w:rFonts w:ascii="Times New Roman" w:hAnsi="Times New Roman" w:cs="Times New Roman"/>
        </w:rPr>
        <w:t>civilnim stradalnicima</w:t>
      </w:r>
      <w:r w:rsidRPr="006D23E4">
        <w:rPr>
          <w:rFonts w:ascii="Times New Roman" w:hAnsi="Times New Roman" w:cs="Times New Roman"/>
        </w:rPr>
        <w:t xml:space="preserve"> iz Domovinskog rata („Narodne novine“, br.</w:t>
      </w:r>
      <w:r w:rsidR="00001EA9">
        <w:rPr>
          <w:rFonts w:ascii="Times New Roman" w:hAnsi="Times New Roman" w:cs="Times New Roman"/>
        </w:rPr>
        <w:t xml:space="preserve"> </w:t>
      </w:r>
      <w:r w:rsidR="00D61C57">
        <w:rPr>
          <w:rFonts w:ascii="Times New Roman" w:hAnsi="Times New Roman" w:cs="Times New Roman"/>
        </w:rPr>
        <w:t>8</w:t>
      </w:r>
      <w:r w:rsidR="00001EA9">
        <w:rPr>
          <w:rFonts w:ascii="Times New Roman" w:hAnsi="Times New Roman" w:cs="Times New Roman"/>
        </w:rPr>
        <w:t>4/21 i</w:t>
      </w:r>
      <w:r w:rsidR="00326FDA">
        <w:rPr>
          <w:rFonts w:ascii="Times New Roman" w:hAnsi="Times New Roman" w:cs="Times New Roman"/>
        </w:rPr>
        <w:t xml:space="preserve"> 13/26</w:t>
      </w:r>
      <w:r w:rsidRPr="006D23E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(u daljnjem tekstu: Zakon) propisano je da se m</w:t>
      </w:r>
      <w:r w:rsidRPr="006D23E4">
        <w:rPr>
          <w:rFonts w:ascii="Times New Roman" w:hAnsi="Times New Roman" w:cs="Times New Roman"/>
        </w:rPr>
        <w:t>jesečni iznos osobne invalidnine</w:t>
      </w:r>
      <w:r w:rsidR="00001CDF">
        <w:rPr>
          <w:rFonts w:ascii="Times New Roman" w:hAnsi="Times New Roman" w:cs="Times New Roman"/>
        </w:rPr>
        <w:t xml:space="preserve"> civilnog </w:t>
      </w:r>
      <w:r w:rsidRPr="006D23E4">
        <w:rPr>
          <w:rFonts w:ascii="Times New Roman" w:hAnsi="Times New Roman" w:cs="Times New Roman"/>
        </w:rPr>
        <w:t xml:space="preserve"> invalida </w:t>
      </w:r>
      <w:r>
        <w:rPr>
          <w:rFonts w:ascii="Times New Roman" w:hAnsi="Times New Roman" w:cs="Times New Roman"/>
        </w:rPr>
        <w:t>I</w:t>
      </w:r>
      <w:r w:rsidRPr="006D23E4">
        <w:rPr>
          <w:rFonts w:ascii="Times New Roman" w:hAnsi="Times New Roman" w:cs="Times New Roman"/>
        </w:rPr>
        <w:t xml:space="preserve">. skupine određuje  u iznosu od 115 % od osnovice koju odlukom određuje </w:t>
      </w:r>
      <w:r>
        <w:rPr>
          <w:rFonts w:ascii="Times New Roman" w:hAnsi="Times New Roman" w:cs="Times New Roman"/>
        </w:rPr>
        <w:t>V</w:t>
      </w:r>
      <w:r w:rsidRPr="006D23E4">
        <w:rPr>
          <w:rFonts w:ascii="Times New Roman" w:hAnsi="Times New Roman" w:cs="Times New Roman"/>
        </w:rPr>
        <w:t xml:space="preserve">lada </w:t>
      </w:r>
      <w:r>
        <w:rPr>
          <w:rFonts w:ascii="Times New Roman" w:hAnsi="Times New Roman" w:cs="Times New Roman"/>
        </w:rPr>
        <w:t>R</w:t>
      </w:r>
      <w:r w:rsidRPr="006D23E4">
        <w:rPr>
          <w:rFonts w:ascii="Times New Roman" w:hAnsi="Times New Roman" w:cs="Times New Roman"/>
        </w:rPr>
        <w:t xml:space="preserve">epublike </w:t>
      </w:r>
      <w:r>
        <w:rPr>
          <w:rFonts w:ascii="Times New Roman" w:hAnsi="Times New Roman" w:cs="Times New Roman"/>
        </w:rPr>
        <w:t>H</w:t>
      </w:r>
      <w:r w:rsidRPr="006D23E4">
        <w:rPr>
          <w:rFonts w:ascii="Times New Roman" w:hAnsi="Times New Roman" w:cs="Times New Roman"/>
        </w:rPr>
        <w:t>rvatske.</w:t>
      </w:r>
      <w:r>
        <w:rPr>
          <w:rFonts w:ascii="Times New Roman" w:hAnsi="Times New Roman" w:cs="Times New Roman"/>
        </w:rPr>
        <w:t xml:space="preserve"> Od iznosa osobne invalidnine </w:t>
      </w:r>
      <w:r w:rsidR="004155EC">
        <w:rPr>
          <w:rFonts w:ascii="Times New Roman" w:hAnsi="Times New Roman" w:cs="Times New Roman"/>
        </w:rPr>
        <w:t>civilnog</w:t>
      </w:r>
      <w:r>
        <w:rPr>
          <w:rFonts w:ascii="Times New Roman" w:hAnsi="Times New Roman" w:cs="Times New Roman"/>
        </w:rPr>
        <w:t xml:space="preserve"> invalida iz Domovinskog rata I. skupine određuju se iznosi osobne invalidnine za </w:t>
      </w:r>
      <w:r w:rsidR="00001CDF">
        <w:rPr>
          <w:rFonts w:ascii="Times New Roman" w:hAnsi="Times New Roman" w:cs="Times New Roman"/>
        </w:rPr>
        <w:t>civilne</w:t>
      </w:r>
      <w:r>
        <w:rPr>
          <w:rFonts w:ascii="Times New Roman" w:hAnsi="Times New Roman" w:cs="Times New Roman"/>
        </w:rPr>
        <w:t xml:space="preserve"> invalide iz Domovinskog rata II. do X. skupine, ortopedskog do</w:t>
      </w:r>
      <w:r w:rsidR="00001EA9">
        <w:rPr>
          <w:rFonts w:ascii="Times New Roman" w:hAnsi="Times New Roman" w:cs="Times New Roman"/>
        </w:rPr>
        <w:t>datka</w:t>
      </w:r>
      <w:r>
        <w:rPr>
          <w:rFonts w:ascii="Times New Roman" w:hAnsi="Times New Roman" w:cs="Times New Roman"/>
        </w:rPr>
        <w:t>, posebnog do</w:t>
      </w:r>
      <w:r w:rsidR="00001EA9">
        <w:rPr>
          <w:rFonts w:ascii="Times New Roman" w:hAnsi="Times New Roman" w:cs="Times New Roman"/>
        </w:rPr>
        <w:t>datka</w:t>
      </w:r>
      <w:r>
        <w:rPr>
          <w:rFonts w:ascii="Times New Roman" w:hAnsi="Times New Roman" w:cs="Times New Roman"/>
        </w:rPr>
        <w:t>, do</w:t>
      </w:r>
      <w:r w:rsidR="00001EA9">
        <w:rPr>
          <w:rFonts w:ascii="Times New Roman" w:hAnsi="Times New Roman" w:cs="Times New Roman"/>
        </w:rPr>
        <w:t>datka</w:t>
      </w:r>
      <w:r>
        <w:rPr>
          <w:rFonts w:ascii="Times New Roman" w:hAnsi="Times New Roman" w:cs="Times New Roman"/>
        </w:rPr>
        <w:t xml:space="preserve"> za njegu i pomoć druge osobe, obiteljske invalidnine te povećane i uvećane obiteljske invalidnine.</w:t>
      </w:r>
    </w:p>
    <w:p w14:paraId="1C3B85B0" w14:textId="77777777" w:rsidR="00185410" w:rsidRDefault="00185410" w:rsidP="00185410">
      <w:pPr>
        <w:ind w:firstLine="720"/>
        <w:jc w:val="both"/>
        <w:rPr>
          <w:rFonts w:ascii="Times New Roman" w:hAnsi="Times New Roman" w:cs="Times New Roman"/>
        </w:rPr>
      </w:pPr>
    </w:p>
    <w:p w14:paraId="3D6B612D" w14:textId="61E7F00A" w:rsidR="001E7C11" w:rsidRDefault="001E7C11" w:rsidP="00185410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Člankom </w:t>
      </w:r>
      <w:r w:rsidR="00001EA9">
        <w:rPr>
          <w:rFonts w:ascii="Times New Roman" w:hAnsi="Times New Roman" w:cs="Times New Roman"/>
        </w:rPr>
        <w:t>37</w:t>
      </w:r>
      <w:r>
        <w:rPr>
          <w:rFonts w:ascii="Times New Roman" w:hAnsi="Times New Roman" w:cs="Times New Roman"/>
        </w:rPr>
        <w:t xml:space="preserve">. Zakona je propisano da </w:t>
      </w:r>
      <w:r w:rsidR="00001EA9">
        <w:rPr>
          <w:rFonts w:ascii="Times New Roman" w:hAnsi="Times New Roman" w:cs="Times New Roman"/>
        </w:rPr>
        <w:t>novčana naknada za civilne stradalnike</w:t>
      </w:r>
      <w:r w:rsidRPr="006D23E4">
        <w:rPr>
          <w:rFonts w:ascii="Times New Roman" w:hAnsi="Times New Roman" w:cs="Times New Roman"/>
        </w:rPr>
        <w:t xml:space="preserve"> </w:t>
      </w:r>
      <w:r w:rsidR="000300E4">
        <w:rPr>
          <w:rFonts w:ascii="Times New Roman" w:hAnsi="Times New Roman" w:cs="Times New Roman"/>
        </w:rPr>
        <w:t xml:space="preserve">iz Domovinskog rata </w:t>
      </w:r>
      <w:r w:rsidRPr="006D23E4">
        <w:rPr>
          <w:rFonts w:ascii="Times New Roman" w:hAnsi="Times New Roman" w:cs="Times New Roman"/>
        </w:rPr>
        <w:t>iznosi 30</w:t>
      </w:r>
      <w:r w:rsidR="00001EA9">
        <w:rPr>
          <w:rFonts w:ascii="Times New Roman" w:hAnsi="Times New Roman" w:cs="Times New Roman"/>
        </w:rPr>
        <w:t>%</w:t>
      </w:r>
      <w:r w:rsidRPr="006D23E4">
        <w:rPr>
          <w:rFonts w:ascii="Times New Roman" w:hAnsi="Times New Roman" w:cs="Times New Roman"/>
        </w:rPr>
        <w:t xml:space="preserve"> od osnovice koju odlukom određuje Vlada Republike Hrvatske.</w:t>
      </w:r>
    </w:p>
    <w:p w14:paraId="3C45B8E2" w14:textId="59D27D95" w:rsidR="00AF4C52" w:rsidRDefault="00AF4C52" w:rsidP="00185410">
      <w:pPr>
        <w:ind w:firstLine="720"/>
        <w:jc w:val="both"/>
        <w:rPr>
          <w:rFonts w:ascii="Times New Roman" w:hAnsi="Times New Roman" w:cs="Times New Roman"/>
        </w:rPr>
      </w:pPr>
    </w:p>
    <w:p w14:paraId="7B28A1E7" w14:textId="19F087AD" w:rsidR="00AF4C52" w:rsidRDefault="00AF4C52" w:rsidP="00185410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Člankom 60. stavkom 2. Zakona  propisano je da osnovice za određivanje prava iz članka 13. i 37. ovoga Zakona određuju svake godine </w:t>
      </w:r>
      <w:r w:rsidR="000300E4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dlukom Vlade Republike Hrvatske.</w:t>
      </w:r>
    </w:p>
    <w:p w14:paraId="1D37FABB" w14:textId="77777777" w:rsidR="00185410" w:rsidRDefault="00185410" w:rsidP="001E7C11">
      <w:pPr>
        <w:ind w:firstLine="720"/>
        <w:jc w:val="both"/>
        <w:rPr>
          <w:rFonts w:ascii="Times New Roman" w:hAnsi="Times New Roman" w:cs="Times New Roman"/>
        </w:rPr>
      </w:pPr>
    </w:p>
    <w:p w14:paraId="1EB4A13B" w14:textId="48DE9FA1" w:rsidR="00530FE9" w:rsidRDefault="001E7C11" w:rsidP="001E7C11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Člankom </w:t>
      </w:r>
      <w:r w:rsidR="00001EA9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 xml:space="preserve">. stavkom </w:t>
      </w:r>
      <w:r w:rsidR="00001EA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Pr="000E30FB">
        <w:rPr>
          <w:rFonts w:ascii="Times New Roman" w:hAnsi="Times New Roman" w:cs="Times New Roman"/>
        </w:rPr>
        <w:t xml:space="preserve"> </w:t>
      </w:r>
      <w:r w:rsidR="00280B45">
        <w:rPr>
          <w:rFonts w:ascii="Times New Roman" w:hAnsi="Times New Roman" w:cs="Times New Roman"/>
        </w:rPr>
        <w:t xml:space="preserve">Zakona </w:t>
      </w:r>
      <w:r w:rsidR="00001CDF" w:rsidRPr="00001CDF">
        <w:rPr>
          <w:rFonts w:ascii="Times New Roman" w:hAnsi="Times New Roman" w:cs="Times New Roman"/>
        </w:rPr>
        <w:t>o izmjenama i dopunama Zakona o civilnim stradalnicima iz Domovinskog rata (</w:t>
      </w:r>
      <w:r w:rsidR="000300E4">
        <w:rPr>
          <w:rFonts w:ascii="Times New Roman" w:hAnsi="Times New Roman" w:cs="Times New Roman"/>
        </w:rPr>
        <w:t>„</w:t>
      </w:r>
      <w:r w:rsidR="00001CDF" w:rsidRPr="00001CDF">
        <w:rPr>
          <w:rFonts w:ascii="Times New Roman" w:hAnsi="Times New Roman" w:cs="Times New Roman"/>
        </w:rPr>
        <w:t>Narodne novine</w:t>
      </w:r>
      <w:r w:rsidR="000300E4">
        <w:rPr>
          <w:rFonts w:ascii="Times New Roman" w:hAnsi="Times New Roman" w:cs="Times New Roman"/>
        </w:rPr>
        <w:t>“</w:t>
      </w:r>
      <w:r w:rsidR="00001CDF" w:rsidRPr="00001CDF">
        <w:rPr>
          <w:rFonts w:ascii="Times New Roman" w:hAnsi="Times New Roman" w:cs="Times New Roman"/>
        </w:rPr>
        <w:t>, br. 13/26)</w:t>
      </w:r>
      <w:r>
        <w:rPr>
          <w:rFonts w:ascii="Times New Roman" w:hAnsi="Times New Roman" w:cs="Times New Roman"/>
        </w:rPr>
        <w:t xml:space="preserve"> propisano </w:t>
      </w:r>
      <w:r w:rsidR="00001CDF">
        <w:rPr>
          <w:rFonts w:ascii="Times New Roman" w:hAnsi="Times New Roman" w:cs="Times New Roman"/>
        </w:rPr>
        <w:t xml:space="preserve">je </w:t>
      </w:r>
      <w:r>
        <w:rPr>
          <w:rFonts w:ascii="Times New Roman" w:hAnsi="Times New Roman" w:cs="Times New Roman"/>
        </w:rPr>
        <w:t xml:space="preserve">da </w:t>
      </w:r>
      <w:r w:rsidR="00F54F14">
        <w:rPr>
          <w:rFonts w:ascii="Times New Roman" w:hAnsi="Times New Roman" w:cs="Times New Roman"/>
        </w:rPr>
        <w:t xml:space="preserve">će se </w:t>
      </w:r>
      <w:r>
        <w:rPr>
          <w:rFonts w:ascii="Times New Roman" w:hAnsi="Times New Roman" w:cs="Times New Roman"/>
        </w:rPr>
        <w:t>osnovic</w:t>
      </w:r>
      <w:r w:rsidR="00F54F1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za određivanje iznosa </w:t>
      </w:r>
      <w:r w:rsidR="00F54F14">
        <w:rPr>
          <w:rFonts w:ascii="Times New Roman" w:hAnsi="Times New Roman" w:cs="Times New Roman"/>
        </w:rPr>
        <w:t>osobne</w:t>
      </w:r>
      <w:r>
        <w:rPr>
          <w:rFonts w:ascii="Times New Roman" w:hAnsi="Times New Roman" w:cs="Times New Roman"/>
        </w:rPr>
        <w:t xml:space="preserve"> invalidnin</w:t>
      </w:r>
      <w:r w:rsidR="00F54F1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="00001CDF">
        <w:rPr>
          <w:rFonts w:ascii="Times New Roman" w:hAnsi="Times New Roman" w:cs="Times New Roman"/>
        </w:rPr>
        <w:t>civilnog</w:t>
      </w:r>
      <w:r>
        <w:rPr>
          <w:rFonts w:ascii="Times New Roman" w:hAnsi="Times New Roman" w:cs="Times New Roman"/>
        </w:rPr>
        <w:t xml:space="preserve"> invalida iz Domovinskog rata I. skupine (a time i drugih prava koji se određuju u postotku od iznosa osobne </w:t>
      </w:r>
      <w:r w:rsidR="00001CDF">
        <w:rPr>
          <w:rFonts w:ascii="Times New Roman" w:hAnsi="Times New Roman" w:cs="Times New Roman"/>
        </w:rPr>
        <w:t>invalidnine civilnog</w:t>
      </w:r>
      <w:r>
        <w:rPr>
          <w:rFonts w:ascii="Times New Roman" w:hAnsi="Times New Roman" w:cs="Times New Roman"/>
        </w:rPr>
        <w:t xml:space="preserve"> invalida iz Domovinskog rata I. skupine) i osnovic</w:t>
      </w:r>
      <w:r w:rsidR="00F54F1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za određivanje iznosa </w:t>
      </w:r>
      <w:r w:rsidR="00001EA9">
        <w:rPr>
          <w:rFonts w:ascii="Times New Roman" w:hAnsi="Times New Roman" w:cs="Times New Roman"/>
        </w:rPr>
        <w:t xml:space="preserve">novčane </w:t>
      </w:r>
      <w:r>
        <w:rPr>
          <w:rFonts w:ascii="Times New Roman" w:hAnsi="Times New Roman" w:cs="Times New Roman"/>
        </w:rPr>
        <w:t xml:space="preserve">naknade za </w:t>
      </w:r>
      <w:r w:rsidR="00001EA9">
        <w:rPr>
          <w:rFonts w:ascii="Times New Roman" w:hAnsi="Times New Roman" w:cs="Times New Roman"/>
        </w:rPr>
        <w:t>civilne stradalnike</w:t>
      </w:r>
      <w:r>
        <w:rPr>
          <w:rFonts w:ascii="Times New Roman" w:hAnsi="Times New Roman" w:cs="Times New Roman"/>
        </w:rPr>
        <w:t xml:space="preserve"> iz Domovinskog rata </w:t>
      </w:r>
      <w:r w:rsidR="00001CDF">
        <w:rPr>
          <w:rFonts w:ascii="Times New Roman" w:hAnsi="Times New Roman" w:cs="Times New Roman"/>
        </w:rPr>
        <w:t xml:space="preserve">za 2026. godinu </w:t>
      </w:r>
      <w:r w:rsidR="00530FE9">
        <w:rPr>
          <w:rFonts w:ascii="Times New Roman" w:hAnsi="Times New Roman" w:cs="Times New Roman"/>
        </w:rPr>
        <w:t xml:space="preserve">odrediti odlukom </w:t>
      </w:r>
      <w:r w:rsidRPr="006D23E4">
        <w:rPr>
          <w:rFonts w:ascii="Times New Roman" w:hAnsi="Times New Roman" w:cs="Times New Roman"/>
        </w:rPr>
        <w:t>Vlad</w:t>
      </w:r>
      <w:r w:rsidR="00530FE9">
        <w:rPr>
          <w:rFonts w:ascii="Times New Roman" w:hAnsi="Times New Roman" w:cs="Times New Roman"/>
        </w:rPr>
        <w:t>e</w:t>
      </w:r>
      <w:r w:rsidRPr="006D23E4">
        <w:rPr>
          <w:rFonts w:ascii="Times New Roman" w:hAnsi="Times New Roman" w:cs="Times New Roman"/>
        </w:rPr>
        <w:t xml:space="preserve"> Republike Hrvatske</w:t>
      </w:r>
      <w:r w:rsidR="00001EA9">
        <w:rPr>
          <w:rFonts w:ascii="Times New Roman" w:hAnsi="Times New Roman" w:cs="Times New Roman"/>
        </w:rPr>
        <w:t xml:space="preserve"> u roku od 30 dana od dana stupanja na snagu </w:t>
      </w:r>
      <w:r w:rsidR="00001CDF">
        <w:rPr>
          <w:rFonts w:ascii="Times New Roman" w:hAnsi="Times New Roman" w:cs="Times New Roman"/>
        </w:rPr>
        <w:t>Zakona o izmjenama i dopunama Zakona o civilnim stradalnicima iz Domovinskog rata (</w:t>
      </w:r>
      <w:r w:rsidR="000300E4">
        <w:rPr>
          <w:rFonts w:ascii="Times New Roman" w:hAnsi="Times New Roman" w:cs="Times New Roman"/>
        </w:rPr>
        <w:t>„</w:t>
      </w:r>
      <w:r w:rsidR="00001CDF">
        <w:rPr>
          <w:rFonts w:ascii="Times New Roman" w:hAnsi="Times New Roman" w:cs="Times New Roman"/>
        </w:rPr>
        <w:t>Narodne novine</w:t>
      </w:r>
      <w:r w:rsidR="000300E4">
        <w:rPr>
          <w:rFonts w:ascii="Times New Roman" w:hAnsi="Times New Roman" w:cs="Times New Roman"/>
        </w:rPr>
        <w:t>“</w:t>
      </w:r>
      <w:r w:rsidR="00001CDF">
        <w:rPr>
          <w:rFonts w:ascii="Times New Roman" w:hAnsi="Times New Roman" w:cs="Times New Roman"/>
        </w:rPr>
        <w:t>, br. 13/26).</w:t>
      </w:r>
    </w:p>
    <w:p w14:paraId="3CF44760" w14:textId="77777777" w:rsidR="00530FE9" w:rsidRDefault="00530FE9" w:rsidP="001E7C11">
      <w:pPr>
        <w:ind w:firstLine="720"/>
        <w:jc w:val="both"/>
        <w:rPr>
          <w:rFonts w:ascii="Times New Roman" w:hAnsi="Times New Roman" w:cs="Times New Roman"/>
        </w:rPr>
      </w:pPr>
    </w:p>
    <w:p w14:paraId="539496C2" w14:textId="0BD025D5" w:rsidR="00185410" w:rsidRDefault="00185410" w:rsidP="001E7C11">
      <w:pPr>
        <w:ind w:firstLine="720"/>
        <w:jc w:val="both"/>
        <w:rPr>
          <w:rFonts w:ascii="Times New Roman" w:eastAsia="Times New Roman" w:hAnsi="Times New Roman" w:cs="Times New Roman"/>
        </w:rPr>
      </w:pPr>
    </w:p>
    <w:sectPr w:rsidR="00185410" w:rsidSect="00CC60C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503D0" w14:textId="77777777" w:rsidR="00011559" w:rsidRDefault="00011559" w:rsidP="00140829">
      <w:r>
        <w:separator/>
      </w:r>
    </w:p>
  </w:endnote>
  <w:endnote w:type="continuationSeparator" w:id="0">
    <w:p w14:paraId="523E9CDA" w14:textId="77777777" w:rsidR="00011559" w:rsidRDefault="00011559" w:rsidP="0014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2750A" w14:textId="77777777" w:rsidR="00011559" w:rsidRDefault="00011559" w:rsidP="00140829">
      <w:r>
        <w:separator/>
      </w:r>
    </w:p>
  </w:footnote>
  <w:footnote w:type="continuationSeparator" w:id="0">
    <w:p w14:paraId="4A513B4C" w14:textId="77777777" w:rsidR="00011559" w:rsidRDefault="00011559" w:rsidP="00140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8035F"/>
    <w:multiLevelType w:val="hybridMultilevel"/>
    <w:tmpl w:val="6B08A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382DC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32D47"/>
    <w:multiLevelType w:val="hybridMultilevel"/>
    <w:tmpl w:val="D91CB546"/>
    <w:lvl w:ilvl="0" w:tplc="041A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329009">
    <w:abstractNumId w:val="0"/>
  </w:num>
  <w:num w:numId="2" w16cid:durableId="1969696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2D"/>
    <w:rsid w:val="00001CDF"/>
    <w:rsid w:val="00001EA9"/>
    <w:rsid w:val="00011559"/>
    <w:rsid w:val="000300E4"/>
    <w:rsid w:val="00063100"/>
    <w:rsid w:val="00066080"/>
    <w:rsid w:val="000A6CEC"/>
    <w:rsid w:val="000B06DB"/>
    <w:rsid w:val="000B6A1D"/>
    <w:rsid w:val="000E2ED8"/>
    <w:rsid w:val="000E30FB"/>
    <w:rsid w:val="000F1FA5"/>
    <w:rsid w:val="0011040F"/>
    <w:rsid w:val="0011432D"/>
    <w:rsid w:val="00140829"/>
    <w:rsid w:val="00142D2E"/>
    <w:rsid w:val="00185410"/>
    <w:rsid w:val="001919E2"/>
    <w:rsid w:val="00193E64"/>
    <w:rsid w:val="001A5BAF"/>
    <w:rsid w:val="001C6E4F"/>
    <w:rsid w:val="001E7C11"/>
    <w:rsid w:val="00205C18"/>
    <w:rsid w:val="002079D9"/>
    <w:rsid w:val="0022002E"/>
    <w:rsid w:val="00241A7E"/>
    <w:rsid w:val="00277B65"/>
    <w:rsid w:val="00280B45"/>
    <w:rsid w:val="00292DDA"/>
    <w:rsid w:val="002A6FA2"/>
    <w:rsid w:val="002B338E"/>
    <w:rsid w:val="002E0F6F"/>
    <w:rsid w:val="002F09E6"/>
    <w:rsid w:val="00326FDA"/>
    <w:rsid w:val="003324AE"/>
    <w:rsid w:val="00346A61"/>
    <w:rsid w:val="0035562E"/>
    <w:rsid w:val="003711DA"/>
    <w:rsid w:val="003A6E9F"/>
    <w:rsid w:val="003B1738"/>
    <w:rsid w:val="003D0EED"/>
    <w:rsid w:val="003D2EF8"/>
    <w:rsid w:val="003F6DE9"/>
    <w:rsid w:val="004155EC"/>
    <w:rsid w:val="0042449A"/>
    <w:rsid w:val="00432E29"/>
    <w:rsid w:val="004357AB"/>
    <w:rsid w:val="00444BD5"/>
    <w:rsid w:val="00447ACC"/>
    <w:rsid w:val="0046076C"/>
    <w:rsid w:val="004B1060"/>
    <w:rsid w:val="004B537A"/>
    <w:rsid w:val="004C6982"/>
    <w:rsid w:val="00530FE9"/>
    <w:rsid w:val="00532244"/>
    <w:rsid w:val="0055258A"/>
    <w:rsid w:val="00594237"/>
    <w:rsid w:val="005A014E"/>
    <w:rsid w:val="005B16D1"/>
    <w:rsid w:val="005B2A5E"/>
    <w:rsid w:val="005B545C"/>
    <w:rsid w:val="005C1E5D"/>
    <w:rsid w:val="006157C9"/>
    <w:rsid w:val="00632E17"/>
    <w:rsid w:val="006349C7"/>
    <w:rsid w:val="00635D48"/>
    <w:rsid w:val="00635EBC"/>
    <w:rsid w:val="00647BBE"/>
    <w:rsid w:val="00650C7E"/>
    <w:rsid w:val="006721FC"/>
    <w:rsid w:val="00697F52"/>
    <w:rsid w:val="006B5D5D"/>
    <w:rsid w:val="006C53E0"/>
    <w:rsid w:val="006D23E4"/>
    <w:rsid w:val="00706968"/>
    <w:rsid w:val="0072352A"/>
    <w:rsid w:val="0074513C"/>
    <w:rsid w:val="00765869"/>
    <w:rsid w:val="007F23AD"/>
    <w:rsid w:val="00822ED0"/>
    <w:rsid w:val="00833100"/>
    <w:rsid w:val="00833DA2"/>
    <w:rsid w:val="00890DF0"/>
    <w:rsid w:val="008D303A"/>
    <w:rsid w:val="008E7F9B"/>
    <w:rsid w:val="00952E70"/>
    <w:rsid w:val="009D62A8"/>
    <w:rsid w:val="009E0618"/>
    <w:rsid w:val="009E7BBC"/>
    <w:rsid w:val="00A403BD"/>
    <w:rsid w:val="00A74F3B"/>
    <w:rsid w:val="00AA6296"/>
    <w:rsid w:val="00AB722C"/>
    <w:rsid w:val="00AC1683"/>
    <w:rsid w:val="00AC77B2"/>
    <w:rsid w:val="00AF03B0"/>
    <w:rsid w:val="00AF4C52"/>
    <w:rsid w:val="00B22CD8"/>
    <w:rsid w:val="00B33E97"/>
    <w:rsid w:val="00B452C3"/>
    <w:rsid w:val="00B53F42"/>
    <w:rsid w:val="00B6635B"/>
    <w:rsid w:val="00BA5F5E"/>
    <w:rsid w:val="00BB17F6"/>
    <w:rsid w:val="00BB45D7"/>
    <w:rsid w:val="00BB57EB"/>
    <w:rsid w:val="00BC3B00"/>
    <w:rsid w:val="00BF07BC"/>
    <w:rsid w:val="00BF52BC"/>
    <w:rsid w:val="00BF52DD"/>
    <w:rsid w:val="00C321E5"/>
    <w:rsid w:val="00C61452"/>
    <w:rsid w:val="00C9125C"/>
    <w:rsid w:val="00C92A95"/>
    <w:rsid w:val="00CA496A"/>
    <w:rsid w:val="00CC60C8"/>
    <w:rsid w:val="00CD422F"/>
    <w:rsid w:val="00CD692A"/>
    <w:rsid w:val="00D06A95"/>
    <w:rsid w:val="00D36403"/>
    <w:rsid w:val="00D61C57"/>
    <w:rsid w:val="00D70377"/>
    <w:rsid w:val="00D77891"/>
    <w:rsid w:val="00DA40DD"/>
    <w:rsid w:val="00DB2A3A"/>
    <w:rsid w:val="00DC0BF5"/>
    <w:rsid w:val="00DC4653"/>
    <w:rsid w:val="00DE23A3"/>
    <w:rsid w:val="00E50300"/>
    <w:rsid w:val="00E70515"/>
    <w:rsid w:val="00E737F3"/>
    <w:rsid w:val="00E91A82"/>
    <w:rsid w:val="00EA2F53"/>
    <w:rsid w:val="00EB1596"/>
    <w:rsid w:val="00EB227C"/>
    <w:rsid w:val="00ED2474"/>
    <w:rsid w:val="00ED25F7"/>
    <w:rsid w:val="00EF169E"/>
    <w:rsid w:val="00F40C6C"/>
    <w:rsid w:val="00F42BAD"/>
    <w:rsid w:val="00F53B09"/>
    <w:rsid w:val="00F54F14"/>
    <w:rsid w:val="00F6004D"/>
    <w:rsid w:val="00F61C7F"/>
    <w:rsid w:val="00F65D69"/>
    <w:rsid w:val="00F90012"/>
    <w:rsid w:val="00F91C91"/>
    <w:rsid w:val="00FB153A"/>
    <w:rsid w:val="00FD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377E4"/>
  <w15:chartTrackingRefBased/>
  <w15:docId w15:val="{0A20B5EA-1B9D-5E4F-8A76-ECB9AACB8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3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4082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829"/>
  </w:style>
  <w:style w:type="paragraph" w:styleId="Footer">
    <w:name w:val="footer"/>
    <w:basedOn w:val="Normal"/>
    <w:link w:val="FooterChar"/>
    <w:uiPriority w:val="99"/>
    <w:unhideWhenUsed/>
    <w:rsid w:val="0014082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829"/>
  </w:style>
  <w:style w:type="table" w:styleId="TableGrid">
    <w:name w:val="Table Grid"/>
    <w:basedOn w:val="TableNormal"/>
    <w:rsid w:val="00140829"/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C3B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3B0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061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061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06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0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AZJMDCZ6QSYZ-894770516-13753</_dlc_DocId>
    <_dlc_DocIdUrl xmlns="a494813a-d0d8-4dad-94cb-0d196f36ba15">
      <Url>https://ekoordinacije.vlada.hr/dom-sigurnost-branitelji/_layouts/15/DocIdRedir.aspx?ID=AZJMDCZ6QSYZ-894770516-13753</Url>
      <Description>AZJMDCZ6QSYZ-894770516-13753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7C906DBAFB4743A7A4B9BF19114A08" ma:contentTypeVersion="1" ma:contentTypeDescription="Stvaranje novog dokumenta." ma:contentTypeScope="" ma:versionID="8c6a58d81dabdd97711ae2fd2e1b4acf">
  <xsd:schema xmlns:xsd="http://www.w3.org/2001/XMLSchema" xmlns:xs="http://www.w3.org/2001/XMLSchema" xmlns:p="http://schemas.microsoft.com/office/2006/metadata/properties" xmlns:ns2="a494813a-d0d8-4dad-94cb-0d196f36ba15" xmlns:ns3="fe0590f5-f8fc-460b-89e0-957daa2a186a" targetNamespace="http://schemas.microsoft.com/office/2006/metadata/properties" ma:root="true" ma:fieldsID="032f279288f97b7fe0a49fca84aa07ba" ns2:_="" ns3:_="">
    <xsd:import namespace="a494813a-d0d8-4dad-94cb-0d196f36ba15"/>
    <xsd:import namespace="fe0590f5-f8fc-460b-89e0-957daa2a18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590f5-f8fc-460b-89e0-957daa2a18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E89A5-9C0E-4FFF-8233-000ED71FD46B}">
  <ds:schemaRefs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a494813a-d0d8-4dad-94cb-0d196f36ba15"/>
    <ds:schemaRef ds:uri="http://schemas.microsoft.com/office/2006/documentManagement/types"/>
    <ds:schemaRef ds:uri="http://purl.org/dc/terms/"/>
    <ds:schemaRef ds:uri="http://schemas.microsoft.com/office/infopath/2007/PartnerControls"/>
    <ds:schemaRef ds:uri="fe0590f5-f8fc-460b-89e0-957daa2a186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D5445B3-E33A-4E2B-B80B-FB80071F3E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1427D-EBC2-4AC7-B3FA-7CAB159A309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94C0F17-E2F9-444D-8AF3-C5EE85F23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fe0590f5-f8fc-460b-89e0-957daa2a18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A4B1E6C-AB1A-491F-847B-71D5F097B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450</Words>
  <Characters>2568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Blanka Andraković</cp:lastModifiedBy>
  <cp:revision>17</cp:revision>
  <cp:lastPrinted>2025-06-11T06:58:00Z</cp:lastPrinted>
  <dcterms:created xsi:type="dcterms:W3CDTF">2026-02-09T08:35:00Z</dcterms:created>
  <dcterms:modified xsi:type="dcterms:W3CDTF">2026-02-25T08:20:00Z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0x010100527C906DBAFB4743A7A4B9BF19114A08</vt:lpwstr>
  </property>
  <property fmtid="{D5CDD505-2E9C-101B-9397-08002B2CF9AE}" pid="3" name="_dlc_DocIdItemGuid">
    <vt:lpwstr>b2ac3901-b662-4771-9799-5551bed98587</vt:lpwstr>
  </property>
</Properties>
</file>