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6627C" w14:textId="77777777" w:rsidR="007365A7" w:rsidRPr="007365A7" w:rsidRDefault="007365A7" w:rsidP="007365A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0" w:name="_Hlk205205710"/>
      <w:r w:rsidRPr="007365A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03DA57BE" wp14:editId="6A64BA9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5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begin"/>
      </w:r>
      <w:r w:rsidRPr="007365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instrText xml:space="preserve"> INCLUDEPICTURE "http://www.inet.hr/~box/images/grb-rh.gif" \* MERGEFORMATINET </w:instrText>
      </w:r>
      <w:r w:rsidRPr="007365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end"/>
      </w:r>
    </w:p>
    <w:p w14:paraId="007CE646" w14:textId="77777777" w:rsidR="007365A7" w:rsidRPr="007365A7" w:rsidRDefault="007365A7" w:rsidP="007365A7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hr-HR"/>
          <w14:ligatures w14:val="none"/>
        </w:rPr>
      </w:pPr>
      <w:r w:rsidRPr="007365A7">
        <w:rPr>
          <w:rFonts w:ascii="Times New Roman" w:eastAsia="Times New Roman" w:hAnsi="Times New Roman" w:cs="Times New Roman"/>
          <w:kern w:val="0"/>
          <w:sz w:val="28"/>
          <w:szCs w:val="24"/>
          <w:lang w:eastAsia="hr-HR"/>
          <w14:ligatures w14:val="none"/>
        </w:rPr>
        <w:t>VLADA REPUBLIKE HRVATSKE</w:t>
      </w:r>
    </w:p>
    <w:p w14:paraId="529AB9E2" w14:textId="77777777" w:rsidR="007365A7" w:rsidRPr="007365A7" w:rsidRDefault="007365A7" w:rsidP="00736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4DA049F" w14:textId="25A9D6AF" w:rsidR="007365A7" w:rsidRPr="007365A7" w:rsidRDefault="007365A7" w:rsidP="007365A7">
      <w:pPr>
        <w:spacing w:after="240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365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Zagreb, </w:t>
      </w:r>
      <w:r w:rsidR="002B17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7365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ožujka 2026.</w:t>
      </w:r>
    </w:p>
    <w:p w14:paraId="0AF00DD3" w14:textId="77777777" w:rsidR="007365A7" w:rsidRPr="007365A7" w:rsidRDefault="007365A7" w:rsidP="007365A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365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364F04C3" w14:textId="77777777" w:rsidR="007365A7" w:rsidRPr="007365A7" w:rsidRDefault="007365A7" w:rsidP="007365A7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hr-HR"/>
          <w14:ligatures w14:val="none"/>
        </w:rPr>
        <w:sectPr w:rsidR="007365A7" w:rsidRPr="007365A7" w:rsidSect="007365A7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365A7" w:rsidRPr="007365A7" w14:paraId="46469A02" w14:textId="77777777" w:rsidTr="00E34E43">
        <w:tc>
          <w:tcPr>
            <w:tcW w:w="1951" w:type="dxa"/>
          </w:tcPr>
          <w:p w14:paraId="10766DA8" w14:textId="77777777" w:rsidR="007365A7" w:rsidRPr="007365A7" w:rsidRDefault="007365A7" w:rsidP="007E7B9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365A7">
              <w:rPr>
                <w:b/>
                <w:smallCaps/>
                <w:sz w:val="24"/>
                <w:szCs w:val="24"/>
              </w:rPr>
              <w:t>Predlagatelj</w:t>
            </w:r>
            <w:r w:rsidRPr="007365A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A597E14" w14:textId="5862C7DB" w:rsidR="007365A7" w:rsidRPr="007365A7" w:rsidRDefault="007365A7" w:rsidP="007E7B98">
            <w:pPr>
              <w:spacing w:line="276" w:lineRule="auto"/>
              <w:rPr>
                <w:sz w:val="24"/>
                <w:szCs w:val="24"/>
              </w:rPr>
            </w:pPr>
            <w:r w:rsidRPr="007365A7">
              <w:rPr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1D8F2947" w14:textId="77777777" w:rsidR="007365A7" w:rsidRPr="007365A7" w:rsidRDefault="007365A7" w:rsidP="007E7B98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365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182F4783" w14:textId="77777777" w:rsidR="007365A7" w:rsidRPr="007365A7" w:rsidRDefault="007365A7" w:rsidP="007365A7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hr-HR"/>
          <w14:ligatures w14:val="none"/>
        </w:rPr>
        <w:sectPr w:rsidR="007365A7" w:rsidRPr="007365A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365A7" w:rsidRPr="007365A7" w14:paraId="0DC54F5E" w14:textId="77777777" w:rsidTr="00E34E43">
        <w:tc>
          <w:tcPr>
            <w:tcW w:w="1951" w:type="dxa"/>
          </w:tcPr>
          <w:p w14:paraId="68D72156" w14:textId="77777777" w:rsidR="007365A7" w:rsidRPr="007365A7" w:rsidRDefault="007365A7" w:rsidP="007365A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65A7">
              <w:rPr>
                <w:b/>
                <w:smallCaps/>
                <w:sz w:val="24"/>
                <w:szCs w:val="24"/>
              </w:rPr>
              <w:t>Predmet</w:t>
            </w:r>
            <w:r w:rsidRPr="007365A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026DBA7" w14:textId="418F4408" w:rsidR="007365A7" w:rsidRPr="007365A7" w:rsidRDefault="007365A7" w:rsidP="007E7B9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</w:t>
            </w:r>
            <w:r w:rsidR="0060240B">
              <w:rPr>
                <w:sz w:val="24"/>
                <w:szCs w:val="24"/>
              </w:rPr>
              <w:t xml:space="preserve">odluke </w:t>
            </w:r>
            <w:bookmarkStart w:id="1" w:name="_GoBack"/>
            <w:bookmarkEnd w:id="1"/>
            <w:r w:rsidR="002B17F3" w:rsidRPr="002B17F3">
              <w:rPr>
                <w:sz w:val="24"/>
                <w:szCs w:val="24"/>
              </w:rPr>
              <w:t xml:space="preserve">o davanju prethodne suglasnost za sklapanje ugovora o javnoj nabavi radova na sanaciji oštećenja od potresa i rekonstrukciji </w:t>
            </w:r>
            <w:r w:rsidR="002B17F3">
              <w:rPr>
                <w:sz w:val="24"/>
                <w:szCs w:val="24"/>
              </w:rPr>
              <w:t>C</w:t>
            </w:r>
            <w:r w:rsidR="002B17F3" w:rsidRPr="002B17F3">
              <w:rPr>
                <w:sz w:val="24"/>
                <w:szCs w:val="24"/>
              </w:rPr>
              <w:t xml:space="preserve">entra za odgoj i obrazovanje </w:t>
            </w:r>
            <w:r w:rsidR="002B17F3">
              <w:rPr>
                <w:sz w:val="24"/>
                <w:szCs w:val="24"/>
              </w:rPr>
              <w:t>V</w:t>
            </w:r>
            <w:r w:rsidR="002B17F3" w:rsidRPr="002B17F3">
              <w:rPr>
                <w:sz w:val="24"/>
                <w:szCs w:val="24"/>
              </w:rPr>
              <w:t xml:space="preserve">elika </w:t>
            </w:r>
            <w:r w:rsidR="002B17F3">
              <w:rPr>
                <w:sz w:val="24"/>
                <w:szCs w:val="24"/>
              </w:rPr>
              <w:t>G</w:t>
            </w:r>
            <w:r w:rsidR="002B17F3" w:rsidRPr="002B17F3">
              <w:rPr>
                <w:sz w:val="24"/>
                <w:szCs w:val="24"/>
              </w:rPr>
              <w:t>orica</w:t>
            </w:r>
          </w:p>
        </w:tc>
      </w:tr>
    </w:tbl>
    <w:p w14:paraId="65827761" w14:textId="77777777" w:rsidR="007365A7" w:rsidRPr="007365A7" w:rsidRDefault="007365A7" w:rsidP="007365A7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365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592AA0D9" w14:textId="77777777" w:rsidR="007365A7" w:rsidRPr="007365A7" w:rsidRDefault="007365A7" w:rsidP="00736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3699227" w14:textId="77777777" w:rsidR="007365A7" w:rsidRPr="007365A7" w:rsidRDefault="007365A7" w:rsidP="00736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418BC89" w14:textId="77777777" w:rsidR="007365A7" w:rsidRPr="007365A7" w:rsidRDefault="007365A7" w:rsidP="00736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405897F" w14:textId="77777777" w:rsidR="007365A7" w:rsidRPr="007365A7" w:rsidRDefault="007365A7" w:rsidP="00736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37889AE" w14:textId="77777777" w:rsidR="007365A7" w:rsidRPr="007365A7" w:rsidRDefault="007365A7" w:rsidP="00736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246A90F" w14:textId="77777777" w:rsidR="007365A7" w:rsidRPr="007365A7" w:rsidRDefault="007365A7" w:rsidP="00736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D07DEA" w14:textId="77777777" w:rsidR="007365A7" w:rsidRPr="007365A7" w:rsidRDefault="007365A7" w:rsidP="00736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7B4F33" w14:textId="77777777" w:rsidR="007365A7" w:rsidRPr="007365A7" w:rsidRDefault="007365A7" w:rsidP="00736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ectPr w:rsidR="007365A7" w:rsidRPr="007365A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p w14:paraId="702F51C1" w14:textId="77777777" w:rsidR="004368DC" w:rsidRPr="00572C75" w:rsidRDefault="004368DC" w:rsidP="004368D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604D2D" w14:textId="77777777" w:rsidR="004368DC" w:rsidRPr="00572C75" w:rsidRDefault="004368DC" w:rsidP="004368D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37D9F20" w14:textId="77777777" w:rsidR="004368DC" w:rsidRPr="007365A7" w:rsidRDefault="004368DC" w:rsidP="004368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7365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PRIJEDLOG</w:t>
      </w:r>
    </w:p>
    <w:p w14:paraId="254E580F" w14:textId="77777777" w:rsidR="004368DC" w:rsidRPr="00572C75" w:rsidRDefault="004368DC" w:rsidP="004368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60362B0" w14:textId="77777777" w:rsidR="007365A7" w:rsidRDefault="007365A7" w:rsidP="004368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10D740" w14:textId="428ED4C4" w:rsidR="004368DC" w:rsidRPr="00572C75" w:rsidRDefault="004368DC" w:rsidP="007365A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 48. stavka 2. Zakona o proračunu („Narodne novine“</w:t>
      </w:r>
      <w:r w:rsidR="007365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broj 144/21</w:t>
      </w:r>
      <w:r w:rsidR="007365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 w:rsidR="007365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</w:t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vezi s člankom 2</w:t>
      </w:r>
      <w:r w:rsidR="00E748A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stavkom 3. točkom 1. Zakona o izvršavanju </w:t>
      </w:r>
      <w:r w:rsidR="007365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</w:t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ržavnog proračuna Republike Hrvatske za 202</w:t>
      </w:r>
      <w:r w:rsidR="007A407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(„Narodne novine</w:t>
      </w:r>
      <w:r w:rsidR="00BF61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broj 1</w:t>
      </w:r>
      <w:r w:rsidR="007A407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52</w:t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/2</w:t>
      </w:r>
      <w:r w:rsidR="007A407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7365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), Vlada Republike Hrvatske </w:t>
      </w:r>
      <w:r w:rsidR="007365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je </w:t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sjednici održanoj _________________</w:t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  <w:t xml:space="preserve"> donijela</w:t>
      </w:r>
    </w:p>
    <w:p w14:paraId="2E1EA185" w14:textId="77777777" w:rsidR="004368DC" w:rsidRPr="00572C75" w:rsidRDefault="004368DC" w:rsidP="007365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273B1D" w14:textId="48BEC4D3" w:rsidR="004368DC" w:rsidRDefault="004368DC" w:rsidP="00736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991AD17" w14:textId="77777777" w:rsidR="007E7B98" w:rsidRPr="00572C75" w:rsidRDefault="007E7B98" w:rsidP="00736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413B288" w14:textId="77777777" w:rsidR="004368DC" w:rsidRPr="00572C75" w:rsidRDefault="004368DC" w:rsidP="00736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72C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 D L U K U</w:t>
      </w:r>
    </w:p>
    <w:p w14:paraId="42B4F3EE" w14:textId="77777777" w:rsidR="004368DC" w:rsidRPr="00572C75" w:rsidRDefault="004368DC" w:rsidP="00736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60620E8" w14:textId="1954E7AA" w:rsidR="004368DC" w:rsidRDefault="002B17F3" w:rsidP="002B17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B17F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 davanju prethodne suglasnost za sklapanje ugovora o javnoj nabavi radova na sanaciji oštećenja od potresa i rekonstrukciji Centra za odgoj i obrazovanje Velika Gorica</w:t>
      </w:r>
    </w:p>
    <w:p w14:paraId="47621E1E" w14:textId="69481C47" w:rsidR="007365A7" w:rsidRDefault="007365A7" w:rsidP="007365A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E71C07D" w14:textId="77777777" w:rsidR="002B17F3" w:rsidRPr="00572C75" w:rsidRDefault="002B17F3" w:rsidP="007365A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4295592" w14:textId="29EF303D" w:rsidR="004368DC" w:rsidRDefault="004368DC" w:rsidP="00736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2C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I.</w:t>
      </w:r>
    </w:p>
    <w:p w14:paraId="581A60D0" w14:textId="77777777" w:rsidR="007365A7" w:rsidRPr="00572C75" w:rsidRDefault="007365A7" w:rsidP="007365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0C4B475" w14:textId="6CDAD6BC" w:rsidR="004368DC" w:rsidRPr="004368DC" w:rsidRDefault="004368DC" w:rsidP="007365A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2C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Daje se prethodna suglasnost Ministarstvu rada, mirovinskoga sustava, obitelji i socijalne politike za preuzimanje obveza na teret sredstava državnog proračuna Republike Hrvatske u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572C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godini</w:t>
      </w:r>
      <w:r w:rsidR="007365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A6D41" w:rsidRPr="00572C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 sklapanje ugovora o javnoj nabavi </w:t>
      </w:r>
      <w:r w:rsidR="007A6D41" w:rsidRPr="004368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radova na sanaciji oštećenja od potresa i rekonstrukciji glavne zgrade Centra za odgoj i obrazovanje Velika Gorica</w:t>
      </w:r>
      <w:r w:rsidR="007A6D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iznosu od</w:t>
      </w:r>
      <w:r w:rsidRPr="00572C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368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1.966.986,25 eura </w:t>
      </w:r>
      <w:r w:rsidR="002F52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 PDV-om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35EB9AC" w14:textId="77777777" w:rsidR="004368DC" w:rsidRPr="00572C75" w:rsidRDefault="004368DC" w:rsidP="007365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405D180" w14:textId="470CD4C6" w:rsidR="004368DC" w:rsidRDefault="004368DC" w:rsidP="007A6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2C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II.</w:t>
      </w:r>
    </w:p>
    <w:p w14:paraId="524B9BC0" w14:textId="77777777" w:rsidR="007A6D41" w:rsidRPr="00572C75" w:rsidRDefault="007A6D41" w:rsidP="007A6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E43096B" w14:textId="6A8FB23C" w:rsidR="004368DC" w:rsidRPr="00572C75" w:rsidRDefault="004368DC" w:rsidP="007A6D4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Plaćanja koja proizlaze iz obveza preuzetih u skladu s točkom I. ove Odluke </w:t>
      </w:r>
      <w:r w:rsidRPr="00572C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Ministarstvo rada, mirovinskoga sustava, obitelji i socijalne politike </w:t>
      </w:r>
      <w:r w:rsidR="007A6D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obvezn</w:t>
      </w:r>
      <w:r w:rsidRPr="00572C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je uključiti u svoj financijski plan</w:t>
      </w:r>
      <w:r w:rsidR="007A6D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572C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 godini u kojoj obveza dospijeva.</w:t>
      </w:r>
    </w:p>
    <w:p w14:paraId="6CCD399E" w14:textId="77777777" w:rsidR="004368DC" w:rsidRPr="00572C75" w:rsidRDefault="004368DC" w:rsidP="007365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8284408" w14:textId="4D25AE0A" w:rsidR="004368DC" w:rsidRDefault="004368DC" w:rsidP="007A6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2C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III.</w:t>
      </w:r>
    </w:p>
    <w:p w14:paraId="399287AE" w14:textId="77777777" w:rsidR="007A6D41" w:rsidRPr="00572C75" w:rsidRDefault="007A6D41" w:rsidP="007A6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BC6B475" w14:textId="40D069A7" w:rsidR="004368DC" w:rsidRPr="00572C75" w:rsidRDefault="004368DC" w:rsidP="007A6D4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 Odluka stupa na snagu </w:t>
      </w:r>
      <w:r w:rsidR="004246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danom </w:t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</w:t>
      </w:r>
      <w:r w:rsidR="00B472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105C644" w14:textId="71B586B6" w:rsidR="004368DC" w:rsidRDefault="004368DC" w:rsidP="007365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FDF6F1" w14:textId="77777777" w:rsidR="007A6D41" w:rsidRPr="00572C75" w:rsidRDefault="007A6D41" w:rsidP="007365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5940FC6" w14:textId="77777777" w:rsidR="004368DC" w:rsidRPr="00572C75" w:rsidRDefault="004368DC" w:rsidP="007365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</w:p>
    <w:p w14:paraId="652258CC" w14:textId="77777777" w:rsidR="007A6D41" w:rsidRDefault="004368DC" w:rsidP="007365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</w:t>
      </w:r>
    </w:p>
    <w:p w14:paraId="415DA99C" w14:textId="77777777" w:rsidR="002B17F3" w:rsidRDefault="002B17F3" w:rsidP="007365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57D6AFD" w14:textId="33117FB9" w:rsidR="004368DC" w:rsidRPr="00572C75" w:rsidRDefault="004368DC" w:rsidP="007365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2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Zagreb,</w:t>
      </w:r>
    </w:p>
    <w:p w14:paraId="577E3710" w14:textId="77777777" w:rsidR="004368DC" w:rsidRPr="00572C75" w:rsidRDefault="004368DC" w:rsidP="004368D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1341C6" w14:textId="38F75B16" w:rsidR="004368DC" w:rsidRDefault="004368DC" w:rsidP="004368DC">
      <w:pPr>
        <w:tabs>
          <w:tab w:val="left" w:pos="6237"/>
        </w:tabs>
        <w:spacing w:after="0" w:line="240" w:lineRule="auto"/>
        <w:ind w:left="708"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2C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PREDSJEDNIK</w:t>
      </w:r>
    </w:p>
    <w:p w14:paraId="046E252D" w14:textId="77777777" w:rsidR="007A6D41" w:rsidRPr="00572C75" w:rsidRDefault="007A6D41" w:rsidP="004368DC">
      <w:pPr>
        <w:tabs>
          <w:tab w:val="left" w:pos="6237"/>
        </w:tabs>
        <w:spacing w:after="0" w:line="240" w:lineRule="auto"/>
        <w:ind w:left="708"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CEFE0E" w14:textId="77777777" w:rsidR="004368DC" w:rsidRPr="00572C75" w:rsidRDefault="004368DC" w:rsidP="004368DC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F5309C" w14:textId="77777777" w:rsidR="004368DC" w:rsidRPr="00572C75" w:rsidRDefault="004368DC" w:rsidP="004368DC">
      <w:pPr>
        <w:tabs>
          <w:tab w:val="left" w:pos="5812"/>
        </w:tabs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2C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mr.sc. Andrej Plenković</w:t>
      </w:r>
    </w:p>
    <w:p w14:paraId="61569C1F" w14:textId="77777777" w:rsidR="004368DC" w:rsidRPr="00572C75" w:rsidRDefault="004368DC" w:rsidP="00436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2B04E17" w14:textId="77777777" w:rsidR="004368DC" w:rsidRPr="00572C75" w:rsidRDefault="004368DC" w:rsidP="00436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68ADBBD" w14:textId="254DEE65" w:rsidR="004368DC" w:rsidRDefault="00A83AE9" w:rsidP="00D524A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br w:type="page"/>
      </w:r>
      <w:r w:rsidR="004368DC" w:rsidRPr="00572C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O B R A Z L O Ž E NJ E</w:t>
      </w:r>
    </w:p>
    <w:p w14:paraId="39BF5EAD" w14:textId="77777777" w:rsidR="00D524AF" w:rsidRDefault="00D524AF" w:rsidP="00D524A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62D1B5F" w14:textId="3BC40092" w:rsidR="004368DC" w:rsidRPr="00A83AE9" w:rsidRDefault="004368DC" w:rsidP="00D524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Ministarstvo </w:t>
      </w:r>
      <w:r w:rsidR="00A83AE9" w:rsidRPr="00A83AE9">
        <w:rPr>
          <w:rFonts w:ascii="Times New Roman" w:hAnsi="Times New Roman" w:cs="Times New Roman"/>
          <w:color w:val="000000"/>
          <w:kern w:val="0"/>
          <w:sz w:val="24"/>
          <w:szCs w:val="24"/>
        </w:rPr>
        <w:t>rada, mirovinskoga sustava, obitelji i socijalne politike</w:t>
      </w:r>
      <w:r w:rsidR="00A83AE9" w:rsidRP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provelo </w:t>
      </w:r>
      <w:r w:rsidR="00A83AE9" w:rsidRP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je </w:t>
      </w:r>
      <w:r w:rsidRP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otvoreni postupak javne nabave izvođenja radova na sanaciji oštećenja od potresa i rekonstrukciji glavne zgrade Centra za odgoj i obrazovanje Velika Gorica, Evidencijski broj nabave: JN-U-2025-10 te odlukom o odabiru KLASA: 406-01/25-04/28, URBROJ: 524-02-03-01/3-25-166</w:t>
      </w:r>
      <w:r w:rsid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 </w:t>
      </w:r>
      <w:r w:rsid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24. studenoga 2025., kao najpovoljnija ponuda odabrana je ponuda gospodarskog subjekta MDK GRAĐEVINAR d.o.o., Dubrovčan (Općina Veliko Trgovišće), Dubrovčan 3B, u iznosu od 4.661.589,00 eura bez PDV-a, odnosno 5.826.986,25 eura s PDV-om. </w:t>
      </w:r>
    </w:p>
    <w:p w14:paraId="2A3CFDEE" w14:textId="77777777" w:rsidR="004368DC" w:rsidRPr="00A83AE9" w:rsidRDefault="004368DC" w:rsidP="004368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6180303" w14:textId="42501618" w:rsidR="004368DC" w:rsidRPr="00A83AE9" w:rsidRDefault="004368DC" w:rsidP="004368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83A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Sredstva potrebna za plaćanje ugovora u 2026. godini u iznosu od 3.860.000,00 </w:t>
      </w:r>
      <w:r w:rsidR="002F528F" w:rsidRPr="00A83A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ura osigurana su u Državnom proračunu Republike Hrvatske za 2026. godinu i projekciji za 2027. </w:t>
      </w:r>
      <w:r w:rsid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2028. </w:t>
      </w:r>
      <w:r w:rsidRP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godinu, na razdjelu </w:t>
      </w:r>
      <w:r w:rsidR="002F528F" w:rsidRP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086</w:t>
      </w:r>
      <w:r w:rsidRP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A83AE9">
        <w:rPr>
          <w:rFonts w:ascii="Times New Roman" w:eastAsia="Times New Roman" w:hAnsi="Times New Roman"/>
          <w:sz w:val="24"/>
          <w:szCs w:val="24"/>
          <w:lang w:eastAsia="hr-HR"/>
        </w:rPr>
        <w:t>Ministarstvo rada, mirovinskoga sustava, obitelji i socijalne politike,</w:t>
      </w:r>
      <w:r w:rsidRP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</w:t>
      </w:r>
      <w:bookmarkStart w:id="2" w:name="_Hlk196902338"/>
      <w:r w:rsidR="002F528F" w:rsidRP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kapitalnom projektu </w:t>
      </w:r>
      <w:r w:rsidRP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K791017 – Centar za odgoj i obrazovanje Velika Gorica, skupni račun 4511 – Dodatna ulaganja na građevinskim objektima, </w:t>
      </w:r>
      <w:bookmarkEnd w:id="2"/>
      <w:r w:rsidRP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 prema tablici u nastavku:</w:t>
      </w:r>
    </w:p>
    <w:p w14:paraId="02385625" w14:textId="77777777" w:rsidR="004368DC" w:rsidRPr="00A83AE9" w:rsidRDefault="004368DC" w:rsidP="004368D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402"/>
      </w:tblGrid>
      <w:tr w:rsidR="004368DC" w:rsidRPr="00A83AE9" w14:paraId="15A990F2" w14:textId="77777777" w:rsidTr="007E7B98">
        <w:trPr>
          <w:trHeight w:val="393"/>
          <w:jc w:val="center"/>
        </w:trPr>
        <w:tc>
          <w:tcPr>
            <w:tcW w:w="4394" w:type="dxa"/>
            <w:vMerge w:val="restart"/>
            <w:vAlign w:val="center"/>
          </w:tcPr>
          <w:p w14:paraId="464D8AEE" w14:textId="77777777" w:rsidR="004368DC" w:rsidRPr="00A83AE9" w:rsidRDefault="004368DC" w:rsidP="000C1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27D79CDD" w14:textId="77777777" w:rsidR="004368DC" w:rsidRPr="00A83AE9" w:rsidRDefault="004368DC" w:rsidP="000C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83AE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2026.</w:t>
            </w:r>
          </w:p>
        </w:tc>
      </w:tr>
      <w:tr w:rsidR="004368DC" w:rsidRPr="00A83AE9" w14:paraId="44C63C51" w14:textId="77777777" w:rsidTr="007E7B98">
        <w:trPr>
          <w:trHeight w:val="412"/>
          <w:jc w:val="center"/>
        </w:trPr>
        <w:tc>
          <w:tcPr>
            <w:tcW w:w="4394" w:type="dxa"/>
            <w:vMerge/>
          </w:tcPr>
          <w:p w14:paraId="252A5268" w14:textId="77777777" w:rsidR="004368DC" w:rsidRPr="00A83AE9" w:rsidRDefault="004368DC" w:rsidP="000C1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63A825FD" w14:textId="77777777" w:rsidR="004368DC" w:rsidRPr="00A83AE9" w:rsidRDefault="004368DC" w:rsidP="000C1E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AE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Izvor 11</w:t>
            </w:r>
          </w:p>
        </w:tc>
      </w:tr>
      <w:tr w:rsidR="004368DC" w:rsidRPr="00A83AE9" w14:paraId="4E9DE7D4" w14:textId="77777777" w:rsidTr="007E7B98">
        <w:trPr>
          <w:trHeight w:val="419"/>
          <w:jc w:val="center"/>
        </w:trPr>
        <w:tc>
          <w:tcPr>
            <w:tcW w:w="4394" w:type="dxa"/>
            <w:vAlign w:val="center"/>
          </w:tcPr>
          <w:p w14:paraId="0404CE5D" w14:textId="77777777" w:rsidR="004368DC" w:rsidRPr="00A83AE9" w:rsidRDefault="004368DC" w:rsidP="000C1E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AE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Ugovor o javnoj nabavi izvođenja  radova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7E95" w14:textId="77777777" w:rsidR="004368DC" w:rsidRPr="00A83AE9" w:rsidRDefault="004368DC" w:rsidP="000C1E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AE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3.860.000,00</w:t>
            </w:r>
          </w:p>
        </w:tc>
      </w:tr>
    </w:tbl>
    <w:p w14:paraId="1AD397B8" w14:textId="77777777" w:rsidR="004368DC" w:rsidRPr="00A83AE9" w:rsidRDefault="004368DC" w:rsidP="004368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64F9FE98" w14:textId="625B9448" w:rsidR="004368DC" w:rsidRPr="00A83AE9" w:rsidRDefault="004368DC" w:rsidP="004368D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83A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 razliku iznosa od 1.966.986,25 eura, Ministarstvo </w:t>
      </w:r>
      <w:r w:rsidR="007E7B98" w:rsidRPr="00A83AE9">
        <w:rPr>
          <w:rFonts w:ascii="Times New Roman" w:hAnsi="Times New Roman" w:cs="Times New Roman"/>
          <w:color w:val="000000"/>
          <w:kern w:val="0"/>
          <w:sz w:val="24"/>
          <w:szCs w:val="24"/>
        </w:rPr>
        <w:t>rada, mirovinskoga sustava, obitelji i socijalne politike</w:t>
      </w:r>
      <w:r w:rsidR="007E7B98" w:rsidRP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A83A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traži suglasnost za preuzimanje obveza na teret sredstava državnog proračuna Republike Hrvatske u 2027. godini, na </w:t>
      </w:r>
      <w:r w:rsidR="00294E00" w:rsidRPr="00A83A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kapitalnom projektu</w:t>
      </w:r>
      <w:r w:rsidR="00294E00" w:rsidRPr="00A83AE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 </w:t>
      </w:r>
      <w:r w:rsidRPr="00A83A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K791017 – Centar za odgoj i obrazovanje Velika Gorica, skupni račun 4511 – Dodatna ulaganja na građevinskim objektima</w:t>
      </w:r>
      <w:r w:rsidRPr="00A83A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i to prema tablici u nastavku:</w:t>
      </w:r>
    </w:p>
    <w:p w14:paraId="65A8FA63" w14:textId="77777777" w:rsidR="004368DC" w:rsidRPr="00A83AE9" w:rsidRDefault="004368DC" w:rsidP="004368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402"/>
      </w:tblGrid>
      <w:tr w:rsidR="004368DC" w:rsidRPr="00A83AE9" w14:paraId="3F434B35" w14:textId="77777777" w:rsidTr="0015351B">
        <w:trPr>
          <w:trHeight w:val="329"/>
        </w:trPr>
        <w:tc>
          <w:tcPr>
            <w:tcW w:w="4253" w:type="dxa"/>
            <w:vMerge w:val="restart"/>
            <w:vAlign w:val="center"/>
          </w:tcPr>
          <w:p w14:paraId="1E9A9AC2" w14:textId="77777777" w:rsidR="004368DC" w:rsidRPr="00A83AE9" w:rsidRDefault="004368DC" w:rsidP="000C1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3" w:name="_Hlk187410752"/>
          </w:p>
        </w:tc>
        <w:tc>
          <w:tcPr>
            <w:tcW w:w="3402" w:type="dxa"/>
            <w:vAlign w:val="center"/>
          </w:tcPr>
          <w:p w14:paraId="2C2FC272" w14:textId="77777777" w:rsidR="004368DC" w:rsidRPr="00A83AE9" w:rsidRDefault="004368DC" w:rsidP="000C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83AE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2027.</w:t>
            </w:r>
          </w:p>
        </w:tc>
      </w:tr>
      <w:tr w:rsidR="004368DC" w:rsidRPr="00A83AE9" w14:paraId="5EC2708F" w14:textId="77777777" w:rsidTr="0015351B">
        <w:trPr>
          <w:trHeight w:val="429"/>
        </w:trPr>
        <w:tc>
          <w:tcPr>
            <w:tcW w:w="4253" w:type="dxa"/>
            <w:vMerge/>
          </w:tcPr>
          <w:p w14:paraId="13A90826" w14:textId="77777777" w:rsidR="004368DC" w:rsidRPr="00A83AE9" w:rsidRDefault="004368DC" w:rsidP="000C1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56AA4FC1" w14:textId="77777777" w:rsidR="004368DC" w:rsidRPr="00A83AE9" w:rsidRDefault="004368DC" w:rsidP="000C1E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AE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Izvor 11</w:t>
            </w:r>
          </w:p>
        </w:tc>
      </w:tr>
      <w:tr w:rsidR="004368DC" w:rsidRPr="00A83AE9" w14:paraId="4E3121A8" w14:textId="77777777" w:rsidTr="0015351B">
        <w:trPr>
          <w:trHeight w:val="407"/>
        </w:trPr>
        <w:tc>
          <w:tcPr>
            <w:tcW w:w="4253" w:type="dxa"/>
            <w:vAlign w:val="center"/>
          </w:tcPr>
          <w:p w14:paraId="646508CC" w14:textId="77777777" w:rsidR="004368DC" w:rsidRPr="00A83AE9" w:rsidRDefault="004368DC" w:rsidP="000C1E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AE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Ugovor javnoj nabavi izvođenja radova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F54B3" w14:textId="77777777" w:rsidR="004368DC" w:rsidRPr="00A83AE9" w:rsidRDefault="004368DC" w:rsidP="000C1E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AE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1.966.986,25</w:t>
            </w:r>
          </w:p>
        </w:tc>
      </w:tr>
      <w:bookmarkEnd w:id="3"/>
    </w:tbl>
    <w:p w14:paraId="699F9239" w14:textId="77777777" w:rsidR="004368DC" w:rsidRPr="00A83AE9" w:rsidRDefault="004368DC" w:rsidP="004368D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B99729" w14:textId="52819109" w:rsidR="004368DC" w:rsidRPr="00A83AE9" w:rsidRDefault="004368DC" w:rsidP="004368DC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</w:pPr>
      <w:r w:rsidRPr="00A83AE9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>Zakon</w:t>
      </w:r>
      <w:r w:rsidR="007E7B98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>om</w:t>
      </w:r>
      <w:r w:rsidRPr="00A83AE9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 xml:space="preserve"> o proračunu propisano je kako proračunski korisnik državnog proračuna može preuzeti obveze iz ugovora koji zahtijevaju plaćanje u sljedećim godinama, neovisno o izvoru financiranja, isključivo na temelju odluke Vlade koju predlaže nadležni ministar, a na koju je prethodnu suglasnost dalo Ministarstvo </w:t>
      </w:r>
      <w:r w:rsidR="002F528F" w:rsidRPr="00A83AE9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>f</w:t>
      </w:r>
      <w:r w:rsidRPr="00A83AE9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>inancija.</w:t>
      </w:r>
    </w:p>
    <w:p w14:paraId="4FE8BC70" w14:textId="77777777" w:rsidR="004368DC" w:rsidRPr="00A83AE9" w:rsidRDefault="004368DC" w:rsidP="004368DC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</w:pPr>
    </w:p>
    <w:p w14:paraId="2E91E589" w14:textId="7D9E9B75" w:rsidR="004368DC" w:rsidRPr="00A83AE9" w:rsidRDefault="004368DC" w:rsidP="004368DC">
      <w:pPr>
        <w:spacing w:after="0" w:line="240" w:lineRule="auto"/>
        <w:jc w:val="both"/>
        <w:rPr>
          <w:rFonts w:ascii="Times New Roman" w:eastAsia="Calibri" w:hAnsi="Times New Roman" w:cs="Calibri"/>
          <w:color w:val="000000" w:themeColor="text1"/>
          <w:kern w:val="0"/>
          <w:sz w:val="24"/>
          <w:szCs w:val="24"/>
          <w14:ligatures w14:val="none"/>
        </w:rPr>
      </w:pPr>
      <w:r w:rsidRPr="00A83AE9">
        <w:rPr>
          <w:rFonts w:ascii="Times New Roman" w:eastAsia="Calibri" w:hAnsi="Times New Roman" w:cs="Calibri"/>
          <w:color w:val="000000" w:themeColor="text1"/>
          <w:kern w:val="0"/>
          <w:sz w:val="24"/>
          <w:szCs w:val="24"/>
          <w14:ligatures w14:val="none"/>
        </w:rPr>
        <w:t>Slijedom navedenog</w:t>
      </w:r>
      <w:r w:rsidR="007E7B98">
        <w:rPr>
          <w:rFonts w:ascii="Times New Roman" w:eastAsia="Calibri" w:hAnsi="Times New Roman" w:cs="Calibri"/>
          <w:color w:val="000000" w:themeColor="text1"/>
          <w:kern w:val="0"/>
          <w:sz w:val="24"/>
          <w:szCs w:val="24"/>
          <w14:ligatures w14:val="none"/>
        </w:rPr>
        <w:t>a</w:t>
      </w:r>
      <w:r w:rsidRPr="00A83AE9">
        <w:rPr>
          <w:rFonts w:ascii="Times New Roman" w:eastAsia="Calibri" w:hAnsi="Times New Roman" w:cs="Calibri"/>
          <w:color w:val="000000" w:themeColor="text1"/>
          <w:kern w:val="0"/>
          <w:sz w:val="24"/>
          <w:szCs w:val="24"/>
          <w14:ligatures w14:val="none"/>
        </w:rPr>
        <w:t>, predl</w:t>
      </w:r>
      <w:r w:rsidR="007E7B98">
        <w:rPr>
          <w:rFonts w:ascii="Times New Roman" w:eastAsia="Calibri" w:hAnsi="Times New Roman" w:cs="Calibri"/>
          <w:color w:val="000000" w:themeColor="text1"/>
          <w:kern w:val="0"/>
          <w:sz w:val="24"/>
          <w:szCs w:val="24"/>
          <w14:ligatures w14:val="none"/>
        </w:rPr>
        <w:t>aže se</w:t>
      </w:r>
      <w:r w:rsidRPr="00A83AE9">
        <w:rPr>
          <w:rFonts w:ascii="Times New Roman" w:eastAsia="Calibri" w:hAnsi="Times New Roman" w:cs="Calibri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7E7B98" w:rsidRPr="007E7B98">
        <w:rPr>
          <w:rFonts w:ascii="Times New Roman" w:eastAsia="Calibri" w:hAnsi="Times New Roman" w:cs="Calibri"/>
          <w:color w:val="000000" w:themeColor="text1"/>
          <w:kern w:val="0"/>
          <w:sz w:val="24"/>
          <w:szCs w:val="24"/>
          <w14:ligatures w14:val="none"/>
        </w:rPr>
        <w:t>davanj</w:t>
      </w:r>
      <w:r w:rsidR="007E7B98">
        <w:rPr>
          <w:rFonts w:ascii="Times New Roman" w:eastAsia="Calibri" w:hAnsi="Times New Roman" w:cs="Calibri"/>
          <w:color w:val="000000" w:themeColor="text1"/>
          <w:kern w:val="0"/>
          <w:sz w:val="24"/>
          <w:szCs w:val="24"/>
          <w14:ligatures w14:val="none"/>
        </w:rPr>
        <w:t>e</w:t>
      </w:r>
      <w:r w:rsidR="007E7B98" w:rsidRPr="007E7B98">
        <w:rPr>
          <w:rFonts w:ascii="Times New Roman" w:eastAsia="Calibri" w:hAnsi="Times New Roman" w:cs="Calibri"/>
          <w:color w:val="000000" w:themeColor="text1"/>
          <w:kern w:val="0"/>
          <w:sz w:val="24"/>
          <w:szCs w:val="24"/>
          <w14:ligatures w14:val="none"/>
        </w:rPr>
        <w:t xml:space="preserve"> prethodne suglasnosti Ministarstvu rada, mirovinskoga sustava, obitelji i socijalne politike za preuzimanje obveza na teret sredstava državnog proračuna Republike Hrvatske u 2027. godini za sklapanje ugovora o javnoj nabavi radova na sanaciji oštećenja od potresa i rekonstrukciji glavne zgrade Centra za odgoj i obrazovanje Velika Gorica</w:t>
      </w:r>
      <w:r w:rsidR="007E7B98">
        <w:rPr>
          <w:rFonts w:ascii="Times New Roman" w:eastAsia="Calibri" w:hAnsi="Times New Roman" w:cs="Calibri"/>
          <w:color w:val="000000" w:themeColor="text1"/>
          <w:kern w:val="0"/>
          <w:sz w:val="24"/>
          <w:szCs w:val="24"/>
          <w14:ligatures w14:val="none"/>
        </w:rPr>
        <w:t xml:space="preserve">. </w:t>
      </w:r>
    </w:p>
    <w:p w14:paraId="347E6849" w14:textId="77777777" w:rsidR="004368DC" w:rsidRPr="00A83AE9" w:rsidRDefault="004368DC" w:rsidP="004368D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07381B9" w14:textId="77777777" w:rsidR="004368DC" w:rsidRPr="00A83AE9" w:rsidRDefault="004368DC" w:rsidP="004368DC">
      <w:pPr>
        <w:rPr>
          <w:sz w:val="24"/>
          <w:szCs w:val="24"/>
        </w:rPr>
      </w:pPr>
    </w:p>
    <w:p w14:paraId="1A4481CF" w14:textId="77777777" w:rsidR="004368DC" w:rsidRDefault="004368DC" w:rsidP="004368DC"/>
    <w:p w14:paraId="7101A19A" w14:textId="77777777" w:rsidR="00557AC2" w:rsidRDefault="00557AC2"/>
    <w:sectPr w:rsidR="00557AC2" w:rsidSect="007E7B98">
      <w:footerReference w:type="even" r:id="rId9"/>
      <w:footerReference w:type="default" r:id="rId10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F4DE5" w14:textId="77777777" w:rsidR="002F0472" w:rsidRDefault="002F0472">
      <w:pPr>
        <w:spacing w:after="0" w:line="240" w:lineRule="auto"/>
      </w:pPr>
      <w:r>
        <w:separator/>
      </w:r>
    </w:p>
  </w:endnote>
  <w:endnote w:type="continuationSeparator" w:id="0">
    <w:p w14:paraId="2B671ADB" w14:textId="77777777" w:rsidR="002F0472" w:rsidRDefault="002F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7E16B" w14:textId="77777777" w:rsidR="007365A7" w:rsidRPr="007365A7" w:rsidRDefault="007365A7" w:rsidP="007365A7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7365A7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70BE4" w14:textId="61636E4F" w:rsidR="004368DC" w:rsidRPr="007365A7" w:rsidRDefault="004368DC">
    <w:pPr>
      <w:pStyle w:val="Footer"/>
      <w:framePr w:wrap="around" w:vAnchor="text" w:hAnchor="margin" w:xAlign="right" w:y="1"/>
      <w:rPr>
        <w:rStyle w:val="PageNumber"/>
        <w:rFonts w:eastAsia="Times New Roman"/>
      </w:rPr>
    </w:pPr>
    <w:r w:rsidRPr="007365A7">
      <w:rPr>
        <w:rStyle w:val="PageNumber"/>
        <w:rFonts w:eastAsia="Times New Roman"/>
      </w:rPr>
      <w:fldChar w:fldCharType="begin"/>
    </w:r>
    <w:r w:rsidRPr="007365A7">
      <w:rPr>
        <w:rStyle w:val="PageNumber"/>
        <w:rFonts w:eastAsia="Times New Roman"/>
      </w:rPr>
      <w:instrText xml:space="preserve">PAGE  </w:instrText>
    </w:r>
    <w:r w:rsidRPr="007365A7">
      <w:rPr>
        <w:rStyle w:val="PageNumber"/>
        <w:rFonts w:eastAsia="Times New Roman"/>
      </w:rPr>
      <w:fldChar w:fldCharType="separate"/>
    </w:r>
    <w:r w:rsidRPr="007365A7">
      <w:rPr>
        <w:rStyle w:val="PageNumber"/>
        <w:rFonts w:eastAsia="Times New Roman"/>
        <w:noProof/>
      </w:rPr>
      <w:t>1</w:t>
    </w:r>
    <w:r w:rsidRPr="007365A7">
      <w:rPr>
        <w:rStyle w:val="PageNumber"/>
        <w:rFonts w:eastAsia="Times New Roman"/>
      </w:rPr>
      <w:fldChar w:fldCharType="end"/>
    </w:r>
  </w:p>
  <w:p w14:paraId="65AFFEF2" w14:textId="77777777" w:rsidR="004368DC" w:rsidRDefault="004368DC">
    <w:pPr>
      <w:pStyle w:val="Footer"/>
      <w:ind w:right="360"/>
    </w:pPr>
  </w:p>
  <w:p w14:paraId="2BD470F1" w14:textId="77777777" w:rsidR="004368DC" w:rsidRDefault="004368DC"/>
  <w:p w14:paraId="317ABB05" w14:textId="77777777" w:rsidR="000762CD" w:rsidRDefault="000762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4292B" w14:textId="69546462" w:rsidR="004368DC" w:rsidRDefault="004368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43BA7" w14:textId="77777777" w:rsidR="002F0472" w:rsidRDefault="002F0472">
      <w:pPr>
        <w:spacing w:after="0" w:line="240" w:lineRule="auto"/>
      </w:pPr>
      <w:r>
        <w:separator/>
      </w:r>
    </w:p>
  </w:footnote>
  <w:footnote w:type="continuationSeparator" w:id="0">
    <w:p w14:paraId="748932B4" w14:textId="77777777" w:rsidR="002F0472" w:rsidRDefault="002F0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DC"/>
    <w:rsid w:val="000762CD"/>
    <w:rsid w:val="00097601"/>
    <w:rsid w:val="000D4FFA"/>
    <w:rsid w:val="0015351B"/>
    <w:rsid w:val="001638D9"/>
    <w:rsid w:val="001B46C1"/>
    <w:rsid w:val="001C61E0"/>
    <w:rsid w:val="00242758"/>
    <w:rsid w:val="00294E00"/>
    <w:rsid w:val="002B17F3"/>
    <w:rsid w:val="002D0AC4"/>
    <w:rsid w:val="002F0472"/>
    <w:rsid w:val="002F528F"/>
    <w:rsid w:val="00424641"/>
    <w:rsid w:val="004368DC"/>
    <w:rsid w:val="004875A3"/>
    <w:rsid w:val="00487618"/>
    <w:rsid w:val="004B4306"/>
    <w:rsid w:val="00557AC2"/>
    <w:rsid w:val="005C274E"/>
    <w:rsid w:val="0060240B"/>
    <w:rsid w:val="00675995"/>
    <w:rsid w:val="007365A7"/>
    <w:rsid w:val="00776D70"/>
    <w:rsid w:val="00777BFC"/>
    <w:rsid w:val="007A4070"/>
    <w:rsid w:val="007A6D41"/>
    <w:rsid w:val="007C7333"/>
    <w:rsid w:val="007E6226"/>
    <w:rsid w:val="007E7B98"/>
    <w:rsid w:val="008969E8"/>
    <w:rsid w:val="00926D37"/>
    <w:rsid w:val="009B6E71"/>
    <w:rsid w:val="00A606AA"/>
    <w:rsid w:val="00A83AE9"/>
    <w:rsid w:val="00B04DF8"/>
    <w:rsid w:val="00B47200"/>
    <w:rsid w:val="00BF4950"/>
    <w:rsid w:val="00BF618B"/>
    <w:rsid w:val="00C45B05"/>
    <w:rsid w:val="00C93E18"/>
    <w:rsid w:val="00CF7876"/>
    <w:rsid w:val="00D524AF"/>
    <w:rsid w:val="00E66417"/>
    <w:rsid w:val="00E748AB"/>
    <w:rsid w:val="00EE08B6"/>
    <w:rsid w:val="00F169A4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8631"/>
  <w15:chartTrackingRefBased/>
  <w15:docId w15:val="{F60C3F2E-138B-4546-A9D6-EF92AB1C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8DC"/>
  </w:style>
  <w:style w:type="paragraph" w:styleId="Heading1">
    <w:name w:val="heading 1"/>
    <w:basedOn w:val="Normal"/>
    <w:next w:val="Normal"/>
    <w:link w:val="Heading1Char"/>
    <w:uiPriority w:val="9"/>
    <w:qFormat/>
    <w:rsid w:val="00436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8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8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8D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3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8DC"/>
  </w:style>
  <w:style w:type="character" w:styleId="PageNumber">
    <w:name w:val="page number"/>
    <w:basedOn w:val="DefaultParagraphFont"/>
    <w:rsid w:val="004368DC"/>
  </w:style>
  <w:style w:type="paragraph" w:styleId="BalloonText">
    <w:name w:val="Balloon Text"/>
    <w:basedOn w:val="Normal"/>
    <w:link w:val="BalloonTextChar"/>
    <w:uiPriority w:val="99"/>
    <w:semiHidden/>
    <w:unhideWhenUsed/>
    <w:rsid w:val="002F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28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76D70"/>
    <w:pPr>
      <w:spacing w:after="0" w:line="240" w:lineRule="auto"/>
    </w:pPr>
  </w:style>
  <w:style w:type="table" w:styleId="TableGrid">
    <w:name w:val="Table Grid"/>
    <w:basedOn w:val="TableNormal"/>
    <w:rsid w:val="007365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6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52042-2DFE-46D2-BE57-3ED95CB2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Kramarić</dc:creator>
  <cp:keywords/>
  <dc:description/>
  <cp:lastModifiedBy>Bernardica Stipić</cp:lastModifiedBy>
  <cp:revision>10</cp:revision>
  <dcterms:created xsi:type="dcterms:W3CDTF">2026-02-25T10:58:00Z</dcterms:created>
  <dcterms:modified xsi:type="dcterms:W3CDTF">2026-03-04T07:48:00Z</dcterms:modified>
</cp:coreProperties>
</file>