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FB659" w14:textId="77777777" w:rsidR="00CE0854" w:rsidRPr="00143962" w:rsidRDefault="00CE0854" w:rsidP="00C14B5D">
      <w:pPr>
        <w:shd w:val="clear" w:color="auto" w:fill="FFFFFF" w:themeFill="background1"/>
        <w:rPr>
          <w:rFonts w:ascii="Times New Roman" w:hAnsi="Times New Roman" w:cs="Times New Roman"/>
        </w:rPr>
      </w:pPr>
    </w:p>
    <w:p w14:paraId="17FF130A" w14:textId="77777777" w:rsidR="002408BD" w:rsidRPr="00182A5F" w:rsidRDefault="002408BD" w:rsidP="00C14B5D">
      <w:pPr>
        <w:shd w:val="clear" w:color="auto" w:fill="FFFFFF" w:themeFill="background1"/>
        <w:jc w:val="center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bookmarkStart w:id="0" w:name="_Hlk183508715"/>
      <w:r w:rsidRPr="00182A5F">
        <w:rPr>
          <w:rFonts w:ascii="Calibri" w:eastAsia="Calibri" w:hAnsi="Calibri" w:cs="Times New Roman"/>
          <w:noProof/>
          <w:color w:val="auto"/>
          <w:sz w:val="22"/>
          <w:szCs w:val="22"/>
        </w:rPr>
        <w:drawing>
          <wp:inline distT="0" distB="0" distL="0" distR="0" wp14:anchorId="6E183D6A" wp14:editId="32F9057E">
            <wp:extent cx="502942" cy="684000"/>
            <wp:effectExtent l="0" t="0" r="0" b="1905"/>
            <wp:docPr id="2" name="Picture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A5F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fldChar w:fldCharType="begin"/>
      </w:r>
      <w:r w:rsidRPr="00182A5F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nstrText xml:space="preserve"> INCLUDEPICTURE "http://www.inet.hr/~box/images/grb-rh.gif" \* MERGEFORMATINET </w:instrText>
      </w:r>
      <w:r w:rsidRPr="00182A5F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fldChar w:fldCharType="end"/>
      </w:r>
    </w:p>
    <w:p w14:paraId="2F8A1371" w14:textId="77777777" w:rsidR="002408BD" w:rsidRPr="00182A5F" w:rsidRDefault="002408BD" w:rsidP="00C14B5D">
      <w:pPr>
        <w:shd w:val="clear" w:color="auto" w:fill="FFFFFF" w:themeFill="background1"/>
        <w:spacing w:before="60" w:after="1680"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182A5F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VLADA REPUBLIKE HRVATSKE</w:t>
      </w:r>
    </w:p>
    <w:p w14:paraId="5F18A15A" w14:textId="77777777" w:rsidR="002408BD" w:rsidRPr="00182A5F" w:rsidRDefault="002408BD" w:rsidP="00C14B5D">
      <w:pPr>
        <w:shd w:val="clear" w:color="auto" w:fill="FFFFFF" w:themeFill="background1"/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4EF2E897" w14:textId="0EC3489B" w:rsidR="002408BD" w:rsidRPr="00182A5F" w:rsidRDefault="002408BD" w:rsidP="00C14B5D">
      <w:pPr>
        <w:shd w:val="clear" w:color="auto" w:fill="FFFFFF" w:themeFill="background1"/>
        <w:spacing w:after="200" w:line="276" w:lineRule="auto"/>
        <w:jc w:val="right"/>
        <w:rPr>
          <w:rFonts w:ascii="Times New Roman" w:eastAsia="Calibri" w:hAnsi="Times New Roman" w:cs="Times New Roman"/>
          <w:color w:val="auto"/>
          <w:lang w:eastAsia="en-US"/>
        </w:rPr>
      </w:pPr>
      <w:r w:rsidRPr="00182A5F">
        <w:rPr>
          <w:rFonts w:ascii="Times New Roman" w:eastAsia="Calibri" w:hAnsi="Times New Roman" w:cs="Times New Roman"/>
          <w:color w:val="auto"/>
          <w:lang w:eastAsia="en-US"/>
        </w:rPr>
        <w:t xml:space="preserve">Zagreb, </w:t>
      </w:r>
      <w:r w:rsidR="00DE65AE">
        <w:rPr>
          <w:rFonts w:ascii="Times New Roman" w:eastAsia="Calibri" w:hAnsi="Times New Roman" w:cs="Times New Roman"/>
          <w:color w:val="auto"/>
          <w:lang w:eastAsia="en-US"/>
        </w:rPr>
        <w:t>5</w:t>
      </w:r>
      <w:r w:rsidRPr="00182A5F">
        <w:rPr>
          <w:rFonts w:ascii="Times New Roman" w:eastAsia="Calibri" w:hAnsi="Times New Roman" w:cs="Times New Roman"/>
          <w:color w:val="auto"/>
          <w:lang w:eastAsia="en-US"/>
        </w:rPr>
        <w:t xml:space="preserve">. </w:t>
      </w:r>
      <w:r w:rsidR="00DE65AE">
        <w:rPr>
          <w:rFonts w:ascii="Times New Roman" w:eastAsia="Calibri" w:hAnsi="Times New Roman" w:cs="Times New Roman"/>
          <w:color w:val="auto"/>
          <w:lang w:eastAsia="en-US"/>
        </w:rPr>
        <w:t>ožujka</w:t>
      </w:r>
      <w:r w:rsidRPr="00182A5F">
        <w:rPr>
          <w:rFonts w:ascii="Times New Roman" w:eastAsia="Calibri" w:hAnsi="Times New Roman" w:cs="Times New Roman"/>
          <w:color w:val="auto"/>
          <w:lang w:eastAsia="en-US"/>
        </w:rPr>
        <w:t xml:space="preserve"> 202</w:t>
      </w:r>
      <w:r w:rsidR="005E3FF5">
        <w:rPr>
          <w:rFonts w:ascii="Times New Roman" w:eastAsia="Calibri" w:hAnsi="Times New Roman" w:cs="Times New Roman"/>
          <w:color w:val="auto"/>
          <w:lang w:eastAsia="en-US"/>
        </w:rPr>
        <w:t>6</w:t>
      </w:r>
      <w:r w:rsidRPr="00182A5F">
        <w:rPr>
          <w:rFonts w:ascii="Times New Roman" w:eastAsia="Calibri" w:hAnsi="Times New Roman" w:cs="Times New Roman"/>
          <w:color w:val="auto"/>
          <w:lang w:eastAsia="en-US"/>
        </w:rPr>
        <w:t>.</w:t>
      </w:r>
    </w:p>
    <w:p w14:paraId="57D1BC1A" w14:textId="77777777" w:rsidR="002408BD" w:rsidRPr="00182A5F" w:rsidRDefault="002408BD" w:rsidP="00C14B5D">
      <w:pPr>
        <w:shd w:val="clear" w:color="auto" w:fill="FFFFFF" w:themeFill="background1"/>
        <w:spacing w:after="200" w:line="276" w:lineRule="auto"/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14:paraId="242A03B8" w14:textId="77777777" w:rsidR="002408BD" w:rsidRPr="00182A5F" w:rsidRDefault="002408BD" w:rsidP="00C14B5D">
      <w:pPr>
        <w:shd w:val="clear" w:color="auto" w:fill="FFFFFF" w:themeFill="background1"/>
        <w:spacing w:after="200" w:line="276" w:lineRule="auto"/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14:paraId="7ADD6E40" w14:textId="77777777" w:rsidR="002408BD" w:rsidRPr="00182A5F" w:rsidRDefault="002408BD" w:rsidP="00C14B5D">
      <w:pPr>
        <w:shd w:val="clear" w:color="auto" w:fill="FFFFFF" w:themeFill="background1"/>
        <w:spacing w:after="200" w:line="276" w:lineRule="auto"/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14:paraId="1BDB873C" w14:textId="77777777" w:rsidR="002408BD" w:rsidRPr="00182A5F" w:rsidRDefault="002408BD" w:rsidP="00C14B5D">
      <w:pPr>
        <w:shd w:val="clear" w:color="auto" w:fill="FFFFFF" w:themeFill="background1"/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182A5F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</w:t>
      </w: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2408BD" w:rsidRPr="00182A5F" w14:paraId="5CD79E09" w14:textId="77777777" w:rsidTr="00CB0B74">
        <w:tc>
          <w:tcPr>
            <w:tcW w:w="1951" w:type="dxa"/>
          </w:tcPr>
          <w:p w14:paraId="4FDFD78C" w14:textId="77777777" w:rsidR="002408BD" w:rsidRPr="00182A5F" w:rsidRDefault="002408BD" w:rsidP="00C14B5D">
            <w:pPr>
              <w:shd w:val="clear" w:color="auto" w:fill="FFFFFF" w:themeFill="background1"/>
              <w:spacing w:after="200" w:line="360" w:lineRule="auto"/>
              <w:jc w:val="right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82A5F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</w:t>
            </w:r>
            <w:r w:rsidRPr="00182A5F">
              <w:rPr>
                <w:rFonts w:ascii="Times New Roman" w:eastAsia="Calibri" w:hAnsi="Times New Roman" w:cs="Times New Roman"/>
                <w:b/>
                <w:smallCaps/>
                <w:color w:val="auto"/>
                <w:lang w:eastAsia="en-US"/>
              </w:rPr>
              <w:t>Predlagatelj</w:t>
            </w:r>
            <w:r w:rsidRPr="00182A5F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:</w:t>
            </w:r>
          </w:p>
        </w:tc>
        <w:tc>
          <w:tcPr>
            <w:tcW w:w="7229" w:type="dxa"/>
          </w:tcPr>
          <w:p w14:paraId="595CEC07" w14:textId="77777777" w:rsidR="002408BD" w:rsidRPr="00182A5F" w:rsidRDefault="002408BD" w:rsidP="00C14B5D">
            <w:pPr>
              <w:shd w:val="clear" w:color="auto" w:fill="FFFFFF" w:themeFill="background1"/>
              <w:spacing w:after="200" w:line="360" w:lineRule="auto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82A5F">
              <w:rPr>
                <w:rFonts w:ascii="Times New Roman" w:eastAsia="Calibri" w:hAnsi="Times New Roman" w:cs="Times New Roman"/>
                <w:color w:val="auto"/>
                <w:lang w:eastAsia="en-US"/>
              </w:rPr>
              <w:t>Ministarstvo poljoprivrede, šumarstva i ribarstva</w:t>
            </w:r>
          </w:p>
        </w:tc>
      </w:tr>
    </w:tbl>
    <w:p w14:paraId="56D6A2C6" w14:textId="77777777" w:rsidR="002408BD" w:rsidRPr="00182A5F" w:rsidRDefault="002408BD" w:rsidP="00C14B5D">
      <w:pPr>
        <w:shd w:val="clear" w:color="auto" w:fill="FFFFFF" w:themeFill="background1"/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182A5F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</w:t>
      </w: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2408BD" w:rsidRPr="00182A5F" w14:paraId="5B84834E" w14:textId="77777777" w:rsidTr="00CB0B74">
        <w:tc>
          <w:tcPr>
            <w:tcW w:w="1951" w:type="dxa"/>
          </w:tcPr>
          <w:p w14:paraId="032F682A" w14:textId="77777777" w:rsidR="002408BD" w:rsidRPr="00182A5F" w:rsidRDefault="002408BD" w:rsidP="00C14B5D">
            <w:pPr>
              <w:shd w:val="clear" w:color="auto" w:fill="FFFFFF" w:themeFill="background1"/>
              <w:spacing w:after="200" w:line="360" w:lineRule="auto"/>
              <w:jc w:val="right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82A5F">
              <w:rPr>
                <w:rFonts w:ascii="Times New Roman" w:eastAsia="Calibri" w:hAnsi="Times New Roman" w:cs="Times New Roman"/>
                <w:b/>
                <w:smallCaps/>
                <w:color w:val="auto"/>
                <w:lang w:eastAsia="en-US"/>
              </w:rPr>
              <w:t>Predmet</w:t>
            </w:r>
            <w:r w:rsidRPr="00182A5F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:</w:t>
            </w:r>
          </w:p>
        </w:tc>
        <w:tc>
          <w:tcPr>
            <w:tcW w:w="7229" w:type="dxa"/>
          </w:tcPr>
          <w:p w14:paraId="4CBBCBC1" w14:textId="332D7314" w:rsidR="002408BD" w:rsidRPr="00182A5F" w:rsidRDefault="002408BD" w:rsidP="00C14B5D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82A5F">
              <w:rPr>
                <w:rFonts w:ascii="Times New Roman" w:eastAsia="Calibri" w:hAnsi="Times New Roman" w:cs="Times New Roman"/>
                <w:color w:val="auto"/>
                <w:lang w:eastAsia="en-US"/>
              </w:rPr>
              <w:t>Prijedlog odluke o dodjeli financijskih sredstava za dodatno opremanje Agrotehnološkog centra za skladištenje i doradu povrtlarskih i voćarskih kultura u Cerni</w:t>
            </w:r>
          </w:p>
        </w:tc>
      </w:tr>
    </w:tbl>
    <w:p w14:paraId="05AE302A" w14:textId="77777777" w:rsidR="002408BD" w:rsidRPr="00182A5F" w:rsidRDefault="002408BD" w:rsidP="00C14B5D">
      <w:pPr>
        <w:shd w:val="clear" w:color="auto" w:fill="FFFFFF" w:themeFill="background1"/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182A5F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</w:t>
      </w:r>
    </w:p>
    <w:p w14:paraId="067A7328" w14:textId="77777777" w:rsidR="002408BD" w:rsidRPr="00182A5F" w:rsidRDefault="002408BD" w:rsidP="00C14B5D">
      <w:pPr>
        <w:shd w:val="clear" w:color="auto" w:fill="FFFFFF" w:themeFill="background1"/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22A08C57" w14:textId="77777777" w:rsidR="002408BD" w:rsidRPr="00182A5F" w:rsidRDefault="002408BD" w:rsidP="00C14B5D">
      <w:pPr>
        <w:shd w:val="clear" w:color="auto" w:fill="FFFFFF" w:themeFill="background1"/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0434B209" w14:textId="77777777" w:rsidR="002408BD" w:rsidRPr="00182A5F" w:rsidRDefault="002408BD" w:rsidP="00C14B5D">
      <w:pPr>
        <w:shd w:val="clear" w:color="auto" w:fill="FFFFFF" w:themeFill="background1"/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749EC13B" w14:textId="77777777" w:rsidR="002408BD" w:rsidRPr="00182A5F" w:rsidRDefault="002408BD" w:rsidP="00C14B5D">
      <w:pPr>
        <w:shd w:val="clear" w:color="auto" w:fill="FFFFFF" w:themeFill="background1"/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0967FCF5" w14:textId="77777777" w:rsidR="002408BD" w:rsidRPr="00182A5F" w:rsidRDefault="002408BD" w:rsidP="00C14B5D">
      <w:pPr>
        <w:shd w:val="clear" w:color="auto" w:fill="FFFFFF" w:themeFill="background1"/>
        <w:tabs>
          <w:tab w:val="center" w:pos="4536"/>
          <w:tab w:val="right" w:pos="9072"/>
        </w:tabs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14:paraId="755FF4AE" w14:textId="77777777" w:rsidR="002408BD" w:rsidRPr="00182A5F" w:rsidRDefault="002408BD" w:rsidP="00C14B5D">
      <w:pPr>
        <w:shd w:val="clear" w:color="auto" w:fill="FFFFFF" w:themeFill="background1"/>
        <w:tabs>
          <w:tab w:val="center" w:pos="4536"/>
          <w:tab w:val="right" w:pos="9072"/>
        </w:tabs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14:paraId="7D3AA175" w14:textId="77777777" w:rsidR="002408BD" w:rsidRPr="00182A5F" w:rsidRDefault="002408BD" w:rsidP="00C14B5D">
      <w:pPr>
        <w:shd w:val="clear" w:color="auto" w:fill="FFFFFF" w:themeFill="background1"/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14:paraId="4D50F539" w14:textId="77777777" w:rsidR="002408BD" w:rsidRPr="00182A5F" w:rsidRDefault="002408BD" w:rsidP="00C14B5D">
      <w:pPr>
        <w:shd w:val="clear" w:color="auto" w:fill="FFFFFF" w:themeFill="background1"/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14:paraId="35DC5EF4" w14:textId="77777777" w:rsidR="002408BD" w:rsidRPr="00182A5F" w:rsidRDefault="002408BD" w:rsidP="00C14B5D">
      <w:pPr>
        <w:pBdr>
          <w:top w:val="single" w:sz="4" w:space="1" w:color="404040"/>
        </w:pBdr>
        <w:shd w:val="clear" w:color="auto" w:fill="FFFFFF" w:themeFill="background1"/>
        <w:tabs>
          <w:tab w:val="center" w:pos="4536"/>
          <w:tab w:val="right" w:pos="9072"/>
        </w:tabs>
        <w:jc w:val="center"/>
        <w:rPr>
          <w:rFonts w:ascii="Times New Roman" w:eastAsia="Calibri" w:hAnsi="Times New Roman" w:cs="Times New Roman"/>
          <w:color w:val="404040"/>
          <w:spacing w:val="20"/>
          <w:sz w:val="20"/>
          <w:szCs w:val="22"/>
          <w:lang w:eastAsia="en-US"/>
        </w:rPr>
      </w:pPr>
      <w:r w:rsidRPr="00182A5F">
        <w:rPr>
          <w:rFonts w:ascii="Times New Roman" w:eastAsia="Calibri" w:hAnsi="Times New Roman" w:cs="Times New Roman"/>
          <w:color w:val="404040"/>
          <w:spacing w:val="20"/>
          <w:sz w:val="20"/>
          <w:szCs w:val="22"/>
          <w:lang w:eastAsia="en-US"/>
        </w:rPr>
        <w:t>Banski dvori | Trg Sv. Marka 2  | 10000 Zagreb | tel. 01 4569 222 | vlada.gov.hr</w:t>
      </w:r>
    </w:p>
    <w:bookmarkEnd w:id="0"/>
    <w:p w14:paraId="623388E9" w14:textId="77777777" w:rsidR="002408BD" w:rsidRPr="00182A5F" w:rsidRDefault="002408BD" w:rsidP="00C14B5D">
      <w:pPr>
        <w:shd w:val="clear" w:color="auto" w:fill="FFFFFF" w:themeFill="background1"/>
      </w:pPr>
    </w:p>
    <w:p w14:paraId="6E517CE3" w14:textId="40980523" w:rsidR="002408BD" w:rsidRPr="00182A5F" w:rsidRDefault="002408BD" w:rsidP="007853E6">
      <w:pPr>
        <w:shd w:val="clear" w:color="auto" w:fill="FFFFFF" w:themeFill="background1"/>
        <w:spacing w:line="276" w:lineRule="auto"/>
        <w:ind w:firstLine="993"/>
        <w:jc w:val="both"/>
        <w:rPr>
          <w:rFonts w:ascii="Times New Roman" w:hAnsi="Times New Roman" w:cs="Times New Roman"/>
          <w:lang w:val="hr"/>
        </w:rPr>
      </w:pPr>
      <w:r w:rsidRPr="00182A5F">
        <w:rPr>
          <w:rFonts w:ascii="Times New Roman" w:hAnsi="Times New Roman" w:cs="Times New Roman"/>
        </w:rPr>
        <w:lastRenderedPageBreak/>
        <w:t>Na temelju članka 31. stavka 2. Zakona o Vladi Republike Hrvatske („Narodne novine“</w:t>
      </w:r>
      <w:r w:rsidR="00B34B35">
        <w:rPr>
          <w:rFonts w:ascii="Times New Roman" w:hAnsi="Times New Roman" w:cs="Times New Roman"/>
        </w:rPr>
        <w:t>,</w:t>
      </w:r>
      <w:r w:rsidRPr="00182A5F">
        <w:rPr>
          <w:rFonts w:ascii="Times New Roman" w:hAnsi="Times New Roman" w:cs="Times New Roman"/>
        </w:rPr>
        <w:t xml:space="preserve"> br. 150/11</w:t>
      </w:r>
      <w:r w:rsidR="00B34B35">
        <w:rPr>
          <w:rFonts w:ascii="Times New Roman" w:hAnsi="Times New Roman" w:cs="Times New Roman"/>
        </w:rPr>
        <w:t>.</w:t>
      </w:r>
      <w:r w:rsidRPr="00182A5F">
        <w:rPr>
          <w:rFonts w:ascii="Times New Roman" w:hAnsi="Times New Roman" w:cs="Times New Roman"/>
        </w:rPr>
        <w:t>, 119/14</w:t>
      </w:r>
      <w:r w:rsidR="00B34B35">
        <w:rPr>
          <w:rFonts w:ascii="Times New Roman" w:hAnsi="Times New Roman" w:cs="Times New Roman"/>
        </w:rPr>
        <w:t>.</w:t>
      </w:r>
      <w:r w:rsidRPr="00182A5F">
        <w:rPr>
          <w:rFonts w:ascii="Times New Roman" w:hAnsi="Times New Roman" w:cs="Times New Roman"/>
        </w:rPr>
        <w:t>, 93/16</w:t>
      </w:r>
      <w:r w:rsidR="00B34B35">
        <w:rPr>
          <w:rFonts w:ascii="Times New Roman" w:hAnsi="Times New Roman" w:cs="Times New Roman"/>
        </w:rPr>
        <w:t>.</w:t>
      </w:r>
      <w:r w:rsidRPr="00182A5F">
        <w:rPr>
          <w:rFonts w:ascii="Times New Roman" w:hAnsi="Times New Roman" w:cs="Times New Roman"/>
        </w:rPr>
        <w:t>, 116/18</w:t>
      </w:r>
      <w:r w:rsidR="00B34B35">
        <w:rPr>
          <w:rFonts w:ascii="Times New Roman" w:hAnsi="Times New Roman" w:cs="Times New Roman"/>
        </w:rPr>
        <w:t>.</w:t>
      </w:r>
      <w:r w:rsidRPr="00182A5F">
        <w:rPr>
          <w:rFonts w:ascii="Times New Roman" w:hAnsi="Times New Roman" w:cs="Times New Roman"/>
        </w:rPr>
        <w:t>, 80/22</w:t>
      </w:r>
      <w:r w:rsidR="00B34B35">
        <w:rPr>
          <w:rFonts w:ascii="Times New Roman" w:hAnsi="Times New Roman" w:cs="Times New Roman"/>
        </w:rPr>
        <w:t>.</w:t>
      </w:r>
      <w:r w:rsidRPr="00182A5F">
        <w:rPr>
          <w:rFonts w:ascii="Times New Roman" w:hAnsi="Times New Roman" w:cs="Times New Roman"/>
        </w:rPr>
        <w:t xml:space="preserve"> i 78/24</w:t>
      </w:r>
      <w:r w:rsidR="00B34B35">
        <w:rPr>
          <w:rFonts w:ascii="Times New Roman" w:hAnsi="Times New Roman" w:cs="Times New Roman"/>
        </w:rPr>
        <w:t>.</w:t>
      </w:r>
      <w:r w:rsidRPr="00182A5F">
        <w:rPr>
          <w:rFonts w:ascii="Times New Roman" w:hAnsi="Times New Roman" w:cs="Times New Roman"/>
        </w:rPr>
        <w:t xml:space="preserve">) Vlada Republike Hrvatske je na sjednici održanoj </w:t>
      </w:r>
      <w:r w:rsidR="003602FE">
        <w:rPr>
          <w:rFonts w:ascii="Times New Roman" w:hAnsi="Times New Roman" w:cs="Times New Roman"/>
        </w:rPr>
        <w:t>________</w:t>
      </w:r>
      <w:r w:rsidR="005E3FF5">
        <w:rPr>
          <w:rFonts w:ascii="Times New Roman" w:hAnsi="Times New Roman" w:cs="Times New Roman"/>
        </w:rPr>
        <w:t xml:space="preserve"> </w:t>
      </w:r>
      <w:r w:rsidRPr="00182A5F">
        <w:rPr>
          <w:rFonts w:ascii="Times New Roman" w:hAnsi="Times New Roman" w:cs="Times New Roman"/>
        </w:rPr>
        <w:t>202</w:t>
      </w:r>
      <w:r w:rsidR="00135123">
        <w:rPr>
          <w:rFonts w:ascii="Times New Roman" w:hAnsi="Times New Roman" w:cs="Times New Roman"/>
        </w:rPr>
        <w:t>6</w:t>
      </w:r>
      <w:r w:rsidRPr="00182A5F">
        <w:rPr>
          <w:rFonts w:ascii="Times New Roman" w:hAnsi="Times New Roman" w:cs="Times New Roman"/>
        </w:rPr>
        <w:t>. godine donijela</w:t>
      </w:r>
    </w:p>
    <w:p w14:paraId="473111DE" w14:textId="77777777" w:rsidR="002408BD" w:rsidRPr="00182A5F" w:rsidRDefault="002408BD" w:rsidP="00C14B5D">
      <w:pPr>
        <w:shd w:val="clear" w:color="auto" w:fill="FFFFFF" w:themeFill="background1"/>
        <w:jc w:val="both"/>
        <w:rPr>
          <w:lang w:val="hr"/>
        </w:rPr>
      </w:pPr>
    </w:p>
    <w:p w14:paraId="40873FCD" w14:textId="77777777" w:rsidR="002408BD" w:rsidRPr="00182A5F" w:rsidRDefault="002408BD" w:rsidP="00C14B5D">
      <w:pPr>
        <w:shd w:val="clear" w:color="auto" w:fill="FFFFFF" w:themeFill="background1"/>
        <w:jc w:val="center"/>
        <w:rPr>
          <w:lang w:val="hr"/>
        </w:rPr>
      </w:pPr>
      <w:r w:rsidRPr="00182A5F">
        <w:rPr>
          <w:rFonts w:ascii="Times New Roman" w:hAnsi="Times New Roman" w:cs="Times New Roman"/>
          <w:b/>
          <w:bCs/>
          <w:lang w:val="hr"/>
        </w:rPr>
        <w:t xml:space="preserve">O D L U K U </w:t>
      </w:r>
    </w:p>
    <w:p w14:paraId="1FA76042" w14:textId="77777777" w:rsidR="002408BD" w:rsidRPr="00182A5F" w:rsidRDefault="002408BD" w:rsidP="00C14B5D">
      <w:pPr>
        <w:shd w:val="clear" w:color="auto" w:fill="FFFFFF" w:themeFill="background1"/>
        <w:jc w:val="center"/>
        <w:rPr>
          <w:lang w:val="hr"/>
        </w:rPr>
      </w:pPr>
      <w:r w:rsidRPr="00182A5F">
        <w:rPr>
          <w:rFonts w:ascii="Times New Roman" w:hAnsi="Times New Roman" w:cs="Times New Roman"/>
          <w:b/>
          <w:bCs/>
          <w:lang w:val="hr"/>
        </w:rPr>
        <w:t xml:space="preserve"> </w:t>
      </w:r>
    </w:p>
    <w:p w14:paraId="73249412" w14:textId="61E73628" w:rsidR="002408BD" w:rsidRPr="00182A5F" w:rsidRDefault="002408BD" w:rsidP="00C14B5D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82A5F">
        <w:rPr>
          <w:rFonts w:ascii="Times New Roman" w:hAnsi="Times New Roman" w:cs="Times New Roman"/>
          <w:b/>
          <w:bCs/>
          <w:color w:val="000000" w:themeColor="text1"/>
        </w:rPr>
        <w:t>o dodjeli financijskih sredstava za dodatno opremanje Agrotehnološkog centra za skladištenje i doradu povrtlarskih i voćarskih kultura u Cerni</w:t>
      </w:r>
    </w:p>
    <w:p w14:paraId="5D517D69" w14:textId="77777777" w:rsidR="002408BD" w:rsidRPr="00182A5F" w:rsidRDefault="002408BD" w:rsidP="00C14B5D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color w:val="000000" w:themeColor="text1"/>
          <w:lang w:val="hr"/>
        </w:rPr>
      </w:pPr>
    </w:p>
    <w:p w14:paraId="1A44FD30" w14:textId="77777777" w:rsidR="002408BD" w:rsidRPr="00182A5F" w:rsidRDefault="002408BD" w:rsidP="00C14B5D">
      <w:pPr>
        <w:shd w:val="clear" w:color="auto" w:fill="FFFFFF" w:themeFill="background1"/>
        <w:jc w:val="center"/>
        <w:rPr>
          <w:lang w:val="hr"/>
        </w:rPr>
      </w:pPr>
      <w:r w:rsidRPr="00182A5F">
        <w:rPr>
          <w:rFonts w:ascii="Times New Roman" w:hAnsi="Times New Roman" w:cs="Times New Roman"/>
          <w:b/>
          <w:bCs/>
          <w:lang w:val="hr"/>
        </w:rPr>
        <w:t>I.</w:t>
      </w:r>
    </w:p>
    <w:p w14:paraId="2D3C63F7" w14:textId="7C4DC399" w:rsidR="00CE0854" w:rsidRPr="00182A5F" w:rsidRDefault="0017238A" w:rsidP="007853E6">
      <w:pPr>
        <w:shd w:val="clear" w:color="auto" w:fill="FFFFFF" w:themeFill="background1"/>
        <w:ind w:firstLine="993"/>
        <w:jc w:val="both"/>
        <w:rPr>
          <w:rFonts w:ascii="Times New Roman" w:hAnsi="Times New Roman" w:cs="Times New Roman"/>
          <w:lang w:val="hr"/>
        </w:rPr>
      </w:pPr>
      <w:r w:rsidRPr="00182A5F">
        <w:rPr>
          <w:rFonts w:ascii="Times New Roman" w:hAnsi="Times New Roman" w:cs="Times New Roman"/>
        </w:rPr>
        <w:t xml:space="preserve">Ovom </w:t>
      </w:r>
      <w:r w:rsidR="00C14B5D">
        <w:rPr>
          <w:rFonts w:ascii="Times New Roman" w:hAnsi="Times New Roman" w:cs="Times New Roman"/>
        </w:rPr>
        <w:t>O</w:t>
      </w:r>
      <w:r w:rsidRPr="00182A5F">
        <w:rPr>
          <w:rFonts w:ascii="Times New Roman" w:hAnsi="Times New Roman" w:cs="Times New Roman"/>
        </w:rPr>
        <w:t>dlukom odobrava</w:t>
      </w:r>
      <w:r w:rsidRPr="00C14B5D">
        <w:rPr>
          <w:rFonts w:ascii="Times New Roman" w:hAnsi="Times New Roman"/>
        </w:rPr>
        <w:t xml:space="preserve"> se</w:t>
      </w:r>
      <w:r w:rsidRPr="00C14B5D">
        <w:rPr>
          <w:rFonts w:ascii="Times New Roman" w:hAnsi="Times New Roman"/>
          <w:color w:val="FF0000"/>
          <w:lang w:val="hr"/>
        </w:rPr>
        <w:t xml:space="preserve"> </w:t>
      </w:r>
      <w:r w:rsidR="002408BD" w:rsidRPr="00182A5F">
        <w:rPr>
          <w:rFonts w:ascii="Times New Roman" w:hAnsi="Times New Roman" w:cs="Times New Roman"/>
          <w:lang w:val="hr"/>
        </w:rPr>
        <w:t xml:space="preserve">Ministarstvu poljoprivrede, šumarstva i ribarstva </w:t>
      </w:r>
      <w:r w:rsidRPr="00182A5F">
        <w:rPr>
          <w:rFonts w:ascii="Times New Roman" w:hAnsi="Times New Roman" w:cs="Times New Roman"/>
          <w:lang w:val="hr"/>
        </w:rPr>
        <w:t xml:space="preserve">da </w:t>
      </w:r>
      <w:r w:rsidR="00CE0854" w:rsidRPr="00182A5F">
        <w:rPr>
          <w:rFonts w:ascii="Times New Roman" w:hAnsi="Times New Roman" w:cs="Times New Roman"/>
          <w:color w:val="000000" w:themeColor="text1"/>
          <w:lang w:val="hr"/>
        </w:rPr>
        <w:t>dodijeli financijska sredstva Vukovarsko-srijemskoj županiji u iznosu od 2.000.000,00 eura</w:t>
      </w:r>
      <w:r w:rsidRPr="00182A5F">
        <w:rPr>
          <w:rFonts w:ascii="Times New Roman" w:hAnsi="Times New Roman" w:cs="Times New Roman"/>
          <w:color w:val="000000" w:themeColor="text1"/>
          <w:lang w:val="hr"/>
        </w:rPr>
        <w:t>,</w:t>
      </w:r>
      <w:r w:rsidR="00CE0854" w:rsidRPr="00182A5F">
        <w:rPr>
          <w:rFonts w:ascii="Times New Roman" w:hAnsi="Times New Roman" w:cs="Times New Roman"/>
          <w:color w:val="000000" w:themeColor="text1"/>
          <w:lang w:val="hr"/>
        </w:rPr>
        <w:t xml:space="preserve"> za dodatno opremanje Agrotehnološkog centra za skladištenje i doradu povrtlarskih i voćarskih kultura u Cerni</w:t>
      </w:r>
      <w:r w:rsidR="00182A5F" w:rsidRPr="00182A5F">
        <w:rPr>
          <w:rFonts w:ascii="Times New Roman" w:hAnsi="Times New Roman" w:cs="Times New Roman"/>
          <w:color w:val="000000" w:themeColor="text1"/>
          <w:lang w:val="hr"/>
        </w:rPr>
        <w:t xml:space="preserve"> (u daljnjem tekstu: Agrotehnološki centar)</w:t>
      </w:r>
      <w:r w:rsidR="00CE0854" w:rsidRPr="00182A5F">
        <w:rPr>
          <w:rFonts w:ascii="Times New Roman" w:hAnsi="Times New Roman" w:cs="Times New Roman"/>
          <w:color w:val="000000" w:themeColor="text1"/>
          <w:lang w:val="hr"/>
        </w:rPr>
        <w:t>.</w:t>
      </w:r>
    </w:p>
    <w:p w14:paraId="39AADF5C" w14:textId="77777777" w:rsidR="002408BD" w:rsidRPr="00182A5F" w:rsidRDefault="002408BD" w:rsidP="00C14B5D">
      <w:pPr>
        <w:shd w:val="clear" w:color="auto" w:fill="FFFFFF" w:themeFill="background1"/>
        <w:rPr>
          <w:rFonts w:ascii="Times New Roman" w:hAnsi="Times New Roman" w:cs="Times New Roman"/>
          <w:b/>
          <w:bCs/>
        </w:rPr>
      </w:pPr>
    </w:p>
    <w:p w14:paraId="6B4791A7" w14:textId="77777777" w:rsidR="002408BD" w:rsidRPr="00182A5F" w:rsidRDefault="002408BD" w:rsidP="00C14B5D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lang w:val="hr"/>
        </w:rPr>
      </w:pPr>
      <w:r w:rsidRPr="00182A5F">
        <w:rPr>
          <w:rFonts w:ascii="Times New Roman" w:hAnsi="Times New Roman" w:cs="Times New Roman"/>
          <w:b/>
          <w:bCs/>
          <w:lang w:val="hr"/>
        </w:rPr>
        <w:t>II.</w:t>
      </w:r>
    </w:p>
    <w:p w14:paraId="33ABAD94" w14:textId="77777777" w:rsidR="002408BD" w:rsidRPr="00182A5F" w:rsidRDefault="002408BD" w:rsidP="00C14B5D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lang w:val="hr"/>
        </w:rPr>
      </w:pPr>
    </w:p>
    <w:p w14:paraId="5C2ECE9F" w14:textId="407D7855" w:rsidR="002408BD" w:rsidRPr="00182A5F" w:rsidRDefault="00135123" w:rsidP="00681C02">
      <w:pPr>
        <w:shd w:val="clear" w:color="auto" w:fill="FFFFFF" w:themeFill="background1"/>
        <w:autoSpaceDE w:val="0"/>
        <w:autoSpaceDN w:val="0"/>
        <w:adjustRightInd w:val="0"/>
        <w:ind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Financijska s</w:t>
      </w:r>
      <w:r w:rsidR="002408BD" w:rsidRPr="00182A5F">
        <w:rPr>
          <w:rFonts w:ascii="Times New Roman" w:hAnsi="Times New Roman" w:cs="Times New Roman"/>
        </w:rPr>
        <w:t>redstva</w:t>
      </w:r>
      <w:r w:rsidR="00CE0854" w:rsidRPr="00182A5F">
        <w:rPr>
          <w:rFonts w:ascii="Times New Roman" w:hAnsi="Times New Roman" w:cs="Times New Roman"/>
        </w:rPr>
        <w:t xml:space="preserve"> iz točke I. ove Odluke</w:t>
      </w:r>
      <w:r w:rsidR="002408BD" w:rsidRPr="00182A5F">
        <w:rPr>
          <w:rFonts w:ascii="Times New Roman" w:hAnsi="Times New Roman" w:cs="Times New Roman"/>
        </w:rPr>
        <w:t xml:space="preserve"> osigurana su u Državnom proračunu Republike Hrvatske za 202</w:t>
      </w:r>
      <w:r w:rsidR="00CE0854" w:rsidRPr="00182A5F">
        <w:rPr>
          <w:rFonts w:ascii="Times New Roman" w:hAnsi="Times New Roman" w:cs="Times New Roman"/>
        </w:rPr>
        <w:t>6</w:t>
      </w:r>
      <w:r w:rsidR="002408BD" w:rsidRPr="00182A5F">
        <w:rPr>
          <w:rFonts w:ascii="Times New Roman" w:hAnsi="Times New Roman" w:cs="Times New Roman"/>
        </w:rPr>
        <w:t>. godinu</w:t>
      </w:r>
      <w:r>
        <w:rPr>
          <w:rFonts w:ascii="Times New Roman" w:hAnsi="Times New Roman" w:cs="Times New Roman"/>
        </w:rPr>
        <w:t xml:space="preserve"> i projekcijama za 2027. i 2028. godinu</w:t>
      </w:r>
      <w:r w:rsidR="002408BD" w:rsidRPr="00182A5F">
        <w:rPr>
          <w:rFonts w:ascii="Times New Roman" w:hAnsi="Times New Roman" w:cs="Times New Roman"/>
        </w:rPr>
        <w:t xml:space="preserve">, </w:t>
      </w:r>
      <w:r w:rsidR="00681C02">
        <w:rPr>
          <w:rFonts w:ascii="Times New Roman" w:hAnsi="Times New Roman" w:cs="Times New Roman"/>
        </w:rPr>
        <w:t>u okviru razdjela</w:t>
      </w:r>
      <w:r w:rsidR="002408BD" w:rsidRPr="00182A5F">
        <w:rPr>
          <w:rFonts w:ascii="Times New Roman" w:hAnsi="Times New Roman" w:cs="Times New Roman"/>
        </w:rPr>
        <w:t xml:space="preserve"> 060, glav</w:t>
      </w:r>
      <w:r w:rsidR="00681C02">
        <w:rPr>
          <w:rFonts w:ascii="Times New Roman" w:hAnsi="Times New Roman" w:cs="Times New Roman"/>
        </w:rPr>
        <w:t>i</w:t>
      </w:r>
      <w:r w:rsidR="002408BD" w:rsidRPr="00182A5F">
        <w:rPr>
          <w:rFonts w:ascii="Times New Roman" w:hAnsi="Times New Roman" w:cs="Times New Roman"/>
        </w:rPr>
        <w:t xml:space="preserve"> 06005 Ministarstv</w:t>
      </w:r>
      <w:r w:rsidR="00681C02">
        <w:rPr>
          <w:rFonts w:ascii="Times New Roman" w:hAnsi="Times New Roman" w:cs="Times New Roman"/>
        </w:rPr>
        <w:t>o</w:t>
      </w:r>
      <w:r w:rsidR="002408BD" w:rsidRPr="00182A5F">
        <w:rPr>
          <w:rFonts w:ascii="Times New Roman" w:hAnsi="Times New Roman" w:cs="Times New Roman"/>
        </w:rPr>
        <w:t xml:space="preserve"> poljoprivrede, šumarstva i ribarstva</w:t>
      </w:r>
      <w:r w:rsidR="00681C02">
        <w:rPr>
          <w:rFonts w:ascii="Times New Roman" w:hAnsi="Times New Roman" w:cs="Times New Roman"/>
        </w:rPr>
        <w:t>,</w:t>
      </w:r>
      <w:r w:rsidR="002408BD" w:rsidRPr="00182A5F">
        <w:rPr>
          <w:rFonts w:ascii="Times New Roman" w:hAnsi="Times New Roman" w:cs="Times New Roman"/>
        </w:rPr>
        <w:t xml:space="preserve"> </w:t>
      </w:r>
      <w:r w:rsidR="002408BD" w:rsidRPr="00182A5F">
        <w:rPr>
          <w:rFonts w:ascii="Times New Roman" w:hAnsi="Times New Roman" w:cs="Times New Roman"/>
          <w:color w:val="000000" w:themeColor="text1"/>
          <w:lang w:val="hr"/>
        </w:rPr>
        <w:t xml:space="preserve">na </w:t>
      </w:r>
      <w:r w:rsidR="00681C02">
        <w:rPr>
          <w:rFonts w:ascii="Times New Roman" w:hAnsi="Times New Roman" w:cs="Times New Roman"/>
          <w:color w:val="000000" w:themeColor="text1"/>
          <w:lang w:val="hr"/>
        </w:rPr>
        <w:t>projektu</w:t>
      </w:r>
      <w:r w:rsidR="002408BD" w:rsidRPr="00182A5F">
        <w:rPr>
          <w:rFonts w:ascii="Times New Roman" w:hAnsi="Times New Roman" w:cs="Times New Roman"/>
          <w:color w:val="000000" w:themeColor="text1"/>
          <w:lang w:val="hr"/>
        </w:rPr>
        <w:t xml:space="preserve"> K761074 – Razvojni projekti za područje Slavonije, Baranje i Srijema.</w:t>
      </w:r>
    </w:p>
    <w:p w14:paraId="0AB98B06" w14:textId="77777777" w:rsidR="002408BD" w:rsidRPr="00182A5F" w:rsidRDefault="002408BD" w:rsidP="00C14B5D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B170FD1" w14:textId="7CB6C8FF" w:rsidR="002408BD" w:rsidRPr="00C14B5D" w:rsidRDefault="002408BD" w:rsidP="00C14B5D">
      <w:pPr>
        <w:shd w:val="clear" w:color="auto" w:fill="FFFFFF" w:themeFill="background1"/>
        <w:jc w:val="center"/>
        <w:rPr>
          <w:rFonts w:ascii="Times New Roman" w:hAnsi="Times New Roman"/>
          <w:b/>
        </w:rPr>
      </w:pPr>
      <w:r w:rsidRPr="00182A5F">
        <w:rPr>
          <w:rFonts w:ascii="Times New Roman" w:hAnsi="Times New Roman" w:cs="Times New Roman"/>
          <w:b/>
          <w:bCs/>
        </w:rPr>
        <w:t>III.</w:t>
      </w:r>
    </w:p>
    <w:p w14:paraId="0B49CC56" w14:textId="5201925C" w:rsidR="0017238A" w:rsidRPr="00182A5F" w:rsidRDefault="0017238A" w:rsidP="00182A5F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</w:rPr>
      </w:pPr>
    </w:p>
    <w:p w14:paraId="0EC685F8" w14:textId="2158A59F" w:rsidR="002408BD" w:rsidRPr="00182A5F" w:rsidRDefault="002408BD" w:rsidP="007853E6">
      <w:pPr>
        <w:shd w:val="clear" w:color="auto" w:fill="FFFFFF" w:themeFill="background1"/>
        <w:ind w:firstLine="993"/>
        <w:jc w:val="both"/>
        <w:rPr>
          <w:rFonts w:ascii="Times New Roman" w:hAnsi="Times New Roman" w:cs="Times New Roman"/>
          <w:lang w:val="hr"/>
        </w:rPr>
      </w:pPr>
      <w:r w:rsidRPr="00182A5F">
        <w:rPr>
          <w:rFonts w:ascii="Times New Roman" w:hAnsi="Times New Roman" w:cs="Times New Roman"/>
          <w:color w:val="000000" w:themeColor="text1"/>
          <w:lang w:val="hr"/>
        </w:rPr>
        <w:t>Ministarstvo poljoprivrede, šumarstva i ribarstva i Vukovarsko-srijemska županija sklopit</w:t>
      </w:r>
      <w:r w:rsidR="0017238A" w:rsidRPr="00182A5F">
        <w:rPr>
          <w:rFonts w:ascii="Times New Roman" w:hAnsi="Times New Roman" w:cs="Times New Roman"/>
          <w:color w:val="000000" w:themeColor="text1"/>
          <w:lang w:val="hr"/>
        </w:rPr>
        <w:t xml:space="preserve"> će</w:t>
      </w:r>
      <w:r w:rsidRPr="00182A5F">
        <w:rPr>
          <w:rFonts w:ascii="Times New Roman" w:hAnsi="Times New Roman" w:cs="Times New Roman"/>
          <w:color w:val="000000" w:themeColor="text1"/>
          <w:lang w:val="hr"/>
        </w:rPr>
        <w:t xml:space="preserve"> Sporazum o dodijeli financijskih sredstava </w:t>
      </w:r>
      <w:r w:rsidRPr="00182A5F">
        <w:rPr>
          <w:rFonts w:ascii="Times New Roman" w:hAnsi="Times New Roman" w:cs="Times New Roman"/>
          <w:lang w:val="hr"/>
        </w:rPr>
        <w:t>iz točke I. ove Odluke</w:t>
      </w:r>
      <w:r w:rsidR="00CE0854" w:rsidRPr="00182A5F">
        <w:rPr>
          <w:rFonts w:ascii="Times New Roman" w:hAnsi="Times New Roman" w:cs="Times New Roman"/>
          <w:lang w:val="hr"/>
        </w:rPr>
        <w:t>.</w:t>
      </w:r>
    </w:p>
    <w:p w14:paraId="462EFEF4" w14:textId="77777777" w:rsidR="002408BD" w:rsidRPr="00C14B5D" w:rsidRDefault="002408BD" w:rsidP="00C14B5D">
      <w:pPr>
        <w:shd w:val="clear" w:color="auto" w:fill="FFFFFF" w:themeFill="background1"/>
        <w:jc w:val="both"/>
        <w:rPr>
          <w:rFonts w:ascii="Times New Roman" w:hAnsi="Times New Roman"/>
          <w:lang w:val="hr"/>
        </w:rPr>
      </w:pPr>
    </w:p>
    <w:p w14:paraId="13F7C277" w14:textId="77777777" w:rsidR="002408BD" w:rsidRDefault="002408BD" w:rsidP="00C14B5D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lang w:val="hr"/>
        </w:rPr>
      </w:pPr>
      <w:r w:rsidRPr="00182A5F">
        <w:rPr>
          <w:rFonts w:ascii="Times New Roman" w:hAnsi="Times New Roman" w:cs="Times New Roman"/>
          <w:b/>
          <w:bCs/>
          <w:lang w:val="hr"/>
        </w:rPr>
        <w:t>IV.</w:t>
      </w:r>
    </w:p>
    <w:p w14:paraId="75D4F61F" w14:textId="77777777" w:rsidR="00092429" w:rsidRPr="00C14B5D" w:rsidRDefault="00092429" w:rsidP="00C14B5D">
      <w:pPr>
        <w:shd w:val="clear" w:color="auto" w:fill="FFFFFF" w:themeFill="background1"/>
        <w:jc w:val="center"/>
        <w:rPr>
          <w:rFonts w:ascii="Times New Roman" w:hAnsi="Times New Roman"/>
          <w:lang w:val="hr"/>
        </w:rPr>
      </w:pPr>
    </w:p>
    <w:p w14:paraId="22EC1152" w14:textId="5AAD8B2D" w:rsidR="002408BD" w:rsidRPr="00C14B5D" w:rsidRDefault="002408BD" w:rsidP="007853E6">
      <w:pPr>
        <w:shd w:val="clear" w:color="auto" w:fill="FFFFFF" w:themeFill="background1"/>
        <w:ind w:firstLine="993"/>
        <w:jc w:val="both"/>
        <w:rPr>
          <w:rFonts w:ascii="Times New Roman" w:hAnsi="Times New Roman"/>
          <w:lang w:val="hr"/>
        </w:rPr>
      </w:pPr>
      <w:r w:rsidRPr="00182A5F">
        <w:rPr>
          <w:rFonts w:ascii="Times New Roman" w:hAnsi="Times New Roman" w:cs="Times New Roman"/>
          <w:lang w:val="hr"/>
        </w:rPr>
        <w:t xml:space="preserve">Vukovarsko-srijemska županija </w:t>
      </w:r>
      <w:r w:rsidR="005E3FF5">
        <w:rPr>
          <w:rFonts w:ascii="Times New Roman" w:hAnsi="Times New Roman" w:cs="Times New Roman"/>
          <w:lang w:val="hr"/>
        </w:rPr>
        <w:t>utrošit će</w:t>
      </w:r>
      <w:r w:rsidR="0017238A" w:rsidRPr="00182A5F">
        <w:rPr>
          <w:rFonts w:ascii="Times New Roman" w:hAnsi="Times New Roman" w:cs="Times New Roman"/>
        </w:rPr>
        <w:t xml:space="preserve"> dodijeljena financijska</w:t>
      </w:r>
      <w:r w:rsidR="0017238A" w:rsidRPr="00C14B5D">
        <w:rPr>
          <w:rFonts w:ascii="Times New Roman" w:hAnsi="Times New Roman"/>
        </w:rPr>
        <w:t xml:space="preserve"> sredstva iz točke I. ove Odluke </w:t>
      </w:r>
      <w:r w:rsidRPr="00182A5F">
        <w:rPr>
          <w:rFonts w:ascii="Times New Roman" w:hAnsi="Times New Roman" w:cs="Times New Roman"/>
          <w:lang w:val="hr"/>
        </w:rPr>
        <w:t xml:space="preserve">namjenski i </w:t>
      </w:r>
      <w:r w:rsidR="0017238A" w:rsidRPr="00182A5F">
        <w:rPr>
          <w:rFonts w:ascii="Times New Roman" w:hAnsi="Times New Roman" w:cs="Times New Roman"/>
        </w:rPr>
        <w:t>podnijeti</w:t>
      </w:r>
      <w:r w:rsidRPr="00C14B5D">
        <w:rPr>
          <w:rFonts w:ascii="Times New Roman" w:hAnsi="Times New Roman"/>
        </w:rPr>
        <w:t xml:space="preserve"> </w:t>
      </w:r>
      <w:r w:rsidRPr="00182A5F">
        <w:rPr>
          <w:rFonts w:ascii="Times New Roman" w:hAnsi="Times New Roman" w:cs="Times New Roman"/>
          <w:lang w:val="hr"/>
        </w:rPr>
        <w:t xml:space="preserve">izvješće Ministarstvu poljoprivrede, šumarstva i ribarstva do 31. prosinca 2026.  </w:t>
      </w:r>
    </w:p>
    <w:p w14:paraId="55613235" w14:textId="77777777" w:rsidR="002408BD" w:rsidRPr="00182A5F" w:rsidRDefault="002408BD" w:rsidP="00C14B5D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lang w:val="hr"/>
        </w:rPr>
      </w:pPr>
    </w:p>
    <w:p w14:paraId="0CCFF6AB" w14:textId="1280C432" w:rsidR="002408BD" w:rsidRPr="00182A5F" w:rsidRDefault="002408BD" w:rsidP="007853E6">
      <w:pPr>
        <w:shd w:val="clear" w:color="auto" w:fill="FFFFFF" w:themeFill="background1"/>
        <w:ind w:firstLine="993"/>
        <w:jc w:val="both"/>
        <w:rPr>
          <w:rFonts w:ascii="Times New Roman" w:hAnsi="Times New Roman" w:cs="Times New Roman"/>
          <w:lang w:val="hr"/>
        </w:rPr>
      </w:pPr>
      <w:r w:rsidRPr="00182A5F">
        <w:rPr>
          <w:rFonts w:ascii="Times New Roman" w:hAnsi="Times New Roman" w:cs="Times New Roman"/>
          <w:color w:val="000000" w:themeColor="text1"/>
          <w:lang w:val="hr"/>
        </w:rPr>
        <w:t xml:space="preserve">Eventualna neutrošena </w:t>
      </w:r>
      <w:r w:rsidR="00182A5F">
        <w:rPr>
          <w:rFonts w:ascii="Times New Roman" w:hAnsi="Times New Roman" w:cs="Times New Roman"/>
          <w:color w:val="000000" w:themeColor="text1"/>
          <w:lang w:val="hr"/>
        </w:rPr>
        <w:t xml:space="preserve">dodijeljena </w:t>
      </w:r>
      <w:r w:rsidR="0017238A" w:rsidRPr="00182A5F">
        <w:rPr>
          <w:rFonts w:ascii="Times New Roman" w:hAnsi="Times New Roman" w:cs="Times New Roman"/>
        </w:rPr>
        <w:t xml:space="preserve">financijska </w:t>
      </w:r>
      <w:r w:rsidRPr="00182A5F">
        <w:rPr>
          <w:rFonts w:ascii="Times New Roman" w:hAnsi="Times New Roman" w:cs="Times New Roman"/>
          <w:color w:val="000000" w:themeColor="text1"/>
          <w:lang w:val="hr"/>
        </w:rPr>
        <w:t>sredstva za dodatno opremanje Agrotehnološkog centra</w:t>
      </w:r>
      <w:r w:rsidR="00182A5F">
        <w:rPr>
          <w:rFonts w:ascii="Times New Roman" w:hAnsi="Times New Roman" w:cs="Times New Roman"/>
          <w:color w:val="000000" w:themeColor="text1"/>
          <w:lang w:val="hr"/>
        </w:rPr>
        <w:t>,</w:t>
      </w:r>
      <w:r w:rsidRPr="00182A5F">
        <w:rPr>
          <w:rFonts w:ascii="Times New Roman" w:hAnsi="Times New Roman" w:cs="Times New Roman"/>
          <w:color w:val="000000" w:themeColor="text1"/>
          <w:lang w:val="hr"/>
        </w:rPr>
        <w:t xml:space="preserve"> </w:t>
      </w:r>
      <w:r w:rsidRPr="00182A5F">
        <w:rPr>
          <w:rFonts w:ascii="Times New Roman" w:hAnsi="Times New Roman" w:cs="Times New Roman"/>
          <w:lang w:val="hr"/>
        </w:rPr>
        <w:t xml:space="preserve">Vukovarsko-srijemska županija </w:t>
      </w:r>
      <w:r w:rsidRPr="00182A5F">
        <w:rPr>
          <w:rFonts w:ascii="Times New Roman" w:hAnsi="Times New Roman" w:cs="Times New Roman"/>
          <w:color w:val="000000" w:themeColor="text1"/>
          <w:lang w:val="hr"/>
        </w:rPr>
        <w:t>vratit</w:t>
      </w:r>
      <w:r w:rsidR="005E3FF5">
        <w:rPr>
          <w:rFonts w:ascii="Times New Roman" w:hAnsi="Times New Roman" w:cs="Times New Roman"/>
          <w:color w:val="000000" w:themeColor="text1"/>
          <w:lang w:val="hr"/>
        </w:rPr>
        <w:t xml:space="preserve"> će</w:t>
      </w:r>
      <w:r w:rsidR="00182A5F">
        <w:rPr>
          <w:rFonts w:ascii="Times New Roman" w:hAnsi="Times New Roman" w:cs="Times New Roman"/>
          <w:color w:val="000000" w:themeColor="text1"/>
          <w:lang w:val="hr"/>
        </w:rPr>
        <w:t xml:space="preserve"> </w:t>
      </w:r>
      <w:r w:rsidRPr="00182A5F">
        <w:rPr>
          <w:rFonts w:ascii="Times New Roman" w:hAnsi="Times New Roman" w:cs="Times New Roman"/>
          <w:color w:val="000000" w:themeColor="text1"/>
          <w:lang w:val="hr"/>
        </w:rPr>
        <w:t>u državni proračun Republike Hrvatske.</w:t>
      </w:r>
    </w:p>
    <w:p w14:paraId="2136C8AD" w14:textId="77777777" w:rsidR="002408BD" w:rsidRPr="00182A5F" w:rsidRDefault="002408BD" w:rsidP="00C14B5D">
      <w:pPr>
        <w:shd w:val="clear" w:color="auto" w:fill="FFFFFF" w:themeFill="background1"/>
        <w:jc w:val="both"/>
        <w:rPr>
          <w:rFonts w:ascii="Times New Roman" w:hAnsi="Times New Roman" w:cs="Times New Roman"/>
          <w:lang w:val="hr"/>
        </w:rPr>
      </w:pPr>
    </w:p>
    <w:p w14:paraId="4DBD646C" w14:textId="77777777" w:rsidR="002408BD" w:rsidRPr="00182A5F" w:rsidRDefault="002408BD" w:rsidP="00C14B5D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lang w:val="hr"/>
        </w:rPr>
      </w:pPr>
      <w:r w:rsidRPr="00182A5F">
        <w:rPr>
          <w:rFonts w:ascii="Times New Roman" w:hAnsi="Times New Roman" w:cs="Times New Roman"/>
          <w:b/>
          <w:bCs/>
          <w:lang w:val="hr"/>
        </w:rPr>
        <w:t>V.</w:t>
      </w:r>
    </w:p>
    <w:p w14:paraId="75C25953" w14:textId="77777777" w:rsidR="002408BD" w:rsidRPr="00182A5F" w:rsidRDefault="002408BD" w:rsidP="00C14B5D">
      <w:pPr>
        <w:shd w:val="clear" w:color="auto" w:fill="FFFFFF" w:themeFill="background1"/>
        <w:jc w:val="both"/>
        <w:rPr>
          <w:rFonts w:ascii="Times New Roman" w:hAnsi="Times New Roman" w:cs="Times New Roman"/>
          <w:lang w:val="hr"/>
        </w:rPr>
      </w:pPr>
    </w:p>
    <w:p w14:paraId="3BE9BA0B" w14:textId="77777777" w:rsidR="002408BD" w:rsidRPr="00182A5F" w:rsidRDefault="002408BD" w:rsidP="007853E6">
      <w:pPr>
        <w:shd w:val="clear" w:color="auto" w:fill="FFFFFF" w:themeFill="background1"/>
        <w:ind w:firstLine="993"/>
        <w:jc w:val="both"/>
        <w:rPr>
          <w:lang w:val="hr"/>
        </w:rPr>
      </w:pPr>
      <w:r w:rsidRPr="00182A5F">
        <w:rPr>
          <w:rFonts w:ascii="Times New Roman" w:hAnsi="Times New Roman" w:cs="Times New Roman"/>
          <w:lang w:val="hr"/>
        </w:rPr>
        <w:t>Ova Odluka stupa na snagu danom donošenja.</w:t>
      </w:r>
    </w:p>
    <w:p w14:paraId="5AB922C1" w14:textId="77777777" w:rsidR="00CE0854" w:rsidRPr="00182A5F" w:rsidRDefault="00CE0854" w:rsidP="00C14B5D">
      <w:pPr>
        <w:shd w:val="clear" w:color="auto" w:fill="FFFFFF" w:themeFill="background1"/>
        <w:jc w:val="both"/>
        <w:rPr>
          <w:rFonts w:ascii="Times New Roman" w:hAnsi="Times New Roman" w:cs="Times New Roman"/>
          <w:lang w:val="hr"/>
        </w:rPr>
      </w:pPr>
    </w:p>
    <w:p w14:paraId="71713AD5" w14:textId="77142415" w:rsidR="002408BD" w:rsidRPr="00182A5F" w:rsidRDefault="002408BD" w:rsidP="00C14B5D">
      <w:pPr>
        <w:shd w:val="clear" w:color="auto" w:fill="FFFFFF" w:themeFill="background1"/>
        <w:jc w:val="both"/>
        <w:rPr>
          <w:lang w:val="pl-PL"/>
        </w:rPr>
      </w:pPr>
      <w:r w:rsidRPr="00182A5F">
        <w:rPr>
          <w:rFonts w:ascii="Times New Roman" w:hAnsi="Times New Roman" w:cs="Times New Roman"/>
          <w:lang w:val="hr"/>
        </w:rPr>
        <w:t>KLASA:</w:t>
      </w:r>
    </w:p>
    <w:p w14:paraId="1FEADFC3" w14:textId="77777777" w:rsidR="002408BD" w:rsidRPr="00182A5F" w:rsidRDefault="002408BD" w:rsidP="00C14B5D">
      <w:pPr>
        <w:shd w:val="clear" w:color="auto" w:fill="FFFFFF" w:themeFill="background1"/>
        <w:jc w:val="both"/>
        <w:rPr>
          <w:lang w:val="pl-PL"/>
        </w:rPr>
      </w:pPr>
      <w:r w:rsidRPr="00182A5F">
        <w:rPr>
          <w:rFonts w:ascii="Times New Roman" w:hAnsi="Times New Roman" w:cs="Times New Roman"/>
          <w:lang w:val="hr"/>
        </w:rPr>
        <w:t>URBROJ:</w:t>
      </w:r>
    </w:p>
    <w:p w14:paraId="1097025A" w14:textId="77777777" w:rsidR="002408BD" w:rsidRPr="00182A5F" w:rsidRDefault="002408BD" w:rsidP="00C14B5D">
      <w:pPr>
        <w:shd w:val="clear" w:color="auto" w:fill="FFFFFF" w:themeFill="background1"/>
        <w:jc w:val="both"/>
        <w:rPr>
          <w:lang w:val="pl-PL"/>
        </w:rPr>
      </w:pPr>
      <w:r w:rsidRPr="00182A5F">
        <w:rPr>
          <w:rFonts w:ascii="Times New Roman" w:hAnsi="Times New Roman" w:cs="Times New Roman"/>
          <w:lang w:val="hr"/>
        </w:rPr>
        <w:t>Zagreb, ____________</w:t>
      </w:r>
    </w:p>
    <w:p w14:paraId="0C41E741" w14:textId="77777777" w:rsidR="002408BD" w:rsidRPr="00182A5F" w:rsidRDefault="002408BD" w:rsidP="00C14B5D">
      <w:pPr>
        <w:shd w:val="clear" w:color="auto" w:fill="FFFFFF" w:themeFill="background1"/>
        <w:ind w:left="5664" w:firstLine="708"/>
        <w:jc w:val="both"/>
        <w:rPr>
          <w:lang w:val="pl-PL"/>
        </w:rPr>
      </w:pPr>
      <w:r w:rsidRPr="00182A5F">
        <w:rPr>
          <w:rFonts w:ascii="Times New Roman" w:hAnsi="Times New Roman" w:cs="Times New Roman"/>
          <w:b/>
          <w:bCs/>
          <w:lang w:val="hr"/>
        </w:rPr>
        <w:t>PREDSJEDNIK</w:t>
      </w:r>
    </w:p>
    <w:p w14:paraId="575150B3" w14:textId="77777777" w:rsidR="002408BD" w:rsidRPr="00182A5F" w:rsidRDefault="002408BD" w:rsidP="00C14B5D">
      <w:pPr>
        <w:shd w:val="clear" w:color="auto" w:fill="FFFFFF" w:themeFill="background1"/>
        <w:ind w:left="4956" w:firstLine="708"/>
        <w:jc w:val="both"/>
        <w:rPr>
          <w:lang w:val="pl-PL"/>
        </w:rPr>
      </w:pPr>
      <w:r w:rsidRPr="00182A5F">
        <w:rPr>
          <w:rFonts w:ascii="Times New Roman" w:hAnsi="Times New Roman" w:cs="Times New Roman"/>
          <w:b/>
          <w:bCs/>
          <w:lang w:val="hr"/>
        </w:rPr>
        <w:t xml:space="preserve">   </w:t>
      </w:r>
    </w:p>
    <w:p w14:paraId="6591C3AF" w14:textId="77777777" w:rsidR="002408BD" w:rsidRPr="00182A5F" w:rsidRDefault="002408BD" w:rsidP="00C14B5D">
      <w:pPr>
        <w:shd w:val="clear" w:color="auto" w:fill="FFFFFF" w:themeFill="background1"/>
        <w:ind w:left="4956" w:firstLine="708"/>
        <w:jc w:val="both"/>
        <w:rPr>
          <w:lang w:val="hr"/>
        </w:rPr>
      </w:pPr>
      <w:r w:rsidRPr="00182A5F">
        <w:rPr>
          <w:rFonts w:ascii="Times New Roman" w:hAnsi="Times New Roman" w:cs="Times New Roman"/>
          <w:b/>
          <w:bCs/>
          <w:lang w:val="hr"/>
        </w:rPr>
        <w:t xml:space="preserve">     mr. sc. Andrej Plenković</w:t>
      </w:r>
    </w:p>
    <w:p w14:paraId="240CF68E" w14:textId="77777777" w:rsidR="002408BD" w:rsidRPr="00182A5F" w:rsidRDefault="002408BD" w:rsidP="00C14B5D">
      <w:pPr>
        <w:shd w:val="clear" w:color="auto" w:fill="FFFFFF" w:themeFill="background1"/>
        <w:rPr>
          <w:rFonts w:ascii="Times New Roman" w:hAnsi="Times New Roman" w:cs="Times New Roman"/>
          <w:b/>
          <w:bCs/>
          <w:lang w:val="hr"/>
        </w:rPr>
      </w:pPr>
      <w:r w:rsidRPr="00182A5F">
        <w:rPr>
          <w:rFonts w:ascii="Times New Roman" w:hAnsi="Times New Roman" w:cs="Times New Roman"/>
          <w:b/>
          <w:bCs/>
          <w:lang w:val="hr"/>
        </w:rPr>
        <w:br w:type="page"/>
      </w:r>
    </w:p>
    <w:p w14:paraId="205B613B" w14:textId="77777777" w:rsidR="002408BD" w:rsidRPr="00182A5F" w:rsidRDefault="002408BD" w:rsidP="00C14B5D">
      <w:pPr>
        <w:shd w:val="clear" w:color="auto" w:fill="FFFFFF" w:themeFill="background1"/>
        <w:jc w:val="center"/>
        <w:rPr>
          <w:lang w:val="hr"/>
        </w:rPr>
      </w:pPr>
      <w:r w:rsidRPr="00182A5F">
        <w:rPr>
          <w:rFonts w:ascii="Times New Roman" w:hAnsi="Times New Roman" w:cs="Times New Roman"/>
          <w:b/>
          <w:bCs/>
          <w:lang w:val="hr"/>
        </w:rPr>
        <w:lastRenderedPageBreak/>
        <w:t>OBRAZLOŽENJE</w:t>
      </w:r>
    </w:p>
    <w:p w14:paraId="65396084" w14:textId="558F8E44" w:rsidR="002408BD" w:rsidRPr="00182A5F" w:rsidRDefault="002408BD" w:rsidP="0046183B">
      <w:pPr>
        <w:shd w:val="clear" w:color="auto" w:fill="FFFFFF" w:themeFill="background1"/>
        <w:jc w:val="center"/>
        <w:rPr>
          <w:lang w:val="hr"/>
        </w:rPr>
      </w:pPr>
      <w:r w:rsidRPr="00182A5F">
        <w:rPr>
          <w:rFonts w:ascii="Times New Roman" w:hAnsi="Times New Roman" w:cs="Times New Roman"/>
          <w:b/>
          <w:bCs/>
          <w:lang w:val="hr"/>
        </w:rPr>
        <w:t xml:space="preserve"> </w:t>
      </w:r>
    </w:p>
    <w:p w14:paraId="65389F29" w14:textId="22D83DE7" w:rsidR="002408BD" w:rsidRPr="00182A5F" w:rsidRDefault="002408BD" w:rsidP="00C14B5D">
      <w:pPr>
        <w:shd w:val="clear" w:color="auto" w:fill="FFFFFF" w:themeFill="background1"/>
        <w:jc w:val="both"/>
        <w:rPr>
          <w:rFonts w:ascii="Times New Roman" w:hAnsi="Times New Roman" w:cs="Times New Roman"/>
          <w:lang w:val="hr"/>
        </w:rPr>
      </w:pPr>
      <w:r w:rsidRPr="00182A5F">
        <w:rPr>
          <w:rFonts w:ascii="Times New Roman" w:hAnsi="Times New Roman" w:cs="Times New Roman"/>
          <w:lang w:val="hr"/>
        </w:rPr>
        <w:t xml:space="preserve">„Agrotehnološki centar za skladištenje i doradu povrtlarskih i voćarskih kultura“ u Cerni ( u daljnjem tekstu ATC) razvojni je projekt od strateške važnosti za područje Vukovarsko-srijemske županije koji se financira kroz Razvojni sporazum Slavonija Baranja Srijem iz nacionalnih sredstava. Ministarstvo poljoprivrede, šumarstva i ribarstva sklopilo je s Vukovarsko-srijemskom županijom Ugovor br. 01/2018 o dodjeli bespovratnih sredstava na temelju Ograničenog javnog poziva za dostavu prijedloga razvojnih projekata koji će se financirati u okviru provedbe Razvojnog sporazuma za područje Slavonije, Baranje i Srijema kojim je ugovorena vrijednost projekta u iznosu od 7.481.534,94 eura, te je isti završio u ožujku ove godine. Vukovarsko-srijemska županija osigurala je iz vlastitih sredstva iznos od 364.519,58 eura, čime je time ukupna vrijednost projekta 7.846.054,52 </w:t>
      </w:r>
      <w:r w:rsidR="00135123">
        <w:rPr>
          <w:rFonts w:ascii="Times New Roman" w:hAnsi="Times New Roman" w:cs="Times New Roman"/>
          <w:lang w:val="hr"/>
        </w:rPr>
        <w:t>eura</w:t>
      </w:r>
      <w:r w:rsidRPr="00182A5F">
        <w:rPr>
          <w:rFonts w:ascii="Times New Roman" w:hAnsi="Times New Roman" w:cs="Times New Roman"/>
          <w:lang w:val="hr"/>
        </w:rPr>
        <w:t xml:space="preserve">. </w:t>
      </w:r>
    </w:p>
    <w:p w14:paraId="483EE7B9" w14:textId="77777777" w:rsidR="002408BD" w:rsidRPr="00182A5F" w:rsidRDefault="002408BD" w:rsidP="00C14B5D">
      <w:pPr>
        <w:shd w:val="clear" w:color="auto" w:fill="FFFFFF" w:themeFill="background1"/>
        <w:jc w:val="both"/>
        <w:rPr>
          <w:rFonts w:ascii="Times New Roman" w:hAnsi="Times New Roman" w:cs="Times New Roman"/>
          <w:lang w:val="hr"/>
        </w:rPr>
      </w:pPr>
    </w:p>
    <w:p w14:paraId="304C7967" w14:textId="5CCB7DB0" w:rsidR="002408BD" w:rsidRPr="00182A5F" w:rsidRDefault="002408BD" w:rsidP="00C14B5D">
      <w:pPr>
        <w:shd w:val="clear" w:color="auto" w:fill="FFFFFF" w:themeFill="background1"/>
        <w:jc w:val="both"/>
        <w:rPr>
          <w:rFonts w:ascii="Times New Roman" w:hAnsi="Times New Roman" w:cs="Times New Roman"/>
          <w:lang w:val="hr"/>
        </w:rPr>
      </w:pPr>
      <w:r w:rsidRPr="00182A5F">
        <w:rPr>
          <w:rFonts w:ascii="Times New Roman" w:hAnsi="Times New Roman" w:cs="Times New Roman"/>
          <w:lang w:val="hr"/>
        </w:rPr>
        <w:t>U nastojanju poticanja rada ATC -a nužno je osigurati dodatna sredstva za nabavu opreme, postrojenja i transportnih sredstava koj</w:t>
      </w:r>
      <w:r w:rsidR="00135123">
        <w:rPr>
          <w:rFonts w:ascii="Times New Roman" w:hAnsi="Times New Roman" w:cs="Times New Roman"/>
          <w:lang w:val="hr"/>
        </w:rPr>
        <w:t>a</w:t>
      </w:r>
      <w:r w:rsidRPr="00182A5F">
        <w:rPr>
          <w:rFonts w:ascii="Times New Roman" w:hAnsi="Times New Roman" w:cs="Times New Roman"/>
          <w:lang w:val="hr"/>
        </w:rPr>
        <w:t xml:space="preserve"> su neophodna za rad čime bi se značajno omogućilo povećanje učinkovitosti poslovanja. Sredstva su potrebna za nabavu opreme za doradu, preradu i pakiranje proizvoda od voća i povrća te transportnih sredstava za prijem, skladištenje i distribuciju sirovih i gotovih proizvoda. </w:t>
      </w:r>
      <w:r w:rsidR="00A77CD8" w:rsidRPr="00C14B5D">
        <w:rPr>
          <w:rFonts w:ascii="Times New Roman" w:hAnsi="Times New Roman"/>
          <w:lang w:val="hr"/>
        </w:rPr>
        <w:t>ATC je do sada opremljen opremom za sortiranje i kalibriranje šparoga. S obzirom da poljoprivredna proizvodnja povrća i voća obuhvaća različite biljne vrste,</w:t>
      </w:r>
      <w:r w:rsidR="00F216F7" w:rsidRPr="00C14B5D">
        <w:rPr>
          <w:rFonts w:ascii="Times New Roman" w:hAnsi="Times New Roman"/>
          <w:lang w:val="hr"/>
        </w:rPr>
        <w:t xml:space="preserve"> za koje je potrebna specifična oprema za prijam, doradu i skladištenje, potrebna su dodatna ulaganja u nabavu takve opreme. </w:t>
      </w:r>
    </w:p>
    <w:p w14:paraId="00DA2C0E" w14:textId="77777777" w:rsidR="002408BD" w:rsidRPr="00182A5F" w:rsidRDefault="002408BD" w:rsidP="00C14B5D">
      <w:pPr>
        <w:shd w:val="clear" w:color="auto" w:fill="FFFFFF" w:themeFill="background1"/>
        <w:jc w:val="both"/>
        <w:rPr>
          <w:rFonts w:ascii="Times New Roman" w:hAnsi="Times New Roman" w:cs="Times New Roman"/>
          <w:lang w:val="hr"/>
        </w:rPr>
      </w:pPr>
    </w:p>
    <w:p w14:paraId="4CD8BB13" w14:textId="74006874" w:rsidR="002408BD" w:rsidRPr="00182A5F" w:rsidRDefault="002408BD" w:rsidP="00C14B5D">
      <w:pPr>
        <w:shd w:val="clear" w:color="auto" w:fill="FFFFFF" w:themeFill="background1"/>
        <w:jc w:val="both"/>
        <w:rPr>
          <w:rFonts w:ascii="Times New Roman" w:hAnsi="Times New Roman" w:cs="Times New Roman"/>
          <w:lang w:val="hr"/>
        </w:rPr>
      </w:pPr>
      <w:r w:rsidRPr="00182A5F">
        <w:rPr>
          <w:rFonts w:ascii="Times New Roman" w:hAnsi="Times New Roman" w:cs="Times New Roman"/>
          <w:lang w:val="hr"/>
        </w:rPr>
        <w:t xml:space="preserve">U okviru svojih proračunskih mogućnosti Vukovarsko-srijemska županija je do sada ulagala sredstva u izgradnju komunalne, društvene i gospodarske infrastrukture, ali nema dovoljno financijskih sredstava za dodatna velika ulaganja koja bi nadomjestila navedenu potrebu za dodatnim opremanjem u svrhu povećanja produktivnosti predmetne infrastrukture. </w:t>
      </w:r>
      <w:r w:rsidR="00A77CD8" w:rsidRPr="00C14B5D">
        <w:rPr>
          <w:rFonts w:ascii="Times New Roman" w:hAnsi="Times New Roman"/>
          <w:lang w:val="hr"/>
        </w:rPr>
        <w:t xml:space="preserve">S obzirom na različitost poljoprivredne proizvodnje, potrebna su dodatna kontinuirana ulaganja u opremu, </w:t>
      </w:r>
      <w:r w:rsidRPr="00C14B5D">
        <w:rPr>
          <w:rFonts w:ascii="Times New Roman" w:hAnsi="Times New Roman"/>
          <w:lang w:val="hr"/>
        </w:rPr>
        <w:t>kojim bi se cijeli pogon stavio u krajnju funkciju proizvodnje i plasmana proizvoda veće dodane vrijednost</w:t>
      </w:r>
      <w:r w:rsidR="00A77CD8" w:rsidRPr="00C14B5D">
        <w:rPr>
          <w:rFonts w:ascii="Times New Roman" w:hAnsi="Times New Roman"/>
          <w:lang w:val="hr"/>
        </w:rPr>
        <w:t>i</w:t>
      </w:r>
      <w:r w:rsidRPr="00C14B5D">
        <w:rPr>
          <w:rFonts w:ascii="Times New Roman" w:hAnsi="Times New Roman"/>
          <w:lang w:val="hr"/>
        </w:rPr>
        <w:t>.</w:t>
      </w:r>
    </w:p>
    <w:p w14:paraId="318DA544" w14:textId="77777777" w:rsidR="002408BD" w:rsidRPr="00182A5F" w:rsidRDefault="002408BD" w:rsidP="00C14B5D">
      <w:pPr>
        <w:shd w:val="clear" w:color="auto" w:fill="FFFFFF" w:themeFill="background1"/>
        <w:jc w:val="both"/>
        <w:rPr>
          <w:rFonts w:ascii="Times New Roman" w:hAnsi="Times New Roman" w:cs="Times New Roman"/>
          <w:lang w:val="hr"/>
        </w:rPr>
      </w:pPr>
    </w:p>
    <w:p w14:paraId="2209ED15" w14:textId="570F01BD" w:rsidR="002408BD" w:rsidRPr="00182A5F" w:rsidRDefault="002408BD" w:rsidP="00C14B5D">
      <w:pPr>
        <w:shd w:val="clear" w:color="auto" w:fill="FFFFFF" w:themeFill="background1"/>
        <w:jc w:val="both"/>
        <w:rPr>
          <w:rFonts w:ascii="Times New Roman" w:hAnsi="Times New Roman" w:cs="Times New Roman"/>
          <w:lang w:val="hr"/>
        </w:rPr>
      </w:pPr>
      <w:r w:rsidRPr="00182A5F">
        <w:rPr>
          <w:rFonts w:ascii="Times New Roman" w:hAnsi="Times New Roman" w:cs="Times New Roman"/>
          <w:lang w:val="hr"/>
        </w:rPr>
        <w:t xml:space="preserve">ATC je projekt od strateške važnosti za područje Vukovarsko-srijemske županije, i kao takav predstavlja snažnu potporu povezivanja proizvođača hrane, znanstveno istraživačkog i javnog sektora, implementaciju modela pametne i digitalne poljoprivrede te izravno doprinosi zelenoj i digitalnoj tranziciji. Cilj navedenog opremanja je dostizanje veće funkcionalnosti gospodarske infrastrukture </w:t>
      </w:r>
      <w:r w:rsidR="00A77CD8" w:rsidRPr="00C14B5D">
        <w:rPr>
          <w:rFonts w:ascii="Times New Roman" w:hAnsi="Times New Roman"/>
          <w:lang w:val="hr"/>
        </w:rPr>
        <w:t>s obzirom na različitost poljoprivredne proizvodnje</w:t>
      </w:r>
      <w:r w:rsidR="00A77CD8" w:rsidRPr="00182A5F">
        <w:rPr>
          <w:rFonts w:ascii="Times New Roman" w:hAnsi="Times New Roman" w:cs="Times New Roman"/>
          <w:lang w:val="hr"/>
        </w:rPr>
        <w:t xml:space="preserve">, </w:t>
      </w:r>
      <w:r w:rsidRPr="00182A5F">
        <w:rPr>
          <w:rFonts w:ascii="Times New Roman" w:hAnsi="Times New Roman" w:cs="Times New Roman"/>
          <w:lang w:val="hr"/>
        </w:rPr>
        <w:t>uz poboljšanje uvjeta rada i osiguravanje tražene kvalitete proizvoda sukladno modernim trendovima proizvodnje.</w:t>
      </w:r>
    </w:p>
    <w:p w14:paraId="71D90E20" w14:textId="77777777" w:rsidR="002408BD" w:rsidRPr="00182A5F" w:rsidRDefault="002408BD" w:rsidP="00C14B5D">
      <w:pPr>
        <w:shd w:val="clear" w:color="auto" w:fill="FFFFFF" w:themeFill="background1"/>
        <w:jc w:val="both"/>
        <w:rPr>
          <w:rFonts w:ascii="Times New Roman" w:hAnsi="Times New Roman" w:cs="Times New Roman"/>
          <w:lang w:val="hr"/>
        </w:rPr>
      </w:pPr>
    </w:p>
    <w:p w14:paraId="2EFFD71D" w14:textId="3B1718DB" w:rsidR="002408BD" w:rsidRPr="00182A5F" w:rsidRDefault="002408BD" w:rsidP="00C14B5D">
      <w:pPr>
        <w:shd w:val="clear" w:color="auto" w:fill="FFFFFF" w:themeFill="background1"/>
        <w:jc w:val="both"/>
        <w:rPr>
          <w:rFonts w:ascii="Times New Roman" w:hAnsi="Times New Roman" w:cs="Times New Roman"/>
          <w:lang w:val="hr"/>
        </w:rPr>
      </w:pPr>
      <w:r w:rsidRPr="00182A5F">
        <w:rPr>
          <w:rFonts w:ascii="Times New Roman" w:hAnsi="Times New Roman" w:cs="Times New Roman"/>
          <w:lang w:val="hr"/>
        </w:rPr>
        <w:t>Svrha dodatnog ulaganja u ATC je okrupnjavanje proizvedenih količina, te tržišno ojačavanje proizvođača voća i povrća</w:t>
      </w:r>
      <w:r w:rsidR="00A77CD8" w:rsidRPr="00182A5F">
        <w:rPr>
          <w:rFonts w:ascii="Times New Roman" w:hAnsi="Times New Roman" w:cs="Times New Roman"/>
          <w:lang w:val="hr"/>
        </w:rPr>
        <w:t xml:space="preserve"> i</w:t>
      </w:r>
      <w:r w:rsidRPr="00182A5F">
        <w:rPr>
          <w:rFonts w:ascii="Times New Roman" w:hAnsi="Times New Roman" w:cs="Times New Roman"/>
          <w:lang w:val="hr"/>
        </w:rPr>
        <w:t xml:space="preserve"> skraćivanja lanca opskrbe, kako bi proizvedeno voće i povrće dolazilo potpuno svježe, sačuvano i u kraćem roku, direktno do kupaca. </w:t>
      </w:r>
    </w:p>
    <w:p w14:paraId="27EC462F" w14:textId="77777777" w:rsidR="002408BD" w:rsidRPr="00182A5F" w:rsidRDefault="002408BD" w:rsidP="00C14B5D">
      <w:pPr>
        <w:shd w:val="clear" w:color="auto" w:fill="FFFFFF" w:themeFill="background1"/>
        <w:jc w:val="both"/>
        <w:rPr>
          <w:rFonts w:ascii="Times New Roman" w:hAnsi="Times New Roman" w:cs="Times New Roman"/>
          <w:lang w:val="hr"/>
        </w:rPr>
      </w:pPr>
    </w:p>
    <w:p w14:paraId="2E4D39F7" w14:textId="77777777" w:rsidR="002408BD" w:rsidRPr="00182A5F" w:rsidRDefault="002408BD" w:rsidP="00C14B5D">
      <w:pPr>
        <w:shd w:val="clear" w:color="auto" w:fill="FFFFFF" w:themeFill="background1"/>
        <w:jc w:val="both"/>
        <w:rPr>
          <w:rFonts w:ascii="Times New Roman" w:hAnsi="Times New Roman" w:cs="Times New Roman"/>
          <w:lang w:val="hr"/>
        </w:rPr>
      </w:pPr>
      <w:r w:rsidRPr="00182A5F">
        <w:rPr>
          <w:rFonts w:ascii="Times New Roman" w:hAnsi="Times New Roman" w:cs="Times New Roman"/>
          <w:lang w:val="hr"/>
        </w:rPr>
        <w:t xml:space="preserve">Poseban značaj ATC će imati za male proizvođače hrane jer će im omogućiti intenzivniju i raznovrsniju proizvodnju, bolje pozicioniranje na tržištu, niže troškove transporta i prodaje roba, kraći put do krajnjeg kupca te u konačnici i veću profitabilnost cjelokupne proizvodnje. Upravo prodaja sve robe, bez obzira na kvalitativne razrede, omogućila bi prihod proizvođačima kojim bi mogli ostvariti veću ostvarenu ukupnu vrijednost u apsolutnom iznosu, a samim time i stimulirala ih na daljnju proizvodnju, odnosno njeno povećanje. Na taj način proizvođačima bi se smanjio teret obveze ispitivanja tržišta, naglih udaraca zbog raspona kretanja ponude i potražnje ili nemogućnosti isporuke zbog kratkoročnih poremećaja do kojih </w:t>
      </w:r>
      <w:r w:rsidRPr="00182A5F">
        <w:rPr>
          <w:rFonts w:ascii="Times New Roman" w:hAnsi="Times New Roman" w:cs="Times New Roman"/>
          <w:lang w:val="hr"/>
        </w:rPr>
        <w:lastRenderedPageBreak/>
        <w:t>na tržištu dolazi, jer bi zajednički volumeni i određena podjela rizika unutar ATC-a njima omogućila siguran i bolji nastup na tržištu.</w:t>
      </w:r>
    </w:p>
    <w:p w14:paraId="63B577BE" w14:textId="77777777" w:rsidR="002408BD" w:rsidRPr="00182A5F" w:rsidRDefault="002408BD" w:rsidP="00C14B5D">
      <w:pPr>
        <w:shd w:val="clear" w:color="auto" w:fill="FFFFFF" w:themeFill="background1"/>
        <w:jc w:val="both"/>
        <w:rPr>
          <w:rFonts w:ascii="Times New Roman" w:hAnsi="Times New Roman" w:cs="Times New Roman"/>
          <w:lang w:val="hr"/>
        </w:rPr>
      </w:pPr>
    </w:p>
    <w:p w14:paraId="43BFAB02" w14:textId="77777777" w:rsidR="002408BD" w:rsidRPr="00182A5F" w:rsidRDefault="002408BD" w:rsidP="00C14B5D">
      <w:pPr>
        <w:shd w:val="clear" w:color="auto" w:fill="FFFFFF" w:themeFill="background1"/>
        <w:jc w:val="both"/>
        <w:rPr>
          <w:rFonts w:ascii="Times New Roman" w:hAnsi="Times New Roman" w:cs="Times New Roman"/>
          <w:lang w:val="hr"/>
        </w:rPr>
      </w:pPr>
      <w:r w:rsidRPr="00182A5F">
        <w:rPr>
          <w:rFonts w:ascii="Times New Roman" w:hAnsi="Times New Roman" w:cs="Times New Roman"/>
          <w:lang w:val="hr"/>
        </w:rPr>
        <w:t>Predlaže se Vladi Republike Hrvatske donošenje Odluke o dodjeli financijskih sredstava Vukovarsko-srijemskoj županiji za dodatno opremanje Agrotehnološkog centra za skladištenje i doradu povrtlarskih i voćarskih kultura u Cerni.</w:t>
      </w:r>
    </w:p>
    <w:p w14:paraId="2B1056A7" w14:textId="77777777" w:rsidR="002408BD" w:rsidRPr="00182A5F" w:rsidRDefault="002408BD" w:rsidP="00C14B5D">
      <w:pPr>
        <w:shd w:val="clear" w:color="auto" w:fill="FFFFFF" w:themeFill="background1"/>
        <w:rPr>
          <w:rFonts w:ascii="Times New Roman" w:hAnsi="Times New Roman" w:cs="Times New Roman"/>
          <w:noProof/>
          <w:lang w:val="hr"/>
        </w:rPr>
      </w:pPr>
    </w:p>
    <w:sectPr w:rsidR="002408BD" w:rsidRPr="00182A5F" w:rsidSect="0044601F">
      <w:type w:val="continuous"/>
      <w:pgSz w:w="11906" w:h="16838" w:code="9"/>
      <w:pgMar w:top="1417" w:right="1417" w:bottom="1417" w:left="1417" w:header="709" w:footer="709" w:gutter="0"/>
      <w:paperSrc w:first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8BD"/>
    <w:rsid w:val="000016BB"/>
    <w:rsid w:val="00092429"/>
    <w:rsid w:val="00135123"/>
    <w:rsid w:val="00140845"/>
    <w:rsid w:val="001425F4"/>
    <w:rsid w:val="0017238A"/>
    <w:rsid w:val="00182A5F"/>
    <w:rsid w:val="002408BD"/>
    <w:rsid w:val="0025333E"/>
    <w:rsid w:val="002951E5"/>
    <w:rsid w:val="002A2D55"/>
    <w:rsid w:val="0033326C"/>
    <w:rsid w:val="003602FE"/>
    <w:rsid w:val="00395B8F"/>
    <w:rsid w:val="003B3DFD"/>
    <w:rsid w:val="004053E6"/>
    <w:rsid w:val="0046183B"/>
    <w:rsid w:val="005E3FF5"/>
    <w:rsid w:val="00681C02"/>
    <w:rsid w:val="0075142A"/>
    <w:rsid w:val="007538D0"/>
    <w:rsid w:val="007853E6"/>
    <w:rsid w:val="008415FF"/>
    <w:rsid w:val="008B4608"/>
    <w:rsid w:val="0093632B"/>
    <w:rsid w:val="00945A70"/>
    <w:rsid w:val="0099793A"/>
    <w:rsid w:val="009A6802"/>
    <w:rsid w:val="009D229B"/>
    <w:rsid w:val="00A77CD8"/>
    <w:rsid w:val="00B34B35"/>
    <w:rsid w:val="00B55BAE"/>
    <w:rsid w:val="00C14B5D"/>
    <w:rsid w:val="00C2224A"/>
    <w:rsid w:val="00C726CA"/>
    <w:rsid w:val="00C75ED4"/>
    <w:rsid w:val="00CE0854"/>
    <w:rsid w:val="00D12D17"/>
    <w:rsid w:val="00D73C22"/>
    <w:rsid w:val="00D82E22"/>
    <w:rsid w:val="00DE65AE"/>
    <w:rsid w:val="00F05609"/>
    <w:rsid w:val="00F216F7"/>
    <w:rsid w:val="00F270E5"/>
    <w:rsid w:val="00FC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BFB64C"/>
  <w15:docId w15:val="{4905ACF2-EC30-411B-88C4-18CEF9E5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2B64B8"/>
    <w:rPr>
      <w:color w:val="808080"/>
    </w:rPr>
  </w:style>
  <w:style w:type="paragraph" w:styleId="BalloonText">
    <w:name w:val="Balloon Text"/>
    <w:basedOn w:val="Normal"/>
    <w:link w:val="BalloonTextChar"/>
    <w:rsid w:val="00AE50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E50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14396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43962"/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rsid w:val="0014396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143962"/>
    <w:rPr>
      <w:rFonts w:ascii="Arial" w:hAnsi="Arial" w:cs="Arial"/>
      <w:color w:val="000000"/>
      <w:sz w:val="24"/>
      <w:szCs w:val="24"/>
    </w:rPr>
  </w:style>
  <w:style w:type="table" w:customStyle="1" w:styleId="Reetkatablice1">
    <w:name w:val="Rešetka tablice1"/>
    <w:basedOn w:val="TableNormal"/>
    <w:next w:val="TableGrid"/>
    <w:rsid w:val="00240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5333E"/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1351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51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5123"/>
    <w:rPr>
      <w:rFonts w:ascii="Arial" w:hAnsi="Arial" w:cs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351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35123"/>
    <w:rPr>
      <w:rFonts w:ascii="Arial" w:hAnsi="Arial" w:cs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4D5EF4A0BA7F40A53AD065E5BCBACC" ma:contentTypeVersion="0" ma:contentTypeDescription="Create a new document." ma:contentTypeScope="" ma:versionID="994717db8d17ceeb5102ae072382c6e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D5D112-45BE-4900-A88E-16246955EE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33A13B-56F9-4A07-925E-AC418D3710C7}">
  <ds:schemaRefs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42705C2-9811-4C58-A252-C4AE09CA8D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965</Words>
  <Characters>5501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Emanuela Belšak</dc:creator>
  <cp:lastModifiedBy>Adela Videc</cp:lastModifiedBy>
  <cp:revision>17</cp:revision>
  <cp:lastPrinted>2014-01-14T17:40:00Z</cp:lastPrinted>
  <dcterms:created xsi:type="dcterms:W3CDTF">2026-01-08T10:35:00Z</dcterms:created>
  <dcterms:modified xsi:type="dcterms:W3CDTF">2026-02-25T09:40:00Z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0x0101002A4D5EF4A0BA7F40A53AD065E5BCBACC</vt:lpwstr>
  </property>
</Properties>
</file>