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A41FA" w14:textId="77777777" w:rsidR="0013325C" w:rsidRPr="0013325C" w:rsidRDefault="0013325C" w:rsidP="0013325C">
      <w:pPr>
        <w:spacing w:after="14"/>
        <w:ind w:left="58"/>
        <w:jc w:val="center"/>
        <w:rPr>
          <w:rFonts w:ascii="Times New Roman" w:eastAsia="Times New Roman" w:hAnsi="Times New Roman" w:cs="Times New Roman"/>
          <w:color w:val="000000"/>
          <w:sz w:val="24"/>
          <w:lang w:val="hr-HR" w:eastAsia="hr-HR"/>
        </w:rPr>
      </w:pPr>
      <w:r w:rsidRPr="0013325C">
        <w:rPr>
          <w:rFonts w:ascii="Times New Roman" w:eastAsia="Times New Roman" w:hAnsi="Times New Roman" w:cs="Times New Roman"/>
          <w:noProof/>
          <w:color w:val="000000"/>
          <w:sz w:val="24"/>
          <w:lang w:val="hr-HR" w:eastAsia="hr-HR"/>
        </w:rPr>
        <w:drawing>
          <wp:inline distT="0" distB="0" distL="0" distR="0" wp14:anchorId="5225A862" wp14:editId="09B992B8">
            <wp:extent cx="502920" cy="6858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2"/>
                    <a:stretch>
                      <a:fillRect/>
                    </a:stretch>
                  </pic:blipFill>
                  <pic:spPr>
                    <a:xfrm>
                      <a:off x="0" y="0"/>
                      <a:ext cx="502920" cy="685800"/>
                    </a:xfrm>
                    <a:prstGeom prst="rect">
                      <a:avLst/>
                    </a:prstGeom>
                  </pic:spPr>
                </pic:pic>
              </a:graphicData>
            </a:graphic>
          </wp:inline>
        </w:drawing>
      </w:r>
      <w:r w:rsidRPr="0013325C">
        <w:rPr>
          <w:rFonts w:ascii="Times New Roman" w:eastAsia="Times New Roman" w:hAnsi="Times New Roman" w:cs="Times New Roman"/>
          <w:color w:val="000000"/>
          <w:sz w:val="24"/>
          <w:lang w:val="hr-HR" w:eastAsia="hr-HR"/>
        </w:rPr>
        <w:t xml:space="preserve"> </w:t>
      </w:r>
    </w:p>
    <w:p w14:paraId="0DE1FC59" w14:textId="77777777" w:rsidR="0013325C" w:rsidRPr="0013325C" w:rsidRDefault="0013325C" w:rsidP="0013325C">
      <w:pPr>
        <w:spacing w:after="1614"/>
        <w:ind w:right="6"/>
        <w:jc w:val="center"/>
        <w:rPr>
          <w:rFonts w:ascii="Times New Roman" w:eastAsia="Times New Roman" w:hAnsi="Times New Roman" w:cs="Times New Roman"/>
          <w:color w:val="000000"/>
          <w:sz w:val="24"/>
          <w:lang w:val="hr-HR" w:eastAsia="hr-HR"/>
        </w:rPr>
      </w:pPr>
      <w:r w:rsidRPr="0013325C">
        <w:rPr>
          <w:rFonts w:ascii="Times New Roman" w:eastAsia="Times New Roman" w:hAnsi="Times New Roman" w:cs="Times New Roman"/>
          <w:color w:val="000000"/>
          <w:sz w:val="28"/>
          <w:lang w:val="hr-HR" w:eastAsia="hr-HR"/>
        </w:rPr>
        <w:t xml:space="preserve">VLADA REPUBLIKE HRVATSKE </w:t>
      </w:r>
    </w:p>
    <w:p w14:paraId="319AA4B8" w14:textId="77777777" w:rsidR="0013325C" w:rsidRPr="0013325C" w:rsidRDefault="0013325C" w:rsidP="0013325C">
      <w:pPr>
        <w:spacing w:after="0"/>
        <w:rPr>
          <w:rFonts w:ascii="Times New Roman" w:eastAsia="Times New Roman" w:hAnsi="Times New Roman" w:cs="Times New Roman"/>
          <w:color w:val="000000"/>
          <w:sz w:val="24"/>
          <w:lang w:val="hr-HR" w:eastAsia="hr-HR"/>
        </w:rPr>
      </w:pPr>
      <w:r w:rsidRPr="0013325C">
        <w:rPr>
          <w:rFonts w:ascii="Times New Roman" w:eastAsia="Times New Roman" w:hAnsi="Times New Roman" w:cs="Times New Roman"/>
          <w:color w:val="000000"/>
          <w:sz w:val="24"/>
          <w:lang w:val="hr-HR" w:eastAsia="hr-HR"/>
        </w:rPr>
        <w:t xml:space="preserve"> </w:t>
      </w:r>
    </w:p>
    <w:p w14:paraId="14ADFE23" w14:textId="45FCD34E" w:rsidR="0013325C" w:rsidRPr="0013325C" w:rsidRDefault="0013325C" w:rsidP="0013325C">
      <w:pPr>
        <w:spacing w:after="2370" w:line="265" w:lineRule="auto"/>
        <w:ind w:left="10" w:right="-10" w:hanging="10"/>
        <w:jc w:val="right"/>
        <w:rPr>
          <w:rFonts w:ascii="Times New Roman" w:eastAsia="Times New Roman" w:hAnsi="Times New Roman" w:cs="Times New Roman"/>
          <w:color w:val="000000"/>
          <w:sz w:val="24"/>
          <w:lang w:val="hr-HR" w:eastAsia="hr-HR"/>
        </w:rPr>
      </w:pPr>
      <w:r w:rsidRPr="0013325C">
        <w:rPr>
          <w:rFonts w:ascii="Times New Roman" w:eastAsia="Times New Roman" w:hAnsi="Times New Roman" w:cs="Times New Roman"/>
          <w:color w:val="000000"/>
          <w:sz w:val="24"/>
          <w:lang w:val="hr-HR" w:eastAsia="hr-HR"/>
        </w:rPr>
        <w:t xml:space="preserve">Zagreb, </w:t>
      </w:r>
      <w:r w:rsidR="00CE4B02">
        <w:rPr>
          <w:rFonts w:ascii="Times New Roman" w:eastAsia="Times New Roman" w:hAnsi="Times New Roman" w:cs="Times New Roman"/>
          <w:color w:val="000000"/>
          <w:sz w:val="24"/>
          <w:lang w:val="hr-HR" w:eastAsia="hr-HR"/>
        </w:rPr>
        <w:t>12</w:t>
      </w:r>
      <w:r>
        <w:rPr>
          <w:rFonts w:ascii="Times New Roman" w:eastAsia="Times New Roman" w:hAnsi="Times New Roman" w:cs="Times New Roman"/>
          <w:color w:val="000000"/>
          <w:sz w:val="24"/>
          <w:lang w:val="hr-HR" w:eastAsia="hr-HR"/>
        </w:rPr>
        <w:t>. ožujka</w:t>
      </w:r>
      <w:r w:rsidRPr="0013325C">
        <w:rPr>
          <w:rFonts w:ascii="Times New Roman" w:eastAsia="Times New Roman" w:hAnsi="Times New Roman" w:cs="Times New Roman"/>
          <w:color w:val="000000"/>
          <w:sz w:val="24"/>
          <w:lang w:val="hr-HR" w:eastAsia="hr-HR"/>
        </w:rPr>
        <w:t xml:space="preserve"> 2026. </w:t>
      </w:r>
    </w:p>
    <w:p w14:paraId="71FB4FA4" w14:textId="77777777" w:rsidR="0013325C" w:rsidRPr="0013325C" w:rsidRDefault="0013325C" w:rsidP="0013325C">
      <w:pPr>
        <w:spacing w:after="120" w:line="267" w:lineRule="auto"/>
        <w:ind w:left="-5" w:hanging="10"/>
        <w:jc w:val="both"/>
        <w:rPr>
          <w:rFonts w:ascii="Times New Roman" w:eastAsia="Times New Roman" w:hAnsi="Times New Roman" w:cs="Times New Roman"/>
          <w:color w:val="000000"/>
          <w:sz w:val="24"/>
          <w:lang w:val="hr-HR" w:eastAsia="hr-HR"/>
        </w:rPr>
      </w:pPr>
      <w:r w:rsidRPr="0013325C">
        <w:rPr>
          <w:rFonts w:ascii="Times New Roman" w:eastAsia="Times New Roman" w:hAnsi="Times New Roman" w:cs="Times New Roman"/>
          <w:color w:val="000000"/>
          <w:sz w:val="24"/>
          <w:lang w:val="hr-HR" w:eastAsia="hr-HR"/>
        </w:rPr>
        <w:t xml:space="preserve">___________________________________________________________________________ </w:t>
      </w:r>
    </w:p>
    <w:p w14:paraId="512B38FE" w14:textId="4B9A84F0" w:rsidR="0013325C" w:rsidRPr="0013325C" w:rsidRDefault="0013325C" w:rsidP="0013325C">
      <w:pPr>
        <w:spacing w:after="110" w:line="267" w:lineRule="auto"/>
        <w:jc w:val="both"/>
        <w:rPr>
          <w:rFonts w:ascii="Times New Roman" w:eastAsia="Times New Roman" w:hAnsi="Times New Roman" w:cs="Times New Roman"/>
          <w:color w:val="000000"/>
          <w:sz w:val="24"/>
          <w:lang w:val="hr-HR" w:eastAsia="hr-HR"/>
        </w:rPr>
      </w:pPr>
      <w:r w:rsidRPr="0013325C">
        <w:rPr>
          <w:rFonts w:ascii="Times New Roman" w:eastAsia="Times New Roman" w:hAnsi="Times New Roman" w:cs="Times New Roman"/>
          <w:b/>
          <w:color w:val="000000"/>
          <w:sz w:val="24"/>
          <w:lang w:val="hr-HR" w:eastAsia="hr-HR"/>
        </w:rPr>
        <w:t>P</w:t>
      </w:r>
      <w:r w:rsidRPr="0013325C">
        <w:rPr>
          <w:rFonts w:ascii="Times New Roman" w:eastAsia="Times New Roman" w:hAnsi="Times New Roman" w:cs="Times New Roman"/>
          <w:b/>
          <w:color w:val="000000"/>
          <w:sz w:val="19"/>
          <w:lang w:val="hr-HR" w:eastAsia="hr-HR"/>
        </w:rPr>
        <w:t>REDLAGATELJ</w:t>
      </w:r>
      <w:r w:rsidRPr="0013325C">
        <w:rPr>
          <w:rFonts w:ascii="Times New Roman" w:eastAsia="Times New Roman" w:hAnsi="Times New Roman" w:cs="Times New Roman"/>
          <w:b/>
          <w:color w:val="000000"/>
          <w:sz w:val="24"/>
          <w:lang w:val="hr-HR" w:eastAsia="hr-HR"/>
        </w:rPr>
        <w:t>:</w:t>
      </w:r>
      <w:r w:rsidRPr="0013325C">
        <w:rPr>
          <w:rFonts w:ascii="Times New Roman" w:eastAsia="Times New Roman" w:hAnsi="Times New Roman" w:cs="Times New Roman"/>
          <w:color w:val="000000"/>
          <w:sz w:val="24"/>
          <w:lang w:val="hr-HR" w:eastAsia="hr-HR"/>
        </w:rPr>
        <w:t xml:space="preserve"> Ministarstvo </w:t>
      </w:r>
      <w:r>
        <w:rPr>
          <w:rFonts w:ascii="Times New Roman" w:eastAsia="Times New Roman" w:hAnsi="Times New Roman" w:cs="Times New Roman"/>
          <w:color w:val="000000"/>
          <w:sz w:val="24"/>
          <w:lang w:val="hr-HR" w:eastAsia="hr-HR"/>
        </w:rPr>
        <w:t>gospodarstva</w:t>
      </w:r>
      <w:r w:rsidRPr="0013325C">
        <w:rPr>
          <w:rFonts w:ascii="Times New Roman" w:eastAsia="Times New Roman" w:hAnsi="Times New Roman" w:cs="Times New Roman"/>
          <w:color w:val="000000"/>
          <w:sz w:val="24"/>
          <w:lang w:val="hr-HR" w:eastAsia="hr-HR"/>
        </w:rPr>
        <w:t xml:space="preserve"> </w:t>
      </w:r>
    </w:p>
    <w:p w14:paraId="02365034" w14:textId="77777777" w:rsidR="0013325C" w:rsidRPr="0013325C" w:rsidRDefault="0013325C" w:rsidP="0013325C">
      <w:pPr>
        <w:spacing w:after="112" w:line="267" w:lineRule="auto"/>
        <w:ind w:left="-5" w:hanging="10"/>
        <w:jc w:val="both"/>
        <w:rPr>
          <w:rFonts w:ascii="Times New Roman" w:eastAsia="Times New Roman" w:hAnsi="Times New Roman" w:cs="Times New Roman"/>
          <w:color w:val="000000"/>
          <w:sz w:val="24"/>
          <w:lang w:val="hr-HR" w:eastAsia="hr-HR"/>
        </w:rPr>
      </w:pPr>
      <w:r w:rsidRPr="0013325C">
        <w:rPr>
          <w:rFonts w:ascii="Times New Roman" w:eastAsia="Times New Roman" w:hAnsi="Times New Roman" w:cs="Times New Roman"/>
          <w:color w:val="000000"/>
          <w:sz w:val="24"/>
          <w:lang w:val="hr-HR" w:eastAsia="hr-HR"/>
        </w:rPr>
        <w:t xml:space="preserve">___________________________________________________________________________ </w:t>
      </w:r>
    </w:p>
    <w:p w14:paraId="78AF8BE4" w14:textId="5346DB6B" w:rsidR="0013325C" w:rsidRPr="0013325C" w:rsidRDefault="0013325C" w:rsidP="0013325C">
      <w:pPr>
        <w:spacing w:after="5" w:line="361" w:lineRule="auto"/>
        <w:ind w:right="96"/>
        <w:jc w:val="both"/>
        <w:rPr>
          <w:rFonts w:ascii="Times New Roman" w:eastAsia="Times New Roman" w:hAnsi="Times New Roman" w:cs="Times New Roman"/>
          <w:color w:val="000000"/>
          <w:sz w:val="24"/>
          <w:lang w:val="hr-HR" w:eastAsia="hr-HR"/>
        </w:rPr>
      </w:pPr>
      <w:r w:rsidRPr="0013325C">
        <w:rPr>
          <w:rFonts w:ascii="Times New Roman" w:eastAsia="Times New Roman" w:hAnsi="Times New Roman" w:cs="Times New Roman"/>
          <w:b/>
          <w:color w:val="000000"/>
          <w:sz w:val="24"/>
          <w:lang w:val="hr-HR" w:eastAsia="hr-HR"/>
        </w:rPr>
        <w:t>P</w:t>
      </w:r>
      <w:r w:rsidRPr="0013325C">
        <w:rPr>
          <w:rFonts w:ascii="Times New Roman" w:eastAsia="Times New Roman" w:hAnsi="Times New Roman" w:cs="Times New Roman"/>
          <w:b/>
          <w:color w:val="000000"/>
          <w:sz w:val="19"/>
          <w:lang w:val="hr-HR" w:eastAsia="hr-HR"/>
        </w:rPr>
        <w:t>REDMET</w:t>
      </w:r>
      <w:r w:rsidRPr="0013325C">
        <w:rPr>
          <w:rFonts w:ascii="Times New Roman" w:eastAsia="Times New Roman" w:hAnsi="Times New Roman" w:cs="Times New Roman"/>
          <w:b/>
          <w:color w:val="000000"/>
          <w:sz w:val="24"/>
          <w:lang w:val="hr-HR" w:eastAsia="hr-HR"/>
        </w:rPr>
        <w:t>:</w:t>
      </w:r>
      <w:r w:rsidRPr="0013325C">
        <w:rPr>
          <w:rFonts w:ascii="Times New Roman" w:eastAsia="Times New Roman" w:hAnsi="Times New Roman" w:cs="Times New Roman"/>
          <w:color w:val="000000"/>
          <w:sz w:val="24"/>
          <w:lang w:val="hr-HR" w:eastAsia="hr-HR"/>
        </w:rPr>
        <w:t xml:space="preserve"> </w:t>
      </w:r>
      <w:r>
        <w:rPr>
          <w:rFonts w:ascii="Times New Roman" w:eastAsia="Times New Roman" w:hAnsi="Times New Roman" w:cs="Times New Roman"/>
          <w:color w:val="000000"/>
          <w:sz w:val="24"/>
          <w:lang w:val="hr-HR" w:eastAsia="hr-HR"/>
        </w:rPr>
        <w:t>P</w:t>
      </w:r>
      <w:r w:rsidRPr="0013325C">
        <w:rPr>
          <w:rFonts w:ascii="Times New Roman" w:eastAsia="Times New Roman" w:hAnsi="Times New Roman" w:cs="Times New Roman"/>
          <w:color w:val="000000"/>
          <w:sz w:val="24"/>
          <w:lang w:val="hr-HR" w:eastAsia="hr-HR"/>
        </w:rPr>
        <w:t xml:space="preserve">rijedlog zakona o izmjenama i dopunama </w:t>
      </w:r>
      <w:r>
        <w:rPr>
          <w:rFonts w:ascii="Times New Roman" w:eastAsia="Times New Roman" w:hAnsi="Times New Roman" w:cs="Times New Roman"/>
          <w:color w:val="000000"/>
          <w:sz w:val="24"/>
          <w:lang w:val="hr-HR" w:eastAsia="hr-HR"/>
        </w:rPr>
        <w:t>Za</w:t>
      </w:r>
      <w:r w:rsidRPr="0013325C">
        <w:rPr>
          <w:rFonts w:ascii="Times New Roman" w:eastAsia="Times New Roman" w:hAnsi="Times New Roman" w:cs="Times New Roman"/>
          <w:color w:val="000000"/>
          <w:sz w:val="24"/>
          <w:lang w:val="hr-HR" w:eastAsia="hr-HR"/>
        </w:rPr>
        <w:t>kona o zaštiti potrošača</w:t>
      </w:r>
    </w:p>
    <w:p w14:paraId="0196A218" w14:textId="77777777" w:rsidR="0013325C" w:rsidRPr="0013325C" w:rsidRDefault="0013325C" w:rsidP="0013325C">
      <w:pPr>
        <w:spacing w:after="0" w:line="240" w:lineRule="auto"/>
        <w:rPr>
          <w:rFonts w:ascii="Times New Roman" w:eastAsia="Times New Roman" w:hAnsi="Times New Roman" w:cs="Times New Roman"/>
          <w:sz w:val="24"/>
          <w:szCs w:val="24"/>
          <w:lang w:val="hr-HR" w:eastAsia="hr-HR"/>
        </w:rPr>
      </w:pPr>
      <w:r w:rsidRPr="0013325C">
        <w:rPr>
          <w:rFonts w:ascii="Times New Roman" w:eastAsia="Times New Roman" w:hAnsi="Times New Roman" w:cs="Times New Roman"/>
          <w:sz w:val="24"/>
          <w:szCs w:val="24"/>
          <w:lang w:val="hr-HR" w:eastAsia="hr-HR"/>
        </w:rPr>
        <w:t>__________________________________________________________________________</w:t>
      </w:r>
    </w:p>
    <w:p w14:paraId="0AD52B4B"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2EEA950B"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7864A032"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47629483"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2BE84EDE"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0A2655FF"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7BBDC5B7"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3A56F285"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34A2A7AB"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5F070C4F"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2C700D97"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61C619FE"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07E011B3"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3A13AD23"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1FE5D888"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4FB09174" w14:textId="77777777" w:rsidR="0013325C" w:rsidRPr="0013325C" w:rsidRDefault="0013325C" w:rsidP="0013325C">
      <w:pPr>
        <w:spacing w:after="4"/>
        <w:ind w:left="717" w:right="711" w:hanging="10"/>
        <w:jc w:val="center"/>
        <w:rPr>
          <w:rFonts w:ascii="Times New Roman" w:eastAsia="Times New Roman" w:hAnsi="Times New Roman" w:cs="Times New Roman"/>
          <w:b/>
          <w:color w:val="000000"/>
          <w:sz w:val="24"/>
          <w:lang w:val="hr-HR" w:eastAsia="hr-HR"/>
        </w:rPr>
      </w:pPr>
    </w:p>
    <w:p w14:paraId="43C8E3E2" w14:textId="77777777" w:rsidR="0013325C" w:rsidRDefault="0013325C" w:rsidP="0013325C">
      <w:pPr>
        <w:spacing w:after="4"/>
        <w:ind w:left="717" w:right="711" w:hanging="10"/>
        <w:jc w:val="center"/>
        <w:rPr>
          <w:rFonts w:ascii="Times New Roman" w:eastAsia="Times New Roman" w:hAnsi="Times New Roman" w:cs="Times New Roman"/>
          <w:color w:val="000000"/>
          <w:sz w:val="20"/>
          <w:szCs w:val="20"/>
          <w:lang w:val="hr-HR" w:eastAsia="hr-HR"/>
        </w:rPr>
      </w:pPr>
      <w:r w:rsidRPr="0013325C">
        <w:rPr>
          <w:rFonts w:ascii="Times New Roman" w:eastAsia="Times New Roman" w:hAnsi="Times New Roman" w:cs="Times New Roman"/>
          <w:color w:val="000000"/>
          <w:sz w:val="20"/>
          <w:szCs w:val="20"/>
          <w:lang w:val="hr-HR" w:eastAsia="hr-HR"/>
        </w:rPr>
        <w:t>Banski dvori | Trg Sv. Marka 2  | 10000 Zagreb | tel. 01 4569 222 | vlada.gov.hr</w:t>
      </w:r>
    </w:p>
    <w:p w14:paraId="224A953E" w14:textId="77777777" w:rsidR="0013325C" w:rsidRDefault="0013325C" w:rsidP="0013325C">
      <w:pPr>
        <w:spacing w:after="4"/>
        <w:ind w:left="717" w:right="711" w:hanging="10"/>
        <w:jc w:val="center"/>
        <w:rPr>
          <w:rFonts w:ascii="Times New Roman" w:eastAsia="Times New Roman" w:hAnsi="Times New Roman" w:cs="Times New Roman"/>
          <w:color w:val="000000"/>
          <w:sz w:val="20"/>
          <w:szCs w:val="20"/>
          <w:lang w:val="hr-HR" w:eastAsia="hr-HR"/>
        </w:rPr>
      </w:pPr>
    </w:p>
    <w:p w14:paraId="38C627F5" w14:textId="77777777" w:rsidR="0013325C" w:rsidRPr="0013325C" w:rsidRDefault="0013325C" w:rsidP="0013325C">
      <w:pPr>
        <w:spacing w:after="4"/>
        <w:ind w:left="717" w:right="711" w:hanging="10"/>
        <w:jc w:val="center"/>
        <w:rPr>
          <w:rFonts w:ascii="Times New Roman" w:eastAsia="Times New Roman" w:hAnsi="Times New Roman" w:cs="Times New Roman"/>
          <w:color w:val="000000"/>
          <w:sz w:val="20"/>
          <w:szCs w:val="20"/>
          <w:lang w:val="hr-HR" w:eastAsia="hr-HR"/>
        </w:rPr>
      </w:pPr>
    </w:p>
    <w:p w14:paraId="0CDB3FA7" w14:textId="77777777" w:rsidR="0013325C" w:rsidRPr="0013325C" w:rsidRDefault="0013325C" w:rsidP="0013325C">
      <w:pPr>
        <w:spacing w:after="4"/>
        <w:ind w:left="717" w:right="711" w:hanging="10"/>
        <w:jc w:val="center"/>
        <w:rPr>
          <w:rFonts w:ascii="Times New Roman" w:eastAsia="Times New Roman" w:hAnsi="Times New Roman" w:cs="Times New Roman"/>
          <w:color w:val="000000"/>
          <w:sz w:val="20"/>
          <w:szCs w:val="20"/>
          <w:lang w:val="hr-HR" w:eastAsia="hr-HR"/>
        </w:rPr>
      </w:pPr>
    </w:p>
    <w:p w14:paraId="17B37CED" w14:textId="021557BC" w:rsidR="005107D3" w:rsidRPr="00420104" w:rsidRDefault="005107D3" w:rsidP="00FA3A28">
      <w:pPr>
        <w:pStyle w:val="BodyA"/>
        <w:spacing w:after="0" w:line="240" w:lineRule="auto"/>
        <w:jc w:val="center"/>
        <w:rPr>
          <w:rFonts w:ascii="Times New Roman" w:hAnsi="Times New Roman" w:cs="Times New Roman"/>
          <w:b/>
          <w:bCs/>
          <w:color w:val="auto"/>
          <w:sz w:val="24"/>
          <w:szCs w:val="24"/>
          <w:lang w:val="hr-HR"/>
        </w:rPr>
      </w:pPr>
      <w:r w:rsidRPr="00420104">
        <w:rPr>
          <w:rFonts w:ascii="Times New Roman" w:hAnsi="Times New Roman" w:cs="Times New Roman"/>
          <w:b/>
          <w:bCs/>
          <w:color w:val="auto"/>
          <w:sz w:val="24"/>
          <w:szCs w:val="24"/>
          <w:lang w:val="hr-HR"/>
        </w:rPr>
        <w:t>REPUBLIKA HRVATSKA</w:t>
      </w:r>
    </w:p>
    <w:p w14:paraId="5BCC4944"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723A63F" w14:textId="4B62AF25" w:rsidR="005107D3" w:rsidRPr="00420104" w:rsidRDefault="005107D3" w:rsidP="00FA3A28">
      <w:pPr>
        <w:pStyle w:val="BodyA"/>
        <w:pBdr>
          <w:bottom w:val="single" w:sz="6" w:space="0" w:color="000000"/>
        </w:pBdr>
        <w:spacing w:after="0" w:line="240" w:lineRule="auto"/>
        <w:jc w:val="center"/>
        <w:rPr>
          <w:rFonts w:ascii="Times New Roman" w:eastAsia="Times New Roman" w:hAnsi="Times New Roman" w:cs="Times New Roman"/>
          <w:b/>
          <w:bCs/>
          <w:color w:val="auto"/>
          <w:sz w:val="24"/>
          <w:szCs w:val="24"/>
          <w:lang w:val="hr-HR"/>
        </w:rPr>
      </w:pPr>
      <w:r w:rsidRPr="00420104">
        <w:rPr>
          <w:rFonts w:ascii="Times New Roman" w:hAnsi="Times New Roman" w:cs="Times New Roman"/>
          <w:b/>
          <w:bCs/>
          <w:color w:val="auto"/>
          <w:sz w:val="24"/>
          <w:szCs w:val="24"/>
          <w:lang w:val="hr-HR"/>
        </w:rPr>
        <w:t xml:space="preserve">MINISTARSTVO GOSPODARSTVA </w:t>
      </w:r>
    </w:p>
    <w:p w14:paraId="3DAD91FC"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6C634E2" w14:textId="77777777" w:rsidR="005107D3" w:rsidRPr="00420104" w:rsidRDefault="005107D3" w:rsidP="00FA3A28">
      <w:pPr>
        <w:pStyle w:val="BodyA"/>
        <w:spacing w:after="0" w:line="240" w:lineRule="auto"/>
        <w:jc w:val="both"/>
        <w:rPr>
          <w:rFonts w:ascii="Times New Roman" w:eastAsia="Times New Roman" w:hAnsi="Times New Roman" w:cs="Times New Roman"/>
          <w:color w:val="auto"/>
          <w:sz w:val="24"/>
          <w:szCs w:val="24"/>
          <w:lang w:val="hr-HR"/>
        </w:rPr>
      </w:pPr>
      <w:r w:rsidRPr="00420104">
        <w:rPr>
          <w:rFonts w:ascii="Times New Roman" w:hAnsi="Times New Roman" w:cs="Times New Roman"/>
          <w:color w:val="auto"/>
          <w:sz w:val="24"/>
          <w:szCs w:val="24"/>
          <w:lang w:val="hr-HR"/>
        </w:rPr>
        <w:t xml:space="preserve"> </w:t>
      </w:r>
    </w:p>
    <w:p w14:paraId="3CE78EC1" w14:textId="07C40C45" w:rsidR="005107D3" w:rsidRPr="00420104" w:rsidRDefault="005107D3" w:rsidP="00FA3A28">
      <w:pPr>
        <w:pStyle w:val="BodyA"/>
        <w:spacing w:after="0" w:line="240" w:lineRule="auto"/>
        <w:jc w:val="both"/>
        <w:rPr>
          <w:rFonts w:ascii="Times New Roman" w:eastAsia="Times New Roman" w:hAnsi="Times New Roman" w:cs="Times New Roman"/>
          <w:color w:val="auto"/>
          <w:sz w:val="24"/>
          <w:szCs w:val="24"/>
          <w:lang w:val="hr-HR"/>
        </w:rPr>
      </w:pP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r w:rsidRPr="00420104">
        <w:rPr>
          <w:rFonts w:ascii="Times New Roman" w:eastAsia="Times New Roman" w:hAnsi="Times New Roman" w:cs="Times New Roman"/>
          <w:color w:val="auto"/>
          <w:sz w:val="24"/>
          <w:szCs w:val="24"/>
          <w:lang w:val="hr-HR"/>
        </w:rPr>
        <w:tab/>
      </w:r>
    </w:p>
    <w:p w14:paraId="1A5C54FD" w14:textId="77777777" w:rsidR="005107D3" w:rsidRPr="00420104" w:rsidRDefault="005107D3" w:rsidP="00FA3A28">
      <w:pPr>
        <w:pStyle w:val="BodyA"/>
        <w:spacing w:after="0" w:line="240" w:lineRule="auto"/>
        <w:jc w:val="both"/>
        <w:rPr>
          <w:rFonts w:ascii="Times New Roman" w:eastAsia="Times New Roman" w:hAnsi="Times New Roman" w:cs="Times New Roman"/>
          <w:color w:val="auto"/>
          <w:sz w:val="24"/>
          <w:szCs w:val="24"/>
          <w:lang w:val="hr-HR"/>
        </w:rPr>
      </w:pPr>
    </w:p>
    <w:p w14:paraId="63351D57"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07B36BA0"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09348483"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3ECC4F96"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3F15F799"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8C874B5"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D323293"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19CAFDAF"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1B72D29B"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1F064859"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F122F1C"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07A62888" w14:textId="77777777" w:rsidR="005107D3" w:rsidRPr="00420104" w:rsidRDefault="005107D3" w:rsidP="00FA3A28">
      <w:pPr>
        <w:pStyle w:val="BodyA"/>
        <w:spacing w:after="0" w:line="240" w:lineRule="auto"/>
        <w:rPr>
          <w:rFonts w:ascii="Times New Roman" w:eastAsia="Times New Roman" w:hAnsi="Times New Roman" w:cs="Times New Roman"/>
          <w:b/>
          <w:bCs/>
          <w:color w:val="auto"/>
          <w:sz w:val="24"/>
          <w:szCs w:val="24"/>
          <w:lang w:val="hr-HR"/>
        </w:rPr>
      </w:pPr>
    </w:p>
    <w:p w14:paraId="0C6D9757" w14:textId="77777777" w:rsidR="005107D3" w:rsidRPr="00420104"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6353A557" w14:textId="39E64C81" w:rsidR="005107D3" w:rsidRPr="00420104" w:rsidRDefault="005107D3" w:rsidP="00FA3A28">
      <w:pPr>
        <w:spacing w:after="0" w:line="240" w:lineRule="auto"/>
        <w:jc w:val="center"/>
        <w:textAlignment w:val="baseline"/>
        <w:rPr>
          <w:rFonts w:ascii="Times New Roman" w:eastAsia="Times New Roman" w:hAnsi="Times New Roman" w:cs="Times New Roman"/>
          <w:b/>
          <w:bCs/>
          <w:sz w:val="24"/>
          <w:szCs w:val="24"/>
          <w:lang w:val="hr-HR"/>
        </w:rPr>
      </w:pPr>
      <w:r w:rsidRPr="00420104">
        <w:rPr>
          <w:rFonts w:ascii="Times New Roman" w:hAnsi="Times New Roman" w:cs="Times New Roman"/>
          <w:b/>
          <w:bCs/>
          <w:sz w:val="24"/>
          <w:szCs w:val="24"/>
          <w:lang w:val="hr-HR"/>
        </w:rPr>
        <w:t>PRIJEDLOG</w:t>
      </w:r>
      <w:r w:rsidRPr="00420104">
        <w:rPr>
          <w:rFonts w:ascii="Times New Roman" w:hAnsi="Times New Roman" w:cs="Times New Roman"/>
          <w:sz w:val="24"/>
          <w:szCs w:val="24"/>
          <w:lang w:val="hr-HR"/>
        </w:rPr>
        <w:t xml:space="preserve"> </w:t>
      </w:r>
      <w:r w:rsidRPr="00420104">
        <w:rPr>
          <w:rFonts w:ascii="Times New Roman" w:hAnsi="Times New Roman" w:cs="Times New Roman"/>
          <w:b/>
          <w:bCs/>
          <w:sz w:val="24"/>
          <w:szCs w:val="24"/>
          <w:lang w:val="hr-HR"/>
        </w:rPr>
        <w:t xml:space="preserve">ZAKONA O </w:t>
      </w:r>
      <w:r w:rsidR="00C76B2F" w:rsidRPr="00420104">
        <w:rPr>
          <w:rFonts w:ascii="Times New Roman" w:hAnsi="Times New Roman" w:cs="Times New Roman"/>
          <w:b/>
          <w:bCs/>
          <w:sz w:val="24"/>
          <w:szCs w:val="24"/>
          <w:lang w:val="hr-HR"/>
        </w:rPr>
        <w:t xml:space="preserve">IZMJENAMA I DOPUNAMA ZAKONA O </w:t>
      </w:r>
      <w:r w:rsidRPr="00420104">
        <w:rPr>
          <w:rFonts w:ascii="Times New Roman" w:eastAsia="Times New Roman" w:hAnsi="Times New Roman" w:cs="Times New Roman"/>
          <w:b/>
          <w:bCs/>
          <w:sz w:val="24"/>
          <w:szCs w:val="24"/>
          <w:lang w:val="hr-HR"/>
        </w:rPr>
        <w:t>ZAŠTITI POTROŠAČA</w:t>
      </w:r>
    </w:p>
    <w:p w14:paraId="1AFAF86A"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918AD03"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32B20FE7"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418D327"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7696EE2"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2CFCDB6"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19139177"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1EC04D9C"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526E292C"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672E4C1B"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62AA0D1"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5C68592D"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A31F8E1"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5A2587EF"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6CDCBE81"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6B853D2B"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1888072"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1CB48FED"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560229F9"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C111C1C"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770322B"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66137AC1" w14:textId="77777777" w:rsidR="005107D3" w:rsidRPr="00420104" w:rsidRDefault="005107D3" w:rsidP="00FA3A28">
      <w:pPr>
        <w:autoSpaceDE w:val="0"/>
        <w:autoSpaceDN w:val="0"/>
        <w:adjustRightInd w:val="0"/>
        <w:spacing w:after="0" w:line="240" w:lineRule="auto"/>
        <w:rPr>
          <w:rFonts w:ascii="Times New Roman" w:hAnsi="Times New Roman" w:cs="Times New Roman"/>
          <w:b/>
          <w:bCs/>
          <w:sz w:val="24"/>
          <w:szCs w:val="24"/>
          <w:lang w:val="hr-HR"/>
        </w:rPr>
      </w:pPr>
    </w:p>
    <w:p w14:paraId="14593BD9"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3E599F5E" w14:textId="77777777"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0F43A115" w14:textId="77777777" w:rsidR="005107D3" w:rsidRPr="00420104" w:rsidRDefault="005107D3" w:rsidP="00FA3A28">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lang w:val="hr-HR"/>
        </w:rPr>
      </w:pPr>
    </w:p>
    <w:p w14:paraId="3087647E" w14:textId="77777777" w:rsidR="005107D3" w:rsidRPr="00420104" w:rsidRDefault="005107D3" w:rsidP="00FA3A28">
      <w:pPr>
        <w:autoSpaceDE w:val="0"/>
        <w:autoSpaceDN w:val="0"/>
        <w:adjustRightInd w:val="0"/>
        <w:spacing w:after="0" w:line="240" w:lineRule="auto"/>
        <w:rPr>
          <w:rFonts w:ascii="Times New Roman" w:hAnsi="Times New Roman" w:cs="Times New Roman"/>
          <w:sz w:val="24"/>
          <w:szCs w:val="24"/>
          <w:lang w:val="hr-HR"/>
        </w:rPr>
      </w:pPr>
    </w:p>
    <w:p w14:paraId="552702A6" w14:textId="446EF80B" w:rsidR="005107D3" w:rsidRPr="00420104"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sectPr w:rsidR="005107D3" w:rsidRPr="00420104" w:rsidSect="00FA3A28">
          <w:headerReference w:type="default" r:id="rId13"/>
          <w:pgSz w:w="11906" w:h="16838"/>
          <w:pgMar w:top="1417" w:right="1417" w:bottom="1417" w:left="1417" w:header="708" w:footer="708" w:gutter="0"/>
          <w:cols w:space="708"/>
          <w:titlePg/>
          <w:docGrid w:linePitch="360"/>
        </w:sectPr>
      </w:pPr>
      <w:r w:rsidRPr="00420104">
        <w:rPr>
          <w:rFonts w:ascii="Times New Roman" w:hAnsi="Times New Roman" w:cs="Times New Roman"/>
          <w:b/>
          <w:bCs/>
          <w:sz w:val="24"/>
          <w:szCs w:val="24"/>
          <w:lang w:val="hr-HR"/>
        </w:rPr>
        <w:t xml:space="preserve">Zagreb, </w:t>
      </w:r>
      <w:r w:rsidR="002C7B95">
        <w:rPr>
          <w:rFonts w:ascii="Times New Roman" w:hAnsi="Times New Roman" w:cs="Times New Roman"/>
          <w:b/>
          <w:bCs/>
          <w:sz w:val="24"/>
          <w:szCs w:val="24"/>
          <w:lang w:val="hr-HR"/>
        </w:rPr>
        <w:t xml:space="preserve">ožujak </w:t>
      </w:r>
      <w:r w:rsidR="004A445A" w:rsidRPr="00420104">
        <w:rPr>
          <w:rFonts w:ascii="Times New Roman" w:hAnsi="Times New Roman" w:cs="Times New Roman"/>
          <w:b/>
          <w:bCs/>
          <w:sz w:val="24"/>
          <w:szCs w:val="24"/>
          <w:lang w:val="hr-HR"/>
        </w:rPr>
        <w:t>202</w:t>
      </w:r>
      <w:r w:rsidR="000F2999" w:rsidRPr="00420104">
        <w:rPr>
          <w:rFonts w:ascii="Times New Roman" w:hAnsi="Times New Roman" w:cs="Times New Roman"/>
          <w:b/>
          <w:bCs/>
          <w:sz w:val="24"/>
          <w:szCs w:val="24"/>
          <w:lang w:val="hr-HR"/>
        </w:rPr>
        <w:t>6</w:t>
      </w:r>
      <w:r w:rsidR="004A445A" w:rsidRPr="00420104">
        <w:rPr>
          <w:rFonts w:ascii="Times New Roman" w:hAnsi="Times New Roman" w:cs="Times New Roman"/>
          <w:b/>
          <w:bCs/>
          <w:sz w:val="24"/>
          <w:szCs w:val="24"/>
          <w:lang w:val="hr-HR"/>
        </w:rPr>
        <w:t>.</w:t>
      </w:r>
    </w:p>
    <w:p w14:paraId="74DDF40F" w14:textId="77777777" w:rsidR="00FA3A28" w:rsidRPr="00420104" w:rsidRDefault="00FA3A28" w:rsidP="00FA3A28">
      <w:pPr>
        <w:spacing w:after="0" w:line="240" w:lineRule="auto"/>
        <w:jc w:val="center"/>
        <w:textAlignment w:val="baseline"/>
        <w:rPr>
          <w:rFonts w:ascii="Times New Roman" w:eastAsia="Times New Roman" w:hAnsi="Times New Roman" w:cs="Times New Roman"/>
          <w:b/>
          <w:bCs/>
          <w:sz w:val="24"/>
          <w:szCs w:val="24"/>
          <w:lang w:val="hr-HR"/>
        </w:rPr>
      </w:pPr>
      <w:r w:rsidRPr="00420104">
        <w:rPr>
          <w:rFonts w:ascii="Times New Roman" w:hAnsi="Times New Roman" w:cs="Times New Roman"/>
          <w:b/>
          <w:bCs/>
          <w:sz w:val="24"/>
          <w:szCs w:val="24"/>
          <w:lang w:val="hr-HR"/>
        </w:rPr>
        <w:lastRenderedPageBreak/>
        <w:t>PRIJEDLOG</w:t>
      </w:r>
      <w:r w:rsidRPr="00420104">
        <w:rPr>
          <w:rFonts w:ascii="Times New Roman" w:hAnsi="Times New Roman" w:cs="Times New Roman"/>
          <w:sz w:val="24"/>
          <w:szCs w:val="24"/>
          <w:lang w:val="hr-HR"/>
        </w:rPr>
        <w:t xml:space="preserve"> </w:t>
      </w:r>
      <w:r w:rsidRPr="00420104">
        <w:rPr>
          <w:rFonts w:ascii="Times New Roman" w:hAnsi="Times New Roman" w:cs="Times New Roman"/>
          <w:b/>
          <w:bCs/>
          <w:sz w:val="24"/>
          <w:szCs w:val="24"/>
          <w:lang w:val="hr-HR"/>
        </w:rPr>
        <w:t xml:space="preserve">ZAKONA O IZMJENAMA I DOPUNAMA ZAKONA O </w:t>
      </w:r>
      <w:r w:rsidRPr="00420104">
        <w:rPr>
          <w:rFonts w:ascii="Times New Roman" w:eastAsia="Times New Roman" w:hAnsi="Times New Roman" w:cs="Times New Roman"/>
          <w:b/>
          <w:bCs/>
          <w:sz w:val="24"/>
          <w:szCs w:val="24"/>
          <w:lang w:val="hr-HR"/>
        </w:rPr>
        <w:t>ZAŠTITI POTROŠAČA</w:t>
      </w:r>
    </w:p>
    <w:p w14:paraId="5BEEAE09" w14:textId="3617B439" w:rsidR="005107D3" w:rsidRPr="00420104" w:rsidRDefault="005107D3" w:rsidP="00FA3A28">
      <w:pPr>
        <w:autoSpaceDE w:val="0"/>
        <w:autoSpaceDN w:val="0"/>
        <w:adjustRightInd w:val="0"/>
        <w:spacing w:after="0" w:line="240" w:lineRule="auto"/>
        <w:jc w:val="both"/>
        <w:rPr>
          <w:rFonts w:ascii="Times New Roman" w:hAnsi="Times New Roman" w:cs="Times New Roman"/>
          <w:b/>
          <w:bCs/>
          <w:sz w:val="24"/>
          <w:szCs w:val="24"/>
          <w:lang w:val="hr-HR"/>
        </w:rPr>
      </w:pPr>
    </w:p>
    <w:p w14:paraId="4669B43E" w14:textId="77777777" w:rsidR="00FA3A28" w:rsidRPr="00420104" w:rsidRDefault="00FA3A28" w:rsidP="00FA3A28">
      <w:pPr>
        <w:autoSpaceDE w:val="0"/>
        <w:autoSpaceDN w:val="0"/>
        <w:adjustRightInd w:val="0"/>
        <w:spacing w:after="0" w:line="240" w:lineRule="auto"/>
        <w:jc w:val="both"/>
        <w:rPr>
          <w:rFonts w:ascii="Times New Roman" w:hAnsi="Times New Roman" w:cs="Times New Roman"/>
          <w:b/>
          <w:bCs/>
          <w:sz w:val="24"/>
          <w:szCs w:val="24"/>
          <w:lang w:val="hr-HR"/>
        </w:rPr>
      </w:pPr>
    </w:p>
    <w:p w14:paraId="6E977E89" w14:textId="7F79E985" w:rsidR="005107D3" w:rsidRPr="00420104" w:rsidRDefault="00D2588D" w:rsidP="00D2588D">
      <w:pPr>
        <w:pStyle w:val="Heading1"/>
        <w:spacing w:before="0" w:beforeAutospacing="0" w:after="0" w:afterAutospacing="0"/>
        <w:jc w:val="both"/>
        <w:rPr>
          <w:sz w:val="24"/>
          <w:szCs w:val="24"/>
          <w:lang w:val="hr-HR"/>
        </w:rPr>
      </w:pPr>
      <w:r w:rsidRPr="00420104">
        <w:rPr>
          <w:sz w:val="24"/>
          <w:szCs w:val="24"/>
          <w:lang w:val="hr-HR"/>
        </w:rPr>
        <w:t>I.</w:t>
      </w:r>
      <w:r w:rsidR="005107D3" w:rsidRPr="00420104">
        <w:rPr>
          <w:sz w:val="24"/>
          <w:szCs w:val="24"/>
          <w:lang w:val="hr-HR"/>
        </w:rPr>
        <w:tab/>
        <w:t>USTAVNA OSNOVA ZA DONOŠENJE ZAKONA</w:t>
      </w:r>
    </w:p>
    <w:p w14:paraId="0300813E" w14:textId="77777777" w:rsidR="00D2588D" w:rsidRPr="00420104" w:rsidRDefault="00D2588D" w:rsidP="00D2588D">
      <w:pPr>
        <w:pStyle w:val="Heading1"/>
        <w:spacing w:before="0" w:beforeAutospacing="0" w:after="0" w:afterAutospacing="0"/>
        <w:jc w:val="both"/>
        <w:rPr>
          <w:sz w:val="24"/>
          <w:szCs w:val="24"/>
          <w:lang w:val="hr-HR"/>
        </w:rPr>
      </w:pPr>
    </w:p>
    <w:p w14:paraId="1DDE0C97" w14:textId="5A6B551F" w:rsidR="005107D3" w:rsidRPr="00420104" w:rsidRDefault="005107D3" w:rsidP="00D2588D">
      <w:pPr>
        <w:autoSpaceDE w:val="0"/>
        <w:autoSpaceDN w:val="0"/>
        <w:adjustRightInd w:val="0"/>
        <w:spacing w:after="0" w:line="240" w:lineRule="auto"/>
        <w:ind w:firstLine="708"/>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Ustavna osnova za donošenje ovoga Zakona sadržana je u odredbi članka 2. stavka 4. podstavka 1. Ustava Republike Hrvatske (</w:t>
      </w:r>
      <w:r w:rsidR="00D2588D" w:rsidRPr="00420104">
        <w:rPr>
          <w:rFonts w:ascii="Times New Roman" w:hAnsi="Times New Roman" w:cs="Times New Roman"/>
          <w:sz w:val="24"/>
          <w:szCs w:val="24"/>
          <w:lang w:val="hr-HR"/>
        </w:rPr>
        <w:t>„</w:t>
      </w:r>
      <w:r w:rsidRPr="00420104">
        <w:rPr>
          <w:rFonts w:ascii="Times New Roman" w:hAnsi="Times New Roman" w:cs="Times New Roman"/>
          <w:sz w:val="24"/>
          <w:szCs w:val="24"/>
          <w:lang w:val="hr-HR"/>
        </w:rPr>
        <w:t>Narodne novine</w:t>
      </w:r>
      <w:r w:rsidR="00D2588D" w:rsidRPr="00420104">
        <w:rPr>
          <w:rFonts w:ascii="Times New Roman" w:hAnsi="Times New Roman" w:cs="Times New Roman"/>
          <w:sz w:val="24"/>
          <w:szCs w:val="24"/>
          <w:lang w:val="hr-HR"/>
        </w:rPr>
        <w:t>“</w:t>
      </w:r>
      <w:r w:rsidRPr="00420104">
        <w:rPr>
          <w:rFonts w:ascii="Times New Roman" w:hAnsi="Times New Roman" w:cs="Times New Roman"/>
          <w:sz w:val="24"/>
          <w:szCs w:val="24"/>
          <w:lang w:val="hr-HR"/>
        </w:rPr>
        <w:t>, br. 85/10</w:t>
      </w:r>
      <w:r w:rsidR="00D2588D" w:rsidRPr="00420104">
        <w:rPr>
          <w:rFonts w:ascii="Times New Roman" w:hAnsi="Times New Roman" w:cs="Times New Roman"/>
          <w:sz w:val="24"/>
          <w:szCs w:val="24"/>
          <w:lang w:val="hr-HR"/>
        </w:rPr>
        <w:t>.</w:t>
      </w:r>
      <w:r w:rsidRPr="00420104">
        <w:rPr>
          <w:rFonts w:ascii="Times New Roman" w:hAnsi="Times New Roman" w:cs="Times New Roman"/>
          <w:sz w:val="24"/>
          <w:szCs w:val="24"/>
          <w:lang w:val="hr-HR"/>
        </w:rPr>
        <w:t xml:space="preserve"> - pročišćeni tekst i 5/14</w:t>
      </w:r>
      <w:r w:rsidR="00D2588D" w:rsidRPr="00420104">
        <w:rPr>
          <w:rFonts w:ascii="Times New Roman" w:hAnsi="Times New Roman" w:cs="Times New Roman"/>
          <w:sz w:val="24"/>
          <w:szCs w:val="24"/>
          <w:lang w:val="hr-HR"/>
        </w:rPr>
        <w:t>.</w:t>
      </w:r>
      <w:r w:rsidRPr="00420104">
        <w:rPr>
          <w:rFonts w:ascii="Times New Roman" w:hAnsi="Times New Roman" w:cs="Times New Roman"/>
          <w:sz w:val="24"/>
          <w:szCs w:val="24"/>
          <w:lang w:val="hr-HR"/>
        </w:rPr>
        <w:t xml:space="preserve"> - Odluka Ustavnog suda Republike Hrvatske).</w:t>
      </w:r>
    </w:p>
    <w:p w14:paraId="6A95C323" w14:textId="77777777" w:rsidR="005107D3" w:rsidRPr="00420104" w:rsidRDefault="005107D3" w:rsidP="00D2588D">
      <w:pPr>
        <w:autoSpaceDE w:val="0"/>
        <w:autoSpaceDN w:val="0"/>
        <w:adjustRightInd w:val="0"/>
        <w:spacing w:after="0" w:line="240" w:lineRule="auto"/>
        <w:rPr>
          <w:rFonts w:ascii="Times New Roman" w:hAnsi="Times New Roman" w:cs="Times New Roman"/>
          <w:sz w:val="24"/>
          <w:szCs w:val="24"/>
          <w:lang w:val="hr-HR"/>
        </w:rPr>
      </w:pPr>
    </w:p>
    <w:p w14:paraId="0E6BFE18" w14:textId="77777777" w:rsidR="005107D3" w:rsidRPr="00420104" w:rsidRDefault="005107D3" w:rsidP="00D2588D">
      <w:pPr>
        <w:autoSpaceDE w:val="0"/>
        <w:autoSpaceDN w:val="0"/>
        <w:adjustRightInd w:val="0"/>
        <w:spacing w:after="0" w:line="240" w:lineRule="auto"/>
        <w:rPr>
          <w:rFonts w:ascii="Times New Roman" w:hAnsi="Times New Roman" w:cs="Times New Roman"/>
          <w:sz w:val="24"/>
          <w:szCs w:val="24"/>
          <w:lang w:val="hr-HR"/>
        </w:rPr>
      </w:pPr>
    </w:p>
    <w:p w14:paraId="5FFF932B" w14:textId="702E9AAE" w:rsidR="005107D3" w:rsidRPr="00420104" w:rsidRDefault="00D2588D" w:rsidP="00D2588D">
      <w:pPr>
        <w:pStyle w:val="Heading1"/>
        <w:spacing w:before="0" w:beforeAutospacing="0" w:after="0" w:afterAutospacing="0"/>
        <w:ind w:left="709" w:hanging="709"/>
        <w:jc w:val="both"/>
        <w:rPr>
          <w:sz w:val="24"/>
          <w:szCs w:val="24"/>
          <w:lang w:val="hr-HR"/>
        </w:rPr>
      </w:pPr>
      <w:r w:rsidRPr="00420104">
        <w:rPr>
          <w:sz w:val="24"/>
          <w:szCs w:val="24"/>
          <w:lang w:val="hr-HR"/>
        </w:rPr>
        <w:t>II.</w:t>
      </w:r>
      <w:r w:rsidR="005107D3" w:rsidRPr="00420104">
        <w:rPr>
          <w:sz w:val="24"/>
          <w:szCs w:val="24"/>
          <w:lang w:val="hr-HR"/>
        </w:rPr>
        <w:tab/>
        <w:t>OCJENA STANJA</w:t>
      </w:r>
      <w:r w:rsidR="00DD7515" w:rsidRPr="00420104">
        <w:rPr>
          <w:sz w:val="24"/>
          <w:szCs w:val="24"/>
          <w:lang w:val="hr-HR"/>
        </w:rPr>
        <w:t xml:space="preserve"> I</w:t>
      </w:r>
      <w:r w:rsidR="005107D3" w:rsidRPr="00420104">
        <w:rPr>
          <w:sz w:val="24"/>
          <w:szCs w:val="24"/>
          <w:lang w:val="hr-HR"/>
        </w:rPr>
        <w:t xml:space="preserve"> OSNOVNA PITANJA KOJA </w:t>
      </w:r>
      <w:r w:rsidRPr="00420104">
        <w:rPr>
          <w:sz w:val="24"/>
          <w:szCs w:val="24"/>
          <w:lang w:val="hr-HR"/>
        </w:rPr>
        <w:t xml:space="preserve">SE </w:t>
      </w:r>
      <w:r w:rsidR="005107D3" w:rsidRPr="00420104">
        <w:rPr>
          <w:sz w:val="24"/>
          <w:szCs w:val="24"/>
          <w:lang w:val="hr-HR"/>
        </w:rPr>
        <w:t>TREBA</w:t>
      </w:r>
      <w:r w:rsidRPr="00420104">
        <w:rPr>
          <w:sz w:val="24"/>
          <w:szCs w:val="24"/>
          <w:lang w:val="hr-HR"/>
        </w:rPr>
        <w:t>JU</w:t>
      </w:r>
      <w:r w:rsidR="005107D3" w:rsidRPr="00420104">
        <w:rPr>
          <w:sz w:val="24"/>
          <w:szCs w:val="24"/>
          <w:lang w:val="hr-HR"/>
        </w:rPr>
        <w:t xml:space="preserve"> UREDITI ZAKONOM TE POSLJEDICE </w:t>
      </w:r>
      <w:r w:rsidRPr="00420104">
        <w:rPr>
          <w:sz w:val="24"/>
          <w:szCs w:val="24"/>
          <w:lang w:val="hr-HR"/>
        </w:rPr>
        <w:t xml:space="preserve">KOJE ĆE </w:t>
      </w:r>
      <w:r w:rsidR="005107D3" w:rsidRPr="00420104">
        <w:rPr>
          <w:sz w:val="24"/>
          <w:szCs w:val="24"/>
          <w:lang w:val="hr-HR"/>
        </w:rPr>
        <w:t>DONOŠENJ</w:t>
      </w:r>
      <w:r w:rsidRPr="00420104">
        <w:rPr>
          <w:sz w:val="24"/>
          <w:szCs w:val="24"/>
          <w:lang w:val="hr-HR"/>
        </w:rPr>
        <w:t>EM</w:t>
      </w:r>
      <w:r w:rsidR="005107D3" w:rsidRPr="00420104">
        <w:rPr>
          <w:sz w:val="24"/>
          <w:szCs w:val="24"/>
          <w:lang w:val="hr-HR"/>
        </w:rPr>
        <w:t xml:space="preserve"> ZAKONA</w:t>
      </w:r>
      <w:r w:rsidRPr="00420104">
        <w:rPr>
          <w:sz w:val="24"/>
          <w:szCs w:val="24"/>
          <w:lang w:val="hr-HR"/>
        </w:rPr>
        <w:t xml:space="preserve"> PROISTEĆI</w:t>
      </w:r>
    </w:p>
    <w:p w14:paraId="6ABDB827" w14:textId="77777777" w:rsidR="005107D3" w:rsidRPr="00420104" w:rsidRDefault="005107D3" w:rsidP="00D2588D">
      <w:pPr>
        <w:autoSpaceDE w:val="0"/>
        <w:autoSpaceDN w:val="0"/>
        <w:adjustRightInd w:val="0"/>
        <w:spacing w:after="0" w:line="240" w:lineRule="auto"/>
        <w:ind w:hanging="705"/>
        <w:jc w:val="both"/>
        <w:rPr>
          <w:rFonts w:ascii="Times New Roman" w:hAnsi="Times New Roman" w:cs="Times New Roman"/>
          <w:bCs/>
          <w:sz w:val="24"/>
          <w:szCs w:val="24"/>
          <w:lang w:val="hr-HR"/>
        </w:rPr>
      </w:pPr>
    </w:p>
    <w:p w14:paraId="2A648F76" w14:textId="186B4A7D" w:rsidR="0031002B" w:rsidRPr="00420104" w:rsidRDefault="0031002B" w:rsidP="00D2588D">
      <w:pPr>
        <w:pStyle w:val="clanak-"/>
        <w:spacing w:before="0" w:beforeAutospacing="0" w:after="0" w:afterAutospacing="0"/>
        <w:ind w:firstLine="709"/>
        <w:jc w:val="both"/>
        <w:rPr>
          <w:bCs/>
        </w:rPr>
      </w:pPr>
      <w:r w:rsidRPr="00420104">
        <w:t xml:space="preserve">Razlozi donošenja </w:t>
      </w:r>
      <w:r w:rsidR="00D2588D" w:rsidRPr="00420104">
        <w:t xml:space="preserve">ovoga </w:t>
      </w:r>
      <w:r w:rsidR="008A47C7" w:rsidRPr="00420104">
        <w:t>Prijedloga</w:t>
      </w:r>
      <w:r w:rsidRPr="00420104">
        <w:t xml:space="preserve"> zakona prvenstveno su preuzimanje Direktive (EU) 2023/2673 Europskog parlamenta i Vijeća od 22. studenoga 2023. o izmjeni Direktive 2011/83/EU u pogledu ugovora o financijskim uslugama sklopljenih na daljinu i o stavljanju izvan snage Direktive 2002/65/EZ </w:t>
      </w:r>
      <w:r w:rsidR="00225113" w:rsidRPr="00420104">
        <w:t xml:space="preserve">(SL L, 2023/2673, 28.11.2023.) </w:t>
      </w:r>
      <w:r w:rsidRPr="00420104">
        <w:t>(u daljnjem tekstu: Direktiva o financijskim uslugama sklopljenih na daljinu),</w:t>
      </w:r>
      <w:r w:rsidRPr="00420104">
        <w:rPr>
          <w:b/>
        </w:rPr>
        <w:t xml:space="preserve"> </w:t>
      </w:r>
      <w:r w:rsidRPr="00420104">
        <w:rPr>
          <w:bCs/>
        </w:rPr>
        <w:t xml:space="preserve">Direktive (EU) 2024/825 Europskog parlamenta i Vijeća od 28. veljače 2024. o izmjeni direktiva 2005/29/EZ i 2011/83/EU u pogledu jačanja položaja potrošača u zelenoj tranziciji boljom zaštitom od nepoštenih praksi i boljim informiranjem </w:t>
      </w:r>
      <w:r w:rsidR="00225113" w:rsidRPr="00420104">
        <w:rPr>
          <w:bCs/>
        </w:rPr>
        <w:t xml:space="preserve">(SL L, 2024/825, 6.3.2024.) </w:t>
      </w:r>
      <w:r w:rsidRPr="00420104">
        <w:t xml:space="preserve">(u daljnjem tekstu: Direktiva o jačanju položaja potrošača) i Direktive (EU) 2024/1799 Europskog parlamenta i Vijeća od 13. lipnja 2024. o zajedničkim pravilima za promicanje popravka robe i izmjeni Uredbe (EU) 2017/2394 te direktiva (EU) 2019/771 i (EU) 2020/1828 </w:t>
      </w:r>
      <w:r w:rsidR="00225113" w:rsidRPr="00420104">
        <w:t xml:space="preserve">(SL L, 2024/1799, 10.7.2024.) </w:t>
      </w:r>
      <w:r w:rsidRPr="00420104">
        <w:t xml:space="preserve">(u daljnjem tekstu: </w:t>
      </w:r>
      <w:bookmarkStart w:id="0" w:name="_Hlk207354091"/>
      <w:r w:rsidRPr="00420104">
        <w:t>Direktiva o promicanju popravka robe</w:t>
      </w:r>
      <w:bookmarkEnd w:id="0"/>
      <w:r w:rsidRPr="00420104">
        <w:t>)</w:t>
      </w:r>
      <w:r w:rsidR="00225113" w:rsidRPr="00420104">
        <w:t>,</w:t>
      </w:r>
      <w:r w:rsidRPr="00420104">
        <w:t xml:space="preserve"> </w:t>
      </w:r>
      <w:r w:rsidRPr="00420104">
        <w:rPr>
          <w:bCs/>
        </w:rPr>
        <w:t xml:space="preserve">kao i potreba jasnijeg uređenja pojedinih postojećih obveza i novih trgovaca te osiguranje visokog stupnja zaštite potrošača jasnijim normiranjem posebnih oblika prodaje robe i </w:t>
      </w:r>
      <w:r w:rsidR="001A3BC6" w:rsidRPr="00420104">
        <w:rPr>
          <w:bCs/>
        </w:rPr>
        <w:t xml:space="preserve">pooštravanjem </w:t>
      </w:r>
      <w:r w:rsidRPr="00420104">
        <w:rPr>
          <w:bCs/>
        </w:rPr>
        <w:t>sustava sankcija za povrede.</w:t>
      </w:r>
    </w:p>
    <w:p w14:paraId="6EE06CCB" w14:textId="77777777" w:rsidR="0031002B" w:rsidRPr="00420104" w:rsidRDefault="0031002B" w:rsidP="00FA3A28">
      <w:pPr>
        <w:pStyle w:val="NoSpacing"/>
        <w:jc w:val="both"/>
        <w:rPr>
          <w:rFonts w:ascii="Times New Roman" w:hAnsi="Times New Roman" w:cs="Times New Roman"/>
          <w:sz w:val="24"/>
          <w:szCs w:val="24"/>
          <w:lang w:val="hr-HR"/>
        </w:rPr>
      </w:pPr>
    </w:p>
    <w:p w14:paraId="32BA9A2A" w14:textId="5F1F1CEE" w:rsidR="0031002B" w:rsidRPr="00420104" w:rsidRDefault="0031002B" w:rsidP="00253112">
      <w:pPr>
        <w:pStyle w:val="NoSpacing"/>
        <w:ind w:firstLine="709"/>
        <w:jc w:val="both"/>
        <w:rPr>
          <w:rFonts w:ascii="Times New Roman" w:hAnsi="Times New Roman" w:cs="Times New Roman"/>
          <w:sz w:val="24"/>
          <w:szCs w:val="24"/>
          <w:lang w:val="hr-HR"/>
        </w:rPr>
      </w:pPr>
      <w:r w:rsidRPr="00420104">
        <w:rPr>
          <w:rFonts w:ascii="Times New Roman" w:hAnsi="Times New Roman" w:cs="Times New Roman"/>
          <w:bCs/>
          <w:sz w:val="24"/>
          <w:szCs w:val="24"/>
          <w:lang w:val="hr-HR"/>
        </w:rPr>
        <w:t xml:space="preserve">Izmjene koje donosi </w:t>
      </w:r>
      <w:r w:rsidR="00253112" w:rsidRPr="00420104">
        <w:rPr>
          <w:rFonts w:ascii="Times New Roman" w:hAnsi="Times New Roman" w:cs="Times New Roman"/>
          <w:bCs/>
          <w:sz w:val="24"/>
          <w:szCs w:val="24"/>
          <w:lang w:val="hr-HR"/>
        </w:rPr>
        <w:t xml:space="preserve">ovaj </w:t>
      </w:r>
      <w:r w:rsidR="008A47C7" w:rsidRPr="00420104">
        <w:rPr>
          <w:rFonts w:ascii="Times New Roman" w:hAnsi="Times New Roman" w:cs="Times New Roman"/>
          <w:bCs/>
          <w:sz w:val="24"/>
          <w:szCs w:val="24"/>
          <w:lang w:val="hr-HR"/>
        </w:rPr>
        <w:t>Prijedlog</w:t>
      </w:r>
      <w:r w:rsidRPr="00420104">
        <w:rPr>
          <w:rFonts w:ascii="Times New Roman" w:hAnsi="Times New Roman" w:cs="Times New Roman"/>
          <w:bCs/>
          <w:sz w:val="24"/>
          <w:szCs w:val="24"/>
          <w:lang w:val="hr-HR"/>
        </w:rPr>
        <w:t xml:space="preserve"> zakona</w:t>
      </w:r>
      <w:r w:rsidRPr="00420104">
        <w:rPr>
          <w:rFonts w:ascii="Times New Roman" w:hAnsi="Times New Roman" w:cs="Times New Roman"/>
          <w:sz w:val="24"/>
          <w:szCs w:val="24"/>
          <w:lang w:val="hr-HR"/>
        </w:rPr>
        <w:t xml:space="preserve"> prvenstveno donose nove obveze trgovaca vezano uz </w:t>
      </w:r>
      <w:r w:rsidRPr="00420104">
        <w:rPr>
          <w:rFonts w:ascii="Times New Roman" w:hAnsi="Times New Roman" w:cs="Times New Roman"/>
          <w:bCs/>
          <w:sz w:val="24"/>
          <w:szCs w:val="24"/>
          <w:lang w:val="hr-HR"/>
        </w:rPr>
        <w:t>predugovorno informiranje potrošača</w:t>
      </w:r>
      <w:r w:rsidRPr="00420104">
        <w:rPr>
          <w:rFonts w:ascii="Times New Roman" w:hAnsi="Times New Roman" w:cs="Times New Roman"/>
          <w:sz w:val="24"/>
          <w:szCs w:val="24"/>
          <w:lang w:val="hr-HR"/>
        </w:rPr>
        <w:t xml:space="preserve">, jasnije </w:t>
      </w:r>
      <w:r w:rsidRPr="00420104">
        <w:rPr>
          <w:rFonts w:ascii="Times New Roman" w:hAnsi="Times New Roman" w:cs="Times New Roman"/>
          <w:bCs/>
          <w:sz w:val="24"/>
          <w:szCs w:val="24"/>
          <w:lang w:val="hr-HR"/>
        </w:rPr>
        <w:t xml:space="preserve">uređenje odredbi o određivanju i isticanju maloprodajnih cijena tijekom posebnih oblika prodaje proizvoda, uređenje obveze popravaka određene robe od strane proizvođača i osiguranje prava na pristup rezervnim dijelovima, uvođenje Europske platforme za popravak </w:t>
      </w:r>
      <w:r w:rsidRPr="00420104">
        <w:rPr>
          <w:rFonts w:ascii="Times New Roman" w:hAnsi="Times New Roman" w:cs="Times New Roman"/>
          <w:sz w:val="24"/>
          <w:szCs w:val="24"/>
          <w:lang w:val="hr-HR"/>
        </w:rPr>
        <w:t xml:space="preserve">te </w:t>
      </w:r>
      <w:r w:rsidRPr="00420104">
        <w:rPr>
          <w:rFonts w:ascii="Times New Roman" w:hAnsi="Times New Roman" w:cs="Times New Roman"/>
          <w:bCs/>
          <w:sz w:val="24"/>
          <w:szCs w:val="24"/>
          <w:lang w:val="hr-HR"/>
        </w:rPr>
        <w:t>povećanje</w:t>
      </w:r>
      <w:r w:rsidRPr="00420104">
        <w:rPr>
          <w:rFonts w:ascii="Times New Roman" w:hAnsi="Times New Roman" w:cs="Times New Roman"/>
          <w:sz w:val="24"/>
          <w:szCs w:val="24"/>
          <w:lang w:val="hr-HR"/>
        </w:rPr>
        <w:t xml:space="preserve"> </w:t>
      </w:r>
      <w:r w:rsidR="00566AC5">
        <w:rPr>
          <w:rFonts w:ascii="Times New Roman" w:hAnsi="Times New Roman" w:cs="Times New Roman"/>
          <w:sz w:val="24"/>
          <w:szCs w:val="24"/>
          <w:lang w:val="hr-HR"/>
        </w:rPr>
        <w:t xml:space="preserve">minimalnih i </w:t>
      </w:r>
      <w:r w:rsidRPr="00420104">
        <w:rPr>
          <w:rFonts w:ascii="Times New Roman" w:hAnsi="Times New Roman" w:cs="Times New Roman"/>
          <w:bCs/>
          <w:sz w:val="24"/>
          <w:szCs w:val="24"/>
          <w:lang w:val="hr-HR"/>
        </w:rPr>
        <w:t>maksimalnih iznosa prekršajnih novčanih kazni</w:t>
      </w:r>
      <w:r w:rsidRPr="00420104">
        <w:rPr>
          <w:rFonts w:ascii="Times New Roman" w:hAnsi="Times New Roman" w:cs="Times New Roman"/>
          <w:sz w:val="24"/>
          <w:szCs w:val="24"/>
          <w:lang w:val="hr-HR"/>
        </w:rPr>
        <w:t xml:space="preserve">. </w:t>
      </w:r>
    </w:p>
    <w:p w14:paraId="3BB8FED2" w14:textId="77777777" w:rsidR="0031002B" w:rsidRPr="00420104" w:rsidRDefault="0031002B" w:rsidP="00FA3A28">
      <w:pPr>
        <w:pStyle w:val="NoSpacing"/>
        <w:jc w:val="both"/>
        <w:rPr>
          <w:rFonts w:ascii="Times New Roman" w:hAnsi="Times New Roman" w:cs="Times New Roman"/>
          <w:sz w:val="24"/>
          <w:szCs w:val="24"/>
          <w:lang w:val="hr-HR"/>
        </w:rPr>
      </w:pPr>
    </w:p>
    <w:p w14:paraId="431495A8" w14:textId="3DB6471F"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Iako su odredbe o predugovornom informiranju važećeg Zakon o zaštiti potrošača </w:t>
      </w:r>
      <w:r w:rsidR="002C7B95">
        <w:rPr>
          <w:rFonts w:ascii="Times New Roman" w:hAnsi="Times New Roman" w:cs="Times New Roman"/>
          <w:sz w:val="24"/>
          <w:szCs w:val="24"/>
          <w:lang w:val="hr-HR"/>
        </w:rPr>
        <w:t>(„Narodne novine“</w:t>
      </w:r>
      <w:r w:rsidR="00454686">
        <w:rPr>
          <w:rFonts w:ascii="Times New Roman" w:hAnsi="Times New Roman" w:cs="Times New Roman"/>
          <w:sz w:val="24"/>
          <w:szCs w:val="24"/>
          <w:lang w:val="hr-HR"/>
        </w:rPr>
        <w:t>, br.</w:t>
      </w:r>
      <w:r w:rsidR="002C7B95">
        <w:rPr>
          <w:rFonts w:ascii="Times New Roman" w:hAnsi="Times New Roman" w:cs="Times New Roman"/>
          <w:sz w:val="24"/>
          <w:szCs w:val="24"/>
          <w:lang w:val="hr-HR"/>
        </w:rPr>
        <w:t xml:space="preserve"> 19/22. i 59/23.)</w:t>
      </w:r>
      <w:r w:rsidR="00433D4F">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rPr>
        <w:t xml:space="preserve">opsežne i zahtijevaju informiranje o svim uvjetima i posljedicama ugovora, praksa je pokazala da upravo radi brojnosti informacija koje se trebaju dati potrošaču, određene informacije koje su presudne za odluku o kupnji pojedinih, konkretnih proizvoda nisu dovoljno istaknute u odnosu na </w:t>
      </w:r>
      <w:r w:rsidRPr="00420104">
        <w:rPr>
          <w:rFonts w:ascii="Times New Roman" w:hAnsi="Times New Roman" w:cs="Times New Roman"/>
          <w:sz w:val="24"/>
          <w:szCs w:val="24"/>
          <w:lang w:val="hr-HR"/>
        </w:rPr>
        <w:lastRenderedPageBreak/>
        <w:t xml:space="preserve">ostale informacije. Stoga se ovim </w:t>
      </w:r>
      <w:r w:rsidR="00D57C61" w:rsidRPr="00420104">
        <w:rPr>
          <w:rFonts w:ascii="Times New Roman" w:hAnsi="Times New Roman" w:cs="Times New Roman"/>
          <w:sz w:val="24"/>
          <w:szCs w:val="24"/>
          <w:lang w:val="hr-HR"/>
        </w:rPr>
        <w:t>Prijedlogom</w:t>
      </w:r>
      <w:r w:rsidRPr="00420104">
        <w:rPr>
          <w:rFonts w:ascii="Times New Roman" w:hAnsi="Times New Roman" w:cs="Times New Roman"/>
          <w:sz w:val="24"/>
          <w:szCs w:val="24"/>
          <w:lang w:val="hr-HR"/>
        </w:rPr>
        <w:t xml:space="preserve"> zakona stavlja težište na </w:t>
      </w:r>
      <w:r w:rsidRPr="00420104">
        <w:rPr>
          <w:rFonts w:ascii="Times New Roman" w:hAnsi="Times New Roman" w:cs="Times New Roman"/>
          <w:bCs/>
          <w:sz w:val="24"/>
          <w:szCs w:val="24"/>
          <w:lang w:val="hr-HR"/>
        </w:rPr>
        <w:t>posebne odredbe</w:t>
      </w:r>
      <w:r w:rsidRPr="00420104">
        <w:rPr>
          <w:rFonts w:ascii="Times New Roman" w:hAnsi="Times New Roman" w:cs="Times New Roman"/>
          <w:sz w:val="24"/>
          <w:szCs w:val="24"/>
          <w:lang w:val="hr-HR"/>
        </w:rPr>
        <w:t xml:space="preserve"> kojima se detaljnije uređuje predugovorno informiranje tijekom sklapanja </w:t>
      </w:r>
      <w:r w:rsidRPr="00420104">
        <w:rPr>
          <w:rFonts w:ascii="Times New Roman" w:hAnsi="Times New Roman" w:cs="Times New Roman"/>
          <w:bCs/>
          <w:sz w:val="24"/>
          <w:szCs w:val="24"/>
          <w:lang w:val="hr-HR"/>
        </w:rPr>
        <w:t>ugovora o prodaji financijskih usluga na daljinu</w:t>
      </w:r>
      <w:r w:rsidRPr="00420104">
        <w:rPr>
          <w:rFonts w:ascii="Times New Roman" w:hAnsi="Times New Roman" w:cs="Times New Roman"/>
          <w:sz w:val="24"/>
          <w:szCs w:val="24"/>
          <w:lang w:val="hr-HR"/>
        </w:rPr>
        <w:t xml:space="preserve">, zatim vezano uz </w:t>
      </w:r>
      <w:r w:rsidRPr="00420104">
        <w:rPr>
          <w:rFonts w:ascii="Times New Roman" w:hAnsi="Times New Roman" w:cs="Times New Roman"/>
          <w:bCs/>
          <w:sz w:val="24"/>
          <w:szCs w:val="24"/>
          <w:lang w:val="hr-HR"/>
        </w:rPr>
        <w:t>okolišna i društvena obilježja proizvoda, ali i samog poslovanja trgovca općenito</w:t>
      </w:r>
      <w:r w:rsidRPr="00420104">
        <w:rPr>
          <w:rFonts w:ascii="Times New Roman" w:hAnsi="Times New Roman" w:cs="Times New Roman"/>
          <w:sz w:val="24"/>
          <w:szCs w:val="24"/>
          <w:lang w:val="hr-HR"/>
        </w:rPr>
        <w:t xml:space="preserve">, nadalje uvode se </w:t>
      </w:r>
      <w:r w:rsidRPr="00420104">
        <w:rPr>
          <w:rFonts w:ascii="Times New Roman" w:hAnsi="Times New Roman" w:cs="Times New Roman"/>
          <w:bCs/>
          <w:sz w:val="24"/>
          <w:szCs w:val="24"/>
          <w:lang w:val="hr-HR"/>
        </w:rPr>
        <w:t>nove oznake</w:t>
      </w:r>
      <w:r w:rsidRPr="00420104">
        <w:rPr>
          <w:rFonts w:ascii="Times New Roman" w:hAnsi="Times New Roman" w:cs="Times New Roman"/>
          <w:sz w:val="24"/>
          <w:szCs w:val="24"/>
          <w:lang w:val="hr-HR"/>
        </w:rPr>
        <w:t xml:space="preserve"> kojima se potrošača informira </w:t>
      </w:r>
      <w:r w:rsidRPr="00420104">
        <w:rPr>
          <w:rFonts w:ascii="Times New Roman" w:hAnsi="Times New Roman" w:cs="Times New Roman"/>
          <w:bCs/>
          <w:sz w:val="24"/>
          <w:szCs w:val="24"/>
          <w:lang w:val="hr-HR"/>
        </w:rPr>
        <w:t>o odgovornosti za materijalni nedostatak i za dano komercijalno jamstvo</w:t>
      </w:r>
      <w:r w:rsidRPr="00420104">
        <w:rPr>
          <w:rFonts w:ascii="Times New Roman" w:hAnsi="Times New Roman" w:cs="Times New Roman"/>
          <w:sz w:val="24"/>
          <w:szCs w:val="24"/>
          <w:lang w:val="hr-HR"/>
        </w:rPr>
        <w:t xml:space="preserve"> </w:t>
      </w:r>
      <w:r w:rsidRPr="00420104">
        <w:rPr>
          <w:rFonts w:ascii="Times New Roman" w:hAnsi="Times New Roman" w:cs="Times New Roman"/>
          <w:bCs/>
          <w:sz w:val="24"/>
          <w:szCs w:val="24"/>
          <w:lang w:val="hr-HR"/>
        </w:rPr>
        <w:t>trajnosti</w:t>
      </w:r>
      <w:r w:rsidRPr="00420104">
        <w:rPr>
          <w:rFonts w:ascii="Times New Roman" w:hAnsi="Times New Roman" w:cs="Times New Roman"/>
          <w:sz w:val="24"/>
          <w:szCs w:val="24"/>
          <w:lang w:val="hr-HR"/>
        </w:rPr>
        <w:t xml:space="preserve"> te se uvodi mogućnost davanja Europskog obrasca za </w:t>
      </w:r>
      <w:r w:rsidRPr="00420104">
        <w:rPr>
          <w:rFonts w:ascii="Times New Roman" w:hAnsi="Times New Roman" w:cs="Times New Roman"/>
          <w:bCs/>
          <w:sz w:val="24"/>
          <w:szCs w:val="24"/>
          <w:lang w:val="hr-HR"/>
        </w:rPr>
        <w:t>informacije o popravku robe</w:t>
      </w:r>
      <w:r w:rsidRPr="00420104">
        <w:rPr>
          <w:rFonts w:ascii="Times New Roman" w:hAnsi="Times New Roman" w:cs="Times New Roman"/>
          <w:sz w:val="24"/>
          <w:szCs w:val="24"/>
          <w:lang w:val="hr-HR"/>
        </w:rPr>
        <w:t>.</w:t>
      </w:r>
    </w:p>
    <w:p w14:paraId="07BE1FEE" w14:textId="77777777" w:rsidR="0031002B" w:rsidRPr="00420104" w:rsidRDefault="0031002B" w:rsidP="00FA3A28">
      <w:pPr>
        <w:pStyle w:val="NoSpacing"/>
        <w:jc w:val="both"/>
        <w:rPr>
          <w:rFonts w:ascii="Times New Roman" w:hAnsi="Times New Roman" w:cs="Times New Roman"/>
          <w:sz w:val="24"/>
          <w:szCs w:val="24"/>
          <w:lang w:val="hr-HR"/>
        </w:rPr>
      </w:pPr>
    </w:p>
    <w:p w14:paraId="23DBB565" w14:textId="43F1570A" w:rsidR="0031002B" w:rsidRPr="00420104" w:rsidRDefault="0031002B" w:rsidP="00253112">
      <w:pPr>
        <w:pStyle w:val="NoSpacing"/>
        <w:ind w:firstLine="709"/>
        <w:jc w:val="both"/>
        <w:rPr>
          <w:rFonts w:ascii="Times New Roman" w:eastAsia="Times New Roman" w:hAnsi="Times New Roman" w:cs="Times New Roman"/>
          <w:sz w:val="24"/>
          <w:szCs w:val="24"/>
          <w:lang w:val="hr-HR" w:eastAsia="hr-HR"/>
        </w:rPr>
      </w:pPr>
      <w:r w:rsidRPr="00420104">
        <w:rPr>
          <w:rFonts w:ascii="Times New Roman" w:hAnsi="Times New Roman" w:cs="Times New Roman"/>
          <w:sz w:val="24"/>
          <w:szCs w:val="24"/>
          <w:lang w:val="hr-HR"/>
        </w:rPr>
        <w:t xml:space="preserve">Odredbe </w:t>
      </w:r>
      <w:r w:rsidR="00253112" w:rsidRPr="00420104">
        <w:rPr>
          <w:rFonts w:ascii="Times New Roman" w:hAnsi="Times New Roman" w:cs="Times New Roman"/>
          <w:sz w:val="24"/>
          <w:szCs w:val="24"/>
          <w:lang w:val="hr-HR"/>
        </w:rPr>
        <w:t xml:space="preserve">ovoga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w:t>
      </w:r>
      <w:r w:rsidR="00253112" w:rsidRPr="00420104">
        <w:rPr>
          <w:rFonts w:ascii="Times New Roman" w:hAnsi="Times New Roman" w:cs="Times New Roman"/>
          <w:sz w:val="24"/>
          <w:szCs w:val="24"/>
          <w:lang w:val="hr-HR"/>
        </w:rPr>
        <w:t>z</w:t>
      </w:r>
      <w:r w:rsidRPr="00420104">
        <w:rPr>
          <w:rFonts w:ascii="Times New Roman" w:hAnsi="Times New Roman" w:cs="Times New Roman"/>
          <w:sz w:val="24"/>
          <w:szCs w:val="24"/>
          <w:lang w:val="hr-HR"/>
        </w:rPr>
        <w:t>akona koje se odnose na prodaju financijskih usluga na daljinu, u najvećoj mjeri rezultat su usklađivanja s odredbama Direktive o financijskim uslugama sklopljenih na daljinu koje su po svojoj naravi maksimalne harmonizacije</w:t>
      </w:r>
      <w:r w:rsidR="00597CB0">
        <w:rPr>
          <w:rFonts w:ascii="Times New Roman" w:hAnsi="Times New Roman" w:cs="Times New Roman"/>
          <w:sz w:val="24"/>
          <w:szCs w:val="24"/>
          <w:lang w:val="hr-HR"/>
        </w:rPr>
        <w:t>, što znači da je od isti</w:t>
      </w:r>
      <w:r w:rsidR="007317DF">
        <w:rPr>
          <w:rFonts w:ascii="Times New Roman" w:hAnsi="Times New Roman" w:cs="Times New Roman"/>
          <w:sz w:val="24"/>
          <w:szCs w:val="24"/>
          <w:lang w:val="hr-HR"/>
        </w:rPr>
        <w:t xml:space="preserve">h </w:t>
      </w:r>
      <w:r w:rsidR="00C65B12">
        <w:rPr>
          <w:rFonts w:ascii="Times New Roman" w:hAnsi="Times New Roman" w:cs="Times New Roman"/>
          <w:sz w:val="24"/>
          <w:szCs w:val="24"/>
          <w:lang w:val="hr-HR"/>
        </w:rPr>
        <w:t>moguće</w:t>
      </w:r>
      <w:r w:rsidR="007317DF">
        <w:rPr>
          <w:rFonts w:ascii="Times New Roman" w:hAnsi="Times New Roman" w:cs="Times New Roman"/>
          <w:sz w:val="24"/>
          <w:szCs w:val="24"/>
          <w:lang w:val="hr-HR"/>
        </w:rPr>
        <w:t xml:space="preserve"> </w:t>
      </w:r>
      <w:r w:rsidR="00C65B12">
        <w:rPr>
          <w:rFonts w:ascii="Times New Roman" w:hAnsi="Times New Roman" w:cs="Times New Roman"/>
          <w:sz w:val="24"/>
          <w:szCs w:val="24"/>
          <w:lang w:val="hr-HR"/>
        </w:rPr>
        <w:t>odstupiti</w:t>
      </w:r>
      <w:r w:rsidR="00597CB0">
        <w:rPr>
          <w:rFonts w:ascii="Times New Roman" w:hAnsi="Times New Roman" w:cs="Times New Roman"/>
          <w:sz w:val="24"/>
          <w:szCs w:val="24"/>
          <w:lang w:val="hr-HR"/>
        </w:rPr>
        <w:t xml:space="preserve"> </w:t>
      </w:r>
      <w:r w:rsidR="00C65B12">
        <w:rPr>
          <w:rFonts w:ascii="Times New Roman" w:hAnsi="Times New Roman" w:cs="Times New Roman"/>
          <w:sz w:val="24"/>
          <w:szCs w:val="24"/>
          <w:lang w:val="hr-HR"/>
        </w:rPr>
        <w:t>samo ako je odredbama istih dopušteno.</w:t>
      </w:r>
      <w:r w:rsidRPr="00420104">
        <w:rPr>
          <w:rFonts w:ascii="Times New Roman" w:hAnsi="Times New Roman" w:cs="Times New Roman"/>
          <w:sz w:val="24"/>
          <w:szCs w:val="24"/>
          <w:lang w:val="hr-HR"/>
        </w:rPr>
        <w:t xml:space="preserve"> Međutim, </w:t>
      </w:r>
      <w:r w:rsidR="00253112" w:rsidRPr="00420104">
        <w:rPr>
          <w:rFonts w:ascii="Times New Roman" w:hAnsi="Times New Roman" w:cs="Times New Roman"/>
          <w:sz w:val="24"/>
          <w:szCs w:val="24"/>
          <w:lang w:val="hr-HR"/>
        </w:rPr>
        <w:t xml:space="preserve">ovim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rijedlog</w:t>
      </w:r>
      <w:r w:rsidR="00EE1E13" w:rsidRPr="00420104">
        <w:rPr>
          <w:rFonts w:ascii="Times New Roman" w:hAnsi="Times New Roman" w:cs="Times New Roman"/>
          <w:sz w:val="24"/>
          <w:szCs w:val="24"/>
          <w:lang w:val="hr-HR"/>
        </w:rPr>
        <w:t>om</w:t>
      </w:r>
      <w:r w:rsidRPr="00420104">
        <w:rPr>
          <w:rFonts w:ascii="Times New Roman" w:hAnsi="Times New Roman" w:cs="Times New Roman"/>
          <w:sz w:val="24"/>
          <w:szCs w:val="24"/>
          <w:lang w:val="hr-HR"/>
        </w:rPr>
        <w:t xml:space="preserve"> zakona uređuje se i obavještavanje potrošača o profilu profit-rizik što je regulatorna mogućnost za države članice, a za što se Republika Hrvatska zalagala tijekom pregovora o samoj </w:t>
      </w:r>
      <w:r w:rsidR="00253112" w:rsidRPr="00420104">
        <w:rPr>
          <w:rFonts w:ascii="Times New Roman" w:hAnsi="Times New Roman" w:cs="Times New Roman"/>
          <w:sz w:val="24"/>
          <w:szCs w:val="24"/>
          <w:lang w:val="hr-HR"/>
        </w:rPr>
        <w:t>D</w:t>
      </w:r>
      <w:r w:rsidRPr="00420104">
        <w:rPr>
          <w:rFonts w:ascii="Times New Roman" w:hAnsi="Times New Roman" w:cs="Times New Roman"/>
          <w:sz w:val="24"/>
          <w:szCs w:val="24"/>
          <w:lang w:val="hr-HR"/>
        </w:rPr>
        <w:t xml:space="preserve">irektivi. Navedeno zahtijeva </w:t>
      </w:r>
      <w:r w:rsidRPr="00420104">
        <w:rPr>
          <w:rFonts w:ascii="Times New Roman" w:eastAsia="Times New Roman" w:hAnsi="Times New Roman" w:cs="Times New Roman"/>
          <w:sz w:val="24"/>
          <w:szCs w:val="24"/>
          <w:lang w:val="hr-HR" w:eastAsia="hr-HR"/>
        </w:rPr>
        <w:t xml:space="preserve">objašnjenje svih rizika koji su relevantni za pojedinu financijsku uslugu namijenjenu potrošačima te najveći mogući gubitak kapitala, uključujući informacije o tome može li se izgubiti sav kapital. Kako navedena informacija može biti presudna za samu odluku hoće li potrošač pristati na sklapanje ugovora o prodaji financijskih usluga, ovim </w:t>
      </w:r>
      <w:r w:rsidR="00EE1E13" w:rsidRPr="00420104">
        <w:rPr>
          <w:rFonts w:ascii="Times New Roman" w:eastAsia="Times New Roman" w:hAnsi="Times New Roman" w:cs="Times New Roman"/>
          <w:sz w:val="24"/>
          <w:szCs w:val="24"/>
          <w:lang w:val="hr-HR" w:eastAsia="hr-HR"/>
        </w:rPr>
        <w:t>Prijedlogom</w:t>
      </w:r>
      <w:r w:rsidRPr="00420104">
        <w:rPr>
          <w:rFonts w:ascii="Times New Roman" w:eastAsia="Times New Roman" w:hAnsi="Times New Roman" w:cs="Times New Roman"/>
          <w:sz w:val="24"/>
          <w:szCs w:val="24"/>
          <w:lang w:val="hr-HR" w:eastAsia="hr-HR"/>
        </w:rPr>
        <w:t xml:space="preserve"> zakona uređuje se obveza obavijestiti potrošača o istom.</w:t>
      </w:r>
    </w:p>
    <w:p w14:paraId="3ECAA58E" w14:textId="77777777" w:rsidR="0031002B" w:rsidRPr="00420104" w:rsidRDefault="0031002B" w:rsidP="00FA3A28">
      <w:pPr>
        <w:pStyle w:val="NoSpacing"/>
        <w:jc w:val="both"/>
        <w:rPr>
          <w:rFonts w:ascii="Times New Roman" w:eastAsia="Times New Roman" w:hAnsi="Times New Roman" w:cs="Times New Roman"/>
          <w:sz w:val="24"/>
          <w:szCs w:val="24"/>
          <w:lang w:val="hr-HR" w:eastAsia="hr-HR"/>
        </w:rPr>
      </w:pPr>
    </w:p>
    <w:p w14:paraId="7F3E0575" w14:textId="7E9BFEE8" w:rsidR="0031002B" w:rsidRPr="00420104" w:rsidRDefault="0031002B" w:rsidP="00253112">
      <w:pPr>
        <w:pStyle w:val="NoSpacing"/>
        <w:ind w:firstLine="709"/>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Uzimajući u obzir kako su prosječnom potrošaču financijske usluge složene i često slabo razumije rizike istih, ovim </w:t>
      </w:r>
      <w:r w:rsidR="00EE1E13" w:rsidRPr="00420104">
        <w:rPr>
          <w:rFonts w:ascii="Times New Roman" w:hAnsi="Times New Roman" w:cs="Times New Roman"/>
          <w:sz w:val="24"/>
          <w:szCs w:val="24"/>
          <w:lang w:val="hr-HR"/>
        </w:rPr>
        <w:t>Prijedlogom</w:t>
      </w:r>
      <w:r w:rsidRPr="00420104">
        <w:rPr>
          <w:rFonts w:ascii="Times New Roman" w:hAnsi="Times New Roman" w:cs="Times New Roman"/>
          <w:sz w:val="24"/>
          <w:szCs w:val="24"/>
          <w:lang w:val="hr-HR"/>
        </w:rPr>
        <w:t xml:space="preserve"> zakona izrijekom se propisuje pravo potrošača na pojašnjenje predloženih ugovornih odredbi. Navedena pojašnjenja ne smiju se ograničavati na puko ponavljanje predugovornih obavijesti, već se potrošaču moraju pojasniti sve najbitnije informacije o ugovoru koji sklapa (posebice maloprodajna cijena, trajanje i sl.) kako bi potrošač mogao procijeniti jesu li sadržaj ugovora i popratne usluge prilagođeni njegovim potrebama i njegovoj financijskoj situaciji. Također, </w:t>
      </w:r>
      <w:r w:rsidR="00EE1E13" w:rsidRPr="00420104">
        <w:rPr>
          <w:rFonts w:ascii="Times New Roman" w:hAnsi="Times New Roman" w:cs="Times New Roman"/>
          <w:sz w:val="24"/>
          <w:szCs w:val="24"/>
          <w:lang w:val="hr-HR"/>
        </w:rPr>
        <w:t>Prijedlogom</w:t>
      </w:r>
      <w:r w:rsidRPr="00420104">
        <w:rPr>
          <w:rFonts w:ascii="Times New Roman" w:hAnsi="Times New Roman" w:cs="Times New Roman"/>
          <w:sz w:val="24"/>
          <w:szCs w:val="24"/>
          <w:lang w:val="hr-HR"/>
        </w:rPr>
        <w:t xml:space="preserve"> zakona izrijekom se propisuje obveza komuniciranja s fizičkom osobom na zahtjev potrošača, kada trgovac primjenjuje automatizirane mrežne alate za informiranje potrošača i to bilo kada prije, tijekom i nakon sklapanja ugovora, kao što su chatbotovi i sl.</w:t>
      </w:r>
    </w:p>
    <w:p w14:paraId="096467A6" w14:textId="77777777" w:rsidR="0031002B" w:rsidRPr="00420104" w:rsidRDefault="0031002B" w:rsidP="00FA3A28">
      <w:pPr>
        <w:pStyle w:val="NoSpacing"/>
        <w:jc w:val="both"/>
        <w:rPr>
          <w:rFonts w:ascii="Times New Roman" w:hAnsi="Times New Roman" w:cs="Times New Roman"/>
          <w:sz w:val="24"/>
          <w:szCs w:val="24"/>
          <w:lang w:val="hr-HR"/>
        </w:rPr>
      </w:pPr>
    </w:p>
    <w:p w14:paraId="6BE8EE72" w14:textId="7E57E23B"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Novina koju donosi usklađivanje s Direktivom o financijskim uslugama sklopljenih na daljinu jest i uvođenje funkcije za jednostrani raskid ugovora sklopljenog na daljinu, tzv. gumba za jednostrani raskid. Riječ je o funkciji koja će se uspostaviti na mrežnim stranicama trgovca</w:t>
      </w:r>
      <w:r w:rsidR="00420104" w:rsidRPr="00420104">
        <w:rPr>
          <w:rFonts w:ascii="Times New Roman" w:hAnsi="Times New Roman" w:cs="Times New Roman"/>
          <w:sz w:val="24"/>
          <w:szCs w:val="24"/>
          <w:lang w:val="hr-HR"/>
        </w:rPr>
        <w:t>,</w:t>
      </w:r>
      <w:r w:rsidRPr="00420104">
        <w:rPr>
          <w:rFonts w:ascii="Times New Roman" w:hAnsi="Times New Roman" w:cs="Times New Roman"/>
          <w:sz w:val="24"/>
          <w:szCs w:val="24"/>
          <w:lang w:val="hr-HR"/>
        </w:rPr>
        <w:t xml:space="preserve"> a koja će potrošaču omogućiti da raskine ugovor jednako jednostavno kao što ga je i sklopio. Prema odredbama važećeg Zakona o zaštiti potrošača trgovac je imao isključivo obvezu osigurati jednostrani raskid ugovora izjavom potrošača koja se redovito davala popunjavanjem unaprijed formuliranog obrasca za jednostrani raskid ugovora te se dostavljala trgovcu, u pravilu, poštom ili e-poštom. Kako potrošači najčešće sklapaju ugovore na daljinu pristankom na sklapanje ugovora odabirom određene funkcije (tzv. klikom), potrebno je osigurati jednak način i raskida ugovora sklopljenih na daljinu. Važnost ove odredbe jest što se primjenjuje na sve ugovore sklopljene na daljinu, a ne samo na ugovore o prodaji </w:t>
      </w:r>
      <w:r w:rsidRPr="00420104">
        <w:rPr>
          <w:rFonts w:ascii="Times New Roman" w:hAnsi="Times New Roman" w:cs="Times New Roman"/>
          <w:sz w:val="24"/>
          <w:szCs w:val="24"/>
          <w:lang w:val="hr-HR"/>
        </w:rPr>
        <w:lastRenderedPageBreak/>
        <w:t xml:space="preserve">financijskih usluga na daljinu. Uspostava predmetne funkcije zahtijevat će dodatna ulaganja trgovaca u sustave svojih mrežnih stranica, međutim time se osigurava bolja zaštita potrošača i ostvarenje prava na jednostrani raskid ugovora na daljinu koji je zajamčen </w:t>
      </w:r>
      <w:r w:rsidR="00946D1B">
        <w:rPr>
          <w:rFonts w:ascii="Times New Roman" w:hAnsi="Times New Roman" w:cs="Times New Roman"/>
          <w:sz w:val="24"/>
          <w:szCs w:val="24"/>
          <w:lang w:val="hr-HR"/>
        </w:rPr>
        <w:t>važećim</w:t>
      </w:r>
      <w:r w:rsidR="00946D1B"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rPr>
        <w:t>Zakonom o zaštiti potrošača u njegovoj punini.</w:t>
      </w:r>
    </w:p>
    <w:p w14:paraId="62106C85"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2B2013BE" w14:textId="147D992E"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Obveze informiranja uređene su i Direktivom o jačanju položaja potrošača. Jedna od najvažnijih izmjena predviđenih predmetnom Direktivom jest uvođenje oznaka kojima se potrošača informira o odgovornosti za materijalni nedostatak i za dano komercijalno jamstvo trajnosti. Iako su trgovci već sad</w:t>
      </w:r>
      <w:r w:rsidR="00420104">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dužni informirati potrošača o predmetnima i to na način da potrošač razumije samu razliku između navedena dva pravna instituta, njihovo trajanje, sadržaj i odgovorne osobe u odnosu prema potrošaču (samo prodavatelj ili prodavatelj solidarno s proizvođačem), kako je način ispunjavanja te obveze bio na samom trgovcu, odnosno na trgovcu je bila odluka o najprikladnijem načinu informiranja o predmetnim institutima, pokazalo se kako iste informacije redovito nisu na odgovarajući način prezentirane potrošaču. Stoga se ovim </w:t>
      </w:r>
      <w:r w:rsidR="00EE1E13" w:rsidRPr="00420104">
        <w:rPr>
          <w:rFonts w:ascii="Times New Roman" w:hAnsi="Times New Roman" w:cs="Times New Roman"/>
          <w:sz w:val="24"/>
          <w:szCs w:val="24"/>
          <w:lang w:val="hr-HR"/>
        </w:rPr>
        <w:t>Prijedlogom</w:t>
      </w:r>
      <w:r w:rsidRPr="00420104">
        <w:rPr>
          <w:rFonts w:ascii="Times New Roman" w:hAnsi="Times New Roman" w:cs="Times New Roman"/>
          <w:sz w:val="24"/>
          <w:szCs w:val="24"/>
          <w:lang w:val="hr-HR"/>
        </w:rPr>
        <w:t xml:space="preserve"> zakona uvode posebne oznake o predmetna dva instituta. Oznake </w:t>
      </w:r>
      <w:r w:rsidR="001E5C70" w:rsidRPr="00420104">
        <w:rPr>
          <w:rFonts w:ascii="Times New Roman" w:hAnsi="Times New Roman" w:cs="Times New Roman"/>
          <w:sz w:val="24"/>
          <w:szCs w:val="24"/>
          <w:lang w:val="hr-HR"/>
        </w:rPr>
        <w:t>su</w:t>
      </w:r>
      <w:r w:rsidRPr="00420104">
        <w:rPr>
          <w:rFonts w:ascii="Times New Roman" w:hAnsi="Times New Roman" w:cs="Times New Roman"/>
          <w:sz w:val="24"/>
          <w:szCs w:val="24"/>
          <w:lang w:val="hr-HR"/>
        </w:rPr>
        <w:t xml:space="preserve"> usklađene na razini Europske unije i uređene </w:t>
      </w:r>
      <w:r w:rsidR="001E5C70" w:rsidRPr="00420104">
        <w:rPr>
          <w:rFonts w:ascii="Times New Roman" w:hAnsi="Times New Roman" w:cs="Times New Roman"/>
          <w:sz w:val="24"/>
          <w:szCs w:val="24"/>
          <w:lang w:val="hr-HR"/>
        </w:rPr>
        <w:t>Provedbenom uredbom Komisije (EU) 2025/1960 оd 25. rujna 2025. o dizajnu i sadržaju usklađene obavijesti o zakonskom jamstvu usklađenosti i usklađene oznake za komercijalno jamstvo trajnosti (SL L, 2025/1960, 2.10.2025</w:t>
      </w:r>
      <w:r w:rsidRPr="00420104">
        <w:rPr>
          <w:rFonts w:ascii="Times New Roman" w:hAnsi="Times New Roman" w:cs="Times New Roman"/>
          <w:sz w:val="24"/>
          <w:szCs w:val="24"/>
          <w:lang w:val="hr-HR"/>
        </w:rPr>
        <w:t>.</w:t>
      </w:r>
      <w:r w:rsidR="001E5C70" w:rsidRPr="00420104">
        <w:rPr>
          <w:rFonts w:ascii="Times New Roman" w:hAnsi="Times New Roman" w:cs="Times New Roman"/>
          <w:sz w:val="24"/>
          <w:szCs w:val="24"/>
          <w:lang w:val="hr-HR"/>
        </w:rPr>
        <w:t>).</w:t>
      </w:r>
      <w:r w:rsidRPr="00420104">
        <w:rPr>
          <w:rFonts w:ascii="Times New Roman" w:hAnsi="Times New Roman" w:cs="Times New Roman"/>
          <w:sz w:val="24"/>
          <w:szCs w:val="24"/>
          <w:lang w:val="hr-HR"/>
        </w:rPr>
        <w:t xml:space="preserve"> </w:t>
      </w:r>
      <w:r w:rsidR="00473077" w:rsidRPr="00420104">
        <w:rPr>
          <w:rFonts w:ascii="Times New Roman" w:hAnsi="Times New Roman" w:cs="Times New Roman"/>
          <w:sz w:val="24"/>
          <w:szCs w:val="24"/>
          <w:lang w:val="hr-HR"/>
        </w:rPr>
        <w:t>U hrvatsko zakonodavstvo</w:t>
      </w:r>
      <w:r w:rsidRPr="00420104">
        <w:rPr>
          <w:rFonts w:ascii="Times New Roman" w:hAnsi="Times New Roman" w:cs="Times New Roman"/>
          <w:sz w:val="24"/>
          <w:szCs w:val="24"/>
          <w:lang w:val="hr-HR"/>
        </w:rPr>
        <w:t xml:space="preserve"> sadržaj</w:t>
      </w:r>
      <w:r w:rsidR="00473077" w:rsidRPr="00420104">
        <w:rPr>
          <w:rFonts w:ascii="Times New Roman" w:hAnsi="Times New Roman" w:cs="Times New Roman"/>
          <w:sz w:val="24"/>
          <w:szCs w:val="24"/>
          <w:lang w:val="hr-HR"/>
        </w:rPr>
        <w:t xml:space="preserve"> predmetne Uredbe </w:t>
      </w:r>
      <w:r w:rsidRPr="00420104">
        <w:rPr>
          <w:rFonts w:ascii="Times New Roman" w:hAnsi="Times New Roman" w:cs="Times New Roman"/>
          <w:sz w:val="24"/>
          <w:szCs w:val="24"/>
          <w:lang w:val="hr-HR"/>
        </w:rPr>
        <w:t>razradit</w:t>
      </w:r>
      <w:r w:rsidR="00473077" w:rsidRPr="00420104">
        <w:rPr>
          <w:rFonts w:ascii="Times New Roman" w:hAnsi="Times New Roman" w:cs="Times New Roman"/>
          <w:sz w:val="24"/>
          <w:szCs w:val="24"/>
          <w:lang w:val="hr-HR"/>
        </w:rPr>
        <w:t xml:space="preserve"> će se</w:t>
      </w:r>
      <w:r w:rsidRPr="00420104">
        <w:rPr>
          <w:rFonts w:ascii="Times New Roman" w:hAnsi="Times New Roman" w:cs="Times New Roman"/>
          <w:sz w:val="24"/>
          <w:szCs w:val="24"/>
          <w:lang w:val="hr-HR"/>
        </w:rPr>
        <w:t xml:space="preserve"> pravilnikom koji će donijeti ministar nadležan za područje potrošača. </w:t>
      </w:r>
      <w:r w:rsidR="00B51157" w:rsidRPr="00420104">
        <w:rPr>
          <w:rFonts w:ascii="Times New Roman" w:hAnsi="Times New Roman" w:cs="Times New Roman"/>
          <w:sz w:val="24"/>
          <w:szCs w:val="24"/>
          <w:lang w:val="hr-HR"/>
        </w:rPr>
        <w:t>K</w:t>
      </w:r>
      <w:r w:rsidRPr="00420104">
        <w:rPr>
          <w:rFonts w:ascii="Times New Roman" w:hAnsi="Times New Roman" w:cs="Times New Roman"/>
          <w:sz w:val="24"/>
          <w:szCs w:val="24"/>
          <w:lang w:val="hr-HR"/>
        </w:rPr>
        <w:t xml:space="preserve">ako je odgovornost za materijalni nedostatak isključivo odgovornost trgovca - prodavatelja, oni će biti dužni istaknuti obavijesti o materijalnom nedostatku na svojim prodajnim mjestima (u prodavaonicama, na mrežnim stranicama trgovina i dr.) na lako uočljiv način. S druge strane, oznake o trajanju danog komercijalnog jamstva trajnosti u pravilu će se isticati posebnim oznakama na samoj robi. </w:t>
      </w:r>
    </w:p>
    <w:p w14:paraId="08A2294F"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5017618A" w14:textId="61ADD969"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Odredbe </w:t>
      </w:r>
      <w:r w:rsidR="00420104">
        <w:rPr>
          <w:rFonts w:ascii="Times New Roman" w:hAnsi="Times New Roman" w:cs="Times New Roman"/>
          <w:sz w:val="24"/>
          <w:szCs w:val="24"/>
          <w:lang w:val="hr-HR"/>
        </w:rPr>
        <w:t xml:space="preserve">ovoga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koje su rezultat usklađivanja s Direktivom o jačanju položaja potrošača uređuju i zavaravajuću poslovnu praksu vezano uz okolišne i društvene tvrdnje. Iako se iste već sada ocjenjuju s osnove općih odredaba o zabrani zavaravajuće poslovne prakse, iste su predmet različite interpretacije, stoga se </w:t>
      </w:r>
      <w:r w:rsidR="00EE1E13" w:rsidRPr="00420104">
        <w:rPr>
          <w:rFonts w:ascii="Times New Roman" w:hAnsi="Times New Roman" w:cs="Times New Roman"/>
          <w:sz w:val="24"/>
          <w:szCs w:val="24"/>
          <w:lang w:val="hr-HR"/>
        </w:rPr>
        <w:t>Prijedlogom</w:t>
      </w:r>
      <w:r w:rsidRPr="00420104">
        <w:rPr>
          <w:rFonts w:ascii="Times New Roman" w:hAnsi="Times New Roman" w:cs="Times New Roman"/>
          <w:sz w:val="24"/>
          <w:szCs w:val="24"/>
          <w:lang w:val="hr-HR"/>
        </w:rPr>
        <w:t xml:space="preserve"> zakona propisuju posebne odredbe vezane uz zavaravajuće tvrdnje o ranom zastarijevanju robe, zatim uz tvrdnje o prihvatljivosti za okoliš („manipulativni zeleni marketing”) te uz netransparentne i nevjerodostojne oznake održivosti. Novim posebnim odredbama o zavaravajućoj nepoštenoj poslovnoj praksi, osobito se olakšava utvrđivanje povrede u postupcima pred tijelima nadzora (sudovima, inspekcijskim i drugim nadzornim tijelima). </w:t>
      </w:r>
      <w:r w:rsidR="00EE1E13" w:rsidRPr="00420104">
        <w:rPr>
          <w:rFonts w:ascii="Times New Roman" w:hAnsi="Times New Roman" w:cs="Times New Roman"/>
          <w:sz w:val="24"/>
          <w:szCs w:val="24"/>
          <w:lang w:val="hr-HR"/>
        </w:rPr>
        <w:t xml:space="preserve">Prijedlogom </w:t>
      </w:r>
      <w:r w:rsidRPr="00420104">
        <w:rPr>
          <w:rFonts w:ascii="Times New Roman" w:hAnsi="Times New Roman" w:cs="Times New Roman"/>
          <w:sz w:val="24"/>
          <w:szCs w:val="24"/>
          <w:lang w:val="hr-HR"/>
        </w:rPr>
        <w:t xml:space="preserve">zakona dopunjuju se odredbe o zavaravajućim tvrdnjama koje su i dalje predmet ocjene nadležnih tijela, ali i </w:t>
      </w:r>
      <w:r w:rsidR="00D905AB">
        <w:rPr>
          <w:rFonts w:ascii="Times New Roman" w:hAnsi="Times New Roman" w:cs="Times New Roman"/>
          <w:sz w:val="24"/>
          <w:szCs w:val="24"/>
          <w:lang w:val="hr-HR"/>
        </w:rPr>
        <w:t>popis</w:t>
      </w:r>
      <w:r w:rsidRPr="00420104">
        <w:rPr>
          <w:rFonts w:ascii="Times New Roman" w:hAnsi="Times New Roman" w:cs="Times New Roman"/>
          <w:sz w:val="24"/>
          <w:szCs w:val="24"/>
          <w:lang w:val="hr-HR"/>
        </w:rPr>
        <w:t xml:space="preserve"> zavaravajuće nepoštene poslovne prakse</w:t>
      </w:r>
      <w:r w:rsidR="003219D5">
        <w:rPr>
          <w:rFonts w:ascii="Times New Roman" w:hAnsi="Times New Roman" w:cs="Times New Roman"/>
          <w:sz w:val="24"/>
          <w:szCs w:val="24"/>
          <w:lang w:val="hr-HR"/>
        </w:rPr>
        <w:t xml:space="preserve"> uređene člankom 37. važećeg Zakona o zaštiti potrošača</w:t>
      </w:r>
      <w:r w:rsidRPr="00420104">
        <w:rPr>
          <w:rFonts w:ascii="Times New Roman" w:hAnsi="Times New Roman" w:cs="Times New Roman"/>
          <w:sz w:val="24"/>
          <w:szCs w:val="24"/>
          <w:lang w:val="hr-HR"/>
        </w:rPr>
        <w:t>. Primjerice, propisuje se zabrana isticanja tvrdnji o prihvatljivosti cjelokupnog proizvoda ili cjelokupnog poslovanja trgovca za okoliš kad se ona odnosi samo na određeni aspekt proizvoda ili na određenu djelatnost poslovanja trgovca, kao što bi to bio slučaj kada trgovac tvrdi da je ambalaža robe reciklabilna, a zapravo je reciklabilan samo dio ambalaže, primjerice kada je reciklabina samo boca, ne i čep, zatim zabranjuju se lažne tvrdnje o preuranjenom zastarijevanju robe i dr.</w:t>
      </w:r>
    </w:p>
    <w:p w14:paraId="2C05BA8F"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72D2C81A" w14:textId="77777777"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Osiguravanjem poštenih, razumljivih i pouzdanih tvrdnji o prihvatljivosti za okoliš trgovcima će se omogućiti da rade pod jednakim uvjetima, a potrošači će moći odabrati proizvode koji su istinski bolji za okoliš od konkurentskih proizvoda. Time će se potaknuti tržišno natjecanje što će dovesti do okolišno održivijih proizvoda te će se time smanjiti negativan utjecaj na okoliš.</w:t>
      </w:r>
    </w:p>
    <w:p w14:paraId="1B538A94"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6EF8106D" w14:textId="357455A3"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Proklamacija održivosti, proizlazi i iz odredb</w:t>
      </w:r>
      <w:r w:rsidR="00451EF6">
        <w:rPr>
          <w:rFonts w:ascii="Times New Roman" w:hAnsi="Times New Roman" w:cs="Times New Roman"/>
          <w:sz w:val="24"/>
          <w:szCs w:val="24"/>
          <w:lang w:val="hr-HR"/>
        </w:rPr>
        <w:t>i</w:t>
      </w:r>
      <w:r w:rsidRPr="00420104">
        <w:rPr>
          <w:rFonts w:ascii="Times New Roman" w:hAnsi="Times New Roman" w:cs="Times New Roman"/>
          <w:sz w:val="24"/>
          <w:szCs w:val="24"/>
          <w:lang w:val="hr-HR"/>
        </w:rPr>
        <w:t xml:space="preserve">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rijedloga zakona kojim</w:t>
      </w:r>
      <w:r w:rsidR="00451EF6">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je cilj jačati pravo potrošača na popravak stvari, a koje su rezultat usklađivanja s Direktivom o promicanju popravk</w:t>
      </w:r>
      <w:r w:rsidR="004B2A7C">
        <w:rPr>
          <w:rFonts w:ascii="Times New Roman" w:hAnsi="Times New Roman" w:cs="Times New Roman"/>
          <w:sz w:val="24"/>
          <w:szCs w:val="24"/>
          <w:lang w:val="hr-HR"/>
        </w:rPr>
        <w:t>a robe</w:t>
      </w:r>
      <w:r w:rsidRPr="00420104">
        <w:rPr>
          <w:rFonts w:ascii="Times New Roman" w:hAnsi="Times New Roman" w:cs="Times New Roman"/>
          <w:sz w:val="24"/>
          <w:szCs w:val="24"/>
          <w:lang w:val="hr-HR"/>
        </w:rPr>
        <w:t xml:space="preserve">. U tom smislu, serviseri potrošačima trebaju pružiti ključne informacije o svojim uslugama popravka.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rijedlog</w:t>
      </w:r>
      <w:r w:rsidR="00EE1E13" w:rsidRPr="00420104">
        <w:rPr>
          <w:rFonts w:ascii="Times New Roman" w:hAnsi="Times New Roman" w:cs="Times New Roman"/>
          <w:sz w:val="24"/>
          <w:szCs w:val="24"/>
          <w:lang w:val="hr-HR"/>
        </w:rPr>
        <w:t>om</w:t>
      </w:r>
      <w:r w:rsidRPr="00420104">
        <w:rPr>
          <w:rFonts w:ascii="Times New Roman" w:hAnsi="Times New Roman" w:cs="Times New Roman"/>
          <w:sz w:val="24"/>
          <w:szCs w:val="24"/>
          <w:lang w:val="hr-HR"/>
        </w:rPr>
        <w:t xml:space="preserve"> zakona uvodi se Europski obrazac za informacije o pravu na popravak koji serviseri mogu slobodno primjenjivati u svom poslovanju. Riječ je o unaprijed standardiziranom obrascu koji sadrži najvažnije informacije ponude ugovora o pružanju usluge o popravku robe. Iako je riječ o informacijama koje su, u najvećoj mjeri, serviseri dužni dati potrošaču već prema odredbama važećeg Zakona o zaštiti potrošača o predugovornom informiranju, uzimajući u obzir da će predmetni obrazac biti unaprijed standardiziran pravilnikom </w:t>
      </w:r>
      <w:r w:rsidR="00703BD5" w:rsidRPr="00703BD5">
        <w:rPr>
          <w:rFonts w:ascii="Times New Roman" w:hAnsi="Times New Roman" w:cs="Times New Roman"/>
          <w:sz w:val="24"/>
          <w:szCs w:val="24"/>
          <w:lang w:val="hr-HR"/>
        </w:rPr>
        <w:t xml:space="preserve">koji će donijeti ministar nadležan za područje </w:t>
      </w:r>
      <w:r w:rsidR="00454686">
        <w:rPr>
          <w:rFonts w:ascii="Times New Roman" w:hAnsi="Times New Roman" w:cs="Times New Roman"/>
          <w:sz w:val="24"/>
          <w:szCs w:val="24"/>
          <w:lang w:val="hr-HR"/>
        </w:rPr>
        <w:t xml:space="preserve">zaštite </w:t>
      </w:r>
      <w:r w:rsidR="00703BD5" w:rsidRPr="00703BD5">
        <w:rPr>
          <w:rFonts w:ascii="Times New Roman" w:hAnsi="Times New Roman" w:cs="Times New Roman"/>
          <w:sz w:val="24"/>
          <w:szCs w:val="24"/>
          <w:lang w:val="hr-HR"/>
        </w:rPr>
        <w:t>potrošača</w:t>
      </w:r>
      <w:r w:rsidRPr="00420104">
        <w:rPr>
          <w:rFonts w:ascii="Times New Roman" w:hAnsi="Times New Roman" w:cs="Times New Roman"/>
          <w:sz w:val="24"/>
          <w:szCs w:val="24"/>
          <w:lang w:val="hr-HR"/>
        </w:rPr>
        <w:t xml:space="preserve">, primjena tog obrasca će serviserima olakšati i ispunjavanje obveza predugovornog informiranja. S druge strane, Europski obrazac za informacije o popravku samom potrošaču donosi te informacije na jednostavan i njemu razumljiv način. </w:t>
      </w:r>
    </w:p>
    <w:p w14:paraId="3D9B1C6F"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029EAB77" w14:textId="6771CCED" w:rsidR="0031002B" w:rsidRPr="00420104" w:rsidRDefault="0031002B" w:rsidP="00451EF6">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Također, </w:t>
      </w:r>
      <w:r w:rsidR="00451EF6">
        <w:rPr>
          <w:rFonts w:ascii="Times New Roman" w:hAnsi="Times New Roman" w:cs="Times New Roman"/>
          <w:sz w:val="24"/>
          <w:szCs w:val="24"/>
          <w:lang w:val="hr-HR"/>
        </w:rPr>
        <w:t xml:space="preserve">ovaj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rijedlog zakona uvodi određene obveze proizvođača-tvorca, uvoznika, distributera i ovlaštenog zastupnika vezano uz popravak stvari. Predmetne obveze vezane su uz postojeće obveze koje proizlaze za navedene adresate iz uredbi o eko dizajnu</w:t>
      </w:r>
      <w:r w:rsidR="0048456C">
        <w:rPr>
          <w:rFonts w:ascii="Times New Roman" w:hAnsi="Times New Roman" w:cs="Times New Roman"/>
          <w:sz w:val="24"/>
          <w:szCs w:val="24"/>
          <w:lang w:val="hr-HR"/>
        </w:rPr>
        <w:t xml:space="preserve"> koje su taksativno navedene člankom 47. Prijedloga zakona kojim se </w:t>
      </w:r>
      <w:r w:rsidR="00341D00">
        <w:rPr>
          <w:rFonts w:ascii="Times New Roman" w:hAnsi="Times New Roman" w:cs="Times New Roman"/>
          <w:sz w:val="24"/>
          <w:szCs w:val="24"/>
          <w:lang w:val="hr-HR"/>
        </w:rPr>
        <w:t>dodaje članak 112.e Zakona o zaštiti potrošača</w:t>
      </w:r>
      <w:r w:rsidRPr="00420104">
        <w:rPr>
          <w:rFonts w:ascii="Times New Roman" w:hAnsi="Times New Roman" w:cs="Times New Roman"/>
          <w:sz w:val="24"/>
          <w:szCs w:val="24"/>
          <w:lang w:val="hr-HR"/>
        </w:rPr>
        <w:t xml:space="preserve">. Vezano uz novine koje donosi </w:t>
      </w:r>
      <w:r w:rsidR="00451EF6">
        <w:rPr>
          <w:rFonts w:ascii="Times New Roman" w:hAnsi="Times New Roman" w:cs="Times New Roman"/>
          <w:sz w:val="24"/>
          <w:szCs w:val="24"/>
          <w:lang w:val="hr-HR"/>
        </w:rPr>
        <w:t xml:space="preserve">ovaj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 zakona, osobito je važna odredba kojom se zabranjuje odbijanje popravka robe isključivo iz razloga što su prethodno robu popravljale druge osobe, primjerice neovlašteni serviseri ili sami potrošači. Također, zabranjuje se unositi ugovorne odredbe kao i primjenjivati hardverske ili softverske tehnike koje otežavaju pružanje usluge popravka robe. Nadalje, odredbama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zabranjuje se sprečavati neovisne servisere da upotrebljavaju rabljene rezervne dijelove, kompatibilne rezervne dijelove i rezervne dijelove proizvedene 3D pisačem ako su ti rezervni dijelovi sukladni sa zahtjevima prava Europske unije i nacionalnog prava, među ostalim, kada su sukladni sa zahtjevima sigurnosti proizvoda ili su u skladu s pravom intelektualnog vlasništva. Također, važna odredba za osiguranje djelatnosti neovisnih servisera, je odredba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rijedloga zakona kojom se zahtijeva da proizvođač-tvorac stavlja na tržište rezervne dijelove i alate za popravak robe i to po razumnoj cijeni koja ne odvraća od pristupa istima.</w:t>
      </w:r>
    </w:p>
    <w:p w14:paraId="1C249F3E" w14:textId="77777777" w:rsidR="0031002B" w:rsidRPr="00420104" w:rsidRDefault="0031002B" w:rsidP="00451EF6">
      <w:pPr>
        <w:pStyle w:val="NoSpacing"/>
        <w:ind w:firstLine="720"/>
        <w:jc w:val="both"/>
        <w:rPr>
          <w:rFonts w:ascii="Times New Roman" w:hAnsi="Times New Roman" w:cs="Times New Roman"/>
          <w:sz w:val="24"/>
          <w:szCs w:val="24"/>
          <w:lang w:val="hr-HR"/>
        </w:rPr>
      </w:pPr>
    </w:p>
    <w:p w14:paraId="1FB957BB" w14:textId="5607E1B1" w:rsidR="00C43BAB" w:rsidRPr="00420104" w:rsidRDefault="00C43BAB" w:rsidP="00451EF6">
      <w:pPr>
        <w:spacing w:after="0" w:line="240" w:lineRule="auto"/>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Nadalje, Prijedlogom zakona uređuje se obveza isticanja maloprodajne cijene i cijene za jedinicu mjere proizvoda koje pruža. Osim navedenog</w:t>
      </w:r>
      <w:r w:rsidR="00451EF6">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propisuje se i obveza isticanja </w:t>
      </w:r>
      <w:r w:rsidR="00F83178" w:rsidRPr="00420104">
        <w:rPr>
          <w:rFonts w:ascii="Times New Roman" w:hAnsi="Times New Roman" w:cs="Times New Roman"/>
          <w:sz w:val="24"/>
          <w:szCs w:val="24"/>
          <w:lang w:val="hr-HR"/>
        </w:rPr>
        <w:t xml:space="preserve">bazne </w:t>
      </w:r>
      <w:r w:rsidRPr="00420104">
        <w:rPr>
          <w:rFonts w:ascii="Times New Roman" w:hAnsi="Times New Roman" w:cs="Times New Roman"/>
          <w:sz w:val="24"/>
          <w:szCs w:val="24"/>
          <w:lang w:val="hr-HR"/>
        </w:rPr>
        <w:t xml:space="preserve">cijene koja je bila primjenjiva na točno određen dan u prethodnom razdoblju kako bi se osigurala veća transparentnost i lakša usporedba promjena </w:t>
      </w:r>
      <w:r w:rsidRPr="00420104">
        <w:rPr>
          <w:rFonts w:ascii="Times New Roman" w:hAnsi="Times New Roman" w:cs="Times New Roman"/>
          <w:sz w:val="24"/>
          <w:szCs w:val="24"/>
          <w:lang w:val="hr-HR"/>
        </w:rPr>
        <w:lastRenderedPageBreak/>
        <w:t>maloprodajnih cijena proizvoda kroz određeno razdoblje.</w:t>
      </w:r>
      <w:r w:rsidR="000A4CBF"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rPr>
        <w:t xml:space="preserve">Također, uvodi se obvezna objava važećih cjenika na mrežnim stranicama trgovca i radi praćenja učinaka promjena pojedinih maloprodajnih cijena, kako bi potrošači mogli donositi informirane odluke, u svrhu zaštite njihovih ekonomskih interesa. </w:t>
      </w:r>
    </w:p>
    <w:p w14:paraId="05A4814C" w14:textId="77777777" w:rsidR="000A4CBF" w:rsidRPr="00420104" w:rsidRDefault="000A4CBF" w:rsidP="00451EF6">
      <w:pPr>
        <w:spacing w:after="0" w:line="240" w:lineRule="auto"/>
        <w:ind w:firstLine="720"/>
        <w:jc w:val="both"/>
        <w:rPr>
          <w:rFonts w:ascii="Times New Roman" w:hAnsi="Times New Roman" w:cs="Times New Roman"/>
          <w:sz w:val="24"/>
          <w:szCs w:val="24"/>
          <w:lang w:val="hr-HR"/>
        </w:rPr>
      </w:pPr>
    </w:p>
    <w:p w14:paraId="43FDCB0B" w14:textId="21F68DC0"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Izmjene važećeg Zakona o zaštiti potrošača donose i jasnije uređenje odredbi o određivanju i isticanju cijena tijekom posebnih oblika prodaje proizvoda, odnosno tijekom raznih oblika sniženja maloprodajne cijene proizvoda. </w:t>
      </w:r>
      <w:r w:rsidR="00BC6474">
        <w:rPr>
          <w:rFonts w:ascii="Times New Roman" w:hAnsi="Times New Roman" w:cs="Times New Roman"/>
          <w:sz w:val="24"/>
          <w:szCs w:val="24"/>
          <w:lang w:val="hr-HR"/>
        </w:rPr>
        <w:t xml:space="preserve">Važeći </w:t>
      </w:r>
      <w:r w:rsidRPr="00420104">
        <w:rPr>
          <w:rFonts w:ascii="Times New Roman" w:hAnsi="Times New Roman" w:cs="Times New Roman"/>
          <w:sz w:val="24"/>
          <w:szCs w:val="24"/>
          <w:lang w:val="hr-HR"/>
        </w:rPr>
        <w:t>Zakon o zaštiti potrošača propisao je da se tijekom sniženja ističe snižena cijena koju trgovac primjenjuje tijekom trajanja posebnog oblika prodaje i najniž</w:t>
      </w:r>
      <w:r w:rsidR="00451EF6">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cijen</w:t>
      </w:r>
      <w:r w:rsidR="00451EF6">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koju je trgovac primjenjivao za isti proizvod tijekom razdoblja od 30 dana prije provođenja posebnog oblika prodaje. U praksi trgovaca, predmetna odredba izazvala je prijepor zahtijeva li ona i određivanje visine same snižene cijene u odnosu na najnižu cijenu koju je trgovac primjenjivao za isti proizvod tijekom razdoblja od 30 dana prije provođenja posebnog oblika prodaje. Predmetna odredba posljedica je transpozicije odredbi Direktiva (EU) 2019/2161 Europskog parlamenta i Vijeća od 27. studenoga 2019. o izmjeni Direktive Vijeća 93/13/EEZ i direktiva 98/6/EZ, 2005/29/EZ te 2011/83/EU Europskog parlamenta i Vijeća u pogledu boljeg izvršavanja i modernizacije pravila Unije o zaštiti potrošača </w:t>
      </w:r>
      <w:r w:rsidR="001B7176">
        <w:rPr>
          <w:rFonts w:ascii="Times New Roman" w:hAnsi="Times New Roman" w:cs="Times New Roman"/>
          <w:sz w:val="24"/>
          <w:szCs w:val="24"/>
          <w:lang w:val="hr-HR"/>
        </w:rPr>
        <w:t xml:space="preserve">(SL L 328, 18.12.2019.) </w:t>
      </w:r>
      <w:r w:rsidRPr="00420104">
        <w:rPr>
          <w:rFonts w:ascii="Times New Roman" w:hAnsi="Times New Roman" w:cs="Times New Roman"/>
          <w:sz w:val="24"/>
          <w:szCs w:val="24"/>
          <w:lang w:val="hr-HR"/>
        </w:rPr>
        <w:t xml:space="preserve">(u daljnjem tekstu: Direktiva o modernizaciji potrošačkog prava). Prijepore o sadržaju opisane obveze, imali su i trgovci u drugim državama članicama te se u međuvremenu vodio spor o sadržaju opisane obveze trgovca pred Sudom Europske unije. Presudom Suda Europske unije u predmetu C‑330/23 potvrđeno je shvaćanje da je najniža cijena koju je proizvod imao u razdoblju od 30 dana od provedbe posebnog oblika prodaje robe na tom istom prodajnom mjestu referentna cijena za određivanje snižene cijene. Kako bi se osiguralo načelo određenosti norme, izmjenama članaka 19. i 20. važećeg Zakona o zaštiti potrošača navedeno se pojasnilo adresatima odredbe na način da se izrijekom navodi isto. </w:t>
      </w:r>
    </w:p>
    <w:p w14:paraId="7A633458"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4ADBFB85" w14:textId="25203846"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Izmjenom članka 19. važećeg Zakona o zaštiti potrošača uređuje se i iznimka od opisanog pravila za posebne oblike prodaje koji se određuju za lako pokvarljivu robu i/ili robu kojoj brzo istječe rok uporabe, uzimajući u obzir da je riječ o robi čiju bi cijenu moglo biti potrebno češće snižavati kako bi se brže prodala zbog skorog isteka roka trajanja te bi snižavanje cijene moglo biti i na dnevnoj razini te da u navedenim slučajevima nije opravdano zahtijevati da se snižena cijena određuje s obzirom na najnižu cijenu koju je ta roba imala u razdoblju od 30 dana prije svakog sniženja zbog isteka roka trajanja. </w:t>
      </w:r>
    </w:p>
    <w:p w14:paraId="744CF85A"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47E08922" w14:textId="601B944B"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Također, uređuje se mogućnost progresivnog sniženja cijena tijekom rasprodaje na jednak način kako je to važećim zakonodavstvom uređeno za slučaj sezonskog sniženja.</w:t>
      </w:r>
      <w:r w:rsidRPr="00420104">
        <w:rPr>
          <w:lang w:val="hr-HR"/>
        </w:rPr>
        <w:t xml:space="preserve"> </w:t>
      </w:r>
      <w:r w:rsidRPr="00420104">
        <w:rPr>
          <w:rFonts w:ascii="Times New Roman" w:hAnsi="Times New Roman" w:cs="Times New Roman"/>
          <w:sz w:val="24"/>
          <w:szCs w:val="24"/>
          <w:lang w:val="hr-HR"/>
        </w:rPr>
        <w:t xml:space="preserve">Progresivno sniženje cijene omogućuje trgovcima da tijekom posebnog oblike prodaje </w:t>
      </w:r>
      <w:r w:rsidRPr="00420104">
        <w:rPr>
          <w:rFonts w:ascii="Times New Roman" w:hAnsi="Times New Roman" w:cs="Times New Roman"/>
          <w:sz w:val="24"/>
          <w:szCs w:val="24"/>
          <w:u w:val="single"/>
          <w:lang w:val="hr-HR"/>
        </w:rPr>
        <w:t>dodatno snižavaju cijenu proizvoda</w:t>
      </w:r>
      <w:r w:rsidRPr="00420104">
        <w:rPr>
          <w:rFonts w:ascii="Times New Roman" w:hAnsi="Times New Roman" w:cs="Times New Roman"/>
          <w:sz w:val="24"/>
          <w:szCs w:val="24"/>
          <w:lang w:val="hr-HR"/>
        </w:rPr>
        <w:t xml:space="preserve">, a da referentna cijena za određivanje snižene cijene ostaje najniža cijena koju je ta roba imala u razdoblju od 30 dana prije početka posebnog oblika prodaje robe. Kako rasprodaja svojom naravi nije omogućavala da se roba na rasprodaji kasnije dodatno snižava, odnosno navedeno bi </w:t>
      </w:r>
      <w:r w:rsidRPr="00420104">
        <w:rPr>
          <w:rFonts w:ascii="Times New Roman" w:hAnsi="Times New Roman" w:cs="Times New Roman"/>
          <w:sz w:val="24"/>
          <w:szCs w:val="24"/>
          <w:lang w:val="hr-HR"/>
        </w:rPr>
        <w:lastRenderedPageBreak/>
        <w:t xml:space="preserve">zahtijevalo provedbu novog posebnog oblika prodaje robe što je u slučaju robe koja je predmet rasprodaje zabranjeno, ovim </w:t>
      </w:r>
      <w:r w:rsidR="001B7176">
        <w:rPr>
          <w:rFonts w:ascii="Times New Roman" w:hAnsi="Times New Roman" w:cs="Times New Roman"/>
          <w:sz w:val="24"/>
          <w:szCs w:val="24"/>
          <w:lang w:val="hr-HR"/>
        </w:rPr>
        <w:t>Prijedlogom zakona</w:t>
      </w:r>
      <w:r w:rsidRPr="00420104">
        <w:rPr>
          <w:rFonts w:ascii="Times New Roman" w:hAnsi="Times New Roman" w:cs="Times New Roman"/>
          <w:sz w:val="24"/>
          <w:szCs w:val="24"/>
          <w:lang w:val="hr-HR"/>
        </w:rPr>
        <w:t xml:space="preserve"> omogućuje se cjenovno sniženje te robe što potrošačima omogućuje kupnju navedene robe po pristupačnijim cijenama, a trgovcima lakšu prodaju preostale robe.</w:t>
      </w:r>
    </w:p>
    <w:p w14:paraId="0BF9C1AF"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0788125F" w14:textId="1D14EA4C" w:rsidR="0031002B" w:rsidRPr="00420104" w:rsidRDefault="0031002B" w:rsidP="001B7176">
      <w:pPr>
        <w:pStyle w:val="NoSpacing"/>
        <w:ind w:firstLine="709"/>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Osim navedenog</w:t>
      </w:r>
      <w:r w:rsidR="001B7176">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izvršena je prilagodba odgovarajućih definicija i drugih odredbi u odnosu na </w:t>
      </w:r>
      <w:r w:rsidR="00D814A3">
        <w:rPr>
          <w:rFonts w:ascii="Times New Roman" w:hAnsi="Times New Roman" w:cs="Times New Roman"/>
          <w:sz w:val="24"/>
          <w:szCs w:val="24"/>
          <w:lang w:val="hr-HR"/>
        </w:rPr>
        <w:t xml:space="preserve">važeće </w:t>
      </w:r>
      <w:r w:rsidRPr="00420104">
        <w:rPr>
          <w:rFonts w:ascii="Times New Roman" w:hAnsi="Times New Roman" w:cs="Times New Roman"/>
          <w:sz w:val="24"/>
          <w:szCs w:val="24"/>
          <w:lang w:val="hr-HR"/>
        </w:rPr>
        <w:t>pravno uređenje.</w:t>
      </w:r>
    </w:p>
    <w:p w14:paraId="0A35780B" w14:textId="77777777" w:rsidR="0031002B" w:rsidRPr="00420104" w:rsidRDefault="0031002B" w:rsidP="001B7176">
      <w:pPr>
        <w:pStyle w:val="NoSpacing"/>
        <w:ind w:firstLine="709"/>
        <w:jc w:val="both"/>
        <w:rPr>
          <w:rFonts w:ascii="Times New Roman" w:hAnsi="Times New Roman" w:cs="Times New Roman"/>
          <w:sz w:val="24"/>
          <w:szCs w:val="24"/>
          <w:lang w:val="hr-HR"/>
        </w:rPr>
      </w:pPr>
    </w:p>
    <w:p w14:paraId="404AF3F2" w14:textId="54167BB6" w:rsidR="0031002B" w:rsidRPr="00420104" w:rsidRDefault="0031002B" w:rsidP="001B7176">
      <w:pPr>
        <w:pStyle w:val="NoSpacing"/>
        <w:ind w:firstLine="709"/>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Nadalje, ovim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rijedlog</w:t>
      </w:r>
      <w:r w:rsidR="00EE1E13" w:rsidRPr="00420104">
        <w:rPr>
          <w:rFonts w:ascii="Times New Roman" w:hAnsi="Times New Roman" w:cs="Times New Roman"/>
          <w:sz w:val="24"/>
          <w:szCs w:val="24"/>
          <w:lang w:val="hr-HR"/>
        </w:rPr>
        <w:t>om</w:t>
      </w:r>
      <w:r w:rsidRPr="00420104">
        <w:rPr>
          <w:rFonts w:ascii="Times New Roman" w:hAnsi="Times New Roman" w:cs="Times New Roman"/>
          <w:sz w:val="24"/>
          <w:szCs w:val="24"/>
          <w:lang w:val="hr-HR"/>
        </w:rPr>
        <w:t xml:space="preserve"> zakona briše se mogućnost ugovaranja nenovčane činidbe trgovca umjesto isplate kamate potrošaču za slučaj kada trgovac zahtijeva kupnju proizvoda ili usluge s predujmom uzimajući u obzir da se predmet</w:t>
      </w:r>
      <w:r w:rsidR="001B7176">
        <w:rPr>
          <w:rFonts w:ascii="Times New Roman" w:hAnsi="Times New Roman" w:cs="Times New Roman"/>
          <w:sz w:val="24"/>
          <w:szCs w:val="24"/>
          <w:lang w:val="hr-HR"/>
        </w:rPr>
        <w:t>n</w:t>
      </w:r>
      <w:r w:rsidRPr="00420104">
        <w:rPr>
          <w:rFonts w:ascii="Times New Roman" w:hAnsi="Times New Roman" w:cs="Times New Roman"/>
          <w:sz w:val="24"/>
          <w:szCs w:val="24"/>
          <w:lang w:val="hr-HR"/>
        </w:rPr>
        <w:t xml:space="preserve">a mogućnost u praksi nije ugovarala. </w:t>
      </w:r>
    </w:p>
    <w:p w14:paraId="167D5C5D" w14:textId="77777777" w:rsidR="0031002B" w:rsidRPr="00420104" w:rsidRDefault="0031002B" w:rsidP="00FA3A28">
      <w:pPr>
        <w:pStyle w:val="NoSpacing"/>
        <w:jc w:val="both"/>
        <w:rPr>
          <w:rFonts w:ascii="Times New Roman" w:hAnsi="Times New Roman" w:cs="Times New Roman"/>
          <w:sz w:val="24"/>
          <w:szCs w:val="24"/>
          <w:lang w:val="hr-HR"/>
        </w:rPr>
      </w:pPr>
    </w:p>
    <w:p w14:paraId="624D2045" w14:textId="3033BDB4" w:rsidR="0031002B" w:rsidRPr="00420104" w:rsidRDefault="0031002B"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Uzimajući u obzir praksu pojedinih trgovaca koji potrošačima putem pošte, zajedno s računima, a i na druge načine, dostavljaju i reklame drugih proizvoda te reklamiraju poslovanje drugih trgovaca općenito, a da pojedini potrošači navedenu praksu smatraju uznemiravanjem,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rijedlog</w:t>
      </w:r>
      <w:r w:rsidR="00EE1E13" w:rsidRPr="00420104">
        <w:rPr>
          <w:rFonts w:ascii="Times New Roman" w:hAnsi="Times New Roman" w:cs="Times New Roman"/>
          <w:sz w:val="24"/>
          <w:szCs w:val="24"/>
          <w:lang w:val="hr-HR"/>
        </w:rPr>
        <w:t>om</w:t>
      </w:r>
      <w:r w:rsidRPr="00420104">
        <w:rPr>
          <w:rFonts w:ascii="Times New Roman" w:hAnsi="Times New Roman" w:cs="Times New Roman"/>
          <w:sz w:val="24"/>
          <w:szCs w:val="24"/>
          <w:lang w:val="hr-HR"/>
        </w:rPr>
        <w:t xml:space="preserve"> zakona, zabranjuje se trgovcu dostavljanje oglasnih poruka i materijala putem pošte onim potrošačima koji su nedvosmisleno i izričito trgovcu izjavili takvu zabranu. </w:t>
      </w:r>
    </w:p>
    <w:p w14:paraId="43DBD1A8" w14:textId="52724C0D" w:rsidR="0031002B" w:rsidRPr="00420104" w:rsidRDefault="0031002B" w:rsidP="00FA3A28">
      <w:pPr>
        <w:pStyle w:val="NoSpacing"/>
        <w:jc w:val="both"/>
        <w:rPr>
          <w:rFonts w:ascii="Times New Roman" w:hAnsi="Times New Roman" w:cs="Times New Roman"/>
          <w:sz w:val="24"/>
          <w:szCs w:val="24"/>
          <w:lang w:val="hr-HR"/>
        </w:rPr>
      </w:pPr>
    </w:p>
    <w:p w14:paraId="6306E4A8" w14:textId="54CFAB3F" w:rsidR="0031002B" w:rsidRPr="00420104" w:rsidRDefault="00EE1E13" w:rsidP="002D0353">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Prijedlogom</w:t>
      </w:r>
      <w:r w:rsidR="0031002B" w:rsidRPr="00420104">
        <w:rPr>
          <w:rFonts w:ascii="Times New Roman" w:hAnsi="Times New Roman" w:cs="Times New Roman"/>
          <w:sz w:val="24"/>
          <w:szCs w:val="24"/>
          <w:lang w:val="hr-HR"/>
        </w:rPr>
        <w:t xml:space="preserve"> zakona mijenja se i obveza vezano uz osnivanje savjetodavnih tijela jedinica lokalne samouprave koje odlučuju o pravima i obvezama potrošača. Odredbama važećeg Zakona </w:t>
      </w:r>
      <w:r w:rsidR="00BC6474">
        <w:rPr>
          <w:rFonts w:ascii="Times New Roman" w:hAnsi="Times New Roman" w:cs="Times New Roman"/>
          <w:sz w:val="24"/>
          <w:szCs w:val="24"/>
          <w:lang w:val="hr-HR"/>
        </w:rPr>
        <w:t xml:space="preserve">o zaštiti potrošača </w:t>
      </w:r>
      <w:r w:rsidR="0031002B" w:rsidRPr="00420104">
        <w:rPr>
          <w:rFonts w:ascii="Times New Roman" w:hAnsi="Times New Roman" w:cs="Times New Roman"/>
          <w:sz w:val="24"/>
          <w:szCs w:val="24"/>
          <w:lang w:val="hr-HR"/>
        </w:rPr>
        <w:t>predmetna obveza se ograničavala na slučaj kada predstavničko tijelo jedinica lokalne samouprave odlučuje o pravima i obvezama potrošača, uzimajući u obzir da su navedene odluke u pravilu u nadležnosti predstavničkih tijela jedinica lokalne samouprave. Međutim, posebnim propisima mo</w:t>
      </w:r>
      <w:r w:rsidR="009E4CAA">
        <w:rPr>
          <w:rFonts w:ascii="Times New Roman" w:hAnsi="Times New Roman" w:cs="Times New Roman"/>
          <w:sz w:val="24"/>
          <w:szCs w:val="24"/>
          <w:lang w:val="hr-HR"/>
        </w:rPr>
        <w:t>gu</w:t>
      </w:r>
      <w:r w:rsidR="0031002B" w:rsidRPr="00420104">
        <w:rPr>
          <w:rFonts w:ascii="Times New Roman" w:hAnsi="Times New Roman" w:cs="Times New Roman"/>
          <w:sz w:val="24"/>
          <w:szCs w:val="24"/>
          <w:lang w:val="hr-HR"/>
        </w:rPr>
        <w:t xml:space="preserve"> se urediti i nadležnosti izvršnih tijela jedinica lokalne samouprave za predmetni djelokrug, stoga se ovim </w:t>
      </w:r>
      <w:r w:rsidR="00FB5A22">
        <w:rPr>
          <w:rFonts w:ascii="Times New Roman" w:hAnsi="Times New Roman" w:cs="Times New Roman"/>
          <w:sz w:val="24"/>
          <w:szCs w:val="24"/>
          <w:lang w:val="hr-HR"/>
        </w:rPr>
        <w:t>Prijedlogom zakona</w:t>
      </w:r>
      <w:r w:rsidR="0031002B" w:rsidRPr="00420104">
        <w:rPr>
          <w:rFonts w:ascii="Times New Roman" w:hAnsi="Times New Roman" w:cs="Times New Roman"/>
          <w:sz w:val="24"/>
          <w:szCs w:val="24"/>
          <w:lang w:val="hr-HR"/>
        </w:rPr>
        <w:t xml:space="preserve"> predmetna obveza propisuje jedinicama lokalne samouprave kako ne bi bila suviše ograničavajuća u svom dosegu i posljedično utjecala na mogućnost zaštite potrošačkih prava.</w:t>
      </w:r>
    </w:p>
    <w:p w14:paraId="1A7EFDF0" w14:textId="77777777" w:rsidR="0031002B" w:rsidRPr="00420104" w:rsidRDefault="0031002B" w:rsidP="002D0353">
      <w:pPr>
        <w:pStyle w:val="NoSpacing"/>
        <w:jc w:val="both"/>
        <w:rPr>
          <w:rFonts w:ascii="Times New Roman" w:hAnsi="Times New Roman" w:cs="Times New Roman"/>
          <w:sz w:val="24"/>
          <w:szCs w:val="24"/>
          <w:lang w:val="hr-HR"/>
        </w:rPr>
      </w:pPr>
    </w:p>
    <w:p w14:paraId="14E0B229" w14:textId="3DE97C3C" w:rsidR="0031002B" w:rsidRDefault="00EE1E13" w:rsidP="002D0353">
      <w:pPr>
        <w:spacing w:after="0" w:line="240" w:lineRule="auto"/>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Prijedlogom</w:t>
      </w:r>
      <w:r w:rsidR="0031002B" w:rsidRPr="00420104">
        <w:rPr>
          <w:rFonts w:ascii="Times New Roman" w:hAnsi="Times New Roman" w:cs="Times New Roman"/>
          <w:sz w:val="24"/>
          <w:szCs w:val="24"/>
          <w:lang w:val="hr-HR"/>
        </w:rPr>
        <w:t xml:space="preserve"> zakona, brišu se i odredbe Glave II</w:t>
      </w:r>
      <w:r w:rsidR="00BC6474">
        <w:rPr>
          <w:rFonts w:ascii="Times New Roman" w:hAnsi="Times New Roman" w:cs="Times New Roman"/>
          <w:sz w:val="24"/>
          <w:szCs w:val="24"/>
          <w:lang w:val="hr-HR"/>
        </w:rPr>
        <w:t>.</w:t>
      </w:r>
      <w:r w:rsidR="0031002B" w:rsidRPr="00420104">
        <w:rPr>
          <w:rFonts w:ascii="Times New Roman" w:hAnsi="Times New Roman" w:cs="Times New Roman"/>
          <w:sz w:val="24"/>
          <w:szCs w:val="24"/>
          <w:lang w:val="hr-HR"/>
        </w:rPr>
        <w:t xml:space="preserve"> </w:t>
      </w:r>
      <w:r w:rsidR="002D0353">
        <w:rPr>
          <w:rFonts w:ascii="Times New Roman" w:hAnsi="Times New Roman" w:cs="Times New Roman"/>
          <w:sz w:val="24"/>
          <w:szCs w:val="24"/>
          <w:lang w:val="hr-HR"/>
        </w:rPr>
        <w:t>„</w:t>
      </w:r>
      <w:r w:rsidR="0031002B" w:rsidRPr="00420104">
        <w:rPr>
          <w:rFonts w:ascii="Times New Roman" w:hAnsi="Times New Roman" w:cs="Times New Roman"/>
          <w:sz w:val="24"/>
          <w:szCs w:val="24"/>
          <w:lang w:val="hr-HR"/>
        </w:rPr>
        <w:t>Procesnopravna zaštita prava potrošača” koje su brisane člankom 37. Zakona o predstavničkim tužbama za zaštitu kolektivnih interesa i prava potrošača („Narodne novine”</w:t>
      </w:r>
      <w:r w:rsidR="002D0353">
        <w:rPr>
          <w:rFonts w:ascii="Times New Roman" w:hAnsi="Times New Roman" w:cs="Times New Roman"/>
          <w:sz w:val="24"/>
          <w:szCs w:val="24"/>
          <w:lang w:val="hr-HR"/>
        </w:rPr>
        <w:t>,</w:t>
      </w:r>
      <w:r w:rsidR="0031002B" w:rsidRPr="00420104">
        <w:rPr>
          <w:rFonts w:ascii="Times New Roman" w:hAnsi="Times New Roman" w:cs="Times New Roman"/>
          <w:sz w:val="24"/>
          <w:szCs w:val="24"/>
          <w:lang w:val="hr-HR"/>
        </w:rPr>
        <w:t xml:space="preserve"> broj 59/23</w:t>
      </w:r>
      <w:r w:rsidR="002D0353">
        <w:rPr>
          <w:rFonts w:ascii="Times New Roman" w:hAnsi="Times New Roman" w:cs="Times New Roman"/>
          <w:sz w:val="24"/>
          <w:szCs w:val="24"/>
          <w:lang w:val="hr-HR"/>
        </w:rPr>
        <w:t>.</w:t>
      </w:r>
      <w:r w:rsidR="0031002B" w:rsidRPr="00420104">
        <w:rPr>
          <w:rFonts w:ascii="Times New Roman" w:hAnsi="Times New Roman" w:cs="Times New Roman"/>
          <w:sz w:val="24"/>
          <w:szCs w:val="24"/>
          <w:lang w:val="hr-HR"/>
        </w:rPr>
        <w:t>) u skladu s jedinstvenim nomotehničkim pravilima.</w:t>
      </w:r>
    </w:p>
    <w:p w14:paraId="0D77CE18" w14:textId="77777777" w:rsidR="002D0353" w:rsidRPr="00420104" w:rsidRDefault="002D0353" w:rsidP="002D0353">
      <w:pPr>
        <w:spacing w:after="0" w:line="240" w:lineRule="auto"/>
        <w:ind w:firstLine="720"/>
        <w:jc w:val="both"/>
        <w:rPr>
          <w:rFonts w:ascii="Times New Roman" w:hAnsi="Times New Roman" w:cs="Times New Roman"/>
          <w:sz w:val="24"/>
          <w:szCs w:val="24"/>
          <w:lang w:val="hr-HR"/>
        </w:rPr>
      </w:pPr>
    </w:p>
    <w:p w14:paraId="0B1F9DCC" w14:textId="2F117088" w:rsidR="0031002B" w:rsidRPr="00420104" w:rsidRDefault="0031002B" w:rsidP="00C25079">
      <w:pPr>
        <w:pStyle w:val="NoSpacing"/>
        <w:ind w:firstLine="709"/>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Odredbama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razrađuju se i ovlasti tijela nadzora za povrede odredaba ovoga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w:t>
      </w:r>
      <w:r w:rsidR="00C25079">
        <w:rPr>
          <w:rFonts w:ascii="Times New Roman" w:hAnsi="Times New Roman" w:cs="Times New Roman"/>
          <w:sz w:val="24"/>
          <w:szCs w:val="24"/>
          <w:lang w:val="hr-HR"/>
        </w:rPr>
        <w:t>z</w:t>
      </w:r>
      <w:r w:rsidRPr="00420104">
        <w:rPr>
          <w:rFonts w:ascii="Times New Roman" w:hAnsi="Times New Roman" w:cs="Times New Roman"/>
          <w:sz w:val="24"/>
          <w:szCs w:val="24"/>
          <w:lang w:val="hr-HR"/>
        </w:rPr>
        <w:t>akona. Uzimajući u obzir djelokrug turističke inspekcije Državnog inspektorata koja obuhvaća inspekcijske poslove u području ugostiteljske djelatnosti, pružanja ugostiteljskih usluga, pružanj</w:t>
      </w:r>
      <w:r w:rsidR="00C25079">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usluga u turizmu i boravišne, odnosno turističke pristojbe, propisala se isključiva nadležnost turističke inspekcije Državnog inspektorata vezano uz nadzor nepoštenih praksi trgovaca koji pružaju ugostiteljske i turističke usluge.</w:t>
      </w:r>
      <w:r w:rsidR="00EC28A0" w:rsidRPr="00420104">
        <w:rPr>
          <w:lang w:val="hr-HR"/>
        </w:rPr>
        <w:t xml:space="preserve"> </w:t>
      </w:r>
      <w:r w:rsidR="00EC28A0" w:rsidRPr="00420104">
        <w:rPr>
          <w:rFonts w:ascii="Times New Roman" w:hAnsi="Times New Roman" w:cs="Times New Roman"/>
          <w:sz w:val="24"/>
          <w:szCs w:val="24"/>
          <w:lang w:val="hr-HR"/>
        </w:rPr>
        <w:t xml:space="preserve">Jednako tako, uređuje se nadležnost </w:t>
      </w:r>
      <w:r w:rsidR="00BB2671" w:rsidRPr="00420104">
        <w:rPr>
          <w:rFonts w:ascii="Times New Roman" w:hAnsi="Times New Roman" w:cs="Times New Roman"/>
          <w:sz w:val="24"/>
          <w:szCs w:val="24"/>
          <w:lang w:val="hr-HR"/>
        </w:rPr>
        <w:t xml:space="preserve">nadzora </w:t>
      </w:r>
      <w:r w:rsidR="00EC28A0" w:rsidRPr="00420104">
        <w:rPr>
          <w:rFonts w:ascii="Times New Roman" w:hAnsi="Times New Roman" w:cs="Times New Roman"/>
          <w:sz w:val="24"/>
          <w:szCs w:val="24"/>
          <w:lang w:val="hr-HR"/>
        </w:rPr>
        <w:t xml:space="preserve">inspektora elektroničkih komunikacija Hrvatske regulatorne agencije za mrežne djelatnosti nad </w:t>
      </w:r>
      <w:r w:rsidR="00EC28A0" w:rsidRPr="00420104">
        <w:rPr>
          <w:rFonts w:ascii="Times New Roman" w:hAnsi="Times New Roman" w:cs="Times New Roman"/>
          <w:sz w:val="24"/>
          <w:szCs w:val="24"/>
          <w:lang w:val="hr-HR"/>
        </w:rPr>
        <w:lastRenderedPageBreak/>
        <w:t xml:space="preserve">trgovcima koji pružaju elektroničke komunikacije vezano uz odredbe ovoga </w:t>
      </w:r>
      <w:r w:rsidR="005F1668">
        <w:rPr>
          <w:rFonts w:ascii="Times New Roman" w:hAnsi="Times New Roman" w:cs="Times New Roman"/>
          <w:sz w:val="24"/>
          <w:szCs w:val="24"/>
          <w:lang w:val="hr-HR"/>
        </w:rPr>
        <w:t>Prijedloga z</w:t>
      </w:r>
      <w:r w:rsidR="00EC28A0" w:rsidRPr="00420104">
        <w:rPr>
          <w:rFonts w:ascii="Times New Roman" w:hAnsi="Times New Roman" w:cs="Times New Roman"/>
          <w:sz w:val="24"/>
          <w:szCs w:val="24"/>
          <w:lang w:val="hr-HR"/>
        </w:rPr>
        <w:t xml:space="preserve">akona </w:t>
      </w:r>
      <w:r w:rsidR="005F1668">
        <w:rPr>
          <w:rFonts w:ascii="Times New Roman" w:hAnsi="Times New Roman" w:cs="Times New Roman"/>
          <w:sz w:val="24"/>
          <w:szCs w:val="24"/>
          <w:lang w:val="hr-HR"/>
        </w:rPr>
        <w:t xml:space="preserve">kojima se uređuje </w:t>
      </w:r>
      <w:r w:rsidR="005F1668" w:rsidRPr="00420104">
        <w:rPr>
          <w:rFonts w:ascii="Times New Roman" w:hAnsi="Times New Roman" w:cs="Times New Roman"/>
          <w:sz w:val="24"/>
          <w:szCs w:val="24"/>
          <w:lang w:val="hr-HR"/>
        </w:rPr>
        <w:t>zabran</w:t>
      </w:r>
      <w:r w:rsidR="005F1668">
        <w:rPr>
          <w:rFonts w:ascii="Times New Roman" w:hAnsi="Times New Roman" w:cs="Times New Roman"/>
          <w:sz w:val="24"/>
          <w:szCs w:val="24"/>
          <w:lang w:val="hr-HR"/>
        </w:rPr>
        <w:t>a</w:t>
      </w:r>
      <w:r w:rsidR="005F1668" w:rsidRPr="00420104">
        <w:rPr>
          <w:rFonts w:ascii="Times New Roman" w:hAnsi="Times New Roman" w:cs="Times New Roman"/>
          <w:sz w:val="24"/>
          <w:szCs w:val="24"/>
          <w:lang w:val="hr-HR"/>
        </w:rPr>
        <w:t xml:space="preserve"> </w:t>
      </w:r>
      <w:r w:rsidR="00EC28A0" w:rsidRPr="00420104">
        <w:rPr>
          <w:rFonts w:ascii="Times New Roman" w:hAnsi="Times New Roman" w:cs="Times New Roman"/>
          <w:sz w:val="24"/>
          <w:szCs w:val="24"/>
          <w:lang w:val="hr-HR"/>
        </w:rPr>
        <w:t xml:space="preserve">nepoštene poslovne prakse. </w:t>
      </w:r>
    </w:p>
    <w:p w14:paraId="56F558D9" w14:textId="77777777" w:rsidR="0031002B" w:rsidRPr="00420104" w:rsidRDefault="0031002B" w:rsidP="00FA3A28">
      <w:pPr>
        <w:pStyle w:val="NoSpacing"/>
        <w:ind w:firstLine="720"/>
        <w:jc w:val="both"/>
        <w:rPr>
          <w:rFonts w:ascii="Times New Roman" w:hAnsi="Times New Roman" w:cs="Times New Roman"/>
          <w:sz w:val="24"/>
          <w:szCs w:val="24"/>
          <w:lang w:val="hr-HR"/>
        </w:rPr>
      </w:pPr>
    </w:p>
    <w:p w14:paraId="1D5E7073" w14:textId="66180C32" w:rsidR="0031002B" w:rsidRPr="00420104" w:rsidRDefault="00EE1E13" w:rsidP="00FA3A28">
      <w:pPr>
        <w:pStyle w:val="NoSpacing"/>
        <w:ind w:firstLine="72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Prijedlog</w:t>
      </w:r>
      <w:r w:rsidR="0031002B" w:rsidRPr="00420104">
        <w:rPr>
          <w:rFonts w:ascii="Times New Roman" w:hAnsi="Times New Roman" w:cs="Times New Roman"/>
          <w:sz w:val="24"/>
          <w:szCs w:val="24"/>
          <w:lang w:val="hr-HR"/>
        </w:rPr>
        <w:t xml:space="preserve"> zakona donosi i povećanje iznosa </w:t>
      </w:r>
      <w:r w:rsidR="00566AC5">
        <w:rPr>
          <w:rFonts w:ascii="Times New Roman" w:hAnsi="Times New Roman" w:cs="Times New Roman"/>
          <w:sz w:val="24"/>
          <w:szCs w:val="24"/>
          <w:lang w:val="hr-HR"/>
        </w:rPr>
        <w:t xml:space="preserve">minimalnih i </w:t>
      </w:r>
      <w:r w:rsidR="0031002B" w:rsidRPr="00420104">
        <w:rPr>
          <w:rFonts w:ascii="Times New Roman" w:hAnsi="Times New Roman" w:cs="Times New Roman"/>
          <w:sz w:val="24"/>
          <w:szCs w:val="24"/>
          <w:lang w:val="hr-HR"/>
        </w:rPr>
        <w:t>maksimalnih prekršajnih, novčanih kazni koje se mogu izreći trgovcima za povrede odredbi Zakona o zaštiti potrošača. Prekršajne kazne svojom visinom moraju ispuniti zahtjev proporcionalnosti, učinkovitosti i zadržati odvraćajući učinak. Pokazalo se da važeći okviri novčanih kazni nemaju dovoljan odvraćajući učinak te ih je potrebno povećati. Međutim, kako se novčana kazna određuje u svakom konkretnom slučaju, s obzirom na otegotne i olakotne okolnosti istog uređene člankom 153. važećeg Zakona</w:t>
      </w:r>
      <w:r w:rsidR="00072535">
        <w:rPr>
          <w:rFonts w:ascii="Times New Roman" w:hAnsi="Times New Roman" w:cs="Times New Roman"/>
          <w:sz w:val="24"/>
          <w:szCs w:val="24"/>
          <w:lang w:val="hr-HR"/>
        </w:rPr>
        <w:t xml:space="preserve"> o zaštiti potrošača</w:t>
      </w:r>
      <w:r w:rsidR="0031002B" w:rsidRPr="00420104">
        <w:rPr>
          <w:rFonts w:ascii="Times New Roman" w:hAnsi="Times New Roman" w:cs="Times New Roman"/>
          <w:sz w:val="24"/>
          <w:szCs w:val="24"/>
          <w:lang w:val="hr-HR"/>
        </w:rPr>
        <w:t xml:space="preserve">, konačno izrečena kazna zadržat će zahtjev proporcionalnosti. </w:t>
      </w:r>
    </w:p>
    <w:p w14:paraId="4B0CA9AB" w14:textId="77777777" w:rsidR="0031002B" w:rsidRPr="00420104" w:rsidRDefault="0031002B" w:rsidP="00C25079">
      <w:pPr>
        <w:spacing w:after="0" w:line="240" w:lineRule="auto"/>
        <w:jc w:val="both"/>
        <w:rPr>
          <w:rFonts w:ascii="Times New Roman" w:hAnsi="Times New Roman" w:cs="Times New Roman"/>
          <w:sz w:val="24"/>
          <w:szCs w:val="24"/>
          <w:lang w:val="hr-HR"/>
        </w:rPr>
      </w:pPr>
    </w:p>
    <w:p w14:paraId="3FD5E04F" w14:textId="1FFD8428" w:rsidR="0031002B" w:rsidRPr="00420104" w:rsidRDefault="0031002B" w:rsidP="00C25079">
      <w:pPr>
        <w:spacing w:after="0" w:line="240" w:lineRule="auto"/>
        <w:ind w:firstLine="709"/>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Konačno, u prijelaznim odredbama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propisuje se donošenje podzakonskih akata – pravilnika, kojima se razrađuju odredbe ovoga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rijedloga zakona koje donosi ministar nadležan za područje zaštite potrošača. Također, propisuju se rokovi u kojima je potrebno donijeti navedene podzakonske akte. U završnim odredbama uređuje se stupanje na snagu ovog</w:t>
      </w:r>
      <w:r w:rsidR="00C25079">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w:t>
      </w:r>
      <w:r w:rsidR="00EE1E13"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Predviđen je uobičajeni, osmodnevni </w:t>
      </w:r>
      <w:r w:rsidRPr="00420104">
        <w:rPr>
          <w:rFonts w:ascii="Times New Roman" w:hAnsi="Times New Roman" w:cs="Times New Roman"/>
          <w:i/>
          <w:sz w:val="24"/>
          <w:szCs w:val="24"/>
          <w:lang w:val="hr-HR"/>
        </w:rPr>
        <w:t>vacatio legis</w:t>
      </w:r>
      <w:r w:rsidRPr="00420104">
        <w:rPr>
          <w:rFonts w:ascii="Times New Roman" w:hAnsi="Times New Roman" w:cs="Times New Roman"/>
          <w:sz w:val="24"/>
          <w:szCs w:val="24"/>
          <w:lang w:val="hr-HR"/>
        </w:rPr>
        <w:t>, osim u pogledu odredbi kojima se prenose odredbe Direktive o financijskim uslugama sklopljenih na daljinu, Direktive o jačanju položaja potrošača i Direktive o promicanju popravka robe.</w:t>
      </w:r>
    </w:p>
    <w:p w14:paraId="4EF9415E" w14:textId="0B0B12B7" w:rsidR="005107D3" w:rsidRPr="00420104" w:rsidRDefault="005107D3" w:rsidP="00C25079">
      <w:pPr>
        <w:pStyle w:val="clanak-"/>
        <w:spacing w:before="0" w:beforeAutospacing="0" w:after="0" w:afterAutospacing="0"/>
        <w:jc w:val="both"/>
      </w:pPr>
    </w:p>
    <w:p w14:paraId="45F1EEE6" w14:textId="77777777" w:rsidR="002C5707" w:rsidRPr="00420104" w:rsidRDefault="002C5707" w:rsidP="00FA3A28">
      <w:pPr>
        <w:autoSpaceDE w:val="0"/>
        <w:autoSpaceDN w:val="0"/>
        <w:adjustRightInd w:val="0"/>
        <w:spacing w:after="0" w:line="240" w:lineRule="auto"/>
        <w:jc w:val="both"/>
        <w:rPr>
          <w:rFonts w:ascii="Times New Roman" w:hAnsi="Times New Roman" w:cs="Times New Roman"/>
          <w:sz w:val="24"/>
          <w:szCs w:val="24"/>
          <w:lang w:val="hr-HR"/>
        </w:rPr>
      </w:pPr>
    </w:p>
    <w:p w14:paraId="7A180CB7" w14:textId="0D9B26B2" w:rsidR="005107D3" w:rsidRPr="00420104" w:rsidRDefault="008B2A7A" w:rsidP="00B62EE8">
      <w:pPr>
        <w:autoSpaceDE w:val="0"/>
        <w:autoSpaceDN w:val="0"/>
        <w:adjustRightInd w:val="0"/>
        <w:spacing w:after="0" w:line="240" w:lineRule="auto"/>
        <w:ind w:left="709" w:hanging="709"/>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III.</w:t>
      </w:r>
      <w:r w:rsidR="005107D3" w:rsidRPr="00420104">
        <w:rPr>
          <w:rFonts w:ascii="Times New Roman" w:hAnsi="Times New Roman" w:cs="Times New Roman"/>
          <w:b/>
          <w:bCs/>
          <w:sz w:val="24"/>
          <w:szCs w:val="24"/>
          <w:lang w:val="hr-HR"/>
        </w:rPr>
        <w:tab/>
        <w:t xml:space="preserve">OCJENA </w:t>
      </w:r>
      <w:r>
        <w:rPr>
          <w:rFonts w:ascii="Times New Roman" w:hAnsi="Times New Roman" w:cs="Times New Roman"/>
          <w:b/>
          <w:bCs/>
          <w:sz w:val="24"/>
          <w:szCs w:val="24"/>
          <w:lang w:val="hr-HR"/>
        </w:rPr>
        <w:t xml:space="preserve">I IZVORI POTREBNIH </w:t>
      </w:r>
      <w:r w:rsidR="005107D3" w:rsidRPr="00420104">
        <w:rPr>
          <w:rFonts w:ascii="Times New Roman" w:hAnsi="Times New Roman" w:cs="Times New Roman"/>
          <w:b/>
          <w:bCs/>
          <w:sz w:val="24"/>
          <w:szCs w:val="24"/>
          <w:lang w:val="hr-HR"/>
        </w:rPr>
        <w:t>SREDSTAVA ZA PROV</w:t>
      </w:r>
      <w:r w:rsidR="00B62EE8">
        <w:rPr>
          <w:rFonts w:ascii="Times New Roman" w:hAnsi="Times New Roman" w:cs="Times New Roman"/>
          <w:b/>
          <w:bCs/>
          <w:sz w:val="24"/>
          <w:szCs w:val="24"/>
          <w:lang w:val="hr-HR"/>
        </w:rPr>
        <w:t>OĐENJE</w:t>
      </w:r>
      <w:r w:rsidR="005107D3" w:rsidRPr="00420104">
        <w:rPr>
          <w:rFonts w:ascii="Times New Roman" w:hAnsi="Times New Roman" w:cs="Times New Roman"/>
          <w:b/>
          <w:bCs/>
          <w:sz w:val="24"/>
          <w:szCs w:val="24"/>
          <w:lang w:val="hr-HR"/>
        </w:rPr>
        <w:t xml:space="preserve"> ZAKONA</w:t>
      </w:r>
    </w:p>
    <w:p w14:paraId="07ACC756" w14:textId="77777777" w:rsidR="005107D3" w:rsidRPr="00420104" w:rsidRDefault="005107D3" w:rsidP="00C471A6">
      <w:pPr>
        <w:autoSpaceDE w:val="0"/>
        <w:autoSpaceDN w:val="0"/>
        <w:adjustRightInd w:val="0"/>
        <w:spacing w:after="0" w:line="240" w:lineRule="auto"/>
        <w:jc w:val="both"/>
        <w:rPr>
          <w:rFonts w:ascii="Times New Roman" w:hAnsi="Times New Roman" w:cs="Times New Roman"/>
          <w:sz w:val="24"/>
          <w:szCs w:val="24"/>
          <w:lang w:val="hr-HR"/>
        </w:rPr>
      </w:pPr>
    </w:p>
    <w:p w14:paraId="22CE8C23" w14:textId="0AA8C88F" w:rsidR="00C471A6" w:rsidRDefault="007D0DD9" w:rsidP="00C471A6">
      <w:pPr>
        <w:spacing w:after="0" w:line="240" w:lineRule="auto"/>
        <w:ind w:firstLine="720"/>
        <w:jc w:val="both"/>
        <w:rPr>
          <w:rFonts w:ascii="Times New Roman" w:hAnsi="Times New Roman" w:cs="Times New Roman"/>
          <w:sz w:val="24"/>
          <w:szCs w:val="24"/>
          <w:lang w:val="hr-HR"/>
        </w:rPr>
      </w:pPr>
      <w:r w:rsidRPr="007D0DD9">
        <w:rPr>
          <w:rFonts w:ascii="Times New Roman" w:hAnsi="Times New Roman" w:cs="Times New Roman"/>
          <w:sz w:val="24"/>
          <w:szCs w:val="24"/>
          <w:lang w:val="hr-HR"/>
        </w:rPr>
        <w:t>Provedbom ovog</w:t>
      </w:r>
      <w:r w:rsidR="00072535">
        <w:rPr>
          <w:rFonts w:ascii="Times New Roman" w:hAnsi="Times New Roman" w:cs="Times New Roman"/>
          <w:sz w:val="24"/>
          <w:szCs w:val="24"/>
          <w:lang w:val="hr-HR"/>
        </w:rPr>
        <w:t>a</w:t>
      </w:r>
      <w:r w:rsidRPr="007D0DD9">
        <w:rPr>
          <w:rFonts w:ascii="Times New Roman" w:hAnsi="Times New Roman" w:cs="Times New Roman"/>
          <w:sz w:val="24"/>
          <w:szCs w:val="24"/>
          <w:lang w:val="hr-HR"/>
        </w:rPr>
        <w:t xml:space="preserve"> Zakona očekuju se promjene u prihodima ili rashodima i izdacima državnog proračuna</w:t>
      </w:r>
      <w:r w:rsidR="00552DDA">
        <w:rPr>
          <w:rFonts w:ascii="Times New Roman" w:hAnsi="Times New Roman" w:cs="Times New Roman"/>
          <w:sz w:val="24"/>
          <w:szCs w:val="24"/>
          <w:lang w:val="hr-HR"/>
        </w:rPr>
        <w:t xml:space="preserve"> Republike Hrvatske</w:t>
      </w:r>
      <w:r w:rsidRPr="007D0DD9">
        <w:rPr>
          <w:rFonts w:ascii="Times New Roman" w:hAnsi="Times New Roman" w:cs="Times New Roman"/>
          <w:sz w:val="24"/>
          <w:szCs w:val="24"/>
          <w:lang w:val="hr-HR"/>
        </w:rPr>
        <w:t xml:space="preserve">, odnosno očekuje se pozitivan fiskalni učinak na državni proračun </w:t>
      </w:r>
      <w:r w:rsidR="00552DDA">
        <w:rPr>
          <w:rFonts w:ascii="Times New Roman" w:hAnsi="Times New Roman" w:cs="Times New Roman"/>
          <w:sz w:val="24"/>
          <w:szCs w:val="24"/>
          <w:lang w:val="hr-HR"/>
        </w:rPr>
        <w:t xml:space="preserve">Republike Hrvatske </w:t>
      </w:r>
      <w:r w:rsidRPr="007D0DD9">
        <w:rPr>
          <w:rFonts w:ascii="Times New Roman" w:hAnsi="Times New Roman" w:cs="Times New Roman"/>
          <w:sz w:val="24"/>
          <w:szCs w:val="24"/>
          <w:lang w:val="hr-HR"/>
        </w:rPr>
        <w:t xml:space="preserve">jer se kod prekršajnih odredbi povećao raspon propisanih kazni, </w:t>
      </w:r>
      <w:r w:rsidR="00425B81">
        <w:rPr>
          <w:rFonts w:ascii="Times New Roman" w:hAnsi="Times New Roman" w:cs="Times New Roman"/>
          <w:sz w:val="24"/>
          <w:szCs w:val="24"/>
          <w:lang w:val="hr-HR"/>
        </w:rPr>
        <w:t xml:space="preserve">dok se </w:t>
      </w:r>
      <w:r w:rsidRPr="007D0DD9">
        <w:rPr>
          <w:rFonts w:ascii="Times New Roman" w:hAnsi="Times New Roman" w:cs="Times New Roman"/>
          <w:sz w:val="24"/>
          <w:szCs w:val="24"/>
          <w:lang w:val="hr-HR"/>
        </w:rPr>
        <w:t>istovremeno na rashod</w:t>
      </w:r>
      <w:r w:rsidR="00C471A6">
        <w:rPr>
          <w:rFonts w:ascii="Times New Roman" w:hAnsi="Times New Roman" w:cs="Times New Roman"/>
          <w:sz w:val="24"/>
          <w:szCs w:val="24"/>
          <w:lang w:val="hr-HR"/>
        </w:rPr>
        <w:t>ovnoj strani očekuju troškovi:</w:t>
      </w:r>
    </w:p>
    <w:p w14:paraId="2902BF99" w14:textId="77777777" w:rsidR="00D62124" w:rsidRPr="007D0DD9" w:rsidRDefault="00D62124" w:rsidP="00C471A6">
      <w:pPr>
        <w:spacing w:after="0" w:line="240" w:lineRule="auto"/>
        <w:ind w:firstLine="720"/>
        <w:jc w:val="both"/>
        <w:rPr>
          <w:rFonts w:ascii="Times New Roman" w:hAnsi="Times New Roman" w:cs="Times New Roman"/>
          <w:sz w:val="24"/>
          <w:szCs w:val="24"/>
          <w:lang w:val="hr-HR"/>
        </w:rPr>
      </w:pPr>
    </w:p>
    <w:p w14:paraId="389A26FD" w14:textId="0822C635" w:rsidR="007D0DD9" w:rsidRDefault="007D0DD9" w:rsidP="00C471A6">
      <w:pPr>
        <w:spacing w:after="0" w:line="240" w:lineRule="auto"/>
        <w:ind w:firstLine="720"/>
        <w:jc w:val="both"/>
        <w:rPr>
          <w:rFonts w:ascii="Times New Roman" w:hAnsi="Times New Roman" w:cs="Times New Roman"/>
          <w:sz w:val="24"/>
          <w:szCs w:val="24"/>
          <w:lang w:val="hr-HR"/>
        </w:rPr>
      </w:pPr>
      <w:r w:rsidRPr="007D0DD9">
        <w:rPr>
          <w:rFonts w:ascii="Times New Roman" w:hAnsi="Times New Roman" w:cs="Times New Roman"/>
          <w:sz w:val="24"/>
          <w:szCs w:val="24"/>
          <w:lang w:val="hr-HR"/>
        </w:rPr>
        <w:t xml:space="preserve">- provedbe promotivnih aktivnosti sukladno članku 112.h stavku 3. Zakona o zaštiti potrošača koji je dodan člankom </w:t>
      </w:r>
      <w:r w:rsidR="00FC1CA9">
        <w:rPr>
          <w:rFonts w:ascii="Times New Roman" w:hAnsi="Times New Roman" w:cs="Times New Roman"/>
          <w:sz w:val="24"/>
          <w:szCs w:val="24"/>
          <w:lang w:val="hr-HR"/>
        </w:rPr>
        <w:t>48</w:t>
      </w:r>
      <w:r w:rsidRPr="007D0DD9">
        <w:rPr>
          <w:rFonts w:ascii="Times New Roman" w:hAnsi="Times New Roman" w:cs="Times New Roman"/>
          <w:sz w:val="24"/>
          <w:szCs w:val="24"/>
          <w:lang w:val="hr-HR"/>
        </w:rPr>
        <w:t>. ovoga Prijedloga zakona</w:t>
      </w:r>
    </w:p>
    <w:p w14:paraId="01A624DA" w14:textId="77777777" w:rsidR="00D62124" w:rsidRPr="007D0DD9" w:rsidRDefault="00D62124" w:rsidP="00C471A6">
      <w:pPr>
        <w:spacing w:after="0" w:line="240" w:lineRule="auto"/>
        <w:ind w:firstLine="720"/>
        <w:jc w:val="both"/>
        <w:rPr>
          <w:rFonts w:ascii="Times New Roman" w:hAnsi="Times New Roman" w:cs="Times New Roman"/>
          <w:sz w:val="24"/>
          <w:szCs w:val="24"/>
          <w:lang w:val="hr-HR"/>
        </w:rPr>
      </w:pPr>
    </w:p>
    <w:p w14:paraId="0CD68BAF" w14:textId="3F3DDA03" w:rsidR="007D0DD9" w:rsidRDefault="007D0DD9" w:rsidP="00C471A6">
      <w:pPr>
        <w:spacing w:after="0" w:line="240" w:lineRule="auto"/>
        <w:ind w:firstLine="720"/>
        <w:jc w:val="both"/>
        <w:rPr>
          <w:rFonts w:ascii="Times New Roman" w:hAnsi="Times New Roman" w:cs="Times New Roman"/>
          <w:sz w:val="24"/>
          <w:szCs w:val="24"/>
          <w:lang w:val="hr-HR"/>
        </w:rPr>
      </w:pPr>
      <w:r w:rsidRPr="007D0DD9">
        <w:rPr>
          <w:rFonts w:ascii="Times New Roman" w:hAnsi="Times New Roman" w:cs="Times New Roman"/>
          <w:sz w:val="24"/>
          <w:szCs w:val="24"/>
          <w:lang w:val="hr-HR"/>
        </w:rPr>
        <w:t>- provođenja nadzora u slučaju povred</w:t>
      </w:r>
      <w:r w:rsidR="00552DDA">
        <w:rPr>
          <w:rFonts w:ascii="Times New Roman" w:hAnsi="Times New Roman" w:cs="Times New Roman"/>
          <w:sz w:val="24"/>
          <w:szCs w:val="24"/>
          <w:lang w:val="hr-HR"/>
        </w:rPr>
        <w:t>a</w:t>
      </w:r>
      <w:r w:rsidRPr="007D0DD9">
        <w:rPr>
          <w:rFonts w:ascii="Times New Roman" w:hAnsi="Times New Roman" w:cs="Times New Roman"/>
          <w:sz w:val="24"/>
          <w:szCs w:val="24"/>
          <w:lang w:val="hr-HR"/>
        </w:rPr>
        <w:t xml:space="preserve"> materijalnih odredb</w:t>
      </w:r>
      <w:r w:rsidR="00552DDA">
        <w:rPr>
          <w:rFonts w:ascii="Times New Roman" w:hAnsi="Times New Roman" w:cs="Times New Roman"/>
          <w:sz w:val="24"/>
          <w:szCs w:val="24"/>
          <w:lang w:val="hr-HR"/>
        </w:rPr>
        <w:t>i</w:t>
      </w:r>
      <w:r w:rsidRPr="007D0DD9">
        <w:rPr>
          <w:rFonts w:ascii="Times New Roman" w:hAnsi="Times New Roman" w:cs="Times New Roman"/>
          <w:sz w:val="24"/>
          <w:szCs w:val="24"/>
          <w:lang w:val="hr-HR"/>
        </w:rPr>
        <w:t xml:space="preserve"> Prijedloga zakona</w:t>
      </w:r>
      <w:r w:rsidR="00C471A6">
        <w:rPr>
          <w:rFonts w:ascii="Times New Roman" w:hAnsi="Times New Roman" w:cs="Times New Roman"/>
          <w:sz w:val="24"/>
          <w:szCs w:val="24"/>
          <w:lang w:val="hr-HR"/>
        </w:rPr>
        <w:t>.</w:t>
      </w:r>
    </w:p>
    <w:p w14:paraId="58AD2AF6" w14:textId="77777777" w:rsidR="00C471A6" w:rsidRPr="007D0DD9" w:rsidRDefault="00C471A6" w:rsidP="00C471A6">
      <w:pPr>
        <w:spacing w:after="0" w:line="240" w:lineRule="auto"/>
        <w:ind w:firstLine="720"/>
        <w:jc w:val="both"/>
        <w:rPr>
          <w:rFonts w:ascii="Times New Roman" w:hAnsi="Times New Roman" w:cs="Times New Roman"/>
          <w:sz w:val="24"/>
          <w:szCs w:val="24"/>
          <w:lang w:val="hr-HR"/>
        </w:rPr>
      </w:pPr>
    </w:p>
    <w:p w14:paraId="5A72D942" w14:textId="1005FD40" w:rsidR="00FB0073" w:rsidRPr="00420104" w:rsidRDefault="007D0DD9" w:rsidP="00C471A6">
      <w:pPr>
        <w:spacing w:after="0" w:line="240" w:lineRule="auto"/>
        <w:ind w:firstLine="720"/>
        <w:jc w:val="both"/>
        <w:rPr>
          <w:rFonts w:ascii="Times New Roman" w:hAnsi="Times New Roman" w:cs="Times New Roman"/>
          <w:sz w:val="24"/>
          <w:szCs w:val="24"/>
          <w:lang w:val="hr-HR"/>
        </w:rPr>
      </w:pPr>
      <w:r w:rsidRPr="007D0DD9">
        <w:rPr>
          <w:rFonts w:ascii="Times New Roman" w:hAnsi="Times New Roman" w:cs="Times New Roman"/>
          <w:sz w:val="24"/>
          <w:szCs w:val="24"/>
          <w:lang w:val="hr-HR"/>
        </w:rPr>
        <w:t xml:space="preserve">Sredstva potrebna za provedbu promotivnih aktivnosti sukladno članku 112.h stavku 3. Zakona o zaštiti potrošača koji je dodan člankom </w:t>
      </w:r>
      <w:r w:rsidR="00FC1CA9">
        <w:rPr>
          <w:rFonts w:ascii="Times New Roman" w:hAnsi="Times New Roman" w:cs="Times New Roman"/>
          <w:sz w:val="24"/>
          <w:szCs w:val="24"/>
          <w:lang w:val="hr-HR"/>
        </w:rPr>
        <w:t>48</w:t>
      </w:r>
      <w:r w:rsidRPr="007D0DD9">
        <w:rPr>
          <w:rFonts w:ascii="Times New Roman" w:hAnsi="Times New Roman" w:cs="Times New Roman"/>
          <w:sz w:val="24"/>
          <w:szCs w:val="24"/>
          <w:lang w:val="hr-HR"/>
        </w:rPr>
        <w:t xml:space="preserve">. ovoga Prijedloga zakona osigurana </w:t>
      </w:r>
      <w:r w:rsidR="00D62124">
        <w:rPr>
          <w:rFonts w:ascii="Times New Roman" w:hAnsi="Times New Roman" w:cs="Times New Roman"/>
          <w:sz w:val="24"/>
          <w:szCs w:val="24"/>
          <w:lang w:val="hr-HR"/>
        </w:rPr>
        <w:t xml:space="preserve">su </w:t>
      </w:r>
      <w:r w:rsidRPr="007D0DD9">
        <w:rPr>
          <w:rFonts w:ascii="Times New Roman" w:hAnsi="Times New Roman" w:cs="Times New Roman"/>
          <w:sz w:val="24"/>
          <w:szCs w:val="24"/>
          <w:lang w:val="hr-HR"/>
        </w:rPr>
        <w:t xml:space="preserve">na aktivnosti A560054 te na izvoru 11, konto 3233 - usluge promidžbe i informiranja. Sredstva potrebna za provedbu nadzora nad materijalnim odredbama Prijedloga zakona za Hrvatsku regulatornu agenciju za mrežne djelatnosti osigurana su u Državnom proračunu Republike Hrvatske za 2026. godinu u okviru Razdjela 065 - Ministarstvo mora, prometa i infrastrukture, Glava 06565 Hrvatska regulatorna agencija za mrežne djelatnosti, na aktivnosti A917001 - Administracija i </w:t>
      </w:r>
      <w:r w:rsidRPr="007D0DD9">
        <w:rPr>
          <w:rFonts w:ascii="Times New Roman" w:hAnsi="Times New Roman" w:cs="Times New Roman"/>
          <w:sz w:val="24"/>
          <w:szCs w:val="24"/>
          <w:lang w:val="hr-HR"/>
        </w:rPr>
        <w:lastRenderedPageBreak/>
        <w:t>upravljanje. Predloženi izračun za D</w:t>
      </w:r>
      <w:r w:rsidR="00D62124">
        <w:rPr>
          <w:rFonts w:ascii="Times New Roman" w:hAnsi="Times New Roman" w:cs="Times New Roman"/>
          <w:sz w:val="24"/>
          <w:szCs w:val="24"/>
          <w:lang w:val="hr-HR"/>
        </w:rPr>
        <w:t>ržavni inspektorat</w:t>
      </w:r>
      <w:r w:rsidRPr="007D0DD9">
        <w:rPr>
          <w:rFonts w:ascii="Times New Roman" w:hAnsi="Times New Roman" w:cs="Times New Roman"/>
          <w:sz w:val="24"/>
          <w:szCs w:val="24"/>
          <w:lang w:val="hr-HR"/>
        </w:rPr>
        <w:t xml:space="preserve"> prema predmetnom Prijedlogu zakona temelji se na dodatnom broju tržišnih inspektora (10 tržišnih inspektora) koje će biti potrebno zaposliti u okviru postojeće sistematizacije radnih mjesta radi proširenja opsega postojeće nadležnosti tržišne inspekcije D</w:t>
      </w:r>
      <w:r w:rsidR="00D62124">
        <w:rPr>
          <w:rFonts w:ascii="Times New Roman" w:hAnsi="Times New Roman" w:cs="Times New Roman"/>
          <w:sz w:val="24"/>
          <w:szCs w:val="24"/>
          <w:lang w:val="hr-HR"/>
        </w:rPr>
        <w:t>ržavnog inspektorata</w:t>
      </w:r>
      <w:r w:rsidRPr="007D0DD9">
        <w:rPr>
          <w:rFonts w:ascii="Times New Roman" w:hAnsi="Times New Roman" w:cs="Times New Roman"/>
          <w:sz w:val="24"/>
          <w:szCs w:val="24"/>
          <w:lang w:val="hr-HR"/>
        </w:rPr>
        <w:t xml:space="preserve">, a koji će biti neophodni za provedbu nadzora s obzirom da se </w:t>
      </w:r>
      <w:r w:rsidR="00D62124">
        <w:rPr>
          <w:rFonts w:ascii="Times New Roman" w:hAnsi="Times New Roman" w:cs="Times New Roman"/>
          <w:sz w:val="24"/>
          <w:szCs w:val="24"/>
          <w:lang w:val="hr-HR"/>
        </w:rPr>
        <w:t xml:space="preserve">ovim </w:t>
      </w:r>
      <w:r w:rsidRPr="007D0DD9">
        <w:rPr>
          <w:rFonts w:ascii="Times New Roman" w:hAnsi="Times New Roman" w:cs="Times New Roman"/>
          <w:sz w:val="24"/>
          <w:szCs w:val="24"/>
          <w:lang w:val="hr-HR"/>
        </w:rPr>
        <w:t>Prijedlogom zakona jača</w:t>
      </w:r>
      <w:r w:rsidR="00D62124">
        <w:rPr>
          <w:rFonts w:ascii="Times New Roman" w:hAnsi="Times New Roman" w:cs="Times New Roman"/>
          <w:sz w:val="24"/>
          <w:szCs w:val="24"/>
          <w:lang w:val="hr-HR"/>
        </w:rPr>
        <w:t>ju</w:t>
      </w:r>
      <w:r w:rsidRPr="007D0DD9">
        <w:rPr>
          <w:rFonts w:ascii="Times New Roman" w:hAnsi="Times New Roman" w:cs="Times New Roman"/>
          <w:sz w:val="24"/>
          <w:szCs w:val="24"/>
          <w:lang w:val="hr-HR"/>
        </w:rPr>
        <w:t xml:space="preserve"> položaj i prava potrošača te stoga uvode dodatne obveze za trgovce čiji je nadzor provedbe u djelokrugu tržišne inspekcije. Sred</w:t>
      </w:r>
      <w:r w:rsidR="00DE196F">
        <w:rPr>
          <w:rFonts w:ascii="Times New Roman" w:hAnsi="Times New Roman" w:cs="Times New Roman"/>
          <w:sz w:val="24"/>
          <w:szCs w:val="24"/>
          <w:lang w:val="hr-HR"/>
        </w:rPr>
        <w:t>stva</w:t>
      </w:r>
      <w:r w:rsidRPr="007D0DD9">
        <w:rPr>
          <w:rFonts w:ascii="Times New Roman" w:hAnsi="Times New Roman" w:cs="Times New Roman"/>
          <w:sz w:val="24"/>
          <w:szCs w:val="24"/>
          <w:lang w:val="hr-HR"/>
        </w:rPr>
        <w:t xml:space="preserve"> se osigurava</w:t>
      </w:r>
      <w:r w:rsidR="00DE196F">
        <w:rPr>
          <w:rFonts w:ascii="Times New Roman" w:hAnsi="Times New Roman" w:cs="Times New Roman"/>
          <w:sz w:val="24"/>
          <w:szCs w:val="24"/>
          <w:lang w:val="hr-HR"/>
        </w:rPr>
        <w:t>ju</w:t>
      </w:r>
      <w:r w:rsidRPr="007D0DD9">
        <w:rPr>
          <w:rFonts w:ascii="Times New Roman" w:hAnsi="Times New Roman" w:cs="Times New Roman"/>
          <w:sz w:val="24"/>
          <w:szCs w:val="24"/>
          <w:lang w:val="hr-HR"/>
        </w:rPr>
        <w:t xml:space="preserve"> na aktivnosti A673018</w:t>
      </w:r>
      <w:r w:rsidR="00B36B42">
        <w:rPr>
          <w:rFonts w:ascii="Times New Roman" w:hAnsi="Times New Roman" w:cs="Times New Roman"/>
          <w:sz w:val="24"/>
          <w:szCs w:val="24"/>
          <w:lang w:val="hr-HR"/>
        </w:rPr>
        <w:t xml:space="preserve"> </w:t>
      </w:r>
      <w:r w:rsidRPr="007D0DD9">
        <w:rPr>
          <w:rFonts w:ascii="Times New Roman" w:hAnsi="Times New Roman" w:cs="Times New Roman"/>
          <w:sz w:val="24"/>
          <w:szCs w:val="24"/>
          <w:lang w:val="hr-HR"/>
        </w:rPr>
        <w:t>-</w:t>
      </w:r>
      <w:r w:rsidR="00B36B42">
        <w:rPr>
          <w:rFonts w:ascii="Times New Roman" w:hAnsi="Times New Roman" w:cs="Times New Roman"/>
          <w:sz w:val="24"/>
          <w:szCs w:val="24"/>
          <w:lang w:val="hr-HR"/>
        </w:rPr>
        <w:t xml:space="preserve"> </w:t>
      </w:r>
      <w:r w:rsidRPr="007D0DD9">
        <w:rPr>
          <w:rFonts w:ascii="Times New Roman" w:hAnsi="Times New Roman" w:cs="Times New Roman"/>
          <w:sz w:val="24"/>
          <w:szCs w:val="24"/>
          <w:lang w:val="hr-HR"/>
        </w:rPr>
        <w:t>Administracija i upravljanje, izvor 11.</w:t>
      </w:r>
    </w:p>
    <w:p w14:paraId="670A5D0F" w14:textId="2CF1FC90" w:rsidR="005864AC" w:rsidRPr="00420104" w:rsidRDefault="005864AC" w:rsidP="00FA3A28">
      <w:pPr>
        <w:autoSpaceDE w:val="0"/>
        <w:autoSpaceDN w:val="0"/>
        <w:adjustRightInd w:val="0"/>
        <w:spacing w:after="0" w:line="240" w:lineRule="auto"/>
        <w:ind w:firstLine="708"/>
        <w:jc w:val="both"/>
        <w:rPr>
          <w:rFonts w:ascii="Times New Roman" w:hAnsi="Times New Roman" w:cs="Times New Roman"/>
          <w:sz w:val="24"/>
          <w:szCs w:val="24"/>
          <w:lang w:val="hr-HR"/>
        </w:rPr>
      </w:pPr>
      <w:r w:rsidRPr="00420104">
        <w:rPr>
          <w:rFonts w:ascii="Times New Roman" w:eastAsia="Times New Roman" w:hAnsi="Times New Roman" w:cs="Times New Roman"/>
          <w:b/>
          <w:bCs/>
          <w:kern w:val="36"/>
          <w:sz w:val="24"/>
          <w:szCs w:val="24"/>
          <w:lang w:val="hr-HR"/>
        </w:rPr>
        <w:br w:type="page"/>
      </w:r>
    </w:p>
    <w:p w14:paraId="4D1FE289" w14:textId="39614B0F" w:rsidR="004E1374" w:rsidRPr="00420104" w:rsidRDefault="004E1374" w:rsidP="00FA3A28">
      <w:pPr>
        <w:spacing w:after="0" w:line="240" w:lineRule="auto"/>
        <w:jc w:val="center"/>
        <w:textAlignment w:val="baseline"/>
        <w:rPr>
          <w:rFonts w:ascii="Times New Roman" w:eastAsia="Times New Roman" w:hAnsi="Times New Roman" w:cs="Times New Roman"/>
          <w:b/>
          <w:bCs/>
          <w:sz w:val="24"/>
          <w:szCs w:val="24"/>
          <w:lang w:val="hr-HR"/>
        </w:rPr>
      </w:pPr>
      <w:r w:rsidRPr="00420104">
        <w:rPr>
          <w:rFonts w:ascii="Times New Roman" w:eastAsia="Times New Roman" w:hAnsi="Times New Roman" w:cs="Times New Roman"/>
          <w:b/>
          <w:bCs/>
          <w:sz w:val="24"/>
          <w:szCs w:val="24"/>
          <w:lang w:val="hr-HR"/>
        </w:rPr>
        <w:lastRenderedPageBreak/>
        <w:t xml:space="preserve">PRIJEDLOG ZAKONA </w:t>
      </w:r>
      <w:r w:rsidR="00F60164" w:rsidRPr="00420104">
        <w:rPr>
          <w:rFonts w:ascii="Times New Roman" w:eastAsia="Times New Roman" w:hAnsi="Times New Roman" w:cs="Times New Roman"/>
          <w:b/>
          <w:bCs/>
          <w:sz w:val="24"/>
          <w:szCs w:val="24"/>
          <w:lang w:val="hr-HR"/>
        </w:rPr>
        <w:t xml:space="preserve">IZMJENAMA I DOPUNAMA ZAKONA O ZAŠTITI POTROŠAČA </w:t>
      </w:r>
    </w:p>
    <w:p w14:paraId="4DDC205E" w14:textId="09E336A8" w:rsidR="00AD7E7B" w:rsidRPr="00420104" w:rsidRDefault="00AD7E7B" w:rsidP="00FA3A28">
      <w:pPr>
        <w:spacing w:after="0" w:line="240" w:lineRule="auto"/>
        <w:rPr>
          <w:rFonts w:ascii="Times New Roman" w:eastAsia="Times New Roman" w:hAnsi="Times New Roman" w:cs="Times New Roman"/>
          <w:sz w:val="24"/>
          <w:szCs w:val="24"/>
          <w:lang w:val="hr-HR"/>
        </w:rPr>
      </w:pPr>
    </w:p>
    <w:p w14:paraId="76AFB4BC" w14:textId="24E1BBF4" w:rsidR="00E41D8E" w:rsidRPr="00E95F4C" w:rsidRDefault="00E41D8E" w:rsidP="00E95F4C">
      <w:pPr>
        <w:pStyle w:val="Heading4"/>
        <w:spacing w:before="0" w:beforeAutospacing="0" w:after="0" w:afterAutospacing="0"/>
        <w:jc w:val="center"/>
        <w:rPr>
          <w:bCs w:val="0"/>
          <w:lang w:val="hr-HR"/>
        </w:rPr>
      </w:pPr>
      <w:r w:rsidRPr="00E95F4C">
        <w:rPr>
          <w:bCs w:val="0"/>
          <w:lang w:val="hr-HR"/>
        </w:rPr>
        <w:t>Članak 1.</w:t>
      </w:r>
    </w:p>
    <w:p w14:paraId="02F45729" w14:textId="77777777" w:rsidR="00E95F4C" w:rsidRPr="00420104" w:rsidRDefault="00E95F4C" w:rsidP="00E95F4C">
      <w:pPr>
        <w:pStyle w:val="Heading4"/>
        <w:spacing w:before="0" w:beforeAutospacing="0" w:after="0" w:afterAutospacing="0"/>
        <w:jc w:val="center"/>
        <w:rPr>
          <w:b w:val="0"/>
          <w:bCs w:val="0"/>
          <w:lang w:val="hr-HR"/>
        </w:rPr>
      </w:pPr>
    </w:p>
    <w:p w14:paraId="4DB575C0" w14:textId="64FD6985" w:rsidR="00E41D8E" w:rsidRPr="00420104" w:rsidRDefault="00E41D8E" w:rsidP="00E95F4C">
      <w:pPr>
        <w:pStyle w:val="box473029"/>
        <w:spacing w:before="0" w:beforeAutospacing="0" w:after="0" w:afterAutospacing="0"/>
        <w:jc w:val="both"/>
      </w:pPr>
      <w:r w:rsidRPr="00420104">
        <w:t>U Zakonu o zaštiti potrošača („Narodne novine“, br</w:t>
      </w:r>
      <w:r w:rsidR="00E95F4C">
        <w:t>.</w:t>
      </w:r>
      <w:r w:rsidRPr="00420104">
        <w:t xml:space="preserve"> 19/22. i 59/23.)</w:t>
      </w:r>
      <w:r w:rsidR="00E95F4C">
        <w:t>,</w:t>
      </w:r>
      <w:r w:rsidRPr="00420104">
        <w:t xml:space="preserve"> u članku 2. </w:t>
      </w:r>
      <w:r w:rsidR="00E95F4C">
        <w:t xml:space="preserve">stavku 1. </w:t>
      </w:r>
      <w:r w:rsidRPr="00420104">
        <w:t>iza točke 10. dodaju se točke 11.</w:t>
      </w:r>
      <w:r w:rsidR="00E95F4C">
        <w:t xml:space="preserve"> do</w:t>
      </w:r>
      <w:r w:rsidRPr="00420104">
        <w:t xml:space="preserve"> 13. koje glase:</w:t>
      </w:r>
    </w:p>
    <w:p w14:paraId="17C69228" w14:textId="77777777" w:rsidR="00FE7A98" w:rsidRPr="00420104" w:rsidRDefault="00FE7A98" w:rsidP="00E95F4C">
      <w:pPr>
        <w:spacing w:after="0" w:line="240" w:lineRule="auto"/>
        <w:jc w:val="both"/>
        <w:rPr>
          <w:rFonts w:ascii="Times New Roman" w:hAnsi="Times New Roman" w:cs="Times New Roman"/>
          <w:sz w:val="24"/>
          <w:szCs w:val="24"/>
          <w:lang w:val="hr-HR"/>
        </w:rPr>
      </w:pPr>
    </w:p>
    <w:p w14:paraId="6C659625" w14:textId="6353D44F" w:rsidR="00E41D8E" w:rsidRDefault="00E41D8E" w:rsidP="00E95F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hAnsi="Times New Roman" w:cs="Times New Roman"/>
          <w:sz w:val="24"/>
          <w:szCs w:val="24"/>
          <w:lang w:val="hr-HR"/>
        </w:rPr>
        <w:t>„</w:t>
      </w:r>
      <w:r w:rsidRPr="00420104">
        <w:rPr>
          <w:rFonts w:ascii="Times New Roman" w:eastAsia="Times New Roman" w:hAnsi="Times New Roman" w:cs="Times New Roman"/>
          <w:sz w:val="24"/>
          <w:szCs w:val="24"/>
          <w:lang w:val="hr-HR" w:eastAsia="hr-HR"/>
        </w:rPr>
        <w:t>11. Direktiva (EU) 2023/2673 Europskog parlamenta i Vijeća od 22. studenoga 2023. o izmjeni Direktive 2011/83/EU u pogledu ugovora o financijskim uslugama sklopljenih na daljinu i o stavljanju izvan snage Direktive 2002/65/EZ (SL L, 2023/2673, 28.11.2023</w:t>
      </w:r>
      <w:r w:rsidR="00B41693">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w:t>
      </w:r>
    </w:p>
    <w:p w14:paraId="2AB024AA" w14:textId="77777777" w:rsidR="00E95F4C" w:rsidRPr="00420104" w:rsidRDefault="00E95F4C" w:rsidP="00E95F4C">
      <w:pPr>
        <w:spacing w:after="0" w:line="240" w:lineRule="auto"/>
        <w:jc w:val="both"/>
        <w:rPr>
          <w:rFonts w:ascii="Times New Roman" w:eastAsia="Times New Roman" w:hAnsi="Times New Roman" w:cs="Times New Roman"/>
          <w:sz w:val="24"/>
          <w:szCs w:val="24"/>
          <w:lang w:val="hr-HR" w:eastAsia="hr-HR"/>
        </w:rPr>
      </w:pPr>
    </w:p>
    <w:p w14:paraId="103E097F" w14:textId="427B5A7C" w:rsidR="00E41D8E" w:rsidRDefault="00E41D8E" w:rsidP="00E95F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Pr="00420104">
        <w:rPr>
          <w:rFonts w:ascii="Times New Roman" w:hAnsi="Times New Roman" w:cs="Times New Roman"/>
          <w:sz w:val="24"/>
          <w:szCs w:val="24"/>
          <w:lang w:val="hr-HR"/>
        </w:rPr>
        <w:t xml:space="preserve"> </w:t>
      </w:r>
      <w:r w:rsidRPr="00420104">
        <w:rPr>
          <w:rFonts w:ascii="Times New Roman" w:eastAsia="Times New Roman" w:hAnsi="Times New Roman" w:cs="Times New Roman"/>
          <w:sz w:val="24"/>
          <w:szCs w:val="24"/>
          <w:lang w:val="hr-HR" w:eastAsia="hr-HR"/>
        </w:rPr>
        <w:t>Direktiva (EU) 2024/825 Europskog parlamenta i Vijeća od 28. veljače 2024. o izmjeni direktiva 2005/29/EZ i 2011/83/EU u pogledu jačanja položaja potrošača u zelenoj tranziciji boljom zaštitom od nepoštenih praksi i boljim informiranjem (SL L, 2024/825, 6.3.2024.)</w:t>
      </w:r>
    </w:p>
    <w:p w14:paraId="114B20E4" w14:textId="77777777" w:rsidR="00E95F4C" w:rsidRPr="00420104" w:rsidRDefault="00E95F4C" w:rsidP="00E95F4C">
      <w:pPr>
        <w:spacing w:after="0" w:line="240" w:lineRule="auto"/>
        <w:jc w:val="both"/>
        <w:rPr>
          <w:rFonts w:ascii="Times New Roman" w:eastAsia="Times New Roman" w:hAnsi="Times New Roman" w:cs="Times New Roman"/>
          <w:sz w:val="24"/>
          <w:szCs w:val="24"/>
          <w:lang w:val="hr-HR" w:eastAsia="hr-HR"/>
        </w:rPr>
      </w:pPr>
    </w:p>
    <w:p w14:paraId="36FF10F3" w14:textId="72C0795D" w:rsidR="00E41D8E" w:rsidRDefault="00E41D8E" w:rsidP="00E95F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 Direktiva (EU) 2024/1799 Europskog parlamenta i Vijeća od 13. lipnja 2024. o zajedničkim pravilima za promicanje popravka robe i izmjeni Uredbe (EU) 2017/2394 te direktiva (EU) 2019/771 i (EU) 2020/1828 (SL L, 2024/1799, 10.7.2024.).“.</w:t>
      </w:r>
    </w:p>
    <w:p w14:paraId="5CFCCAD7" w14:textId="77777777" w:rsidR="00E95F4C" w:rsidRPr="00420104" w:rsidRDefault="00E95F4C" w:rsidP="00E95F4C">
      <w:pPr>
        <w:spacing w:after="0" w:line="240" w:lineRule="auto"/>
        <w:jc w:val="both"/>
        <w:rPr>
          <w:rFonts w:ascii="Times New Roman" w:eastAsia="Times New Roman" w:hAnsi="Times New Roman" w:cs="Times New Roman"/>
          <w:sz w:val="24"/>
          <w:szCs w:val="24"/>
          <w:lang w:val="hr-HR" w:eastAsia="hr-HR"/>
        </w:rPr>
      </w:pPr>
    </w:p>
    <w:p w14:paraId="35991D4F" w14:textId="095A1B29" w:rsidR="00E41D8E" w:rsidRPr="00E95F4C" w:rsidRDefault="00E41D8E" w:rsidP="00E95F4C">
      <w:pPr>
        <w:pStyle w:val="Heading4"/>
        <w:spacing w:before="0" w:beforeAutospacing="0" w:after="0" w:afterAutospacing="0"/>
        <w:jc w:val="center"/>
        <w:rPr>
          <w:bCs w:val="0"/>
          <w:lang w:val="hr-HR"/>
        </w:rPr>
      </w:pPr>
      <w:r w:rsidRPr="00E95F4C">
        <w:rPr>
          <w:bCs w:val="0"/>
          <w:lang w:val="hr-HR"/>
        </w:rPr>
        <w:t>Članak 2.</w:t>
      </w:r>
    </w:p>
    <w:p w14:paraId="60D0AE69" w14:textId="77777777" w:rsidR="00E95F4C" w:rsidRPr="00420104" w:rsidRDefault="00E95F4C" w:rsidP="00E95F4C">
      <w:pPr>
        <w:pStyle w:val="Heading4"/>
        <w:spacing w:before="0" w:beforeAutospacing="0" w:after="0" w:afterAutospacing="0"/>
        <w:rPr>
          <w:b w:val="0"/>
          <w:bCs w:val="0"/>
          <w:lang w:val="hr-HR"/>
        </w:rPr>
      </w:pPr>
    </w:p>
    <w:p w14:paraId="5EDD402F" w14:textId="1A32E5E8" w:rsidR="00E41D8E" w:rsidRPr="00420104" w:rsidRDefault="00E41D8E" w:rsidP="00E95F4C">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Članak 4. mijenja se i glasi:</w:t>
      </w:r>
    </w:p>
    <w:p w14:paraId="68F435D8" w14:textId="77777777" w:rsidR="00E41D8E" w:rsidRPr="00420104" w:rsidRDefault="00E41D8E" w:rsidP="00FA3A28">
      <w:pPr>
        <w:spacing w:after="0"/>
        <w:jc w:val="both"/>
        <w:rPr>
          <w:rFonts w:ascii="Times New Roman" w:hAnsi="Times New Roman" w:cs="Times New Roman"/>
          <w:sz w:val="24"/>
          <w:szCs w:val="24"/>
          <w:lang w:val="hr-HR"/>
        </w:rPr>
      </w:pPr>
    </w:p>
    <w:p w14:paraId="7BC29973" w14:textId="75645FFC" w:rsidR="00E41D8E" w:rsidRDefault="00E41D8E" w:rsidP="00FA3A28">
      <w:pPr>
        <w:spacing w:after="0" w:line="240" w:lineRule="auto"/>
        <w:jc w:val="both"/>
        <w:rPr>
          <w:rFonts w:ascii="Times New Roman" w:eastAsia="Times New Roman" w:hAnsi="Times New Roman" w:cs="Times New Roman"/>
          <w:sz w:val="24"/>
          <w:szCs w:val="24"/>
          <w:lang w:val="hr-HR" w:eastAsia="hr-HR"/>
        </w:rPr>
      </w:pPr>
      <w:bookmarkStart w:id="1" w:name="_Hlk204264998"/>
      <w:r w:rsidRPr="00420104">
        <w:rPr>
          <w:rFonts w:ascii="Times New Roman" w:eastAsia="Times New Roman" w:hAnsi="Times New Roman" w:cs="Times New Roman"/>
          <w:sz w:val="24"/>
          <w:szCs w:val="24"/>
          <w:lang w:val="hr-HR" w:eastAsia="hr-HR"/>
        </w:rPr>
        <w:t>„Pojedini pojmovi u smislu ovoga Zakona imaju sljedeće značenje</w:t>
      </w:r>
      <w:bookmarkEnd w:id="1"/>
      <w:r w:rsidRPr="00420104">
        <w:rPr>
          <w:rFonts w:ascii="Times New Roman" w:eastAsia="Times New Roman" w:hAnsi="Times New Roman" w:cs="Times New Roman"/>
          <w:sz w:val="24"/>
          <w:szCs w:val="24"/>
          <w:lang w:val="hr-HR" w:eastAsia="hr-HR"/>
        </w:rPr>
        <w:t>:</w:t>
      </w:r>
    </w:p>
    <w:p w14:paraId="26C33C90" w14:textId="77777777" w:rsidR="00EE088B" w:rsidRPr="00420104" w:rsidRDefault="00EE088B" w:rsidP="00FA3A28">
      <w:pPr>
        <w:spacing w:after="0" w:line="240" w:lineRule="auto"/>
        <w:jc w:val="both"/>
        <w:rPr>
          <w:rFonts w:ascii="Times New Roman" w:eastAsia="Times New Roman" w:hAnsi="Times New Roman" w:cs="Times New Roman"/>
          <w:sz w:val="24"/>
          <w:szCs w:val="24"/>
          <w:lang w:val="hr-HR" w:eastAsia="hr-HR"/>
        </w:rPr>
      </w:pPr>
    </w:p>
    <w:p w14:paraId="7385C5E3" w14:textId="47370E75"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ažuriranje softvera je besplatno ažuriranje koje je potrebno radi održavanja usklađenosti robe s digitalnim elementima, digitalnog sadržaja i digitalnih usluga sa sklopljenim ugovorom o kupoprodaji, odnosno ugovorom o isporuci digitalnog sadržaja i digitalnih usluga, uključujući sigurnosno ažuriranje, ili ažuriranje funkcionalnosti</w:t>
      </w:r>
    </w:p>
    <w:p w14:paraId="6E059211"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4C06F21" w14:textId="26326C48" w:rsidR="00A820B6"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 </w:t>
      </w:r>
      <w:r w:rsidR="002C7759" w:rsidRPr="00420104">
        <w:rPr>
          <w:rFonts w:ascii="Times New Roman" w:eastAsia="Times New Roman" w:hAnsi="Times New Roman" w:cs="Times New Roman"/>
          <w:sz w:val="24"/>
          <w:szCs w:val="24"/>
          <w:lang w:val="hr-HR" w:eastAsia="hr-HR"/>
        </w:rPr>
        <w:t>bazna cijena je maloprodajna cijena koja je bila primjenjiva na točno određen dan u prethodnom razdoblju</w:t>
      </w:r>
    </w:p>
    <w:p w14:paraId="61F8528C" w14:textId="77777777" w:rsidR="00A820B6" w:rsidRPr="00420104" w:rsidRDefault="00A820B6" w:rsidP="00FA3A28">
      <w:pPr>
        <w:spacing w:after="0" w:line="240" w:lineRule="auto"/>
        <w:jc w:val="both"/>
        <w:rPr>
          <w:rFonts w:ascii="Times New Roman" w:eastAsia="Times New Roman" w:hAnsi="Times New Roman" w:cs="Times New Roman"/>
          <w:sz w:val="24"/>
          <w:szCs w:val="24"/>
          <w:lang w:val="hr-HR" w:eastAsia="hr-HR"/>
        </w:rPr>
      </w:pPr>
    </w:p>
    <w:p w14:paraId="66C19913" w14:textId="7770CE76"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3. </w:t>
      </w:r>
      <w:r w:rsidR="00E41D8E" w:rsidRPr="00420104">
        <w:rPr>
          <w:rFonts w:ascii="Times New Roman" w:eastAsia="Times New Roman" w:hAnsi="Times New Roman" w:cs="Times New Roman"/>
          <w:sz w:val="24"/>
          <w:szCs w:val="24"/>
          <w:lang w:val="hr-HR" w:eastAsia="hr-HR"/>
        </w:rPr>
        <w:t>cijena za jedinicu mjere je konačna cijena u službenoj valuti Republike Hrvatske, za jedan kilogram, jednu litru, jedan metar, jedan četvorni metar ili jedan kubni metar proizvoda ili neka druga jedinica količine koja se općenito ili uobičajeno koristi kod prodaje proizvoda na području Republike Hrvatske, a koja uključuje poreze i druga javna davanja</w:t>
      </w:r>
    </w:p>
    <w:p w14:paraId="2C1A5455"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921FFF9" w14:textId="3DAD6992"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E41D8E" w:rsidRPr="00420104">
        <w:rPr>
          <w:rFonts w:ascii="Times New Roman" w:eastAsia="Times New Roman" w:hAnsi="Times New Roman" w:cs="Times New Roman"/>
          <w:sz w:val="24"/>
          <w:szCs w:val="24"/>
          <w:lang w:val="hr-HR" w:eastAsia="hr-HR"/>
        </w:rPr>
        <w:t xml:space="preserve">. digitalna usluga je usluga kojom se potrošaču omogućuje stvaranje, obrada i pohrana podataka u digitalnom obliku ili pristup njima; ili usluga kojom se omogućuje </w:t>
      </w:r>
      <w:r w:rsidR="00E41D8E" w:rsidRPr="00420104">
        <w:rPr>
          <w:rFonts w:ascii="Times New Roman" w:eastAsia="Times New Roman" w:hAnsi="Times New Roman" w:cs="Times New Roman"/>
          <w:sz w:val="24"/>
          <w:szCs w:val="24"/>
          <w:lang w:val="hr-HR" w:eastAsia="hr-HR"/>
        </w:rPr>
        <w:lastRenderedPageBreak/>
        <w:t>dijeljenje ili bilo koja druga interakcija s podacima u digitalnom obliku koje učitava ili stvara potrošač ili drugi korisnici te usluge, kao što su usluge za dijeljenje videozapisa i audiozapisa te druge usluge pohranjivanja datoteka na poslužitelje (file hosting), pohrana podataka u oblaku, elektronička pošta, društveni mediji i aplikacije u oblaku</w:t>
      </w:r>
    </w:p>
    <w:p w14:paraId="7865A4A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E6BB460" w14:textId="40B7E4AC"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E41D8E" w:rsidRPr="00420104">
        <w:rPr>
          <w:rFonts w:ascii="Times New Roman" w:eastAsia="Times New Roman" w:hAnsi="Times New Roman" w:cs="Times New Roman"/>
          <w:sz w:val="24"/>
          <w:szCs w:val="24"/>
          <w:lang w:val="hr-HR" w:eastAsia="hr-HR"/>
        </w:rPr>
        <w:t>. digitalni sadržaj su podaci koji se proizvode i isporučuju u digitalnom obliku</w:t>
      </w:r>
    </w:p>
    <w:p w14:paraId="34F3A8C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29FD044" w14:textId="69CC8422"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E41D8E" w:rsidRPr="00420104">
        <w:rPr>
          <w:rFonts w:ascii="Times New Roman" w:eastAsia="Times New Roman" w:hAnsi="Times New Roman" w:cs="Times New Roman"/>
          <w:sz w:val="24"/>
          <w:szCs w:val="24"/>
          <w:lang w:val="hr-HR" w:eastAsia="hr-HR"/>
        </w:rPr>
        <w:t>. financijska usluga je bankovna usluga, usluga kreditiranja, usluga osiguranja, usluga dobrovoljnog mirovinskog osiguranja, investicijska usluga, platna usluga</w:t>
      </w:r>
      <w:r w:rsidR="003A767C" w:rsidRPr="00420104">
        <w:rPr>
          <w:rFonts w:ascii="Times New Roman" w:eastAsia="Times New Roman" w:hAnsi="Times New Roman" w:cs="Times New Roman"/>
          <w:sz w:val="24"/>
          <w:szCs w:val="24"/>
          <w:lang w:val="hr-HR" w:eastAsia="hr-HR"/>
        </w:rPr>
        <w:t>,</w:t>
      </w:r>
      <w:r w:rsidR="00E41D8E" w:rsidRPr="00420104">
        <w:rPr>
          <w:rFonts w:ascii="Times New Roman" w:eastAsia="Times New Roman" w:hAnsi="Times New Roman" w:cs="Times New Roman"/>
          <w:sz w:val="24"/>
          <w:szCs w:val="24"/>
          <w:lang w:val="hr-HR" w:eastAsia="hr-HR"/>
        </w:rPr>
        <w:t xml:space="preserve"> usluga stambene štednje</w:t>
      </w:r>
      <w:r w:rsidR="00AC4D5B" w:rsidRPr="00420104">
        <w:rPr>
          <w:rFonts w:ascii="Times New Roman" w:eastAsia="Times New Roman" w:hAnsi="Times New Roman" w:cs="Times New Roman"/>
          <w:sz w:val="24"/>
          <w:szCs w:val="24"/>
          <w:lang w:val="hr-HR" w:eastAsia="hr-HR"/>
        </w:rPr>
        <w:t xml:space="preserve"> ili </w:t>
      </w:r>
      <w:bookmarkStart w:id="2" w:name="_Hlk210909490"/>
      <w:r w:rsidR="002D1D5A" w:rsidRPr="00420104">
        <w:rPr>
          <w:rFonts w:ascii="Times New Roman" w:eastAsia="Times New Roman" w:hAnsi="Times New Roman" w:cs="Times New Roman"/>
          <w:sz w:val="24"/>
          <w:szCs w:val="24"/>
          <w:lang w:val="hr-HR" w:eastAsia="hr-HR"/>
        </w:rPr>
        <w:t>uslug</w:t>
      </w:r>
      <w:r w:rsidR="00F52C82" w:rsidRPr="00420104">
        <w:rPr>
          <w:rFonts w:ascii="Times New Roman" w:eastAsia="Times New Roman" w:hAnsi="Times New Roman" w:cs="Times New Roman"/>
          <w:sz w:val="24"/>
          <w:szCs w:val="24"/>
          <w:lang w:val="hr-HR" w:eastAsia="hr-HR"/>
        </w:rPr>
        <w:t>a</w:t>
      </w:r>
      <w:r w:rsidR="002D1D5A" w:rsidRPr="00420104">
        <w:rPr>
          <w:rFonts w:ascii="Times New Roman" w:eastAsia="Times New Roman" w:hAnsi="Times New Roman" w:cs="Times New Roman"/>
          <w:sz w:val="24"/>
          <w:szCs w:val="24"/>
          <w:lang w:val="hr-HR" w:eastAsia="hr-HR"/>
        </w:rPr>
        <w:t xml:space="preserve"> </w:t>
      </w:r>
      <w:r w:rsidR="00B81659" w:rsidRPr="00420104">
        <w:rPr>
          <w:rFonts w:ascii="Times New Roman" w:eastAsia="Times New Roman" w:hAnsi="Times New Roman" w:cs="Times New Roman"/>
          <w:sz w:val="24"/>
          <w:szCs w:val="24"/>
          <w:lang w:val="hr-HR" w:eastAsia="hr-HR"/>
        </w:rPr>
        <w:t>povezana</w:t>
      </w:r>
      <w:r w:rsidR="00CF461F" w:rsidRPr="00420104">
        <w:rPr>
          <w:rFonts w:ascii="Times New Roman" w:eastAsia="Times New Roman" w:hAnsi="Times New Roman" w:cs="Times New Roman"/>
          <w:sz w:val="24"/>
          <w:szCs w:val="24"/>
          <w:lang w:val="hr-HR" w:eastAsia="hr-HR"/>
        </w:rPr>
        <w:t xml:space="preserve"> s </w:t>
      </w:r>
      <w:r w:rsidR="002D1D5A" w:rsidRPr="00420104">
        <w:rPr>
          <w:rFonts w:ascii="Times New Roman" w:eastAsia="Times New Roman" w:hAnsi="Times New Roman" w:cs="Times New Roman"/>
          <w:sz w:val="24"/>
          <w:szCs w:val="24"/>
          <w:lang w:val="hr-HR" w:eastAsia="hr-HR"/>
        </w:rPr>
        <w:t>kriptoimovin</w:t>
      </w:r>
      <w:r w:rsidR="00CF461F" w:rsidRPr="00420104">
        <w:rPr>
          <w:rFonts w:ascii="Times New Roman" w:eastAsia="Times New Roman" w:hAnsi="Times New Roman" w:cs="Times New Roman"/>
          <w:sz w:val="24"/>
          <w:szCs w:val="24"/>
          <w:lang w:val="hr-HR" w:eastAsia="hr-HR"/>
        </w:rPr>
        <w:t>om</w:t>
      </w:r>
      <w:bookmarkEnd w:id="2"/>
      <w:r w:rsidR="008F7E95" w:rsidRPr="00420104">
        <w:rPr>
          <w:rFonts w:ascii="Times New Roman" w:eastAsia="Times New Roman" w:hAnsi="Times New Roman" w:cs="Times New Roman"/>
          <w:sz w:val="24"/>
          <w:szCs w:val="24"/>
          <w:lang w:val="hr-HR" w:eastAsia="hr-HR"/>
        </w:rPr>
        <w:t>.</w:t>
      </w:r>
    </w:p>
    <w:p w14:paraId="4805639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11CB96F8" w14:textId="65F5EA89"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E41D8E" w:rsidRPr="00420104">
        <w:rPr>
          <w:rFonts w:ascii="Times New Roman" w:eastAsia="Times New Roman" w:hAnsi="Times New Roman" w:cs="Times New Roman"/>
          <w:sz w:val="24"/>
          <w:szCs w:val="24"/>
          <w:lang w:val="hr-HR" w:eastAsia="hr-HR"/>
        </w:rPr>
        <w:t>. funkcionalnost je sposobnost digitalnog sadržaja, robe ili digitalne usluge izvršavati funkcije s obzirom na svoju svrhu</w:t>
      </w:r>
    </w:p>
    <w:p w14:paraId="4A6B6828"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1587ABFD" w14:textId="26336FF9"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E41D8E" w:rsidRPr="00420104">
        <w:rPr>
          <w:rFonts w:ascii="Times New Roman" w:eastAsia="Times New Roman" w:hAnsi="Times New Roman" w:cs="Times New Roman"/>
          <w:sz w:val="24"/>
          <w:szCs w:val="24"/>
          <w:lang w:val="hr-HR" w:eastAsia="hr-HR"/>
        </w:rPr>
        <w:t>. internetsko tržište je usluga kojom se upotrebom softvera, uključujući mrežne stranice, dio mrežnih stranica ili aplikacija kojima upravlja trgovac ili kojima se upravlja u njegovo ime, potrošačima omogućuje sklapanje ugovora na daljinu s drugim trgovcima ili potrošačima</w:t>
      </w:r>
    </w:p>
    <w:p w14:paraId="10DDBA24"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53AB785" w14:textId="1E5B7402"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E41D8E" w:rsidRPr="00420104">
        <w:rPr>
          <w:rFonts w:ascii="Times New Roman" w:eastAsia="Times New Roman" w:hAnsi="Times New Roman" w:cs="Times New Roman"/>
          <w:sz w:val="24"/>
          <w:szCs w:val="24"/>
          <w:lang w:val="hr-HR" w:eastAsia="hr-HR"/>
        </w:rPr>
        <w:t>. interoperabilnost je sposobnost digitalnog sadržaja ili digitalne usluge funkcionirati s hardverom ili softverom različitim od onih pomoću kojih se obično koriste digitalni sadržaj ili digitalne usluge iste vrste</w:t>
      </w:r>
    </w:p>
    <w:p w14:paraId="589F24E2"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C56DB73" w14:textId="357E2E52"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E41D8E" w:rsidRPr="00420104">
        <w:rPr>
          <w:rFonts w:ascii="Times New Roman" w:eastAsia="Times New Roman" w:hAnsi="Times New Roman" w:cs="Times New Roman"/>
          <w:sz w:val="24"/>
          <w:szCs w:val="24"/>
          <w:lang w:val="hr-HR" w:eastAsia="hr-HR"/>
        </w:rPr>
        <w:t>. javna dražba je prodaja kod koje trgovac nudi proizvode potrošačima u okviru koje potrošači osobno sudjeluju ili imaju mogućnost osobno sudjelovati, a koja se provodi kroz transparentan postupak nadmetanja koji provodi voditelj dražbe, a u kojem je najuspješniji sudionik dražbe obvezan kupiti proizvod</w:t>
      </w:r>
    </w:p>
    <w:p w14:paraId="5B2DB37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34A398B" w14:textId="44C3BF1A" w:rsidR="00E41D8E" w:rsidRPr="00420104" w:rsidRDefault="00A820B6" w:rsidP="00FA3A28">
      <w:pPr>
        <w:spacing w:after="0" w:line="240" w:lineRule="auto"/>
        <w:jc w:val="both"/>
        <w:rPr>
          <w:rFonts w:ascii="Times New Roman" w:hAnsi="Times New Roman" w:cs="Times New Roman"/>
          <w:sz w:val="24"/>
          <w:szCs w:val="24"/>
          <w:lang w:val="hr-HR"/>
        </w:rPr>
      </w:pPr>
      <w:r w:rsidRPr="00420104">
        <w:rPr>
          <w:rFonts w:ascii="Times New Roman" w:eastAsia="Times New Roman" w:hAnsi="Times New Roman" w:cs="Times New Roman"/>
          <w:sz w:val="24"/>
          <w:szCs w:val="24"/>
          <w:lang w:val="hr-HR" w:eastAsia="hr-HR"/>
        </w:rPr>
        <w:t>11</w:t>
      </w:r>
      <w:r w:rsidR="00E41D8E" w:rsidRPr="00420104">
        <w:rPr>
          <w:rFonts w:ascii="Times New Roman" w:eastAsia="Times New Roman" w:hAnsi="Times New Roman" w:cs="Times New Roman"/>
          <w:sz w:val="24"/>
          <w:szCs w:val="24"/>
          <w:lang w:val="hr-HR" w:eastAsia="hr-HR"/>
        </w:rPr>
        <w:t xml:space="preserve">. komercijalno jamstvo je svaka obveza </w:t>
      </w:r>
      <w:r w:rsidR="004A1FDC" w:rsidRPr="00420104">
        <w:rPr>
          <w:rFonts w:ascii="Times New Roman" w:eastAsia="Times New Roman" w:hAnsi="Times New Roman" w:cs="Times New Roman"/>
          <w:sz w:val="24"/>
          <w:szCs w:val="24"/>
          <w:lang w:val="hr-HR" w:eastAsia="hr-HR"/>
        </w:rPr>
        <w:t xml:space="preserve">prodavatelja </w:t>
      </w:r>
      <w:r w:rsidR="00E41D8E" w:rsidRPr="00420104">
        <w:rPr>
          <w:rFonts w:ascii="Times New Roman" w:eastAsia="Times New Roman" w:hAnsi="Times New Roman" w:cs="Times New Roman"/>
          <w:sz w:val="24"/>
          <w:szCs w:val="24"/>
          <w:lang w:val="hr-HR" w:eastAsia="hr-HR"/>
        </w:rPr>
        <w:t>ili proizvođača koju, osim odgovornosti za materijalne nedostatke stvari, oni preuzimaju, a temeljem koje su dužni izvršiti povrat plaćenog ili zamijeniti, popraviti odnosno servisirati robu ako roba ne odgovara specifikacijama ili zahtjevima postavljenima u ispravi o jamstvu odnosno u oglašavanju dostupnom prije ili u vrijeme sklapanja ugovora</w:t>
      </w:r>
      <w:r w:rsidR="00E41D8E" w:rsidRPr="00420104">
        <w:rPr>
          <w:rFonts w:ascii="Times New Roman" w:hAnsi="Times New Roman" w:cs="Times New Roman"/>
          <w:sz w:val="24"/>
          <w:szCs w:val="24"/>
          <w:lang w:val="hr-HR"/>
        </w:rPr>
        <w:t xml:space="preserve"> </w:t>
      </w:r>
    </w:p>
    <w:p w14:paraId="518E3926" w14:textId="77777777" w:rsidR="00E41D8E" w:rsidRPr="00420104" w:rsidRDefault="00E41D8E" w:rsidP="00FA3A28">
      <w:pPr>
        <w:spacing w:after="0" w:line="240" w:lineRule="auto"/>
        <w:jc w:val="both"/>
        <w:rPr>
          <w:rFonts w:ascii="Times New Roman" w:hAnsi="Times New Roman" w:cs="Times New Roman"/>
          <w:sz w:val="24"/>
          <w:szCs w:val="24"/>
          <w:lang w:val="hr-HR"/>
        </w:rPr>
      </w:pPr>
    </w:p>
    <w:p w14:paraId="583354BA" w14:textId="248734F2"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hAnsi="Times New Roman" w:cs="Times New Roman"/>
          <w:sz w:val="24"/>
          <w:szCs w:val="24"/>
          <w:lang w:val="hr-HR"/>
        </w:rPr>
        <w:t>12</w:t>
      </w:r>
      <w:r w:rsidR="00E41D8E" w:rsidRPr="00420104">
        <w:rPr>
          <w:rFonts w:ascii="Times New Roman" w:hAnsi="Times New Roman" w:cs="Times New Roman"/>
          <w:sz w:val="24"/>
          <w:szCs w:val="24"/>
          <w:lang w:val="hr-HR"/>
        </w:rPr>
        <w:t xml:space="preserve">. </w:t>
      </w:r>
      <w:r w:rsidR="00E41D8E" w:rsidRPr="00420104">
        <w:rPr>
          <w:rFonts w:ascii="Times New Roman" w:eastAsia="Times New Roman" w:hAnsi="Times New Roman" w:cs="Times New Roman"/>
          <w:sz w:val="24"/>
          <w:szCs w:val="24"/>
          <w:lang w:val="hr-HR" w:eastAsia="hr-HR"/>
        </w:rPr>
        <w:t>komercijalno jamstvo trajnosti je proizvođačevo komercijalno jamstvo trajnosti uređeno odredbama zakona kojim se uređuju obvezni odnosi prema kojem je proizvođač tijekom cijelog razdoblja komercijalnog jamstva trajnosti izravno odgovoran potrošaču za popravak ili zamjenu robe kad god se pokaže da roba nije trajna</w:t>
      </w:r>
    </w:p>
    <w:p w14:paraId="44463FF5"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610726B" w14:textId="7206DBFD"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w:t>
      </w:r>
      <w:r w:rsidR="00E41D8E" w:rsidRPr="00420104">
        <w:rPr>
          <w:rFonts w:ascii="Times New Roman" w:eastAsia="Times New Roman" w:hAnsi="Times New Roman" w:cs="Times New Roman"/>
          <w:sz w:val="24"/>
          <w:szCs w:val="24"/>
          <w:lang w:val="hr-HR" w:eastAsia="hr-HR"/>
        </w:rPr>
        <w:t>. kompatibilnost je sposobnost digitalnog sadržaja ili digitalne usluge djelovati s hardverom ili softverom pomoću kojih se obično koriste digitalni sadržaj ili digitalne usluge iste vrste, a da taj digitalni sadržaj ili digitalnu uslugu pritom nije potrebno konvertirati</w:t>
      </w:r>
    </w:p>
    <w:p w14:paraId="5002599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5341D8D" w14:textId="0C325BF8"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14</w:t>
      </w:r>
      <w:r w:rsidR="00E41D8E" w:rsidRPr="00420104">
        <w:rPr>
          <w:rFonts w:ascii="Times New Roman" w:eastAsia="Times New Roman" w:hAnsi="Times New Roman" w:cs="Times New Roman"/>
          <w:sz w:val="24"/>
          <w:szCs w:val="24"/>
          <w:lang w:val="hr-HR" w:eastAsia="hr-HR"/>
        </w:rPr>
        <w:t>. maloprodajna cijena je konačna cijena u službenoj valuti Republike Hrvatske za pojedini proizvod odnosno određenu količinu proizvoda, uključujući poreze i druga javna davanja</w:t>
      </w:r>
    </w:p>
    <w:p w14:paraId="3B5E4AF8"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B6ECE08" w14:textId="02FEF1AB"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15</w:t>
      </w:r>
      <w:r w:rsidR="00E41D8E" w:rsidRPr="00420104">
        <w:rPr>
          <w:rFonts w:ascii="Times New Roman" w:eastAsia="Times New Roman" w:hAnsi="Times New Roman" w:cs="Times New Roman"/>
          <w:sz w:val="24"/>
          <w:szCs w:val="24"/>
          <w:lang w:val="hr-HR" w:eastAsia="hr-HR"/>
        </w:rPr>
        <w:t>. nedopušteni utjecaj je iskorištavanje premoći u odnosu prema potrošaču, i to uporabom pritiska, bez obzira na to jesu li pritom uporabljene sila ili prijetnja, na način kojim se u znatnoj mjeri ograničava sposobnost potrošača da donese odluku utemeljenu na potpunoj obavijesti (informiranu odluku)</w:t>
      </w:r>
    </w:p>
    <w:p w14:paraId="54E2DCC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1E3B9568" w14:textId="0989E5EC"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16</w:t>
      </w:r>
      <w:r w:rsidR="00E41D8E" w:rsidRPr="00420104">
        <w:rPr>
          <w:rFonts w:ascii="Times New Roman" w:eastAsia="Times New Roman" w:hAnsi="Times New Roman" w:cs="Times New Roman"/>
          <w:sz w:val="24"/>
          <w:szCs w:val="24"/>
          <w:lang w:val="hr-HR" w:eastAsia="hr-HR"/>
        </w:rPr>
        <w:t>. nositelj pravila postupanja trgovaca je svaki subjekt, uključujući pojedinog trgovca ili skupinu trgovaca, koji je odgovoran za sastavljanje i izmjenu pravila postupanja i/ili nadzor nad provođenjem tih pravila od strane onih koji su se obvezali provoditi ga</w:t>
      </w:r>
    </w:p>
    <w:p w14:paraId="1D5550ED" w14:textId="77777777" w:rsidR="00522A29" w:rsidRPr="00420104" w:rsidRDefault="00522A29" w:rsidP="00FA3A28">
      <w:pPr>
        <w:spacing w:after="0" w:line="240" w:lineRule="auto"/>
        <w:jc w:val="both"/>
        <w:rPr>
          <w:rFonts w:ascii="Times New Roman" w:eastAsia="Times New Roman" w:hAnsi="Times New Roman" w:cs="Times New Roman"/>
          <w:sz w:val="24"/>
          <w:szCs w:val="24"/>
          <w:lang w:val="hr-HR" w:eastAsia="hr-HR"/>
        </w:rPr>
      </w:pPr>
    </w:p>
    <w:p w14:paraId="6EDF8095" w14:textId="0A463614"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17</w:t>
      </w:r>
      <w:r w:rsidR="00E41D8E" w:rsidRPr="00420104">
        <w:rPr>
          <w:rFonts w:ascii="Times New Roman" w:eastAsia="Times New Roman" w:hAnsi="Times New Roman" w:cs="Times New Roman"/>
          <w:sz w:val="24"/>
          <w:szCs w:val="24"/>
          <w:lang w:val="hr-HR" w:eastAsia="hr-HR"/>
        </w:rPr>
        <w:t>. obnova su radnje provedene radi pripreme, čišćenja, ispitivanja, održavanja i, prema potrebi, popravka robe ili odbačene robe kako bi se ponovno uspostavila njegova svojstva ili funkcionalnost u okviru predviđene uporabe i raspona svojstava koji su izvorno osmišljeni u fazi oblikovanja u vrijeme stavljanja predmeta na tržište</w:t>
      </w:r>
    </w:p>
    <w:p w14:paraId="0F54D11D"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43E6F81D" w14:textId="42954F3C"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18</w:t>
      </w:r>
      <w:r w:rsidR="00E41D8E" w:rsidRPr="00420104">
        <w:rPr>
          <w:rFonts w:ascii="Times New Roman" w:eastAsia="Times New Roman" w:hAnsi="Times New Roman" w:cs="Times New Roman"/>
          <w:sz w:val="24"/>
          <w:szCs w:val="24"/>
          <w:lang w:val="hr-HR" w:eastAsia="hr-HR"/>
        </w:rPr>
        <w:t>. ocjena popravljivosti je ocjena koja izražava mogućnost popravka robe na temelju usklađenih zahtjeva utvrđenih na razini Europske unije</w:t>
      </w:r>
    </w:p>
    <w:p w14:paraId="0EC93B51"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8F5508A" w14:textId="750D814C"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19</w:t>
      </w:r>
      <w:r w:rsidR="00E41D8E" w:rsidRPr="00420104">
        <w:rPr>
          <w:rFonts w:ascii="Times New Roman" w:eastAsia="Times New Roman" w:hAnsi="Times New Roman" w:cs="Times New Roman"/>
          <w:sz w:val="24"/>
          <w:szCs w:val="24"/>
          <w:lang w:val="hr-HR" w:eastAsia="hr-HR"/>
        </w:rPr>
        <w:t>. odluka o kupnji je svaka odluka koju donosi potrošač, a koja se odnosi na to hoće li, kako i pod kojim uvjetima kupovati, hoće li cijenu platiti u cijelosti ili u obrocima, hoće li proizvod zadržati ili njime dalje raspolagati, hoće li se koristiti pravima koja ima na temelju ugovora, bez obzira na to je li potrošač odlučio djelovati ili suzdržati se od djelovanja</w:t>
      </w:r>
    </w:p>
    <w:p w14:paraId="561FAE3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186BB6B9" w14:textId="22262504"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20</w:t>
      </w:r>
      <w:r w:rsidR="00E41D8E" w:rsidRPr="00420104">
        <w:rPr>
          <w:rFonts w:ascii="Times New Roman" w:eastAsia="Times New Roman" w:hAnsi="Times New Roman" w:cs="Times New Roman"/>
          <w:sz w:val="24"/>
          <w:szCs w:val="24"/>
          <w:lang w:val="hr-HR" w:eastAsia="hr-HR"/>
        </w:rPr>
        <w:t>. opća tvrdnja o prihvatljivosti za okoliš je svaka tvrdnja o prihvatljivosti za okoliš dana u pisanom ili usmenom obliku, uključujući putem audiovizualnih medija, koja nije obuhvaćena oznakom održivosti i ako specifikacija tvrdnje nije jasno i uočljivo navedena na istom mediju</w:t>
      </w:r>
    </w:p>
    <w:p w14:paraId="774D8DE7"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549C7AF" w14:textId="2C66CD37"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21</w:t>
      </w:r>
      <w:r w:rsidR="00E41D8E" w:rsidRPr="00420104">
        <w:rPr>
          <w:rFonts w:ascii="Times New Roman" w:eastAsia="Times New Roman" w:hAnsi="Times New Roman" w:cs="Times New Roman"/>
          <w:sz w:val="24"/>
          <w:szCs w:val="24"/>
          <w:lang w:val="hr-HR" w:eastAsia="hr-HR"/>
        </w:rPr>
        <w:t>. operator sredstava daljinske komunikacije je bilo koja osoba čiji posao, zanimanje ili djelatnost uključuje i omogućavanje trgovcu uporabu jednog ili više sredstava daljinske komunikacije</w:t>
      </w:r>
    </w:p>
    <w:p w14:paraId="2A7E6CA7"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4F1B01AF" w14:textId="7EDB8ABF"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22</w:t>
      </w:r>
      <w:r w:rsidR="00E41D8E" w:rsidRPr="00420104">
        <w:rPr>
          <w:rFonts w:ascii="Times New Roman" w:eastAsia="Times New Roman" w:hAnsi="Times New Roman" w:cs="Times New Roman"/>
          <w:sz w:val="24"/>
          <w:szCs w:val="24"/>
          <w:lang w:val="hr-HR" w:eastAsia="hr-HR"/>
        </w:rPr>
        <w:t>. osobni podaci su svi podaci kako su uređeni člankom 4. točkom 1. Uredbe (EU) 2016/679 Europskog parlamenta i Vijeća od 27. travnja 2016. o zaštiti pojedinaca u vezi s obradom osobnih podataka i o slobodnom kretanju takvih podataka te o stavljanju izvan snage Direktive 95/46/EZ (Opća uredba o zaštiti podataka) (Tekst značajan za EGP) (SL L 119, 4.5.2016.)</w:t>
      </w:r>
    </w:p>
    <w:p w14:paraId="0A68318D" w14:textId="05D0857C"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A41B4BB" w14:textId="4766C470"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23</w:t>
      </w:r>
      <w:r w:rsidR="00E41D8E" w:rsidRPr="00420104">
        <w:rPr>
          <w:rFonts w:ascii="Times New Roman" w:eastAsia="Times New Roman" w:hAnsi="Times New Roman" w:cs="Times New Roman"/>
          <w:sz w:val="24"/>
          <w:szCs w:val="24"/>
          <w:lang w:val="hr-HR" w:eastAsia="hr-HR"/>
        </w:rPr>
        <w:t xml:space="preserve">. oznaka održivosti je svaka javna ili privatna, dobrovoljna oznaka povjerenja, znak kvalitete ili istovjetan znak kojim se nastoji izdvojiti i promicati proizvod, postupak </w:t>
      </w:r>
      <w:r w:rsidR="00E41D8E" w:rsidRPr="00420104">
        <w:rPr>
          <w:rFonts w:ascii="Times New Roman" w:eastAsia="Times New Roman" w:hAnsi="Times New Roman" w:cs="Times New Roman"/>
          <w:sz w:val="24"/>
          <w:szCs w:val="24"/>
          <w:lang w:val="hr-HR" w:eastAsia="hr-HR"/>
        </w:rPr>
        <w:lastRenderedPageBreak/>
        <w:t>ili poslovanje s obzirom na njegova okolišna ili društvena obilježja ili oboje te isključuje bilo koju obveznu oznaku koja se zahtijeva na temelju prava Europske unije ili nacionalnog prava</w:t>
      </w:r>
    </w:p>
    <w:p w14:paraId="25BF40DA"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527B9A5" w14:textId="4C8ACAB0"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24</w:t>
      </w:r>
      <w:r w:rsidR="00E41D8E" w:rsidRPr="00420104">
        <w:rPr>
          <w:rFonts w:ascii="Times New Roman" w:eastAsia="Times New Roman" w:hAnsi="Times New Roman" w:cs="Times New Roman"/>
          <w:sz w:val="24"/>
          <w:szCs w:val="24"/>
          <w:lang w:val="hr-HR" w:eastAsia="hr-HR"/>
        </w:rPr>
        <w:t>. pisani prigovor potrošača je prigovor kojim potrošač iznosi svoje nezadovoljstvo u odnosu na kupljenu robu, pruženu uslugu ili poslovanje trgovca s potrošačem, koji potrošač upućuje trgovcu na trajnom mediju ili sredstvom mrežne komunikacije koje omogućuje pohranu vremena i sadržaja komunikacije na trajnom mediju, ako je trgovac omogućio takav oblik komunikacije</w:t>
      </w:r>
    </w:p>
    <w:p w14:paraId="5009CF9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36E0690" w14:textId="038E9F27"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25</w:t>
      </w:r>
      <w:r w:rsidR="00E41D8E" w:rsidRPr="00420104">
        <w:rPr>
          <w:rFonts w:ascii="Times New Roman" w:eastAsia="Times New Roman" w:hAnsi="Times New Roman" w:cs="Times New Roman"/>
          <w:sz w:val="24"/>
          <w:szCs w:val="24"/>
          <w:lang w:val="hr-HR" w:eastAsia="hr-HR"/>
        </w:rPr>
        <w:t>. popravak je jedna ili više radnji provedenih radi vraćanja neispravne robe ili otpada u stanje u kojem ispunjava svoju namjenu</w:t>
      </w:r>
    </w:p>
    <w:p w14:paraId="4EFE7DF4"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1432E9F6" w14:textId="117C4D26"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26</w:t>
      </w:r>
      <w:r w:rsidR="00E41D8E" w:rsidRPr="00420104">
        <w:rPr>
          <w:rFonts w:ascii="Times New Roman" w:eastAsia="Times New Roman" w:hAnsi="Times New Roman" w:cs="Times New Roman"/>
          <w:sz w:val="24"/>
          <w:szCs w:val="24"/>
          <w:lang w:val="hr-HR" w:eastAsia="hr-HR"/>
        </w:rPr>
        <w:t>. poslovna praksa trgovca prema potrošaču (u daljnjem tekstu: poslovna praksa) je svaka radnja, propuštanje, način ponašanja ili predstavljanja, poslovna komunikacija, uključujući oglašavanje i stavljanje proizvoda na tržište, koju je poduzeo trgovac, a izravno je povezana s promidžbom, prodajom ili isporukom proizvoda potrošaču</w:t>
      </w:r>
    </w:p>
    <w:p w14:paraId="0046409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2277EA6" w14:textId="68A86433"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27</w:t>
      </w:r>
      <w:r w:rsidR="00E41D8E" w:rsidRPr="00420104">
        <w:rPr>
          <w:rFonts w:ascii="Times New Roman" w:eastAsia="Times New Roman" w:hAnsi="Times New Roman" w:cs="Times New Roman"/>
          <w:sz w:val="24"/>
          <w:szCs w:val="24"/>
          <w:lang w:val="hr-HR" w:eastAsia="hr-HR"/>
        </w:rPr>
        <w:t>. poslovne prostorije su prodajni prostor u nekretnini u kojem trgovac trajno obavlja svoju djelatnost odnosno prodajni prostor u pokretnini u kojem trgovac uobičajeno obavlja svoju djelatnost</w:t>
      </w:r>
    </w:p>
    <w:p w14:paraId="603271D5"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A45E434" w14:textId="1F18D79D"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28</w:t>
      </w:r>
      <w:r w:rsidR="00E41D8E" w:rsidRPr="00420104">
        <w:rPr>
          <w:rFonts w:ascii="Times New Roman" w:eastAsia="Times New Roman" w:hAnsi="Times New Roman" w:cs="Times New Roman"/>
          <w:sz w:val="24"/>
          <w:szCs w:val="24"/>
          <w:lang w:val="hr-HR" w:eastAsia="hr-HR"/>
        </w:rPr>
        <w:t>. potrošač je svaka fizička osoba koja sklapa pravni posao ili djeluje na tržištu izvan svoje trgovačke, poslovne, obrtničke ili profesionalne djelatnosti</w:t>
      </w:r>
    </w:p>
    <w:p w14:paraId="365060FA"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44A5389A" w14:textId="171468C5"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29</w:t>
      </w:r>
      <w:r w:rsidR="00E41D8E" w:rsidRPr="00420104">
        <w:rPr>
          <w:rFonts w:ascii="Times New Roman" w:eastAsia="Times New Roman" w:hAnsi="Times New Roman" w:cs="Times New Roman"/>
          <w:sz w:val="24"/>
          <w:szCs w:val="24"/>
          <w:lang w:val="hr-HR" w:eastAsia="hr-HR"/>
        </w:rPr>
        <w:t>. potrošni materijal je svaka komponenta robe koja se redovno troši i koju je potrebno zamijeniti ili dopuniti da bi roba funkcionirala kako je predviđeno</w:t>
      </w:r>
    </w:p>
    <w:p w14:paraId="1179475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4B35EF9" w14:textId="05041307" w:rsidR="00E41D8E"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30</w:t>
      </w:r>
      <w:r w:rsidR="00E41D8E" w:rsidRPr="00420104">
        <w:rPr>
          <w:rFonts w:ascii="Times New Roman" w:eastAsia="Times New Roman" w:hAnsi="Times New Roman" w:cs="Times New Roman"/>
          <w:sz w:val="24"/>
          <w:szCs w:val="24"/>
          <w:lang w:val="hr-HR" w:eastAsia="hr-HR"/>
        </w:rPr>
        <w:t>. povezani ugovor je ugovor kojim se potrošaču pružaju usluge povezane s ugovorom:</w:t>
      </w:r>
    </w:p>
    <w:p w14:paraId="4EFC5D56"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204F6C65" w14:textId="429598F7" w:rsidR="00E41D8E" w:rsidRDefault="00FE42DD"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a)</w:t>
      </w:r>
      <w:r w:rsidR="00A95F2D"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o pravu na vremenski ograničenu uporabu (timeshare) ili</w:t>
      </w:r>
    </w:p>
    <w:p w14:paraId="001A04B7"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21FE34F0" w14:textId="013390D0" w:rsidR="00E41D8E" w:rsidRDefault="001C6B9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b)</w:t>
      </w:r>
      <w:r w:rsidR="00A95F2D"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o dugotrajnom turističkom proizvodu ili</w:t>
      </w:r>
    </w:p>
    <w:p w14:paraId="3247351C"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30419149" w14:textId="70CD4833" w:rsidR="00E41D8E" w:rsidRDefault="001C6B9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c)</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sklopljenim na daljinu ili</w:t>
      </w:r>
    </w:p>
    <w:p w14:paraId="0E57C790"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5E6F7CE7" w14:textId="588F9CAD" w:rsidR="00E41D8E" w:rsidRDefault="00095E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d)</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sklopljenim izvan poslovnih prostorija,</w:t>
      </w:r>
    </w:p>
    <w:p w14:paraId="187A8FFD"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76178C85"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a koje pruža trgovac ili treća osoba, na temelju dogovora između treće osobe i trgovca</w:t>
      </w:r>
    </w:p>
    <w:p w14:paraId="0076CC06"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87D9F79" w14:textId="085AB5A2"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31</w:t>
      </w:r>
      <w:r w:rsidR="00E41D8E" w:rsidRPr="00420104">
        <w:rPr>
          <w:rFonts w:ascii="Times New Roman" w:eastAsia="Times New Roman" w:hAnsi="Times New Roman" w:cs="Times New Roman"/>
          <w:sz w:val="24"/>
          <w:szCs w:val="24"/>
          <w:lang w:val="hr-HR" w:eastAsia="hr-HR"/>
        </w:rPr>
        <w:t>. poziv na kupnju je svaki oblik poslovne komunikacije kojim se navode osnovna obilježja proizvoda i njegova cijena, i to na način koji je prikladan sredstvu poslovne komunikacije koje se koristi, a čime se potrošaču daje mogućnost kupnje proizvoda</w:t>
      </w:r>
    </w:p>
    <w:p w14:paraId="365BE5F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E92D19B" w14:textId="1AF6C346"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32</w:t>
      </w:r>
      <w:r w:rsidR="00E41D8E" w:rsidRPr="00420104">
        <w:rPr>
          <w:rFonts w:ascii="Times New Roman" w:eastAsia="Times New Roman" w:hAnsi="Times New Roman" w:cs="Times New Roman"/>
          <w:sz w:val="24"/>
          <w:szCs w:val="24"/>
          <w:lang w:val="hr-HR" w:eastAsia="hr-HR"/>
        </w:rPr>
        <w:t>. pravila postupanja trgovaca su sporazum ili skup pravila koji nije donesen u obliku zakona ili nekog drugog propisa, a kojim je uređen način postupanja trgovaca koji su se obvezali poštovati ta pravila postupanja u odnosu na jednu ili više poslovnih praksi ili gospodarskih sektora</w:t>
      </w:r>
    </w:p>
    <w:p w14:paraId="6180181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A2878FB" w14:textId="07AE097C" w:rsidR="00E41D8E" w:rsidRPr="00420104" w:rsidRDefault="00A820B6" w:rsidP="00FA3A28">
      <w:pPr>
        <w:spacing w:after="0" w:line="240" w:lineRule="auto"/>
        <w:jc w:val="both"/>
        <w:rPr>
          <w:rFonts w:ascii="Times New Roman" w:eastAsia="Times New Roman" w:hAnsi="Times New Roman" w:cs="Times New Roman"/>
          <w:strike/>
          <w:sz w:val="24"/>
          <w:szCs w:val="24"/>
          <w:lang w:val="hr-HR" w:eastAsia="hr-HR"/>
        </w:rPr>
      </w:pPr>
      <w:r w:rsidRPr="00420104">
        <w:rPr>
          <w:rFonts w:ascii="Times New Roman" w:eastAsia="Times New Roman" w:hAnsi="Times New Roman" w:cs="Times New Roman"/>
          <w:sz w:val="24"/>
          <w:szCs w:val="24"/>
          <w:lang w:val="hr-HR" w:eastAsia="hr-HR"/>
        </w:rPr>
        <w:t>33</w:t>
      </w:r>
      <w:r w:rsidR="00E41D8E" w:rsidRPr="00420104">
        <w:rPr>
          <w:rFonts w:ascii="Times New Roman" w:eastAsia="Times New Roman" w:hAnsi="Times New Roman" w:cs="Times New Roman"/>
          <w:sz w:val="24"/>
          <w:szCs w:val="24"/>
          <w:lang w:val="hr-HR" w:eastAsia="hr-HR"/>
        </w:rPr>
        <w:t>. priznata izvrsna okolišna učinkovitost je okolišna učinkovitost koja je u skladu s Uredbom (EZ) br. 66/2010 Europskog parlamenta i Vijeća od 25. studenoga 2009. o znaku za okoliš EU-a (SL L 27</w:t>
      </w:r>
      <w:r w:rsidR="00C344FE">
        <w:rPr>
          <w:rFonts w:ascii="Times New Roman" w:eastAsia="Times New Roman" w:hAnsi="Times New Roman" w:cs="Times New Roman"/>
          <w:sz w:val="24"/>
          <w:szCs w:val="24"/>
          <w:lang w:val="hr-HR" w:eastAsia="hr-HR"/>
        </w:rPr>
        <w:t>, 30.1.2010.</w:t>
      </w:r>
      <w:r w:rsidR="00E41D8E" w:rsidRPr="00420104">
        <w:rPr>
          <w:rFonts w:ascii="Times New Roman" w:eastAsia="Times New Roman" w:hAnsi="Times New Roman" w:cs="Times New Roman"/>
          <w:sz w:val="24"/>
          <w:szCs w:val="24"/>
          <w:lang w:val="hr-HR" w:eastAsia="hr-HR"/>
        </w:rPr>
        <w:t>) ili s nacionalnim ili regionalnim programima dodjele znaka zaštite okoliša tipa I. prema normi EN ISO 14024 koji su službeno priznati u državama članicama ili predstavlja najvišu okolišnu učinkovitost u skladu s drugim primjenjivim pravom Europske unije</w:t>
      </w:r>
    </w:p>
    <w:p w14:paraId="4DB5F41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8633947" w14:textId="3AAE7E3D"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34</w:t>
      </w:r>
      <w:r w:rsidR="00E41D8E" w:rsidRPr="00420104">
        <w:rPr>
          <w:rFonts w:ascii="Times New Roman" w:eastAsia="Times New Roman" w:hAnsi="Times New Roman" w:cs="Times New Roman"/>
          <w:sz w:val="24"/>
          <w:szCs w:val="24"/>
          <w:lang w:val="hr-HR" w:eastAsia="hr-HR"/>
        </w:rPr>
        <w:t>. profesionalna pažnja je standard strukovnih sposobnosti i stupanj pažnje za koje se razumno očekuje da će ih trgovac primjenjivati u odnosu s potrošačem, a koje su u skladu s poštenom poslovnom praksom i načelom savjesnosti i poštenja na području djelovanja trgovca</w:t>
      </w:r>
    </w:p>
    <w:p w14:paraId="719947D6"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A33F733" w14:textId="532DB9BC" w:rsidR="00E41D8E"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35</w:t>
      </w:r>
      <w:r w:rsidR="00E41D8E" w:rsidRPr="00420104">
        <w:rPr>
          <w:rFonts w:ascii="Times New Roman" w:eastAsia="Times New Roman" w:hAnsi="Times New Roman" w:cs="Times New Roman"/>
          <w:sz w:val="24"/>
          <w:szCs w:val="24"/>
          <w:lang w:val="hr-HR" w:eastAsia="hr-HR"/>
        </w:rPr>
        <w:t>. program certificiranja je program verifikacije treće strane kojim se potvrđuje da je proizvod, postupak ili poslovanje u skladu s određenim zahtjevima te koji omogućuje upotrebu odgovarajuće oznake održivosti čiji su uvjeti, uključujući zahtjeve, javno do</w:t>
      </w:r>
      <w:r w:rsidR="00C344FE">
        <w:rPr>
          <w:rFonts w:ascii="Times New Roman" w:eastAsia="Times New Roman" w:hAnsi="Times New Roman" w:cs="Times New Roman"/>
          <w:sz w:val="24"/>
          <w:szCs w:val="24"/>
          <w:lang w:val="hr-HR" w:eastAsia="hr-HR"/>
        </w:rPr>
        <w:t>stupni te ispunjavaju sljedeće:</w:t>
      </w:r>
    </w:p>
    <w:p w14:paraId="6380444F"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191A5246" w14:textId="2D4E69D7" w:rsidR="00E41D8E" w:rsidRDefault="00095E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a)</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program je otvoren svim trgovcima koji su voljni i sposobni ispuniti zahtjeve programa, a uvjeti programa ispunjavaju zahtjeve transparentnosti, poštenja i</w:t>
      </w:r>
      <w:r w:rsidR="00663A94">
        <w:rPr>
          <w:rFonts w:ascii="Times New Roman" w:eastAsia="Times New Roman" w:hAnsi="Times New Roman" w:cs="Times New Roman"/>
          <w:sz w:val="24"/>
          <w:szCs w:val="24"/>
          <w:lang w:val="hr-HR" w:eastAsia="hr-HR"/>
        </w:rPr>
        <w:t xml:space="preserve"> nediskriminacije</w:t>
      </w:r>
    </w:p>
    <w:p w14:paraId="343F3991"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39A7DD26" w14:textId="78904F0E" w:rsidR="00E41D8E" w:rsidRDefault="00095E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b)</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zahtjeve programa razvija vlasnik programa uz savjetovanje s relev</w:t>
      </w:r>
      <w:r w:rsidR="00C344FE">
        <w:rPr>
          <w:rFonts w:ascii="Times New Roman" w:eastAsia="Times New Roman" w:hAnsi="Times New Roman" w:cs="Times New Roman"/>
          <w:sz w:val="24"/>
          <w:szCs w:val="24"/>
          <w:lang w:val="hr-HR" w:eastAsia="hr-HR"/>
        </w:rPr>
        <w:t>antnim stručnjacima i dionicima</w:t>
      </w:r>
    </w:p>
    <w:p w14:paraId="5335D50E"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4435153F" w14:textId="533B556C" w:rsidR="00E41D8E" w:rsidRDefault="00095E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c)</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programom se utvrđuju postupci za rješavanje neusklađenosti sa zahtjevima programa i predviđa se povlačenje ili suspendiranje upotrebe oznake održivosti od strane trgovca u slučaju neuskl</w:t>
      </w:r>
      <w:r w:rsidR="00C344FE">
        <w:rPr>
          <w:rFonts w:ascii="Times New Roman" w:eastAsia="Times New Roman" w:hAnsi="Times New Roman" w:cs="Times New Roman"/>
          <w:sz w:val="24"/>
          <w:szCs w:val="24"/>
          <w:lang w:val="hr-HR" w:eastAsia="hr-HR"/>
        </w:rPr>
        <w:t>ađenosti sa zahtjevima programa</w:t>
      </w:r>
    </w:p>
    <w:p w14:paraId="2648FA2F"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437CF551" w14:textId="54BCE96D" w:rsidR="00E41D8E" w:rsidRPr="00420104" w:rsidRDefault="00095E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d)</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praćenje usklađenosti trgovca sa zahtjevima programa podliježe objektivnom postupku i provodi ga treća strana čija se stručnost i neovisnost i od vlasnika programa i od trgovca temelje na međunarodnim, standardima Europske unije ili nacionalnim standardima i postupcima</w:t>
      </w:r>
    </w:p>
    <w:p w14:paraId="2BDBFFB1"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1ECE5EB" w14:textId="1C3B3764"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36</w:t>
      </w:r>
      <w:r w:rsidR="00E41D8E" w:rsidRPr="00420104">
        <w:rPr>
          <w:rFonts w:ascii="Times New Roman" w:eastAsia="Times New Roman" w:hAnsi="Times New Roman" w:cs="Times New Roman"/>
          <w:sz w:val="24"/>
          <w:szCs w:val="24"/>
          <w:lang w:val="hr-HR" w:eastAsia="hr-HR"/>
        </w:rPr>
        <w:t>. proizvod je svaka roba ili usluga, uključujući nekretnine, digitalne usluge i digitalni sadržaj, prava i obveze</w:t>
      </w:r>
    </w:p>
    <w:p w14:paraId="683D402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10D446C9" w14:textId="26C8C5DB"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37</w:t>
      </w:r>
      <w:r w:rsidR="00E41D8E" w:rsidRPr="00420104">
        <w:rPr>
          <w:rFonts w:ascii="Times New Roman" w:eastAsia="Times New Roman" w:hAnsi="Times New Roman" w:cs="Times New Roman"/>
          <w:sz w:val="24"/>
          <w:szCs w:val="24"/>
          <w:lang w:val="hr-HR" w:eastAsia="hr-HR"/>
        </w:rPr>
        <w:t xml:space="preserve">. proizvođač </w:t>
      </w:r>
      <w:bookmarkStart w:id="3" w:name="_Hlk204266335"/>
      <w:r w:rsidR="00E41D8E" w:rsidRPr="00420104">
        <w:rPr>
          <w:rFonts w:ascii="Times New Roman" w:eastAsia="Times New Roman" w:hAnsi="Times New Roman" w:cs="Times New Roman"/>
          <w:sz w:val="24"/>
          <w:szCs w:val="24"/>
          <w:lang w:val="hr-HR" w:eastAsia="hr-HR"/>
        </w:rPr>
        <w:t>je osoba koja je izradila robu</w:t>
      </w:r>
      <w:bookmarkEnd w:id="3"/>
      <w:r w:rsidR="00E41D8E" w:rsidRPr="00420104">
        <w:rPr>
          <w:rFonts w:ascii="Times New Roman" w:eastAsia="Times New Roman" w:hAnsi="Times New Roman" w:cs="Times New Roman"/>
          <w:sz w:val="24"/>
          <w:szCs w:val="24"/>
          <w:lang w:val="hr-HR" w:eastAsia="hr-HR"/>
        </w:rPr>
        <w:t>, uvezla robu na području Europske unije i svaka druga osoba koja se predstavlja kao proizvođač time što na stvar stavlja svoje ime, zaštitni znak ili drugi razlikovni znak</w:t>
      </w:r>
    </w:p>
    <w:p w14:paraId="3AAC3C3A"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C8F412D" w14:textId="7F5B23D1"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38</w:t>
      </w:r>
      <w:r w:rsidR="00E41D8E" w:rsidRPr="00420104">
        <w:rPr>
          <w:rFonts w:ascii="Times New Roman" w:eastAsia="Times New Roman" w:hAnsi="Times New Roman" w:cs="Times New Roman"/>
          <w:sz w:val="24"/>
          <w:szCs w:val="24"/>
          <w:lang w:val="hr-HR" w:eastAsia="hr-HR"/>
        </w:rPr>
        <w:t>. pružatelj internetskog tržišta je trgovac koji pruža uslugu internetskog tržišta</w:t>
      </w:r>
    </w:p>
    <w:p w14:paraId="1EC45FD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E9CDA85" w14:textId="667A1125"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39</w:t>
      </w:r>
      <w:r w:rsidR="00E41D8E" w:rsidRPr="00420104">
        <w:rPr>
          <w:rFonts w:ascii="Times New Roman" w:eastAsia="Times New Roman" w:hAnsi="Times New Roman" w:cs="Times New Roman"/>
          <w:sz w:val="24"/>
          <w:szCs w:val="24"/>
          <w:lang w:val="hr-HR" w:eastAsia="hr-HR"/>
        </w:rPr>
        <w:t>. rangiranje je relativna vidljivost proizvoda koji se nude potrošačima s obzirom na način na koji ih trgovac predstavlja, organizira ili obavještava, neovisno o tehnološkim sredstvima upotrijebljenima za takvo predstavljanje, organiziranje ili obavješćivanje</w:t>
      </w:r>
    </w:p>
    <w:p w14:paraId="12781B5A"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4BE0910" w14:textId="73F09AF8"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40</w:t>
      </w:r>
      <w:r w:rsidR="00E41D8E" w:rsidRPr="00420104">
        <w:rPr>
          <w:rFonts w:ascii="Times New Roman" w:eastAsia="Times New Roman" w:hAnsi="Times New Roman" w:cs="Times New Roman"/>
          <w:sz w:val="24"/>
          <w:szCs w:val="24"/>
          <w:lang w:val="hr-HR" w:eastAsia="hr-HR"/>
        </w:rPr>
        <w:t>. roba je tjelesna pokretna stvar, osim onih koje su prodane u ovršnom ili drugom prisilnom postupku, uključujući vodu, plin i električnu energiju ako se prodaju u ograničenom obujmu ili utvrđenoj količini te stvar s ugrađenim digitalnim sadržajem ili digitalnom uslugom ili je povezana s njima na način da bez digitalnog sadržaja ili digitalne usluge roba ne bi bila funkcionalna („roba s digitalnim elementima“)</w:t>
      </w:r>
    </w:p>
    <w:p w14:paraId="296E7B96"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E87FBFE" w14:textId="707616D3"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41</w:t>
      </w:r>
      <w:r w:rsidR="00E41D8E" w:rsidRPr="00420104">
        <w:rPr>
          <w:rFonts w:ascii="Times New Roman" w:eastAsia="Times New Roman" w:hAnsi="Times New Roman" w:cs="Times New Roman"/>
          <w:sz w:val="24"/>
          <w:szCs w:val="24"/>
          <w:lang w:val="hr-HR" w:eastAsia="hr-HR"/>
        </w:rPr>
        <w:t>. roba izrađena po specifikaciji potrošača je roba koja nije unaprijed proizvedena, već je izrađena na temelju individualnog izbora ili odluke potrošača</w:t>
      </w:r>
    </w:p>
    <w:p w14:paraId="11DAF23A"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178B6254" w14:textId="7D568ADE"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42</w:t>
      </w:r>
      <w:r w:rsidR="00E41D8E" w:rsidRPr="00420104">
        <w:rPr>
          <w:rFonts w:ascii="Times New Roman" w:eastAsia="Times New Roman" w:hAnsi="Times New Roman" w:cs="Times New Roman"/>
          <w:sz w:val="24"/>
          <w:szCs w:val="24"/>
          <w:lang w:val="hr-HR" w:eastAsia="hr-HR"/>
        </w:rPr>
        <w:t>. roba u rasutom stanju je roba koja je ponuđena na prodaju potrošačima, a koja nije prethodno zapakirana i koja je izmjerena u nazočnosti potrošača</w:t>
      </w:r>
    </w:p>
    <w:p w14:paraId="5948006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A43C7EE" w14:textId="7C1A6E57"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43</w:t>
      </w:r>
      <w:r w:rsidR="00E41D8E" w:rsidRPr="00420104">
        <w:rPr>
          <w:rFonts w:ascii="Times New Roman" w:eastAsia="Times New Roman" w:hAnsi="Times New Roman" w:cs="Times New Roman"/>
          <w:sz w:val="24"/>
          <w:szCs w:val="24"/>
          <w:lang w:val="hr-HR" w:eastAsia="hr-HR"/>
        </w:rPr>
        <w:t>. serviser je fizička ili pravna osoba koja u vezi sa svojom trgovačkom, poslovnom, obrtničkom ili profesionalnom djelatnošću pruža uslugu popravka, uključujući proizvođače i prodavatelje koji pružaju usluge popravka, kao i pružatelje usluga popravka, neovisno o tome jesu li neovisni ili povezani s takvim proizvođačima ili prodavateljima</w:t>
      </w:r>
    </w:p>
    <w:p w14:paraId="5559D9DD"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307DC68" w14:textId="1D07FE03"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44</w:t>
      </w:r>
      <w:r w:rsidR="00E41D8E" w:rsidRPr="00420104">
        <w:rPr>
          <w:rFonts w:ascii="Times New Roman" w:eastAsia="Times New Roman" w:hAnsi="Times New Roman" w:cs="Times New Roman"/>
          <w:sz w:val="24"/>
          <w:szCs w:val="24"/>
          <w:lang w:val="hr-HR" w:eastAsia="hr-HR"/>
        </w:rPr>
        <w:t>. sredstva daljinske komunikacije su sva sredstva koja se bez istodobne fizičke prisutnosti trgovca i potrošača mogu koristiti za sklapanje ugovora na daljinu, kao što su adresirani i neadresirani tiskani materijal, univerzalna pisma i dopisnice, tiskane promidžbene poruke s narudžbenicom, katalozi, telefoni s ljudskim posredovanjem i bez njega, radio, videofon, videotekst, telefaks, televizija, internet i elektronička pošta</w:t>
      </w:r>
    </w:p>
    <w:p w14:paraId="0F9F7BE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4619CD7" w14:textId="56A87D0C"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45</w:t>
      </w:r>
      <w:r w:rsidR="00E41D8E" w:rsidRPr="00420104">
        <w:rPr>
          <w:rFonts w:ascii="Times New Roman" w:eastAsia="Times New Roman" w:hAnsi="Times New Roman" w:cs="Times New Roman"/>
          <w:sz w:val="24"/>
          <w:szCs w:val="24"/>
          <w:lang w:val="hr-HR" w:eastAsia="hr-HR"/>
        </w:rPr>
        <w:t>. trajni medij je svako sredstvo koje omogućava potrošaču ili trgovcu da pohrani informacije koje su njemu namijenjene tako da budu dostupne za kasniju uporabu toliko dugo koliko je potrebno s obzirom na svrhu informacije i koje omogućava nepromijenjenu reprodukciju podataka, kao što je papir, elektronička pošta, CD, DVD, memorijska kartica, memorijski štapić i čvrsti disk računala</w:t>
      </w:r>
    </w:p>
    <w:p w14:paraId="5FCAE654"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5F31908" w14:textId="18D22BE6"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46</w:t>
      </w:r>
      <w:r w:rsidR="00E41D8E" w:rsidRPr="00420104">
        <w:rPr>
          <w:rFonts w:ascii="Times New Roman" w:eastAsia="Times New Roman" w:hAnsi="Times New Roman" w:cs="Times New Roman"/>
          <w:sz w:val="24"/>
          <w:szCs w:val="24"/>
          <w:lang w:val="hr-HR" w:eastAsia="hr-HR"/>
        </w:rPr>
        <w:t>. trajnost je sposobnost stvari da zadrži svoje funkcije i radne značajke tijekom uobičajene upotrebe</w:t>
      </w:r>
    </w:p>
    <w:p w14:paraId="5A140CB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4E37B266" w14:textId="51EAD7AB"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47</w:t>
      </w:r>
      <w:r w:rsidR="00E41D8E" w:rsidRPr="00420104">
        <w:rPr>
          <w:rFonts w:ascii="Times New Roman" w:eastAsia="Times New Roman" w:hAnsi="Times New Roman" w:cs="Times New Roman"/>
          <w:sz w:val="24"/>
          <w:szCs w:val="24"/>
          <w:lang w:val="hr-HR" w:eastAsia="hr-HR"/>
        </w:rPr>
        <w:t xml:space="preserve">. trgovac je bilo koja osoba koja sklapa pravni posao ili djeluje na tržištu u okviru svoje trgovačke, poslovne, obrtničke ili profesionalne djelatnosti, uključujući i osobu koja nastupa u ime ili za račun trgovca, uključujući distributera, ovlaštenog zastupnika, proizvođača, proizvođača-tvorca, servisera i uvoznika </w:t>
      </w:r>
    </w:p>
    <w:p w14:paraId="49C3D39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898135A" w14:textId="39608F0B"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48</w:t>
      </w:r>
      <w:r w:rsidR="00E41D8E" w:rsidRPr="00420104">
        <w:rPr>
          <w:rFonts w:ascii="Times New Roman" w:eastAsia="Times New Roman" w:hAnsi="Times New Roman" w:cs="Times New Roman"/>
          <w:sz w:val="24"/>
          <w:szCs w:val="24"/>
          <w:lang w:val="hr-HR" w:eastAsia="hr-HR"/>
        </w:rPr>
        <w:t xml:space="preserve">. tvrdnja o prihvatljivosti za okoliš je izjava ili poruka u kontekstu tržišnog komuniciranja, koja nije predviđena pravom Europske unije ili nacionalnim pravom, dana u bilo kojem obliku, uključujući tekstualno, slikovno, grafičko ili simboličko predstavljanje kao što je etiketa, ime robne marke, tvrtka trgovca ili naziv proizvoda, a kojom se izjavljuje ili navodi da proizvod, kategorija proizvoda, robna marka ili trgovac pozitivno utječe ili uopće ne utječe na okoliš ili da je manje štetan za okoliš od drugih proizvoda, kategorijâ proizvoda, robnih marki ili trgovaca ili da je poboljšao svoj utjecaj na okoliš tijekom vremena </w:t>
      </w:r>
    </w:p>
    <w:p w14:paraId="7D2B4DF1"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15A0646" w14:textId="485C5D41"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49</w:t>
      </w:r>
      <w:r w:rsidR="00E41D8E" w:rsidRPr="00420104">
        <w:rPr>
          <w:rFonts w:ascii="Times New Roman" w:eastAsia="Times New Roman" w:hAnsi="Times New Roman" w:cs="Times New Roman"/>
          <w:sz w:val="24"/>
          <w:szCs w:val="24"/>
          <w:lang w:val="hr-HR" w:eastAsia="hr-HR"/>
        </w:rPr>
        <w:t>. ugovor na daljinu je ugovor sklopljen između trgovca i potrošača u okviru organiziranog sustava prodaje ili pružanja usluge bez istodobne fizičke prisutnosti trgovca i potrošača na jednome mjestu pri čemu se do trenutka sklapanja ugovora te za sklapanje ugovora isključivo koristi jedno ili više sredstava daljinske komunikacije</w:t>
      </w:r>
    </w:p>
    <w:p w14:paraId="75AF584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2DBC755" w14:textId="1A7272AA" w:rsidR="00E41D8E"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50</w:t>
      </w:r>
      <w:r w:rsidR="00E41D8E" w:rsidRPr="00420104">
        <w:rPr>
          <w:rFonts w:ascii="Times New Roman" w:eastAsia="Times New Roman" w:hAnsi="Times New Roman" w:cs="Times New Roman"/>
          <w:sz w:val="24"/>
          <w:szCs w:val="24"/>
          <w:lang w:val="hr-HR" w:eastAsia="hr-HR"/>
        </w:rPr>
        <w:t>. ugovor sklopljen izvan poslovnih prostorija je ugovor između trgovca i potrošača:</w:t>
      </w:r>
    </w:p>
    <w:p w14:paraId="5A344B48"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247AFE31" w14:textId="23390191" w:rsidR="00E41D8E" w:rsidRDefault="00B9762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a)</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koji je sklopljen uz istodobnu fizičku prisutnost trgovca i potrošača na jednome mjestu koje ne predstavlja poslovne prostorije trgovca, čak i kad je potrošač dao ponudu</w:t>
      </w:r>
    </w:p>
    <w:p w14:paraId="5CFDED8B"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1D767060" w14:textId="148ECD7B" w:rsidR="00E41D8E" w:rsidRDefault="00B9762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b)</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koji je sklopljen u poslovnim prostorijama trgovca ili putem sredstava daljinske komunikacije neposredno nakon što je trgovac pristupio potrošaču osobno i individualno na mjestu koje nisu njegove poslovne prostorije, a u kojem su trgovac i potrošač bili istodobno fizički prisutni ili</w:t>
      </w:r>
    </w:p>
    <w:p w14:paraId="456DB54F"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63C1CCCB" w14:textId="24C587BF" w:rsidR="00E41D8E" w:rsidRPr="00420104" w:rsidRDefault="00B9762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c)</w:t>
      </w:r>
      <w:r w:rsidR="00FA73D1"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koji je sklopljen za vrijeme izleta koji je organizirao trgovac s namjerom ili ciljem promocije ili prodaje robe ili usluga potrošaču</w:t>
      </w:r>
    </w:p>
    <w:p w14:paraId="1CDA713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3374E24" w14:textId="33A59463"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51</w:t>
      </w:r>
      <w:r w:rsidR="00E41D8E" w:rsidRPr="00420104">
        <w:rPr>
          <w:rFonts w:ascii="Times New Roman" w:eastAsia="Times New Roman" w:hAnsi="Times New Roman" w:cs="Times New Roman"/>
          <w:sz w:val="24"/>
          <w:szCs w:val="24"/>
          <w:lang w:val="hr-HR" w:eastAsia="hr-HR"/>
        </w:rPr>
        <w:t>. ugovor o kupoprodaji je ugovor kojim trgovac prenosi ili se obvezuje prenijeti potrošaču robu u vlasništvo, a potrošač plaća ili se obvezuje platiti mu cijenu, uključujući bilo koji ugovor koji za predmet istodobno ima robu i uslugu</w:t>
      </w:r>
    </w:p>
    <w:p w14:paraId="7BBD5CC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A9DCDE9" w14:textId="723A6F61"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52</w:t>
      </w:r>
      <w:r w:rsidR="00E41D8E" w:rsidRPr="00420104">
        <w:rPr>
          <w:rFonts w:ascii="Times New Roman" w:eastAsia="Times New Roman" w:hAnsi="Times New Roman" w:cs="Times New Roman"/>
          <w:sz w:val="24"/>
          <w:szCs w:val="24"/>
          <w:lang w:val="hr-HR" w:eastAsia="hr-HR"/>
        </w:rPr>
        <w:t>. ugovor o usluzi je ugovor kojim trgovac pruža ili se obvezuje pružiti uslugu potrošaču, uključujući digitalnu uslugu, a potrošač plaća ili se obvezuje platiti mu cijenu</w:t>
      </w:r>
    </w:p>
    <w:p w14:paraId="02F13F4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C158C9D" w14:textId="46CFDF23"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53</w:t>
      </w:r>
      <w:r w:rsidR="00E41D8E" w:rsidRPr="00420104">
        <w:rPr>
          <w:rFonts w:ascii="Times New Roman" w:eastAsia="Times New Roman" w:hAnsi="Times New Roman" w:cs="Times New Roman"/>
          <w:sz w:val="24"/>
          <w:szCs w:val="24"/>
          <w:lang w:val="hr-HR" w:eastAsia="hr-HR"/>
        </w:rPr>
        <w:t>. ugovor o pravu na vremenski ograničenu uporabu (timeshare) je ugovor sklopljen na razdoblje duže od godine dana kojim potrošač, uz naknadu, stječe pravo korištenja jednog ili više noćenja kroz više razdoblja korištenja</w:t>
      </w:r>
    </w:p>
    <w:p w14:paraId="61C04C9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947EAE5" w14:textId="2FB02825"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54</w:t>
      </w:r>
      <w:r w:rsidR="00E41D8E" w:rsidRPr="00420104">
        <w:rPr>
          <w:rFonts w:ascii="Times New Roman" w:eastAsia="Times New Roman" w:hAnsi="Times New Roman" w:cs="Times New Roman"/>
          <w:sz w:val="24"/>
          <w:szCs w:val="24"/>
          <w:lang w:val="hr-HR" w:eastAsia="hr-HR"/>
        </w:rPr>
        <w:t>. ugovor o dugotrajnom turističkom proizvodu je ugovor sklopljen na razdoblje duže od godine dana kojim potrošač, uz naknadu, prvenstveno stječe pravo na popust ili druge pogodnosti vezane uz smještaj, odvojeno ili zajedno s putovanjem ili drugim uslugama</w:t>
      </w:r>
    </w:p>
    <w:p w14:paraId="470B0E16"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E2832FE" w14:textId="1400D289"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55</w:t>
      </w:r>
      <w:r w:rsidR="00E41D8E" w:rsidRPr="00420104">
        <w:rPr>
          <w:rFonts w:ascii="Times New Roman" w:eastAsia="Times New Roman" w:hAnsi="Times New Roman" w:cs="Times New Roman"/>
          <w:sz w:val="24"/>
          <w:szCs w:val="24"/>
          <w:lang w:val="hr-HR" w:eastAsia="hr-HR"/>
        </w:rPr>
        <w:t>. ugovor o ponovnoj prodaji je ugovor kojim trgovac, uz naknadu, pomaže potrošaču pri prodaji ili kupnji prava na vremenski ograničenu uporabu (timeshare) ili drugog dugotrajnog turističkog proizvoda</w:t>
      </w:r>
    </w:p>
    <w:p w14:paraId="3738FB5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00DF904" w14:textId="7E9982FE"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56</w:t>
      </w:r>
      <w:r w:rsidR="00E41D8E" w:rsidRPr="00420104">
        <w:rPr>
          <w:rFonts w:ascii="Times New Roman" w:eastAsia="Times New Roman" w:hAnsi="Times New Roman" w:cs="Times New Roman"/>
          <w:sz w:val="24"/>
          <w:szCs w:val="24"/>
          <w:lang w:val="hr-HR" w:eastAsia="hr-HR"/>
        </w:rPr>
        <w:t>. ugovor o zamjeni je ugovor kojim se potrošač, uz naknadu, uključuje u sustav zamjene koji mu omogućuje noćenje ili druge usluge, u zamjenu za omogućavanje drugim osobama privremenog korištenja pogodnosti koje potrošač ima na temelju svoga prava na vremenski ograničenu uporabu (timeshare)</w:t>
      </w:r>
    </w:p>
    <w:p w14:paraId="5316D6D5"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E3C950D" w14:textId="62435770"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57</w:t>
      </w:r>
      <w:r w:rsidR="00E41D8E" w:rsidRPr="00420104">
        <w:rPr>
          <w:rFonts w:ascii="Times New Roman" w:eastAsia="Times New Roman" w:hAnsi="Times New Roman" w:cs="Times New Roman"/>
          <w:sz w:val="24"/>
          <w:szCs w:val="24"/>
          <w:lang w:val="hr-HR" w:eastAsia="hr-HR"/>
        </w:rPr>
        <w:t>. uređena profesija je profesionalna djelatnost ili skupina profesionalnih djelatnosti za čije pokretanje, obavljanje ili određeni način obavljanja zakon ili drugi propis izravno ili neizravno zahtijeva određenu profesionalnu kvalifikaciju</w:t>
      </w:r>
    </w:p>
    <w:p w14:paraId="652EEE3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4765DD2" w14:textId="4C7E459E" w:rsidR="00E41D8E" w:rsidRPr="0042010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58</w:t>
      </w:r>
      <w:r w:rsidR="00E41D8E" w:rsidRPr="00420104">
        <w:rPr>
          <w:rFonts w:ascii="Times New Roman" w:eastAsia="Times New Roman" w:hAnsi="Times New Roman" w:cs="Times New Roman"/>
          <w:sz w:val="24"/>
          <w:szCs w:val="24"/>
          <w:lang w:val="hr-HR" w:eastAsia="hr-HR"/>
        </w:rPr>
        <w:t>. važan utjecaj na ekonomsko ponašanje potrošača je korištenje poslovne prakse radi znatnog umanjivanja sposobnosti potrošača da donese odluku utemeljenu na potpunoj obavijesti, što dovodi do toga da potrošač donosi odluku o kupnji koju inače ne bi donio</w:t>
      </w:r>
    </w:p>
    <w:p w14:paraId="5BFA1BF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8F26EF7" w14:textId="28CD3310" w:rsidR="00B56A44" w:rsidRDefault="00A820B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59</w:t>
      </w:r>
      <w:r w:rsidR="00E41D8E" w:rsidRPr="00420104">
        <w:rPr>
          <w:rFonts w:ascii="Times New Roman" w:eastAsia="Times New Roman" w:hAnsi="Times New Roman" w:cs="Times New Roman"/>
          <w:sz w:val="24"/>
          <w:szCs w:val="24"/>
          <w:lang w:val="hr-HR" w:eastAsia="hr-HR"/>
        </w:rPr>
        <w:t xml:space="preserve">. zahtjev u pogledu mogućnosti popravka je zahtjev koji proizlazi iz odredaba akata iz </w:t>
      </w:r>
      <w:r w:rsidR="00211199">
        <w:rPr>
          <w:rFonts w:ascii="Times New Roman" w:eastAsia="Times New Roman" w:hAnsi="Times New Roman" w:cs="Times New Roman"/>
          <w:sz w:val="24"/>
          <w:szCs w:val="24"/>
          <w:lang w:val="hr-HR" w:eastAsia="hr-HR"/>
        </w:rPr>
        <w:t xml:space="preserve">članka </w:t>
      </w:r>
      <w:r w:rsidR="002F2BD7">
        <w:rPr>
          <w:rFonts w:ascii="Times New Roman" w:eastAsia="Times New Roman" w:hAnsi="Times New Roman" w:cs="Times New Roman"/>
          <w:sz w:val="24"/>
          <w:szCs w:val="24"/>
          <w:lang w:val="hr-HR" w:eastAsia="hr-HR"/>
        </w:rPr>
        <w:t>112.e</w:t>
      </w:r>
      <w:r w:rsidR="00E41D8E" w:rsidRPr="00420104">
        <w:rPr>
          <w:rFonts w:ascii="Times New Roman" w:eastAsia="Times New Roman" w:hAnsi="Times New Roman" w:cs="Times New Roman"/>
          <w:sz w:val="24"/>
          <w:szCs w:val="24"/>
          <w:lang w:val="hr-HR" w:eastAsia="hr-HR"/>
        </w:rPr>
        <w:t xml:space="preserve"> ovoga Zakona kojim se omogućuje popravak robe, uključujući zahtjev za jednostavnije rastavljanje i zahtjev koji se odnosi na pristup rezervnim dijelovima, obavijestima i alatima povezanima s popravkom i koji se primjenjuju na robu ili posebne sastavne dijelove robe.“</w:t>
      </w:r>
      <w:r w:rsidR="00C344FE">
        <w:rPr>
          <w:rFonts w:ascii="Times New Roman" w:eastAsia="Times New Roman" w:hAnsi="Times New Roman" w:cs="Times New Roman"/>
          <w:sz w:val="24"/>
          <w:szCs w:val="24"/>
          <w:lang w:val="hr-HR" w:eastAsia="hr-HR"/>
        </w:rPr>
        <w:t>.</w:t>
      </w:r>
    </w:p>
    <w:p w14:paraId="49A3672F" w14:textId="77777777" w:rsidR="00C344FE" w:rsidRPr="00420104" w:rsidRDefault="00C344FE" w:rsidP="00FA3A28">
      <w:pPr>
        <w:spacing w:after="0" w:line="240" w:lineRule="auto"/>
        <w:jc w:val="both"/>
        <w:rPr>
          <w:rFonts w:ascii="Times New Roman" w:eastAsia="Times New Roman" w:hAnsi="Times New Roman" w:cs="Times New Roman"/>
          <w:sz w:val="24"/>
          <w:szCs w:val="24"/>
          <w:lang w:val="hr-HR" w:eastAsia="hr-HR"/>
        </w:rPr>
      </w:pPr>
    </w:p>
    <w:p w14:paraId="13BBFD7A" w14:textId="66A54C2B" w:rsidR="00E41D8E" w:rsidRPr="00C344FE" w:rsidRDefault="00E41D8E" w:rsidP="00C344FE">
      <w:pPr>
        <w:pStyle w:val="Heading4"/>
        <w:spacing w:before="0" w:beforeAutospacing="0" w:after="0" w:afterAutospacing="0"/>
        <w:jc w:val="center"/>
        <w:rPr>
          <w:bCs w:val="0"/>
          <w:lang w:val="hr-HR" w:eastAsia="hr-HR"/>
        </w:rPr>
      </w:pPr>
      <w:r w:rsidRPr="00C344FE">
        <w:rPr>
          <w:bCs w:val="0"/>
          <w:lang w:val="hr-HR" w:eastAsia="hr-HR"/>
        </w:rPr>
        <w:t>Članak 3.</w:t>
      </w:r>
    </w:p>
    <w:p w14:paraId="7928F757" w14:textId="77777777" w:rsidR="00C344FE" w:rsidRPr="00420104" w:rsidRDefault="00C344FE" w:rsidP="00C344FE">
      <w:pPr>
        <w:pStyle w:val="Heading4"/>
        <w:spacing w:before="0" w:beforeAutospacing="0" w:after="0" w:afterAutospacing="0"/>
        <w:rPr>
          <w:b w:val="0"/>
          <w:bCs w:val="0"/>
          <w:lang w:val="hr-HR" w:eastAsia="hr-HR"/>
        </w:rPr>
      </w:pPr>
    </w:p>
    <w:p w14:paraId="1DA62E87" w14:textId="0E03403E" w:rsidR="00E41D8E" w:rsidRDefault="00E41D8E" w:rsidP="00C344F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6. stavku 1. točki 2. riječi: „ili uvoznika koji ima sjedište na području Europske unije“ brišu se.</w:t>
      </w:r>
    </w:p>
    <w:p w14:paraId="3239B9F3" w14:textId="77777777" w:rsidR="00C344FE" w:rsidRPr="00420104" w:rsidRDefault="00C344FE" w:rsidP="00C344FE">
      <w:pPr>
        <w:spacing w:after="0" w:line="240" w:lineRule="auto"/>
        <w:jc w:val="both"/>
        <w:rPr>
          <w:rFonts w:ascii="Times New Roman" w:eastAsia="Times New Roman" w:hAnsi="Times New Roman" w:cs="Times New Roman"/>
          <w:sz w:val="24"/>
          <w:szCs w:val="24"/>
          <w:lang w:val="hr-HR" w:eastAsia="hr-HR"/>
        </w:rPr>
      </w:pPr>
    </w:p>
    <w:p w14:paraId="27000445" w14:textId="3F924F6A" w:rsidR="00E41D8E" w:rsidRPr="00C344FE" w:rsidRDefault="00E41D8E" w:rsidP="00C344FE">
      <w:pPr>
        <w:pStyle w:val="Heading4"/>
        <w:spacing w:before="0" w:beforeAutospacing="0" w:after="0" w:afterAutospacing="0"/>
        <w:jc w:val="center"/>
        <w:rPr>
          <w:bCs w:val="0"/>
          <w:lang w:val="hr-HR" w:eastAsia="hr-HR"/>
        </w:rPr>
      </w:pPr>
      <w:r w:rsidRPr="00C344FE">
        <w:rPr>
          <w:bCs w:val="0"/>
          <w:lang w:val="hr-HR" w:eastAsia="hr-HR"/>
        </w:rPr>
        <w:t>Članak 4.</w:t>
      </w:r>
    </w:p>
    <w:p w14:paraId="6AFD7B7C" w14:textId="77777777" w:rsidR="00C344FE" w:rsidRPr="00420104" w:rsidRDefault="00C344FE" w:rsidP="00C344FE">
      <w:pPr>
        <w:pStyle w:val="Heading4"/>
        <w:spacing w:before="0" w:beforeAutospacing="0" w:after="0" w:afterAutospacing="0"/>
        <w:jc w:val="center"/>
        <w:rPr>
          <w:b w:val="0"/>
          <w:bCs w:val="0"/>
          <w:lang w:val="hr-HR" w:eastAsia="hr-HR"/>
        </w:rPr>
      </w:pPr>
    </w:p>
    <w:p w14:paraId="6FF2AFA2" w14:textId="5D184856" w:rsidR="00082B89" w:rsidRPr="00420104" w:rsidRDefault="006E71D2" w:rsidP="00FA3A2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Članak</w:t>
      </w:r>
      <w:r w:rsidR="00082B89" w:rsidRPr="00420104">
        <w:rPr>
          <w:rFonts w:ascii="Times New Roman" w:eastAsia="Times New Roman" w:hAnsi="Times New Roman" w:cs="Times New Roman"/>
          <w:sz w:val="24"/>
          <w:szCs w:val="24"/>
          <w:lang w:val="hr-HR" w:eastAsia="hr-HR"/>
        </w:rPr>
        <w:t xml:space="preserve"> 7. mijenja se i glasi:</w:t>
      </w:r>
    </w:p>
    <w:p w14:paraId="13F12793" w14:textId="77777777" w:rsidR="007A0EA1" w:rsidRPr="00420104" w:rsidRDefault="007A0EA1" w:rsidP="00D311AC">
      <w:pPr>
        <w:spacing w:after="0" w:line="240" w:lineRule="auto"/>
        <w:jc w:val="both"/>
        <w:rPr>
          <w:rFonts w:ascii="Times New Roman" w:eastAsia="Times New Roman" w:hAnsi="Times New Roman" w:cs="Times New Roman"/>
          <w:sz w:val="24"/>
          <w:szCs w:val="24"/>
          <w:lang w:val="hr-HR" w:eastAsia="hr-HR"/>
        </w:rPr>
      </w:pPr>
    </w:p>
    <w:p w14:paraId="469B5E33" w14:textId="4660B6C4" w:rsidR="00D311AC" w:rsidRPr="006E71D2" w:rsidRDefault="00D311AC" w:rsidP="00D311AC">
      <w:pPr>
        <w:pStyle w:val="Heading4"/>
        <w:spacing w:before="0" w:beforeAutospacing="0" w:after="0" w:afterAutospacing="0"/>
        <w:rPr>
          <w:lang w:val="hr-HR" w:eastAsia="hr-HR"/>
        </w:rPr>
      </w:pPr>
    </w:p>
    <w:p w14:paraId="40BFAC87" w14:textId="5789302B" w:rsidR="006E71D2" w:rsidRDefault="001644AB" w:rsidP="00D311AC">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006E71D2" w:rsidRPr="006E71D2">
        <w:rPr>
          <w:rFonts w:ascii="Times New Roman" w:eastAsia="Times New Roman" w:hAnsi="Times New Roman" w:cs="Times New Roman"/>
          <w:sz w:val="24"/>
          <w:szCs w:val="24"/>
          <w:lang w:val="hr-HR" w:eastAsia="hr-HR"/>
        </w:rPr>
        <w:t>(1) Trgovac mora jasno, vidljivo i čitljivo istaknuti iznos</w:t>
      </w:r>
      <w:r w:rsidR="006E71D2">
        <w:rPr>
          <w:rFonts w:ascii="Times New Roman" w:eastAsia="Times New Roman" w:hAnsi="Times New Roman" w:cs="Times New Roman"/>
          <w:sz w:val="24"/>
          <w:szCs w:val="24"/>
          <w:lang w:val="hr-HR" w:eastAsia="hr-HR"/>
        </w:rPr>
        <w:t>:</w:t>
      </w:r>
    </w:p>
    <w:p w14:paraId="227E9953" w14:textId="77777777" w:rsidR="00D311AC" w:rsidRDefault="00D311AC" w:rsidP="00D311AC">
      <w:pPr>
        <w:spacing w:after="0" w:line="240" w:lineRule="auto"/>
        <w:jc w:val="both"/>
        <w:rPr>
          <w:rFonts w:ascii="Times New Roman" w:eastAsia="Times New Roman" w:hAnsi="Times New Roman" w:cs="Times New Roman"/>
          <w:sz w:val="24"/>
          <w:szCs w:val="24"/>
          <w:lang w:val="hr-HR" w:eastAsia="hr-HR"/>
        </w:rPr>
      </w:pPr>
    </w:p>
    <w:p w14:paraId="247AA755" w14:textId="6DCCC015"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 xml:space="preserve"> - maloprodajne cijene</w:t>
      </w:r>
    </w:p>
    <w:p w14:paraId="62F1CD4A"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0A1F23B8" w14:textId="715D8871"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 xml:space="preserve">- cijene za jedinicu mjere proizvoda koju pruža i </w:t>
      </w:r>
    </w:p>
    <w:p w14:paraId="2C483ADB"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171AC344" w14:textId="6A06BB4C"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 bazne cijene.</w:t>
      </w:r>
    </w:p>
    <w:p w14:paraId="1F4C475A"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78C1CB83" w14:textId="4C59FB05"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(2) Na proizvodu ili na prodajnom mjestu, osim cijena iz stavka 1. ovoga članka, ne smiju se istaknuti druge cijene, osim u slučajevima iz članka 8. stavka 4. i glave II. ovoga dijela Zakona.</w:t>
      </w:r>
    </w:p>
    <w:p w14:paraId="32FFD8EA"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3DA94931" w14:textId="1C316AA4"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(3) Cijenu za jedinicu mjere nije potrebno istaknuti ako je istovjetna s maloprodajnom cijenom proizvoda.</w:t>
      </w:r>
    </w:p>
    <w:p w14:paraId="2ED4E30E"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2269A628" w14:textId="381762E2"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(4) Kod proizvoda u rasutom stanju istič</w:t>
      </w:r>
      <w:r w:rsidR="00E27F06">
        <w:rPr>
          <w:rFonts w:ascii="Times New Roman" w:eastAsia="Times New Roman" w:hAnsi="Times New Roman" w:cs="Times New Roman"/>
          <w:sz w:val="24"/>
          <w:szCs w:val="24"/>
          <w:lang w:val="hr-HR" w:eastAsia="hr-HR"/>
        </w:rPr>
        <w:t>u</w:t>
      </w:r>
      <w:r w:rsidRPr="006E71D2">
        <w:rPr>
          <w:rFonts w:ascii="Times New Roman" w:eastAsia="Times New Roman" w:hAnsi="Times New Roman" w:cs="Times New Roman"/>
          <w:sz w:val="24"/>
          <w:szCs w:val="24"/>
          <w:lang w:val="hr-HR" w:eastAsia="hr-HR"/>
        </w:rPr>
        <w:t xml:space="preserve"> se cijena za jedinicu mjere </w:t>
      </w:r>
      <w:r w:rsidR="00E27F06" w:rsidRPr="00E27F06">
        <w:rPr>
          <w:rFonts w:ascii="Times New Roman" w:eastAsia="Times New Roman" w:hAnsi="Times New Roman" w:cs="Times New Roman"/>
          <w:sz w:val="24"/>
          <w:szCs w:val="24"/>
          <w:lang w:val="hr-HR" w:eastAsia="hr-HR"/>
        </w:rPr>
        <w:t xml:space="preserve">i bazna cijena </w:t>
      </w:r>
      <w:r w:rsidRPr="006E71D2">
        <w:rPr>
          <w:rFonts w:ascii="Times New Roman" w:eastAsia="Times New Roman" w:hAnsi="Times New Roman" w:cs="Times New Roman"/>
          <w:sz w:val="24"/>
          <w:szCs w:val="24"/>
          <w:lang w:val="hr-HR" w:eastAsia="hr-HR"/>
        </w:rPr>
        <w:t>na prodajnome mjestu proizvoda.</w:t>
      </w:r>
    </w:p>
    <w:p w14:paraId="743946EC"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4A181FB4" w14:textId="5462CF3C"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(5) Trgovac cijenu mora istaknuti tako da ne oštećuje proizvod.</w:t>
      </w:r>
    </w:p>
    <w:p w14:paraId="6DB5023E"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1A8507B2" w14:textId="5423EF5F"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(6) Odredbe stavka 1. ovoga članka ne primjenjuju se na javnu dražbu i prodaju umjetničkih djela i antikviteta te na cijene usluga uređene posebnim propisima.</w:t>
      </w:r>
    </w:p>
    <w:p w14:paraId="01A2EA41"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7C850031" w14:textId="620171D0"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(7) Trgovac se mora pridržavati istaknute maloprodajne cijene.</w:t>
      </w:r>
    </w:p>
    <w:p w14:paraId="6C782D3A" w14:textId="77777777" w:rsidR="00D311AC" w:rsidRPr="006E71D2" w:rsidRDefault="00D311AC" w:rsidP="00D311AC">
      <w:pPr>
        <w:spacing w:after="0" w:line="240" w:lineRule="auto"/>
        <w:jc w:val="both"/>
        <w:rPr>
          <w:rFonts w:ascii="Times New Roman" w:eastAsia="Times New Roman" w:hAnsi="Times New Roman" w:cs="Times New Roman"/>
          <w:sz w:val="24"/>
          <w:szCs w:val="24"/>
          <w:lang w:val="hr-HR" w:eastAsia="hr-HR"/>
        </w:rPr>
      </w:pPr>
    </w:p>
    <w:p w14:paraId="1565516A" w14:textId="596BE841" w:rsid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 xml:space="preserve">(8) </w:t>
      </w:r>
      <w:r w:rsidR="00E27F06" w:rsidRPr="00E27F06">
        <w:rPr>
          <w:rFonts w:ascii="Times New Roman" w:eastAsia="Times New Roman" w:hAnsi="Times New Roman" w:cs="Times New Roman"/>
          <w:sz w:val="24"/>
          <w:szCs w:val="24"/>
          <w:lang w:val="hr-HR" w:eastAsia="hr-HR"/>
        </w:rPr>
        <w:t>Pri oglašavanju ističu se cijene iz stavka 1. ovoga članka i cijene koje se primjenjuju u slučajevima iz članka 8. stavka 4. i glave II. ovoga dijela Zakona.</w:t>
      </w:r>
    </w:p>
    <w:p w14:paraId="1BB9EBE5" w14:textId="77777777" w:rsidR="00D311AC" w:rsidRDefault="00D311AC" w:rsidP="00D311AC">
      <w:pPr>
        <w:spacing w:after="0" w:line="240" w:lineRule="auto"/>
        <w:jc w:val="both"/>
        <w:rPr>
          <w:rFonts w:ascii="Times New Roman" w:eastAsia="Times New Roman" w:hAnsi="Times New Roman" w:cs="Times New Roman"/>
          <w:sz w:val="24"/>
          <w:szCs w:val="24"/>
          <w:lang w:val="hr-HR" w:eastAsia="hr-HR"/>
        </w:rPr>
      </w:pPr>
    </w:p>
    <w:p w14:paraId="21C2795B" w14:textId="77777777" w:rsidR="00750327" w:rsidRDefault="00750327" w:rsidP="00D311A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 Trgovac je dužan objaviti važeće cjenike proizvoda na svojim mrežnim stranicama.</w:t>
      </w:r>
    </w:p>
    <w:p w14:paraId="3CB66310" w14:textId="77777777" w:rsidR="00750327" w:rsidRPr="00420104" w:rsidRDefault="00750327" w:rsidP="00D311AC">
      <w:pPr>
        <w:spacing w:after="0" w:line="240" w:lineRule="auto"/>
        <w:jc w:val="both"/>
        <w:rPr>
          <w:rFonts w:ascii="Times New Roman" w:eastAsia="Times New Roman" w:hAnsi="Times New Roman" w:cs="Times New Roman"/>
          <w:sz w:val="24"/>
          <w:szCs w:val="24"/>
          <w:lang w:val="hr-HR" w:eastAsia="hr-HR"/>
        </w:rPr>
      </w:pPr>
    </w:p>
    <w:p w14:paraId="3C032FD5" w14:textId="77777777" w:rsidR="00750327" w:rsidRDefault="00750327" w:rsidP="00D311A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 Ministar nadležan za područje zaštite potrošača pravilnikom propisuje način isticanja maloprodajne cijene i cijene za jedinicu mjere iz stavka 1. podstavaka 1. i 2. ovoga članka.</w:t>
      </w:r>
    </w:p>
    <w:p w14:paraId="614EE21B" w14:textId="77777777" w:rsidR="00750327" w:rsidRPr="00420104" w:rsidRDefault="00750327" w:rsidP="00D311AC">
      <w:pPr>
        <w:spacing w:after="0" w:line="240" w:lineRule="auto"/>
        <w:jc w:val="both"/>
        <w:rPr>
          <w:rFonts w:ascii="Times New Roman" w:eastAsia="Times New Roman" w:hAnsi="Times New Roman" w:cs="Times New Roman"/>
          <w:sz w:val="24"/>
          <w:szCs w:val="24"/>
          <w:lang w:val="hr-HR" w:eastAsia="hr-HR"/>
        </w:rPr>
      </w:pPr>
    </w:p>
    <w:p w14:paraId="2A451CF2" w14:textId="7783D789" w:rsidR="00750327" w:rsidRPr="00420104" w:rsidRDefault="00750327" w:rsidP="00D311A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 Ministar nadležan za područje zaštite potrošača pravilnikom propisuje za koji će se dan u prethodnom razdoblju</w:t>
      </w:r>
      <w:r w:rsidR="00F464AB">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za koje proizvode </w:t>
      </w:r>
      <w:r w:rsidR="00F464AB">
        <w:rPr>
          <w:rFonts w:ascii="Times New Roman" w:eastAsia="Times New Roman" w:hAnsi="Times New Roman" w:cs="Times New Roman"/>
          <w:sz w:val="24"/>
          <w:szCs w:val="24"/>
          <w:lang w:val="hr-HR" w:eastAsia="hr-HR"/>
        </w:rPr>
        <w:t>i na koji način</w:t>
      </w:r>
      <w:r w:rsidR="00983382">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isticati bazna cijena</w:t>
      </w:r>
      <w:r w:rsidR="00F10378" w:rsidRPr="00F10378">
        <w:rPr>
          <w:rFonts w:ascii="Times New Roman" w:eastAsia="Times New Roman" w:hAnsi="Times New Roman" w:cs="Times New Roman"/>
          <w:sz w:val="24"/>
          <w:szCs w:val="24"/>
          <w:lang w:val="hr-HR" w:eastAsia="hr-HR"/>
        </w:rPr>
        <w:t xml:space="preserve"> </w:t>
      </w:r>
      <w:r w:rsidR="00F10378" w:rsidRPr="00420104">
        <w:rPr>
          <w:rFonts w:ascii="Times New Roman" w:eastAsia="Times New Roman" w:hAnsi="Times New Roman" w:cs="Times New Roman"/>
          <w:sz w:val="24"/>
          <w:szCs w:val="24"/>
          <w:lang w:val="hr-HR" w:eastAsia="hr-HR"/>
        </w:rPr>
        <w:t xml:space="preserve">iz stavka 1. podstavka </w:t>
      </w:r>
      <w:r w:rsidR="00F10378">
        <w:rPr>
          <w:rFonts w:ascii="Times New Roman" w:eastAsia="Times New Roman" w:hAnsi="Times New Roman" w:cs="Times New Roman"/>
          <w:sz w:val="24"/>
          <w:szCs w:val="24"/>
          <w:lang w:val="hr-HR" w:eastAsia="hr-HR"/>
        </w:rPr>
        <w:t>3</w:t>
      </w:r>
      <w:r w:rsidR="00F10378" w:rsidRPr="00420104">
        <w:rPr>
          <w:rFonts w:ascii="Times New Roman" w:eastAsia="Times New Roman" w:hAnsi="Times New Roman" w:cs="Times New Roman"/>
          <w:sz w:val="24"/>
          <w:szCs w:val="24"/>
          <w:lang w:val="hr-HR" w:eastAsia="hr-HR"/>
        </w:rPr>
        <w:t>. ovoga članka</w:t>
      </w:r>
      <w:r w:rsidRPr="00420104">
        <w:rPr>
          <w:rFonts w:ascii="Times New Roman" w:eastAsia="Times New Roman" w:hAnsi="Times New Roman" w:cs="Times New Roman"/>
          <w:sz w:val="24"/>
          <w:szCs w:val="24"/>
          <w:lang w:val="hr-HR" w:eastAsia="hr-HR"/>
        </w:rPr>
        <w:t>.</w:t>
      </w:r>
    </w:p>
    <w:p w14:paraId="10ECCB0C" w14:textId="77777777" w:rsidR="00750327" w:rsidRPr="006E71D2" w:rsidRDefault="00750327" w:rsidP="00D311AC">
      <w:pPr>
        <w:spacing w:after="0" w:line="240" w:lineRule="auto"/>
        <w:jc w:val="both"/>
        <w:rPr>
          <w:rFonts w:ascii="Times New Roman" w:eastAsia="Times New Roman" w:hAnsi="Times New Roman" w:cs="Times New Roman"/>
          <w:sz w:val="24"/>
          <w:szCs w:val="24"/>
          <w:lang w:val="hr-HR" w:eastAsia="hr-HR"/>
        </w:rPr>
      </w:pPr>
    </w:p>
    <w:p w14:paraId="6AF0FB7D" w14:textId="6035A86C" w:rsidR="006E71D2" w:rsidRPr="006E71D2" w:rsidRDefault="006E71D2" w:rsidP="00D311AC">
      <w:pPr>
        <w:spacing w:after="0" w:line="240" w:lineRule="auto"/>
        <w:jc w:val="both"/>
        <w:rPr>
          <w:rFonts w:ascii="Times New Roman" w:eastAsia="Times New Roman" w:hAnsi="Times New Roman" w:cs="Times New Roman"/>
          <w:sz w:val="24"/>
          <w:szCs w:val="24"/>
          <w:lang w:val="hr-HR" w:eastAsia="hr-HR"/>
        </w:rPr>
      </w:pPr>
      <w:r w:rsidRPr="006E71D2">
        <w:rPr>
          <w:rFonts w:ascii="Times New Roman" w:eastAsia="Times New Roman" w:hAnsi="Times New Roman" w:cs="Times New Roman"/>
          <w:sz w:val="24"/>
          <w:szCs w:val="24"/>
          <w:lang w:val="hr-HR" w:eastAsia="hr-HR"/>
        </w:rPr>
        <w:t>(</w:t>
      </w:r>
      <w:r w:rsidR="00750327">
        <w:rPr>
          <w:rFonts w:ascii="Times New Roman" w:eastAsia="Times New Roman" w:hAnsi="Times New Roman" w:cs="Times New Roman"/>
          <w:sz w:val="24"/>
          <w:szCs w:val="24"/>
          <w:lang w:val="hr-HR" w:eastAsia="hr-HR"/>
        </w:rPr>
        <w:t>12</w:t>
      </w:r>
      <w:r w:rsidRPr="006E71D2">
        <w:rPr>
          <w:rFonts w:ascii="Times New Roman" w:eastAsia="Times New Roman" w:hAnsi="Times New Roman" w:cs="Times New Roman"/>
          <w:sz w:val="24"/>
          <w:szCs w:val="24"/>
          <w:lang w:val="hr-HR" w:eastAsia="hr-HR"/>
        </w:rPr>
        <w:t xml:space="preserve">) Ministar nadležan za područje zaštite potrošača pravilnikom propisuje način </w:t>
      </w:r>
      <w:r w:rsidR="003B666F">
        <w:rPr>
          <w:rFonts w:ascii="Times New Roman" w:eastAsia="Times New Roman" w:hAnsi="Times New Roman" w:cs="Times New Roman"/>
          <w:sz w:val="24"/>
          <w:szCs w:val="24"/>
          <w:lang w:val="hr-HR" w:eastAsia="hr-HR"/>
        </w:rPr>
        <w:t xml:space="preserve">objave </w:t>
      </w:r>
      <w:r w:rsidR="003B666F" w:rsidRPr="003B666F">
        <w:rPr>
          <w:rFonts w:ascii="Times New Roman" w:eastAsia="Times New Roman" w:hAnsi="Times New Roman" w:cs="Times New Roman"/>
          <w:sz w:val="24"/>
          <w:szCs w:val="24"/>
          <w:lang w:val="hr-HR" w:eastAsia="hr-HR"/>
        </w:rPr>
        <w:t>važeć</w:t>
      </w:r>
      <w:r w:rsidR="003B666F">
        <w:rPr>
          <w:rFonts w:ascii="Times New Roman" w:eastAsia="Times New Roman" w:hAnsi="Times New Roman" w:cs="Times New Roman"/>
          <w:sz w:val="24"/>
          <w:szCs w:val="24"/>
          <w:lang w:val="hr-HR" w:eastAsia="hr-HR"/>
        </w:rPr>
        <w:t>ih</w:t>
      </w:r>
      <w:r w:rsidR="003B666F" w:rsidRPr="003B666F">
        <w:rPr>
          <w:rFonts w:ascii="Times New Roman" w:eastAsia="Times New Roman" w:hAnsi="Times New Roman" w:cs="Times New Roman"/>
          <w:sz w:val="24"/>
          <w:szCs w:val="24"/>
          <w:lang w:val="hr-HR" w:eastAsia="hr-HR"/>
        </w:rPr>
        <w:t xml:space="preserve"> cjenik</w:t>
      </w:r>
      <w:r w:rsidR="003B666F">
        <w:rPr>
          <w:rFonts w:ascii="Times New Roman" w:eastAsia="Times New Roman" w:hAnsi="Times New Roman" w:cs="Times New Roman"/>
          <w:sz w:val="24"/>
          <w:szCs w:val="24"/>
          <w:lang w:val="hr-HR" w:eastAsia="hr-HR"/>
        </w:rPr>
        <w:t>a</w:t>
      </w:r>
      <w:r w:rsidR="003B666F" w:rsidRPr="003B666F">
        <w:rPr>
          <w:rFonts w:ascii="Times New Roman" w:eastAsia="Times New Roman" w:hAnsi="Times New Roman" w:cs="Times New Roman"/>
          <w:sz w:val="24"/>
          <w:szCs w:val="24"/>
          <w:lang w:val="hr-HR" w:eastAsia="hr-HR"/>
        </w:rPr>
        <w:t xml:space="preserve"> proizvoda na svojim mrežnim stranicama </w:t>
      </w:r>
      <w:r w:rsidRPr="006E71D2">
        <w:rPr>
          <w:rFonts w:ascii="Times New Roman" w:eastAsia="Times New Roman" w:hAnsi="Times New Roman" w:cs="Times New Roman"/>
          <w:sz w:val="24"/>
          <w:szCs w:val="24"/>
          <w:lang w:val="hr-HR" w:eastAsia="hr-HR"/>
        </w:rPr>
        <w:t xml:space="preserve">iz stavka </w:t>
      </w:r>
      <w:r w:rsidR="00EE470A">
        <w:rPr>
          <w:rFonts w:ascii="Times New Roman" w:eastAsia="Times New Roman" w:hAnsi="Times New Roman" w:cs="Times New Roman"/>
          <w:sz w:val="24"/>
          <w:szCs w:val="24"/>
          <w:lang w:val="hr-HR" w:eastAsia="hr-HR"/>
        </w:rPr>
        <w:t>9</w:t>
      </w:r>
      <w:r w:rsidRPr="006E71D2">
        <w:rPr>
          <w:rFonts w:ascii="Times New Roman" w:eastAsia="Times New Roman" w:hAnsi="Times New Roman" w:cs="Times New Roman"/>
          <w:sz w:val="24"/>
          <w:szCs w:val="24"/>
          <w:lang w:val="hr-HR" w:eastAsia="hr-HR"/>
        </w:rPr>
        <w:t>. ovoga članka.</w:t>
      </w:r>
      <w:r w:rsidR="00F61860">
        <w:rPr>
          <w:rFonts w:ascii="Times New Roman" w:eastAsia="Times New Roman" w:hAnsi="Times New Roman" w:cs="Times New Roman"/>
          <w:sz w:val="24"/>
          <w:szCs w:val="24"/>
          <w:lang w:val="hr-HR" w:eastAsia="hr-HR"/>
        </w:rPr>
        <w:t>“.</w:t>
      </w:r>
    </w:p>
    <w:p w14:paraId="3A56BC86" w14:textId="60C70FA7" w:rsidR="00452AC2" w:rsidRPr="00420104" w:rsidRDefault="00452AC2" w:rsidP="00FA3A28">
      <w:pPr>
        <w:spacing w:after="0" w:line="240" w:lineRule="auto"/>
        <w:jc w:val="both"/>
        <w:rPr>
          <w:rFonts w:ascii="Times New Roman" w:eastAsia="Times New Roman" w:hAnsi="Times New Roman" w:cs="Times New Roman"/>
          <w:sz w:val="24"/>
          <w:szCs w:val="24"/>
          <w:lang w:val="hr-HR" w:eastAsia="hr-HR"/>
        </w:rPr>
      </w:pPr>
    </w:p>
    <w:p w14:paraId="3969609C" w14:textId="5E2E9B7C" w:rsidR="00E41D8E" w:rsidRPr="00680D47" w:rsidRDefault="00680D47" w:rsidP="00680D47">
      <w:pPr>
        <w:pStyle w:val="Heading4"/>
        <w:spacing w:before="0" w:beforeAutospacing="0" w:after="0" w:afterAutospacing="0"/>
        <w:jc w:val="center"/>
        <w:rPr>
          <w:bCs w:val="0"/>
          <w:lang w:val="hr-HR" w:eastAsia="hr-HR"/>
        </w:rPr>
      </w:pPr>
      <w:r w:rsidRPr="00680D47">
        <w:rPr>
          <w:bCs w:val="0"/>
          <w:lang w:val="hr-HR" w:eastAsia="hr-HR"/>
        </w:rPr>
        <w:t>Članak 5.</w:t>
      </w:r>
    </w:p>
    <w:p w14:paraId="3D0FC095" w14:textId="77777777" w:rsidR="00680D47" w:rsidRPr="00680D47" w:rsidRDefault="00680D47" w:rsidP="00680D47">
      <w:pPr>
        <w:pStyle w:val="Heading4"/>
        <w:spacing w:before="0" w:beforeAutospacing="0" w:after="0" w:afterAutospacing="0"/>
        <w:jc w:val="both"/>
        <w:rPr>
          <w:bCs w:val="0"/>
          <w:lang w:val="hr-HR" w:eastAsia="hr-HR"/>
        </w:rPr>
      </w:pPr>
    </w:p>
    <w:p w14:paraId="2CE4A98F" w14:textId="2FF54100" w:rsidR="00C51DEA" w:rsidRPr="00420104" w:rsidRDefault="001E218A" w:rsidP="00680D47">
      <w:pPr>
        <w:spacing w:after="0" w:line="240" w:lineRule="auto"/>
        <w:jc w:val="both"/>
        <w:rPr>
          <w:rFonts w:ascii="Times New Roman" w:eastAsia="Calibri" w:hAnsi="Times New Roman" w:cs="Times New Roman"/>
          <w:color w:val="231F20"/>
          <w:sz w:val="24"/>
          <w:szCs w:val="24"/>
          <w:lang w:val="hr-HR"/>
        </w:rPr>
      </w:pPr>
      <w:r w:rsidRPr="00420104">
        <w:rPr>
          <w:rFonts w:ascii="Times New Roman" w:eastAsia="Times New Roman" w:hAnsi="Times New Roman" w:cs="Times New Roman"/>
          <w:sz w:val="24"/>
          <w:szCs w:val="24"/>
          <w:lang w:val="hr-HR" w:eastAsia="hr-HR"/>
        </w:rPr>
        <w:t xml:space="preserve">U članku 8. </w:t>
      </w:r>
      <w:r w:rsidR="00A27779" w:rsidRPr="00420104">
        <w:rPr>
          <w:rFonts w:ascii="Times New Roman" w:eastAsia="Times New Roman" w:hAnsi="Times New Roman" w:cs="Times New Roman"/>
          <w:sz w:val="24"/>
          <w:szCs w:val="24"/>
          <w:lang w:val="hr-HR" w:eastAsia="hr-HR"/>
        </w:rPr>
        <w:t>stavku 5. iza riječi: „</w:t>
      </w:r>
      <w:r w:rsidR="006B0B36" w:rsidRPr="00420104">
        <w:rPr>
          <w:rFonts w:ascii="Times New Roman" w:eastAsia="Times New Roman" w:hAnsi="Times New Roman" w:cs="Times New Roman"/>
          <w:sz w:val="24"/>
          <w:szCs w:val="24"/>
          <w:lang w:val="hr-HR" w:eastAsia="hr-HR"/>
        </w:rPr>
        <w:t xml:space="preserve">slučaja“ </w:t>
      </w:r>
      <w:r w:rsidR="00C51DEA" w:rsidRPr="00420104">
        <w:rPr>
          <w:rFonts w:ascii="Times New Roman" w:eastAsia="Times New Roman" w:hAnsi="Times New Roman" w:cs="Times New Roman"/>
          <w:sz w:val="24"/>
          <w:szCs w:val="24"/>
          <w:lang w:val="hr-HR" w:eastAsia="hr-HR"/>
        </w:rPr>
        <w:t>dodaju se riječi: „</w:t>
      </w:r>
      <w:r w:rsidRPr="00420104">
        <w:rPr>
          <w:rFonts w:ascii="Times New Roman" w:eastAsia="Calibri" w:hAnsi="Times New Roman" w:cs="Times New Roman"/>
          <w:color w:val="231F20"/>
          <w:sz w:val="24"/>
          <w:szCs w:val="24"/>
          <w:lang w:val="hr-HR"/>
        </w:rPr>
        <w:t>što se odnosi i na odbijanje sklapanja ugovora o kupoprodaji proizvoda zbog plaćanja određenim oblikom zakonskog sredstva plaćanja.“</w:t>
      </w:r>
      <w:r w:rsidR="00427016">
        <w:rPr>
          <w:rFonts w:ascii="Times New Roman" w:eastAsia="Calibri" w:hAnsi="Times New Roman" w:cs="Times New Roman"/>
          <w:color w:val="231F20"/>
          <w:sz w:val="24"/>
          <w:szCs w:val="24"/>
          <w:lang w:val="hr-HR"/>
        </w:rPr>
        <w:t>.</w:t>
      </w:r>
      <w:r w:rsidRPr="00420104">
        <w:rPr>
          <w:rFonts w:ascii="Times New Roman" w:eastAsia="Calibri" w:hAnsi="Times New Roman" w:cs="Times New Roman"/>
          <w:color w:val="231F20"/>
          <w:sz w:val="24"/>
          <w:szCs w:val="24"/>
          <w:lang w:val="hr-HR"/>
        </w:rPr>
        <w:t xml:space="preserve"> </w:t>
      </w:r>
    </w:p>
    <w:p w14:paraId="76592999" w14:textId="77777777" w:rsidR="00C51DEA" w:rsidRPr="00420104" w:rsidRDefault="00C51DEA" w:rsidP="00680D47">
      <w:pPr>
        <w:spacing w:after="0" w:line="240" w:lineRule="auto"/>
        <w:jc w:val="both"/>
        <w:rPr>
          <w:rFonts w:ascii="Times New Roman" w:eastAsia="Calibri" w:hAnsi="Times New Roman" w:cs="Times New Roman"/>
          <w:color w:val="231F20"/>
          <w:sz w:val="24"/>
          <w:szCs w:val="24"/>
          <w:lang w:val="hr-HR"/>
        </w:rPr>
      </w:pPr>
    </w:p>
    <w:p w14:paraId="433E2F4A" w14:textId="750B1822" w:rsidR="00C51DEA" w:rsidRPr="00420104" w:rsidRDefault="00B554F7" w:rsidP="00680D47">
      <w:pPr>
        <w:spacing w:after="0" w:line="240" w:lineRule="auto"/>
        <w:jc w:val="both"/>
        <w:rPr>
          <w:rFonts w:ascii="Times New Roman" w:eastAsia="Calibri" w:hAnsi="Times New Roman" w:cs="Times New Roman"/>
          <w:color w:val="231F20"/>
          <w:sz w:val="24"/>
          <w:szCs w:val="24"/>
          <w:lang w:val="hr-HR"/>
        </w:rPr>
      </w:pPr>
      <w:r w:rsidRPr="00420104">
        <w:rPr>
          <w:rFonts w:ascii="Times New Roman" w:eastAsia="Calibri" w:hAnsi="Times New Roman" w:cs="Times New Roman"/>
          <w:color w:val="231F20"/>
          <w:sz w:val="24"/>
          <w:szCs w:val="24"/>
          <w:lang w:val="hr-HR"/>
        </w:rPr>
        <w:t xml:space="preserve">Iza stavka 5. dodaje se stavak 6. </w:t>
      </w:r>
      <w:r w:rsidR="00B36DDD" w:rsidRPr="00420104">
        <w:rPr>
          <w:rFonts w:ascii="Times New Roman" w:eastAsia="Calibri" w:hAnsi="Times New Roman" w:cs="Times New Roman"/>
          <w:color w:val="231F20"/>
          <w:sz w:val="24"/>
          <w:szCs w:val="24"/>
          <w:lang w:val="hr-HR"/>
        </w:rPr>
        <w:t>k</w:t>
      </w:r>
      <w:r w:rsidRPr="00420104">
        <w:rPr>
          <w:rFonts w:ascii="Times New Roman" w:eastAsia="Calibri" w:hAnsi="Times New Roman" w:cs="Times New Roman"/>
          <w:color w:val="231F20"/>
          <w:sz w:val="24"/>
          <w:szCs w:val="24"/>
          <w:lang w:val="hr-HR"/>
        </w:rPr>
        <w:t>oji glasi:</w:t>
      </w:r>
    </w:p>
    <w:p w14:paraId="31F95CD3" w14:textId="77777777" w:rsidR="00B554F7" w:rsidRPr="00420104" w:rsidRDefault="00B554F7" w:rsidP="00680D47">
      <w:pPr>
        <w:spacing w:after="0" w:line="240" w:lineRule="auto"/>
        <w:jc w:val="both"/>
        <w:rPr>
          <w:rFonts w:ascii="Times New Roman" w:eastAsia="Calibri" w:hAnsi="Times New Roman" w:cs="Times New Roman"/>
          <w:color w:val="231F20"/>
          <w:sz w:val="24"/>
          <w:szCs w:val="24"/>
          <w:lang w:val="hr-HR"/>
        </w:rPr>
      </w:pPr>
    </w:p>
    <w:p w14:paraId="6CC22EA7" w14:textId="64E6DB82" w:rsidR="001E218A" w:rsidRDefault="001E218A" w:rsidP="00680D47">
      <w:pPr>
        <w:spacing w:after="0" w:line="240" w:lineRule="auto"/>
        <w:jc w:val="both"/>
        <w:rPr>
          <w:rFonts w:ascii="Times New Roman" w:eastAsia="Calibri" w:hAnsi="Times New Roman" w:cs="Times New Roman"/>
          <w:color w:val="231F20"/>
          <w:sz w:val="24"/>
          <w:szCs w:val="24"/>
          <w:lang w:val="hr-HR"/>
        </w:rPr>
      </w:pPr>
      <w:r w:rsidRPr="00420104">
        <w:rPr>
          <w:rFonts w:ascii="Times New Roman" w:eastAsia="Calibri" w:hAnsi="Times New Roman" w:cs="Times New Roman"/>
          <w:color w:val="231F20"/>
          <w:sz w:val="24"/>
          <w:szCs w:val="24"/>
          <w:lang w:val="hr-HR"/>
        </w:rPr>
        <w:t>„(6) Teret dokaza o postojanju okolnosti slučaja iz stavka 5. ovoga članka, zbog kojih je trgovac odbio sklapanje ugovora o kupoprodaji proizvoda, je na trgovcu.“</w:t>
      </w:r>
      <w:r w:rsidR="00427016">
        <w:rPr>
          <w:rFonts w:ascii="Times New Roman" w:eastAsia="Calibri" w:hAnsi="Times New Roman" w:cs="Times New Roman"/>
          <w:color w:val="231F20"/>
          <w:sz w:val="24"/>
          <w:szCs w:val="24"/>
          <w:lang w:val="hr-HR"/>
        </w:rPr>
        <w:t>.</w:t>
      </w:r>
    </w:p>
    <w:p w14:paraId="4681E8D8" w14:textId="77777777" w:rsidR="00680D47" w:rsidRPr="00420104" w:rsidRDefault="00680D47" w:rsidP="00680D47">
      <w:pPr>
        <w:spacing w:after="0" w:line="240" w:lineRule="auto"/>
        <w:jc w:val="both"/>
        <w:rPr>
          <w:rFonts w:ascii="Times New Roman" w:eastAsia="Times New Roman" w:hAnsi="Times New Roman" w:cs="Times New Roman"/>
          <w:sz w:val="24"/>
          <w:szCs w:val="24"/>
          <w:lang w:val="hr-HR" w:eastAsia="hr-HR"/>
        </w:rPr>
      </w:pPr>
    </w:p>
    <w:p w14:paraId="1829D94A" w14:textId="07176D01" w:rsidR="00972F03" w:rsidRPr="00427016" w:rsidRDefault="00B554F7" w:rsidP="00427016">
      <w:pPr>
        <w:pStyle w:val="Heading4"/>
        <w:spacing w:before="0" w:beforeAutospacing="0" w:after="0" w:afterAutospacing="0"/>
        <w:jc w:val="center"/>
        <w:rPr>
          <w:bCs w:val="0"/>
          <w:lang w:val="hr-HR" w:eastAsia="hr-HR"/>
        </w:rPr>
      </w:pPr>
      <w:r w:rsidRPr="00427016">
        <w:rPr>
          <w:bCs w:val="0"/>
          <w:lang w:val="hr-HR" w:eastAsia="hr-HR"/>
        </w:rPr>
        <w:t>Članak 6</w:t>
      </w:r>
      <w:r w:rsidR="00680D47" w:rsidRPr="00427016">
        <w:rPr>
          <w:bCs w:val="0"/>
          <w:lang w:val="hr-HR" w:eastAsia="hr-HR"/>
        </w:rPr>
        <w:t>.</w:t>
      </w:r>
    </w:p>
    <w:p w14:paraId="28BD7893" w14:textId="77777777" w:rsidR="00680D47" w:rsidRPr="00420104" w:rsidRDefault="00680D47" w:rsidP="00680D47">
      <w:pPr>
        <w:pStyle w:val="Heading4"/>
        <w:spacing w:before="0" w:beforeAutospacing="0" w:after="0" w:afterAutospacing="0"/>
        <w:jc w:val="both"/>
        <w:rPr>
          <w:lang w:val="hr-HR" w:eastAsia="hr-HR"/>
        </w:rPr>
      </w:pPr>
    </w:p>
    <w:p w14:paraId="58A9F7F1" w14:textId="012801F6" w:rsidR="00E41D8E" w:rsidRPr="00420104" w:rsidRDefault="002E262C" w:rsidP="00680D4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U č</w:t>
      </w:r>
      <w:r w:rsidR="00E41D8E" w:rsidRPr="00420104">
        <w:rPr>
          <w:rFonts w:ascii="Times New Roman" w:eastAsia="Times New Roman" w:hAnsi="Times New Roman" w:cs="Times New Roman"/>
          <w:sz w:val="24"/>
          <w:szCs w:val="24"/>
          <w:lang w:val="hr-HR" w:eastAsia="hr-HR"/>
        </w:rPr>
        <w:t>lan</w:t>
      </w:r>
      <w:r w:rsidRPr="00420104">
        <w:rPr>
          <w:rFonts w:ascii="Times New Roman" w:eastAsia="Times New Roman" w:hAnsi="Times New Roman" w:cs="Times New Roman"/>
          <w:sz w:val="24"/>
          <w:szCs w:val="24"/>
          <w:lang w:val="hr-HR" w:eastAsia="hr-HR"/>
        </w:rPr>
        <w:t>ku</w:t>
      </w:r>
      <w:r w:rsidR="00E41D8E" w:rsidRPr="00420104">
        <w:rPr>
          <w:rFonts w:ascii="Times New Roman" w:eastAsia="Times New Roman" w:hAnsi="Times New Roman" w:cs="Times New Roman"/>
          <w:sz w:val="24"/>
          <w:szCs w:val="24"/>
          <w:lang w:val="hr-HR" w:eastAsia="hr-HR"/>
        </w:rPr>
        <w:t xml:space="preserve"> 10. stavku 5. iza riječi: „vidljivo“ </w:t>
      </w:r>
      <w:r w:rsidR="005E61CC" w:rsidRPr="00420104">
        <w:rPr>
          <w:rFonts w:ascii="Times New Roman" w:eastAsia="Times New Roman" w:hAnsi="Times New Roman" w:cs="Times New Roman"/>
          <w:sz w:val="24"/>
          <w:szCs w:val="24"/>
          <w:lang w:val="hr-HR" w:eastAsia="hr-HR"/>
        </w:rPr>
        <w:t>dodaju se</w:t>
      </w:r>
      <w:r w:rsidR="00E41D8E" w:rsidRPr="00420104">
        <w:rPr>
          <w:rFonts w:ascii="Times New Roman" w:eastAsia="Times New Roman" w:hAnsi="Times New Roman" w:cs="Times New Roman"/>
          <w:sz w:val="24"/>
          <w:szCs w:val="24"/>
          <w:lang w:val="hr-HR" w:eastAsia="hr-HR"/>
        </w:rPr>
        <w:t xml:space="preserve"> zarez i riječi: „nedvosmisleno i lako uočljivo“.</w:t>
      </w:r>
    </w:p>
    <w:p w14:paraId="3EA53F09" w14:textId="77777777" w:rsidR="006B4A44" w:rsidRPr="00420104" w:rsidRDefault="006B4A44" w:rsidP="00FA3A28">
      <w:pPr>
        <w:spacing w:after="0" w:line="240" w:lineRule="auto"/>
        <w:jc w:val="both"/>
        <w:rPr>
          <w:rFonts w:ascii="Times New Roman" w:eastAsia="Times New Roman" w:hAnsi="Times New Roman" w:cs="Times New Roman"/>
          <w:sz w:val="24"/>
          <w:szCs w:val="24"/>
          <w:lang w:val="hr-HR" w:eastAsia="hr-HR"/>
        </w:rPr>
      </w:pPr>
    </w:p>
    <w:p w14:paraId="21ED5D0C" w14:textId="69B615AA" w:rsidR="00E41D8E" w:rsidRPr="00427016" w:rsidRDefault="00E41D8E" w:rsidP="00427016">
      <w:pPr>
        <w:pStyle w:val="Heading4"/>
        <w:spacing w:before="0" w:beforeAutospacing="0" w:after="0" w:afterAutospacing="0"/>
        <w:jc w:val="center"/>
        <w:rPr>
          <w:bCs w:val="0"/>
          <w:lang w:val="hr-HR" w:eastAsia="hr-HR"/>
        </w:rPr>
      </w:pPr>
      <w:r w:rsidRPr="00427016">
        <w:rPr>
          <w:bCs w:val="0"/>
          <w:lang w:val="hr-HR" w:eastAsia="hr-HR"/>
        </w:rPr>
        <w:t xml:space="preserve">Članak </w:t>
      </w:r>
      <w:r w:rsidR="008B3FDB" w:rsidRPr="00427016">
        <w:rPr>
          <w:bCs w:val="0"/>
          <w:lang w:val="hr-HR" w:eastAsia="hr-HR"/>
        </w:rPr>
        <w:t>7</w:t>
      </w:r>
      <w:r w:rsidR="00427016" w:rsidRPr="00427016">
        <w:rPr>
          <w:bCs w:val="0"/>
          <w:lang w:val="hr-HR" w:eastAsia="hr-HR"/>
        </w:rPr>
        <w:t>.</w:t>
      </w:r>
    </w:p>
    <w:p w14:paraId="0969FB0B" w14:textId="77777777" w:rsidR="00427016" w:rsidRPr="00420104" w:rsidRDefault="00427016" w:rsidP="00427016">
      <w:pPr>
        <w:pStyle w:val="Heading4"/>
        <w:spacing w:before="0" w:beforeAutospacing="0" w:after="0" w:afterAutospacing="0"/>
        <w:rPr>
          <w:b w:val="0"/>
          <w:bCs w:val="0"/>
          <w:lang w:val="hr-HR" w:eastAsia="hr-HR"/>
        </w:rPr>
      </w:pPr>
    </w:p>
    <w:p w14:paraId="5B579FA5" w14:textId="77777777" w:rsidR="00E41D8E" w:rsidRPr="00420104" w:rsidRDefault="00E41D8E" w:rsidP="0042701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13. stavak 1. mijenja se i glasi:</w:t>
      </w:r>
    </w:p>
    <w:p w14:paraId="4B945EF2" w14:textId="77777777" w:rsidR="00E41D8E" w:rsidRPr="00420104" w:rsidRDefault="00E41D8E" w:rsidP="00427016">
      <w:pPr>
        <w:spacing w:after="0" w:line="240" w:lineRule="auto"/>
        <w:jc w:val="both"/>
        <w:rPr>
          <w:rFonts w:ascii="Times New Roman" w:eastAsia="Times New Roman" w:hAnsi="Times New Roman" w:cs="Times New Roman"/>
          <w:sz w:val="24"/>
          <w:szCs w:val="24"/>
          <w:lang w:val="hr-HR" w:eastAsia="hr-HR"/>
        </w:rPr>
      </w:pPr>
    </w:p>
    <w:p w14:paraId="160B5A3C" w14:textId="41D09822" w:rsidR="00E41D8E" w:rsidRDefault="00E41D8E" w:rsidP="0042701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E0345F" w:rsidRPr="00420104">
        <w:rPr>
          <w:rFonts w:ascii="Times New Roman" w:eastAsia="Times New Roman" w:hAnsi="Times New Roman" w:cs="Times New Roman"/>
          <w:sz w:val="24"/>
          <w:szCs w:val="24"/>
          <w:lang w:val="hr-HR" w:eastAsia="hr-HR"/>
        </w:rPr>
        <w:t xml:space="preserve">(1) </w:t>
      </w:r>
      <w:r w:rsidRPr="00420104">
        <w:rPr>
          <w:rFonts w:ascii="Times New Roman" w:eastAsia="Times New Roman" w:hAnsi="Times New Roman" w:cs="Times New Roman"/>
          <w:sz w:val="24"/>
          <w:szCs w:val="24"/>
          <w:lang w:val="hr-HR" w:eastAsia="hr-HR"/>
        </w:rPr>
        <w:t>Za usluge popravaka i održavanja robe, ako je vrijednost usluge veća od 100,00 eura, trgovac je dužan potrošaču ispostaviti ponudu na papiru ili nekom drugom trajnom mediju s opisom radova te potrebnog materijala i dijelova za popravak.“.</w:t>
      </w:r>
    </w:p>
    <w:p w14:paraId="7A692099" w14:textId="77777777" w:rsidR="00427016" w:rsidRPr="00420104" w:rsidRDefault="00427016" w:rsidP="00427016">
      <w:pPr>
        <w:spacing w:after="0" w:line="240" w:lineRule="auto"/>
        <w:jc w:val="both"/>
        <w:rPr>
          <w:rFonts w:ascii="Times New Roman" w:eastAsia="Times New Roman" w:hAnsi="Times New Roman" w:cs="Times New Roman"/>
          <w:sz w:val="24"/>
          <w:szCs w:val="24"/>
          <w:lang w:val="hr-HR" w:eastAsia="hr-HR"/>
        </w:rPr>
      </w:pPr>
    </w:p>
    <w:p w14:paraId="0235539D" w14:textId="530BD215" w:rsidR="00E41D8E" w:rsidRDefault="00E41D8E" w:rsidP="00427016">
      <w:pPr>
        <w:pStyle w:val="Heading4"/>
        <w:spacing w:before="0" w:beforeAutospacing="0" w:after="0" w:afterAutospacing="0"/>
        <w:jc w:val="center"/>
        <w:rPr>
          <w:bCs w:val="0"/>
          <w:lang w:val="hr-HR" w:eastAsia="hr-HR"/>
        </w:rPr>
      </w:pPr>
      <w:r w:rsidRPr="00427016">
        <w:rPr>
          <w:bCs w:val="0"/>
          <w:lang w:val="hr-HR" w:eastAsia="hr-HR"/>
        </w:rPr>
        <w:t xml:space="preserve">Članak </w:t>
      </w:r>
      <w:r w:rsidR="008B3FDB" w:rsidRPr="00427016">
        <w:rPr>
          <w:bCs w:val="0"/>
          <w:lang w:val="hr-HR" w:eastAsia="hr-HR"/>
        </w:rPr>
        <w:t>8</w:t>
      </w:r>
      <w:r w:rsidRPr="00427016">
        <w:rPr>
          <w:bCs w:val="0"/>
          <w:lang w:val="hr-HR" w:eastAsia="hr-HR"/>
        </w:rPr>
        <w:t>.</w:t>
      </w:r>
    </w:p>
    <w:p w14:paraId="07873F6E" w14:textId="77777777" w:rsidR="00427016" w:rsidRPr="00427016" w:rsidRDefault="00427016" w:rsidP="00427016">
      <w:pPr>
        <w:pStyle w:val="Heading4"/>
        <w:spacing w:before="0" w:beforeAutospacing="0" w:after="0" w:afterAutospacing="0"/>
        <w:jc w:val="center"/>
        <w:rPr>
          <w:bCs w:val="0"/>
          <w:lang w:val="hr-HR" w:eastAsia="hr-HR"/>
        </w:rPr>
      </w:pPr>
    </w:p>
    <w:p w14:paraId="5CE5A8F7" w14:textId="7A54E2D4" w:rsidR="00E41D8E" w:rsidRDefault="00E41D8E" w:rsidP="0042701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14. stavku 1. </w:t>
      </w:r>
      <w:r w:rsidR="00DE236E" w:rsidRPr="00420104">
        <w:rPr>
          <w:rFonts w:ascii="Times New Roman" w:eastAsia="Times New Roman" w:hAnsi="Times New Roman" w:cs="Times New Roman"/>
          <w:sz w:val="24"/>
          <w:szCs w:val="24"/>
          <w:lang w:val="hr-HR" w:eastAsia="hr-HR"/>
        </w:rPr>
        <w:t xml:space="preserve">iza </w:t>
      </w:r>
      <w:r w:rsidRPr="00420104">
        <w:rPr>
          <w:rFonts w:ascii="Times New Roman" w:eastAsia="Times New Roman" w:hAnsi="Times New Roman" w:cs="Times New Roman"/>
          <w:sz w:val="24"/>
          <w:szCs w:val="24"/>
          <w:lang w:val="hr-HR" w:eastAsia="hr-HR"/>
        </w:rPr>
        <w:t>riječi: „</w:t>
      </w:r>
      <w:r w:rsidR="00DC754C" w:rsidRPr="00420104">
        <w:rPr>
          <w:rFonts w:ascii="Times New Roman" w:eastAsia="Times New Roman" w:hAnsi="Times New Roman" w:cs="Times New Roman"/>
          <w:sz w:val="24"/>
          <w:szCs w:val="24"/>
          <w:lang w:val="hr-HR" w:eastAsia="hr-HR"/>
        </w:rPr>
        <w:t>30 dana</w:t>
      </w:r>
      <w:r w:rsidR="00150A14" w:rsidRPr="00420104">
        <w:rPr>
          <w:rFonts w:ascii="Times New Roman" w:eastAsia="Times New Roman" w:hAnsi="Times New Roman" w:cs="Times New Roman"/>
          <w:sz w:val="24"/>
          <w:szCs w:val="24"/>
          <w:lang w:val="hr-HR" w:eastAsia="hr-HR"/>
        </w:rPr>
        <w:t xml:space="preserve">“ </w:t>
      </w:r>
      <w:r w:rsidR="00427016">
        <w:rPr>
          <w:rFonts w:ascii="Times New Roman" w:eastAsia="Times New Roman" w:hAnsi="Times New Roman" w:cs="Times New Roman"/>
          <w:sz w:val="24"/>
          <w:szCs w:val="24"/>
          <w:lang w:val="hr-HR" w:eastAsia="hr-HR"/>
        </w:rPr>
        <w:t xml:space="preserve">dodaje se točka, a </w:t>
      </w:r>
      <w:r w:rsidR="00150A14" w:rsidRPr="00420104">
        <w:rPr>
          <w:rFonts w:ascii="Times New Roman" w:eastAsia="Times New Roman" w:hAnsi="Times New Roman" w:cs="Times New Roman"/>
          <w:sz w:val="24"/>
          <w:szCs w:val="24"/>
          <w:lang w:val="hr-HR" w:eastAsia="hr-HR"/>
        </w:rPr>
        <w:t>zarez i riječi: „</w:t>
      </w:r>
      <w:r w:rsidRPr="00420104">
        <w:rPr>
          <w:rFonts w:ascii="Times New Roman" w:eastAsia="Times New Roman" w:hAnsi="Times New Roman" w:cs="Times New Roman"/>
          <w:sz w:val="24"/>
          <w:szCs w:val="24"/>
          <w:lang w:val="hr-HR" w:eastAsia="hr-HR"/>
        </w:rPr>
        <w:t>osim ako nije drukčije ugovoreno“ brišu se.</w:t>
      </w:r>
    </w:p>
    <w:p w14:paraId="62E6E87D" w14:textId="77777777" w:rsidR="00427016" w:rsidRPr="00420104" w:rsidRDefault="00427016" w:rsidP="00427016">
      <w:pPr>
        <w:spacing w:after="0" w:line="240" w:lineRule="auto"/>
        <w:jc w:val="both"/>
        <w:rPr>
          <w:rFonts w:ascii="Times New Roman" w:eastAsia="Times New Roman" w:hAnsi="Times New Roman" w:cs="Times New Roman"/>
          <w:sz w:val="24"/>
          <w:szCs w:val="24"/>
          <w:lang w:val="hr-HR" w:eastAsia="hr-HR"/>
        </w:rPr>
      </w:pPr>
    </w:p>
    <w:p w14:paraId="39021CBA" w14:textId="6A992398" w:rsidR="00E41D8E" w:rsidRPr="00427016" w:rsidRDefault="00E41D8E" w:rsidP="00427016">
      <w:pPr>
        <w:pStyle w:val="Heading4"/>
        <w:spacing w:before="0" w:beforeAutospacing="0" w:after="0" w:afterAutospacing="0"/>
        <w:jc w:val="center"/>
        <w:rPr>
          <w:bCs w:val="0"/>
          <w:lang w:val="hr-HR" w:eastAsia="hr-HR"/>
        </w:rPr>
      </w:pPr>
      <w:r w:rsidRPr="00427016">
        <w:rPr>
          <w:bCs w:val="0"/>
          <w:lang w:val="hr-HR" w:eastAsia="hr-HR"/>
        </w:rPr>
        <w:t xml:space="preserve">Članak </w:t>
      </w:r>
      <w:r w:rsidR="008B3FDB" w:rsidRPr="00427016">
        <w:rPr>
          <w:bCs w:val="0"/>
          <w:lang w:val="hr-HR" w:eastAsia="hr-HR"/>
        </w:rPr>
        <w:t>9</w:t>
      </w:r>
      <w:r w:rsidRPr="00427016">
        <w:rPr>
          <w:bCs w:val="0"/>
          <w:lang w:val="hr-HR" w:eastAsia="hr-HR"/>
        </w:rPr>
        <w:t>.</w:t>
      </w:r>
    </w:p>
    <w:p w14:paraId="0FF766BF" w14:textId="77777777" w:rsidR="00427016" w:rsidRPr="00420104" w:rsidRDefault="00427016" w:rsidP="00427016">
      <w:pPr>
        <w:pStyle w:val="Heading4"/>
        <w:spacing w:before="0" w:beforeAutospacing="0" w:after="0" w:afterAutospacing="0"/>
        <w:rPr>
          <w:b w:val="0"/>
          <w:bCs w:val="0"/>
          <w:lang w:val="hr-HR" w:eastAsia="hr-HR"/>
        </w:rPr>
      </w:pPr>
    </w:p>
    <w:p w14:paraId="3AC5B267" w14:textId="0A50D92F" w:rsidR="00E41D8E" w:rsidRPr="00420104" w:rsidRDefault="00E41D8E"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Naslov iznad članka 18. mijenja se i glasi: </w:t>
      </w:r>
      <w:r w:rsidR="00712D7F">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Dostavljanje oglasnih poruka i materijala“.</w:t>
      </w:r>
    </w:p>
    <w:p w14:paraId="4D59E6D2" w14:textId="77777777" w:rsidR="00E41D8E" w:rsidRPr="00420104" w:rsidRDefault="00E41D8E" w:rsidP="00FA3A28">
      <w:pPr>
        <w:spacing w:after="0"/>
        <w:jc w:val="both"/>
        <w:rPr>
          <w:rFonts w:ascii="Times New Roman" w:eastAsia="Times New Roman" w:hAnsi="Times New Roman" w:cs="Times New Roman"/>
          <w:sz w:val="24"/>
          <w:szCs w:val="24"/>
          <w:lang w:val="hr-HR" w:eastAsia="hr-HR"/>
        </w:rPr>
      </w:pPr>
    </w:p>
    <w:p w14:paraId="0CF8D21F" w14:textId="08A01324" w:rsidR="00E41D8E" w:rsidRPr="00420104" w:rsidRDefault="00E41D8E"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18. iza stavka 2. dodaju se stavci 3. i 4. koji glase:</w:t>
      </w:r>
    </w:p>
    <w:p w14:paraId="40A19BD8" w14:textId="77777777" w:rsidR="00E41D8E" w:rsidRPr="00420104" w:rsidRDefault="00E41D8E" w:rsidP="00FA3A28">
      <w:pPr>
        <w:spacing w:after="0"/>
        <w:jc w:val="both"/>
        <w:rPr>
          <w:rFonts w:ascii="Times New Roman" w:eastAsia="Times New Roman" w:hAnsi="Times New Roman" w:cs="Times New Roman"/>
          <w:sz w:val="24"/>
          <w:szCs w:val="24"/>
          <w:lang w:val="hr-HR" w:eastAsia="hr-HR"/>
        </w:rPr>
      </w:pPr>
    </w:p>
    <w:p w14:paraId="12E48A3C" w14:textId="6B311C34"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Zabranjeno je dostavljanje oglasnih poruka i materijala putem pošte potrošaču koji je trgovcu nedvosmisleno i izričito izjavio takvu zabranu.</w:t>
      </w:r>
    </w:p>
    <w:p w14:paraId="5613EB8E" w14:textId="77777777" w:rsidR="00712D7F" w:rsidRPr="00420104" w:rsidRDefault="00712D7F" w:rsidP="00FA3A28">
      <w:pPr>
        <w:spacing w:after="0" w:line="240" w:lineRule="auto"/>
        <w:jc w:val="both"/>
        <w:rPr>
          <w:rFonts w:ascii="Times New Roman" w:eastAsia="Times New Roman" w:hAnsi="Times New Roman" w:cs="Times New Roman"/>
          <w:sz w:val="24"/>
          <w:szCs w:val="24"/>
          <w:lang w:val="hr-HR" w:eastAsia="hr-HR"/>
        </w:rPr>
      </w:pPr>
    </w:p>
    <w:p w14:paraId="6497CE53" w14:textId="55407961"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Obveza iz stavka 3. ovoga članka obuhvaća i slučaj kada trgovac oglasne poruke i materijale dostavlja zajedno s računom za kupljeni proizvod.“.</w:t>
      </w:r>
    </w:p>
    <w:p w14:paraId="640C8B74" w14:textId="6351361A" w:rsidR="006B02F6" w:rsidRPr="00420104" w:rsidRDefault="006B02F6" w:rsidP="00FA3A28">
      <w:pPr>
        <w:spacing w:after="0" w:line="240" w:lineRule="auto"/>
        <w:jc w:val="both"/>
        <w:rPr>
          <w:rFonts w:ascii="Times New Roman" w:eastAsia="Times New Roman" w:hAnsi="Times New Roman" w:cs="Times New Roman"/>
          <w:sz w:val="24"/>
          <w:szCs w:val="24"/>
          <w:lang w:val="hr-HR" w:eastAsia="hr-HR"/>
        </w:rPr>
      </w:pPr>
    </w:p>
    <w:p w14:paraId="7916D00C" w14:textId="1C250F9B" w:rsidR="00E41D8E" w:rsidRDefault="00E41D8E" w:rsidP="000A7CAB">
      <w:pPr>
        <w:pStyle w:val="Heading4"/>
        <w:spacing w:before="0" w:beforeAutospacing="0" w:after="0" w:afterAutospacing="0"/>
        <w:jc w:val="center"/>
        <w:rPr>
          <w:bCs w:val="0"/>
          <w:lang w:val="hr-HR" w:eastAsia="hr-HR"/>
        </w:rPr>
      </w:pPr>
      <w:r w:rsidRPr="000A7CAB">
        <w:rPr>
          <w:bCs w:val="0"/>
          <w:lang w:val="hr-HR" w:eastAsia="hr-HR"/>
        </w:rPr>
        <w:t xml:space="preserve">Članak </w:t>
      </w:r>
      <w:r w:rsidR="008B3FDB" w:rsidRPr="000A7CAB">
        <w:rPr>
          <w:bCs w:val="0"/>
          <w:lang w:val="hr-HR" w:eastAsia="hr-HR"/>
        </w:rPr>
        <w:t>10</w:t>
      </w:r>
      <w:r w:rsidRPr="000A7CAB">
        <w:rPr>
          <w:bCs w:val="0"/>
          <w:lang w:val="hr-HR" w:eastAsia="hr-HR"/>
        </w:rPr>
        <w:t>.</w:t>
      </w:r>
    </w:p>
    <w:p w14:paraId="54D46BDF" w14:textId="77777777" w:rsidR="000A7CAB" w:rsidRPr="000A7CAB" w:rsidRDefault="000A7CAB" w:rsidP="000A7CAB">
      <w:pPr>
        <w:pStyle w:val="Heading4"/>
        <w:spacing w:before="0" w:beforeAutospacing="0" w:after="0" w:afterAutospacing="0"/>
        <w:jc w:val="center"/>
        <w:rPr>
          <w:bCs w:val="0"/>
          <w:lang w:val="hr-HR" w:eastAsia="hr-HR"/>
        </w:rPr>
      </w:pPr>
    </w:p>
    <w:p w14:paraId="3C916EA5" w14:textId="70411222" w:rsidR="00E41D8E" w:rsidRPr="00420104" w:rsidRDefault="00E41D8E"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19. stavku 1. riječi: „cijena u redovnoj prodaji“ zamjenjuju se riječima: „najniže cijene koju je trgovac primjenjivao za isti proizvod tijekom razdoblja od 30 dana prije provođenja posebnog oblika prodaje“.</w:t>
      </w:r>
    </w:p>
    <w:p w14:paraId="324E74CD" w14:textId="77777777" w:rsidR="00E41D8E" w:rsidRPr="00420104" w:rsidRDefault="00E41D8E" w:rsidP="000A7CAB">
      <w:pPr>
        <w:spacing w:after="0" w:line="240" w:lineRule="auto"/>
        <w:jc w:val="both"/>
        <w:rPr>
          <w:rFonts w:ascii="Times New Roman" w:eastAsia="Times New Roman" w:hAnsi="Times New Roman" w:cs="Times New Roman"/>
          <w:sz w:val="24"/>
          <w:szCs w:val="24"/>
          <w:lang w:val="hr-HR" w:eastAsia="hr-HR"/>
        </w:rPr>
      </w:pPr>
    </w:p>
    <w:p w14:paraId="1DB3EDE1" w14:textId="501FFA51" w:rsidR="008B2225" w:rsidRPr="00420104" w:rsidRDefault="00E41D8E"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stavku </w:t>
      </w:r>
      <w:r w:rsidR="008B2225" w:rsidRPr="00420104">
        <w:rPr>
          <w:rFonts w:ascii="Times New Roman" w:eastAsia="Times New Roman" w:hAnsi="Times New Roman" w:cs="Times New Roman"/>
          <w:sz w:val="24"/>
          <w:szCs w:val="24"/>
          <w:lang w:val="hr-HR" w:eastAsia="hr-HR"/>
        </w:rPr>
        <w:t>2.</w:t>
      </w:r>
      <w:r w:rsidR="00D40682" w:rsidRPr="00420104">
        <w:rPr>
          <w:rFonts w:ascii="Times New Roman" w:eastAsia="Times New Roman" w:hAnsi="Times New Roman" w:cs="Times New Roman"/>
          <w:sz w:val="24"/>
          <w:szCs w:val="24"/>
          <w:lang w:val="hr-HR" w:eastAsia="hr-HR"/>
        </w:rPr>
        <w:t xml:space="preserve"> </w:t>
      </w:r>
      <w:r w:rsidR="008B2225" w:rsidRPr="00420104">
        <w:rPr>
          <w:rFonts w:ascii="Times New Roman" w:eastAsia="Times New Roman" w:hAnsi="Times New Roman" w:cs="Times New Roman"/>
          <w:sz w:val="24"/>
          <w:szCs w:val="24"/>
          <w:lang w:val="hr-HR" w:eastAsia="hr-HR"/>
        </w:rPr>
        <w:t>riječi: „</w:t>
      </w:r>
      <w:r w:rsidR="00D40682" w:rsidRPr="00420104">
        <w:rPr>
          <w:rFonts w:ascii="Times New Roman" w:eastAsia="Times New Roman" w:hAnsi="Times New Roman" w:cs="Times New Roman"/>
          <w:sz w:val="24"/>
          <w:szCs w:val="24"/>
          <w:lang w:val="hr-HR" w:eastAsia="hr-HR"/>
        </w:rPr>
        <w:t>robe kojoj istječe rok uporabe</w:t>
      </w:r>
      <w:r w:rsidR="008B2225" w:rsidRPr="00420104">
        <w:rPr>
          <w:rFonts w:ascii="Times New Roman" w:eastAsia="Times New Roman" w:hAnsi="Times New Roman" w:cs="Times New Roman"/>
          <w:sz w:val="24"/>
          <w:szCs w:val="24"/>
          <w:lang w:val="hr-HR" w:eastAsia="hr-HR"/>
        </w:rPr>
        <w:t xml:space="preserve">“ </w:t>
      </w:r>
      <w:r w:rsidR="00D40682" w:rsidRPr="00420104">
        <w:rPr>
          <w:rFonts w:ascii="Times New Roman" w:eastAsia="Times New Roman" w:hAnsi="Times New Roman" w:cs="Times New Roman"/>
          <w:sz w:val="24"/>
          <w:szCs w:val="24"/>
          <w:lang w:val="hr-HR" w:eastAsia="hr-HR"/>
        </w:rPr>
        <w:t>zamjenjuju se riječima: „robe kojoj brzo istječe rok uporabe“</w:t>
      </w:r>
      <w:r w:rsidR="002E7877" w:rsidRPr="00420104">
        <w:rPr>
          <w:rFonts w:ascii="Times New Roman" w:eastAsia="Times New Roman" w:hAnsi="Times New Roman" w:cs="Times New Roman"/>
          <w:sz w:val="24"/>
          <w:szCs w:val="24"/>
          <w:lang w:val="hr-HR" w:eastAsia="hr-HR"/>
        </w:rPr>
        <w:t>.</w:t>
      </w:r>
    </w:p>
    <w:p w14:paraId="739044EA" w14:textId="77777777" w:rsidR="008B2225" w:rsidRPr="00420104" w:rsidRDefault="008B2225" w:rsidP="000A7CAB">
      <w:pPr>
        <w:spacing w:after="0" w:line="240" w:lineRule="auto"/>
        <w:jc w:val="both"/>
        <w:rPr>
          <w:rFonts w:ascii="Times New Roman" w:eastAsia="Times New Roman" w:hAnsi="Times New Roman" w:cs="Times New Roman"/>
          <w:sz w:val="24"/>
          <w:szCs w:val="24"/>
          <w:lang w:val="hr-HR" w:eastAsia="hr-HR"/>
        </w:rPr>
      </w:pPr>
    </w:p>
    <w:p w14:paraId="06E3B38B" w14:textId="30F3989B" w:rsidR="00E41D8E" w:rsidRPr="00420104" w:rsidRDefault="00CA3DA8"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stavku </w:t>
      </w:r>
      <w:r w:rsidR="00E41D8E" w:rsidRPr="00420104">
        <w:rPr>
          <w:rFonts w:ascii="Times New Roman" w:eastAsia="Times New Roman" w:hAnsi="Times New Roman" w:cs="Times New Roman"/>
          <w:sz w:val="24"/>
          <w:szCs w:val="24"/>
          <w:lang w:val="hr-HR" w:eastAsia="hr-HR"/>
        </w:rPr>
        <w:t>4. iza riječi „prije provođenja posebnog oblika prodaje“ dodaju se riječi: „koja je ujedno i referentna cijena za određivanje cijene tijekom trajanja posebnog oblika prodaje iz stavka 1. ovoga članka“.</w:t>
      </w:r>
    </w:p>
    <w:p w14:paraId="686B9184" w14:textId="77777777" w:rsidR="00E41D8E" w:rsidRPr="00420104" w:rsidRDefault="00E41D8E" w:rsidP="000A7CAB">
      <w:pPr>
        <w:spacing w:after="0" w:line="240" w:lineRule="auto"/>
        <w:jc w:val="both"/>
        <w:rPr>
          <w:rFonts w:ascii="Times New Roman" w:eastAsia="Times New Roman" w:hAnsi="Times New Roman" w:cs="Times New Roman"/>
          <w:sz w:val="24"/>
          <w:szCs w:val="24"/>
          <w:lang w:val="hr-HR" w:eastAsia="hr-HR"/>
        </w:rPr>
      </w:pPr>
    </w:p>
    <w:p w14:paraId="01BA73BC" w14:textId="77777777" w:rsidR="00E41D8E" w:rsidRPr="00420104" w:rsidRDefault="00E41D8E"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Iza stavka 4. dodaje se novi stavak 5. koji glasi:</w:t>
      </w:r>
    </w:p>
    <w:p w14:paraId="68F6B3A8" w14:textId="77777777" w:rsidR="00E41D8E" w:rsidRPr="00420104" w:rsidRDefault="00E41D8E" w:rsidP="000A7CAB">
      <w:pPr>
        <w:spacing w:after="0" w:line="240" w:lineRule="auto"/>
        <w:jc w:val="both"/>
        <w:rPr>
          <w:rFonts w:ascii="Times New Roman" w:eastAsia="Times New Roman" w:hAnsi="Times New Roman" w:cs="Times New Roman"/>
          <w:sz w:val="24"/>
          <w:szCs w:val="24"/>
          <w:lang w:val="hr-HR" w:eastAsia="hr-HR"/>
        </w:rPr>
      </w:pPr>
    </w:p>
    <w:p w14:paraId="5B57355C" w14:textId="35EC319D" w:rsidR="00E41D8E" w:rsidRDefault="00E41D8E"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w:t>
      </w:r>
      <w:r w:rsidR="00C4549B" w:rsidRPr="00420104">
        <w:rPr>
          <w:rFonts w:ascii="Times New Roman" w:eastAsia="Times New Roman" w:hAnsi="Times New Roman" w:cs="Times New Roman"/>
          <w:sz w:val="24"/>
          <w:szCs w:val="24"/>
          <w:lang w:val="hr-HR" w:eastAsia="hr-HR"/>
        </w:rPr>
        <w:t xml:space="preserve">(5) </w:t>
      </w:r>
      <w:r w:rsidRPr="00420104">
        <w:rPr>
          <w:rFonts w:ascii="Times New Roman" w:eastAsia="Times New Roman" w:hAnsi="Times New Roman" w:cs="Times New Roman"/>
          <w:sz w:val="24"/>
          <w:szCs w:val="24"/>
          <w:lang w:val="hr-HR" w:eastAsia="hr-HR"/>
        </w:rPr>
        <w:t>Odredbe stavka 4. ovoga članka ne primjenjuju se</w:t>
      </w:r>
      <w:r w:rsidR="00771700" w:rsidRPr="00420104">
        <w:rPr>
          <w:rFonts w:ascii="Times New Roman" w:eastAsia="Times New Roman" w:hAnsi="Times New Roman" w:cs="Times New Roman"/>
          <w:sz w:val="24"/>
          <w:szCs w:val="24"/>
          <w:lang w:val="hr-HR" w:eastAsia="hr-HR"/>
        </w:rPr>
        <w:t xml:space="preserve"> na posebni oblik prodaje robe </w:t>
      </w:r>
      <w:r w:rsidR="00F7765E" w:rsidRPr="00420104">
        <w:rPr>
          <w:rFonts w:ascii="Times New Roman" w:eastAsia="Times New Roman" w:hAnsi="Times New Roman" w:cs="Times New Roman"/>
          <w:sz w:val="24"/>
          <w:szCs w:val="24"/>
          <w:lang w:val="hr-HR" w:eastAsia="hr-HR"/>
        </w:rPr>
        <w:t>koji se određuje za</w:t>
      </w:r>
      <w:r w:rsidRPr="00420104">
        <w:rPr>
          <w:rFonts w:ascii="Times New Roman" w:eastAsia="Times New Roman" w:hAnsi="Times New Roman" w:cs="Times New Roman"/>
          <w:sz w:val="24"/>
          <w:szCs w:val="24"/>
          <w:lang w:val="hr-HR" w:eastAsia="hr-HR"/>
        </w:rPr>
        <w:t>:</w:t>
      </w:r>
    </w:p>
    <w:p w14:paraId="413830CC" w14:textId="77777777" w:rsidR="00663A94" w:rsidRPr="00420104" w:rsidRDefault="00663A94" w:rsidP="000A7CAB">
      <w:pPr>
        <w:spacing w:after="0" w:line="240" w:lineRule="auto"/>
        <w:jc w:val="both"/>
        <w:rPr>
          <w:rFonts w:ascii="Times New Roman" w:eastAsia="Times New Roman" w:hAnsi="Times New Roman" w:cs="Times New Roman"/>
          <w:sz w:val="24"/>
          <w:szCs w:val="24"/>
          <w:lang w:val="hr-HR" w:eastAsia="hr-HR"/>
        </w:rPr>
      </w:pPr>
    </w:p>
    <w:p w14:paraId="3BA6E888" w14:textId="23B4D701" w:rsidR="00E41D8E" w:rsidRDefault="00E41D8E"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lako pokvarljivu robu</w:t>
      </w:r>
    </w:p>
    <w:p w14:paraId="6BA9137B" w14:textId="77777777" w:rsidR="00663A94" w:rsidRPr="00420104" w:rsidRDefault="00663A94" w:rsidP="000A7CAB">
      <w:pPr>
        <w:spacing w:after="0" w:line="240" w:lineRule="auto"/>
        <w:jc w:val="both"/>
        <w:rPr>
          <w:rFonts w:ascii="Times New Roman" w:eastAsia="Times New Roman" w:hAnsi="Times New Roman" w:cs="Times New Roman"/>
          <w:sz w:val="24"/>
          <w:szCs w:val="24"/>
          <w:lang w:val="hr-HR" w:eastAsia="hr-HR"/>
        </w:rPr>
      </w:pPr>
    </w:p>
    <w:p w14:paraId="0D3388A5" w14:textId="2901EB93" w:rsidR="00E41D8E" w:rsidRPr="00420104" w:rsidRDefault="00E41D8E"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robu kojoj brzo istječe rok uporabe.</w:t>
      </w:r>
      <w:r w:rsidR="00BE23DB">
        <w:rPr>
          <w:rFonts w:ascii="Times New Roman" w:eastAsia="Times New Roman" w:hAnsi="Times New Roman" w:cs="Times New Roman"/>
          <w:sz w:val="24"/>
          <w:szCs w:val="24"/>
          <w:lang w:val="hr-HR" w:eastAsia="hr-HR"/>
        </w:rPr>
        <w:t>“.</w:t>
      </w:r>
    </w:p>
    <w:p w14:paraId="5AC97AFF" w14:textId="77777777" w:rsidR="00E438F7" w:rsidRPr="00420104" w:rsidRDefault="00E438F7" w:rsidP="000A7CAB">
      <w:pPr>
        <w:spacing w:after="0" w:line="240" w:lineRule="auto"/>
        <w:jc w:val="both"/>
        <w:rPr>
          <w:rFonts w:ascii="Times New Roman" w:eastAsia="Times New Roman" w:hAnsi="Times New Roman" w:cs="Times New Roman"/>
          <w:sz w:val="24"/>
          <w:szCs w:val="24"/>
          <w:lang w:val="hr-HR" w:eastAsia="hr-HR"/>
        </w:rPr>
      </w:pPr>
    </w:p>
    <w:p w14:paraId="3762ACE2" w14:textId="3CCA807D" w:rsidR="00FB728E" w:rsidRPr="00420104" w:rsidRDefault="00FB728E"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Dosadašnji stavak 5. postaje stavak 6.</w:t>
      </w:r>
    </w:p>
    <w:p w14:paraId="0D0DD040" w14:textId="77777777" w:rsidR="00E41D8E" w:rsidRPr="00420104" w:rsidRDefault="00E41D8E" w:rsidP="000A7CAB">
      <w:pPr>
        <w:spacing w:after="0" w:line="240" w:lineRule="auto"/>
        <w:jc w:val="both"/>
        <w:rPr>
          <w:rFonts w:ascii="Times New Roman" w:eastAsia="Times New Roman" w:hAnsi="Times New Roman" w:cs="Times New Roman"/>
          <w:sz w:val="24"/>
          <w:szCs w:val="24"/>
          <w:lang w:val="hr-HR" w:eastAsia="hr-HR"/>
        </w:rPr>
      </w:pPr>
    </w:p>
    <w:p w14:paraId="65FAE477" w14:textId="49B74051" w:rsidR="00E41D8E" w:rsidRPr="00420104" w:rsidRDefault="002D5A27" w:rsidP="000A7CA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d</w:t>
      </w:r>
      <w:r w:rsidR="00E41D8E" w:rsidRPr="00420104">
        <w:rPr>
          <w:rFonts w:ascii="Times New Roman" w:eastAsia="Times New Roman" w:hAnsi="Times New Roman" w:cs="Times New Roman"/>
          <w:sz w:val="24"/>
          <w:szCs w:val="24"/>
          <w:lang w:val="hr-HR" w:eastAsia="hr-HR"/>
        </w:rPr>
        <w:t>osadašnj</w:t>
      </w:r>
      <w:r w:rsidRPr="00420104">
        <w:rPr>
          <w:rFonts w:ascii="Times New Roman" w:eastAsia="Times New Roman" w:hAnsi="Times New Roman" w:cs="Times New Roman"/>
          <w:sz w:val="24"/>
          <w:szCs w:val="24"/>
          <w:lang w:val="hr-HR" w:eastAsia="hr-HR"/>
        </w:rPr>
        <w:t>em</w:t>
      </w:r>
      <w:r w:rsidR="00E41D8E" w:rsidRPr="00420104">
        <w:rPr>
          <w:rFonts w:ascii="Times New Roman" w:eastAsia="Times New Roman" w:hAnsi="Times New Roman" w:cs="Times New Roman"/>
          <w:sz w:val="24"/>
          <w:szCs w:val="24"/>
          <w:lang w:val="hr-HR" w:eastAsia="hr-HR"/>
        </w:rPr>
        <w:t xml:space="preserve"> stavk</w:t>
      </w:r>
      <w:r w:rsidRPr="00420104">
        <w:rPr>
          <w:rFonts w:ascii="Times New Roman" w:eastAsia="Times New Roman" w:hAnsi="Times New Roman" w:cs="Times New Roman"/>
          <w:sz w:val="24"/>
          <w:szCs w:val="24"/>
          <w:lang w:val="hr-HR" w:eastAsia="hr-HR"/>
        </w:rPr>
        <w:t>u</w:t>
      </w:r>
      <w:r w:rsidR="00E41D8E" w:rsidRPr="00420104">
        <w:rPr>
          <w:rFonts w:ascii="Times New Roman" w:eastAsia="Times New Roman" w:hAnsi="Times New Roman" w:cs="Times New Roman"/>
          <w:sz w:val="24"/>
          <w:szCs w:val="24"/>
          <w:lang w:val="hr-HR" w:eastAsia="hr-HR"/>
        </w:rPr>
        <w:t xml:space="preserve"> 6. </w:t>
      </w:r>
      <w:r w:rsidR="00E619B3" w:rsidRPr="00420104">
        <w:rPr>
          <w:rFonts w:ascii="Times New Roman" w:eastAsia="Times New Roman" w:hAnsi="Times New Roman" w:cs="Times New Roman"/>
          <w:sz w:val="24"/>
          <w:szCs w:val="24"/>
          <w:lang w:val="hr-HR" w:eastAsia="hr-HR"/>
        </w:rPr>
        <w:t xml:space="preserve">koji </w:t>
      </w:r>
      <w:r w:rsidR="00E41D8E" w:rsidRPr="00420104">
        <w:rPr>
          <w:rFonts w:ascii="Times New Roman" w:eastAsia="Times New Roman" w:hAnsi="Times New Roman" w:cs="Times New Roman"/>
          <w:sz w:val="24"/>
          <w:szCs w:val="24"/>
          <w:lang w:val="hr-HR" w:eastAsia="hr-HR"/>
        </w:rPr>
        <w:t>postaje stavak 7. iza riječi</w:t>
      </w:r>
      <w:r w:rsidR="00BE23DB">
        <w:rPr>
          <w:rFonts w:ascii="Times New Roman" w:eastAsia="Times New Roman" w:hAnsi="Times New Roman" w:cs="Times New Roman"/>
          <w:sz w:val="24"/>
          <w:szCs w:val="24"/>
          <w:lang w:val="hr-HR" w:eastAsia="hr-HR"/>
        </w:rPr>
        <w:t>:</w:t>
      </w:r>
      <w:r w:rsidR="00E41D8E" w:rsidRPr="00420104">
        <w:rPr>
          <w:rFonts w:ascii="Times New Roman" w:eastAsia="Times New Roman" w:hAnsi="Times New Roman" w:cs="Times New Roman"/>
          <w:sz w:val="24"/>
          <w:szCs w:val="24"/>
          <w:lang w:val="hr-HR" w:eastAsia="hr-HR"/>
        </w:rPr>
        <w:t xml:space="preserve"> „prije provođenja posebnog oblika prodaje“ dodaju </w:t>
      </w:r>
      <w:r w:rsidR="00E619B3" w:rsidRPr="00420104">
        <w:rPr>
          <w:rFonts w:ascii="Times New Roman" w:eastAsia="Times New Roman" w:hAnsi="Times New Roman" w:cs="Times New Roman"/>
          <w:sz w:val="24"/>
          <w:szCs w:val="24"/>
          <w:lang w:val="hr-HR" w:eastAsia="hr-HR"/>
        </w:rPr>
        <w:t xml:space="preserve">se </w:t>
      </w:r>
      <w:r w:rsidR="00E41D8E" w:rsidRPr="00420104">
        <w:rPr>
          <w:rFonts w:ascii="Times New Roman" w:eastAsia="Times New Roman" w:hAnsi="Times New Roman" w:cs="Times New Roman"/>
          <w:sz w:val="24"/>
          <w:szCs w:val="24"/>
          <w:lang w:val="hr-HR" w:eastAsia="hr-HR"/>
        </w:rPr>
        <w:t>riječi: „koja je ujedno i referentna cijena za određivanje cijene tijekom trajanja posebnog oblika prodaje iz stavka 1. ovoga članka“.</w:t>
      </w:r>
    </w:p>
    <w:p w14:paraId="651B926E" w14:textId="77777777" w:rsidR="00E41D8E" w:rsidRPr="00420104" w:rsidRDefault="00E41D8E" w:rsidP="000A7CAB">
      <w:pPr>
        <w:spacing w:after="0" w:line="240" w:lineRule="auto"/>
        <w:jc w:val="both"/>
        <w:rPr>
          <w:rFonts w:ascii="Times New Roman" w:eastAsia="Times New Roman" w:hAnsi="Times New Roman" w:cs="Times New Roman"/>
          <w:sz w:val="24"/>
          <w:szCs w:val="24"/>
          <w:lang w:val="hr-HR" w:eastAsia="hr-HR"/>
        </w:rPr>
      </w:pPr>
    </w:p>
    <w:p w14:paraId="6DCD60B2" w14:textId="075048E2" w:rsidR="00E41D8E" w:rsidRDefault="00E41D8E" w:rsidP="000A7CAB">
      <w:pPr>
        <w:spacing w:after="0" w:line="240" w:lineRule="auto"/>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Dosadašnji stavak 7. </w:t>
      </w:r>
      <w:r w:rsidR="001644AB">
        <w:rPr>
          <w:rFonts w:ascii="Times New Roman" w:eastAsia="Times New Roman" w:hAnsi="Times New Roman" w:cs="Times New Roman"/>
          <w:sz w:val="24"/>
          <w:szCs w:val="24"/>
          <w:lang w:val="hr-HR" w:eastAsia="hr-HR"/>
        </w:rPr>
        <w:t xml:space="preserve">koji </w:t>
      </w:r>
      <w:r w:rsidRPr="00420104">
        <w:rPr>
          <w:rFonts w:ascii="Times New Roman" w:eastAsia="Times New Roman" w:hAnsi="Times New Roman" w:cs="Times New Roman"/>
          <w:sz w:val="24"/>
          <w:szCs w:val="24"/>
          <w:lang w:val="hr-HR" w:eastAsia="hr-HR"/>
        </w:rPr>
        <w:t>postaje stavak 8</w:t>
      </w:r>
      <w:r w:rsidR="002425B7">
        <w:rPr>
          <w:rFonts w:ascii="Times New Roman" w:eastAsia="Times New Roman" w:hAnsi="Times New Roman" w:cs="Times New Roman"/>
          <w:sz w:val="24"/>
          <w:szCs w:val="24"/>
          <w:lang w:val="hr-HR" w:eastAsia="hr-HR"/>
        </w:rPr>
        <w:t xml:space="preserve">. </w:t>
      </w:r>
      <w:r w:rsidR="000332EC">
        <w:rPr>
          <w:rFonts w:ascii="Times New Roman" w:eastAsia="Times New Roman" w:hAnsi="Times New Roman" w:cs="Times New Roman"/>
          <w:sz w:val="24"/>
          <w:szCs w:val="24"/>
          <w:lang w:val="hr-HR" w:eastAsia="hr-HR"/>
        </w:rPr>
        <w:t xml:space="preserve">mijenja </w:t>
      </w:r>
      <w:r w:rsidR="001644AB">
        <w:rPr>
          <w:rFonts w:ascii="Times New Roman" w:eastAsia="Times New Roman" w:hAnsi="Times New Roman" w:cs="Times New Roman"/>
          <w:sz w:val="24"/>
          <w:szCs w:val="24"/>
          <w:lang w:val="hr-HR" w:eastAsia="hr-HR"/>
        </w:rPr>
        <w:t xml:space="preserve">se </w:t>
      </w:r>
      <w:r w:rsidR="000332EC">
        <w:rPr>
          <w:rFonts w:ascii="Times New Roman" w:eastAsia="Times New Roman" w:hAnsi="Times New Roman" w:cs="Times New Roman"/>
          <w:sz w:val="24"/>
          <w:szCs w:val="24"/>
          <w:lang w:val="hr-HR" w:eastAsia="hr-HR"/>
        </w:rPr>
        <w:t>i glasi:</w:t>
      </w:r>
    </w:p>
    <w:p w14:paraId="77670D07" w14:textId="77777777" w:rsidR="000332EC" w:rsidRDefault="000332EC" w:rsidP="000332EC">
      <w:pPr>
        <w:spacing w:after="0" w:line="240" w:lineRule="auto"/>
        <w:rPr>
          <w:rFonts w:ascii="Times New Roman" w:eastAsia="Times New Roman" w:hAnsi="Times New Roman" w:cs="Times New Roman"/>
          <w:sz w:val="24"/>
          <w:szCs w:val="24"/>
          <w:lang w:val="hr-HR" w:eastAsia="hr-HR"/>
        </w:rPr>
      </w:pPr>
    </w:p>
    <w:p w14:paraId="0A551B79" w14:textId="3D2876C9" w:rsidR="000332EC" w:rsidRDefault="000332EC" w:rsidP="000332EC">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w:t>
      </w:r>
      <w:r w:rsidRPr="00B538AC">
        <w:rPr>
          <w:rFonts w:ascii="Times New Roman" w:eastAsia="Times New Roman" w:hAnsi="Times New Roman" w:cs="Times New Roman"/>
          <w:sz w:val="24"/>
          <w:szCs w:val="24"/>
          <w:lang w:val="hr-HR" w:eastAsia="hr-HR"/>
        </w:rPr>
        <w:t xml:space="preserve">Odredbe stavka </w:t>
      </w:r>
      <w:r>
        <w:rPr>
          <w:rFonts w:ascii="Times New Roman" w:eastAsia="Times New Roman" w:hAnsi="Times New Roman" w:cs="Times New Roman"/>
          <w:sz w:val="24"/>
          <w:szCs w:val="24"/>
          <w:lang w:val="hr-HR" w:eastAsia="hr-HR"/>
        </w:rPr>
        <w:t>7</w:t>
      </w:r>
      <w:r w:rsidRPr="00B538AC">
        <w:rPr>
          <w:rFonts w:ascii="Times New Roman" w:eastAsia="Times New Roman" w:hAnsi="Times New Roman" w:cs="Times New Roman"/>
          <w:sz w:val="24"/>
          <w:szCs w:val="24"/>
          <w:lang w:val="hr-HR" w:eastAsia="hr-HR"/>
        </w:rPr>
        <w:t>. ovoga članka ne primjenjuju se na:</w:t>
      </w:r>
    </w:p>
    <w:p w14:paraId="5461E0E6" w14:textId="77777777" w:rsidR="001644AB" w:rsidRPr="00B538AC" w:rsidRDefault="001644AB" w:rsidP="000332EC">
      <w:pPr>
        <w:spacing w:after="0" w:line="240" w:lineRule="auto"/>
        <w:rPr>
          <w:rFonts w:ascii="Times New Roman" w:eastAsia="Times New Roman" w:hAnsi="Times New Roman" w:cs="Times New Roman"/>
          <w:sz w:val="24"/>
          <w:szCs w:val="24"/>
          <w:lang w:val="hr-HR" w:eastAsia="hr-HR"/>
        </w:rPr>
      </w:pPr>
    </w:p>
    <w:p w14:paraId="7E0BA840" w14:textId="49FDB644" w:rsidR="000332EC" w:rsidRDefault="000332EC" w:rsidP="000332EC">
      <w:pPr>
        <w:spacing w:after="0" w:line="240" w:lineRule="auto"/>
        <w:rPr>
          <w:rFonts w:ascii="Times New Roman" w:eastAsia="Times New Roman" w:hAnsi="Times New Roman" w:cs="Times New Roman"/>
          <w:sz w:val="24"/>
          <w:szCs w:val="24"/>
          <w:lang w:val="hr-HR" w:eastAsia="hr-HR"/>
        </w:rPr>
      </w:pPr>
      <w:r w:rsidRPr="00B538AC">
        <w:rPr>
          <w:rFonts w:ascii="Times New Roman" w:eastAsia="Times New Roman" w:hAnsi="Times New Roman" w:cs="Times New Roman"/>
          <w:sz w:val="24"/>
          <w:szCs w:val="24"/>
          <w:lang w:val="hr-HR" w:eastAsia="hr-HR"/>
        </w:rPr>
        <w:t>1. oglašavanje usluga</w:t>
      </w:r>
    </w:p>
    <w:p w14:paraId="254618F6" w14:textId="77777777" w:rsidR="001644AB" w:rsidRPr="00B538AC" w:rsidRDefault="001644AB" w:rsidP="000332EC">
      <w:pPr>
        <w:spacing w:after="0" w:line="240" w:lineRule="auto"/>
        <w:rPr>
          <w:rFonts w:ascii="Times New Roman" w:eastAsia="Times New Roman" w:hAnsi="Times New Roman" w:cs="Times New Roman"/>
          <w:sz w:val="24"/>
          <w:szCs w:val="24"/>
          <w:lang w:val="hr-HR" w:eastAsia="hr-HR"/>
        </w:rPr>
      </w:pPr>
    </w:p>
    <w:p w14:paraId="2042A167" w14:textId="0D384912" w:rsidR="000332EC" w:rsidRPr="00B538AC" w:rsidRDefault="000332EC" w:rsidP="000332EC">
      <w:pPr>
        <w:spacing w:after="0" w:line="240" w:lineRule="auto"/>
        <w:rPr>
          <w:rFonts w:ascii="Times New Roman" w:eastAsia="Times New Roman" w:hAnsi="Times New Roman" w:cs="Times New Roman"/>
          <w:sz w:val="24"/>
          <w:szCs w:val="24"/>
          <w:lang w:val="hr-HR" w:eastAsia="hr-HR"/>
        </w:rPr>
      </w:pPr>
      <w:r w:rsidRPr="00B538AC">
        <w:rPr>
          <w:rFonts w:ascii="Times New Roman" w:eastAsia="Times New Roman" w:hAnsi="Times New Roman" w:cs="Times New Roman"/>
          <w:sz w:val="24"/>
          <w:szCs w:val="24"/>
          <w:lang w:val="hr-HR" w:eastAsia="hr-HR"/>
        </w:rPr>
        <w:t>2. ugovore sklopljene izvan poslovnih prostorija i ugovore sklopljene na daljinu.</w:t>
      </w:r>
      <w:r>
        <w:rPr>
          <w:rFonts w:ascii="Times New Roman" w:eastAsia="Times New Roman" w:hAnsi="Times New Roman" w:cs="Times New Roman"/>
          <w:sz w:val="24"/>
          <w:szCs w:val="24"/>
          <w:lang w:val="hr-HR" w:eastAsia="hr-HR"/>
        </w:rPr>
        <w:t>“</w:t>
      </w:r>
      <w:r w:rsidR="001644AB">
        <w:rPr>
          <w:rFonts w:ascii="Times New Roman" w:eastAsia="Times New Roman" w:hAnsi="Times New Roman" w:cs="Times New Roman"/>
          <w:sz w:val="24"/>
          <w:szCs w:val="24"/>
          <w:lang w:val="hr-HR" w:eastAsia="hr-HR"/>
        </w:rPr>
        <w:t>.</w:t>
      </w:r>
    </w:p>
    <w:p w14:paraId="64A211AE" w14:textId="61227B55" w:rsidR="000A7CAB" w:rsidRPr="00420104" w:rsidRDefault="000A7CAB" w:rsidP="000A7CAB">
      <w:pPr>
        <w:spacing w:after="0" w:line="240" w:lineRule="auto"/>
        <w:rPr>
          <w:rFonts w:ascii="Times New Roman" w:eastAsia="Times New Roman" w:hAnsi="Times New Roman" w:cs="Times New Roman"/>
          <w:sz w:val="24"/>
          <w:szCs w:val="24"/>
          <w:lang w:val="hr-HR" w:eastAsia="hr-HR"/>
        </w:rPr>
      </w:pPr>
    </w:p>
    <w:p w14:paraId="520F14AB" w14:textId="4ADB416A" w:rsidR="00E41D8E" w:rsidRPr="00BE23DB" w:rsidRDefault="00E41D8E" w:rsidP="00BE23DB">
      <w:pPr>
        <w:pStyle w:val="Heading4"/>
        <w:spacing w:before="0" w:beforeAutospacing="0" w:after="0" w:afterAutospacing="0"/>
        <w:jc w:val="center"/>
        <w:rPr>
          <w:bCs w:val="0"/>
          <w:lang w:val="hr-HR" w:eastAsia="hr-HR"/>
        </w:rPr>
      </w:pPr>
      <w:r w:rsidRPr="00BE23DB">
        <w:rPr>
          <w:bCs w:val="0"/>
          <w:lang w:val="hr-HR" w:eastAsia="hr-HR"/>
        </w:rPr>
        <w:t xml:space="preserve">Članak </w:t>
      </w:r>
      <w:r w:rsidR="008B3FDB" w:rsidRPr="00BE23DB">
        <w:rPr>
          <w:bCs w:val="0"/>
          <w:lang w:val="hr-HR" w:eastAsia="hr-HR"/>
        </w:rPr>
        <w:t>11</w:t>
      </w:r>
      <w:r w:rsidRPr="00BE23DB">
        <w:rPr>
          <w:bCs w:val="0"/>
          <w:lang w:val="hr-HR" w:eastAsia="hr-HR"/>
        </w:rPr>
        <w:t>.</w:t>
      </w:r>
    </w:p>
    <w:p w14:paraId="58696137" w14:textId="77777777" w:rsidR="00BE23DB" w:rsidRPr="00420104" w:rsidRDefault="00BE23DB" w:rsidP="00BE23DB">
      <w:pPr>
        <w:pStyle w:val="Heading4"/>
        <w:spacing w:before="0" w:beforeAutospacing="0" w:after="0" w:afterAutospacing="0"/>
        <w:rPr>
          <w:b w:val="0"/>
          <w:bCs w:val="0"/>
          <w:lang w:val="hr-HR" w:eastAsia="hr-HR"/>
        </w:rPr>
      </w:pPr>
    </w:p>
    <w:p w14:paraId="2AC4CC25" w14:textId="61943404" w:rsidR="00E41D8E" w:rsidRDefault="00E41D8E" w:rsidP="00BE23D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20. </w:t>
      </w:r>
      <w:r w:rsidR="00BE23DB">
        <w:rPr>
          <w:rFonts w:ascii="Times New Roman" w:eastAsia="Times New Roman" w:hAnsi="Times New Roman" w:cs="Times New Roman"/>
          <w:sz w:val="24"/>
          <w:szCs w:val="24"/>
          <w:lang w:val="hr-HR" w:eastAsia="hr-HR"/>
        </w:rPr>
        <w:t xml:space="preserve">stavku 1. </w:t>
      </w:r>
      <w:r w:rsidRPr="00420104">
        <w:rPr>
          <w:rFonts w:ascii="Times New Roman" w:eastAsia="Times New Roman" w:hAnsi="Times New Roman" w:cs="Times New Roman"/>
          <w:sz w:val="24"/>
          <w:szCs w:val="24"/>
          <w:lang w:val="hr-HR" w:eastAsia="hr-HR"/>
        </w:rPr>
        <w:t>riječi: „cijene tog proizvoda u redovnoj prodaji“ zamjenjuju se riječima:</w:t>
      </w:r>
      <w:r w:rsidRPr="00420104">
        <w:rPr>
          <w:rFonts w:ascii="Times New Roman" w:hAnsi="Times New Roman" w:cs="Times New Roman"/>
          <w:sz w:val="24"/>
          <w:szCs w:val="24"/>
          <w:lang w:val="hr-HR"/>
        </w:rPr>
        <w:t xml:space="preserve"> „</w:t>
      </w:r>
      <w:r w:rsidRPr="00420104">
        <w:rPr>
          <w:rFonts w:ascii="Times New Roman" w:eastAsia="Times New Roman" w:hAnsi="Times New Roman" w:cs="Times New Roman"/>
          <w:sz w:val="24"/>
          <w:szCs w:val="24"/>
          <w:lang w:val="hr-HR" w:eastAsia="hr-HR"/>
        </w:rPr>
        <w:t>najniže cijene koju je trgovac primjenjivao za isti proizvod tijekom razdoblja od 30 dana prije provođenja posebnog oblika prodaje“.</w:t>
      </w:r>
    </w:p>
    <w:p w14:paraId="13AC2D72" w14:textId="02E26917" w:rsidR="00BE23DB" w:rsidRDefault="00BE23DB" w:rsidP="00BE23DB">
      <w:pPr>
        <w:spacing w:after="0" w:line="240" w:lineRule="auto"/>
        <w:jc w:val="both"/>
        <w:rPr>
          <w:rFonts w:ascii="Times New Roman" w:eastAsia="Times New Roman" w:hAnsi="Times New Roman" w:cs="Times New Roman"/>
          <w:sz w:val="24"/>
          <w:szCs w:val="24"/>
          <w:lang w:val="hr-HR" w:eastAsia="hr-HR"/>
        </w:rPr>
      </w:pPr>
    </w:p>
    <w:p w14:paraId="566C4EE7" w14:textId="141BD062" w:rsidR="005E570A" w:rsidRPr="00420104" w:rsidRDefault="005E570A" w:rsidP="00BE23DB">
      <w:pPr>
        <w:spacing w:after="0" w:line="240" w:lineRule="auto"/>
        <w:jc w:val="both"/>
        <w:rPr>
          <w:rFonts w:ascii="Times New Roman" w:eastAsia="Times New Roman" w:hAnsi="Times New Roman" w:cs="Times New Roman"/>
          <w:sz w:val="24"/>
          <w:szCs w:val="24"/>
          <w:lang w:val="hr-HR" w:eastAsia="hr-HR"/>
        </w:rPr>
      </w:pPr>
    </w:p>
    <w:p w14:paraId="39BFF40F" w14:textId="4655AB0D" w:rsidR="00E41D8E" w:rsidRDefault="00E41D8E" w:rsidP="00BE23DB">
      <w:pPr>
        <w:pStyle w:val="Heading4"/>
        <w:spacing w:before="0" w:beforeAutospacing="0" w:after="0" w:afterAutospacing="0"/>
        <w:jc w:val="center"/>
        <w:rPr>
          <w:bCs w:val="0"/>
          <w:lang w:val="hr-HR" w:eastAsia="hr-HR"/>
        </w:rPr>
      </w:pPr>
      <w:r w:rsidRPr="00BE23DB">
        <w:rPr>
          <w:bCs w:val="0"/>
          <w:lang w:val="hr-HR" w:eastAsia="hr-HR"/>
        </w:rPr>
        <w:t xml:space="preserve">Članak </w:t>
      </w:r>
      <w:r w:rsidR="008B3FDB" w:rsidRPr="00BE23DB">
        <w:rPr>
          <w:bCs w:val="0"/>
          <w:lang w:val="hr-HR" w:eastAsia="hr-HR"/>
        </w:rPr>
        <w:t>12</w:t>
      </w:r>
      <w:r w:rsidRPr="00BE23DB">
        <w:rPr>
          <w:bCs w:val="0"/>
          <w:lang w:val="hr-HR" w:eastAsia="hr-HR"/>
        </w:rPr>
        <w:t>.</w:t>
      </w:r>
    </w:p>
    <w:p w14:paraId="5F8FECFC" w14:textId="77777777" w:rsidR="00BE23DB" w:rsidRPr="00BE23DB" w:rsidRDefault="00BE23DB" w:rsidP="00BE23DB">
      <w:pPr>
        <w:pStyle w:val="Heading4"/>
        <w:spacing w:before="0" w:beforeAutospacing="0" w:after="0" w:afterAutospacing="0"/>
        <w:jc w:val="center"/>
        <w:rPr>
          <w:bCs w:val="0"/>
          <w:lang w:val="hr-HR" w:eastAsia="hr-HR"/>
        </w:rPr>
      </w:pPr>
    </w:p>
    <w:p w14:paraId="49388524" w14:textId="77777777" w:rsidR="00E41D8E" w:rsidRPr="00420104" w:rsidRDefault="00E41D8E" w:rsidP="00BE23D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21. mijenja se i glasi:</w:t>
      </w:r>
    </w:p>
    <w:p w14:paraId="1858837B" w14:textId="77777777" w:rsidR="00E41D8E" w:rsidRPr="00420104" w:rsidRDefault="00E41D8E" w:rsidP="00BE23DB">
      <w:pPr>
        <w:spacing w:after="0" w:line="240" w:lineRule="auto"/>
        <w:jc w:val="both"/>
        <w:rPr>
          <w:rFonts w:ascii="Times New Roman" w:eastAsia="Times New Roman" w:hAnsi="Times New Roman" w:cs="Times New Roman"/>
          <w:sz w:val="24"/>
          <w:szCs w:val="24"/>
          <w:lang w:val="hr-HR" w:eastAsia="hr-HR"/>
        </w:rPr>
      </w:pPr>
    </w:p>
    <w:p w14:paraId="4B4A6189" w14:textId="505D58E2"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Rasprodaja je prodaja proizvoda po nižoj cijeni od najniže cijene koju je trgovac primjenjivao za isti proizvod tijekom razdoblja od 30 dana prije p</w:t>
      </w:r>
      <w:r w:rsidR="00B9226D">
        <w:rPr>
          <w:rFonts w:ascii="Times New Roman" w:eastAsia="Times New Roman" w:hAnsi="Times New Roman" w:cs="Times New Roman"/>
          <w:sz w:val="24"/>
          <w:szCs w:val="24"/>
          <w:lang w:val="hr-HR" w:eastAsia="hr-HR"/>
        </w:rPr>
        <w:t>rovođenja rasprodaje u slučaju:</w:t>
      </w:r>
    </w:p>
    <w:p w14:paraId="2827B20A"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511DB34D" w14:textId="15E5FE9B" w:rsidR="00E41D8E" w:rsidRDefault="00B9226D" w:rsidP="00FA3A2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prestanka poslovanja trgovca</w:t>
      </w:r>
    </w:p>
    <w:p w14:paraId="33653309"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3B0D4C6D" w14:textId="4C63B8FC"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prestanka poslovanja u dosadašnjim pos</w:t>
      </w:r>
      <w:r w:rsidR="00B9226D">
        <w:rPr>
          <w:rFonts w:ascii="Times New Roman" w:eastAsia="Times New Roman" w:hAnsi="Times New Roman" w:cs="Times New Roman"/>
          <w:sz w:val="24"/>
          <w:szCs w:val="24"/>
          <w:lang w:val="hr-HR" w:eastAsia="hr-HR"/>
        </w:rPr>
        <w:t>lovnim prostorijama</w:t>
      </w:r>
    </w:p>
    <w:p w14:paraId="28BC77C9"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2BEDDCFB" w14:textId="614C247F"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 prestanka prodaje </w:t>
      </w:r>
      <w:r w:rsidR="00F97E44" w:rsidRPr="00420104">
        <w:rPr>
          <w:rFonts w:ascii="Times New Roman" w:eastAsia="Times New Roman" w:hAnsi="Times New Roman" w:cs="Times New Roman"/>
          <w:sz w:val="24"/>
          <w:szCs w:val="24"/>
          <w:lang w:val="hr-HR" w:eastAsia="hr-HR"/>
        </w:rPr>
        <w:t>određene robe</w:t>
      </w:r>
      <w:r w:rsidR="00B9226D">
        <w:rPr>
          <w:rFonts w:ascii="Times New Roman" w:eastAsia="Times New Roman" w:hAnsi="Times New Roman" w:cs="Times New Roman"/>
          <w:sz w:val="24"/>
          <w:szCs w:val="24"/>
          <w:lang w:val="hr-HR" w:eastAsia="hr-HR"/>
        </w:rPr>
        <w:t xml:space="preserve"> iz predmeta poslovanja trgovca</w:t>
      </w:r>
    </w:p>
    <w:p w14:paraId="41210B1B"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3734EF1C" w14:textId="2BB3E506"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kada je poslo</w:t>
      </w:r>
      <w:r w:rsidR="00B9226D">
        <w:rPr>
          <w:rFonts w:ascii="Times New Roman" w:eastAsia="Times New Roman" w:hAnsi="Times New Roman" w:cs="Times New Roman"/>
          <w:sz w:val="24"/>
          <w:szCs w:val="24"/>
          <w:lang w:val="hr-HR" w:eastAsia="hr-HR"/>
        </w:rPr>
        <w:t>vanje trgovca ozbiljno ugroženo</w:t>
      </w:r>
    </w:p>
    <w:p w14:paraId="2F65E555"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04C5E6C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obavljanja složenijih građevinskih radova unutar ili na poslovnim prostorijama.</w:t>
      </w:r>
    </w:p>
    <w:p w14:paraId="37343A5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9ADE1D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Tijekom rasprodaje robe trgovac može postupno i bez prekida dodatno snižavati cijenu robe.</w:t>
      </w:r>
    </w:p>
    <w:p w14:paraId="4EBE83B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DD11385" w14:textId="1F592F0C"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(3) U slučaju iz stavka 2. </w:t>
      </w:r>
      <w:r w:rsidR="00AD5FDE" w:rsidRPr="00420104">
        <w:rPr>
          <w:rFonts w:ascii="Times New Roman" w:eastAsia="Times New Roman" w:hAnsi="Times New Roman" w:cs="Times New Roman"/>
          <w:sz w:val="24"/>
          <w:szCs w:val="24"/>
          <w:lang w:val="hr-HR" w:eastAsia="hr-HR"/>
        </w:rPr>
        <w:t xml:space="preserve">ovoga članka </w:t>
      </w:r>
      <w:r w:rsidRPr="00420104">
        <w:rPr>
          <w:rFonts w:ascii="Times New Roman" w:eastAsia="Times New Roman" w:hAnsi="Times New Roman" w:cs="Times New Roman"/>
          <w:sz w:val="24"/>
          <w:szCs w:val="24"/>
          <w:lang w:val="hr-HR" w:eastAsia="hr-HR"/>
        </w:rPr>
        <w:t>trgovac ističe najnižu cijenu koju je primjenjivao tijekom razdoblja od 30 dana prije provođenja rasprodaje i novu sniženu cijenu.</w:t>
      </w:r>
    </w:p>
    <w:p w14:paraId="58E6CD0D"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48A9D81" w14:textId="30FA809B" w:rsidR="0003603F"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600EB9" w:rsidRPr="00420104">
        <w:rPr>
          <w:rFonts w:ascii="Times New Roman" w:eastAsia="Times New Roman" w:hAnsi="Times New Roman" w:cs="Times New Roman"/>
          <w:sz w:val="24"/>
          <w:szCs w:val="24"/>
          <w:lang w:val="hr-HR" w:eastAsia="hr-HR"/>
        </w:rPr>
        <w:t>4</w:t>
      </w:r>
      <w:r w:rsidRPr="00420104">
        <w:rPr>
          <w:rFonts w:ascii="Times New Roman" w:eastAsia="Times New Roman" w:hAnsi="Times New Roman" w:cs="Times New Roman"/>
          <w:sz w:val="24"/>
          <w:szCs w:val="24"/>
          <w:lang w:val="hr-HR" w:eastAsia="hr-HR"/>
        </w:rPr>
        <w:t>) Odredba stavka 2. ovoga članka ne primjenjuje se</w:t>
      </w:r>
      <w:r w:rsidR="00E1737E">
        <w:rPr>
          <w:rFonts w:ascii="Times New Roman" w:eastAsia="Times New Roman" w:hAnsi="Times New Roman" w:cs="Times New Roman"/>
          <w:sz w:val="24"/>
          <w:szCs w:val="24"/>
          <w:lang w:val="hr-HR" w:eastAsia="hr-HR"/>
        </w:rPr>
        <w:t xml:space="preserve"> na</w:t>
      </w:r>
      <w:r w:rsidR="00B9226D">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w:t>
      </w:r>
    </w:p>
    <w:p w14:paraId="08A1F3DC"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3C4462AF" w14:textId="67A6B916" w:rsidR="0003603F" w:rsidRDefault="00B9226D" w:rsidP="00FA3A2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1. oglašavanje usluga</w:t>
      </w:r>
    </w:p>
    <w:p w14:paraId="02176720" w14:textId="77777777" w:rsidR="00663A94" w:rsidRPr="00420104" w:rsidRDefault="00663A94" w:rsidP="00FA3A28">
      <w:pPr>
        <w:spacing w:after="0" w:line="240" w:lineRule="auto"/>
        <w:jc w:val="both"/>
        <w:rPr>
          <w:rFonts w:ascii="Times New Roman" w:eastAsia="Times New Roman" w:hAnsi="Times New Roman" w:cs="Times New Roman"/>
          <w:sz w:val="24"/>
          <w:szCs w:val="24"/>
          <w:lang w:val="hr-HR" w:eastAsia="hr-HR"/>
        </w:rPr>
      </w:pPr>
    </w:p>
    <w:p w14:paraId="29554FC1" w14:textId="2B90B659" w:rsidR="00E41D8E" w:rsidRDefault="0003603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ugovore o pružanju usluga sklopljene izvan poslovnih prostorija i na daljinu.</w:t>
      </w:r>
      <w:r w:rsidR="00E41D8E" w:rsidRPr="00420104">
        <w:rPr>
          <w:rFonts w:ascii="Times New Roman" w:eastAsia="Times New Roman" w:hAnsi="Times New Roman" w:cs="Times New Roman"/>
          <w:sz w:val="24"/>
          <w:szCs w:val="24"/>
          <w:lang w:val="hr-HR" w:eastAsia="hr-HR"/>
        </w:rPr>
        <w:t>“.</w:t>
      </w:r>
    </w:p>
    <w:p w14:paraId="69B04BD9" w14:textId="77777777" w:rsidR="00B9226D" w:rsidRPr="00420104" w:rsidRDefault="00B9226D" w:rsidP="00FA3A28">
      <w:pPr>
        <w:spacing w:after="0" w:line="240" w:lineRule="auto"/>
        <w:jc w:val="both"/>
        <w:rPr>
          <w:rFonts w:ascii="Times New Roman" w:eastAsia="Times New Roman" w:hAnsi="Times New Roman" w:cs="Times New Roman"/>
          <w:sz w:val="24"/>
          <w:szCs w:val="24"/>
          <w:lang w:val="hr-HR" w:eastAsia="hr-HR"/>
        </w:rPr>
      </w:pPr>
    </w:p>
    <w:p w14:paraId="09FBBC12" w14:textId="053B97A3" w:rsidR="00E41D8E" w:rsidRDefault="00E41D8E" w:rsidP="00B9226D">
      <w:pPr>
        <w:pStyle w:val="Heading4"/>
        <w:spacing w:before="0" w:beforeAutospacing="0" w:after="0" w:afterAutospacing="0"/>
        <w:jc w:val="center"/>
        <w:rPr>
          <w:bCs w:val="0"/>
          <w:lang w:val="hr-HR" w:eastAsia="hr-HR"/>
        </w:rPr>
      </w:pPr>
      <w:r w:rsidRPr="00B9226D">
        <w:rPr>
          <w:bCs w:val="0"/>
          <w:lang w:val="hr-HR" w:eastAsia="hr-HR"/>
        </w:rPr>
        <w:t xml:space="preserve">Članak </w:t>
      </w:r>
      <w:r w:rsidR="008B3FDB" w:rsidRPr="00B9226D">
        <w:rPr>
          <w:bCs w:val="0"/>
          <w:lang w:val="hr-HR" w:eastAsia="hr-HR"/>
        </w:rPr>
        <w:t>13</w:t>
      </w:r>
      <w:r w:rsidRPr="00B9226D">
        <w:rPr>
          <w:bCs w:val="0"/>
          <w:lang w:val="hr-HR" w:eastAsia="hr-HR"/>
        </w:rPr>
        <w:t>.</w:t>
      </w:r>
    </w:p>
    <w:p w14:paraId="5A350774" w14:textId="77777777" w:rsidR="00B9226D" w:rsidRPr="00B9226D" w:rsidRDefault="00B9226D" w:rsidP="00B9226D">
      <w:pPr>
        <w:pStyle w:val="Heading4"/>
        <w:spacing w:before="0" w:beforeAutospacing="0" w:after="0" w:afterAutospacing="0"/>
        <w:jc w:val="center"/>
        <w:rPr>
          <w:bCs w:val="0"/>
          <w:lang w:val="hr-HR" w:eastAsia="hr-HR"/>
        </w:rPr>
      </w:pPr>
    </w:p>
    <w:p w14:paraId="661CE13E" w14:textId="42889DE4" w:rsidR="00DF7058" w:rsidRDefault="00E41D8E" w:rsidP="00B9226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22. </w:t>
      </w:r>
      <w:r w:rsidR="00DF7058" w:rsidRPr="00420104">
        <w:rPr>
          <w:rFonts w:ascii="Times New Roman" w:eastAsia="Times New Roman" w:hAnsi="Times New Roman" w:cs="Times New Roman"/>
          <w:sz w:val="24"/>
          <w:szCs w:val="24"/>
          <w:lang w:val="hr-HR" w:eastAsia="hr-HR"/>
        </w:rPr>
        <w:t>stavak 1. mijenja se i glasi:</w:t>
      </w:r>
    </w:p>
    <w:p w14:paraId="0E1E1623" w14:textId="77777777" w:rsidR="00B9226D" w:rsidRPr="00420104" w:rsidRDefault="00B9226D" w:rsidP="00B9226D">
      <w:pPr>
        <w:spacing w:after="0" w:line="240" w:lineRule="auto"/>
        <w:jc w:val="both"/>
        <w:rPr>
          <w:rFonts w:ascii="Times New Roman" w:eastAsia="Times New Roman" w:hAnsi="Times New Roman" w:cs="Times New Roman"/>
          <w:sz w:val="24"/>
          <w:szCs w:val="24"/>
          <w:lang w:val="hr-HR" w:eastAsia="hr-HR"/>
        </w:rPr>
      </w:pPr>
    </w:p>
    <w:p w14:paraId="05BEBCC7" w14:textId="2B95B8BE" w:rsidR="00DF7058" w:rsidRDefault="006A22D8" w:rsidP="00B9226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Pr="00420104">
        <w:rPr>
          <w:lang w:val="hr-HR"/>
        </w:rPr>
        <w:t xml:space="preserve"> </w:t>
      </w:r>
      <w:r w:rsidRPr="00420104">
        <w:rPr>
          <w:rFonts w:ascii="Times New Roman" w:eastAsia="Times New Roman" w:hAnsi="Times New Roman" w:cs="Times New Roman"/>
          <w:sz w:val="24"/>
          <w:szCs w:val="24"/>
          <w:lang w:val="hr-HR" w:eastAsia="hr-HR"/>
        </w:rPr>
        <w:t>Sezonskim sniženjem smatra se prodaja proizvoda nakon proteka sezone po</w:t>
      </w:r>
      <w:r w:rsidR="00DC718E" w:rsidRPr="00420104">
        <w:rPr>
          <w:rFonts w:ascii="Times New Roman" w:eastAsia="Times New Roman" w:hAnsi="Times New Roman" w:cs="Times New Roman"/>
          <w:sz w:val="24"/>
          <w:szCs w:val="24"/>
          <w:lang w:val="hr-HR" w:eastAsia="hr-HR"/>
        </w:rPr>
        <w:t xml:space="preserve"> nižoj cijeni</w:t>
      </w:r>
      <w:r w:rsidRPr="00420104">
        <w:rPr>
          <w:rFonts w:ascii="Times New Roman" w:eastAsia="Times New Roman" w:hAnsi="Times New Roman" w:cs="Times New Roman"/>
          <w:sz w:val="24"/>
          <w:szCs w:val="24"/>
          <w:lang w:val="hr-HR" w:eastAsia="hr-HR"/>
        </w:rPr>
        <w:t xml:space="preserve"> od najniže cijene koju je trgovac primjenjivao za isti proizvod tijekom razdoblja od 30 dana prije provođenja sezonskog sniženja.“</w:t>
      </w:r>
      <w:r w:rsidR="00B9226D">
        <w:rPr>
          <w:rFonts w:ascii="Times New Roman" w:eastAsia="Times New Roman" w:hAnsi="Times New Roman" w:cs="Times New Roman"/>
          <w:sz w:val="24"/>
          <w:szCs w:val="24"/>
          <w:lang w:val="hr-HR" w:eastAsia="hr-HR"/>
        </w:rPr>
        <w:t>.</w:t>
      </w:r>
    </w:p>
    <w:p w14:paraId="522E44C8" w14:textId="77777777" w:rsidR="00B9226D" w:rsidRPr="00420104" w:rsidRDefault="00B9226D" w:rsidP="00B9226D">
      <w:pPr>
        <w:spacing w:after="0" w:line="240" w:lineRule="auto"/>
        <w:jc w:val="both"/>
        <w:rPr>
          <w:rFonts w:ascii="Times New Roman" w:eastAsia="Times New Roman" w:hAnsi="Times New Roman" w:cs="Times New Roman"/>
          <w:sz w:val="24"/>
          <w:szCs w:val="24"/>
          <w:lang w:val="hr-HR" w:eastAsia="hr-HR"/>
        </w:rPr>
      </w:pPr>
    </w:p>
    <w:p w14:paraId="2D617372" w14:textId="56DBD9D7" w:rsidR="00E41D8E" w:rsidRDefault="005A6C42" w:rsidP="00B9226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w:t>
      </w:r>
      <w:r w:rsidR="00E41D8E" w:rsidRPr="00420104">
        <w:rPr>
          <w:rFonts w:ascii="Times New Roman" w:eastAsia="Times New Roman" w:hAnsi="Times New Roman" w:cs="Times New Roman"/>
          <w:sz w:val="24"/>
          <w:szCs w:val="24"/>
          <w:lang w:val="hr-HR" w:eastAsia="hr-HR"/>
        </w:rPr>
        <w:t>za stavka 1. dodaje se novi stavak 2. koji glasi:</w:t>
      </w:r>
    </w:p>
    <w:p w14:paraId="4B40F52F" w14:textId="77777777" w:rsidR="00663A94" w:rsidRPr="00420104" w:rsidRDefault="00663A94" w:rsidP="00B9226D">
      <w:pPr>
        <w:spacing w:after="0" w:line="240" w:lineRule="auto"/>
        <w:jc w:val="both"/>
        <w:rPr>
          <w:rFonts w:ascii="Times New Roman" w:eastAsia="Times New Roman" w:hAnsi="Times New Roman" w:cs="Times New Roman"/>
          <w:sz w:val="24"/>
          <w:szCs w:val="24"/>
          <w:lang w:val="hr-HR" w:eastAsia="hr-HR"/>
        </w:rPr>
      </w:pPr>
    </w:p>
    <w:p w14:paraId="0E96A699" w14:textId="3A5A69E3" w:rsidR="00E41D8E" w:rsidRPr="00420104" w:rsidRDefault="00E41D8E" w:rsidP="00B9226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44595E" w:rsidRPr="00420104">
        <w:rPr>
          <w:rFonts w:ascii="Times New Roman" w:eastAsia="Times New Roman" w:hAnsi="Times New Roman" w:cs="Times New Roman"/>
          <w:sz w:val="24"/>
          <w:szCs w:val="24"/>
          <w:lang w:val="hr-HR" w:eastAsia="hr-HR"/>
        </w:rPr>
        <w:t xml:space="preserve">(2) </w:t>
      </w:r>
      <w:r w:rsidRPr="00420104">
        <w:rPr>
          <w:rFonts w:ascii="Times New Roman" w:eastAsia="Times New Roman" w:hAnsi="Times New Roman" w:cs="Times New Roman"/>
          <w:sz w:val="24"/>
          <w:szCs w:val="24"/>
          <w:lang w:val="hr-HR" w:eastAsia="hr-HR"/>
        </w:rPr>
        <w:t xml:space="preserve">Tijekom posebnog oblika prodaje iz stavka 1. </w:t>
      </w:r>
      <w:r w:rsidR="00AD5FDE" w:rsidRPr="00420104">
        <w:rPr>
          <w:rFonts w:ascii="Times New Roman" w:eastAsia="Times New Roman" w:hAnsi="Times New Roman" w:cs="Times New Roman"/>
          <w:sz w:val="24"/>
          <w:szCs w:val="24"/>
          <w:lang w:val="hr-HR" w:eastAsia="hr-HR"/>
        </w:rPr>
        <w:t xml:space="preserve">ovoga članka </w:t>
      </w:r>
      <w:r w:rsidRPr="00420104">
        <w:rPr>
          <w:rFonts w:ascii="Times New Roman" w:eastAsia="Times New Roman" w:hAnsi="Times New Roman" w:cs="Times New Roman"/>
          <w:sz w:val="24"/>
          <w:szCs w:val="24"/>
          <w:lang w:val="hr-HR" w:eastAsia="hr-HR"/>
        </w:rPr>
        <w:t>trgovac može postupno i bez prekida dodatno snižavati cijenu proizvoda.“.</w:t>
      </w:r>
    </w:p>
    <w:p w14:paraId="4481E850" w14:textId="77777777" w:rsidR="00E41D8E" w:rsidRPr="00420104" w:rsidRDefault="00E41D8E" w:rsidP="00B9226D">
      <w:pPr>
        <w:spacing w:after="0" w:line="240" w:lineRule="auto"/>
        <w:jc w:val="both"/>
        <w:rPr>
          <w:rFonts w:ascii="Times New Roman" w:eastAsia="Times New Roman" w:hAnsi="Times New Roman" w:cs="Times New Roman"/>
          <w:sz w:val="24"/>
          <w:szCs w:val="24"/>
          <w:lang w:val="hr-HR" w:eastAsia="hr-HR"/>
        </w:rPr>
      </w:pPr>
    </w:p>
    <w:p w14:paraId="46BA2FC3" w14:textId="54117EDA" w:rsidR="00E41D8E" w:rsidRDefault="00E41D8E" w:rsidP="00B9226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Dosadašnji stavak 2. postaje stavak 3.</w:t>
      </w:r>
    </w:p>
    <w:p w14:paraId="3E3C5500" w14:textId="77777777" w:rsidR="00B9226D" w:rsidRPr="00420104" w:rsidRDefault="00B9226D" w:rsidP="00B9226D">
      <w:pPr>
        <w:spacing w:after="0" w:line="240" w:lineRule="auto"/>
        <w:jc w:val="both"/>
        <w:rPr>
          <w:rFonts w:ascii="Times New Roman" w:eastAsia="Times New Roman" w:hAnsi="Times New Roman" w:cs="Times New Roman"/>
          <w:sz w:val="24"/>
          <w:szCs w:val="24"/>
          <w:lang w:val="hr-HR" w:eastAsia="hr-HR"/>
        </w:rPr>
      </w:pPr>
    </w:p>
    <w:p w14:paraId="44036CA5" w14:textId="0575BD11" w:rsidR="00E41D8E" w:rsidRDefault="00E41D8E" w:rsidP="00441D1C">
      <w:pPr>
        <w:pStyle w:val="Heading4"/>
        <w:spacing w:before="0" w:beforeAutospacing="0" w:after="0" w:afterAutospacing="0"/>
        <w:jc w:val="center"/>
        <w:rPr>
          <w:bCs w:val="0"/>
          <w:lang w:val="hr-HR" w:eastAsia="hr-HR"/>
        </w:rPr>
      </w:pPr>
      <w:bookmarkStart w:id="4" w:name="_Hlk204783891"/>
      <w:r w:rsidRPr="00441D1C">
        <w:rPr>
          <w:bCs w:val="0"/>
          <w:lang w:val="hr-HR" w:eastAsia="hr-HR"/>
        </w:rPr>
        <w:t xml:space="preserve">Članak </w:t>
      </w:r>
      <w:bookmarkEnd w:id="4"/>
      <w:r w:rsidR="008B3FDB" w:rsidRPr="00441D1C">
        <w:rPr>
          <w:bCs w:val="0"/>
          <w:lang w:val="hr-HR" w:eastAsia="hr-HR"/>
        </w:rPr>
        <w:t>14</w:t>
      </w:r>
      <w:r w:rsidRPr="00441D1C">
        <w:rPr>
          <w:bCs w:val="0"/>
          <w:lang w:val="hr-HR" w:eastAsia="hr-HR"/>
        </w:rPr>
        <w:t>.</w:t>
      </w:r>
    </w:p>
    <w:p w14:paraId="10E2F551" w14:textId="77777777" w:rsidR="00441D1C" w:rsidRPr="00441D1C" w:rsidRDefault="00441D1C" w:rsidP="00441D1C">
      <w:pPr>
        <w:pStyle w:val="Heading4"/>
        <w:spacing w:before="0" w:beforeAutospacing="0" w:after="0" w:afterAutospacing="0"/>
        <w:jc w:val="center"/>
        <w:rPr>
          <w:bCs w:val="0"/>
          <w:lang w:val="hr-HR" w:eastAsia="hr-HR"/>
        </w:rPr>
      </w:pPr>
    </w:p>
    <w:p w14:paraId="752E4D74" w14:textId="41311003" w:rsidR="00DE3053" w:rsidRPr="00420104" w:rsidRDefault="00C80806" w:rsidP="00441D1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Naslov iznad članka 24. </w:t>
      </w:r>
      <w:r w:rsidR="00441D1C">
        <w:rPr>
          <w:rFonts w:ascii="Times New Roman" w:eastAsia="Times New Roman" w:hAnsi="Times New Roman" w:cs="Times New Roman"/>
          <w:sz w:val="24"/>
          <w:szCs w:val="24"/>
          <w:lang w:val="hr-HR" w:eastAsia="hr-HR"/>
        </w:rPr>
        <w:t xml:space="preserve">mijenja se i glasi: </w:t>
      </w:r>
      <w:r w:rsidR="00DE3053" w:rsidRPr="00420104">
        <w:rPr>
          <w:rFonts w:ascii="Times New Roman" w:eastAsia="Times New Roman" w:hAnsi="Times New Roman" w:cs="Times New Roman"/>
          <w:sz w:val="24"/>
          <w:szCs w:val="24"/>
          <w:lang w:val="hr-HR" w:eastAsia="hr-HR"/>
        </w:rPr>
        <w:t>„Roba kojoj brzo istječe rok uporabe i lako pokvarljiva roba“</w:t>
      </w:r>
      <w:r w:rsidR="00441D1C">
        <w:rPr>
          <w:rFonts w:ascii="Times New Roman" w:eastAsia="Times New Roman" w:hAnsi="Times New Roman" w:cs="Times New Roman"/>
          <w:sz w:val="24"/>
          <w:szCs w:val="24"/>
          <w:lang w:val="hr-HR" w:eastAsia="hr-HR"/>
        </w:rPr>
        <w:t>.</w:t>
      </w:r>
    </w:p>
    <w:p w14:paraId="37F61D6E" w14:textId="77777777" w:rsidR="00DE3053" w:rsidRPr="00420104" w:rsidRDefault="00DE3053" w:rsidP="00441D1C">
      <w:pPr>
        <w:spacing w:after="0" w:line="240" w:lineRule="auto"/>
        <w:jc w:val="both"/>
        <w:rPr>
          <w:rFonts w:ascii="Times New Roman" w:eastAsia="Times New Roman" w:hAnsi="Times New Roman" w:cs="Times New Roman"/>
          <w:sz w:val="24"/>
          <w:szCs w:val="24"/>
          <w:lang w:val="hr-HR" w:eastAsia="hr-HR"/>
        </w:rPr>
      </w:pPr>
    </w:p>
    <w:p w14:paraId="0C79840E" w14:textId="1C3A0867" w:rsidR="00E41D8E" w:rsidRPr="00420104" w:rsidRDefault="00DE3053" w:rsidP="00441D1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w:t>
      </w:r>
      <w:r w:rsidR="00E41D8E" w:rsidRPr="00420104">
        <w:rPr>
          <w:rFonts w:ascii="Times New Roman" w:eastAsia="Times New Roman" w:hAnsi="Times New Roman" w:cs="Times New Roman"/>
          <w:sz w:val="24"/>
          <w:szCs w:val="24"/>
          <w:lang w:val="hr-HR" w:eastAsia="hr-HR"/>
        </w:rPr>
        <w:t xml:space="preserve">lanak 24. mijenja se i </w:t>
      </w:r>
      <w:r w:rsidRPr="00420104">
        <w:rPr>
          <w:rFonts w:ascii="Times New Roman" w:eastAsia="Times New Roman" w:hAnsi="Times New Roman" w:cs="Times New Roman"/>
          <w:sz w:val="24"/>
          <w:szCs w:val="24"/>
          <w:lang w:val="hr-HR" w:eastAsia="hr-HR"/>
        </w:rPr>
        <w:t>glasi</w:t>
      </w:r>
      <w:r w:rsidR="00E41D8E" w:rsidRPr="00420104">
        <w:rPr>
          <w:rFonts w:ascii="Times New Roman" w:eastAsia="Times New Roman" w:hAnsi="Times New Roman" w:cs="Times New Roman"/>
          <w:sz w:val="24"/>
          <w:szCs w:val="24"/>
          <w:lang w:val="hr-HR" w:eastAsia="hr-HR"/>
        </w:rPr>
        <w:t>:</w:t>
      </w:r>
    </w:p>
    <w:p w14:paraId="1558B13B" w14:textId="6DE9EA7B" w:rsidR="00A50AAC" w:rsidRPr="00420104" w:rsidRDefault="00A50AAC" w:rsidP="00441D1C">
      <w:pPr>
        <w:spacing w:after="0" w:line="240" w:lineRule="auto"/>
        <w:jc w:val="both"/>
        <w:rPr>
          <w:rFonts w:ascii="Times New Roman" w:eastAsia="Times New Roman" w:hAnsi="Times New Roman" w:cs="Times New Roman"/>
          <w:sz w:val="24"/>
          <w:szCs w:val="24"/>
          <w:lang w:val="hr-HR" w:eastAsia="hr-HR"/>
        </w:rPr>
      </w:pPr>
    </w:p>
    <w:p w14:paraId="22F43FF7" w14:textId="565A9B3A" w:rsidR="00E41D8E" w:rsidRPr="00420104" w:rsidRDefault="00DE3053" w:rsidP="00441D1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E41D8E" w:rsidRPr="00420104">
        <w:rPr>
          <w:rFonts w:ascii="Times New Roman" w:eastAsia="Times New Roman" w:hAnsi="Times New Roman" w:cs="Times New Roman"/>
          <w:sz w:val="24"/>
          <w:szCs w:val="24"/>
          <w:lang w:val="hr-HR" w:eastAsia="hr-HR"/>
        </w:rPr>
        <w:t xml:space="preserve">(1) Roba koja </w:t>
      </w:r>
      <w:r w:rsidR="00110F25" w:rsidRPr="00420104">
        <w:rPr>
          <w:rFonts w:ascii="Times New Roman" w:eastAsia="Times New Roman" w:hAnsi="Times New Roman" w:cs="Times New Roman"/>
          <w:sz w:val="24"/>
          <w:szCs w:val="24"/>
          <w:lang w:val="hr-HR" w:eastAsia="hr-HR"/>
        </w:rPr>
        <w:t xml:space="preserve">je </w:t>
      </w:r>
      <w:r w:rsidR="00957091" w:rsidRPr="00420104">
        <w:rPr>
          <w:rFonts w:ascii="Times New Roman" w:eastAsia="Times New Roman" w:hAnsi="Times New Roman" w:cs="Times New Roman"/>
          <w:sz w:val="24"/>
          <w:szCs w:val="24"/>
          <w:lang w:val="hr-HR" w:eastAsia="hr-HR"/>
        </w:rPr>
        <w:t xml:space="preserve">predmet posebnog oblika prodaje </w:t>
      </w:r>
      <w:r w:rsidR="00866762" w:rsidRPr="00420104">
        <w:rPr>
          <w:rFonts w:ascii="Times New Roman" w:eastAsia="Times New Roman" w:hAnsi="Times New Roman" w:cs="Times New Roman"/>
          <w:sz w:val="24"/>
          <w:szCs w:val="24"/>
          <w:lang w:val="hr-HR" w:eastAsia="hr-HR"/>
        </w:rPr>
        <w:t>iz članka 19. ovoga Zakona</w:t>
      </w:r>
      <w:r w:rsidR="00E41D8E" w:rsidRPr="00420104">
        <w:rPr>
          <w:rFonts w:ascii="Times New Roman" w:eastAsia="Times New Roman" w:hAnsi="Times New Roman" w:cs="Times New Roman"/>
          <w:sz w:val="24"/>
          <w:szCs w:val="24"/>
          <w:lang w:val="hr-HR" w:eastAsia="hr-HR"/>
        </w:rPr>
        <w:t xml:space="preserve"> jer joj </w:t>
      </w:r>
      <w:r w:rsidR="00673EAB" w:rsidRPr="00420104">
        <w:rPr>
          <w:rFonts w:ascii="Times New Roman" w:eastAsia="Times New Roman" w:hAnsi="Times New Roman" w:cs="Times New Roman"/>
          <w:sz w:val="24"/>
          <w:szCs w:val="24"/>
          <w:lang w:val="hr-HR" w:eastAsia="hr-HR"/>
        </w:rPr>
        <w:t xml:space="preserve">brzo </w:t>
      </w:r>
      <w:r w:rsidR="00E41D8E" w:rsidRPr="00420104">
        <w:rPr>
          <w:rFonts w:ascii="Times New Roman" w:eastAsia="Times New Roman" w:hAnsi="Times New Roman" w:cs="Times New Roman"/>
          <w:sz w:val="24"/>
          <w:szCs w:val="24"/>
          <w:lang w:val="hr-HR" w:eastAsia="hr-HR"/>
        </w:rPr>
        <w:t xml:space="preserve">istječe rok uporabe </w:t>
      </w:r>
      <w:r w:rsidR="009F5C47" w:rsidRPr="00420104">
        <w:rPr>
          <w:rFonts w:ascii="Times New Roman" w:eastAsia="Times New Roman" w:hAnsi="Times New Roman" w:cs="Times New Roman"/>
          <w:sz w:val="24"/>
          <w:szCs w:val="24"/>
          <w:lang w:val="hr-HR" w:eastAsia="hr-HR"/>
        </w:rPr>
        <w:t xml:space="preserve">i/ili zato što </w:t>
      </w:r>
      <w:r w:rsidR="002D3B92" w:rsidRPr="00420104">
        <w:rPr>
          <w:rFonts w:ascii="Times New Roman" w:eastAsia="Times New Roman" w:hAnsi="Times New Roman" w:cs="Times New Roman"/>
          <w:sz w:val="24"/>
          <w:szCs w:val="24"/>
          <w:lang w:val="hr-HR" w:eastAsia="hr-HR"/>
        </w:rPr>
        <w:t>je</w:t>
      </w:r>
      <w:r w:rsidR="002C16FB" w:rsidRPr="00420104">
        <w:rPr>
          <w:rFonts w:ascii="Times New Roman" w:eastAsia="Times New Roman" w:hAnsi="Times New Roman" w:cs="Times New Roman"/>
          <w:sz w:val="24"/>
          <w:szCs w:val="24"/>
          <w:lang w:val="hr-HR" w:eastAsia="hr-HR"/>
        </w:rPr>
        <w:t xml:space="preserve"> </w:t>
      </w:r>
      <w:r w:rsidR="0079401E" w:rsidRPr="00420104">
        <w:rPr>
          <w:rFonts w:ascii="Times New Roman" w:eastAsia="Times New Roman" w:hAnsi="Times New Roman" w:cs="Times New Roman"/>
          <w:sz w:val="24"/>
          <w:szCs w:val="24"/>
          <w:lang w:val="hr-HR" w:eastAsia="hr-HR"/>
        </w:rPr>
        <w:t xml:space="preserve">lako </w:t>
      </w:r>
      <w:r w:rsidR="002C16FB" w:rsidRPr="00420104">
        <w:rPr>
          <w:rFonts w:ascii="Times New Roman" w:eastAsia="Times New Roman" w:hAnsi="Times New Roman" w:cs="Times New Roman"/>
          <w:sz w:val="24"/>
          <w:szCs w:val="24"/>
          <w:lang w:val="hr-HR" w:eastAsia="hr-HR"/>
        </w:rPr>
        <w:t>pokvarljiv</w:t>
      </w:r>
      <w:r w:rsidR="002D3B92" w:rsidRPr="00420104">
        <w:rPr>
          <w:rFonts w:ascii="Times New Roman" w:eastAsia="Times New Roman" w:hAnsi="Times New Roman" w:cs="Times New Roman"/>
          <w:sz w:val="24"/>
          <w:szCs w:val="24"/>
          <w:lang w:val="hr-HR" w:eastAsia="hr-HR"/>
        </w:rPr>
        <w:t>a,</w:t>
      </w:r>
      <w:r w:rsidR="004B281F" w:rsidRPr="00420104">
        <w:rPr>
          <w:rFonts w:ascii="Times New Roman" w:eastAsia="Times New Roman" w:hAnsi="Times New Roman" w:cs="Times New Roman"/>
          <w:sz w:val="24"/>
          <w:szCs w:val="24"/>
          <w:lang w:val="hr-HR" w:eastAsia="hr-HR"/>
        </w:rPr>
        <w:t xml:space="preserve"> </w:t>
      </w:r>
      <w:r w:rsidR="00E41D8E" w:rsidRPr="00420104">
        <w:rPr>
          <w:rFonts w:ascii="Times New Roman" w:eastAsia="Times New Roman" w:hAnsi="Times New Roman" w:cs="Times New Roman"/>
          <w:sz w:val="24"/>
          <w:szCs w:val="24"/>
          <w:lang w:val="hr-HR" w:eastAsia="hr-HR"/>
        </w:rPr>
        <w:t>mora imati dodatno jasno, vidljivo i čitljivo istaknut krajnji rok uporabe.</w:t>
      </w:r>
    </w:p>
    <w:p w14:paraId="0F46A9CB" w14:textId="77777777" w:rsidR="00E41D8E" w:rsidRPr="00420104" w:rsidRDefault="00E41D8E" w:rsidP="00441D1C">
      <w:pPr>
        <w:spacing w:after="0" w:line="240" w:lineRule="auto"/>
        <w:jc w:val="both"/>
        <w:rPr>
          <w:rFonts w:ascii="Times New Roman" w:eastAsia="Times New Roman" w:hAnsi="Times New Roman" w:cs="Times New Roman"/>
          <w:sz w:val="24"/>
          <w:szCs w:val="24"/>
          <w:lang w:val="hr-HR" w:eastAsia="hr-HR"/>
        </w:rPr>
      </w:pPr>
    </w:p>
    <w:p w14:paraId="24EC9A07" w14:textId="0331354B" w:rsidR="00E41D8E" w:rsidRPr="00420104" w:rsidRDefault="00E41D8E" w:rsidP="00441D1C">
      <w:pPr>
        <w:spacing w:after="0" w:line="240" w:lineRule="auto"/>
        <w:jc w:val="both"/>
        <w:rPr>
          <w:rFonts w:ascii="Times New Roman" w:eastAsia="Times New Roman" w:hAnsi="Times New Roman" w:cs="Times New Roman"/>
          <w:sz w:val="24"/>
          <w:szCs w:val="24"/>
          <w:lang w:val="hr-HR" w:eastAsia="hr-HR"/>
        </w:rPr>
      </w:pPr>
      <w:bookmarkStart w:id="5" w:name="_Hlk197093114"/>
      <w:r w:rsidRPr="00420104">
        <w:rPr>
          <w:rFonts w:ascii="Times New Roman" w:eastAsia="Times New Roman" w:hAnsi="Times New Roman" w:cs="Times New Roman"/>
          <w:sz w:val="24"/>
          <w:szCs w:val="24"/>
          <w:lang w:val="hr-HR" w:eastAsia="hr-HR"/>
        </w:rPr>
        <w:t xml:space="preserve">(2) Tijekom posebnog oblika prodaje iz stavka 1. </w:t>
      </w:r>
      <w:r w:rsidR="009B707F" w:rsidRPr="00420104">
        <w:rPr>
          <w:rFonts w:ascii="Times New Roman" w:eastAsia="Times New Roman" w:hAnsi="Times New Roman" w:cs="Times New Roman"/>
          <w:sz w:val="24"/>
          <w:szCs w:val="24"/>
          <w:lang w:val="hr-HR" w:eastAsia="hr-HR"/>
        </w:rPr>
        <w:t xml:space="preserve">ovoga članka </w:t>
      </w:r>
      <w:r w:rsidRPr="00420104">
        <w:rPr>
          <w:rFonts w:ascii="Times New Roman" w:eastAsia="Times New Roman" w:hAnsi="Times New Roman" w:cs="Times New Roman"/>
          <w:sz w:val="24"/>
          <w:szCs w:val="24"/>
          <w:lang w:val="hr-HR" w:eastAsia="hr-HR"/>
        </w:rPr>
        <w:t>trgovac može postupno i bez prekida dodatno snižavati cijenu robe.</w:t>
      </w:r>
    </w:p>
    <w:p w14:paraId="23DDCABF" w14:textId="77777777" w:rsidR="00E41D8E" w:rsidRPr="00420104" w:rsidRDefault="00E41D8E" w:rsidP="00441D1C">
      <w:pPr>
        <w:spacing w:after="0" w:line="240" w:lineRule="auto"/>
        <w:jc w:val="both"/>
        <w:rPr>
          <w:rFonts w:ascii="Times New Roman" w:eastAsia="Times New Roman" w:hAnsi="Times New Roman" w:cs="Times New Roman"/>
          <w:sz w:val="24"/>
          <w:szCs w:val="24"/>
          <w:lang w:val="hr-HR" w:eastAsia="hr-HR"/>
        </w:rPr>
      </w:pPr>
    </w:p>
    <w:p w14:paraId="0EB7D0D0" w14:textId="331141F1" w:rsidR="00E41D8E" w:rsidRPr="00420104" w:rsidRDefault="00E41D8E" w:rsidP="00441D1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(3) U slučaju iz stavka 2.</w:t>
      </w:r>
      <w:r w:rsidR="007C491C" w:rsidRPr="00420104">
        <w:rPr>
          <w:rFonts w:ascii="Times New Roman" w:eastAsia="Times New Roman" w:hAnsi="Times New Roman" w:cs="Times New Roman"/>
          <w:sz w:val="24"/>
          <w:szCs w:val="24"/>
          <w:lang w:val="hr-HR" w:eastAsia="hr-HR"/>
        </w:rPr>
        <w:t xml:space="preserve"> ovoga </w:t>
      </w:r>
      <w:r w:rsidR="00DF5C56" w:rsidRPr="00420104">
        <w:rPr>
          <w:rFonts w:ascii="Times New Roman" w:eastAsia="Times New Roman" w:hAnsi="Times New Roman" w:cs="Times New Roman"/>
          <w:sz w:val="24"/>
          <w:szCs w:val="24"/>
          <w:lang w:val="hr-HR" w:eastAsia="hr-HR"/>
        </w:rPr>
        <w:t>članka</w:t>
      </w:r>
      <w:r w:rsidR="007C491C" w:rsidRPr="00420104">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trgovac ističe cijenu koju je primjenjivao neposredno prije provođenja sniženja </w:t>
      </w:r>
      <w:r w:rsidR="004E3E6E" w:rsidRPr="00420104">
        <w:rPr>
          <w:rFonts w:ascii="Times New Roman" w:eastAsia="Times New Roman" w:hAnsi="Times New Roman" w:cs="Times New Roman"/>
          <w:sz w:val="24"/>
          <w:szCs w:val="24"/>
          <w:lang w:val="hr-HR" w:eastAsia="hr-HR"/>
        </w:rPr>
        <w:t xml:space="preserve">koja je ujedno i referentna cijena za određivanje cijene tijekom trajanja </w:t>
      </w:r>
      <w:r w:rsidR="00156DA8" w:rsidRPr="00420104">
        <w:rPr>
          <w:rFonts w:ascii="Times New Roman" w:eastAsia="Times New Roman" w:hAnsi="Times New Roman" w:cs="Times New Roman"/>
          <w:sz w:val="24"/>
          <w:szCs w:val="24"/>
          <w:lang w:val="hr-HR" w:eastAsia="hr-HR"/>
        </w:rPr>
        <w:t xml:space="preserve">tog </w:t>
      </w:r>
      <w:r w:rsidR="004E3E6E" w:rsidRPr="00420104">
        <w:rPr>
          <w:rFonts w:ascii="Times New Roman" w:eastAsia="Times New Roman" w:hAnsi="Times New Roman" w:cs="Times New Roman"/>
          <w:sz w:val="24"/>
          <w:szCs w:val="24"/>
          <w:lang w:val="hr-HR" w:eastAsia="hr-HR"/>
        </w:rPr>
        <w:t>posebnog oblika prodaje</w:t>
      </w:r>
      <w:r w:rsidR="002822F5" w:rsidRPr="00420104">
        <w:rPr>
          <w:rFonts w:ascii="Times New Roman" w:eastAsia="Times New Roman" w:hAnsi="Times New Roman" w:cs="Times New Roman"/>
          <w:sz w:val="24"/>
          <w:szCs w:val="24"/>
          <w:lang w:val="hr-HR" w:eastAsia="hr-HR"/>
        </w:rPr>
        <w:t xml:space="preserve"> i novu sniženu cijenu</w:t>
      </w:r>
      <w:r w:rsidRPr="00420104">
        <w:rPr>
          <w:rFonts w:ascii="Times New Roman" w:eastAsia="Times New Roman" w:hAnsi="Times New Roman" w:cs="Times New Roman"/>
          <w:sz w:val="24"/>
          <w:szCs w:val="24"/>
          <w:lang w:val="hr-HR" w:eastAsia="hr-HR"/>
        </w:rPr>
        <w:t>.</w:t>
      </w:r>
    </w:p>
    <w:p w14:paraId="3CD283B8" w14:textId="77777777" w:rsidR="00E41D8E" w:rsidRPr="00420104" w:rsidRDefault="00E41D8E" w:rsidP="00441D1C">
      <w:pPr>
        <w:spacing w:after="0" w:line="240" w:lineRule="auto"/>
        <w:jc w:val="both"/>
        <w:rPr>
          <w:rFonts w:ascii="Times New Roman" w:eastAsia="Times New Roman" w:hAnsi="Times New Roman" w:cs="Times New Roman"/>
          <w:sz w:val="24"/>
          <w:szCs w:val="24"/>
          <w:lang w:val="hr-HR" w:eastAsia="hr-HR"/>
        </w:rPr>
      </w:pPr>
    </w:p>
    <w:p w14:paraId="7314009C" w14:textId="7DF1E700" w:rsidR="00E41D8E" w:rsidRDefault="00E41D8E" w:rsidP="00441D1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Odredba stavka 2. ovoga članka ne primjenjuje se na ugovore sklopljene izvan poslovnih prostorija i na ugovore sklopljene na daljinu.“.</w:t>
      </w:r>
    </w:p>
    <w:p w14:paraId="4199B59D" w14:textId="0A15F8A0" w:rsidR="001E1496" w:rsidRPr="00420104" w:rsidRDefault="001E1496" w:rsidP="00441D1C">
      <w:pPr>
        <w:spacing w:after="0" w:line="240" w:lineRule="auto"/>
        <w:jc w:val="both"/>
        <w:rPr>
          <w:rFonts w:ascii="Times New Roman" w:eastAsia="Times New Roman" w:hAnsi="Times New Roman" w:cs="Times New Roman"/>
          <w:sz w:val="24"/>
          <w:szCs w:val="24"/>
          <w:lang w:val="hr-HR" w:eastAsia="hr-HR"/>
        </w:rPr>
      </w:pPr>
    </w:p>
    <w:p w14:paraId="788DAED5" w14:textId="7E1DA5D9" w:rsidR="00E41D8E" w:rsidRPr="00640EF4" w:rsidRDefault="00E41D8E" w:rsidP="00640EF4">
      <w:pPr>
        <w:pStyle w:val="Heading4"/>
        <w:spacing w:before="0" w:beforeAutospacing="0" w:after="0" w:afterAutospacing="0"/>
        <w:jc w:val="center"/>
        <w:rPr>
          <w:bCs w:val="0"/>
          <w:lang w:val="hr-HR" w:eastAsia="hr-HR"/>
        </w:rPr>
      </w:pPr>
      <w:r w:rsidRPr="00640EF4">
        <w:rPr>
          <w:bCs w:val="0"/>
          <w:lang w:val="hr-HR" w:eastAsia="hr-HR"/>
        </w:rPr>
        <w:t xml:space="preserve">Članak </w:t>
      </w:r>
      <w:r w:rsidR="008B3FDB" w:rsidRPr="00640EF4">
        <w:rPr>
          <w:bCs w:val="0"/>
          <w:lang w:val="hr-HR" w:eastAsia="hr-HR"/>
        </w:rPr>
        <w:t>15</w:t>
      </w:r>
      <w:r w:rsidRPr="00640EF4">
        <w:rPr>
          <w:bCs w:val="0"/>
          <w:lang w:val="hr-HR" w:eastAsia="hr-HR"/>
        </w:rPr>
        <w:t>.</w:t>
      </w:r>
    </w:p>
    <w:p w14:paraId="527067A6" w14:textId="77777777" w:rsidR="00640EF4" w:rsidRPr="00420104" w:rsidRDefault="00640EF4" w:rsidP="00640EF4">
      <w:pPr>
        <w:pStyle w:val="Heading4"/>
        <w:spacing w:before="0" w:beforeAutospacing="0" w:after="0" w:afterAutospacing="0"/>
        <w:jc w:val="center"/>
        <w:rPr>
          <w:b w:val="0"/>
          <w:bCs w:val="0"/>
          <w:lang w:val="hr-HR" w:eastAsia="hr-HR"/>
        </w:rPr>
      </w:pPr>
    </w:p>
    <w:p w14:paraId="0C589115" w14:textId="36FC983D" w:rsidR="00D45C0E" w:rsidRDefault="00640EF4" w:rsidP="00640EF4">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 č</w:t>
      </w:r>
      <w:r w:rsidR="00E41D8E" w:rsidRPr="00420104">
        <w:rPr>
          <w:rFonts w:ascii="Times New Roman" w:eastAsia="Times New Roman" w:hAnsi="Times New Roman" w:cs="Times New Roman"/>
          <w:sz w:val="24"/>
          <w:szCs w:val="24"/>
          <w:lang w:val="hr-HR" w:eastAsia="hr-HR"/>
        </w:rPr>
        <w:t>lank</w:t>
      </w:r>
      <w:r>
        <w:rPr>
          <w:rFonts w:ascii="Times New Roman" w:eastAsia="Times New Roman" w:hAnsi="Times New Roman" w:cs="Times New Roman"/>
          <w:sz w:val="24"/>
          <w:szCs w:val="24"/>
          <w:lang w:val="hr-HR" w:eastAsia="hr-HR"/>
        </w:rPr>
        <w:t>u</w:t>
      </w:r>
      <w:r w:rsidR="00E41D8E" w:rsidRPr="00420104">
        <w:rPr>
          <w:rFonts w:ascii="Times New Roman" w:eastAsia="Times New Roman" w:hAnsi="Times New Roman" w:cs="Times New Roman"/>
          <w:sz w:val="24"/>
          <w:szCs w:val="24"/>
          <w:lang w:val="hr-HR" w:eastAsia="hr-HR"/>
        </w:rPr>
        <w:t xml:space="preserve"> 26. stav</w:t>
      </w:r>
      <w:r w:rsidR="00357385" w:rsidRPr="00420104">
        <w:rPr>
          <w:rFonts w:ascii="Times New Roman" w:eastAsia="Times New Roman" w:hAnsi="Times New Roman" w:cs="Times New Roman"/>
          <w:sz w:val="24"/>
          <w:szCs w:val="24"/>
          <w:lang w:val="hr-HR" w:eastAsia="hr-HR"/>
        </w:rPr>
        <w:t>a</w:t>
      </w:r>
      <w:r w:rsidR="00E41D8E" w:rsidRPr="00420104">
        <w:rPr>
          <w:rFonts w:ascii="Times New Roman" w:eastAsia="Times New Roman" w:hAnsi="Times New Roman" w:cs="Times New Roman"/>
          <w:sz w:val="24"/>
          <w:szCs w:val="24"/>
          <w:lang w:val="hr-HR" w:eastAsia="hr-HR"/>
        </w:rPr>
        <w:t xml:space="preserve">k 2. </w:t>
      </w:r>
      <w:r w:rsidR="00357385" w:rsidRPr="00420104">
        <w:rPr>
          <w:rFonts w:ascii="Times New Roman" w:eastAsia="Times New Roman" w:hAnsi="Times New Roman" w:cs="Times New Roman"/>
          <w:sz w:val="24"/>
          <w:szCs w:val="24"/>
          <w:lang w:val="hr-HR" w:eastAsia="hr-HR"/>
        </w:rPr>
        <w:t>mijenja se i glasi</w:t>
      </w:r>
      <w:r w:rsidR="00E41D8E" w:rsidRPr="00420104">
        <w:rPr>
          <w:rFonts w:ascii="Times New Roman" w:eastAsia="Times New Roman" w:hAnsi="Times New Roman" w:cs="Times New Roman"/>
          <w:sz w:val="24"/>
          <w:szCs w:val="24"/>
          <w:lang w:val="hr-HR" w:eastAsia="hr-HR"/>
        </w:rPr>
        <w:t xml:space="preserve">: </w:t>
      </w:r>
    </w:p>
    <w:p w14:paraId="0E51C377" w14:textId="77777777" w:rsidR="00D45C0E" w:rsidRDefault="00D45C0E" w:rsidP="00640EF4">
      <w:pPr>
        <w:spacing w:after="0" w:line="240" w:lineRule="auto"/>
        <w:jc w:val="both"/>
        <w:rPr>
          <w:rFonts w:ascii="Times New Roman" w:eastAsia="Times New Roman" w:hAnsi="Times New Roman" w:cs="Times New Roman"/>
          <w:sz w:val="24"/>
          <w:szCs w:val="24"/>
          <w:lang w:val="hr-HR" w:eastAsia="hr-HR"/>
        </w:rPr>
      </w:pPr>
    </w:p>
    <w:p w14:paraId="350AA555" w14:textId="0211E3F2" w:rsidR="00E41D8E" w:rsidRDefault="00E41D8E" w:rsidP="00640EF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D45C0E">
        <w:rPr>
          <w:rFonts w:ascii="Times New Roman" w:eastAsia="Times New Roman" w:hAnsi="Times New Roman" w:cs="Times New Roman"/>
          <w:sz w:val="24"/>
          <w:szCs w:val="24"/>
          <w:lang w:val="hr-HR" w:eastAsia="hr-HR"/>
        </w:rPr>
        <w:t xml:space="preserve">(2) </w:t>
      </w:r>
      <w:r w:rsidR="00357385" w:rsidRPr="00420104">
        <w:rPr>
          <w:rFonts w:ascii="Times New Roman" w:eastAsia="Times New Roman" w:hAnsi="Times New Roman" w:cs="Times New Roman"/>
          <w:sz w:val="24"/>
          <w:szCs w:val="24"/>
          <w:lang w:val="hr-HR" w:eastAsia="hr-HR"/>
        </w:rPr>
        <w:t>Jedinica lokalne samouprave koja odlučuje o pravima i obvezama potrošača - korisnika javnih usluga iz članka 2</w:t>
      </w:r>
      <w:r w:rsidR="00085891" w:rsidRPr="00420104">
        <w:rPr>
          <w:rFonts w:ascii="Times New Roman" w:eastAsia="Times New Roman" w:hAnsi="Times New Roman" w:cs="Times New Roman"/>
          <w:sz w:val="24"/>
          <w:szCs w:val="24"/>
          <w:lang w:val="hr-HR" w:eastAsia="hr-HR"/>
        </w:rPr>
        <w:t>5</w:t>
      </w:r>
      <w:r w:rsidR="00357385" w:rsidRPr="00420104">
        <w:rPr>
          <w:rFonts w:ascii="Times New Roman" w:eastAsia="Times New Roman" w:hAnsi="Times New Roman" w:cs="Times New Roman"/>
          <w:sz w:val="24"/>
          <w:szCs w:val="24"/>
          <w:lang w:val="hr-HR" w:eastAsia="hr-HR"/>
        </w:rPr>
        <w:t>. stavka 1. ovoga Zakona dužna je osnovati savjetodavno tijelo u čijem radu sudjeluje i predstavnik udruge za zaštitu potrošača te na transparentan, objektivan i nediskriminirajući način, nakon mišljenja savjetodavnog tijela, donositi odluke koje se odnose na zaštitu prava potrošača - korisnika javnih usluga iz članka 2</w:t>
      </w:r>
      <w:r w:rsidR="001A366B" w:rsidRPr="00420104">
        <w:rPr>
          <w:rFonts w:ascii="Times New Roman" w:eastAsia="Times New Roman" w:hAnsi="Times New Roman" w:cs="Times New Roman"/>
          <w:sz w:val="24"/>
          <w:szCs w:val="24"/>
          <w:lang w:val="hr-HR" w:eastAsia="hr-HR"/>
        </w:rPr>
        <w:t>5</w:t>
      </w:r>
      <w:r w:rsidR="00357385" w:rsidRPr="00420104">
        <w:rPr>
          <w:rFonts w:ascii="Times New Roman" w:eastAsia="Times New Roman" w:hAnsi="Times New Roman" w:cs="Times New Roman"/>
          <w:sz w:val="24"/>
          <w:szCs w:val="24"/>
          <w:lang w:val="hr-HR" w:eastAsia="hr-HR"/>
        </w:rPr>
        <w:t>. stavka 1. ovoga Zakona.</w:t>
      </w:r>
      <w:r w:rsidRPr="00420104">
        <w:rPr>
          <w:rFonts w:ascii="Times New Roman" w:eastAsia="Times New Roman" w:hAnsi="Times New Roman" w:cs="Times New Roman"/>
          <w:sz w:val="24"/>
          <w:szCs w:val="24"/>
          <w:lang w:val="hr-HR" w:eastAsia="hr-HR"/>
        </w:rPr>
        <w:t>“.</w:t>
      </w:r>
    </w:p>
    <w:p w14:paraId="55ED1466" w14:textId="77777777" w:rsidR="00640EF4" w:rsidRPr="00420104" w:rsidRDefault="00640EF4" w:rsidP="00640EF4">
      <w:pPr>
        <w:spacing w:after="0" w:line="240" w:lineRule="auto"/>
        <w:jc w:val="both"/>
        <w:rPr>
          <w:rFonts w:ascii="Times New Roman" w:eastAsia="Times New Roman" w:hAnsi="Times New Roman" w:cs="Times New Roman"/>
          <w:sz w:val="24"/>
          <w:szCs w:val="24"/>
          <w:lang w:val="hr-HR" w:eastAsia="hr-HR"/>
        </w:rPr>
      </w:pPr>
    </w:p>
    <w:p w14:paraId="5A01853E" w14:textId="7669B210" w:rsidR="00E41D8E" w:rsidRPr="00230201" w:rsidRDefault="00E41D8E" w:rsidP="00230201">
      <w:pPr>
        <w:pStyle w:val="Heading4"/>
        <w:spacing w:before="0" w:beforeAutospacing="0" w:after="0" w:afterAutospacing="0"/>
        <w:jc w:val="center"/>
        <w:rPr>
          <w:bCs w:val="0"/>
          <w:lang w:val="hr-HR" w:eastAsia="hr-HR"/>
        </w:rPr>
      </w:pPr>
      <w:r w:rsidRPr="00230201">
        <w:rPr>
          <w:bCs w:val="0"/>
          <w:lang w:val="hr-HR" w:eastAsia="hr-HR"/>
        </w:rPr>
        <w:t xml:space="preserve">Članak </w:t>
      </w:r>
      <w:r w:rsidR="008B3FDB" w:rsidRPr="00230201">
        <w:rPr>
          <w:bCs w:val="0"/>
          <w:lang w:val="hr-HR" w:eastAsia="hr-HR"/>
        </w:rPr>
        <w:t>16</w:t>
      </w:r>
      <w:r w:rsidR="00640EF4" w:rsidRPr="00230201">
        <w:rPr>
          <w:bCs w:val="0"/>
          <w:lang w:val="hr-HR" w:eastAsia="hr-HR"/>
        </w:rPr>
        <w:t>.</w:t>
      </w:r>
    </w:p>
    <w:p w14:paraId="4FE102D4" w14:textId="77777777" w:rsidR="00640EF4" w:rsidRPr="00420104" w:rsidRDefault="00640EF4" w:rsidP="00640EF4">
      <w:pPr>
        <w:pStyle w:val="Heading4"/>
        <w:spacing w:before="0" w:beforeAutospacing="0" w:after="0" w:afterAutospacing="0"/>
        <w:rPr>
          <w:b w:val="0"/>
          <w:bCs w:val="0"/>
          <w:lang w:val="hr-HR" w:eastAsia="hr-HR"/>
        </w:rPr>
      </w:pPr>
    </w:p>
    <w:p w14:paraId="4119BFDF" w14:textId="2CEB03DE" w:rsidR="00E41D8E" w:rsidRPr="00420104" w:rsidRDefault="00E41D8E" w:rsidP="00640EF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35. stavku </w:t>
      </w:r>
      <w:r w:rsidR="00CD76C1" w:rsidRPr="00420104">
        <w:rPr>
          <w:rFonts w:ascii="Times New Roman" w:eastAsia="Times New Roman" w:hAnsi="Times New Roman" w:cs="Times New Roman"/>
          <w:sz w:val="24"/>
          <w:szCs w:val="24"/>
          <w:lang w:val="hr-HR" w:eastAsia="hr-HR"/>
        </w:rPr>
        <w:t>2</w:t>
      </w:r>
      <w:r w:rsidRPr="00420104">
        <w:rPr>
          <w:rFonts w:ascii="Times New Roman" w:eastAsia="Times New Roman" w:hAnsi="Times New Roman" w:cs="Times New Roman"/>
          <w:sz w:val="24"/>
          <w:szCs w:val="24"/>
          <w:lang w:val="hr-HR" w:eastAsia="hr-HR"/>
        </w:rPr>
        <w:t>. točka 2. mijenja se i glasi:</w:t>
      </w:r>
    </w:p>
    <w:p w14:paraId="13E2A1B6" w14:textId="77777777" w:rsidR="00E41D8E" w:rsidRPr="00420104" w:rsidRDefault="00E41D8E" w:rsidP="00640EF4">
      <w:pPr>
        <w:spacing w:after="0" w:line="240" w:lineRule="auto"/>
        <w:jc w:val="both"/>
        <w:rPr>
          <w:rFonts w:ascii="Times New Roman" w:eastAsia="Times New Roman" w:hAnsi="Times New Roman" w:cs="Times New Roman"/>
          <w:sz w:val="24"/>
          <w:szCs w:val="24"/>
          <w:lang w:val="hr-HR" w:eastAsia="hr-HR"/>
        </w:rPr>
      </w:pPr>
    </w:p>
    <w:p w14:paraId="78627278" w14:textId="47065BE5" w:rsidR="00E41D8E" w:rsidRPr="00420104" w:rsidRDefault="00E41D8E" w:rsidP="00640EF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FE657D" w:rsidRPr="00420104">
        <w:rPr>
          <w:rFonts w:ascii="Times New Roman" w:eastAsia="Times New Roman" w:hAnsi="Times New Roman" w:cs="Times New Roman"/>
          <w:sz w:val="24"/>
          <w:szCs w:val="24"/>
          <w:lang w:val="hr-HR" w:eastAsia="hr-HR"/>
        </w:rPr>
        <w:t xml:space="preserve">2. </w:t>
      </w:r>
      <w:r w:rsidRPr="00420104">
        <w:rPr>
          <w:rFonts w:ascii="Times New Roman" w:eastAsia="Times New Roman" w:hAnsi="Times New Roman" w:cs="Times New Roman"/>
          <w:sz w:val="24"/>
          <w:szCs w:val="24"/>
          <w:lang w:val="hr-HR" w:eastAsia="hr-HR"/>
        </w:rPr>
        <w:t>osnovna obilježja proizvoda, kao što su njegova dostupnost, koristi, rizici, izvedba, sastav, okolišna ili društvena obilježja, pripadci, aspekti kružnosti kao što su trajnost, mogućnost popravka ili recikliranja, postojanje postprodajnih usluga potrošaču i sustava rješavanja pritužbi, metode i datum proizvodnje ili nabave, dostava, podobnost za ostvarivanje svrhe, način korištenja, količina, specifikacija, zemljopisno ili tržišno podrijetlo, rezultati koji se očekuju od njegove uporabe ili rezultati i bitni pokazatelji testova ili provjera provedenih na proizvodu</w:t>
      </w:r>
      <w:r w:rsidR="001E1D96">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w:t>
      </w:r>
      <w:r w:rsidR="00D45C0E">
        <w:rPr>
          <w:rFonts w:ascii="Times New Roman" w:eastAsia="Times New Roman" w:hAnsi="Times New Roman" w:cs="Times New Roman"/>
          <w:sz w:val="24"/>
          <w:szCs w:val="24"/>
          <w:lang w:val="hr-HR" w:eastAsia="hr-HR"/>
        </w:rPr>
        <w:t>.</w:t>
      </w:r>
    </w:p>
    <w:p w14:paraId="73CE5E00" w14:textId="77777777" w:rsidR="00E41D8E" w:rsidRPr="00420104" w:rsidRDefault="00E41D8E" w:rsidP="00640EF4">
      <w:pPr>
        <w:spacing w:after="0" w:line="240" w:lineRule="auto"/>
        <w:jc w:val="both"/>
        <w:rPr>
          <w:rFonts w:ascii="Times New Roman" w:eastAsia="Times New Roman" w:hAnsi="Times New Roman" w:cs="Times New Roman"/>
          <w:sz w:val="24"/>
          <w:szCs w:val="24"/>
          <w:lang w:val="hr-HR" w:eastAsia="hr-HR"/>
        </w:rPr>
      </w:pPr>
    </w:p>
    <w:p w14:paraId="4EF9224E" w14:textId="476602DE" w:rsidR="00E41D8E" w:rsidRPr="00420104" w:rsidRDefault="00E41D8E" w:rsidP="00640EF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stavku 3. </w:t>
      </w:r>
      <w:r w:rsidR="009B1E34" w:rsidRPr="00420104">
        <w:rPr>
          <w:rFonts w:ascii="Times New Roman" w:eastAsia="Times New Roman" w:hAnsi="Times New Roman" w:cs="Times New Roman"/>
          <w:sz w:val="24"/>
          <w:szCs w:val="24"/>
          <w:lang w:val="hr-HR" w:eastAsia="hr-HR"/>
        </w:rPr>
        <w:t xml:space="preserve">točki </w:t>
      </w:r>
      <w:r w:rsidRPr="00420104">
        <w:rPr>
          <w:rFonts w:ascii="Times New Roman" w:eastAsia="Times New Roman" w:hAnsi="Times New Roman" w:cs="Times New Roman"/>
          <w:sz w:val="24"/>
          <w:szCs w:val="24"/>
          <w:lang w:val="hr-HR" w:eastAsia="hr-HR"/>
        </w:rPr>
        <w:t xml:space="preserve">3. </w:t>
      </w:r>
      <w:r w:rsidR="0007222B">
        <w:rPr>
          <w:rFonts w:ascii="Times New Roman" w:eastAsia="Times New Roman" w:hAnsi="Times New Roman" w:cs="Times New Roman"/>
          <w:sz w:val="24"/>
          <w:szCs w:val="24"/>
          <w:lang w:val="hr-HR" w:eastAsia="hr-HR"/>
        </w:rPr>
        <w:t xml:space="preserve">briše se točka </w:t>
      </w:r>
      <w:r w:rsidR="00A43A00" w:rsidRPr="00420104">
        <w:rPr>
          <w:rFonts w:ascii="Times New Roman" w:eastAsia="Times New Roman" w:hAnsi="Times New Roman" w:cs="Times New Roman"/>
          <w:sz w:val="24"/>
          <w:szCs w:val="24"/>
          <w:lang w:val="hr-HR" w:eastAsia="hr-HR"/>
        </w:rPr>
        <w:t xml:space="preserve">na kraju rečenice </w:t>
      </w:r>
      <w:r w:rsidRPr="00420104">
        <w:rPr>
          <w:rFonts w:ascii="Times New Roman" w:eastAsia="Times New Roman" w:hAnsi="Times New Roman" w:cs="Times New Roman"/>
          <w:sz w:val="24"/>
          <w:szCs w:val="24"/>
          <w:lang w:val="hr-HR" w:eastAsia="hr-HR"/>
        </w:rPr>
        <w:t>i dodaju se točke 4. i 5. koje glase:</w:t>
      </w:r>
    </w:p>
    <w:p w14:paraId="46A5F15D" w14:textId="77777777" w:rsidR="00E41D8E" w:rsidRPr="00420104" w:rsidRDefault="00E41D8E" w:rsidP="00640EF4">
      <w:pPr>
        <w:spacing w:after="0" w:line="240" w:lineRule="auto"/>
        <w:jc w:val="both"/>
        <w:rPr>
          <w:rFonts w:ascii="Times New Roman" w:eastAsia="Times New Roman" w:hAnsi="Times New Roman" w:cs="Times New Roman"/>
          <w:sz w:val="24"/>
          <w:szCs w:val="24"/>
          <w:lang w:val="hr-HR" w:eastAsia="hr-HR"/>
        </w:rPr>
      </w:pPr>
    </w:p>
    <w:p w14:paraId="67294D42" w14:textId="377B0E03" w:rsidR="00E41D8E" w:rsidRDefault="00E41D8E" w:rsidP="00640EF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„4. iznošenje tvrdnje o prihvatljivosti za okoliš u vezi s budućom okolišnom učinkovitošću bez jasnih, objektivnih, javno dostupnih i provjerljivih obveza utvrđenih u detaljnom i realističnom planu provedbe koji uključuje mjerljive i vremenski ograničene ciljeve i druge relevantne elemente potrebne za potporu njegovoj provedbi, kao što je raspodjela resursa, i koji redovito provjerava stručna treća strana čiji su nalazi </w:t>
      </w:r>
      <w:r w:rsidR="004B5BF0" w:rsidRPr="00420104">
        <w:rPr>
          <w:rFonts w:ascii="Times New Roman" w:eastAsia="Times New Roman" w:hAnsi="Times New Roman" w:cs="Times New Roman"/>
          <w:sz w:val="24"/>
          <w:szCs w:val="24"/>
          <w:lang w:val="hr-HR" w:eastAsia="hr-HR"/>
        </w:rPr>
        <w:t>dostupni</w:t>
      </w:r>
      <w:r w:rsidRPr="00420104">
        <w:rPr>
          <w:rFonts w:ascii="Times New Roman" w:eastAsia="Times New Roman" w:hAnsi="Times New Roman" w:cs="Times New Roman"/>
          <w:sz w:val="24"/>
          <w:szCs w:val="24"/>
          <w:lang w:val="hr-HR" w:eastAsia="hr-HR"/>
        </w:rPr>
        <w:t xml:space="preserve"> potrošačima</w:t>
      </w:r>
    </w:p>
    <w:p w14:paraId="06D5669B" w14:textId="77777777" w:rsidR="0007222B" w:rsidRPr="00420104" w:rsidRDefault="0007222B" w:rsidP="00640EF4">
      <w:pPr>
        <w:spacing w:after="0" w:line="240" w:lineRule="auto"/>
        <w:jc w:val="both"/>
        <w:rPr>
          <w:rFonts w:ascii="Times New Roman" w:eastAsia="Times New Roman" w:hAnsi="Times New Roman" w:cs="Times New Roman"/>
          <w:sz w:val="24"/>
          <w:szCs w:val="24"/>
          <w:lang w:val="hr-HR" w:eastAsia="hr-HR"/>
        </w:rPr>
      </w:pPr>
    </w:p>
    <w:p w14:paraId="3685B9F7" w14:textId="07EFCE5F" w:rsidR="00E41D8E" w:rsidRDefault="00E41D8E" w:rsidP="00640EF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oglašavanje nebitnih pogodnosti za potrošače koje ne proizlaze ni</w:t>
      </w:r>
      <w:r w:rsidR="0007222B">
        <w:rPr>
          <w:rFonts w:ascii="Times New Roman" w:eastAsia="Times New Roman" w:hAnsi="Times New Roman" w:cs="Times New Roman"/>
          <w:sz w:val="24"/>
          <w:szCs w:val="24"/>
          <w:lang w:val="hr-HR" w:eastAsia="hr-HR"/>
        </w:rPr>
        <w:t>ti</w:t>
      </w:r>
      <w:r w:rsidRPr="00420104">
        <w:rPr>
          <w:rFonts w:ascii="Times New Roman" w:eastAsia="Times New Roman" w:hAnsi="Times New Roman" w:cs="Times New Roman"/>
          <w:sz w:val="24"/>
          <w:szCs w:val="24"/>
          <w:lang w:val="hr-HR" w:eastAsia="hr-HR"/>
        </w:rPr>
        <w:t xml:space="preserve"> iz jednog obilježja proizvoda i</w:t>
      </w:r>
      <w:r w:rsidR="00D45C0E">
        <w:rPr>
          <w:rFonts w:ascii="Times New Roman" w:eastAsia="Times New Roman" w:hAnsi="Times New Roman" w:cs="Times New Roman"/>
          <w:sz w:val="24"/>
          <w:szCs w:val="24"/>
          <w:lang w:val="hr-HR" w:eastAsia="hr-HR"/>
        </w:rPr>
        <w:t>li poslovanja.“.</w:t>
      </w:r>
    </w:p>
    <w:p w14:paraId="15CCC77D" w14:textId="6C0DC9FE" w:rsidR="005E570A" w:rsidRDefault="005E570A" w:rsidP="00640EF4">
      <w:pPr>
        <w:spacing w:after="0" w:line="240" w:lineRule="auto"/>
        <w:jc w:val="both"/>
        <w:rPr>
          <w:rFonts w:ascii="Times New Roman" w:eastAsia="Times New Roman" w:hAnsi="Times New Roman" w:cs="Times New Roman"/>
          <w:sz w:val="24"/>
          <w:szCs w:val="24"/>
          <w:lang w:val="hr-HR" w:eastAsia="hr-HR"/>
        </w:rPr>
      </w:pPr>
    </w:p>
    <w:p w14:paraId="680B0F54" w14:textId="77777777" w:rsidR="005E570A" w:rsidRDefault="005E570A" w:rsidP="00640EF4">
      <w:pPr>
        <w:spacing w:after="0" w:line="240" w:lineRule="auto"/>
        <w:jc w:val="both"/>
        <w:rPr>
          <w:rFonts w:ascii="Times New Roman" w:eastAsia="Times New Roman" w:hAnsi="Times New Roman" w:cs="Times New Roman"/>
          <w:sz w:val="24"/>
          <w:szCs w:val="24"/>
          <w:lang w:val="hr-HR" w:eastAsia="hr-HR"/>
        </w:rPr>
      </w:pPr>
    </w:p>
    <w:p w14:paraId="3A035240" w14:textId="77777777" w:rsidR="00D45C0E" w:rsidRPr="00420104" w:rsidRDefault="00D45C0E" w:rsidP="00640EF4">
      <w:pPr>
        <w:spacing w:after="0" w:line="240" w:lineRule="auto"/>
        <w:jc w:val="both"/>
        <w:rPr>
          <w:rFonts w:ascii="Times New Roman" w:eastAsia="Times New Roman" w:hAnsi="Times New Roman" w:cs="Times New Roman"/>
          <w:sz w:val="24"/>
          <w:szCs w:val="24"/>
          <w:lang w:val="hr-HR" w:eastAsia="hr-HR"/>
        </w:rPr>
      </w:pPr>
    </w:p>
    <w:bookmarkEnd w:id="5"/>
    <w:p w14:paraId="6F45C360" w14:textId="2D38DBF3" w:rsidR="00E41D8E" w:rsidRPr="00D91CF1" w:rsidRDefault="00E41D8E" w:rsidP="00D91CF1">
      <w:pPr>
        <w:pStyle w:val="Heading4"/>
        <w:spacing w:before="0" w:beforeAutospacing="0" w:after="0" w:afterAutospacing="0"/>
        <w:jc w:val="center"/>
        <w:rPr>
          <w:bCs w:val="0"/>
          <w:lang w:val="hr-HR" w:eastAsia="hr-HR"/>
        </w:rPr>
      </w:pPr>
      <w:r w:rsidRPr="00D91CF1">
        <w:rPr>
          <w:bCs w:val="0"/>
          <w:lang w:val="hr-HR" w:eastAsia="hr-HR"/>
        </w:rPr>
        <w:lastRenderedPageBreak/>
        <w:t xml:space="preserve">Članak </w:t>
      </w:r>
      <w:r w:rsidR="008B3FDB" w:rsidRPr="00D91CF1">
        <w:rPr>
          <w:bCs w:val="0"/>
          <w:lang w:val="hr-HR" w:eastAsia="hr-HR"/>
        </w:rPr>
        <w:t>17</w:t>
      </w:r>
      <w:r w:rsidR="00D91CF1" w:rsidRPr="00D91CF1">
        <w:rPr>
          <w:bCs w:val="0"/>
          <w:lang w:val="hr-HR" w:eastAsia="hr-HR"/>
        </w:rPr>
        <w:t>.</w:t>
      </w:r>
    </w:p>
    <w:p w14:paraId="795AC148" w14:textId="77777777" w:rsidR="00D91CF1" w:rsidRPr="00420104" w:rsidRDefault="00D91CF1" w:rsidP="00D91CF1">
      <w:pPr>
        <w:pStyle w:val="Heading4"/>
        <w:spacing w:before="0" w:beforeAutospacing="0" w:after="0" w:afterAutospacing="0"/>
        <w:rPr>
          <w:b w:val="0"/>
          <w:bCs w:val="0"/>
          <w:lang w:val="hr-HR" w:eastAsia="hr-HR"/>
        </w:rPr>
      </w:pPr>
    </w:p>
    <w:p w14:paraId="610FFBF9" w14:textId="039F0196" w:rsidR="00E41D8E" w:rsidRDefault="00E41D8E" w:rsidP="00D91CF1">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36. stavku 5. </w:t>
      </w:r>
      <w:r w:rsidR="00BA2D35" w:rsidRPr="00420104">
        <w:rPr>
          <w:rFonts w:ascii="Times New Roman" w:eastAsia="Times New Roman" w:hAnsi="Times New Roman" w:cs="Times New Roman"/>
          <w:sz w:val="24"/>
          <w:szCs w:val="24"/>
          <w:lang w:val="hr-HR" w:eastAsia="hr-HR"/>
        </w:rPr>
        <w:t>točki</w:t>
      </w:r>
      <w:r w:rsidRPr="00420104">
        <w:rPr>
          <w:rFonts w:ascii="Times New Roman" w:eastAsia="Times New Roman" w:hAnsi="Times New Roman" w:cs="Times New Roman"/>
          <w:sz w:val="24"/>
          <w:szCs w:val="24"/>
          <w:lang w:val="hr-HR" w:eastAsia="hr-HR"/>
        </w:rPr>
        <w:t xml:space="preserve"> 3. </w:t>
      </w:r>
      <w:r w:rsidR="00CF77C1">
        <w:rPr>
          <w:rFonts w:ascii="Times New Roman" w:eastAsia="Times New Roman" w:hAnsi="Times New Roman" w:cs="Times New Roman"/>
          <w:sz w:val="24"/>
          <w:szCs w:val="24"/>
          <w:lang w:val="hr-HR" w:eastAsia="hr-HR"/>
        </w:rPr>
        <w:t xml:space="preserve">briše se točka </w:t>
      </w:r>
      <w:r w:rsidR="00BA2D35" w:rsidRPr="00420104">
        <w:rPr>
          <w:rFonts w:ascii="Times New Roman" w:eastAsia="Times New Roman" w:hAnsi="Times New Roman" w:cs="Times New Roman"/>
          <w:sz w:val="24"/>
          <w:szCs w:val="24"/>
          <w:lang w:val="hr-HR" w:eastAsia="hr-HR"/>
        </w:rPr>
        <w:t xml:space="preserve">na kraju rečenice </w:t>
      </w:r>
      <w:r w:rsidRPr="00420104">
        <w:rPr>
          <w:rFonts w:ascii="Times New Roman" w:eastAsia="Times New Roman" w:hAnsi="Times New Roman" w:cs="Times New Roman"/>
          <w:sz w:val="24"/>
          <w:szCs w:val="24"/>
          <w:lang w:val="hr-HR" w:eastAsia="hr-HR"/>
        </w:rPr>
        <w:t>i dodaje se točka 4. koja glasi:</w:t>
      </w:r>
    </w:p>
    <w:p w14:paraId="4CFE5A44" w14:textId="77777777" w:rsidR="00CF77C1" w:rsidRPr="00420104" w:rsidRDefault="00CF77C1" w:rsidP="00D91CF1">
      <w:pPr>
        <w:spacing w:after="0" w:line="240" w:lineRule="auto"/>
        <w:jc w:val="both"/>
        <w:rPr>
          <w:rFonts w:ascii="Times New Roman" w:eastAsia="Times New Roman" w:hAnsi="Times New Roman" w:cs="Times New Roman"/>
          <w:sz w:val="24"/>
          <w:szCs w:val="24"/>
          <w:lang w:val="hr-HR" w:eastAsia="hr-HR"/>
        </w:rPr>
      </w:pPr>
    </w:p>
    <w:p w14:paraId="3D426A4E" w14:textId="06723FDE" w:rsidR="00E41D8E" w:rsidRDefault="00E41D8E" w:rsidP="00D91CF1">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informacije o metodi usporedbe, proizvodima koji su predmet usporedbe i dobavljačima tih proizvoda te mjere koje su uspostavljene radi održavanja ažurnosti tih informacija, ako trgovac pruža uslugu u okviru koje se uspoređuju proizvodi i potrošaču pruža informacije o okolišnim ili društvenim obilježjima ili aspektima kružnosti, kao što su trajnost, mogućnost popravka ili recikliranja, proizvoda ili dobavljača tih proizvoda.“.</w:t>
      </w:r>
    </w:p>
    <w:p w14:paraId="6808C8B1" w14:textId="77777777" w:rsidR="00D91CF1" w:rsidRPr="00420104" w:rsidRDefault="00D91CF1" w:rsidP="00F327FB">
      <w:pPr>
        <w:spacing w:after="0" w:line="240" w:lineRule="auto"/>
        <w:jc w:val="both"/>
        <w:rPr>
          <w:rFonts w:ascii="Times New Roman" w:eastAsia="Times New Roman" w:hAnsi="Times New Roman" w:cs="Times New Roman"/>
          <w:sz w:val="24"/>
          <w:szCs w:val="24"/>
          <w:lang w:val="hr-HR" w:eastAsia="hr-HR"/>
        </w:rPr>
      </w:pPr>
    </w:p>
    <w:p w14:paraId="4EFDAABA" w14:textId="6A984E7F" w:rsidR="00E41D8E" w:rsidRDefault="00E41D8E" w:rsidP="00F327FB">
      <w:pPr>
        <w:pStyle w:val="Heading4"/>
        <w:spacing w:before="0" w:beforeAutospacing="0" w:after="0" w:afterAutospacing="0"/>
        <w:jc w:val="center"/>
        <w:rPr>
          <w:bCs w:val="0"/>
          <w:lang w:val="hr-HR" w:eastAsia="hr-HR"/>
        </w:rPr>
      </w:pPr>
      <w:r w:rsidRPr="00F327FB">
        <w:rPr>
          <w:bCs w:val="0"/>
          <w:lang w:val="hr-HR" w:eastAsia="hr-HR"/>
        </w:rPr>
        <w:t xml:space="preserve">Članak </w:t>
      </w:r>
      <w:r w:rsidR="008B3FDB" w:rsidRPr="00F327FB">
        <w:rPr>
          <w:bCs w:val="0"/>
          <w:lang w:val="hr-HR" w:eastAsia="hr-HR"/>
        </w:rPr>
        <w:t>18</w:t>
      </w:r>
      <w:r w:rsidRPr="00F327FB">
        <w:rPr>
          <w:bCs w:val="0"/>
          <w:lang w:val="hr-HR" w:eastAsia="hr-HR"/>
        </w:rPr>
        <w:t>.</w:t>
      </w:r>
    </w:p>
    <w:p w14:paraId="70083FC4" w14:textId="77777777" w:rsidR="00F327FB" w:rsidRPr="00F327FB" w:rsidRDefault="00F327FB" w:rsidP="00F327FB">
      <w:pPr>
        <w:pStyle w:val="Heading4"/>
        <w:spacing w:before="0" w:beforeAutospacing="0" w:after="0" w:afterAutospacing="0"/>
        <w:jc w:val="center"/>
        <w:rPr>
          <w:bCs w:val="0"/>
          <w:lang w:val="hr-HR" w:eastAsia="hr-HR"/>
        </w:rPr>
      </w:pPr>
    </w:p>
    <w:p w14:paraId="258BC282" w14:textId="77777777" w:rsidR="00E41D8E" w:rsidRPr="00420104" w:rsidRDefault="00E41D8E" w:rsidP="00F327F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37. mijenja se i glasi:</w:t>
      </w:r>
    </w:p>
    <w:p w14:paraId="7DB1C446" w14:textId="77777777" w:rsidR="00E41D8E" w:rsidRPr="00420104" w:rsidRDefault="00E41D8E" w:rsidP="00F327FB">
      <w:pPr>
        <w:spacing w:after="0" w:line="240" w:lineRule="auto"/>
        <w:jc w:val="both"/>
        <w:rPr>
          <w:rFonts w:ascii="Times New Roman" w:eastAsia="Times New Roman" w:hAnsi="Times New Roman" w:cs="Times New Roman"/>
          <w:sz w:val="24"/>
          <w:szCs w:val="24"/>
          <w:lang w:val="hr-HR" w:eastAsia="hr-HR"/>
        </w:rPr>
      </w:pPr>
    </w:p>
    <w:p w14:paraId="27C3A379" w14:textId="77777777" w:rsidR="00E41D8E" w:rsidRPr="00420104" w:rsidRDefault="00E41D8E" w:rsidP="00F327F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„Zavaravajućom poslovnom praksom smatraju se sljedeći postupci:</w:t>
      </w:r>
    </w:p>
    <w:p w14:paraId="17631E1E" w14:textId="77777777" w:rsidR="00E41D8E" w:rsidRPr="00420104" w:rsidRDefault="00E41D8E" w:rsidP="00F327FB">
      <w:pPr>
        <w:spacing w:after="0" w:line="240" w:lineRule="auto"/>
        <w:jc w:val="both"/>
        <w:rPr>
          <w:rFonts w:ascii="Times New Roman" w:eastAsia="Times New Roman" w:hAnsi="Times New Roman" w:cs="Times New Roman"/>
          <w:sz w:val="24"/>
          <w:szCs w:val="24"/>
          <w:lang w:val="hr-HR" w:eastAsia="hr-HR"/>
        </w:rPr>
      </w:pPr>
    </w:p>
    <w:p w14:paraId="5087317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tvrdnja trgovca da je potpisnik određenog pravila postupanja trgovaca, iako to nije slučaj</w:t>
      </w:r>
    </w:p>
    <w:p w14:paraId="6D81E138"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AAA219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isticanje žigova, znakova kvalitete ili sličnih znakova bez potrebnog odobrenja</w:t>
      </w:r>
    </w:p>
    <w:p w14:paraId="5BD8A967"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1E7A9B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isticanje oznake održivosti koja nije utemeljena na programu certificiranja ili koju nisu utvrdila javnopravna tijela</w:t>
      </w:r>
    </w:p>
    <w:p w14:paraId="4F65938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6D9DD5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tvrdnja da je pravila postupanja trgovaca koja taj trgovac primjenjuje odobrilo ovlašteno tijelo, iako to nije slučaj</w:t>
      </w:r>
    </w:p>
    <w:p w14:paraId="6F0E1685"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A82CF1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tvrdnja trgovca da je njegovu djelatnost, njegovu poslovnu praksu ili njegov proizvod odobrilo, preporučilo ili dopustilo ovlašteno tijelo ili privatno tijelo, iako to nije slučaj ili ista takva tvrdnja kada njegova poslovna praksa ili proizvod ne udovoljava zahtjevima za izdavanje tog odobrenja, preporuke ili dopuštenja</w:t>
      </w:r>
    </w:p>
    <w:p w14:paraId="574ECEF6"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566A304"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opća tvrdnja o prihvatljivosti za okoliš kada trgovac ne može dokazati priznatu izvrsnu okolišnu učinkovitost relevantnu za tvrdnju</w:t>
      </w:r>
    </w:p>
    <w:p w14:paraId="4D88764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72EEAAD" w14:textId="007A3EA1"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7.  tvrdnja o prihvatljivosti </w:t>
      </w:r>
      <w:r w:rsidR="00731ED6" w:rsidRPr="00420104">
        <w:rPr>
          <w:rFonts w:ascii="Times New Roman" w:eastAsia="Times New Roman" w:hAnsi="Times New Roman" w:cs="Times New Roman"/>
          <w:sz w:val="24"/>
          <w:szCs w:val="24"/>
          <w:lang w:val="hr-HR" w:eastAsia="hr-HR"/>
        </w:rPr>
        <w:t xml:space="preserve">za okoliš </w:t>
      </w:r>
      <w:r w:rsidRPr="00420104">
        <w:rPr>
          <w:rFonts w:ascii="Times New Roman" w:eastAsia="Times New Roman" w:hAnsi="Times New Roman" w:cs="Times New Roman"/>
          <w:sz w:val="24"/>
          <w:szCs w:val="24"/>
          <w:lang w:val="hr-HR" w:eastAsia="hr-HR"/>
        </w:rPr>
        <w:t>cjelokupnog proizvoda ili cjelokupnog poslovanja trgovca kad se ona odnosi samo na određeni aspekt proizvoda ili na određenu djelatnost poslovanja trgovca</w:t>
      </w:r>
    </w:p>
    <w:p w14:paraId="2DED90A4"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DD2BA5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 tvrdnja kojoj su osnova poslovi kompenzacije stakleničkih plinova da proizvod ima neutralan, smanjen ili pozitivan utjecaj na okoliš u smislu emisija stakleničkih plinova</w:t>
      </w:r>
    </w:p>
    <w:p w14:paraId="6843A8D8"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6B14F5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9. pozivanje na kupnju proizvoda po određenoj cijeni, bez isticanja činjenice da trgovac ima opravdane razloge vjerovati da neće biti u mogućnosti ponuditi isporuku tog ili sličnog proizvoda po navedenoj cijeni, u vrijeme i u količini koji su razumni s obzirom na proizvod, opseg oglašavanja proizvoda i ponuđenu cijenu, odnosno da neće biti u mogućnosti osigurati da drugi trgovac isporuči taj ili sličan proizvod po navedenoj cijeni, u vremenu i u količini koji su razumni s obzirom na navedene okolnosti</w:t>
      </w:r>
    </w:p>
    <w:p w14:paraId="5B3EAE6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EB481E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 pozivanje na kupnju proizvoda po određenoj cijeni, a zatim odbijanje da se potrošaču pokaže oglašavani proizvod ili odbijanje prihvaćanja narudžbe potrošača, odnosno dostave proizvoda u razumnom roku ili pokazivanje neispravnog primjerka proizvoda, a sve s namjerom promidžbe nekog drugog proizvoda</w:t>
      </w:r>
    </w:p>
    <w:p w14:paraId="3DE92DE6"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592B15D" w14:textId="1B0650B9"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11. </w:t>
      </w:r>
      <w:r w:rsidR="00632FE8" w:rsidRPr="00420104">
        <w:rPr>
          <w:rFonts w:ascii="Times New Roman" w:eastAsia="Times New Roman" w:hAnsi="Times New Roman" w:cs="Times New Roman"/>
          <w:sz w:val="24"/>
          <w:szCs w:val="24"/>
          <w:lang w:val="hr-HR" w:eastAsia="hr-HR"/>
        </w:rPr>
        <w:t>lažna tvrdnja</w:t>
      </w:r>
      <w:r w:rsidRPr="00420104">
        <w:rPr>
          <w:rFonts w:ascii="Times New Roman" w:eastAsia="Times New Roman" w:hAnsi="Times New Roman" w:cs="Times New Roman"/>
          <w:sz w:val="24"/>
          <w:szCs w:val="24"/>
          <w:lang w:val="hr-HR" w:eastAsia="hr-HR"/>
        </w:rPr>
        <w:t xml:space="preserve"> da će proizvod biti dostupan samo u vrlo ograničenom razdoblju ili da će biti dostupan jedino pod posebnim uvjetima u vrlo ograničenom razdoblju, a radi navođenja potrošača da odmah donese odluku o kupnji, čime mu se uskraćuje mogućnost ili vrijeme potrebno da donese odluku utemeljenu na saznanju o svim relevantnim okolnostima</w:t>
      </w:r>
    </w:p>
    <w:p w14:paraId="57AB0A56"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7B85F01"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 obvezati se potrošaču na pružanje nekih postprodajnih usluga, komunicirajući prije odluke o kupnji s potrošačem na jeziku koji nije službeni jezik države članice Europske unije u kojoj se trgovac nalazi, a zatim omogućiti pružanje tih usluga samo na nekom drugom jeziku, a da potrošač na to nije bio jasno upozoren prije sklapanja ugovora</w:t>
      </w:r>
    </w:p>
    <w:p w14:paraId="57219A6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F2E4B79" w14:textId="0D445053"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13. </w:t>
      </w:r>
      <w:r w:rsidR="00F326C2" w:rsidRPr="00420104">
        <w:rPr>
          <w:rFonts w:ascii="Times New Roman" w:eastAsia="Times New Roman" w:hAnsi="Times New Roman" w:cs="Times New Roman"/>
          <w:sz w:val="24"/>
          <w:szCs w:val="24"/>
          <w:lang w:val="hr-HR" w:eastAsia="hr-HR"/>
        </w:rPr>
        <w:t xml:space="preserve">tvrdnja </w:t>
      </w:r>
      <w:r w:rsidRPr="00420104">
        <w:rPr>
          <w:rFonts w:ascii="Times New Roman" w:eastAsia="Times New Roman" w:hAnsi="Times New Roman" w:cs="Times New Roman"/>
          <w:sz w:val="24"/>
          <w:szCs w:val="24"/>
          <w:lang w:val="hr-HR" w:eastAsia="hr-HR"/>
        </w:rPr>
        <w:t xml:space="preserve">ili na drugi način </w:t>
      </w:r>
      <w:r w:rsidR="007736F2" w:rsidRPr="00420104">
        <w:rPr>
          <w:rFonts w:ascii="Times New Roman" w:eastAsia="Times New Roman" w:hAnsi="Times New Roman" w:cs="Times New Roman"/>
          <w:sz w:val="24"/>
          <w:szCs w:val="24"/>
          <w:lang w:val="hr-HR" w:eastAsia="hr-HR"/>
        </w:rPr>
        <w:t>stvoriti</w:t>
      </w:r>
      <w:r w:rsidR="00F326C2"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dojam da se proizvod može zakonito prodati, kada to nije slučaj</w:t>
      </w:r>
    </w:p>
    <w:p w14:paraId="6E122EC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4A9A8A7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14. predstavljati potrošaču prava koja mu po zakonu i inače pripadaju kao posebnost ponude trgovca</w:t>
      </w:r>
    </w:p>
    <w:p w14:paraId="25BF24B1"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0EF60E2"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15. predstavljanje zahtjeva propisanih zakonom za sve proizvode unutar relevantne kategorije proizvoda na tržištu Unije kao razlikovnog obilježja ponude trgovca</w:t>
      </w:r>
    </w:p>
    <w:p w14:paraId="6A649BF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0C1033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16. koristiti uredničke sadržaje u medijima radi plaćene promidžbe proizvoda, a da u tim sadržajima nije jasno izraženo riječima, znakovima ili zvukovima koje potrošač može jasno prepoznati, da je riječ o promidžbi</w:t>
      </w:r>
    </w:p>
    <w:p w14:paraId="77A61C3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A946642"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17. pružanje rezultata pretraživanja kao odgovor na mrežni upit potrošača bez jasnog navođenja svakog plaćenog oglašavanja ili plaćanja upravo u svrhu postizanja višeg ranga proizvoda u rezultatima pretraživanja</w:t>
      </w:r>
    </w:p>
    <w:p w14:paraId="6A23BF86"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87777C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18. iznositi netočne tvrdnje u vezi s prirodom i obujmom rizika kojem bi mogla biti izložena osobna sigurnost potrošača ili članova njegove obitelji ako potrošač ne kupi proizvod</w:t>
      </w:r>
    </w:p>
    <w:p w14:paraId="1A3C0AE8"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C7B1D82"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19. oglašavati proizvod koji je sličan proizvodu koji je proizveo neki drugi proizvođač, i to na način da se namjerno navodi potrošača na pogrešan zaključak da je oglašavani proizvod proizveo taj drugi proizvođač</w:t>
      </w:r>
    </w:p>
    <w:p w14:paraId="6A27B2A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FFEAEB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20. uspostavljanje, vođenje ili promidžba piramidalnog sustava promidžbe, pri čemu potrošač mora dati određenu činidbu kako bi mogao dobiti određenu naknadu, i to prije svega zbog toga jer je uveo u sustav nove potrošače, a ne zbog toga jer je kupio ili konzumirao proizvod</w:t>
      </w:r>
    </w:p>
    <w:p w14:paraId="3881F687"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CDB7487" w14:textId="10CA265E"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21. </w:t>
      </w:r>
      <w:r w:rsidR="007736F2" w:rsidRPr="00420104">
        <w:rPr>
          <w:rFonts w:ascii="Times New Roman" w:eastAsia="Times New Roman" w:hAnsi="Times New Roman" w:cs="Times New Roman"/>
          <w:sz w:val="24"/>
          <w:szCs w:val="24"/>
          <w:lang w:val="hr-HR" w:eastAsia="hr-HR"/>
        </w:rPr>
        <w:t xml:space="preserve">tvrdnja </w:t>
      </w:r>
      <w:r w:rsidRPr="00420104">
        <w:rPr>
          <w:rFonts w:ascii="Times New Roman" w:eastAsia="Times New Roman" w:hAnsi="Times New Roman" w:cs="Times New Roman"/>
          <w:sz w:val="24"/>
          <w:szCs w:val="24"/>
          <w:lang w:val="hr-HR" w:eastAsia="hr-HR"/>
        </w:rPr>
        <w:t>da će trgovac uskoro prestati sa svojom djelatnošću ili da će se preseliti u druge poslovne prostorije, iako to nije slučaj</w:t>
      </w:r>
    </w:p>
    <w:p w14:paraId="3A1256E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C9DB3E9" w14:textId="362EB00D"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22. </w:t>
      </w:r>
      <w:r w:rsidR="007736F2" w:rsidRPr="00420104">
        <w:rPr>
          <w:rFonts w:ascii="Times New Roman" w:eastAsia="Times New Roman" w:hAnsi="Times New Roman" w:cs="Times New Roman"/>
          <w:sz w:val="24"/>
          <w:szCs w:val="24"/>
          <w:lang w:val="hr-HR" w:eastAsia="hr-HR"/>
        </w:rPr>
        <w:t xml:space="preserve">tvrdnja </w:t>
      </w:r>
      <w:r w:rsidRPr="00420104">
        <w:rPr>
          <w:rFonts w:ascii="Times New Roman" w:eastAsia="Times New Roman" w:hAnsi="Times New Roman" w:cs="Times New Roman"/>
          <w:sz w:val="24"/>
          <w:szCs w:val="24"/>
          <w:lang w:val="hr-HR" w:eastAsia="hr-HR"/>
        </w:rPr>
        <w:t>da proizvod može olakšati dobitak u igrama na sreću</w:t>
      </w:r>
    </w:p>
    <w:p w14:paraId="790BEE7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9C88979" w14:textId="746591DA"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23. </w:t>
      </w:r>
      <w:r w:rsidR="007736F2" w:rsidRPr="00420104">
        <w:rPr>
          <w:rFonts w:ascii="Times New Roman" w:eastAsia="Times New Roman" w:hAnsi="Times New Roman" w:cs="Times New Roman"/>
          <w:sz w:val="24"/>
          <w:szCs w:val="24"/>
          <w:lang w:val="hr-HR" w:eastAsia="hr-HR"/>
        </w:rPr>
        <w:t xml:space="preserve">lažna tvrdnja </w:t>
      </w:r>
      <w:r w:rsidRPr="00420104">
        <w:rPr>
          <w:rFonts w:ascii="Times New Roman" w:eastAsia="Times New Roman" w:hAnsi="Times New Roman" w:cs="Times New Roman"/>
          <w:sz w:val="24"/>
          <w:szCs w:val="24"/>
          <w:lang w:val="hr-HR" w:eastAsia="hr-HR"/>
        </w:rPr>
        <w:t>da proizvod može izliječiti bolest, disfunkcionalnost ili malformaciju</w:t>
      </w:r>
    </w:p>
    <w:p w14:paraId="7D4EC7F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25B175D"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24. prenošenje netočnih obavijesti u vezi sa stanjem na tržištu ili dostupnosti proizvoda, s namjerom da se navede potrošača da kupi proizvod pod uvjetima koji su nepovoljniji od uobičajenih tržišnih uvjeta</w:t>
      </w:r>
    </w:p>
    <w:p w14:paraId="0B9C3EB4"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41E32CC" w14:textId="779953D3"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25. </w:t>
      </w:r>
      <w:r w:rsidR="007736F2" w:rsidRPr="00420104">
        <w:rPr>
          <w:rFonts w:ascii="Times New Roman" w:eastAsia="Times New Roman" w:hAnsi="Times New Roman" w:cs="Times New Roman"/>
          <w:sz w:val="24"/>
          <w:szCs w:val="24"/>
          <w:lang w:val="hr-HR" w:eastAsia="hr-HR"/>
        </w:rPr>
        <w:t xml:space="preserve">tvrdnja </w:t>
      </w:r>
      <w:r w:rsidRPr="00420104">
        <w:rPr>
          <w:rFonts w:ascii="Times New Roman" w:eastAsia="Times New Roman" w:hAnsi="Times New Roman" w:cs="Times New Roman"/>
          <w:sz w:val="24"/>
          <w:szCs w:val="24"/>
          <w:lang w:val="hr-HR" w:eastAsia="hr-HR"/>
        </w:rPr>
        <w:t>u okviru poslovne prakse da se raspisuje nagradna igra ili promocija, a da se ne dodijeli opisana nagrada ili njezin razuman ekvivalent</w:t>
      </w:r>
    </w:p>
    <w:p w14:paraId="158F6074"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873F94A"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26. označavanje proizvoda oznakama „gratis“, „besplatno“, „bez naknade“ ili sličnim oznakama ako potrošač mora za taj proizvod platiti bilo koji iznos različit od nužnih troškova odgovaranja na poslovnu praksu, troškova dostave ili primitka proizvoda</w:t>
      </w:r>
    </w:p>
    <w:p w14:paraId="542F59B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7925092"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27. uvrštavanje u promidžbene materijale računa ili nekog drugog zahtjeva za plaćanje kojim se kod potrošača stvara dojam da je već naručio oglašavani proizvod koji se nudi, iako to nije slučaj</w:t>
      </w:r>
    </w:p>
    <w:p w14:paraId="0329D1A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65B9FC5" w14:textId="27623CC3"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28. </w:t>
      </w:r>
      <w:r w:rsidR="00A5595F" w:rsidRPr="00420104">
        <w:rPr>
          <w:rFonts w:ascii="Times New Roman" w:eastAsia="Times New Roman" w:hAnsi="Times New Roman" w:cs="Times New Roman"/>
          <w:sz w:val="24"/>
          <w:szCs w:val="24"/>
          <w:lang w:val="hr-HR" w:eastAsia="hr-HR"/>
        </w:rPr>
        <w:t xml:space="preserve">lažna tvrdnja </w:t>
      </w:r>
      <w:r w:rsidRPr="00420104">
        <w:rPr>
          <w:rFonts w:ascii="Times New Roman" w:eastAsia="Times New Roman" w:hAnsi="Times New Roman" w:cs="Times New Roman"/>
          <w:sz w:val="24"/>
          <w:szCs w:val="24"/>
          <w:lang w:val="hr-HR" w:eastAsia="hr-HR"/>
        </w:rPr>
        <w:t xml:space="preserve">ili </w:t>
      </w:r>
      <w:r w:rsidR="00A5595F" w:rsidRPr="00420104">
        <w:rPr>
          <w:rFonts w:ascii="Times New Roman" w:eastAsia="Times New Roman" w:hAnsi="Times New Roman" w:cs="Times New Roman"/>
          <w:sz w:val="24"/>
          <w:szCs w:val="24"/>
          <w:lang w:val="hr-HR" w:eastAsia="hr-HR"/>
        </w:rPr>
        <w:t xml:space="preserve">stvaranje </w:t>
      </w:r>
      <w:r w:rsidRPr="00420104">
        <w:rPr>
          <w:rFonts w:ascii="Times New Roman" w:eastAsia="Times New Roman" w:hAnsi="Times New Roman" w:cs="Times New Roman"/>
          <w:sz w:val="24"/>
          <w:szCs w:val="24"/>
          <w:lang w:val="hr-HR" w:eastAsia="hr-HR"/>
        </w:rPr>
        <w:t>doj</w:t>
      </w:r>
      <w:r w:rsidR="00A5595F" w:rsidRPr="00420104">
        <w:rPr>
          <w:rFonts w:ascii="Times New Roman" w:eastAsia="Times New Roman" w:hAnsi="Times New Roman" w:cs="Times New Roman"/>
          <w:sz w:val="24"/>
          <w:szCs w:val="24"/>
          <w:lang w:val="hr-HR" w:eastAsia="hr-HR"/>
        </w:rPr>
        <w:t>a</w:t>
      </w:r>
      <w:r w:rsidRPr="00420104">
        <w:rPr>
          <w:rFonts w:ascii="Times New Roman" w:eastAsia="Times New Roman" w:hAnsi="Times New Roman" w:cs="Times New Roman"/>
          <w:sz w:val="24"/>
          <w:szCs w:val="24"/>
          <w:lang w:val="hr-HR" w:eastAsia="hr-HR"/>
        </w:rPr>
        <w:t>m da trgovac ne djeluje u okviru svoje poslovne djelatnosti, odnosno djelatnosti slobodnog zanimanja ili lažno predstavljanje trgovca kao potrošača</w:t>
      </w:r>
    </w:p>
    <w:p w14:paraId="340D2EB2"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8C5433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29. stvaranje lažnog dojma da su postprodajne usluge u vezi s proizvodom dostupne i u državi članici Europske unije koja je različita od one u kojoj je proizvod prodan</w:t>
      </w:r>
    </w:p>
    <w:p w14:paraId="42B1A6E5"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45C8552"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30. preprodaja ulaznica za događanja potrošačima ako ih je trgovac nabavio upotrebom automatiziranih sredstava za zaobilaženje bilo kojeg ograničenja u pogledu broja ulaznica koje jedna osoba može kupiti ili bilo kojih drugih pravila primjenjivih na kupnju ulaznica</w:t>
      </w:r>
    </w:p>
    <w:p w14:paraId="5C73645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1DE523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31. navođenje da su recenzije proizvoda dali potrošači koji su doista koristili ili kupili proizvod bez poduzimanja razumnih i proporcionalnih koraka kako bi se provjerilo da te recenzije doista potječu od takvih potrošača</w:t>
      </w:r>
    </w:p>
    <w:p w14:paraId="59053A02"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88F4EB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32. podnošenje lažnih potrošačkih recenzija ili preporuka, ili naručivanje od druge pravne ili fizičke osobe da ih podnese, ili pogrešno predstavljanje potrošačkih recenzija ili društvenih preporuka radi promocije proizvoda</w:t>
      </w:r>
    </w:p>
    <w:p w14:paraId="6CCCBE11"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5A4735D" w14:textId="4FBD16F1"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33. uskraćivanje informacija potrošaču o činjenici da će ažuriranje softvera negativno utjecati na funkcioniranje robe s digitalnim elementima ili na upotrebu digitalnog sadržaja ili digitalnih usluga.</w:t>
      </w:r>
    </w:p>
    <w:p w14:paraId="10EA5A87"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99FB92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34. predstavljanje ažuriranje softvera kao nužnog kad se njime samo poboljšava funkcionalnost</w:t>
      </w:r>
    </w:p>
    <w:p w14:paraId="4F8F957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264DC54" w14:textId="15506F5A"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35. svako </w:t>
      </w:r>
      <w:r w:rsidR="004B01CC" w:rsidRPr="00420104">
        <w:rPr>
          <w:rFonts w:ascii="Times New Roman" w:eastAsia="Times New Roman" w:hAnsi="Times New Roman" w:cs="Times New Roman"/>
          <w:sz w:val="24"/>
          <w:szCs w:val="24"/>
          <w:lang w:val="hr-HR" w:eastAsia="hr-HR"/>
        </w:rPr>
        <w:t xml:space="preserve">zavaravajuće </w:t>
      </w:r>
      <w:r w:rsidRPr="00420104">
        <w:rPr>
          <w:rFonts w:ascii="Times New Roman" w:eastAsia="Times New Roman" w:hAnsi="Times New Roman" w:cs="Times New Roman"/>
          <w:sz w:val="24"/>
          <w:szCs w:val="24"/>
          <w:lang w:val="hr-HR" w:eastAsia="hr-HR"/>
        </w:rPr>
        <w:t>tržišno komuniciranje povezano s robom koja sadržava značajku koja je uvedena kako bi se ograničila njezina trajnost unatoč tome što su informacije o značajki i njezinim učincima na trajnost robe dostupne trgovcu</w:t>
      </w:r>
    </w:p>
    <w:p w14:paraId="026558E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510A6A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36. lažna tvrdnja da roba ima određenu trajnost u smislu vremena ili intenziteta korištenja u uobičajenim uvjetima uporabe</w:t>
      </w:r>
    </w:p>
    <w:p w14:paraId="6AD7385A"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5D99CF0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37. predstavljanje robe iznoseći tvrdnje da se proizvod može popraviti, iako to nije slučaj</w:t>
      </w:r>
    </w:p>
    <w:p w14:paraId="70A8BB6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14293EAD"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38. navođenje potrošača da zamijeni ili dopuni potrošni materijal robe ranije nego što bi to bilo potrebno zbog tehničkih razloga</w:t>
      </w:r>
    </w:p>
    <w:p w14:paraId="0D561C70"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3B8DA0E5" w14:textId="24AD5E77"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39. uskraćivanje informacija o narušavanju funkcionalnosti robe pri upotrebi potrošnog materijala, rezervnih dijelova ili pribora koje nije isporučio izvorni proizvođač ili lažna tvrdnja da će do takvog narušavanja doći.</w:t>
      </w:r>
      <w:r w:rsidR="00F327FB">
        <w:rPr>
          <w:rFonts w:ascii="Times New Roman" w:eastAsia="Times New Roman" w:hAnsi="Times New Roman" w:cs="Times New Roman"/>
          <w:sz w:val="24"/>
          <w:szCs w:val="24"/>
          <w:lang w:val="hr-HR" w:eastAsia="hr-HR"/>
        </w:rPr>
        <w:t>“.</w:t>
      </w:r>
    </w:p>
    <w:p w14:paraId="5B37B6BA" w14:textId="77777777" w:rsidR="00F327FB" w:rsidRPr="00420104" w:rsidRDefault="00F327FB" w:rsidP="00FA3A28">
      <w:pPr>
        <w:spacing w:after="0" w:line="240" w:lineRule="auto"/>
        <w:jc w:val="both"/>
        <w:rPr>
          <w:rFonts w:ascii="Times New Roman" w:eastAsia="Times New Roman" w:hAnsi="Times New Roman" w:cs="Times New Roman"/>
          <w:sz w:val="24"/>
          <w:szCs w:val="24"/>
          <w:lang w:val="hr-HR" w:eastAsia="hr-HR"/>
        </w:rPr>
      </w:pPr>
    </w:p>
    <w:p w14:paraId="2DDC7875" w14:textId="127FFD0C" w:rsidR="00E41D8E" w:rsidRPr="008A4707" w:rsidRDefault="00E41D8E" w:rsidP="008A4707">
      <w:pPr>
        <w:pStyle w:val="Heading4"/>
        <w:spacing w:before="0" w:beforeAutospacing="0" w:after="0" w:afterAutospacing="0"/>
        <w:jc w:val="center"/>
        <w:rPr>
          <w:bCs w:val="0"/>
          <w:lang w:val="hr-HR" w:eastAsia="hr-HR"/>
        </w:rPr>
      </w:pPr>
      <w:r w:rsidRPr="008A4707">
        <w:rPr>
          <w:bCs w:val="0"/>
          <w:lang w:val="hr-HR" w:eastAsia="hr-HR"/>
        </w:rPr>
        <w:t xml:space="preserve">Članak </w:t>
      </w:r>
      <w:r w:rsidR="008B3FDB" w:rsidRPr="008A4707">
        <w:rPr>
          <w:bCs w:val="0"/>
          <w:lang w:val="hr-HR" w:eastAsia="hr-HR"/>
        </w:rPr>
        <w:t>19</w:t>
      </w:r>
      <w:r w:rsidRPr="008A4707">
        <w:rPr>
          <w:bCs w:val="0"/>
          <w:lang w:val="hr-HR" w:eastAsia="hr-HR"/>
        </w:rPr>
        <w:t>.</w:t>
      </w:r>
    </w:p>
    <w:p w14:paraId="531B6E27" w14:textId="77777777" w:rsidR="008A4707" w:rsidRPr="00420104" w:rsidRDefault="008A4707" w:rsidP="008A4707">
      <w:pPr>
        <w:pStyle w:val="Heading4"/>
        <w:spacing w:before="0" w:beforeAutospacing="0" w:after="0" w:afterAutospacing="0"/>
        <w:jc w:val="center"/>
        <w:rPr>
          <w:b w:val="0"/>
          <w:bCs w:val="0"/>
          <w:lang w:val="hr-HR" w:eastAsia="hr-HR"/>
        </w:rPr>
      </w:pPr>
    </w:p>
    <w:p w14:paraId="44F1E432" w14:textId="6785E361" w:rsidR="00E41D8E" w:rsidRPr="00420104" w:rsidRDefault="00E41D8E" w:rsidP="008A4707">
      <w:pPr>
        <w:spacing w:after="0" w:line="240" w:lineRule="auto"/>
        <w:jc w:val="both"/>
        <w:rPr>
          <w:rFonts w:ascii="Times New Roman" w:hAnsi="Times New Roman" w:cs="Times New Roman"/>
          <w:sz w:val="24"/>
          <w:szCs w:val="24"/>
          <w:lang w:val="hr-HR"/>
        </w:rPr>
      </w:pPr>
      <w:r w:rsidRPr="00420104">
        <w:rPr>
          <w:rFonts w:ascii="Times New Roman" w:eastAsia="Times New Roman" w:hAnsi="Times New Roman" w:cs="Times New Roman"/>
          <w:sz w:val="24"/>
          <w:szCs w:val="24"/>
          <w:lang w:val="hr-HR" w:eastAsia="hr-HR"/>
        </w:rPr>
        <w:t xml:space="preserve">U članku 43. ispred </w:t>
      </w:r>
      <w:r w:rsidR="00F95B40">
        <w:rPr>
          <w:rFonts w:ascii="Times New Roman" w:eastAsia="Times New Roman" w:hAnsi="Times New Roman" w:cs="Times New Roman"/>
          <w:sz w:val="24"/>
          <w:szCs w:val="24"/>
          <w:lang w:val="hr-HR" w:eastAsia="hr-HR"/>
        </w:rPr>
        <w:t xml:space="preserve">stavka 1. </w:t>
      </w:r>
      <w:r w:rsidR="0081226D" w:rsidRPr="00420104">
        <w:rPr>
          <w:rFonts w:ascii="Times New Roman" w:eastAsia="Times New Roman" w:hAnsi="Times New Roman" w:cs="Times New Roman"/>
          <w:sz w:val="24"/>
          <w:szCs w:val="24"/>
          <w:lang w:val="hr-HR" w:eastAsia="hr-HR"/>
        </w:rPr>
        <w:t xml:space="preserve">dodaje </w:t>
      </w:r>
      <w:r w:rsidRPr="00420104">
        <w:rPr>
          <w:rFonts w:ascii="Times New Roman" w:eastAsia="Times New Roman" w:hAnsi="Times New Roman" w:cs="Times New Roman"/>
          <w:sz w:val="24"/>
          <w:szCs w:val="24"/>
          <w:lang w:val="hr-HR" w:eastAsia="hr-HR"/>
        </w:rPr>
        <w:t>se oznaka stavka „(1)“.</w:t>
      </w:r>
      <w:r w:rsidRPr="00420104">
        <w:rPr>
          <w:rFonts w:ascii="Times New Roman" w:hAnsi="Times New Roman" w:cs="Times New Roman"/>
          <w:sz w:val="24"/>
          <w:szCs w:val="24"/>
          <w:lang w:val="hr-HR"/>
        </w:rPr>
        <w:t xml:space="preserve"> </w:t>
      </w:r>
    </w:p>
    <w:p w14:paraId="0ECC221E" w14:textId="77777777" w:rsidR="00E41D8E" w:rsidRPr="00420104" w:rsidRDefault="00E41D8E" w:rsidP="008A4707">
      <w:pPr>
        <w:spacing w:after="0" w:line="240" w:lineRule="auto"/>
        <w:jc w:val="both"/>
        <w:rPr>
          <w:rFonts w:ascii="Times New Roman" w:hAnsi="Times New Roman" w:cs="Times New Roman"/>
          <w:sz w:val="24"/>
          <w:szCs w:val="24"/>
          <w:lang w:val="hr-HR"/>
        </w:rPr>
      </w:pPr>
    </w:p>
    <w:p w14:paraId="59C7FB5B" w14:textId="557290A9" w:rsidR="00C50B59" w:rsidRPr="00420104" w:rsidRDefault="00C50B59" w:rsidP="008A470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stavku 1. </w:t>
      </w:r>
      <w:r w:rsidR="005C4A3C" w:rsidRPr="00420104">
        <w:rPr>
          <w:rFonts w:ascii="Times New Roman" w:eastAsia="Times New Roman" w:hAnsi="Times New Roman" w:cs="Times New Roman"/>
          <w:sz w:val="24"/>
          <w:szCs w:val="24"/>
          <w:lang w:val="hr-HR" w:eastAsia="hr-HR"/>
        </w:rPr>
        <w:t xml:space="preserve">u uvodnoj rečenici </w:t>
      </w:r>
      <w:r w:rsidR="00CA217A" w:rsidRPr="00420104">
        <w:rPr>
          <w:rFonts w:ascii="Times New Roman" w:eastAsia="Times New Roman" w:hAnsi="Times New Roman" w:cs="Times New Roman"/>
          <w:sz w:val="24"/>
          <w:szCs w:val="24"/>
          <w:lang w:val="hr-HR" w:eastAsia="hr-HR"/>
        </w:rPr>
        <w:t>iza riječi</w:t>
      </w:r>
      <w:r w:rsidR="00F95B40">
        <w:rPr>
          <w:rFonts w:ascii="Times New Roman" w:eastAsia="Times New Roman" w:hAnsi="Times New Roman" w:cs="Times New Roman"/>
          <w:sz w:val="24"/>
          <w:szCs w:val="24"/>
          <w:lang w:val="hr-HR" w:eastAsia="hr-HR"/>
        </w:rPr>
        <w:t>:</w:t>
      </w:r>
      <w:r w:rsidR="00CA217A" w:rsidRPr="00420104">
        <w:rPr>
          <w:rFonts w:ascii="Times New Roman" w:eastAsia="Times New Roman" w:hAnsi="Times New Roman" w:cs="Times New Roman"/>
          <w:sz w:val="24"/>
          <w:szCs w:val="24"/>
          <w:lang w:val="hr-HR" w:eastAsia="hr-HR"/>
        </w:rPr>
        <w:t xml:space="preserve"> „</w:t>
      </w:r>
      <w:r w:rsidR="00517A71" w:rsidRPr="00420104">
        <w:rPr>
          <w:rFonts w:ascii="Times New Roman" w:eastAsia="Times New Roman" w:hAnsi="Times New Roman" w:cs="Times New Roman"/>
          <w:sz w:val="24"/>
          <w:szCs w:val="24"/>
          <w:lang w:val="hr-HR" w:eastAsia="hr-HR"/>
        </w:rPr>
        <w:t>Ako drukčije nije određeno, odredbe</w:t>
      </w:r>
      <w:r w:rsidR="00CA217A" w:rsidRPr="00420104">
        <w:rPr>
          <w:rFonts w:ascii="Times New Roman" w:eastAsia="Times New Roman" w:hAnsi="Times New Roman" w:cs="Times New Roman"/>
          <w:sz w:val="24"/>
          <w:szCs w:val="24"/>
          <w:lang w:val="hr-HR" w:eastAsia="hr-HR"/>
        </w:rPr>
        <w:t>“ brišu se riječi: „</w:t>
      </w:r>
      <w:r w:rsidR="005507E8" w:rsidRPr="00420104">
        <w:rPr>
          <w:rFonts w:ascii="Times New Roman" w:eastAsia="Times New Roman" w:hAnsi="Times New Roman" w:cs="Times New Roman"/>
          <w:sz w:val="24"/>
          <w:szCs w:val="24"/>
          <w:lang w:val="hr-HR" w:eastAsia="hr-HR"/>
        </w:rPr>
        <w:t>glave I. i glave III. poglavlja I.</w:t>
      </w:r>
      <w:r w:rsidR="00B1033A" w:rsidRPr="00420104">
        <w:rPr>
          <w:rFonts w:ascii="Times New Roman" w:eastAsia="Times New Roman" w:hAnsi="Times New Roman" w:cs="Times New Roman"/>
          <w:sz w:val="24"/>
          <w:szCs w:val="24"/>
          <w:lang w:val="hr-HR" w:eastAsia="hr-HR"/>
        </w:rPr>
        <w:t>“.</w:t>
      </w:r>
    </w:p>
    <w:p w14:paraId="67D311D9" w14:textId="77777777" w:rsidR="00C50B59" w:rsidRPr="00420104" w:rsidRDefault="00C50B59" w:rsidP="008A4707">
      <w:pPr>
        <w:spacing w:after="0" w:line="240" w:lineRule="auto"/>
        <w:jc w:val="both"/>
        <w:rPr>
          <w:rFonts w:ascii="Times New Roman" w:eastAsia="Times New Roman" w:hAnsi="Times New Roman" w:cs="Times New Roman"/>
          <w:sz w:val="24"/>
          <w:szCs w:val="24"/>
          <w:lang w:val="hr-HR" w:eastAsia="hr-HR"/>
        </w:rPr>
      </w:pPr>
    </w:p>
    <w:p w14:paraId="4845851B" w14:textId="7475D757" w:rsidR="00E41D8E" w:rsidRPr="00420104" w:rsidRDefault="00E41D8E" w:rsidP="008A470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Iza stavka 1. dodaju se stavci 2. i 3. koji glase:</w:t>
      </w:r>
    </w:p>
    <w:p w14:paraId="2E103D18" w14:textId="77777777" w:rsidR="00E41D8E" w:rsidRPr="00420104" w:rsidRDefault="00E41D8E" w:rsidP="008A4707">
      <w:pPr>
        <w:spacing w:after="0" w:line="240" w:lineRule="auto"/>
        <w:jc w:val="both"/>
        <w:rPr>
          <w:rFonts w:ascii="Times New Roman" w:eastAsia="Times New Roman" w:hAnsi="Times New Roman" w:cs="Times New Roman"/>
          <w:sz w:val="24"/>
          <w:szCs w:val="24"/>
          <w:lang w:val="hr-HR" w:eastAsia="hr-HR"/>
        </w:rPr>
      </w:pPr>
    </w:p>
    <w:p w14:paraId="400484DB" w14:textId="2AFB8221" w:rsidR="00E41D8E" w:rsidRPr="00420104" w:rsidRDefault="00E41D8E" w:rsidP="008A470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 Ako se ugovori o pružanju financijskih usluga sklopljenih na daljinu sastoje od početnog sporazuma o uslugama za kojim slijede uzastopni poslovi ili niz odvojenih poslova iste prirode koji se obavljaju tijekom vremena, odredbe </w:t>
      </w:r>
      <w:r w:rsidR="00E97316" w:rsidRPr="00420104">
        <w:rPr>
          <w:rFonts w:ascii="Times New Roman" w:eastAsia="Times New Roman" w:hAnsi="Times New Roman" w:cs="Times New Roman"/>
          <w:sz w:val="24"/>
          <w:szCs w:val="24"/>
          <w:lang w:val="hr-HR" w:eastAsia="hr-HR"/>
        </w:rPr>
        <w:t>glave I.</w:t>
      </w:r>
      <w:r w:rsidR="001911E1" w:rsidRPr="00420104">
        <w:rPr>
          <w:rFonts w:ascii="Times New Roman" w:eastAsia="Times New Roman" w:hAnsi="Times New Roman" w:cs="Times New Roman"/>
          <w:sz w:val="24"/>
          <w:szCs w:val="24"/>
          <w:lang w:val="hr-HR" w:eastAsia="hr-HR"/>
        </w:rPr>
        <w:t>, II. i</w:t>
      </w:r>
      <w:r w:rsidR="00E97316" w:rsidRPr="00420104">
        <w:rPr>
          <w:rFonts w:ascii="Times New Roman" w:eastAsia="Times New Roman" w:hAnsi="Times New Roman" w:cs="Times New Roman"/>
          <w:sz w:val="24"/>
          <w:szCs w:val="24"/>
          <w:lang w:val="hr-HR" w:eastAsia="hr-HR"/>
        </w:rPr>
        <w:t xml:space="preserve"> III. </w:t>
      </w:r>
      <w:r w:rsidRPr="00420104">
        <w:rPr>
          <w:rFonts w:ascii="Times New Roman" w:eastAsia="Times New Roman" w:hAnsi="Times New Roman" w:cs="Times New Roman"/>
          <w:sz w:val="24"/>
          <w:szCs w:val="24"/>
          <w:lang w:val="hr-HR" w:eastAsia="hr-HR"/>
        </w:rPr>
        <w:t>ovoga dijela Zakona</w:t>
      </w:r>
      <w:r w:rsidR="00694EB4" w:rsidRPr="00420104">
        <w:rPr>
          <w:rFonts w:ascii="Times New Roman" w:eastAsia="Times New Roman" w:hAnsi="Times New Roman" w:cs="Times New Roman"/>
          <w:sz w:val="24"/>
          <w:szCs w:val="24"/>
          <w:lang w:val="hr-HR" w:eastAsia="hr-HR"/>
        </w:rPr>
        <w:t xml:space="preserve"> s iznimkom članka </w:t>
      </w:r>
      <w:r w:rsidR="007B35CC" w:rsidRPr="00420104">
        <w:rPr>
          <w:rFonts w:ascii="Times New Roman" w:eastAsia="Times New Roman" w:hAnsi="Times New Roman" w:cs="Times New Roman"/>
          <w:sz w:val="24"/>
          <w:szCs w:val="24"/>
          <w:lang w:val="hr-HR" w:eastAsia="hr-HR"/>
        </w:rPr>
        <w:t>52.</w:t>
      </w:r>
      <w:r w:rsidR="00D66DA9">
        <w:rPr>
          <w:rFonts w:ascii="Times New Roman" w:eastAsia="Times New Roman" w:hAnsi="Times New Roman" w:cs="Times New Roman"/>
          <w:sz w:val="24"/>
          <w:szCs w:val="24"/>
          <w:lang w:val="hr-HR" w:eastAsia="hr-HR"/>
        </w:rPr>
        <w:t xml:space="preserve"> ovoga Zakona</w:t>
      </w:r>
      <w:r w:rsidRPr="00420104">
        <w:rPr>
          <w:rFonts w:ascii="Times New Roman" w:eastAsia="Times New Roman" w:hAnsi="Times New Roman" w:cs="Times New Roman"/>
          <w:sz w:val="24"/>
          <w:szCs w:val="24"/>
          <w:lang w:val="hr-HR" w:eastAsia="hr-HR"/>
        </w:rPr>
        <w:t xml:space="preserve"> primjenjuju </w:t>
      </w:r>
      <w:r w:rsidR="007B35CC" w:rsidRPr="00420104">
        <w:rPr>
          <w:rFonts w:ascii="Times New Roman" w:eastAsia="Times New Roman" w:hAnsi="Times New Roman" w:cs="Times New Roman"/>
          <w:sz w:val="24"/>
          <w:szCs w:val="24"/>
          <w:lang w:val="hr-HR" w:eastAsia="hr-HR"/>
        </w:rPr>
        <w:t xml:space="preserve">se </w:t>
      </w:r>
      <w:r w:rsidRPr="00420104">
        <w:rPr>
          <w:rFonts w:ascii="Times New Roman" w:eastAsia="Times New Roman" w:hAnsi="Times New Roman" w:cs="Times New Roman"/>
          <w:sz w:val="24"/>
          <w:szCs w:val="24"/>
          <w:lang w:val="hr-HR" w:eastAsia="hr-HR"/>
        </w:rPr>
        <w:t>samo na početni sporazum.</w:t>
      </w:r>
    </w:p>
    <w:p w14:paraId="086995CF" w14:textId="77777777" w:rsidR="00E41D8E" w:rsidRPr="00420104" w:rsidRDefault="00E41D8E" w:rsidP="008A4707">
      <w:pPr>
        <w:spacing w:after="0" w:line="240" w:lineRule="auto"/>
        <w:jc w:val="both"/>
        <w:rPr>
          <w:rFonts w:ascii="Times New Roman" w:eastAsia="Times New Roman" w:hAnsi="Times New Roman" w:cs="Times New Roman"/>
          <w:sz w:val="24"/>
          <w:szCs w:val="24"/>
          <w:lang w:val="hr-HR" w:eastAsia="hr-HR"/>
        </w:rPr>
      </w:pPr>
    </w:p>
    <w:p w14:paraId="55A4EE47" w14:textId="35AD7D0B" w:rsidR="00E41D8E" w:rsidRDefault="00E41D8E" w:rsidP="008A470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(3) Ako su sadržaj ugovora o prodaji financijskih usluga na daljinu uzastopni ili odvojeni poslovi iste prirode koji se obavljaju tijekom vremena između istih ugovornih strana, a koji ne sadrži početni sporazum o uslugama, članci </w:t>
      </w:r>
      <w:r w:rsidR="006C29FF" w:rsidRPr="00420104">
        <w:rPr>
          <w:rFonts w:ascii="Times New Roman" w:eastAsia="Times New Roman" w:hAnsi="Times New Roman" w:cs="Times New Roman"/>
          <w:sz w:val="24"/>
          <w:szCs w:val="24"/>
          <w:lang w:val="hr-HR" w:eastAsia="hr-HR"/>
        </w:rPr>
        <w:t xml:space="preserve">87. do </w:t>
      </w:r>
      <w:r w:rsidR="00586610" w:rsidRPr="00420104">
        <w:rPr>
          <w:rFonts w:ascii="Times New Roman" w:eastAsia="Times New Roman" w:hAnsi="Times New Roman" w:cs="Times New Roman"/>
          <w:sz w:val="24"/>
          <w:szCs w:val="24"/>
          <w:lang w:val="hr-HR" w:eastAsia="hr-HR"/>
        </w:rPr>
        <w:t>89., 92. do 97.</w:t>
      </w:r>
      <w:r w:rsidR="003877B2" w:rsidRPr="00420104">
        <w:rPr>
          <w:rFonts w:ascii="Times New Roman" w:eastAsia="Times New Roman" w:hAnsi="Times New Roman" w:cs="Times New Roman"/>
          <w:sz w:val="24"/>
          <w:szCs w:val="24"/>
          <w:lang w:val="hr-HR" w:eastAsia="hr-HR"/>
        </w:rPr>
        <w:t xml:space="preserve"> ovoga Zakona</w:t>
      </w:r>
      <w:r w:rsidRPr="00420104">
        <w:rPr>
          <w:rFonts w:ascii="Times New Roman" w:eastAsia="Times New Roman" w:hAnsi="Times New Roman" w:cs="Times New Roman"/>
          <w:sz w:val="24"/>
          <w:szCs w:val="24"/>
          <w:lang w:val="hr-HR" w:eastAsia="hr-HR"/>
        </w:rPr>
        <w:t xml:space="preserve"> primjenjuju se samo na prvi posao, osim ako se uzastopni ili odvojeni poslovi iste prirode nisu obavljali dulje od godine dana.“.</w:t>
      </w:r>
    </w:p>
    <w:p w14:paraId="5BA2DDBF" w14:textId="77777777" w:rsidR="008A4707" w:rsidRPr="00420104" w:rsidRDefault="008A4707" w:rsidP="008A4707">
      <w:pPr>
        <w:spacing w:after="0" w:line="240" w:lineRule="auto"/>
        <w:jc w:val="both"/>
        <w:rPr>
          <w:rFonts w:ascii="Times New Roman" w:eastAsia="Times New Roman" w:hAnsi="Times New Roman" w:cs="Times New Roman"/>
          <w:sz w:val="24"/>
          <w:szCs w:val="24"/>
          <w:lang w:val="hr-HR" w:eastAsia="hr-HR"/>
        </w:rPr>
      </w:pPr>
    </w:p>
    <w:p w14:paraId="07AEEEA4" w14:textId="47C4E294" w:rsidR="00E41D8E" w:rsidRPr="005A307B" w:rsidRDefault="00E41D8E" w:rsidP="005A307B">
      <w:pPr>
        <w:pStyle w:val="Heading4"/>
        <w:spacing w:before="0" w:beforeAutospacing="0" w:after="0" w:afterAutospacing="0"/>
        <w:jc w:val="center"/>
        <w:rPr>
          <w:bCs w:val="0"/>
          <w:lang w:val="hr-HR" w:eastAsia="hr-HR"/>
        </w:rPr>
      </w:pPr>
      <w:r w:rsidRPr="005A307B">
        <w:rPr>
          <w:bCs w:val="0"/>
          <w:lang w:val="hr-HR" w:eastAsia="hr-HR"/>
        </w:rPr>
        <w:t xml:space="preserve">Članak </w:t>
      </w:r>
      <w:r w:rsidR="008B3FDB" w:rsidRPr="005A307B">
        <w:rPr>
          <w:bCs w:val="0"/>
          <w:lang w:val="hr-HR" w:eastAsia="hr-HR"/>
        </w:rPr>
        <w:t>20</w:t>
      </w:r>
      <w:r w:rsidR="005A307B" w:rsidRPr="005A307B">
        <w:rPr>
          <w:bCs w:val="0"/>
          <w:lang w:val="hr-HR" w:eastAsia="hr-HR"/>
        </w:rPr>
        <w:t>.</w:t>
      </w:r>
    </w:p>
    <w:p w14:paraId="67353515" w14:textId="77777777" w:rsidR="005A307B" w:rsidRPr="00420104" w:rsidRDefault="005A307B" w:rsidP="008A4707">
      <w:pPr>
        <w:pStyle w:val="Heading4"/>
        <w:spacing w:before="0" w:beforeAutospacing="0" w:after="0" w:afterAutospacing="0"/>
        <w:jc w:val="both"/>
        <w:rPr>
          <w:b w:val="0"/>
          <w:bCs w:val="0"/>
          <w:lang w:val="hr-HR" w:eastAsia="hr-HR"/>
        </w:rPr>
      </w:pPr>
    </w:p>
    <w:p w14:paraId="4265FA69" w14:textId="14F3C65D" w:rsidR="00E41D8E" w:rsidRPr="00420104" w:rsidRDefault="00E41D8E" w:rsidP="00FA3A28">
      <w:pPr>
        <w:spacing w:after="0" w:line="240" w:lineRule="auto"/>
        <w:jc w:val="both"/>
        <w:rPr>
          <w:rFonts w:ascii="Times New Roman" w:hAnsi="Times New Roman" w:cs="Times New Roman"/>
          <w:sz w:val="24"/>
          <w:szCs w:val="24"/>
          <w:lang w:val="hr-HR"/>
        </w:rPr>
      </w:pPr>
      <w:r w:rsidRPr="00420104">
        <w:rPr>
          <w:rFonts w:ascii="Times New Roman" w:eastAsia="Times New Roman" w:hAnsi="Times New Roman" w:cs="Times New Roman"/>
          <w:sz w:val="24"/>
          <w:szCs w:val="24"/>
          <w:lang w:val="hr-HR" w:eastAsia="hr-HR"/>
        </w:rPr>
        <w:t>U članku 44. stavku 1. točki 4. iza riječi: „o financijskim uslugama“ dodaju se riječi: „koje nisu obuhvaćene člankom 43. ovoga Zakona“.</w:t>
      </w:r>
      <w:r w:rsidRPr="00420104">
        <w:rPr>
          <w:rFonts w:ascii="Times New Roman" w:hAnsi="Times New Roman" w:cs="Times New Roman"/>
          <w:sz w:val="24"/>
          <w:szCs w:val="24"/>
          <w:lang w:val="hr-HR"/>
        </w:rPr>
        <w:t xml:space="preserve"> </w:t>
      </w:r>
    </w:p>
    <w:p w14:paraId="5D44656F" w14:textId="77777777" w:rsidR="00E41D8E" w:rsidRPr="00420104" w:rsidRDefault="00E41D8E" w:rsidP="00FA3A28">
      <w:pPr>
        <w:spacing w:after="0" w:line="240" w:lineRule="auto"/>
        <w:jc w:val="both"/>
        <w:rPr>
          <w:rFonts w:ascii="Times New Roman" w:hAnsi="Times New Roman" w:cs="Times New Roman"/>
          <w:sz w:val="24"/>
          <w:szCs w:val="24"/>
          <w:lang w:val="hr-HR"/>
        </w:rPr>
      </w:pPr>
    </w:p>
    <w:p w14:paraId="23F4449E"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Iza stavka 2. dodaje se stavak 3. koji glasi:</w:t>
      </w:r>
    </w:p>
    <w:p w14:paraId="6CF92D7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E517CA1" w14:textId="7B9918D3"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EA44E1" w:rsidRPr="00420104">
        <w:rPr>
          <w:rFonts w:ascii="Times New Roman" w:eastAsia="Times New Roman" w:hAnsi="Times New Roman" w:cs="Times New Roman"/>
          <w:sz w:val="24"/>
          <w:szCs w:val="24"/>
          <w:lang w:val="hr-HR" w:eastAsia="hr-HR"/>
        </w:rPr>
        <w:t xml:space="preserve">(3) </w:t>
      </w:r>
      <w:r w:rsidRPr="00420104">
        <w:rPr>
          <w:rFonts w:ascii="Times New Roman" w:eastAsia="Times New Roman" w:hAnsi="Times New Roman" w:cs="Times New Roman"/>
          <w:sz w:val="24"/>
          <w:szCs w:val="24"/>
          <w:lang w:val="hr-HR" w:eastAsia="hr-HR"/>
        </w:rPr>
        <w:t xml:space="preserve">Odredbe članaka 46., 48.,49., 60., 62. do 69., 72., 74. do </w:t>
      </w:r>
      <w:r w:rsidR="00D455C6" w:rsidRPr="00420104">
        <w:rPr>
          <w:rFonts w:ascii="Times New Roman" w:eastAsia="Times New Roman" w:hAnsi="Times New Roman" w:cs="Times New Roman"/>
          <w:sz w:val="24"/>
          <w:szCs w:val="24"/>
          <w:lang w:val="hr-HR" w:eastAsia="hr-HR"/>
        </w:rPr>
        <w:t>81.</w:t>
      </w:r>
      <w:r w:rsidR="00DF5EFD" w:rsidRPr="00420104">
        <w:rPr>
          <w:rFonts w:ascii="Times New Roman" w:eastAsia="Times New Roman" w:hAnsi="Times New Roman" w:cs="Times New Roman"/>
          <w:sz w:val="24"/>
          <w:szCs w:val="24"/>
          <w:lang w:val="hr-HR" w:eastAsia="hr-HR"/>
        </w:rPr>
        <w:t xml:space="preserve">, 82. do </w:t>
      </w:r>
      <w:r w:rsidRPr="00420104">
        <w:rPr>
          <w:rFonts w:ascii="Times New Roman" w:eastAsia="Times New Roman" w:hAnsi="Times New Roman" w:cs="Times New Roman"/>
          <w:sz w:val="24"/>
          <w:szCs w:val="24"/>
          <w:lang w:val="hr-HR" w:eastAsia="hr-HR"/>
        </w:rPr>
        <w:t>86. ovoga Zakona ne primjenjuju se na ugovore o prodaji financijskih usluga sklopljenih na daljinu.“.</w:t>
      </w:r>
    </w:p>
    <w:p w14:paraId="2D150612" w14:textId="400B1F2E" w:rsidR="00164F7C" w:rsidRDefault="00164F7C" w:rsidP="001E1496">
      <w:pPr>
        <w:pStyle w:val="Heading4"/>
        <w:spacing w:before="0" w:beforeAutospacing="0" w:after="0" w:afterAutospacing="0"/>
        <w:jc w:val="both"/>
        <w:rPr>
          <w:b w:val="0"/>
          <w:bCs w:val="0"/>
          <w:lang w:val="hr-HR" w:eastAsia="hr-HR"/>
        </w:rPr>
      </w:pPr>
    </w:p>
    <w:p w14:paraId="7DC62638" w14:textId="45817D69" w:rsidR="00E41D8E" w:rsidRPr="00164F7C" w:rsidRDefault="00E41D8E" w:rsidP="00164F7C">
      <w:pPr>
        <w:pStyle w:val="Heading4"/>
        <w:spacing w:before="0" w:beforeAutospacing="0" w:after="0" w:afterAutospacing="0"/>
        <w:jc w:val="center"/>
        <w:rPr>
          <w:bCs w:val="0"/>
          <w:lang w:val="hr-HR" w:eastAsia="hr-HR"/>
        </w:rPr>
      </w:pPr>
      <w:r w:rsidRPr="00164F7C">
        <w:rPr>
          <w:bCs w:val="0"/>
          <w:lang w:val="hr-HR" w:eastAsia="hr-HR"/>
        </w:rPr>
        <w:t xml:space="preserve">Članak </w:t>
      </w:r>
      <w:r w:rsidR="008B3FDB" w:rsidRPr="00164F7C">
        <w:rPr>
          <w:bCs w:val="0"/>
          <w:lang w:val="hr-HR" w:eastAsia="hr-HR"/>
        </w:rPr>
        <w:t>21</w:t>
      </w:r>
      <w:r w:rsidR="00164F7C" w:rsidRPr="00164F7C">
        <w:rPr>
          <w:bCs w:val="0"/>
          <w:lang w:val="hr-HR" w:eastAsia="hr-HR"/>
        </w:rPr>
        <w:t>.</w:t>
      </w:r>
    </w:p>
    <w:p w14:paraId="13B4F22D" w14:textId="77777777" w:rsidR="00164F7C" w:rsidRPr="00420104" w:rsidRDefault="00164F7C" w:rsidP="00164F7C">
      <w:pPr>
        <w:pStyle w:val="Heading4"/>
        <w:spacing w:before="0" w:beforeAutospacing="0" w:after="0" w:afterAutospacing="0"/>
        <w:jc w:val="both"/>
        <w:rPr>
          <w:b w:val="0"/>
          <w:bCs w:val="0"/>
          <w:lang w:val="hr-HR" w:eastAsia="hr-HR"/>
        </w:rPr>
      </w:pPr>
    </w:p>
    <w:p w14:paraId="0527222D" w14:textId="77777777" w:rsidR="00E41D8E" w:rsidRPr="00420104" w:rsidRDefault="00E41D8E"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46. mijenja se i glasi:</w:t>
      </w:r>
    </w:p>
    <w:p w14:paraId="4956D364"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2F88244"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Prije nego što potrošač sklopi ugovor ili bude obvezan odgovarajućom ponudom, trgovac ga mora na jasan i razumljiv način obavijestiti o:</w:t>
      </w:r>
    </w:p>
    <w:p w14:paraId="32AA2380"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4420B333"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glavnim obilježjima proizvoda, u mjeri u kojoj je to prikladno s obzirom na proizvod te medij koji se koristi za prijenos obavijesti</w:t>
      </w:r>
    </w:p>
    <w:p w14:paraId="3587933B"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2D2800E5"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nazivu i sjedištu trgovca, telefonskom broju te, ako postoji, adresi elektroničke pošte</w:t>
      </w:r>
    </w:p>
    <w:p w14:paraId="72B72F73"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78A43BF2"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maloprodajnoj cijeni proizvoda, a ako priroda proizvoda ne omogućava da cijena bude razumno izračunata unaprijed, o načinu izračuna cijene te ostalim troškovima prijevoza, dostave ili poštanskih usluga odnosno o tome da ti troškovi mogu biti naplaćeni, ako ih nije moguće razumno izračunati unaprijed</w:t>
      </w:r>
    </w:p>
    <w:p w14:paraId="4F9CA5C7"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4790AEAA"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uvjetima plaćanja, uvjetima isporuke robe ili pružanja usluge, roku isporuke robe ili pružanja usluge te načinu rješavanja potrošačkih pritužbi od strane trgovca</w:t>
      </w:r>
    </w:p>
    <w:p w14:paraId="148994C4"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7D1CD0FB"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5. odgovornosti za materijalne nedostatke za određenu robu i njezinom osnovnom sadržaju, uključujući obavijest o njezinom minimalnom trajanju u razdoblju od dvije godine u skladu s odredbama propisa kojim se uređuju obveznopravni odnosi </w:t>
      </w:r>
    </w:p>
    <w:p w14:paraId="558A2CB6"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30E221F4"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odgovornosti za usklađenost digitalnog sadržaja ili digitalne usluge s ugovorom</w:t>
      </w:r>
    </w:p>
    <w:p w14:paraId="6E3D4D54"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40CC787E"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7. tome da je izdano komercijalno jamstvo te uvjetima njegova korištenja</w:t>
      </w:r>
    </w:p>
    <w:p w14:paraId="7F373FAE"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0592E21D" w14:textId="4E0D37E4"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8. tome da je proizvođač izdao besplatno komercijalno jamstvo trajnosti za cijelu robu u trajanju duljem od dvije godine, njegovom ukupnom trajanju zajedno s podsjetnikom na odgovornost o materijalnom nedostatku robe, </w:t>
      </w:r>
      <w:r w:rsidR="00FD5332" w:rsidRPr="00420104">
        <w:rPr>
          <w:rFonts w:ascii="Times New Roman" w:eastAsia="Times New Roman" w:hAnsi="Times New Roman" w:cs="Times New Roman"/>
          <w:sz w:val="24"/>
          <w:szCs w:val="24"/>
          <w:lang w:val="hr-HR" w:eastAsia="hr-HR"/>
        </w:rPr>
        <w:t>ak</w:t>
      </w:r>
      <w:r w:rsidR="00BE7DD8" w:rsidRPr="00420104">
        <w:rPr>
          <w:rFonts w:ascii="Times New Roman" w:eastAsia="Times New Roman" w:hAnsi="Times New Roman" w:cs="Times New Roman"/>
          <w:sz w:val="24"/>
          <w:szCs w:val="24"/>
          <w:lang w:val="hr-HR" w:eastAsia="hr-HR"/>
        </w:rPr>
        <w:t xml:space="preserve">o je proizvođač izdao komercijalno jamstvo trajnosti za cijelu robu </w:t>
      </w:r>
      <w:r w:rsidR="00FD5332" w:rsidRPr="00420104">
        <w:rPr>
          <w:rFonts w:ascii="Times New Roman" w:eastAsia="Times New Roman" w:hAnsi="Times New Roman" w:cs="Times New Roman"/>
          <w:sz w:val="24"/>
          <w:szCs w:val="24"/>
          <w:lang w:val="hr-HR" w:eastAsia="hr-HR"/>
        </w:rPr>
        <w:t xml:space="preserve">u trajanju duljem od dvije godine </w:t>
      </w:r>
      <w:r w:rsidR="00BE7DD8" w:rsidRPr="00420104">
        <w:rPr>
          <w:rFonts w:ascii="Times New Roman" w:eastAsia="Times New Roman" w:hAnsi="Times New Roman" w:cs="Times New Roman"/>
          <w:sz w:val="24"/>
          <w:szCs w:val="24"/>
          <w:lang w:val="hr-HR" w:eastAsia="hr-HR"/>
        </w:rPr>
        <w:t xml:space="preserve">i </w:t>
      </w:r>
      <w:r w:rsidR="00F72C6B" w:rsidRPr="00420104">
        <w:rPr>
          <w:rFonts w:ascii="Times New Roman" w:eastAsia="Times New Roman" w:hAnsi="Times New Roman" w:cs="Times New Roman"/>
          <w:sz w:val="24"/>
          <w:szCs w:val="24"/>
          <w:lang w:val="hr-HR" w:eastAsia="hr-HR"/>
        </w:rPr>
        <w:t>obavijestio trgovca o istom</w:t>
      </w:r>
      <w:r w:rsidR="00BE7DD8" w:rsidRPr="00420104">
        <w:rPr>
          <w:rFonts w:ascii="Times New Roman" w:eastAsia="Times New Roman" w:hAnsi="Times New Roman" w:cs="Times New Roman"/>
          <w:sz w:val="24"/>
          <w:szCs w:val="24"/>
          <w:lang w:val="hr-HR" w:eastAsia="hr-HR"/>
        </w:rPr>
        <w:t xml:space="preserve"> </w:t>
      </w:r>
    </w:p>
    <w:p w14:paraId="6EF91539"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64B02FBB" w14:textId="7C9B602A"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9. minimalnom razdoblju, bilo da je izraženo vremenskim trajanjem ili upućivanjem na datum, tijekom kojeg proizvođač ili pružatelj </w:t>
      </w:r>
      <w:bookmarkStart w:id="6" w:name="_Hlk202428959"/>
      <w:r w:rsidRPr="00420104">
        <w:rPr>
          <w:rFonts w:ascii="Times New Roman" w:eastAsia="Times New Roman" w:hAnsi="Times New Roman" w:cs="Times New Roman"/>
          <w:sz w:val="24"/>
          <w:szCs w:val="24"/>
          <w:lang w:val="hr-HR" w:eastAsia="hr-HR"/>
        </w:rPr>
        <w:t xml:space="preserve">digitalnog sadržaja ili usluge </w:t>
      </w:r>
      <w:bookmarkEnd w:id="6"/>
      <w:r w:rsidRPr="00420104">
        <w:rPr>
          <w:rFonts w:ascii="Times New Roman" w:eastAsia="Times New Roman" w:hAnsi="Times New Roman" w:cs="Times New Roman"/>
          <w:sz w:val="24"/>
          <w:szCs w:val="24"/>
          <w:lang w:val="hr-HR" w:eastAsia="hr-HR"/>
        </w:rPr>
        <w:t xml:space="preserve">pruža ažuriranja softvera za robu s digitalnim elementima, za digitalni sadržaj i za digitalne usluge, ako proizvođač ili pružatelj digitalnog sadržaja ili usluge </w:t>
      </w:r>
      <w:r w:rsidR="00280846" w:rsidRPr="00420104">
        <w:rPr>
          <w:rFonts w:ascii="Times New Roman" w:eastAsia="Times New Roman" w:hAnsi="Times New Roman" w:cs="Times New Roman"/>
          <w:sz w:val="24"/>
          <w:szCs w:val="24"/>
          <w:lang w:val="hr-HR" w:eastAsia="hr-HR"/>
        </w:rPr>
        <w:t>osigurava dostupnost</w:t>
      </w:r>
      <w:r w:rsidR="00CA33B6" w:rsidRPr="00420104">
        <w:rPr>
          <w:rFonts w:ascii="Times New Roman" w:eastAsia="Times New Roman" w:hAnsi="Times New Roman" w:cs="Times New Roman"/>
          <w:sz w:val="24"/>
          <w:szCs w:val="24"/>
          <w:lang w:val="hr-HR" w:eastAsia="hr-HR"/>
        </w:rPr>
        <w:t xml:space="preserve"> naveden</w:t>
      </w:r>
      <w:r w:rsidR="00280846" w:rsidRPr="00420104">
        <w:rPr>
          <w:rFonts w:ascii="Times New Roman" w:eastAsia="Times New Roman" w:hAnsi="Times New Roman" w:cs="Times New Roman"/>
          <w:sz w:val="24"/>
          <w:szCs w:val="24"/>
          <w:lang w:val="hr-HR" w:eastAsia="hr-HR"/>
        </w:rPr>
        <w:t>ih</w:t>
      </w:r>
      <w:r w:rsidR="00CA33B6" w:rsidRPr="00420104">
        <w:rPr>
          <w:rFonts w:ascii="Times New Roman" w:eastAsia="Times New Roman" w:hAnsi="Times New Roman" w:cs="Times New Roman"/>
          <w:sz w:val="24"/>
          <w:szCs w:val="24"/>
          <w:lang w:val="hr-HR" w:eastAsia="hr-HR"/>
        </w:rPr>
        <w:t xml:space="preserve"> obavijesti </w:t>
      </w:r>
      <w:r w:rsidRPr="00420104">
        <w:rPr>
          <w:rFonts w:ascii="Times New Roman" w:eastAsia="Times New Roman" w:hAnsi="Times New Roman" w:cs="Times New Roman"/>
          <w:sz w:val="24"/>
          <w:szCs w:val="24"/>
          <w:lang w:val="hr-HR" w:eastAsia="hr-HR"/>
        </w:rPr>
        <w:t xml:space="preserve">trgovcu </w:t>
      </w:r>
    </w:p>
    <w:p w14:paraId="5623F4DF"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3C75E3FB"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 ispravama koje je proizvođač priredio radi lakše i sigurnije uporabe proizvoda, kao što su komercijalno jamstvo, tehničke upute, upute za sklapanje, upute za uporabu, popis ovlaštenih servisa, upozorenje o mogućoj opasnosti pri uporabi, a koje moraju biti istovjetne s izvornikom i napisane jasno, vidljivo i čitljivo na hrvatskom jeziku i latiničnim pismom</w:t>
      </w:r>
    </w:p>
    <w:p w14:paraId="11B7ED47"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58166F25"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 postojanju usluga koje se nude nakon prodaje te uvjetima korištenja tih usluga, ako trgovac pruža takve usluge</w:t>
      </w:r>
    </w:p>
    <w:p w14:paraId="6FB2BAAD"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36B06FB1"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 trajanju ugovora te, ako je ugovor sklopljen na neodređeno vrijeme ili ako je predviđeno da bude automatski produžen, o uvjetima otkaza ili raskida ugovora</w:t>
      </w:r>
    </w:p>
    <w:p w14:paraId="29B9A20F"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518ADB3C"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 funkcionalnosti robe s digitalnim elementima, digitalnog sadržaja i digitalnih usluga, uključujući primjenjive mjere tehničke zaštite</w:t>
      </w:r>
    </w:p>
    <w:p w14:paraId="57097911"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21766D13" w14:textId="0898566D"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14. kompatibilnost</w:t>
      </w:r>
      <w:r w:rsidR="00AA15D9" w:rsidRPr="00420104">
        <w:rPr>
          <w:rFonts w:ascii="Times New Roman" w:eastAsia="Times New Roman" w:hAnsi="Times New Roman" w:cs="Times New Roman"/>
          <w:sz w:val="24"/>
          <w:szCs w:val="24"/>
          <w:lang w:val="hr-HR" w:eastAsia="hr-HR"/>
        </w:rPr>
        <w:t>i</w:t>
      </w:r>
      <w:r w:rsidRPr="00420104">
        <w:rPr>
          <w:rFonts w:ascii="Times New Roman" w:eastAsia="Times New Roman" w:hAnsi="Times New Roman" w:cs="Times New Roman"/>
          <w:sz w:val="24"/>
          <w:szCs w:val="24"/>
          <w:lang w:val="hr-HR" w:eastAsia="hr-HR"/>
        </w:rPr>
        <w:t xml:space="preserve"> i interoperabilnosti robe s digitalnim elementima, digitalnog sadržaja i digitalnih usluga za koju trgovac zna ili bi morao znati</w:t>
      </w:r>
    </w:p>
    <w:p w14:paraId="57433AF5"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4939A6AA"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15. mehanizmima izvansudskog rješavanja sporova odnosno o sustavima za obeštećenje te načinu kako ih potrošač može koristiti</w:t>
      </w:r>
    </w:p>
    <w:p w14:paraId="43BBA38C"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107DF8E5" w14:textId="2A91CBD5"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16. ocjeni popravljivosti robe, a ako iste nema trgovac obavještava potrošača o dostupnosti i o postupku naručivanja rezervnih dijelova potrebnih za održavanje usklađenosti robe s ugovorom i procijenjenom trošku naručivanja, o dostupnosti uputa za popravak i održavanje te o ograničenjima popravka, ako je proizvođač </w:t>
      </w:r>
      <w:r w:rsidR="00701027" w:rsidRPr="00420104">
        <w:rPr>
          <w:rFonts w:ascii="Times New Roman" w:eastAsia="Times New Roman" w:hAnsi="Times New Roman" w:cs="Times New Roman"/>
          <w:sz w:val="24"/>
          <w:szCs w:val="24"/>
          <w:lang w:val="hr-HR" w:eastAsia="hr-HR"/>
        </w:rPr>
        <w:t>osigurao dostupnost</w:t>
      </w:r>
      <w:r w:rsidR="00CA33B6"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naveden</w:t>
      </w:r>
      <w:r w:rsidR="00701027" w:rsidRPr="00420104">
        <w:rPr>
          <w:rFonts w:ascii="Times New Roman" w:eastAsia="Times New Roman" w:hAnsi="Times New Roman" w:cs="Times New Roman"/>
          <w:sz w:val="24"/>
          <w:szCs w:val="24"/>
          <w:lang w:val="hr-HR" w:eastAsia="hr-HR"/>
        </w:rPr>
        <w:t>ih</w:t>
      </w:r>
      <w:r w:rsidRPr="00420104">
        <w:rPr>
          <w:rFonts w:ascii="Times New Roman" w:eastAsia="Times New Roman" w:hAnsi="Times New Roman" w:cs="Times New Roman"/>
          <w:sz w:val="24"/>
          <w:szCs w:val="24"/>
          <w:lang w:val="hr-HR" w:eastAsia="hr-HR"/>
        </w:rPr>
        <w:t xml:space="preserve"> obavijesti</w:t>
      </w:r>
      <w:r w:rsidR="00701027" w:rsidRPr="00420104">
        <w:rPr>
          <w:rFonts w:ascii="Times New Roman" w:eastAsia="Times New Roman" w:hAnsi="Times New Roman" w:cs="Times New Roman"/>
          <w:sz w:val="24"/>
          <w:szCs w:val="24"/>
          <w:lang w:val="hr-HR" w:eastAsia="hr-HR"/>
        </w:rPr>
        <w:t xml:space="preserve"> trgovcu</w:t>
      </w:r>
      <w:r w:rsidRPr="00420104">
        <w:rPr>
          <w:rFonts w:ascii="Times New Roman" w:eastAsia="Times New Roman" w:hAnsi="Times New Roman" w:cs="Times New Roman"/>
          <w:sz w:val="24"/>
          <w:szCs w:val="24"/>
          <w:lang w:val="hr-HR" w:eastAsia="hr-HR"/>
        </w:rPr>
        <w:t>.</w:t>
      </w:r>
      <w:r w:rsidR="00472DFC" w:rsidRPr="00420104">
        <w:rPr>
          <w:sz w:val="24"/>
          <w:szCs w:val="24"/>
          <w:lang w:val="hr-HR"/>
        </w:rPr>
        <w:t xml:space="preserve"> </w:t>
      </w:r>
    </w:p>
    <w:p w14:paraId="4BC22429" w14:textId="77777777" w:rsidR="00E41D8E" w:rsidRPr="00420104" w:rsidRDefault="00E41D8E" w:rsidP="005771CC">
      <w:pPr>
        <w:spacing w:after="0" w:line="240" w:lineRule="auto"/>
        <w:jc w:val="both"/>
        <w:rPr>
          <w:rFonts w:ascii="Times New Roman" w:eastAsia="Times New Roman" w:hAnsi="Times New Roman" w:cs="Times New Roman"/>
          <w:sz w:val="24"/>
          <w:szCs w:val="24"/>
          <w:lang w:val="hr-HR" w:eastAsia="hr-HR"/>
        </w:rPr>
      </w:pPr>
    </w:p>
    <w:p w14:paraId="71F210D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Odredbe stavka 1. ovoga članka ne odnose se na svakodnevne poslove između trgovaca i potrošača koji se ispunjavaju u trenutku njihova sklapanja.</w:t>
      </w:r>
    </w:p>
    <w:p w14:paraId="6E7DAB3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61DB74A"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(3) Obavijest o minimalnom trajanju odgovornosti za materijalne nedostatke iz stavka 1. točke 5. ovoga članka trgovac pruža isticanjem usklađene oznake na uočljiv način.</w:t>
      </w:r>
    </w:p>
    <w:p w14:paraId="1D0D8427"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2A937FB8" w14:textId="1670FDBF"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Obavijest o</w:t>
      </w:r>
      <w:r w:rsidRPr="00420104">
        <w:rPr>
          <w:rFonts w:ascii="Times New Roman" w:hAnsi="Times New Roman" w:cs="Times New Roman"/>
          <w:sz w:val="24"/>
          <w:szCs w:val="24"/>
          <w:lang w:val="hr-HR"/>
        </w:rPr>
        <w:t xml:space="preserve"> </w:t>
      </w:r>
      <w:r w:rsidRPr="00420104">
        <w:rPr>
          <w:rFonts w:ascii="Times New Roman" w:eastAsia="Times New Roman" w:hAnsi="Times New Roman" w:cs="Times New Roman"/>
          <w:sz w:val="24"/>
          <w:szCs w:val="24"/>
          <w:lang w:val="hr-HR" w:eastAsia="hr-HR"/>
        </w:rPr>
        <w:t>komercijalnom jamstvu trajnosti iz stavka 1. točke 8. ovoga članka trgovac pruža isticanjem usklađene etikete na uočljiv način.</w:t>
      </w:r>
    </w:p>
    <w:p w14:paraId="77978E7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C420052" w14:textId="65A583D9"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Sadržaj i izgled usklađene oznake i etikete iz stavaka 3. i 4. ovoga članka uređuje ministar nadležan za područje zaštite potrošača pravilnikom.“</w:t>
      </w:r>
      <w:r w:rsidR="00164F7C">
        <w:rPr>
          <w:rFonts w:ascii="Times New Roman" w:eastAsia="Times New Roman" w:hAnsi="Times New Roman" w:cs="Times New Roman"/>
          <w:sz w:val="24"/>
          <w:szCs w:val="24"/>
          <w:lang w:val="hr-HR" w:eastAsia="hr-HR"/>
        </w:rPr>
        <w:t>.</w:t>
      </w:r>
    </w:p>
    <w:p w14:paraId="702C116D" w14:textId="77777777" w:rsidR="00164F7C" w:rsidRPr="00420104" w:rsidRDefault="00164F7C" w:rsidP="00FA3A28">
      <w:pPr>
        <w:spacing w:after="0" w:line="240" w:lineRule="auto"/>
        <w:jc w:val="both"/>
        <w:rPr>
          <w:rFonts w:ascii="Times New Roman" w:eastAsia="Times New Roman" w:hAnsi="Times New Roman" w:cs="Times New Roman"/>
          <w:sz w:val="24"/>
          <w:szCs w:val="24"/>
          <w:lang w:val="hr-HR" w:eastAsia="hr-HR"/>
        </w:rPr>
      </w:pPr>
    </w:p>
    <w:p w14:paraId="00E17E85" w14:textId="0877B136" w:rsidR="00E41D8E" w:rsidRPr="00D35A55" w:rsidRDefault="00E41D8E" w:rsidP="00D35A55">
      <w:pPr>
        <w:pStyle w:val="Heading4"/>
        <w:spacing w:before="0" w:beforeAutospacing="0" w:after="0" w:afterAutospacing="0"/>
        <w:jc w:val="center"/>
        <w:rPr>
          <w:bCs w:val="0"/>
          <w:lang w:val="hr-HR" w:eastAsia="hr-HR"/>
        </w:rPr>
      </w:pPr>
      <w:bookmarkStart w:id="7" w:name="_Hlk210045692"/>
      <w:r w:rsidRPr="00D35A55">
        <w:rPr>
          <w:bCs w:val="0"/>
          <w:lang w:val="hr-HR" w:eastAsia="hr-HR"/>
        </w:rPr>
        <w:t xml:space="preserve">Članak </w:t>
      </w:r>
      <w:bookmarkEnd w:id="7"/>
      <w:r w:rsidR="008B3FDB" w:rsidRPr="00D35A55">
        <w:rPr>
          <w:bCs w:val="0"/>
          <w:lang w:val="hr-HR" w:eastAsia="hr-HR"/>
        </w:rPr>
        <w:t>22</w:t>
      </w:r>
      <w:r w:rsidR="00D35A55" w:rsidRPr="00D35A55">
        <w:rPr>
          <w:bCs w:val="0"/>
          <w:lang w:val="hr-HR" w:eastAsia="hr-HR"/>
        </w:rPr>
        <w:t>.</w:t>
      </w:r>
    </w:p>
    <w:p w14:paraId="72D60B47" w14:textId="77777777" w:rsidR="00D35A55" w:rsidRPr="00420104" w:rsidRDefault="00D35A55" w:rsidP="00D35A55">
      <w:pPr>
        <w:pStyle w:val="Heading4"/>
        <w:spacing w:before="0" w:beforeAutospacing="0" w:after="0" w:afterAutospacing="0"/>
        <w:rPr>
          <w:b w:val="0"/>
          <w:bCs w:val="0"/>
          <w:lang w:val="hr-HR" w:eastAsia="hr-HR"/>
        </w:rPr>
      </w:pPr>
    </w:p>
    <w:p w14:paraId="4286E1FD" w14:textId="187B9882" w:rsidR="0054261F" w:rsidRDefault="009F16E3" w:rsidP="00D35A55">
      <w:pPr>
        <w:spacing w:after="0" w:line="240" w:lineRule="auto"/>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U članku 47. stavku 3. </w:t>
      </w:r>
      <w:r w:rsidR="007E2E3C" w:rsidRPr="00420104">
        <w:rPr>
          <w:rFonts w:ascii="Times New Roman" w:hAnsi="Times New Roman" w:cs="Times New Roman"/>
          <w:sz w:val="24"/>
          <w:szCs w:val="24"/>
          <w:lang w:val="hr-HR"/>
        </w:rPr>
        <w:t>riječi</w:t>
      </w:r>
      <w:r w:rsidR="0004116D" w:rsidRPr="00420104">
        <w:rPr>
          <w:rFonts w:ascii="Times New Roman" w:hAnsi="Times New Roman" w:cs="Times New Roman"/>
          <w:sz w:val="24"/>
          <w:szCs w:val="24"/>
          <w:lang w:val="hr-HR"/>
        </w:rPr>
        <w:t>:</w:t>
      </w:r>
      <w:r w:rsidR="007E2E3C" w:rsidRPr="00420104">
        <w:rPr>
          <w:rFonts w:ascii="Times New Roman" w:hAnsi="Times New Roman" w:cs="Times New Roman"/>
          <w:sz w:val="24"/>
          <w:szCs w:val="24"/>
          <w:lang w:val="hr-HR"/>
        </w:rPr>
        <w:t xml:space="preserve"> „</w:t>
      </w:r>
      <w:r w:rsidR="0004116D" w:rsidRPr="00420104">
        <w:rPr>
          <w:rFonts w:ascii="Times New Roman" w:hAnsi="Times New Roman" w:cs="Times New Roman"/>
          <w:sz w:val="24"/>
          <w:szCs w:val="24"/>
          <w:lang w:val="hr-HR"/>
        </w:rPr>
        <w:t>ili proizvođač“ brišu se.</w:t>
      </w:r>
    </w:p>
    <w:p w14:paraId="5896747D" w14:textId="77777777" w:rsidR="00D35A55" w:rsidRPr="00420104" w:rsidRDefault="00D35A55" w:rsidP="00D35A55">
      <w:pPr>
        <w:spacing w:after="0" w:line="240" w:lineRule="auto"/>
        <w:rPr>
          <w:rFonts w:ascii="Times New Roman" w:hAnsi="Times New Roman" w:cs="Times New Roman"/>
          <w:sz w:val="24"/>
          <w:szCs w:val="24"/>
          <w:lang w:val="hr-HR"/>
        </w:rPr>
      </w:pPr>
    </w:p>
    <w:p w14:paraId="1CEA1046" w14:textId="5FDD506E" w:rsidR="0004116D" w:rsidRDefault="0004116D" w:rsidP="00D35A55">
      <w:pPr>
        <w:pStyle w:val="Heading4"/>
        <w:spacing w:before="0" w:beforeAutospacing="0" w:after="0" w:afterAutospacing="0"/>
        <w:jc w:val="center"/>
        <w:rPr>
          <w:bCs w:val="0"/>
          <w:lang w:val="hr-HR" w:eastAsia="hr-HR"/>
        </w:rPr>
      </w:pPr>
      <w:r w:rsidRPr="00D35A55">
        <w:rPr>
          <w:bCs w:val="0"/>
          <w:lang w:val="hr-HR" w:eastAsia="hr-HR"/>
        </w:rPr>
        <w:t xml:space="preserve">Članak </w:t>
      </w:r>
      <w:r w:rsidR="008B3FDB" w:rsidRPr="00D35A55">
        <w:rPr>
          <w:bCs w:val="0"/>
          <w:lang w:val="hr-HR" w:eastAsia="hr-HR"/>
        </w:rPr>
        <w:t>23</w:t>
      </w:r>
      <w:r w:rsidRPr="00D35A55">
        <w:rPr>
          <w:bCs w:val="0"/>
          <w:lang w:val="hr-HR" w:eastAsia="hr-HR"/>
        </w:rPr>
        <w:t>.</w:t>
      </w:r>
    </w:p>
    <w:p w14:paraId="48636C3E" w14:textId="77777777" w:rsidR="00D35A55" w:rsidRPr="00D35A55" w:rsidRDefault="00D35A55" w:rsidP="00D35A55">
      <w:pPr>
        <w:pStyle w:val="Heading4"/>
        <w:spacing w:before="0" w:beforeAutospacing="0" w:after="0" w:afterAutospacing="0"/>
        <w:jc w:val="center"/>
        <w:rPr>
          <w:lang w:val="hr-HR" w:eastAsia="hr-HR"/>
        </w:rPr>
      </w:pPr>
    </w:p>
    <w:p w14:paraId="7A56EFEB" w14:textId="580BDD14" w:rsidR="00E41D8E" w:rsidRPr="00420104" w:rsidRDefault="00E41D8E" w:rsidP="00D35A55">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52. mijenja se i glasi:</w:t>
      </w:r>
    </w:p>
    <w:p w14:paraId="743EF810" w14:textId="77777777" w:rsidR="00E41D8E" w:rsidRPr="00420104" w:rsidRDefault="00E41D8E" w:rsidP="00D35A55">
      <w:pPr>
        <w:spacing w:after="0" w:line="240" w:lineRule="auto"/>
        <w:jc w:val="both"/>
        <w:rPr>
          <w:rFonts w:ascii="Times New Roman" w:eastAsia="Times New Roman" w:hAnsi="Times New Roman" w:cs="Times New Roman"/>
          <w:sz w:val="24"/>
          <w:szCs w:val="24"/>
          <w:lang w:val="hr-HR" w:eastAsia="hr-HR"/>
        </w:rPr>
      </w:pPr>
    </w:p>
    <w:p w14:paraId="2EBF7B05" w14:textId="0740520C" w:rsidR="00E41D8E" w:rsidRDefault="00E41D8E" w:rsidP="00D35A55">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„Troškovi komunikacije putem telefonske linije koju je trgovac osigurao za komunikaciju s potrošačem ne smiju prelaziti troškove komunikacije uobičajenom fiksnom geografskom linijom ili mobilnom linijom.“</w:t>
      </w:r>
      <w:r w:rsidR="00D35A55">
        <w:rPr>
          <w:rFonts w:ascii="Times New Roman" w:eastAsia="Times New Roman" w:hAnsi="Times New Roman" w:cs="Times New Roman"/>
          <w:sz w:val="24"/>
          <w:szCs w:val="24"/>
          <w:lang w:val="hr-HR" w:eastAsia="hr-HR"/>
        </w:rPr>
        <w:t>.</w:t>
      </w:r>
    </w:p>
    <w:p w14:paraId="0EA2666E" w14:textId="77777777" w:rsidR="00D35A55" w:rsidRPr="00420104" w:rsidRDefault="00D35A55" w:rsidP="00D35A55">
      <w:pPr>
        <w:spacing w:after="0" w:line="240" w:lineRule="auto"/>
        <w:jc w:val="both"/>
        <w:rPr>
          <w:rFonts w:ascii="Times New Roman" w:eastAsia="Times New Roman" w:hAnsi="Times New Roman" w:cs="Times New Roman"/>
          <w:sz w:val="24"/>
          <w:szCs w:val="24"/>
          <w:lang w:val="hr-HR" w:eastAsia="hr-HR"/>
        </w:rPr>
      </w:pPr>
    </w:p>
    <w:p w14:paraId="4835C642" w14:textId="453DC3CB" w:rsidR="00E41D8E" w:rsidRPr="009919CB" w:rsidRDefault="00E41D8E" w:rsidP="009919CB">
      <w:pPr>
        <w:pStyle w:val="Heading4"/>
        <w:spacing w:before="0" w:beforeAutospacing="0" w:after="0" w:afterAutospacing="0"/>
        <w:jc w:val="center"/>
        <w:rPr>
          <w:bCs w:val="0"/>
          <w:lang w:val="hr-HR" w:eastAsia="hr-HR"/>
        </w:rPr>
      </w:pPr>
      <w:r w:rsidRPr="009919CB">
        <w:rPr>
          <w:bCs w:val="0"/>
          <w:lang w:val="hr-HR" w:eastAsia="hr-HR"/>
        </w:rPr>
        <w:t xml:space="preserve">Članak </w:t>
      </w:r>
      <w:r w:rsidR="008B3FDB" w:rsidRPr="009919CB">
        <w:rPr>
          <w:bCs w:val="0"/>
          <w:lang w:val="hr-HR" w:eastAsia="hr-HR"/>
        </w:rPr>
        <w:t>24</w:t>
      </w:r>
      <w:r w:rsidR="009919CB" w:rsidRPr="009919CB">
        <w:rPr>
          <w:bCs w:val="0"/>
          <w:lang w:val="hr-HR" w:eastAsia="hr-HR"/>
        </w:rPr>
        <w:t>.</w:t>
      </w:r>
    </w:p>
    <w:p w14:paraId="6D8D1FBB" w14:textId="77777777" w:rsidR="009919CB" w:rsidRPr="00420104" w:rsidRDefault="009919CB" w:rsidP="009919CB">
      <w:pPr>
        <w:pStyle w:val="Heading4"/>
        <w:spacing w:before="0" w:beforeAutospacing="0" w:after="0" w:afterAutospacing="0"/>
        <w:jc w:val="both"/>
        <w:rPr>
          <w:b w:val="0"/>
          <w:bCs w:val="0"/>
          <w:lang w:val="hr-HR" w:eastAsia="hr-HR"/>
        </w:rPr>
      </w:pPr>
    </w:p>
    <w:p w14:paraId="73088C68"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60. mijenja se i glasi:</w:t>
      </w:r>
    </w:p>
    <w:p w14:paraId="29FF6A1E"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4696CFF3"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Prije nego što potrošač sklopi ugovor izvan poslovnih prostorija odnosno ugovor na daljinu ili bude obvezan odgovarajućom ponudom, trgovac ga mora na jasan i razumljiv način obavijestiti o:</w:t>
      </w:r>
    </w:p>
    <w:p w14:paraId="22B468F5"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7E2B4402"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glavnim obilježjima proizvoda, u mjeri u kojoj je to prikladno s obzirom na proizvod te medij koji se koristi za prijenos obavijesti</w:t>
      </w:r>
    </w:p>
    <w:p w14:paraId="5CDD0C17"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2725C8DD"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svojem nazivu i sjedištu, telefonskom broju, adresi elektroničke pošte te o drugim sredstvima mrežne komunikacije koja omogućuju pohranu vremena i komunikacije na trajnom mediju</w:t>
      </w:r>
    </w:p>
    <w:p w14:paraId="6F979F72"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26CCDE76" w14:textId="61321C0E"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nazivu i sjedištu trgovca u čije ime i/ili za čiji račun nastupa</w:t>
      </w:r>
    </w:p>
    <w:p w14:paraId="1C7F2D0F"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55F06A45"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adresi mjesta svojeg poslovanja odnosno adresi mjesta poslovanja trgovca u čije ime i/ili za čiji račun on nastupa, a na koju potrošač može nasloviti svoje pritužbe, ako je to mjesto različito od sjedišta iz točke 2. ovoga stavka</w:t>
      </w:r>
    </w:p>
    <w:p w14:paraId="0329C066"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73C6A8AC"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5. maloprodajnoj cijeni proizvoda, a ako priroda proizvoda ne omogućava da cijena bude izračunata unaprijed, o načinu izračuna cijene te ostalim troškovima prijevoza, </w:t>
      </w:r>
      <w:r w:rsidRPr="00420104">
        <w:rPr>
          <w:rFonts w:ascii="Times New Roman" w:eastAsia="Times New Roman" w:hAnsi="Times New Roman" w:cs="Times New Roman"/>
          <w:sz w:val="24"/>
          <w:szCs w:val="24"/>
          <w:lang w:val="hr-HR" w:eastAsia="hr-HR"/>
        </w:rPr>
        <w:lastRenderedPageBreak/>
        <w:t>dostave ili poštanskih usluga odnosno o tome da ti troškovi mogu biti naplaćeni, ako ne mogu biti razumno izračunati unaprijed</w:t>
      </w:r>
    </w:p>
    <w:p w14:paraId="2741C15B"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20A375A2"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informaciji da je maloprodajna cijena personalizirana na osnovi sustava automatiziranog donošenja odluka</w:t>
      </w:r>
    </w:p>
    <w:p w14:paraId="39E49CD2"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1260FD62"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 troškovima uporabe sredstava daljinske komunikacije u svrhu sklapanja ugovora, ako se ti troškovi ne zaračunavaju po osnovnoj tarifi</w:t>
      </w:r>
    </w:p>
    <w:p w14:paraId="2DE54AF4"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50794EE0"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 uvjetima plaćanja, uvjetima isporuke robe, uključujući isporuku prihvatljivu za okoliš, ili pružanja usluge, vremenu isporuke robe ili pružanja usluge te, ako postoji, načinu rješavanja potrošačkih pritužbi od strane trgovca</w:t>
      </w:r>
    </w:p>
    <w:p w14:paraId="58D3D837"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521AA4F3"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 uvjetima, rokovima i postupku izvršavanja prava na jednostrani raskid ugovora u slučajevima u kojima to pravo postoji</w:t>
      </w:r>
    </w:p>
    <w:p w14:paraId="6336D87D"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4A1C27EC"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10. obrascu za jednostrani raskid ugovora sukladno članku 81. stavku 1. ovoga Zakona te o postojanju i mjestu gdje se na mrežnoj stranici trgovca nalazi funkcija za jednostrani raskid, u slučajevima u kojima postoji pravo na jednostrani raskid </w:t>
      </w:r>
    </w:p>
    <w:p w14:paraId="353473E2"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384E7533"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 tome da je potrošač dužan snositi troškove povrata robe, ako iskoristi svoje pravo na jednostrani raskid ugovora iz članka 79. ovoga Zakona, odnosno o troškovima povrata robe, ako kod ugovora sklopljenih na daljinu povrat robe zbog svoje prirode ne može biti izvršen poštom na uobičajen način</w:t>
      </w:r>
    </w:p>
    <w:p w14:paraId="34F30609"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6A3B5F4F"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 tome da će, ako iskoristi svoje pravo na jednostrani raskid ugovora iz članka 79. ovoga Zakona nakon što je postavio zahtjev u skladu s člankom 68. ili člankom 77. ovoga Zakona, potrošač biti dužan platiti trgovcu razumni dio cijene sukladno članku 84. stavku 8. ovoga Zakona</w:t>
      </w:r>
    </w:p>
    <w:p w14:paraId="02C443F4" w14:textId="77777777" w:rsidR="00E41D8E" w:rsidRPr="00420104" w:rsidRDefault="00E41D8E" w:rsidP="00FA3A28">
      <w:pPr>
        <w:spacing w:after="0" w:line="240" w:lineRule="auto"/>
        <w:rPr>
          <w:rFonts w:ascii="Times New Roman" w:eastAsia="Times New Roman" w:hAnsi="Times New Roman" w:cs="Times New Roman"/>
          <w:sz w:val="24"/>
          <w:szCs w:val="24"/>
          <w:lang w:val="hr-HR" w:eastAsia="hr-HR"/>
        </w:rPr>
      </w:pPr>
    </w:p>
    <w:p w14:paraId="3E6F8A7C"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 tome da se potrošač ne može koristiti pravom na jednostrani raskid ugovora iz članka 79. ovoga Zakona, u slučajevima u kojima je temeljem članka 86. ovoga Zakona to pravo isključeno odnosno o pretpostavkama pod kojima potrošač gubi pravo na jednostrani raskid ugovora</w:t>
      </w:r>
    </w:p>
    <w:p w14:paraId="58207C48"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714CC0B4"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14. odgovornosti za materijalne nedostatke za određenu robu i njezinim osnovnim sadržajima, uključujući obavijest o njezinom minimalnom trajanju u razdoblju od dvije godine u skladu s odredbama propisa kojim se uređuju obveznopravni odnosi </w:t>
      </w:r>
    </w:p>
    <w:p w14:paraId="28899E78"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42913CC8"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15. odgovornosti za usklađenost digitalnog sadržaja ili digitalne usluge s ugovorom</w:t>
      </w:r>
    </w:p>
    <w:p w14:paraId="58D5A0AB"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16819C10"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16. tome da je izdano komercijalno jamstvo te uvjetima njegova korištenja</w:t>
      </w:r>
    </w:p>
    <w:p w14:paraId="054CC06C"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6C7EA1F5" w14:textId="144EFC79"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 xml:space="preserve">17. tome da je proizvođač izdao besplatno komercijalno jamstvo trajnosti za cijelu robu u trajanju duljem od dvije godine, njegovom ukupnom trajanju zajedno s podsjetnikom na odgovornost o materijalnom nedostatku robe, </w:t>
      </w:r>
      <w:r w:rsidR="006D3173" w:rsidRPr="00420104">
        <w:rPr>
          <w:rFonts w:ascii="Times New Roman" w:eastAsia="Times New Roman" w:hAnsi="Times New Roman" w:cs="Times New Roman"/>
          <w:sz w:val="24"/>
          <w:szCs w:val="24"/>
          <w:lang w:val="hr-HR" w:eastAsia="hr-HR"/>
        </w:rPr>
        <w:t>ako je proizvođač izdao komercijalno jamstvo trajnosti  za cijelu robu u trajanju duljem od dvije godine i obavijestio trgovca o istom trgovcu</w:t>
      </w:r>
    </w:p>
    <w:p w14:paraId="51183315"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286C88DE" w14:textId="78DC4352"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18. minimalnom razdoblju, bilo da je ono izraženo vremenskim trajanjem ili upućivanjem na datum, tijekom kojeg proizvođač ili pružatelj digitalnog  sadržaja ili usluge pruža ažuriranja softvera za robu s digitalnim elementima, za digitalni sadržaj i za digitalne usluge, ako proizvođač ili pružatelj digitalnog  sadržaja ili usluge </w:t>
      </w:r>
      <w:r w:rsidR="00992B42" w:rsidRPr="00420104">
        <w:rPr>
          <w:rFonts w:ascii="Times New Roman" w:eastAsia="Times New Roman" w:hAnsi="Times New Roman" w:cs="Times New Roman"/>
          <w:sz w:val="24"/>
          <w:szCs w:val="24"/>
          <w:lang w:val="hr-HR" w:eastAsia="hr-HR"/>
        </w:rPr>
        <w:t>učinio dostupnim</w:t>
      </w:r>
      <w:r w:rsidR="00CA33B6"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 xml:space="preserve">navedene obavijesti </w:t>
      </w:r>
      <w:r w:rsidR="00992B42" w:rsidRPr="00420104">
        <w:rPr>
          <w:rFonts w:ascii="Times New Roman" w:eastAsia="Times New Roman" w:hAnsi="Times New Roman" w:cs="Times New Roman"/>
          <w:sz w:val="24"/>
          <w:szCs w:val="24"/>
          <w:lang w:val="hr-HR" w:eastAsia="hr-HR"/>
        </w:rPr>
        <w:t>trgovcu</w:t>
      </w:r>
      <w:r w:rsidR="00992B42" w:rsidRPr="00420104" w:rsidDel="00CA33B6">
        <w:rPr>
          <w:rFonts w:ascii="Times New Roman" w:eastAsia="Times New Roman" w:hAnsi="Times New Roman" w:cs="Times New Roman"/>
          <w:sz w:val="24"/>
          <w:szCs w:val="24"/>
          <w:lang w:val="hr-HR" w:eastAsia="hr-HR"/>
        </w:rPr>
        <w:t xml:space="preserve"> </w:t>
      </w:r>
    </w:p>
    <w:p w14:paraId="66CB7720"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26A5F598"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19. uslugama ili pomoći koji se potrošaču nude nakon prodaje te uvjetima korištenja tih usluga ili pomoći, ako ih trgovac pruža, kao i o uvjetima komercijalnih jamstava koja su izdana uz robu</w:t>
      </w:r>
    </w:p>
    <w:p w14:paraId="47CBA26F"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6A234A79"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20. postojanju odgovarajućih pravila postupanja trgovca</w:t>
      </w:r>
    </w:p>
    <w:p w14:paraId="66ECEF1A"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2A9DAEE9"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21. trajanju ugovora, ako je ugovor sklopljen na određeno vrijeme, odnosno uvjetima otkaza ili raskida ugovora koji je sklopljen na neodređeno vrijeme odnosno koji se automatski produžuje</w:t>
      </w:r>
    </w:p>
    <w:p w14:paraId="7E4BDAC9"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3F154F6D" w14:textId="2A9FD1CB"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22. minimalnom roku u kojem je potrošač vezan ugovorom</w:t>
      </w:r>
    </w:p>
    <w:p w14:paraId="2F94CC8F"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7A785A1F"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23. pologu ili drugom financijskom osiguranju koje je potrošač na zahtjev trgovca dužan platiti ili pribaviti, kao i o uvjetima plaćanja toga pologa odnosno uvjetima pribavljanja drugog financijskog osiguranja</w:t>
      </w:r>
    </w:p>
    <w:p w14:paraId="76263EBC"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3441ACA8"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24. funkcionalnosti robe s digitalnim elementima, digitalnog sadržaja i digitalnih usluga, uključujući potrebnim mjerama tehničke zaštite tih sadržaja</w:t>
      </w:r>
    </w:p>
    <w:p w14:paraId="56897455"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7240CFC5" w14:textId="647070B3"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25. kompatibilnost</w:t>
      </w:r>
      <w:r w:rsidR="000521FB" w:rsidRPr="00420104">
        <w:rPr>
          <w:rFonts w:ascii="Times New Roman" w:eastAsia="Times New Roman" w:hAnsi="Times New Roman" w:cs="Times New Roman"/>
          <w:sz w:val="24"/>
          <w:szCs w:val="24"/>
          <w:lang w:val="hr-HR" w:eastAsia="hr-HR"/>
        </w:rPr>
        <w:t>i</w:t>
      </w:r>
      <w:r w:rsidRPr="00420104">
        <w:rPr>
          <w:rFonts w:ascii="Times New Roman" w:eastAsia="Times New Roman" w:hAnsi="Times New Roman" w:cs="Times New Roman"/>
          <w:sz w:val="24"/>
          <w:szCs w:val="24"/>
          <w:lang w:val="hr-HR" w:eastAsia="hr-HR"/>
        </w:rPr>
        <w:t xml:space="preserve"> i interoperabilnosti robe s digitalnim elementima, digitalnog sadržaja i digitalnih usluga, za koju trgovac zna ili bi morao znati</w:t>
      </w:r>
    </w:p>
    <w:p w14:paraId="3B6FB22D"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47133AB2"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26. mehanizmima izvansudskog rješavanja sporova odnosno o sustavima za obeštećenje te načinu kako ih potrošač može koristiti</w:t>
      </w:r>
    </w:p>
    <w:p w14:paraId="47BF8A0B"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1A1F977F" w14:textId="2C6C2954"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27. ocjeni popravljivosti robe, a ako iste nema trgovac obavještava potrošača o dostupnosti i o postupku naručivanja rezervnih dijelova potrebnih za održavanje usklađenosti robe s ugovorom  i procijenjenom trošku tog postupka naručivanja, o dostupnosti uputa za popravak i održavanje te o ograničenjima popravka, ako je proizvođač </w:t>
      </w:r>
      <w:r w:rsidR="00992B42" w:rsidRPr="00420104">
        <w:rPr>
          <w:rFonts w:ascii="Times New Roman" w:eastAsia="Times New Roman" w:hAnsi="Times New Roman" w:cs="Times New Roman"/>
          <w:sz w:val="24"/>
          <w:szCs w:val="24"/>
          <w:lang w:val="hr-HR" w:eastAsia="hr-HR"/>
        </w:rPr>
        <w:t>učinio dostupnim</w:t>
      </w:r>
      <w:r w:rsidR="00CA33B6"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navedene obavijesti</w:t>
      </w:r>
      <w:r w:rsidR="00992B42" w:rsidRPr="00420104">
        <w:rPr>
          <w:rFonts w:ascii="Times New Roman" w:eastAsia="Times New Roman" w:hAnsi="Times New Roman" w:cs="Times New Roman"/>
          <w:sz w:val="24"/>
          <w:szCs w:val="24"/>
          <w:lang w:val="hr-HR" w:eastAsia="hr-HR"/>
        </w:rPr>
        <w:t xml:space="preserve"> trgovcu</w:t>
      </w:r>
      <w:r w:rsidRPr="00420104">
        <w:rPr>
          <w:rFonts w:ascii="Times New Roman" w:eastAsia="Times New Roman" w:hAnsi="Times New Roman" w:cs="Times New Roman"/>
          <w:sz w:val="24"/>
          <w:szCs w:val="24"/>
          <w:lang w:val="hr-HR" w:eastAsia="hr-HR"/>
        </w:rPr>
        <w:t>.</w:t>
      </w:r>
    </w:p>
    <w:p w14:paraId="4903B243"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2DDA86FD"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(2) Obavijesti iz stavka 1. ovoga članka čine sastavni dio ugovora sklopljenog izvan poslovnih prostorija ili ugovora sklopljenog na daljinu i ne mogu se mijenjati, osim ako su se strane izrijekom drukčije sporazumjele.</w:t>
      </w:r>
    </w:p>
    <w:p w14:paraId="337958CD"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51506F7D"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Ako je ugovor izvan poslovnih prostorija ili ugovor na daljinu sklopljen na neodređeno vrijeme ili je njime ugovorena pretplata, ukupna cijena iz stavka 1. točke 5. ovoga članka odnosi se na ukupne troškove u pojedinom obračunskom razdoblju.</w:t>
      </w:r>
    </w:p>
    <w:p w14:paraId="15D1DF09" w14:textId="77777777" w:rsidR="00E41D8E" w:rsidRPr="00420104" w:rsidRDefault="00E41D8E" w:rsidP="00FA3A28">
      <w:pPr>
        <w:spacing w:after="0" w:line="240" w:lineRule="auto"/>
        <w:rPr>
          <w:rFonts w:ascii="Times New Roman" w:eastAsia="Times New Roman" w:hAnsi="Times New Roman" w:cs="Times New Roman"/>
          <w:sz w:val="24"/>
          <w:szCs w:val="24"/>
          <w:lang w:val="hr-HR" w:eastAsia="hr-HR"/>
        </w:rPr>
      </w:pPr>
    </w:p>
    <w:p w14:paraId="2F6620D5"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Ako je u ugovoru iz stavka 3. ovoga članka ugovorena fiksna naknada, ukupna cijena iz stavka 1. točke 5. ovoga članka uključuje i ukupne mjesečne troškove.</w:t>
      </w:r>
    </w:p>
    <w:p w14:paraId="7C064692"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17CE3BEA"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Ako u ugovoru iz stavka 3. ovoga članka ukupna cijena ne može biti razumno izračunata unaprijed, potrošač mora biti obaviješten o načinu izračuna cijene.</w:t>
      </w:r>
    </w:p>
    <w:p w14:paraId="5DDD30A3"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099FB2A3"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Ako trgovac ne obavijesti potrošača o dodatnim troškovima predviđenima u stavku 1. točkama 5. i 11. ovoga članka te stavcima 3. do 5. ovoga članka, potrošač nije dužan snositi te troškove.</w:t>
      </w:r>
    </w:p>
    <w:p w14:paraId="4E94CD63"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3D983551"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 Obavijest o minimalnom trajanju odgovornosti za materijalne nedostatke iz stavka 1. točke 14. ovoga članka trgovac pruža isticanjem usklađene oznake na uočljiv način.</w:t>
      </w:r>
    </w:p>
    <w:p w14:paraId="134242EA"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700DC05B"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 Obavijest o komercijalnom jamstvu trajnosti iz stavka 1. točke 17. ovoga članka trgovac pruža isticanjem usklađene etikete na uočljiv način.</w:t>
      </w:r>
    </w:p>
    <w:p w14:paraId="5A99497C"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45A4FF93"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(9) Obavijest iz ovoga članka mora biti napisana na hrvatskom jeziku i latiničnim pismom, što ne isključuje mogućnost istodobne uporabe drugih jezika. </w:t>
      </w:r>
    </w:p>
    <w:p w14:paraId="65ED88F6" w14:textId="77777777" w:rsidR="00E41D8E" w:rsidRPr="00420104" w:rsidRDefault="00E41D8E" w:rsidP="009919CB">
      <w:pPr>
        <w:spacing w:after="0" w:line="240" w:lineRule="auto"/>
        <w:jc w:val="both"/>
        <w:rPr>
          <w:rFonts w:ascii="Times New Roman" w:eastAsia="Times New Roman" w:hAnsi="Times New Roman" w:cs="Times New Roman"/>
          <w:sz w:val="24"/>
          <w:szCs w:val="24"/>
          <w:lang w:val="hr-HR" w:eastAsia="hr-HR"/>
        </w:rPr>
      </w:pPr>
    </w:p>
    <w:p w14:paraId="64AC280C" w14:textId="5A6B230B" w:rsidR="00E41D8E" w:rsidRDefault="00E41D8E" w:rsidP="009919CB">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 Sadržaj i izgled usklađene oznake i etikete iz stavaka 7. i 8. ovoga članka uređuje ministar nadležan za područje zaštite potrošača pravilnikom iz članka 46. stavka 5. ovoga Zakona.“</w:t>
      </w:r>
    </w:p>
    <w:p w14:paraId="40910F81" w14:textId="4ADE7080" w:rsidR="000A3A8D" w:rsidRPr="00420104" w:rsidRDefault="000A3A8D" w:rsidP="009919CB">
      <w:pPr>
        <w:spacing w:after="0" w:line="240" w:lineRule="auto"/>
        <w:jc w:val="both"/>
        <w:rPr>
          <w:rFonts w:ascii="Times New Roman" w:eastAsia="Times New Roman" w:hAnsi="Times New Roman" w:cs="Times New Roman"/>
          <w:sz w:val="24"/>
          <w:szCs w:val="24"/>
          <w:lang w:val="hr-HR" w:eastAsia="hr-HR"/>
        </w:rPr>
      </w:pPr>
    </w:p>
    <w:p w14:paraId="1A02FD97" w14:textId="5CDB8E5B" w:rsidR="00E41D8E" w:rsidRPr="009919CB" w:rsidRDefault="00E41D8E" w:rsidP="009919CB">
      <w:pPr>
        <w:pStyle w:val="Heading4"/>
        <w:spacing w:before="0" w:beforeAutospacing="0" w:after="0" w:afterAutospacing="0"/>
        <w:jc w:val="center"/>
        <w:rPr>
          <w:bCs w:val="0"/>
          <w:lang w:val="hr-HR" w:eastAsia="hr-HR"/>
        </w:rPr>
      </w:pPr>
      <w:r w:rsidRPr="009919CB">
        <w:rPr>
          <w:bCs w:val="0"/>
          <w:lang w:val="hr-HR" w:eastAsia="hr-HR"/>
        </w:rPr>
        <w:t xml:space="preserve">Članak </w:t>
      </w:r>
      <w:r w:rsidR="008B3FDB" w:rsidRPr="009919CB">
        <w:rPr>
          <w:bCs w:val="0"/>
          <w:lang w:val="hr-HR" w:eastAsia="hr-HR"/>
        </w:rPr>
        <w:t>25</w:t>
      </w:r>
      <w:r w:rsidR="009919CB" w:rsidRPr="009919CB">
        <w:rPr>
          <w:bCs w:val="0"/>
          <w:lang w:val="hr-HR" w:eastAsia="hr-HR"/>
        </w:rPr>
        <w:t>.</w:t>
      </w:r>
    </w:p>
    <w:p w14:paraId="6DF1148B" w14:textId="77777777" w:rsidR="009919CB" w:rsidRPr="00420104" w:rsidRDefault="009919CB" w:rsidP="009919CB">
      <w:pPr>
        <w:pStyle w:val="Heading4"/>
        <w:spacing w:before="0" w:beforeAutospacing="0" w:after="0" w:afterAutospacing="0"/>
        <w:rPr>
          <w:b w:val="0"/>
          <w:bCs w:val="0"/>
          <w:lang w:val="hr-HR" w:eastAsia="hr-HR"/>
        </w:rPr>
      </w:pPr>
    </w:p>
    <w:p w14:paraId="18AB6183" w14:textId="54AE1061" w:rsidR="00E41D8E" w:rsidRDefault="00E41D8E" w:rsidP="00B23230">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69. stavku 1. riječ</w:t>
      </w:r>
      <w:r w:rsidR="007B0BB7" w:rsidRPr="00420104">
        <w:rPr>
          <w:rFonts w:ascii="Times New Roman" w:eastAsia="Times New Roman" w:hAnsi="Times New Roman" w:cs="Times New Roman"/>
          <w:sz w:val="24"/>
          <w:szCs w:val="24"/>
          <w:lang w:val="hr-HR" w:eastAsia="hr-HR"/>
        </w:rPr>
        <w:t>i</w:t>
      </w:r>
      <w:r w:rsidRPr="00420104">
        <w:rPr>
          <w:rFonts w:ascii="Times New Roman" w:eastAsia="Times New Roman" w:hAnsi="Times New Roman" w:cs="Times New Roman"/>
          <w:sz w:val="24"/>
          <w:szCs w:val="24"/>
          <w:lang w:val="hr-HR" w:eastAsia="hr-HR"/>
        </w:rPr>
        <w:t xml:space="preserve">: „1.500,00 kuna“ zamjenjuju se </w:t>
      </w:r>
      <w:r w:rsidR="007B0BB7" w:rsidRPr="00420104">
        <w:rPr>
          <w:rFonts w:ascii="Times New Roman" w:eastAsia="Times New Roman" w:hAnsi="Times New Roman" w:cs="Times New Roman"/>
          <w:sz w:val="24"/>
          <w:szCs w:val="24"/>
          <w:lang w:val="hr-HR" w:eastAsia="hr-HR"/>
        </w:rPr>
        <w:t>riječima</w:t>
      </w:r>
      <w:r w:rsidRPr="00420104">
        <w:rPr>
          <w:rFonts w:ascii="Times New Roman" w:eastAsia="Times New Roman" w:hAnsi="Times New Roman" w:cs="Times New Roman"/>
          <w:sz w:val="24"/>
          <w:szCs w:val="24"/>
          <w:lang w:val="hr-HR" w:eastAsia="hr-HR"/>
        </w:rPr>
        <w:t>: „200,00 eura“.</w:t>
      </w:r>
    </w:p>
    <w:p w14:paraId="34B74B0E" w14:textId="77777777" w:rsidR="009919CB" w:rsidRPr="00420104" w:rsidRDefault="009919CB" w:rsidP="009919CB">
      <w:pPr>
        <w:spacing w:after="0" w:line="240" w:lineRule="auto"/>
        <w:rPr>
          <w:rFonts w:ascii="Times New Roman" w:eastAsia="Times New Roman" w:hAnsi="Times New Roman" w:cs="Times New Roman"/>
          <w:sz w:val="24"/>
          <w:szCs w:val="24"/>
          <w:lang w:val="hr-HR" w:eastAsia="hr-HR"/>
        </w:rPr>
      </w:pPr>
    </w:p>
    <w:p w14:paraId="01C89C1C" w14:textId="26891BF4" w:rsidR="00E41D8E" w:rsidRPr="00B23230" w:rsidRDefault="00E41D8E" w:rsidP="00B23230">
      <w:pPr>
        <w:pStyle w:val="Heading4"/>
        <w:spacing w:before="0" w:beforeAutospacing="0" w:after="0" w:afterAutospacing="0"/>
        <w:jc w:val="center"/>
        <w:rPr>
          <w:bCs w:val="0"/>
          <w:lang w:val="hr-HR" w:eastAsia="hr-HR"/>
        </w:rPr>
      </w:pPr>
      <w:r w:rsidRPr="00B23230">
        <w:rPr>
          <w:bCs w:val="0"/>
          <w:lang w:val="hr-HR" w:eastAsia="hr-HR"/>
        </w:rPr>
        <w:t xml:space="preserve">Članak </w:t>
      </w:r>
      <w:r w:rsidR="008B3FDB" w:rsidRPr="00B23230">
        <w:rPr>
          <w:bCs w:val="0"/>
          <w:lang w:val="hr-HR" w:eastAsia="hr-HR"/>
        </w:rPr>
        <w:t>26</w:t>
      </w:r>
      <w:r w:rsidR="009919CB" w:rsidRPr="00B23230">
        <w:rPr>
          <w:bCs w:val="0"/>
          <w:lang w:val="hr-HR" w:eastAsia="hr-HR"/>
        </w:rPr>
        <w:t>.</w:t>
      </w:r>
    </w:p>
    <w:p w14:paraId="750223F9" w14:textId="77777777" w:rsidR="009919CB" w:rsidRPr="00420104" w:rsidRDefault="009919CB" w:rsidP="009919CB">
      <w:pPr>
        <w:pStyle w:val="Heading4"/>
        <w:spacing w:before="0" w:beforeAutospacing="0" w:after="0" w:afterAutospacing="0"/>
        <w:rPr>
          <w:b w:val="0"/>
          <w:bCs w:val="0"/>
          <w:lang w:val="hr-HR" w:eastAsia="hr-HR"/>
        </w:rPr>
      </w:pPr>
    </w:p>
    <w:p w14:paraId="58B03692" w14:textId="2A84047D"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72. stavku 2. riječi: „iz članka 60. stavka 1. točaka 1., 2., 5., 11. i 19. i stavaka 3. do 5. ovoga Zakona“ zamjenjuju se riječima: „iz članka 60. stavka 1. točaka 1., 2., 5., 11. i 23. i stavaka 3. do 5. ovoga Zakona“.</w:t>
      </w:r>
    </w:p>
    <w:p w14:paraId="25ACF4B9" w14:textId="77777777" w:rsidR="00DF50BA" w:rsidRPr="00420104" w:rsidRDefault="00DF50BA" w:rsidP="00FA3A28">
      <w:pPr>
        <w:spacing w:after="0" w:line="240" w:lineRule="auto"/>
        <w:jc w:val="both"/>
        <w:rPr>
          <w:rFonts w:ascii="Times New Roman" w:eastAsia="Times New Roman" w:hAnsi="Times New Roman" w:cs="Times New Roman"/>
          <w:sz w:val="24"/>
          <w:szCs w:val="24"/>
          <w:lang w:val="hr-HR" w:eastAsia="hr-HR"/>
        </w:rPr>
      </w:pPr>
    </w:p>
    <w:p w14:paraId="261B3D4F" w14:textId="4A624C9B" w:rsidR="00E41D8E" w:rsidRDefault="00E41D8E" w:rsidP="00850B10">
      <w:pPr>
        <w:pStyle w:val="Heading4"/>
        <w:spacing w:before="0" w:beforeAutospacing="0" w:after="0" w:afterAutospacing="0"/>
        <w:jc w:val="center"/>
        <w:rPr>
          <w:bCs w:val="0"/>
          <w:lang w:val="hr-HR" w:eastAsia="hr-HR"/>
        </w:rPr>
      </w:pPr>
      <w:r w:rsidRPr="00DF50BA">
        <w:rPr>
          <w:bCs w:val="0"/>
          <w:lang w:val="hr-HR" w:eastAsia="hr-HR"/>
        </w:rPr>
        <w:t xml:space="preserve">Članak </w:t>
      </w:r>
      <w:r w:rsidR="00A3522E" w:rsidRPr="00DF50BA">
        <w:rPr>
          <w:bCs w:val="0"/>
          <w:lang w:val="hr-HR" w:eastAsia="hr-HR"/>
        </w:rPr>
        <w:t>2</w:t>
      </w:r>
      <w:r w:rsidR="007C1AC4" w:rsidRPr="00DF50BA">
        <w:rPr>
          <w:bCs w:val="0"/>
          <w:lang w:val="hr-HR" w:eastAsia="hr-HR"/>
        </w:rPr>
        <w:t>7</w:t>
      </w:r>
      <w:r w:rsidRPr="00DF50BA">
        <w:rPr>
          <w:bCs w:val="0"/>
          <w:lang w:val="hr-HR" w:eastAsia="hr-HR"/>
        </w:rPr>
        <w:t>.</w:t>
      </w:r>
    </w:p>
    <w:p w14:paraId="3821C20E" w14:textId="77777777" w:rsidR="00850B10" w:rsidRPr="00DF50BA" w:rsidRDefault="00850B10" w:rsidP="00850B10">
      <w:pPr>
        <w:pStyle w:val="Heading4"/>
        <w:spacing w:before="0" w:beforeAutospacing="0" w:after="0" w:afterAutospacing="0"/>
        <w:jc w:val="center"/>
        <w:rPr>
          <w:bCs w:val="0"/>
          <w:lang w:val="hr-HR" w:eastAsia="hr-HR"/>
        </w:rPr>
      </w:pPr>
    </w:p>
    <w:p w14:paraId="2588ED1F" w14:textId="59BA5B2E" w:rsidR="00E41D8E" w:rsidRPr="00420104" w:rsidRDefault="004533CA" w:rsidP="00850B10">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w:t>
      </w:r>
      <w:r w:rsidR="00E41D8E" w:rsidRPr="00420104">
        <w:rPr>
          <w:rFonts w:ascii="Times New Roman" w:eastAsia="Times New Roman" w:hAnsi="Times New Roman" w:cs="Times New Roman"/>
          <w:sz w:val="24"/>
          <w:szCs w:val="24"/>
          <w:lang w:val="hr-HR" w:eastAsia="hr-HR"/>
        </w:rPr>
        <w:t>74. stavak 1. mijenja se i glasi:</w:t>
      </w:r>
    </w:p>
    <w:p w14:paraId="10FD78EF" w14:textId="77777777" w:rsidR="00E41D8E" w:rsidRPr="00420104" w:rsidRDefault="00E41D8E" w:rsidP="00850B10">
      <w:pPr>
        <w:spacing w:after="0" w:line="240" w:lineRule="auto"/>
        <w:jc w:val="both"/>
        <w:rPr>
          <w:rFonts w:ascii="Times New Roman" w:eastAsia="Times New Roman" w:hAnsi="Times New Roman" w:cs="Times New Roman"/>
          <w:sz w:val="24"/>
          <w:szCs w:val="24"/>
          <w:lang w:val="hr-HR" w:eastAsia="hr-HR"/>
        </w:rPr>
      </w:pPr>
    </w:p>
    <w:p w14:paraId="671524EA" w14:textId="07C34562" w:rsidR="00E41D8E" w:rsidRDefault="00E41D8E" w:rsidP="00850B10">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7E2396" w:rsidRPr="00420104">
        <w:rPr>
          <w:rFonts w:ascii="Times New Roman" w:eastAsia="Times New Roman" w:hAnsi="Times New Roman" w:cs="Times New Roman"/>
          <w:sz w:val="24"/>
          <w:szCs w:val="24"/>
          <w:lang w:val="hr-HR" w:eastAsia="hr-HR"/>
        </w:rPr>
        <w:t xml:space="preserve">(1) </w:t>
      </w:r>
      <w:r w:rsidRPr="00420104">
        <w:rPr>
          <w:rFonts w:ascii="Times New Roman" w:eastAsia="Times New Roman" w:hAnsi="Times New Roman" w:cs="Times New Roman"/>
          <w:sz w:val="24"/>
          <w:szCs w:val="24"/>
          <w:lang w:val="hr-HR" w:eastAsia="hr-HR"/>
        </w:rPr>
        <w:t>Ako bi temeljem ugovora sklopljenog elektroničkim putem potrošač bio u obvezi izvršiti određeno plaćanje, trgovac mora, prije nego što potrošač izvrši narudžbu, na jasan i lako uočljiv način obavijestiti potrošača o podacima iz članka 60. stavka 1. točaka 1., 5., 17., 21. i 22. i stavaka 3. do 5. ovoga Zakona.“.</w:t>
      </w:r>
    </w:p>
    <w:p w14:paraId="656AC494" w14:textId="77777777" w:rsidR="00850B10" w:rsidRPr="00420104" w:rsidRDefault="00850B10" w:rsidP="00850B10">
      <w:pPr>
        <w:spacing w:after="0" w:line="240" w:lineRule="auto"/>
        <w:jc w:val="both"/>
        <w:rPr>
          <w:rFonts w:ascii="Times New Roman" w:eastAsia="Times New Roman" w:hAnsi="Times New Roman" w:cs="Times New Roman"/>
          <w:sz w:val="24"/>
          <w:szCs w:val="24"/>
          <w:lang w:val="hr-HR" w:eastAsia="hr-HR"/>
        </w:rPr>
      </w:pPr>
    </w:p>
    <w:p w14:paraId="03612FC3" w14:textId="4AA6A10C" w:rsidR="00E41D8E" w:rsidRPr="00AC3119" w:rsidRDefault="00E41D8E" w:rsidP="00AC3119">
      <w:pPr>
        <w:pStyle w:val="Heading4"/>
        <w:spacing w:before="0" w:beforeAutospacing="0" w:after="0" w:afterAutospacing="0"/>
        <w:jc w:val="center"/>
        <w:rPr>
          <w:bCs w:val="0"/>
          <w:lang w:val="hr-HR" w:eastAsia="hr-HR"/>
        </w:rPr>
      </w:pPr>
      <w:r w:rsidRPr="00AC3119">
        <w:rPr>
          <w:bCs w:val="0"/>
          <w:lang w:val="hr-HR" w:eastAsia="hr-HR"/>
        </w:rPr>
        <w:t xml:space="preserve">Članak </w:t>
      </w:r>
      <w:r w:rsidR="00A3522E" w:rsidRPr="00AC3119">
        <w:rPr>
          <w:bCs w:val="0"/>
          <w:lang w:val="hr-HR" w:eastAsia="hr-HR"/>
        </w:rPr>
        <w:t>2</w:t>
      </w:r>
      <w:r w:rsidR="007C1AC4" w:rsidRPr="00AC3119">
        <w:rPr>
          <w:bCs w:val="0"/>
          <w:lang w:val="hr-HR" w:eastAsia="hr-HR"/>
        </w:rPr>
        <w:t>8</w:t>
      </w:r>
      <w:r w:rsidR="00AC3119" w:rsidRPr="00AC3119">
        <w:rPr>
          <w:bCs w:val="0"/>
          <w:lang w:val="hr-HR" w:eastAsia="hr-HR"/>
        </w:rPr>
        <w:t>.</w:t>
      </w:r>
    </w:p>
    <w:p w14:paraId="757D2DC3" w14:textId="77777777" w:rsidR="00AC3119" w:rsidRPr="00420104" w:rsidRDefault="00AC3119" w:rsidP="00AC3119">
      <w:pPr>
        <w:pStyle w:val="Heading4"/>
        <w:spacing w:before="0" w:beforeAutospacing="0" w:after="0" w:afterAutospacing="0"/>
        <w:jc w:val="both"/>
        <w:rPr>
          <w:b w:val="0"/>
          <w:bCs w:val="0"/>
          <w:lang w:val="hr-HR" w:eastAsia="hr-HR"/>
        </w:rPr>
      </w:pPr>
    </w:p>
    <w:p w14:paraId="295423FF" w14:textId="5E517AF6"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Iza članka 81. </w:t>
      </w:r>
      <w:r w:rsidR="00D814CC" w:rsidRPr="00420104">
        <w:rPr>
          <w:rFonts w:ascii="Times New Roman" w:eastAsia="Times New Roman" w:hAnsi="Times New Roman" w:cs="Times New Roman"/>
          <w:sz w:val="24"/>
          <w:szCs w:val="24"/>
          <w:lang w:val="hr-HR" w:eastAsia="hr-HR"/>
        </w:rPr>
        <w:t xml:space="preserve">dodaju </w:t>
      </w:r>
      <w:r w:rsidRPr="00420104">
        <w:rPr>
          <w:rFonts w:ascii="Times New Roman" w:eastAsia="Times New Roman" w:hAnsi="Times New Roman" w:cs="Times New Roman"/>
          <w:sz w:val="24"/>
          <w:szCs w:val="24"/>
          <w:lang w:val="hr-HR" w:eastAsia="hr-HR"/>
        </w:rPr>
        <w:t xml:space="preserve">se </w:t>
      </w:r>
      <w:r w:rsidR="00D814CC" w:rsidRPr="00420104">
        <w:rPr>
          <w:rFonts w:ascii="Times New Roman" w:eastAsia="Times New Roman" w:hAnsi="Times New Roman" w:cs="Times New Roman"/>
          <w:sz w:val="24"/>
          <w:szCs w:val="24"/>
          <w:lang w:val="hr-HR" w:eastAsia="hr-HR"/>
        </w:rPr>
        <w:t xml:space="preserve">naslov iznad članka </w:t>
      </w:r>
      <w:r w:rsidR="0079668B" w:rsidRPr="00420104">
        <w:rPr>
          <w:rFonts w:ascii="Times New Roman" w:eastAsia="Times New Roman" w:hAnsi="Times New Roman" w:cs="Times New Roman"/>
          <w:sz w:val="24"/>
          <w:szCs w:val="24"/>
          <w:lang w:val="hr-HR" w:eastAsia="hr-HR"/>
        </w:rPr>
        <w:t xml:space="preserve">i </w:t>
      </w:r>
      <w:r w:rsidRPr="00420104">
        <w:rPr>
          <w:rFonts w:ascii="Times New Roman" w:eastAsia="Times New Roman" w:hAnsi="Times New Roman" w:cs="Times New Roman"/>
          <w:sz w:val="24"/>
          <w:szCs w:val="24"/>
          <w:lang w:val="hr-HR" w:eastAsia="hr-HR"/>
        </w:rPr>
        <w:t xml:space="preserve">članak 81.a koji </w:t>
      </w:r>
      <w:r w:rsidR="0079668B" w:rsidRPr="00420104">
        <w:rPr>
          <w:rFonts w:ascii="Times New Roman" w:eastAsia="Times New Roman" w:hAnsi="Times New Roman" w:cs="Times New Roman"/>
          <w:sz w:val="24"/>
          <w:szCs w:val="24"/>
          <w:lang w:val="hr-HR" w:eastAsia="hr-HR"/>
        </w:rPr>
        <w:t>glase</w:t>
      </w:r>
      <w:r w:rsidRPr="00420104">
        <w:rPr>
          <w:rFonts w:ascii="Times New Roman" w:eastAsia="Times New Roman" w:hAnsi="Times New Roman" w:cs="Times New Roman"/>
          <w:sz w:val="24"/>
          <w:szCs w:val="24"/>
          <w:lang w:val="hr-HR" w:eastAsia="hr-HR"/>
        </w:rPr>
        <w:t>:</w:t>
      </w:r>
    </w:p>
    <w:p w14:paraId="376E035B" w14:textId="0BDBFF3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1BF5C288" w14:textId="1D32D00F" w:rsidR="00E41D8E" w:rsidRPr="00420104" w:rsidRDefault="00E41D8E" w:rsidP="00AC3119">
      <w:pPr>
        <w:spacing w:after="0" w:line="240" w:lineRule="auto"/>
        <w:jc w:val="center"/>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„Funkcija za jednostrani raskid</w:t>
      </w:r>
    </w:p>
    <w:p w14:paraId="4B5DE8F9" w14:textId="77777777" w:rsidR="00AC3119" w:rsidRDefault="00AC3119" w:rsidP="00AC3119">
      <w:pPr>
        <w:spacing w:after="0" w:line="240" w:lineRule="auto"/>
        <w:jc w:val="both"/>
        <w:rPr>
          <w:rFonts w:ascii="Times New Roman" w:eastAsia="Times New Roman" w:hAnsi="Times New Roman" w:cs="Times New Roman"/>
          <w:sz w:val="24"/>
          <w:szCs w:val="24"/>
          <w:lang w:val="hr-HR" w:eastAsia="hr-HR"/>
        </w:rPr>
      </w:pPr>
    </w:p>
    <w:p w14:paraId="3E34AD87" w14:textId="12838152" w:rsidR="00E41D8E" w:rsidRDefault="00E41D8E" w:rsidP="00AC3119">
      <w:pPr>
        <w:spacing w:after="0" w:line="240" w:lineRule="auto"/>
        <w:jc w:val="center"/>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81.a</w:t>
      </w:r>
    </w:p>
    <w:p w14:paraId="5A04D04C" w14:textId="77777777" w:rsidR="00AC3119" w:rsidRPr="00420104" w:rsidRDefault="00AC3119" w:rsidP="00AC3119">
      <w:pPr>
        <w:spacing w:after="0" w:line="240" w:lineRule="auto"/>
        <w:jc w:val="center"/>
        <w:rPr>
          <w:rFonts w:ascii="Times New Roman" w:eastAsia="Times New Roman" w:hAnsi="Times New Roman" w:cs="Times New Roman"/>
          <w:sz w:val="24"/>
          <w:szCs w:val="24"/>
          <w:lang w:val="hr-HR" w:eastAsia="hr-HR"/>
        </w:rPr>
      </w:pPr>
    </w:p>
    <w:p w14:paraId="05F1F0E2" w14:textId="7BCFB160"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U slučaju sklapanja ugovora na daljinu putem mrežnog sučelja, trgovac </w:t>
      </w:r>
      <w:r w:rsidR="0079668B" w:rsidRPr="00420104">
        <w:rPr>
          <w:rFonts w:ascii="Times New Roman" w:eastAsia="Times New Roman" w:hAnsi="Times New Roman" w:cs="Times New Roman"/>
          <w:sz w:val="24"/>
          <w:szCs w:val="24"/>
          <w:lang w:val="hr-HR" w:eastAsia="hr-HR"/>
        </w:rPr>
        <w:t xml:space="preserve">je </w:t>
      </w:r>
      <w:r w:rsidR="003613DE" w:rsidRPr="00420104">
        <w:rPr>
          <w:rFonts w:ascii="Times New Roman" w:eastAsia="Times New Roman" w:hAnsi="Times New Roman" w:cs="Times New Roman"/>
          <w:sz w:val="24"/>
          <w:szCs w:val="24"/>
          <w:lang w:val="hr-HR" w:eastAsia="hr-HR"/>
        </w:rPr>
        <w:t xml:space="preserve">dužan osigurati </w:t>
      </w:r>
      <w:r w:rsidRPr="00420104">
        <w:rPr>
          <w:rFonts w:ascii="Times New Roman" w:eastAsia="Times New Roman" w:hAnsi="Times New Roman" w:cs="Times New Roman"/>
          <w:sz w:val="24"/>
          <w:szCs w:val="24"/>
          <w:lang w:val="hr-HR" w:eastAsia="hr-HR"/>
        </w:rPr>
        <w:t>mogućnost raskida ugovora pomoću funkcije za jednostrani raskid.</w:t>
      </w:r>
    </w:p>
    <w:p w14:paraId="69D4AFB3"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2DB2C39A" w14:textId="6D6F8EC1"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Tijekom trajanja roka za jednostrani raskid ugovora, funkcija iz stavka 1. ovoga članka mora biti istaknuta na mrežnom sučelju na lako uočljiv način i lako dostupna potrošaču, a ističe se riječima „raskid ugovora“ ili drugim odgovarajućim, nedv</w:t>
      </w:r>
      <w:r w:rsidR="00AC3119">
        <w:rPr>
          <w:rFonts w:ascii="Times New Roman" w:eastAsia="Times New Roman" w:hAnsi="Times New Roman" w:cs="Times New Roman"/>
          <w:sz w:val="24"/>
          <w:szCs w:val="24"/>
          <w:lang w:val="hr-HR" w:eastAsia="hr-HR"/>
        </w:rPr>
        <w:t>osmislenim i čitljivim izrazom.</w:t>
      </w:r>
    </w:p>
    <w:p w14:paraId="6BC48696"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3E06B8F2" w14:textId="2F4CDB1B"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Funkcija iz stavka 1.</w:t>
      </w:r>
      <w:r w:rsidR="00512EEB" w:rsidRPr="00420104">
        <w:rPr>
          <w:rFonts w:ascii="Times New Roman" w:eastAsia="Times New Roman" w:hAnsi="Times New Roman" w:cs="Times New Roman"/>
          <w:sz w:val="24"/>
          <w:szCs w:val="24"/>
          <w:lang w:val="hr-HR" w:eastAsia="hr-HR"/>
        </w:rPr>
        <w:t>ovoga članka</w:t>
      </w:r>
      <w:r w:rsidRPr="00420104">
        <w:rPr>
          <w:rFonts w:ascii="Times New Roman" w:eastAsia="Times New Roman" w:hAnsi="Times New Roman" w:cs="Times New Roman"/>
          <w:sz w:val="24"/>
          <w:szCs w:val="24"/>
          <w:lang w:val="hr-HR" w:eastAsia="hr-HR"/>
        </w:rPr>
        <w:t xml:space="preserve"> omogućuje potrošaču mrežno slanje izjave o raskidu kojom će jednostavno moći dostaviti ili potvrditi  sljedeće informacije:</w:t>
      </w:r>
    </w:p>
    <w:p w14:paraId="327E59F9" w14:textId="77777777" w:rsidR="006629E2" w:rsidRPr="00420104" w:rsidRDefault="006629E2" w:rsidP="00AC3119">
      <w:pPr>
        <w:spacing w:after="0" w:line="240" w:lineRule="auto"/>
        <w:jc w:val="both"/>
        <w:rPr>
          <w:rFonts w:ascii="Times New Roman" w:eastAsia="Times New Roman" w:hAnsi="Times New Roman" w:cs="Times New Roman"/>
          <w:sz w:val="24"/>
          <w:szCs w:val="24"/>
          <w:lang w:val="hr-HR" w:eastAsia="hr-HR"/>
        </w:rPr>
      </w:pPr>
    </w:p>
    <w:p w14:paraId="22F1F921" w14:textId="344E8404"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svoje ime</w:t>
      </w:r>
    </w:p>
    <w:p w14:paraId="432B7022" w14:textId="77777777" w:rsidR="006629E2" w:rsidRPr="00420104" w:rsidRDefault="006629E2" w:rsidP="00AC3119">
      <w:pPr>
        <w:spacing w:after="0" w:line="240" w:lineRule="auto"/>
        <w:jc w:val="both"/>
        <w:rPr>
          <w:rFonts w:ascii="Times New Roman" w:eastAsia="Times New Roman" w:hAnsi="Times New Roman" w:cs="Times New Roman"/>
          <w:sz w:val="24"/>
          <w:szCs w:val="24"/>
          <w:lang w:val="hr-HR" w:eastAsia="hr-HR"/>
        </w:rPr>
      </w:pPr>
    </w:p>
    <w:p w14:paraId="37EF18F7" w14:textId="7479AAA8"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pojedinosti ugovora koji raskida</w:t>
      </w:r>
    </w:p>
    <w:p w14:paraId="7A94D4DB" w14:textId="77777777" w:rsidR="006629E2" w:rsidRPr="00420104" w:rsidRDefault="006629E2" w:rsidP="00AC3119">
      <w:pPr>
        <w:spacing w:after="0" w:line="240" w:lineRule="auto"/>
        <w:jc w:val="both"/>
        <w:rPr>
          <w:rFonts w:ascii="Times New Roman" w:eastAsia="Times New Roman" w:hAnsi="Times New Roman" w:cs="Times New Roman"/>
          <w:sz w:val="24"/>
          <w:szCs w:val="24"/>
          <w:lang w:val="hr-HR" w:eastAsia="hr-HR"/>
        </w:rPr>
      </w:pPr>
    </w:p>
    <w:p w14:paraId="6A9D9B7D" w14:textId="6D6C07B9"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pojedinosti o elektroničkim sredstvima kojima se potrošaču šalje potvrda o raskidu.</w:t>
      </w:r>
    </w:p>
    <w:p w14:paraId="64713F50"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3B62E97F" w14:textId="7C4A77F0" w:rsidR="00E41D8E" w:rsidRDefault="00E41D8E" w:rsidP="00AC3119">
      <w:pPr>
        <w:spacing w:after="0" w:line="240" w:lineRule="auto"/>
        <w:jc w:val="both"/>
        <w:rPr>
          <w:rFonts w:ascii="Times New Roman" w:hAnsi="Times New Roman" w:cs="Times New Roman"/>
          <w:sz w:val="24"/>
          <w:szCs w:val="24"/>
          <w:lang w:val="hr-HR"/>
        </w:rPr>
      </w:pPr>
      <w:r w:rsidRPr="00420104">
        <w:rPr>
          <w:rFonts w:ascii="Times New Roman" w:eastAsia="Times New Roman" w:hAnsi="Times New Roman" w:cs="Times New Roman"/>
          <w:sz w:val="24"/>
          <w:szCs w:val="24"/>
          <w:lang w:val="hr-HR" w:eastAsia="hr-HR"/>
        </w:rPr>
        <w:t xml:space="preserve">(4) </w:t>
      </w:r>
      <w:r w:rsidRPr="00420104">
        <w:rPr>
          <w:rFonts w:ascii="Times New Roman" w:hAnsi="Times New Roman" w:cs="Times New Roman"/>
          <w:sz w:val="24"/>
          <w:szCs w:val="24"/>
          <w:lang w:val="hr-HR"/>
        </w:rPr>
        <w:t xml:space="preserve">Nakon što </w:t>
      </w:r>
      <w:r w:rsidR="00AC3119">
        <w:rPr>
          <w:rFonts w:ascii="Times New Roman" w:hAnsi="Times New Roman" w:cs="Times New Roman"/>
          <w:sz w:val="24"/>
          <w:szCs w:val="24"/>
          <w:lang w:val="hr-HR"/>
        </w:rPr>
        <w:t xml:space="preserve">potrošač ispuni izjavu sukladno </w:t>
      </w:r>
      <w:r w:rsidRPr="00420104">
        <w:rPr>
          <w:rFonts w:ascii="Times New Roman" w:hAnsi="Times New Roman" w:cs="Times New Roman"/>
          <w:sz w:val="24"/>
          <w:szCs w:val="24"/>
          <w:lang w:val="hr-HR"/>
        </w:rPr>
        <w:t>stavku 3. ovoga članka, trgovac mu omogućuje da izjavu podnese pomoću funkcije potvrde.</w:t>
      </w:r>
    </w:p>
    <w:p w14:paraId="1EEA87A0"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5CA473DE" w14:textId="7CE8C4DE"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Funkcija potvrde iz stavka 4. ovoga članka mora biti istaknuta riječima „potvrditi raskid ugovora“ ili drugim odgovara</w:t>
      </w:r>
      <w:r w:rsidR="00AC3119">
        <w:rPr>
          <w:rFonts w:ascii="Times New Roman" w:eastAsia="Times New Roman" w:hAnsi="Times New Roman" w:cs="Times New Roman"/>
          <w:sz w:val="24"/>
          <w:szCs w:val="24"/>
          <w:lang w:val="hr-HR" w:eastAsia="hr-HR"/>
        </w:rPr>
        <w:t>jućim i nedvosmislenim izrazom.</w:t>
      </w:r>
    </w:p>
    <w:p w14:paraId="08D57D33"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2BFDF779" w14:textId="0130CD72"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Nakon što potrošač aktivira funkciju potvrde iz stavka 4. ovoga članka, trgovac bez odgađanja šalje potrošaču potvrdu o primitku obavijesti o raskidu na trajnom mediju, uključujući njezin sadržaj te datum i vrijeme podnošenja.</w:t>
      </w:r>
    </w:p>
    <w:p w14:paraId="48463F91"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490B9F0B" w14:textId="4A017D83" w:rsidR="00E41D8E" w:rsidRDefault="00AC3119" w:rsidP="00AC3119">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(7) </w:t>
      </w:r>
      <w:r w:rsidR="00E41D8E" w:rsidRPr="00420104">
        <w:rPr>
          <w:rFonts w:ascii="Times New Roman" w:eastAsia="Times New Roman" w:hAnsi="Times New Roman" w:cs="Times New Roman"/>
          <w:sz w:val="24"/>
          <w:szCs w:val="24"/>
          <w:lang w:val="hr-HR" w:eastAsia="hr-HR"/>
        </w:rPr>
        <w:t>Smatra se da je potrošač pravovremeno ostvario svoje pravo na jednostrani raskid ugovora ako je prije isteka roka za jednostrani raskid podnio izjavu iz stavka 3. ovoga članka.“.</w:t>
      </w:r>
    </w:p>
    <w:p w14:paraId="3638D5BE"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5DE14AC7" w14:textId="3D6CBAFB" w:rsidR="00E41D8E" w:rsidRPr="00AC3119" w:rsidRDefault="00E41D8E" w:rsidP="00AC3119">
      <w:pPr>
        <w:pStyle w:val="Heading4"/>
        <w:spacing w:before="0" w:beforeAutospacing="0" w:after="0" w:afterAutospacing="0"/>
        <w:jc w:val="center"/>
        <w:rPr>
          <w:bCs w:val="0"/>
          <w:lang w:val="hr-HR" w:eastAsia="hr-HR"/>
        </w:rPr>
      </w:pPr>
      <w:r w:rsidRPr="00AC3119">
        <w:rPr>
          <w:bCs w:val="0"/>
          <w:lang w:val="hr-HR" w:eastAsia="hr-HR"/>
        </w:rPr>
        <w:lastRenderedPageBreak/>
        <w:t xml:space="preserve">Članak </w:t>
      </w:r>
      <w:r w:rsidR="007C1AC4" w:rsidRPr="00AC3119">
        <w:rPr>
          <w:bCs w:val="0"/>
          <w:lang w:val="hr-HR" w:eastAsia="hr-HR"/>
        </w:rPr>
        <w:t>29</w:t>
      </w:r>
      <w:r w:rsidRPr="00AC3119">
        <w:rPr>
          <w:bCs w:val="0"/>
          <w:lang w:val="hr-HR" w:eastAsia="hr-HR"/>
        </w:rPr>
        <w:t>.</w:t>
      </w:r>
    </w:p>
    <w:p w14:paraId="0F4E0AAD" w14:textId="77777777" w:rsidR="00AC3119" w:rsidRPr="00420104" w:rsidRDefault="00AC3119" w:rsidP="00AC3119">
      <w:pPr>
        <w:pStyle w:val="Heading4"/>
        <w:spacing w:before="0" w:beforeAutospacing="0" w:after="0" w:afterAutospacing="0"/>
        <w:jc w:val="both"/>
        <w:rPr>
          <w:b w:val="0"/>
          <w:bCs w:val="0"/>
          <w:lang w:val="hr-HR" w:eastAsia="hr-HR"/>
        </w:rPr>
      </w:pPr>
    </w:p>
    <w:p w14:paraId="26FE8FB5" w14:textId="1C78A135"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84. stavak 10. mijenja se i glasi:</w:t>
      </w:r>
    </w:p>
    <w:p w14:paraId="5ACD40C0"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0EDBDD50" w14:textId="054D6F26"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 Ako jednostrano raskine ugovor koji za predmet ima digitalni sadržaj koji nije isporučen na materijalnom nosaču podataka, potrošač neće biti u obvezi platiti dio cijene ili troškova razmjernih onome što je trgovac ispunio potrošaču za vrijeme trajanja roka za jednostrani raskid ugovora:</w:t>
      </w:r>
    </w:p>
    <w:p w14:paraId="06ADB044" w14:textId="77777777" w:rsidR="00663A94" w:rsidRPr="00420104" w:rsidRDefault="00663A94" w:rsidP="00AC3119">
      <w:pPr>
        <w:spacing w:after="0" w:line="240" w:lineRule="auto"/>
        <w:jc w:val="both"/>
        <w:rPr>
          <w:rFonts w:ascii="Times New Roman" w:eastAsia="Times New Roman" w:hAnsi="Times New Roman" w:cs="Times New Roman"/>
          <w:sz w:val="24"/>
          <w:szCs w:val="24"/>
          <w:lang w:val="hr-HR" w:eastAsia="hr-HR"/>
        </w:rPr>
      </w:pPr>
    </w:p>
    <w:p w14:paraId="23C5EF46" w14:textId="504FE1AA"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ako nije dao svoj izričit pristanak na to da ispunjenje ugovora započne prije isteka roka iz članka 79. ovoga Zakona</w:t>
      </w:r>
    </w:p>
    <w:p w14:paraId="2391231B" w14:textId="77777777" w:rsidR="00663A94" w:rsidRPr="00420104" w:rsidRDefault="00663A94" w:rsidP="00AC3119">
      <w:pPr>
        <w:spacing w:after="0" w:line="240" w:lineRule="auto"/>
        <w:jc w:val="both"/>
        <w:rPr>
          <w:rFonts w:ascii="Times New Roman" w:eastAsia="Times New Roman" w:hAnsi="Times New Roman" w:cs="Times New Roman"/>
          <w:sz w:val="24"/>
          <w:szCs w:val="24"/>
          <w:lang w:val="hr-HR" w:eastAsia="hr-HR"/>
        </w:rPr>
      </w:pPr>
    </w:p>
    <w:p w14:paraId="7B792685" w14:textId="65B678AB"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 ako nije potvrdio da je upoznat s činjenicom da davanjem takvog pristanka gubi pravo na jednostrani raskid </w:t>
      </w:r>
      <w:r w:rsidR="00663A94">
        <w:rPr>
          <w:rFonts w:ascii="Times New Roman" w:eastAsia="Times New Roman" w:hAnsi="Times New Roman" w:cs="Times New Roman"/>
          <w:sz w:val="24"/>
          <w:szCs w:val="24"/>
          <w:lang w:val="hr-HR" w:eastAsia="hr-HR"/>
        </w:rPr>
        <w:t>ugovora ili</w:t>
      </w:r>
    </w:p>
    <w:p w14:paraId="244036C0" w14:textId="77777777" w:rsidR="00663A94" w:rsidRPr="00420104" w:rsidRDefault="00663A94" w:rsidP="00AC3119">
      <w:pPr>
        <w:spacing w:after="0" w:line="240" w:lineRule="auto"/>
        <w:jc w:val="both"/>
        <w:rPr>
          <w:rFonts w:ascii="Times New Roman" w:eastAsia="Times New Roman" w:hAnsi="Times New Roman" w:cs="Times New Roman"/>
          <w:sz w:val="24"/>
          <w:szCs w:val="24"/>
          <w:lang w:val="hr-HR" w:eastAsia="hr-HR"/>
        </w:rPr>
      </w:pPr>
    </w:p>
    <w:p w14:paraId="71C7B134" w14:textId="3FFC3A02" w:rsidR="00E41D8E" w:rsidRDefault="00E41D8E" w:rsidP="00AC31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ako je trgovac propustio obavijestiti ga sukladno člancima 67. ili 76. ovoga Zakona.“.</w:t>
      </w:r>
    </w:p>
    <w:p w14:paraId="4A4A2A2E" w14:textId="77777777" w:rsidR="00AC3119" w:rsidRPr="00420104" w:rsidRDefault="00AC3119" w:rsidP="00AC3119">
      <w:pPr>
        <w:spacing w:after="0" w:line="240" w:lineRule="auto"/>
        <w:jc w:val="both"/>
        <w:rPr>
          <w:rFonts w:ascii="Times New Roman" w:eastAsia="Times New Roman" w:hAnsi="Times New Roman" w:cs="Times New Roman"/>
          <w:sz w:val="24"/>
          <w:szCs w:val="24"/>
          <w:lang w:val="hr-HR" w:eastAsia="hr-HR"/>
        </w:rPr>
      </w:pPr>
    </w:p>
    <w:p w14:paraId="56884CE2" w14:textId="31CCF640" w:rsidR="00E41D8E" w:rsidRPr="008449C5" w:rsidRDefault="00E41D8E" w:rsidP="008449C5">
      <w:pPr>
        <w:pStyle w:val="Heading4"/>
        <w:spacing w:before="0" w:beforeAutospacing="0" w:after="0" w:afterAutospacing="0"/>
        <w:jc w:val="center"/>
        <w:rPr>
          <w:bCs w:val="0"/>
          <w:lang w:val="hr-HR" w:eastAsia="hr-HR"/>
        </w:rPr>
      </w:pPr>
      <w:r w:rsidRPr="008449C5">
        <w:rPr>
          <w:bCs w:val="0"/>
          <w:lang w:val="hr-HR" w:eastAsia="hr-HR"/>
        </w:rPr>
        <w:t xml:space="preserve">Članak </w:t>
      </w:r>
      <w:r w:rsidR="007C1AC4" w:rsidRPr="008449C5">
        <w:rPr>
          <w:bCs w:val="0"/>
          <w:lang w:val="hr-HR" w:eastAsia="hr-HR"/>
        </w:rPr>
        <w:t>30</w:t>
      </w:r>
      <w:r w:rsidRPr="008449C5">
        <w:rPr>
          <w:bCs w:val="0"/>
          <w:lang w:val="hr-HR" w:eastAsia="hr-HR"/>
        </w:rPr>
        <w:t>.</w:t>
      </w:r>
    </w:p>
    <w:p w14:paraId="5CC94E48" w14:textId="77777777" w:rsidR="008449C5" w:rsidRPr="00420104" w:rsidRDefault="008449C5" w:rsidP="008449C5">
      <w:pPr>
        <w:pStyle w:val="Heading4"/>
        <w:spacing w:before="0" w:beforeAutospacing="0" w:after="0" w:afterAutospacing="0"/>
        <w:rPr>
          <w:b w:val="0"/>
          <w:bCs w:val="0"/>
          <w:lang w:val="hr-HR" w:eastAsia="hr-HR"/>
        </w:rPr>
      </w:pPr>
    </w:p>
    <w:p w14:paraId="31C61B74" w14:textId="23A338DF" w:rsidR="00E41D8E" w:rsidRDefault="009033DB" w:rsidP="009033DB">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I</w:t>
      </w:r>
      <w:r w:rsidR="009A2DAD" w:rsidRPr="00420104">
        <w:rPr>
          <w:rFonts w:ascii="Times New Roman" w:eastAsia="Times New Roman" w:hAnsi="Times New Roman" w:cs="Times New Roman"/>
          <w:sz w:val="24"/>
          <w:szCs w:val="24"/>
          <w:lang w:val="hr-HR" w:eastAsia="hr-HR"/>
        </w:rPr>
        <w:t xml:space="preserve">znad članka 87. </w:t>
      </w:r>
      <w:r>
        <w:rPr>
          <w:rFonts w:ascii="Times New Roman" w:eastAsia="Times New Roman" w:hAnsi="Times New Roman" w:cs="Times New Roman"/>
          <w:sz w:val="24"/>
          <w:szCs w:val="24"/>
          <w:lang w:val="hr-HR" w:eastAsia="hr-HR"/>
        </w:rPr>
        <w:t xml:space="preserve">naziv Poglavlja II. </w:t>
      </w:r>
      <w:r w:rsidR="0011190E">
        <w:rPr>
          <w:rFonts w:ascii="Times New Roman" w:eastAsia="Times New Roman" w:hAnsi="Times New Roman" w:cs="Times New Roman"/>
          <w:sz w:val="24"/>
          <w:szCs w:val="24"/>
          <w:lang w:val="hr-HR" w:eastAsia="hr-HR"/>
        </w:rPr>
        <w:t xml:space="preserve">mijenja se i glasi: </w:t>
      </w:r>
      <w:r w:rsidR="00E41D8E" w:rsidRPr="00420104">
        <w:rPr>
          <w:rFonts w:ascii="Times New Roman" w:eastAsia="Times New Roman" w:hAnsi="Times New Roman" w:cs="Times New Roman"/>
          <w:sz w:val="24"/>
          <w:szCs w:val="24"/>
          <w:lang w:val="hr-HR" w:eastAsia="hr-HR"/>
        </w:rPr>
        <w:t>„</w:t>
      </w:r>
      <w:r w:rsidR="0011190E" w:rsidRPr="00420104">
        <w:rPr>
          <w:rFonts w:ascii="Times New Roman" w:eastAsia="Times New Roman" w:hAnsi="Times New Roman" w:cs="Times New Roman"/>
          <w:sz w:val="24"/>
          <w:szCs w:val="24"/>
          <w:lang w:val="hr-HR" w:eastAsia="hr-HR"/>
        </w:rPr>
        <w:t>SKLAPANJE UGOVORA O PRODAJI FINANCIJSKIH USLUGA NA DALJINU</w:t>
      </w:r>
      <w:r w:rsidR="00E41D8E" w:rsidRPr="00420104">
        <w:rPr>
          <w:rFonts w:ascii="Times New Roman" w:eastAsia="Times New Roman" w:hAnsi="Times New Roman" w:cs="Times New Roman"/>
          <w:sz w:val="24"/>
          <w:szCs w:val="24"/>
          <w:lang w:val="hr-HR" w:eastAsia="hr-HR"/>
        </w:rPr>
        <w:t>“.</w:t>
      </w:r>
    </w:p>
    <w:p w14:paraId="718A2233" w14:textId="0BA45F8E" w:rsidR="0011190E" w:rsidRDefault="0011190E" w:rsidP="008449C5">
      <w:pPr>
        <w:pStyle w:val="Heading4"/>
        <w:spacing w:before="0" w:beforeAutospacing="0" w:after="0" w:afterAutospacing="0"/>
        <w:jc w:val="both"/>
        <w:rPr>
          <w:b w:val="0"/>
          <w:bCs w:val="0"/>
          <w:lang w:val="hr-HR" w:eastAsia="hr-HR"/>
        </w:rPr>
      </w:pPr>
    </w:p>
    <w:p w14:paraId="6BFD0147" w14:textId="5B4F046C" w:rsidR="00E41D8E" w:rsidRPr="0011190E" w:rsidRDefault="00E41D8E" w:rsidP="0011190E">
      <w:pPr>
        <w:pStyle w:val="Heading4"/>
        <w:spacing w:before="0" w:beforeAutospacing="0" w:after="0" w:afterAutospacing="0"/>
        <w:jc w:val="center"/>
        <w:rPr>
          <w:bCs w:val="0"/>
          <w:lang w:val="hr-HR" w:eastAsia="hr-HR"/>
        </w:rPr>
      </w:pPr>
      <w:r w:rsidRPr="0011190E">
        <w:rPr>
          <w:bCs w:val="0"/>
          <w:lang w:val="hr-HR" w:eastAsia="hr-HR"/>
        </w:rPr>
        <w:t xml:space="preserve">Članak </w:t>
      </w:r>
      <w:r w:rsidR="00A3522E" w:rsidRPr="0011190E">
        <w:rPr>
          <w:bCs w:val="0"/>
          <w:lang w:val="hr-HR" w:eastAsia="hr-HR"/>
        </w:rPr>
        <w:t>3</w:t>
      </w:r>
      <w:r w:rsidR="007C1AC4" w:rsidRPr="0011190E">
        <w:rPr>
          <w:bCs w:val="0"/>
          <w:lang w:val="hr-HR" w:eastAsia="hr-HR"/>
        </w:rPr>
        <w:t>1</w:t>
      </w:r>
      <w:r w:rsidRPr="0011190E">
        <w:rPr>
          <w:bCs w:val="0"/>
          <w:lang w:val="hr-HR" w:eastAsia="hr-HR"/>
        </w:rPr>
        <w:t>.</w:t>
      </w:r>
    </w:p>
    <w:p w14:paraId="016993DB" w14:textId="77777777" w:rsidR="0011190E" w:rsidRPr="00420104" w:rsidRDefault="0011190E" w:rsidP="008449C5">
      <w:pPr>
        <w:pStyle w:val="Heading4"/>
        <w:spacing w:before="0" w:beforeAutospacing="0" w:after="0" w:afterAutospacing="0"/>
        <w:jc w:val="both"/>
        <w:rPr>
          <w:b w:val="0"/>
          <w:bCs w:val="0"/>
          <w:lang w:val="hr-HR" w:eastAsia="hr-HR"/>
        </w:rPr>
      </w:pPr>
    </w:p>
    <w:p w14:paraId="453EC0E7"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87. mijenja se i glasi: „Odnos prema drugim zakonima“.</w:t>
      </w:r>
    </w:p>
    <w:p w14:paraId="137B2A7F"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771A160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87. mijenja se i glasi:</w:t>
      </w:r>
    </w:p>
    <w:p w14:paraId="3ECC578C"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F66F9C6" w14:textId="4CB6F2A4"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U slučajevima sklapanja ugovora o prodaji financijskih usluga na daljinu, ako poseban zakon </w:t>
      </w:r>
      <w:r w:rsidR="001F66FA" w:rsidRPr="00420104">
        <w:rPr>
          <w:rFonts w:ascii="Times New Roman" w:eastAsia="Times New Roman" w:hAnsi="Times New Roman" w:cs="Times New Roman"/>
          <w:sz w:val="24"/>
          <w:szCs w:val="24"/>
          <w:lang w:val="hr-HR" w:eastAsia="hr-HR"/>
        </w:rPr>
        <w:t xml:space="preserve">koji uređuje pružanje financijskih usluga </w:t>
      </w:r>
      <w:r w:rsidRPr="00420104">
        <w:rPr>
          <w:rFonts w:ascii="Times New Roman" w:eastAsia="Times New Roman" w:hAnsi="Times New Roman" w:cs="Times New Roman"/>
          <w:sz w:val="24"/>
          <w:szCs w:val="24"/>
          <w:lang w:val="hr-HR" w:eastAsia="hr-HR"/>
        </w:rPr>
        <w:t xml:space="preserve">sadrži odredbe o obavještavanju potrošača o predugovornim obavijestima i o pojašnjenjima ugovornih odredaba, na predugovorno obavještavanje potrošača i na pojašnjenja ugovornih odredaba primjenjuju se odredbe </w:t>
      </w:r>
      <w:r w:rsidR="001F66FA" w:rsidRPr="00420104">
        <w:rPr>
          <w:rFonts w:ascii="Times New Roman" w:eastAsia="Times New Roman" w:hAnsi="Times New Roman" w:cs="Times New Roman"/>
          <w:sz w:val="24"/>
          <w:szCs w:val="24"/>
          <w:lang w:val="hr-HR" w:eastAsia="hr-HR"/>
        </w:rPr>
        <w:t xml:space="preserve">tog </w:t>
      </w:r>
      <w:r w:rsidR="00DC199A">
        <w:rPr>
          <w:rFonts w:ascii="Times New Roman" w:eastAsia="Times New Roman" w:hAnsi="Times New Roman" w:cs="Times New Roman"/>
          <w:sz w:val="24"/>
          <w:szCs w:val="24"/>
          <w:lang w:val="hr-HR" w:eastAsia="hr-HR"/>
        </w:rPr>
        <w:t>posebnog zakona.</w:t>
      </w:r>
    </w:p>
    <w:p w14:paraId="15CAE1DF" w14:textId="77777777" w:rsidR="00DC199A" w:rsidRPr="00420104" w:rsidRDefault="00DC199A" w:rsidP="00FA3A28">
      <w:pPr>
        <w:spacing w:after="0" w:line="240" w:lineRule="auto"/>
        <w:jc w:val="both"/>
        <w:rPr>
          <w:rFonts w:ascii="Times New Roman" w:eastAsia="Times New Roman" w:hAnsi="Times New Roman" w:cs="Times New Roman"/>
          <w:sz w:val="24"/>
          <w:szCs w:val="24"/>
          <w:lang w:val="hr-HR" w:eastAsia="hr-HR"/>
        </w:rPr>
      </w:pPr>
    </w:p>
    <w:p w14:paraId="7C88C92A" w14:textId="3A0E0C55"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 U slučaju iz stavka 1. </w:t>
      </w:r>
      <w:r w:rsidR="00D66DA9">
        <w:rPr>
          <w:rFonts w:ascii="Times New Roman" w:eastAsia="Times New Roman" w:hAnsi="Times New Roman" w:cs="Times New Roman"/>
          <w:sz w:val="24"/>
          <w:szCs w:val="24"/>
          <w:lang w:val="hr-HR" w:eastAsia="hr-HR"/>
        </w:rPr>
        <w:t xml:space="preserve">ovoga članka </w:t>
      </w:r>
      <w:bookmarkStart w:id="8" w:name="_GoBack"/>
      <w:bookmarkEnd w:id="8"/>
      <w:r w:rsidRPr="00420104">
        <w:rPr>
          <w:rFonts w:ascii="Times New Roman" w:eastAsia="Times New Roman" w:hAnsi="Times New Roman" w:cs="Times New Roman"/>
          <w:sz w:val="24"/>
          <w:szCs w:val="24"/>
          <w:lang w:val="hr-HR" w:eastAsia="hr-HR"/>
        </w:rPr>
        <w:t>kada poseban zakon ne sadrži odredbe o obavještavanju o pravu na jednostrani raskid ugovora, primjenjuju se odredbe o obavještavanju o pravu na jednostrani raskid iz ovog</w:t>
      </w:r>
      <w:r w:rsidR="00F75A35">
        <w:rPr>
          <w:rFonts w:ascii="Times New Roman" w:eastAsia="Times New Roman" w:hAnsi="Times New Roman" w:cs="Times New Roman"/>
          <w:sz w:val="24"/>
          <w:szCs w:val="24"/>
          <w:lang w:val="hr-HR" w:eastAsia="hr-HR"/>
        </w:rPr>
        <w:t>a</w:t>
      </w:r>
      <w:r w:rsidRPr="00420104">
        <w:rPr>
          <w:rFonts w:ascii="Times New Roman" w:eastAsia="Times New Roman" w:hAnsi="Times New Roman" w:cs="Times New Roman"/>
          <w:sz w:val="24"/>
          <w:szCs w:val="24"/>
          <w:lang w:val="hr-HR" w:eastAsia="hr-HR"/>
        </w:rPr>
        <w:t xml:space="preserve"> poglavlja.</w:t>
      </w:r>
    </w:p>
    <w:p w14:paraId="269A3EDB"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066A0EEF" w14:textId="2347ED66"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U slučajevima sklapanja ugovora o prodaji financijskih usluga na daljinu, ako poseban zakon</w:t>
      </w:r>
      <w:r w:rsidR="001F66FA" w:rsidRPr="00420104">
        <w:rPr>
          <w:rFonts w:ascii="Times New Roman" w:eastAsia="Times New Roman" w:hAnsi="Times New Roman" w:cs="Times New Roman"/>
          <w:sz w:val="24"/>
          <w:szCs w:val="24"/>
          <w:lang w:val="hr-HR" w:eastAsia="hr-HR"/>
        </w:rPr>
        <w:t xml:space="preserve"> koji uređuje pružanje financijskih usluga</w:t>
      </w:r>
      <w:r w:rsidRPr="00420104">
        <w:rPr>
          <w:rFonts w:ascii="Times New Roman" w:eastAsia="Times New Roman" w:hAnsi="Times New Roman" w:cs="Times New Roman"/>
          <w:sz w:val="24"/>
          <w:szCs w:val="24"/>
          <w:lang w:val="hr-HR" w:eastAsia="hr-HR"/>
        </w:rPr>
        <w:t xml:space="preserve"> sadrži odredbe o pravu na jednostrani raskid ugovora, uključujući odredbe o mogućnosti izbora između prava na jednostrani raskid ugovora i drugih prava koja potrošačima omogućuju razmotriti posljedice potpisanog ugovora tijekom određenog vremena, na jednostrani raskid primjenjuju se odredbe </w:t>
      </w:r>
      <w:r w:rsidR="001F66FA" w:rsidRPr="00420104">
        <w:rPr>
          <w:rFonts w:ascii="Times New Roman" w:eastAsia="Times New Roman" w:hAnsi="Times New Roman" w:cs="Times New Roman"/>
          <w:sz w:val="24"/>
          <w:szCs w:val="24"/>
          <w:lang w:val="hr-HR" w:eastAsia="hr-HR"/>
        </w:rPr>
        <w:t xml:space="preserve">tog </w:t>
      </w:r>
      <w:r w:rsidRPr="00420104">
        <w:rPr>
          <w:rFonts w:ascii="Times New Roman" w:eastAsia="Times New Roman" w:hAnsi="Times New Roman" w:cs="Times New Roman"/>
          <w:sz w:val="24"/>
          <w:szCs w:val="24"/>
          <w:lang w:val="hr-HR" w:eastAsia="hr-HR"/>
        </w:rPr>
        <w:t>posebnog zakona.“.</w:t>
      </w:r>
    </w:p>
    <w:p w14:paraId="1F8A7BF6" w14:textId="61F790AE" w:rsidR="009D5FAF" w:rsidRPr="00420104" w:rsidRDefault="009D5FAF" w:rsidP="00FA3A28">
      <w:pPr>
        <w:spacing w:after="0" w:line="240" w:lineRule="auto"/>
        <w:jc w:val="both"/>
        <w:rPr>
          <w:rFonts w:ascii="Times New Roman" w:eastAsia="Times New Roman" w:hAnsi="Times New Roman" w:cs="Times New Roman"/>
          <w:sz w:val="24"/>
          <w:szCs w:val="24"/>
          <w:lang w:val="hr-HR" w:eastAsia="hr-HR"/>
        </w:rPr>
      </w:pPr>
    </w:p>
    <w:p w14:paraId="78415E40" w14:textId="0C7D8360" w:rsidR="00E41D8E" w:rsidRDefault="00E41D8E" w:rsidP="00DC199A">
      <w:pPr>
        <w:pStyle w:val="Heading4"/>
        <w:spacing w:before="0" w:beforeAutospacing="0" w:after="0" w:afterAutospacing="0"/>
        <w:jc w:val="center"/>
        <w:rPr>
          <w:bCs w:val="0"/>
          <w:lang w:val="hr-HR" w:eastAsia="hr-HR"/>
        </w:rPr>
      </w:pPr>
      <w:r w:rsidRPr="00DC199A">
        <w:rPr>
          <w:bCs w:val="0"/>
          <w:lang w:val="hr-HR" w:eastAsia="hr-HR"/>
        </w:rPr>
        <w:t xml:space="preserve">Članak </w:t>
      </w:r>
      <w:r w:rsidR="00FB09D6" w:rsidRPr="00DC199A">
        <w:rPr>
          <w:bCs w:val="0"/>
          <w:lang w:val="hr-HR" w:eastAsia="hr-HR"/>
        </w:rPr>
        <w:t>32</w:t>
      </w:r>
      <w:r w:rsidRPr="00DC199A">
        <w:rPr>
          <w:bCs w:val="0"/>
          <w:lang w:val="hr-HR" w:eastAsia="hr-HR"/>
        </w:rPr>
        <w:t>.</w:t>
      </w:r>
    </w:p>
    <w:p w14:paraId="4625AA94" w14:textId="77777777" w:rsidR="00DC199A" w:rsidRPr="00DC199A" w:rsidRDefault="00DC199A" w:rsidP="00DC199A">
      <w:pPr>
        <w:pStyle w:val="Heading4"/>
        <w:spacing w:before="0" w:beforeAutospacing="0" w:after="0" w:afterAutospacing="0"/>
        <w:jc w:val="center"/>
        <w:rPr>
          <w:bCs w:val="0"/>
          <w:lang w:val="hr-HR" w:eastAsia="hr-HR"/>
        </w:rPr>
      </w:pPr>
    </w:p>
    <w:p w14:paraId="1DA3AF3C" w14:textId="77777777" w:rsidR="00E41D8E" w:rsidRPr="00420104" w:rsidRDefault="00E41D8E" w:rsidP="00DC199A">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88. mijenja se i glasi: „Predugovorne obavijesti“.</w:t>
      </w:r>
    </w:p>
    <w:p w14:paraId="2B865F8C" w14:textId="77777777" w:rsidR="00E41D8E" w:rsidRPr="00420104" w:rsidRDefault="00E41D8E" w:rsidP="00DC199A">
      <w:pPr>
        <w:spacing w:after="0" w:line="240" w:lineRule="auto"/>
        <w:jc w:val="both"/>
        <w:rPr>
          <w:rFonts w:ascii="Times New Roman" w:eastAsia="Times New Roman" w:hAnsi="Times New Roman" w:cs="Times New Roman"/>
          <w:sz w:val="24"/>
          <w:szCs w:val="24"/>
          <w:lang w:val="hr-HR" w:eastAsia="hr-HR"/>
        </w:rPr>
      </w:pPr>
    </w:p>
    <w:p w14:paraId="5D0C5407" w14:textId="77777777" w:rsidR="00E41D8E" w:rsidRPr="00420104" w:rsidRDefault="00E41D8E" w:rsidP="00DC199A">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88. mijenja se i glasi:</w:t>
      </w:r>
    </w:p>
    <w:p w14:paraId="3D006609"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62FB223F" w14:textId="2E80C049" w:rsidR="00C17BDB"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U razumnom roku prije sklapanja ugovora ili </w:t>
      </w:r>
      <w:r w:rsidR="00D529F4" w:rsidRPr="00420104">
        <w:rPr>
          <w:rFonts w:ascii="Times New Roman" w:eastAsia="Times New Roman" w:hAnsi="Times New Roman" w:cs="Times New Roman"/>
          <w:sz w:val="24"/>
          <w:szCs w:val="24"/>
          <w:lang w:val="hr-HR" w:eastAsia="hr-HR"/>
        </w:rPr>
        <w:t xml:space="preserve">prije </w:t>
      </w:r>
      <w:r w:rsidR="00DA2A40" w:rsidRPr="00420104">
        <w:rPr>
          <w:rFonts w:ascii="Times New Roman" w:eastAsia="Times New Roman" w:hAnsi="Times New Roman" w:cs="Times New Roman"/>
          <w:sz w:val="24"/>
          <w:szCs w:val="24"/>
          <w:lang w:val="hr-HR" w:eastAsia="hr-HR"/>
        </w:rPr>
        <w:t>obvezujuće ponude</w:t>
      </w:r>
      <w:r w:rsidRPr="00420104">
        <w:rPr>
          <w:rFonts w:ascii="Times New Roman" w:eastAsia="Times New Roman" w:hAnsi="Times New Roman" w:cs="Times New Roman"/>
          <w:sz w:val="24"/>
          <w:szCs w:val="24"/>
          <w:lang w:val="hr-HR" w:eastAsia="hr-HR"/>
        </w:rPr>
        <w:t xml:space="preserve">, trgovac mora na jasan i razumljiv način obavijestiti </w:t>
      </w:r>
      <w:r w:rsidR="00D953E1" w:rsidRPr="00420104">
        <w:rPr>
          <w:rFonts w:ascii="Times New Roman" w:eastAsia="Times New Roman" w:hAnsi="Times New Roman" w:cs="Times New Roman"/>
          <w:sz w:val="24"/>
          <w:szCs w:val="24"/>
          <w:lang w:val="hr-HR" w:eastAsia="hr-HR"/>
        </w:rPr>
        <w:t>potrošača</w:t>
      </w:r>
      <w:r w:rsidR="00C17BDB">
        <w:rPr>
          <w:rFonts w:ascii="Times New Roman" w:eastAsia="Times New Roman" w:hAnsi="Times New Roman" w:cs="Times New Roman"/>
          <w:sz w:val="24"/>
          <w:szCs w:val="24"/>
          <w:lang w:val="hr-HR" w:eastAsia="hr-HR"/>
        </w:rPr>
        <w:t xml:space="preserve"> o:</w:t>
      </w:r>
    </w:p>
    <w:p w14:paraId="2F7F421B" w14:textId="77777777" w:rsidR="00C17BDB" w:rsidRDefault="00C17BDB" w:rsidP="00FA3A28">
      <w:pPr>
        <w:spacing w:after="0" w:line="240" w:lineRule="auto"/>
        <w:jc w:val="both"/>
        <w:rPr>
          <w:rFonts w:ascii="Times New Roman" w:eastAsia="Times New Roman" w:hAnsi="Times New Roman" w:cs="Times New Roman"/>
          <w:sz w:val="24"/>
          <w:szCs w:val="24"/>
          <w:lang w:val="hr-HR" w:eastAsia="hr-HR"/>
        </w:rPr>
      </w:pPr>
    </w:p>
    <w:p w14:paraId="29201173" w14:textId="71764A9C"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 svom identitetu i svojoj djelatnosti, kao i o identitetu i djelatnosti trgovca za čiji račun nastupa</w:t>
      </w:r>
    </w:p>
    <w:p w14:paraId="621935FC"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4E4A34D4" w14:textId="7C38F35D"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2. adresi mjesta svojeg poslovanja, telefonskom broju i adresu e-pošte ili pojedinosti o drugim sredstvima komunikacije, kao i o adresi mjesta poslovanja, telefonskom broju i adresu e-pošte ili pojedinosti o drugim sredstvima komunikacije trgovca za čiji račun nastupa, a pritom sva ta komunikacijska sredstva moraju osigurati potrošaču brz kontakt s trgovcem i učinkovitu komunikaciju te se njima jamči da potrošač može pohraniti pisanu korespondenciju s trgovcem na trajnom mediju</w:t>
      </w:r>
    </w:p>
    <w:p w14:paraId="2FDD296D"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0FD990DF" w14:textId="220E58DE"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3. kontaktnim podacima za podnošenje pritužbi, kao i onih trgovca za čiji rač</w:t>
      </w:r>
      <w:r w:rsidR="009718CA">
        <w:rPr>
          <w:rFonts w:ascii="Times New Roman" w:eastAsia="Times New Roman" w:hAnsi="Times New Roman" w:cs="Times New Roman"/>
          <w:sz w:val="24"/>
          <w:szCs w:val="24"/>
          <w:lang w:val="hr-HR" w:eastAsia="hr-HR"/>
        </w:rPr>
        <w:t>un nastupa</w:t>
      </w:r>
    </w:p>
    <w:p w14:paraId="1B7409E7"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2897650C" w14:textId="4BF5B1FA"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4. registru u koji je trgovac u</w:t>
      </w:r>
      <w:r w:rsidR="009718CA">
        <w:rPr>
          <w:rFonts w:ascii="Times New Roman" w:eastAsia="Times New Roman" w:hAnsi="Times New Roman" w:cs="Times New Roman"/>
          <w:sz w:val="24"/>
          <w:szCs w:val="24"/>
          <w:lang w:val="hr-HR" w:eastAsia="hr-HR"/>
        </w:rPr>
        <w:t>pisan te registarski broj upisa</w:t>
      </w:r>
    </w:p>
    <w:p w14:paraId="2BB99FC2"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530C5360" w14:textId="4C21A1F2"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5. nazivu, adresi, mrežnoj stranici i bilo kakve druge kontaktne podatke tijela koje provodi nadzor nad trgovcem u slučajevima kada djelatnost trgovca podliježe sustavu ishođenja prethodnog odobrenja</w:t>
      </w:r>
    </w:p>
    <w:p w14:paraId="414E9702"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1AE777CC" w14:textId="7F03F63F"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6. opisu glavnih obilježja financijske usluge</w:t>
      </w:r>
    </w:p>
    <w:p w14:paraId="560ADCE0"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3CEB927E" w14:textId="7AC2533B"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7. maloprodajnoj cijeni usluge, odnosno, kad točan iznos ukupne cijene nije moguće utvrditi, elemente za izračun ukupne cijene koji omogućavaju potrošaču da sam utvrdi cijenu</w:t>
      </w:r>
    </w:p>
    <w:p w14:paraId="0BFFF13A"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345FCD42" w14:textId="74D5FC08"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8. posljedicama zakašnjelih ili propuštenih plaćanja</w:t>
      </w:r>
    </w:p>
    <w:p w14:paraId="5032C76D"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5A521C84" w14:textId="471978A3"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9. informaciji da je maloprodajna cijena personalizirana na osnovi sustava automatiziranog donošenja odluka</w:t>
      </w:r>
    </w:p>
    <w:p w14:paraId="3735EF77"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1B1CCEFE" w14:textId="2B307170"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10. informaciji da financijska usluga uključuje financijske instrumente povezane s posebnim rizikom koji proizlazi iz specifičnosti tog instrumenta odnosno financijske usluge koja se nudi</w:t>
      </w:r>
    </w:p>
    <w:p w14:paraId="7C7C9AEB"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3B3DB459" w14:textId="230BD959"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lastRenderedPageBreak/>
        <w:t xml:space="preserve">11. informaciji da maloprodajna cijena ili rezultati financijske usluge ovise o promjenama na financijskom tržištu na koje trgovac nema utjecaja te naznaku da dosadašnja maloprodajna cijena i rezultati financijske usluge nisu pokazatelj buduće cijene i budućih </w:t>
      </w:r>
      <w:r w:rsidR="009718CA">
        <w:rPr>
          <w:rFonts w:ascii="Times New Roman" w:eastAsia="Times New Roman" w:hAnsi="Times New Roman" w:cs="Times New Roman"/>
          <w:sz w:val="24"/>
          <w:szCs w:val="24"/>
          <w:lang w:val="hr-HR" w:eastAsia="hr-HR"/>
        </w:rPr>
        <w:t>rezultata te financijske usluge</w:t>
      </w:r>
    </w:p>
    <w:p w14:paraId="189DFC55"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493C9E83" w14:textId="7FE609EA"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12. postojanju mogućnosti da potrošač bude obvezan na plaćanje nekih dodatnih poreza ili troškova, u skladu s poreznim propisima koje ne plaća trgovcu odnosno koje ne plaća putem trgovca</w:t>
      </w:r>
    </w:p>
    <w:p w14:paraId="37174953"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3599DBCF" w14:textId="727EA1AB"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13. vremenskom ograničenju valjan</w:t>
      </w:r>
      <w:r w:rsidR="009718CA">
        <w:rPr>
          <w:rFonts w:ascii="Times New Roman" w:eastAsia="Times New Roman" w:hAnsi="Times New Roman" w:cs="Times New Roman"/>
          <w:sz w:val="24"/>
          <w:szCs w:val="24"/>
          <w:lang w:val="hr-HR" w:eastAsia="hr-HR"/>
        </w:rPr>
        <w:t>osti obavijesti iz ovoga stavka</w:t>
      </w:r>
    </w:p>
    <w:p w14:paraId="7F0D0784"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6A927454" w14:textId="31E65076"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14. pojedinostima u odnosu na plaćanje maloprodajne cijene i ispunjenje financijske usluge</w:t>
      </w:r>
    </w:p>
    <w:p w14:paraId="6BA97BEE"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0F85BC72" w14:textId="60045B16"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15. svakom dodatnom trošku koji je potrošač dužan platiti za uporabu sredstava daljinske komunikacije</w:t>
      </w:r>
    </w:p>
    <w:p w14:paraId="22273E20"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189B138B" w14:textId="56871103"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16. svim okolišnim ili socijalnim ciljevima koji se nastoje ostvariti financijskom uslugom ako su ti čimbenici uključeni u strategiju ulaganja financijske usluge</w:t>
      </w:r>
    </w:p>
    <w:p w14:paraId="16A4938F"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104982D5" w14:textId="47C99B34"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17. informaciji postoji li ili ne postoji pravo potrošača na jednostrani raskid ugovora iz članka 93. ovoga Zakona te, kada to pravo postoji, naznaku roka u kojem se to pravo može ostvariti, pretpostavke pod kojima se ono može ostvariti, uključujući i naznaku iznosa na čije bi plaćanje potrošač mogao biti obvezan na temelju članka 93. stavka 5. ovoga Zakona, kao i naznaku posljedica neostvarivanja prava na jednostrani raskid ugovora</w:t>
      </w:r>
    </w:p>
    <w:p w14:paraId="7BA07558"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6F2CD5DB" w14:textId="55C2B298"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18. minimalnom trajanju ugovora o financijskoj usluzi, ako je riječ o usluzi koja se pruža trajno ili ponavljano</w:t>
      </w:r>
    </w:p>
    <w:p w14:paraId="294A545A"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26152068" w14:textId="2392C016"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19. pravu na jednostrani raskid ili otkaz ugovora prije isteka vremena na koje je ugovor sklopljen, kao i informaciji ugovorne kazne ili bilo kojeg drugog oblika obeštećenja predviđenog ugovorom za te slučajeve</w:t>
      </w:r>
    </w:p>
    <w:p w14:paraId="4FDFD918"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1388F459" w14:textId="1C53EBB7"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20. praktičnim uputama i postupcima za ostvarivanje prava na jednostrani raskid iz članka 95. ovoga Zakona, uključujući telefonski broj i adresu e-pošte ili pojedinosti o drugim sredstvima komunikacije relevantnima za slanje izjave o jednostranom raskidu te, za ugovore o financijskim uslugama sklopljene putem internetskog sučelja, informacije o postojanju i mjestu gdje se nalazi funkcija iz članka 81.a ovoga Zakona</w:t>
      </w:r>
    </w:p>
    <w:p w14:paraId="4176F0B3"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0812C783" w14:textId="0AFCDE4B"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21. ugovornim odredbama o određivanju prava mjerodavnog za ugovor o financijskoj usluzi, kao i naznaku ugovorne odredbe o određivanju suda nadležnog za rješavanje sporova iz tog ugovora</w:t>
      </w:r>
    </w:p>
    <w:p w14:paraId="21E89FDE"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537CA383" w14:textId="7449B919"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lastRenderedPageBreak/>
        <w:t>22. jeziku na kojem ili na kojima su sastavljeni ugovor i obavijest iz ovoga stavka te naznaku jezika na kojem ili na kojima će, uz pristanak potrošača, trgovac za vrijeme trajanja ugovora komunicirati s potrošačem</w:t>
      </w:r>
    </w:p>
    <w:p w14:paraId="4B4EEFCA"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6F99B7E5" w14:textId="2E51EE07"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23. informaciji je li predviđen određeni mehanizam izvansudskog rješavanja sporova i obeštećenja te na koji se način i pod kojim pretpostavkama potrošač može koristiti tim mehanizmom</w:t>
      </w:r>
    </w:p>
    <w:p w14:paraId="18254DA0"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7730CE30" w14:textId="427ACF63"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24. informaciji je li predviđen određeni jamstveni fond ili neki drugi oblik obeštećenja potrošača koji nije određen propisima o kreditnim institucijama i propisima o tržištu kapitala</w:t>
      </w:r>
    </w:p>
    <w:p w14:paraId="7C72ED97" w14:textId="77777777" w:rsidR="009718CA" w:rsidRPr="00C17BDB" w:rsidRDefault="009718CA" w:rsidP="00C17BDB">
      <w:pPr>
        <w:spacing w:after="0" w:line="240" w:lineRule="auto"/>
        <w:jc w:val="both"/>
        <w:rPr>
          <w:rFonts w:ascii="Times New Roman" w:eastAsia="Times New Roman" w:hAnsi="Times New Roman" w:cs="Times New Roman"/>
          <w:sz w:val="24"/>
          <w:szCs w:val="24"/>
          <w:lang w:val="hr-HR" w:eastAsia="hr-HR"/>
        </w:rPr>
      </w:pPr>
    </w:p>
    <w:p w14:paraId="43BE513B" w14:textId="6A1FA6C0"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C17BDB">
        <w:rPr>
          <w:rFonts w:ascii="Times New Roman" w:eastAsia="Times New Roman" w:hAnsi="Times New Roman" w:cs="Times New Roman"/>
          <w:sz w:val="24"/>
          <w:szCs w:val="24"/>
          <w:lang w:val="hr-HR" w:eastAsia="hr-HR"/>
        </w:rPr>
        <w:t>25. informaciji zbirnih pokazatelja rizika popraćenih opisnim objašnjenjem, njegovih glavnih ograničenja i opisno objašnjenje rizika koji su materijalno relevantni za predmetnu financijsku uslugu namijenjenu potrošačima te najveći mogući gubitak kapitala, uključujući informacije o tome može li se izgubiti sav kapital.</w:t>
      </w:r>
    </w:p>
    <w:p w14:paraId="00679A97" w14:textId="1DB4F72A" w:rsidR="00E41D8E" w:rsidRPr="00420104" w:rsidRDefault="00E41D8E" w:rsidP="00FA3A28">
      <w:pPr>
        <w:spacing w:after="0" w:line="240" w:lineRule="auto"/>
        <w:jc w:val="both"/>
        <w:rPr>
          <w:rFonts w:ascii="Times New Roman" w:eastAsia="Times New Roman" w:hAnsi="Times New Roman" w:cs="Times New Roman"/>
          <w:vanish/>
          <w:sz w:val="24"/>
          <w:szCs w:val="24"/>
          <w:lang w:val="hr-HR" w:eastAsia="hr-HR"/>
        </w:rPr>
      </w:pPr>
    </w:p>
    <w:p w14:paraId="21A23D1E" w14:textId="66A3D1DD"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Obavijesti iz stavka 1. ovoga članka moraju biti napisane na hrvatskom jeziku i latiničnim pismom, što ne isključuje mogućnost istodobne uporabe drugih jezika.</w:t>
      </w:r>
    </w:p>
    <w:p w14:paraId="35B6EFD7" w14:textId="77777777" w:rsidR="003E1846" w:rsidRPr="00420104" w:rsidRDefault="003E1846" w:rsidP="00FA3A28">
      <w:pPr>
        <w:spacing w:after="0" w:line="240" w:lineRule="auto"/>
        <w:jc w:val="both"/>
        <w:rPr>
          <w:rFonts w:ascii="Times New Roman" w:eastAsia="Times New Roman" w:hAnsi="Times New Roman" w:cs="Times New Roman"/>
          <w:sz w:val="24"/>
          <w:szCs w:val="24"/>
          <w:lang w:val="hr-HR" w:eastAsia="hr-HR"/>
        </w:rPr>
      </w:pPr>
    </w:p>
    <w:p w14:paraId="680F6C75" w14:textId="76C18238" w:rsidR="00E41D8E" w:rsidRDefault="00E41D8E"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Obavijesti iz stavaka 1. ovoga članka, trgovac mora dostaviti potrošaču na trajnom medi</w:t>
      </w:r>
      <w:r w:rsidR="003E1846">
        <w:rPr>
          <w:rFonts w:ascii="Times New Roman" w:eastAsia="Times New Roman" w:hAnsi="Times New Roman" w:cs="Times New Roman"/>
          <w:sz w:val="24"/>
          <w:szCs w:val="24"/>
          <w:lang w:val="hr-HR" w:eastAsia="hr-HR"/>
        </w:rPr>
        <w:t>ju i iste moraju biti čitljive.</w:t>
      </w:r>
    </w:p>
    <w:p w14:paraId="78AD8B96" w14:textId="77777777" w:rsidR="003E1846" w:rsidRPr="00420104" w:rsidRDefault="003E1846"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p>
    <w:p w14:paraId="32C0B473" w14:textId="34D0F367"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Trgovac je dužan, na zahtjev potrošača, dostaviti obavijesti iz stavka 1. ovoga članka u obliku primjerenom potrošačima s invaliditetom i potrošačima s oštećenjem vida.</w:t>
      </w:r>
    </w:p>
    <w:p w14:paraId="4F167E46" w14:textId="77777777" w:rsidR="003E1846" w:rsidRPr="00420104" w:rsidRDefault="003E1846" w:rsidP="00FA3A28">
      <w:pPr>
        <w:spacing w:after="0" w:line="240" w:lineRule="auto"/>
        <w:jc w:val="both"/>
        <w:rPr>
          <w:rFonts w:ascii="Times New Roman" w:eastAsia="Times New Roman" w:hAnsi="Times New Roman" w:cs="Times New Roman"/>
          <w:sz w:val="24"/>
          <w:szCs w:val="24"/>
          <w:lang w:val="hr-HR" w:eastAsia="hr-HR"/>
        </w:rPr>
      </w:pPr>
    </w:p>
    <w:p w14:paraId="25D7617E" w14:textId="2CF724B0" w:rsidR="00E41D8E" w:rsidRDefault="00E41D8E"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Prilikom telefonske komunikacije trgovca s potrošačem, identitet trgovca, kao i komercijalna svrha poziva moraju biti izričito navedeni na početku razgovora.</w:t>
      </w:r>
    </w:p>
    <w:p w14:paraId="204744F0" w14:textId="77777777" w:rsidR="003E1846" w:rsidRPr="00420104" w:rsidRDefault="003E1846" w:rsidP="00FA3A28">
      <w:pPr>
        <w:spacing w:after="0" w:line="240" w:lineRule="auto"/>
        <w:jc w:val="both"/>
        <w:rPr>
          <w:rFonts w:ascii="Times New Roman" w:eastAsia="Times New Roman" w:hAnsi="Times New Roman" w:cs="Times New Roman"/>
          <w:sz w:val="24"/>
          <w:szCs w:val="24"/>
          <w:lang w:val="hr-HR" w:eastAsia="hr-HR"/>
        </w:rPr>
      </w:pPr>
    </w:p>
    <w:p w14:paraId="52C3DDB6" w14:textId="692C6C39" w:rsidR="00E41D8E" w:rsidRDefault="00E41D8E" w:rsidP="00FA3A28">
      <w:pPr>
        <w:spacing w:after="0" w:line="240" w:lineRule="auto"/>
        <w:jc w:val="both"/>
        <w:rPr>
          <w:rFonts w:ascii="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(6) </w:t>
      </w:r>
      <w:r w:rsidRPr="00420104">
        <w:rPr>
          <w:rFonts w:ascii="Times New Roman" w:hAnsi="Times New Roman" w:cs="Times New Roman"/>
          <w:sz w:val="24"/>
          <w:szCs w:val="24"/>
          <w:lang w:val="hr-HR" w:eastAsia="hr-HR"/>
        </w:rPr>
        <w:t>U slučaju iz stavka 5. ovoga članka trgovac je dužan obavijestiti potrošača da se razgovor snima ili da bi se isti mogao snimati.</w:t>
      </w:r>
    </w:p>
    <w:p w14:paraId="6840BA05" w14:textId="77777777" w:rsidR="003E1846" w:rsidRPr="00420104" w:rsidRDefault="003E1846" w:rsidP="00FA3A28">
      <w:pPr>
        <w:spacing w:after="0" w:line="240" w:lineRule="auto"/>
        <w:jc w:val="both"/>
        <w:rPr>
          <w:rFonts w:ascii="Times New Roman" w:hAnsi="Times New Roman" w:cs="Times New Roman"/>
          <w:sz w:val="24"/>
          <w:szCs w:val="24"/>
          <w:lang w:val="hr-HR" w:eastAsia="hr-HR"/>
        </w:rPr>
      </w:pPr>
    </w:p>
    <w:p w14:paraId="3F1D7F23" w14:textId="0A694D51" w:rsidR="00E41D8E" w:rsidRDefault="00E41D8E" w:rsidP="00FA3A28">
      <w:pPr>
        <w:spacing w:after="0"/>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(7) Iznimno od stavka 1. ovoga članka, trgovac može, uz izričit pristanak potrošača, tijekom telefonske komunikacije, a prije no što potrošač pristane na sklapanje ugovora, obavijestiti potrošača barem o podacima iz stavka 1. točaka 1., 6., 7., 12., 17. i 25</w:t>
      </w:r>
      <w:r w:rsidR="003E1846">
        <w:rPr>
          <w:rFonts w:ascii="Times New Roman" w:hAnsi="Times New Roman" w:cs="Times New Roman"/>
          <w:sz w:val="24"/>
          <w:szCs w:val="24"/>
          <w:lang w:val="hr-HR" w:eastAsia="hr-HR"/>
        </w:rPr>
        <w:t>.</w:t>
      </w:r>
      <w:r w:rsidR="00D8134C" w:rsidRPr="00420104">
        <w:rPr>
          <w:rFonts w:ascii="Times New Roman" w:hAnsi="Times New Roman" w:cs="Times New Roman"/>
          <w:sz w:val="24"/>
          <w:szCs w:val="24"/>
          <w:lang w:val="hr-HR" w:eastAsia="hr-HR"/>
        </w:rPr>
        <w:t xml:space="preserve"> ovoga članka</w:t>
      </w:r>
      <w:r w:rsidRPr="00420104">
        <w:rPr>
          <w:rFonts w:ascii="Times New Roman" w:hAnsi="Times New Roman" w:cs="Times New Roman"/>
          <w:sz w:val="24"/>
          <w:szCs w:val="24"/>
          <w:lang w:val="hr-HR" w:eastAsia="hr-HR"/>
        </w:rPr>
        <w:t>.</w:t>
      </w:r>
    </w:p>
    <w:p w14:paraId="6112999F" w14:textId="77777777" w:rsidR="003E1846" w:rsidRPr="00420104" w:rsidRDefault="003E1846" w:rsidP="00FA3A28">
      <w:pPr>
        <w:spacing w:after="0"/>
        <w:jc w:val="both"/>
        <w:rPr>
          <w:rFonts w:ascii="Times New Roman" w:hAnsi="Times New Roman" w:cs="Times New Roman"/>
          <w:sz w:val="24"/>
          <w:szCs w:val="24"/>
          <w:lang w:val="hr-HR" w:eastAsia="hr-HR"/>
        </w:rPr>
      </w:pPr>
    </w:p>
    <w:p w14:paraId="69A32A65" w14:textId="2A1042CE" w:rsidR="00E41D8E" w:rsidRDefault="00E41D8E"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 U slučaju iz stavka 7. ovoga članka trgovac obavješćuje potrošača o prirodi i dostupnosti ostalih obavijesti iz stavka 1. ovoga članka i bez odgađanja ih dostavlja na trajnom mediju nakon sklapan</w:t>
      </w:r>
      <w:r w:rsidR="003E1846">
        <w:rPr>
          <w:rFonts w:ascii="Times New Roman" w:eastAsia="Times New Roman" w:hAnsi="Times New Roman" w:cs="Times New Roman"/>
          <w:sz w:val="24"/>
          <w:szCs w:val="24"/>
          <w:lang w:val="hr-HR" w:eastAsia="hr-HR"/>
        </w:rPr>
        <w:t>ja ugovora.</w:t>
      </w:r>
    </w:p>
    <w:p w14:paraId="4CDFAA6F" w14:textId="77777777" w:rsidR="003E1846" w:rsidRPr="00420104" w:rsidRDefault="003E1846" w:rsidP="00FA3A28">
      <w:pPr>
        <w:spacing w:after="0"/>
        <w:jc w:val="both"/>
        <w:rPr>
          <w:rFonts w:ascii="Times New Roman" w:eastAsia="Times New Roman" w:hAnsi="Times New Roman" w:cs="Times New Roman"/>
          <w:sz w:val="24"/>
          <w:szCs w:val="24"/>
          <w:lang w:val="hr-HR" w:eastAsia="hr-HR"/>
        </w:rPr>
      </w:pPr>
    </w:p>
    <w:p w14:paraId="339E45E0" w14:textId="3B9A4DC0" w:rsidR="00E41D8E" w:rsidRDefault="00E41D8E"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 U slučaju kada trgovac obavijesti iz ovoga članka pruža elektroničkim sredstvima, trgovac može raščlaniti obavijesti na više razina, osim obavijesti iz stavka 1. točaka 1., 6., 7., 12., 17. i 25. ovoga članka.</w:t>
      </w:r>
    </w:p>
    <w:p w14:paraId="29A58808" w14:textId="77777777" w:rsidR="003E1846" w:rsidRPr="00420104" w:rsidRDefault="003E1846"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p>
    <w:p w14:paraId="59EB6C67" w14:textId="4E60671C" w:rsidR="00E41D8E" w:rsidRDefault="00E41D8E"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(10) U slučaju iz stavka 9. ovoga članka, trgovac mora osigurati mogućnost pregleda, spremanja i ispisa obavijesti iz stavka 1. ovoga članka u jedinstvenom dokumentu.</w:t>
      </w:r>
    </w:p>
    <w:p w14:paraId="63606C98" w14:textId="77777777" w:rsidR="003E1846" w:rsidRPr="00420104" w:rsidRDefault="003E1846"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p>
    <w:p w14:paraId="37AA96F1" w14:textId="46679A8B" w:rsidR="00E41D8E" w:rsidRDefault="00E41D8E"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 U slučaju iz stavka 9. ovog</w:t>
      </w:r>
      <w:r w:rsidR="002E0A32">
        <w:rPr>
          <w:rFonts w:ascii="Times New Roman" w:eastAsia="Times New Roman" w:hAnsi="Times New Roman" w:cs="Times New Roman"/>
          <w:sz w:val="24"/>
          <w:szCs w:val="24"/>
          <w:lang w:val="hr-HR" w:eastAsia="hr-HR"/>
        </w:rPr>
        <w:t>a</w:t>
      </w:r>
      <w:r w:rsidRPr="00420104">
        <w:rPr>
          <w:rFonts w:ascii="Times New Roman" w:eastAsia="Times New Roman" w:hAnsi="Times New Roman" w:cs="Times New Roman"/>
          <w:sz w:val="24"/>
          <w:szCs w:val="24"/>
          <w:lang w:val="hr-HR" w:eastAsia="hr-HR"/>
        </w:rPr>
        <w:t xml:space="preserve"> članka, trgovac je dužan prije sklapanja ugovora dostaviti potrošaču sve obavijesti iz stavka 1.</w:t>
      </w:r>
      <w:r w:rsidR="008F76BA" w:rsidRPr="00420104">
        <w:rPr>
          <w:rFonts w:ascii="Times New Roman" w:eastAsia="Times New Roman" w:hAnsi="Times New Roman" w:cs="Times New Roman"/>
          <w:sz w:val="24"/>
          <w:szCs w:val="24"/>
          <w:lang w:val="hr-HR" w:eastAsia="hr-HR"/>
        </w:rPr>
        <w:t xml:space="preserve"> ovoga članka</w:t>
      </w:r>
      <w:r w:rsidR="002E0A32">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w:t>
      </w:r>
    </w:p>
    <w:p w14:paraId="0E70B66E" w14:textId="77777777" w:rsidR="003E1846" w:rsidRPr="00420104" w:rsidRDefault="003E1846"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p>
    <w:p w14:paraId="4E4085E4" w14:textId="49FCC844" w:rsidR="00E41D8E" w:rsidRDefault="00E41D8E" w:rsidP="006629E2">
      <w:pPr>
        <w:pStyle w:val="Heading4"/>
        <w:spacing w:before="0" w:beforeAutospacing="0" w:after="0" w:afterAutospacing="0"/>
        <w:jc w:val="center"/>
        <w:rPr>
          <w:bCs w:val="0"/>
          <w:lang w:val="hr-HR" w:eastAsia="hr-HR"/>
        </w:rPr>
      </w:pPr>
      <w:r w:rsidRPr="006629E2">
        <w:rPr>
          <w:bCs w:val="0"/>
          <w:lang w:val="hr-HR" w:eastAsia="hr-HR"/>
        </w:rPr>
        <w:t xml:space="preserve">Članak </w:t>
      </w:r>
      <w:r w:rsidR="00FB09D6" w:rsidRPr="006629E2">
        <w:rPr>
          <w:bCs w:val="0"/>
          <w:lang w:val="hr-HR" w:eastAsia="hr-HR"/>
        </w:rPr>
        <w:t>33</w:t>
      </w:r>
      <w:r w:rsidRPr="006629E2">
        <w:rPr>
          <w:bCs w:val="0"/>
          <w:lang w:val="hr-HR" w:eastAsia="hr-HR"/>
        </w:rPr>
        <w:t>.</w:t>
      </w:r>
    </w:p>
    <w:p w14:paraId="019BB5EB" w14:textId="77777777" w:rsidR="006629E2" w:rsidRPr="006629E2" w:rsidRDefault="006629E2" w:rsidP="006629E2">
      <w:pPr>
        <w:pStyle w:val="Heading4"/>
        <w:spacing w:before="0" w:beforeAutospacing="0" w:after="0" w:afterAutospacing="0"/>
        <w:jc w:val="center"/>
        <w:rPr>
          <w:bCs w:val="0"/>
          <w:lang w:val="hr-HR" w:eastAsia="hr-HR"/>
        </w:rPr>
      </w:pPr>
    </w:p>
    <w:p w14:paraId="43AF32AA" w14:textId="77777777" w:rsidR="00E41D8E" w:rsidRPr="00420104" w:rsidRDefault="00E41D8E" w:rsidP="006629E2">
      <w:pPr>
        <w:shd w:val="clear" w:color="auto" w:fill="FFFFFF" w:themeFill="background1"/>
        <w:spacing w:after="0" w:line="240" w:lineRule="auto"/>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89. mijenja se i glasi: „Podsjetnik o pravu na jednostrani raskid“.</w:t>
      </w:r>
    </w:p>
    <w:p w14:paraId="33377907" w14:textId="77777777" w:rsidR="00E41D8E" w:rsidRPr="00420104" w:rsidRDefault="00E41D8E" w:rsidP="006629E2">
      <w:pPr>
        <w:shd w:val="clear" w:color="auto" w:fill="FFFFFF" w:themeFill="background1"/>
        <w:spacing w:after="0" w:line="240" w:lineRule="auto"/>
        <w:rPr>
          <w:rFonts w:ascii="Times New Roman" w:eastAsia="Times New Roman" w:hAnsi="Times New Roman" w:cs="Times New Roman"/>
          <w:sz w:val="24"/>
          <w:szCs w:val="24"/>
          <w:lang w:val="hr-HR" w:eastAsia="hr-HR"/>
        </w:rPr>
      </w:pPr>
    </w:p>
    <w:p w14:paraId="722AD024" w14:textId="77777777" w:rsidR="00E41D8E" w:rsidRPr="00420104" w:rsidRDefault="00E41D8E" w:rsidP="006629E2">
      <w:pPr>
        <w:shd w:val="clear" w:color="auto" w:fill="FFFFFF" w:themeFill="background1"/>
        <w:spacing w:after="0" w:line="240" w:lineRule="auto"/>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89. mijenja se i glasi:</w:t>
      </w:r>
    </w:p>
    <w:p w14:paraId="6F7FE3AB" w14:textId="77777777" w:rsidR="00E41D8E" w:rsidRPr="00420104" w:rsidRDefault="00E41D8E" w:rsidP="006629E2">
      <w:pPr>
        <w:shd w:val="clear" w:color="auto" w:fill="FFFFFF" w:themeFill="background1"/>
        <w:spacing w:after="0" w:line="240" w:lineRule="auto"/>
        <w:rPr>
          <w:rFonts w:ascii="Times New Roman" w:eastAsia="Times New Roman" w:hAnsi="Times New Roman" w:cs="Times New Roman"/>
          <w:sz w:val="24"/>
          <w:szCs w:val="24"/>
          <w:lang w:val="hr-HR" w:eastAsia="hr-HR"/>
        </w:rPr>
      </w:pPr>
    </w:p>
    <w:p w14:paraId="184E1B39" w14:textId="4D9EAA59" w:rsidR="00E41D8E"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slučaju da je trgovac dostavio potrošaču obavijesti iz članka 88. ovoga Zakona u roku kraćem od jednog dana prije no što je potrošač sklopio ugovor s trgovcem, trgovac mora potrošaču poslati podsjetnik o pravu i postupku izvršavanja prava na jednostrani raskid ugovor iz članka 93. </w:t>
      </w:r>
      <w:r w:rsidR="00FE6929" w:rsidRPr="00420104">
        <w:rPr>
          <w:rFonts w:ascii="Times New Roman" w:eastAsia="Times New Roman" w:hAnsi="Times New Roman" w:cs="Times New Roman"/>
          <w:sz w:val="24"/>
          <w:szCs w:val="24"/>
          <w:lang w:val="hr-HR" w:eastAsia="hr-HR"/>
        </w:rPr>
        <w:t xml:space="preserve">ovoga Zakona </w:t>
      </w:r>
      <w:r w:rsidRPr="00420104">
        <w:rPr>
          <w:rFonts w:ascii="Times New Roman" w:eastAsia="Times New Roman" w:hAnsi="Times New Roman" w:cs="Times New Roman"/>
          <w:sz w:val="24"/>
          <w:szCs w:val="24"/>
          <w:lang w:val="hr-HR" w:eastAsia="hr-HR"/>
        </w:rPr>
        <w:t>na trajnom mediju u roku od jednog do sedam dana nakon sklapanja ugovora na daljinu.“.</w:t>
      </w:r>
    </w:p>
    <w:p w14:paraId="3BC4CB0B" w14:textId="0E8B8753" w:rsidR="000A3A8D" w:rsidRPr="00420104" w:rsidRDefault="000A3A8D" w:rsidP="006629E2">
      <w:pPr>
        <w:spacing w:after="0" w:line="240" w:lineRule="auto"/>
        <w:jc w:val="both"/>
        <w:rPr>
          <w:rFonts w:ascii="Times New Roman" w:eastAsia="Times New Roman" w:hAnsi="Times New Roman" w:cs="Times New Roman"/>
          <w:sz w:val="24"/>
          <w:szCs w:val="24"/>
          <w:lang w:val="hr-HR" w:eastAsia="hr-HR"/>
        </w:rPr>
      </w:pPr>
    </w:p>
    <w:p w14:paraId="7E9A8639" w14:textId="3830D4E1" w:rsidR="00E41D8E" w:rsidRPr="006629E2" w:rsidRDefault="00E41D8E" w:rsidP="006629E2">
      <w:pPr>
        <w:pStyle w:val="Heading4"/>
        <w:spacing w:before="0" w:beforeAutospacing="0" w:after="0" w:afterAutospacing="0"/>
        <w:jc w:val="center"/>
        <w:rPr>
          <w:b w:val="0"/>
          <w:lang w:val="hr-HR" w:eastAsia="hr-HR"/>
        </w:rPr>
      </w:pPr>
      <w:r w:rsidRPr="006629E2">
        <w:rPr>
          <w:rStyle w:val="Heading4Char"/>
          <w:rFonts w:eastAsiaTheme="minorHAnsi"/>
          <w:b/>
          <w:lang w:val="hr-HR"/>
        </w:rPr>
        <w:t xml:space="preserve">Članak </w:t>
      </w:r>
      <w:r w:rsidR="00FB09D6" w:rsidRPr="006629E2">
        <w:rPr>
          <w:rStyle w:val="Heading4Char"/>
          <w:rFonts w:eastAsiaTheme="minorHAnsi"/>
          <w:b/>
          <w:lang w:val="hr-HR"/>
        </w:rPr>
        <w:t>34</w:t>
      </w:r>
      <w:r w:rsidRPr="006629E2">
        <w:rPr>
          <w:b w:val="0"/>
          <w:lang w:val="hr-HR" w:eastAsia="hr-HR"/>
        </w:rPr>
        <w:t>.</w:t>
      </w:r>
    </w:p>
    <w:p w14:paraId="44639760" w14:textId="77777777" w:rsidR="006629E2" w:rsidRPr="00420104" w:rsidRDefault="006629E2" w:rsidP="006629E2">
      <w:pPr>
        <w:pStyle w:val="Heading4"/>
        <w:spacing w:before="0" w:beforeAutospacing="0" w:after="0" w:afterAutospacing="0"/>
        <w:jc w:val="center"/>
        <w:rPr>
          <w:lang w:val="hr-HR" w:eastAsia="hr-HR"/>
        </w:rPr>
      </w:pPr>
    </w:p>
    <w:p w14:paraId="1B4FCDED" w14:textId="77777777" w:rsidR="00E41D8E" w:rsidRPr="00420104"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90. mijenja se i glasi: „Pojašnjenja ugovornih odredaba“.</w:t>
      </w:r>
    </w:p>
    <w:p w14:paraId="5F9BCF38" w14:textId="77777777" w:rsidR="00E41D8E" w:rsidRPr="00420104" w:rsidRDefault="00E41D8E" w:rsidP="006629E2">
      <w:pPr>
        <w:spacing w:after="0" w:line="240" w:lineRule="auto"/>
        <w:jc w:val="both"/>
        <w:rPr>
          <w:rFonts w:ascii="Times New Roman" w:eastAsia="Times New Roman" w:hAnsi="Times New Roman" w:cs="Times New Roman"/>
          <w:sz w:val="24"/>
          <w:szCs w:val="24"/>
          <w:lang w:val="hr-HR" w:eastAsia="hr-HR"/>
        </w:rPr>
      </w:pPr>
    </w:p>
    <w:p w14:paraId="7769742D" w14:textId="77777777" w:rsidR="00E41D8E" w:rsidRPr="00420104"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90. mijenja se i glasi:</w:t>
      </w:r>
    </w:p>
    <w:p w14:paraId="239AE493" w14:textId="77777777" w:rsidR="00E41D8E" w:rsidRPr="00420104" w:rsidRDefault="00E41D8E" w:rsidP="006629E2">
      <w:pPr>
        <w:spacing w:after="0" w:line="240" w:lineRule="auto"/>
        <w:jc w:val="both"/>
        <w:rPr>
          <w:rFonts w:ascii="Times New Roman" w:eastAsia="Times New Roman" w:hAnsi="Times New Roman" w:cs="Times New Roman"/>
          <w:sz w:val="24"/>
          <w:szCs w:val="24"/>
          <w:lang w:val="hr-HR" w:eastAsia="hr-HR"/>
        </w:rPr>
      </w:pPr>
    </w:p>
    <w:p w14:paraId="083FA98E" w14:textId="3BB31D56" w:rsidR="00E41D8E"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Prije sklapanja ugovora, trgovac dostavlja </w:t>
      </w:r>
      <w:r w:rsidR="00D100D8" w:rsidRPr="00420104">
        <w:rPr>
          <w:rFonts w:ascii="Times New Roman" w:eastAsia="Times New Roman" w:hAnsi="Times New Roman" w:cs="Times New Roman"/>
          <w:sz w:val="24"/>
          <w:szCs w:val="24"/>
          <w:lang w:val="hr-HR" w:eastAsia="hr-HR"/>
        </w:rPr>
        <w:t xml:space="preserve">na jasan i razumljiv način </w:t>
      </w:r>
      <w:r w:rsidRPr="00420104">
        <w:rPr>
          <w:rFonts w:ascii="Times New Roman" w:eastAsia="Times New Roman" w:hAnsi="Times New Roman" w:cs="Times New Roman"/>
          <w:sz w:val="24"/>
          <w:szCs w:val="24"/>
          <w:lang w:val="hr-HR" w:eastAsia="hr-HR"/>
        </w:rPr>
        <w:t>potrošaču pojašnjenje predloženih ugovornih odredbi kako bi potrošač mogao procijeniti jesu li sadržaj ugovora i popratne usluge prilagođeni njegovim potrebama i njegovoj financijskoj situaciji.</w:t>
      </w:r>
    </w:p>
    <w:p w14:paraId="61792F73"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0D587160" w14:textId="011E4C5C" w:rsidR="00E41D8E"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Trgovac potrošaču dostavlja pojašnjenja ugovornih odredbi iz stavka 1. ovoga članka besplatno.</w:t>
      </w:r>
    </w:p>
    <w:p w14:paraId="02642963"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72EAF2E7" w14:textId="58E3F134" w:rsidR="006629E2"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Pojašnjenja ugovornih odredbi</w:t>
      </w:r>
      <w:r w:rsidRPr="00420104">
        <w:rPr>
          <w:rFonts w:ascii="Times New Roman" w:hAnsi="Times New Roman" w:cs="Times New Roman"/>
          <w:sz w:val="24"/>
          <w:szCs w:val="24"/>
          <w:lang w:val="hr-HR"/>
        </w:rPr>
        <w:t xml:space="preserve"> </w:t>
      </w:r>
      <w:r w:rsidRPr="00420104">
        <w:rPr>
          <w:rFonts w:ascii="Times New Roman" w:eastAsia="Times New Roman" w:hAnsi="Times New Roman" w:cs="Times New Roman"/>
          <w:sz w:val="24"/>
          <w:szCs w:val="24"/>
          <w:lang w:val="hr-HR" w:eastAsia="hr-HR"/>
        </w:rPr>
        <w:t>iz stavka 1. ovoga članka obuhvaćaju:</w:t>
      </w:r>
    </w:p>
    <w:p w14:paraId="3BA93ED8"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0C9D562F" w14:textId="66DCADF9" w:rsidR="00E41D8E"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1.predugovorne informacije </w:t>
      </w:r>
      <w:r w:rsidR="0094720E" w:rsidRPr="00420104">
        <w:rPr>
          <w:rFonts w:ascii="Times New Roman" w:eastAsia="Times New Roman" w:hAnsi="Times New Roman" w:cs="Times New Roman"/>
          <w:sz w:val="24"/>
          <w:szCs w:val="24"/>
          <w:lang w:val="hr-HR" w:eastAsia="hr-HR"/>
        </w:rPr>
        <w:t>iz članka 88. stavka 1. ovoga Zakona</w:t>
      </w:r>
    </w:p>
    <w:p w14:paraId="3B0B0A91"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0AFFFAC1" w14:textId="31A11FBD" w:rsidR="00E41D8E"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glavna obilježja predloženog ugovora, osobito opis financijske usluge te visinu maloprodajne cijene usluge</w:t>
      </w:r>
    </w:p>
    <w:p w14:paraId="0D4B5EF2"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19438200" w14:textId="15612C4B" w:rsidR="00E41D8E"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glavna obilježja povezanih ugovora, osobito mogućnost raskida povezan</w:t>
      </w:r>
      <w:r w:rsidR="006629E2">
        <w:rPr>
          <w:rFonts w:ascii="Times New Roman" w:eastAsia="Times New Roman" w:hAnsi="Times New Roman" w:cs="Times New Roman"/>
          <w:sz w:val="24"/>
          <w:szCs w:val="24"/>
          <w:lang w:val="hr-HR" w:eastAsia="hr-HR"/>
        </w:rPr>
        <w:t>ih ugovora i posljedice raskida</w:t>
      </w:r>
    </w:p>
    <w:p w14:paraId="4BECE9B9"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4DDF0334" w14:textId="3759611A" w:rsidR="00E41D8E"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posljedice predloženih ugovornih odredbi na tog potrošača, uključujući posljedice zakašnjenja ili neplaćanja maloprodajne cijene.</w:t>
      </w:r>
    </w:p>
    <w:p w14:paraId="7AEEECFF"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0881CF7B" w14:textId="3B06E893" w:rsidR="0028585A" w:rsidRDefault="00E41D8E"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Pojašnjenja ugovornih odredbi</w:t>
      </w:r>
      <w:r w:rsidRPr="00420104">
        <w:rPr>
          <w:rFonts w:ascii="Times New Roman" w:hAnsi="Times New Roman" w:cs="Times New Roman"/>
          <w:sz w:val="24"/>
          <w:szCs w:val="24"/>
          <w:lang w:val="hr-HR"/>
        </w:rPr>
        <w:t xml:space="preserve"> </w:t>
      </w:r>
      <w:bookmarkStart w:id="9" w:name="_Hlk199150160"/>
      <w:r w:rsidRPr="00420104">
        <w:rPr>
          <w:rFonts w:ascii="Times New Roman" w:eastAsia="Times New Roman" w:hAnsi="Times New Roman" w:cs="Times New Roman"/>
          <w:sz w:val="24"/>
          <w:szCs w:val="24"/>
          <w:lang w:val="hr-HR" w:eastAsia="hr-HR"/>
        </w:rPr>
        <w:t xml:space="preserve">iz stavka 1. ovoga članka </w:t>
      </w:r>
      <w:bookmarkEnd w:id="9"/>
      <w:r w:rsidRPr="00420104">
        <w:rPr>
          <w:rFonts w:ascii="Times New Roman" w:eastAsia="Times New Roman" w:hAnsi="Times New Roman" w:cs="Times New Roman"/>
          <w:sz w:val="24"/>
          <w:szCs w:val="24"/>
          <w:lang w:val="hr-HR" w:eastAsia="hr-HR"/>
        </w:rPr>
        <w:t>ne smiju se ograničiti na ponavljanje predugovornih obavijesti iz članka 88. stavka 1. ovoga Zakona.</w:t>
      </w:r>
    </w:p>
    <w:p w14:paraId="131525A6"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4D6A1E6A" w14:textId="2D520768" w:rsidR="0028585A" w:rsidRDefault="0028585A"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B81A38" w:rsidRPr="00420104">
        <w:rPr>
          <w:rFonts w:ascii="Times New Roman" w:eastAsia="Times New Roman" w:hAnsi="Times New Roman" w:cs="Times New Roman"/>
          <w:sz w:val="24"/>
          <w:szCs w:val="24"/>
          <w:lang w:val="hr-HR" w:eastAsia="hr-HR"/>
        </w:rPr>
        <w:t>5)</w:t>
      </w:r>
      <w:r w:rsidRPr="00420104">
        <w:rPr>
          <w:rFonts w:ascii="Times New Roman" w:eastAsia="Times New Roman" w:hAnsi="Times New Roman" w:cs="Times New Roman"/>
          <w:sz w:val="24"/>
          <w:szCs w:val="24"/>
          <w:lang w:val="hr-HR" w:eastAsia="hr-HR"/>
        </w:rPr>
        <w:t xml:space="preserve"> </w:t>
      </w:r>
      <w:r w:rsidR="00B81A38" w:rsidRPr="00420104">
        <w:rPr>
          <w:rFonts w:ascii="Times New Roman" w:eastAsia="Times New Roman" w:hAnsi="Times New Roman" w:cs="Times New Roman"/>
          <w:sz w:val="24"/>
          <w:szCs w:val="24"/>
          <w:lang w:val="hr-HR" w:eastAsia="hr-HR"/>
        </w:rPr>
        <w:t xml:space="preserve">Pojašnjenja ugovornih odredbi iz stavka 1. ovoga članka </w:t>
      </w:r>
      <w:r w:rsidRPr="00420104">
        <w:rPr>
          <w:rFonts w:ascii="Times New Roman" w:eastAsia="Times New Roman" w:hAnsi="Times New Roman" w:cs="Times New Roman"/>
          <w:sz w:val="24"/>
          <w:szCs w:val="24"/>
          <w:lang w:val="hr-HR" w:eastAsia="hr-HR"/>
        </w:rPr>
        <w:t>moraju biti napisan</w:t>
      </w:r>
      <w:r w:rsidR="00B81A38" w:rsidRPr="00420104">
        <w:rPr>
          <w:rFonts w:ascii="Times New Roman" w:eastAsia="Times New Roman" w:hAnsi="Times New Roman" w:cs="Times New Roman"/>
          <w:sz w:val="24"/>
          <w:szCs w:val="24"/>
          <w:lang w:val="hr-HR" w:eastAsia="hr-HR"/>
        </w:rPr>
        <w:t>a</w:t>
      </w:r>
      <w:r w:rsidRPr="00420104">
        <w:rPr>
          <w:rFonts w:ascii="Times New Roman" w:eastAsia="Times New Roman" w:hAnsi="Times New Roman" w:cs="Times New Roman"/>
          <w:sz w:val="24"/>
          <w:szCs w:val="24"/>
          <w:lang w:val="hr-HR" w:eastAsia="hr-HR"/>
        </w:rPr>
        <w:t xml:space="preserve"> na hrvatskom jeziku i latiničnim pismom, što ne isključuje mogućnost istodobne uporabe drugih jezika.</w:t>
      </w:r>
    </w:p>
    <w:p w14:paraId="3EF2D9CD"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7B1D9F0C" w14:textId="6C960AD3" w:rsidR="0028585A" w:rsidRDefault="0028585A"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595752" w:rsidRPr="00420104">
        <w:rPr>
          <w:rFonts w:ascii="Times New Roman" w:eastAsia="Times New Roman" w:hAnsi="Times New Roman" w:cs="Times New Roman"/>
          <w:sz w:val="24"/>
          <w:szCs w:val="24"/>
          <w:lang w:val="hr-HR" w:eastAsia="hr-HR"/>
        </w:rPr>
        <w:t>6</w:t>
      </w:r>
      <w:r w:rsidRPr="00420104">
        <w:rPr>
          <w:rFonts w:ascii="Times New Roman" w:eastAsia="Times New Roman" w:hAnsi="Times New Roman" w:cs="Times New Roman"/>
          <w:sz w:val="24"/>
          <w:szCs w:val="24"/>
          <w:lang w:val="hr-HR" w:eastAsia="hr-HR"/>
        </w:rPr>
        <w:t xml:space="preserve">) </w:t>
      </w:r>
      <w:r w:rsidR="00B81A38" w:rsidRPr="00420104">
        <w:rPr>
          <w:rFonts w:ascii="Times New Roman" w:eastAsia="Times New Roman" w:hAnsi="Times New Roman" w:cs="Times New Roman"/>
          <w:sz w:val="24"/>
          <w:szCs w:val="24"/>
          <w:lang w:val="hr-HR" w:eastAsia="hr-HR"/>
        </w:rPr>
        <w:t>Pojašnjenja ugovornih odredbi iz stavka 1. ovoga članka</w:t>
      </w:r>
      <w:r w:rsidRPr="00420104">
        <w:rPr>
          <w:rFonts w:ascii="Times New Roman" w:eastAsia="Times New Roman" w:hAnsi="Times New Roman" w:cs="Times New Roman"/>
          <w:sz w:val="24"/>
          <w:szCs w:val="24"/>
          <w:lang w:val="hr-HR" w:eastAsia="hr-HR"/>
        </w:rPr>
        <w:t>, trgovac mora dostaviti potrošaču na trajnom mediju i iste moraju biti čitljiv</w:t>
      </w:r>
      <w:r w:rsidR="00595752" w:rsidRPr="00420104">
        <w:rPr>
          <w:rFonts w:ascii="Times New Roman" w:eastAsia="Times New Roman" w:hAnsi="Times New Roman" w:cs="Times New Roman"/>
          <w:sz w:val="24"/>
          <w:szCs w:val="24"/>
          <w:lang w:val="hr-HR" w:eastAsia="hr-HR"/>
        </w:rPr>
        <w:t>a</w:t>
      </w:r>
      <w:r w:rsidR="000A3A8D">
        <w:rPr>
          <w:rFonts w:ascii="Times New Roman" w:eastAsia="Times New Roman" w:hAnsi="Times New Roman" w:cs="Times New Roman"/>
          <w:sz w:val="24"/>
          <w:szCs w:val="24"/>
          <w:lang w:val="hr-HR" w:eastAsia="hr-HR"/>
        </w:rPr>
        <w:t>.</w:t>
      </w:r>
    </w:p>
    <w:p w14:paraId="532A4486" w14:textId="77777777" w:rsidR="000A3A8D" w:rsidRPr="00420104" w:rsidRDefault="000A3A8D" w:rsidP="006629E2">
      <w:pPr>
        <w:spacing w:after="0" w:line="240" w:lineRule="auto"/>
        <w:jc w:val="both"/>
        <w:rPr>
          <w:rFonts w:ascii="Times New Roman" w:eastAsia="Times New Roman" w:hAnsi="Times New Roman" w:cs="Times New Roman"/>
          <w:sz w:val="24"/>
          <w:szCs w:val="24"/>
          <w:lang w:val="hr-HR" w:eastAsia="hr-HR"/>
        </w:rPr>
      </w:pPr>
    </w:p>
    <w:p w14:paraId="7F8ACD7C" w14:textId="45341FE5" w:rsidR="00E41D8E" w:rsidRDefault="0028585A" w:rsidP="006629E2">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595752" w:rsidRPr="00420104">
        <w:rPr>
          <w:rFonts w:ascii="Times New Roman" w:eastAsia="Times New Roman" w:hAnsi="Times New Roman" w:cs="Times New Roman"/>
          <w:sz w:val="24"/>
          <w:szCs w:val="24"/>
          <w:lang w:val="hr-HR" w:eastAsia="hr-HR"/>
        </w:rPr>
        <w:t>7</w:t>
      </w:r>
      <w:r w:rsidRPr="00420104">
        <w:rPr>
          <w:rFonts w:ascii="Times New Roman" w:eastAsia="Times New Roman" w:hAnsi="Times New Roman" w:cs="Times New Roman"/>
          <w:sz w:val="24"/>
          <w:szCs w:val="24"/>
          <w:lang w:val="hr-HR" w:eastAsia="hr-HR"/>
        </w:rPr>
        <w:t xml:space="preserve">) Trgovac je dužan, na zahtjev potrošača, dostaviti </w:t>
      </w:r>
      <w:r w:rsidR="00595752" w:rsidRPr="00420104">
        <w:rPr>
          <w:rFonts w:ascii="Times New Roman" w:eastAsia="Times New Roman" w:hAnsi="Times New Roman" w:cs="Times New Roman"/>
          <w:sz w:val="24"/>
          <w:szCs w:val="24"/>
          <w:lang w:val="hr-HR" w:eastAsia="hr-HR"/>
        </w:rPr>
        <w:t xml:space="preserve">pojašnjenja ugovornih odredbi iz stavka 1. ovoga članka </w:t>
      </w:r>
      <w:r w:rsidRPr="00420104">
        <w:rPr>
          <w:rFonts w:ascii="Times New Roman" w:eastAsia="Times New Roman" w:hAnsi="Times New Roman" w:cs="Times New Roman"/>
          <w:sz w:val="24"/>
          <w:szCs w:val="24"/>
          <w:lang w:val="hr-HR" w:eastAsia="hr-HR"/>
        </w:rPr>
        <w:t>u obliku primjerenom potrošačima s invaliditetom i potrošačima s oštećenjem vida.</w:t>
      </w:r>
      <w:r w:rsidR="006629E2">
        <w:rPr>
          <w:rFonts w:ascii="Times New Roman" w:eastAsia="Times New Roman" w:hAnsi="Times New Roman" w:cs="Times New Roman"/>
          <w:sz w:val="24"/>
          <w:szCs w:val="24"/>
          <w:lang w:val="hr-HR" w:eastAsia="hr-HR"/>
        </w:rPr>
        <w:t>“.</w:t>
      </w:r>
    </w:p>
    <w:p w14:paraId="7BB867E2" w14:textId="77777777" w:rsidR="006629E2" w:rsidRPr="00420104" w:rsidRDefault="006629E2" w:rsidP="006629E2">
      <w:pPr>
        <w:spacing w:after="0" w:line="240" w:lineRule="auto"/>
        <w:jc w:val="both"/>
        <w:rPr>
          <w:rFonts w:ascii="Times New Roman" w:eastAsia="Times New Roman" w:hAnsi="Times New Roman" w:cs="Times New Roman"/>
          <w:sz w:val="24"/>
          <w:szCs w:val="24"/>
          <w:lang w:val="hr-HR" w:eastAsia="hr-HR"/>
        </w:rPr>
      </w:pPr>
    </w:p>
    <w:p w14:paraId="351009DC" w14:textId="64651533" w:rsidR="00E41D8E" w:rsidRDefault="00E41D8E" w:rsidP="000A3A8D">
      <w:pPr>
        <w:pStyle w:val="Heading4"/>
        <w:spacing w:before="0" w:beforeAutospacing="0" w:after="0" w:afterAutospacing="0"/>
        <w:jc w:val="center"/>
        <w:rPr>
          <w:bCs w:val="0"/>
          <w:lang w:val="hr-HR" w:eastAsia="hr-HR"/>
        </w:rPr>
      </w:pPr>
      <w:r w:rsidRPr="000A3A8D">
        <w:rPr>
          <w:bCs w:val="0"/>
          <w:lang w:val="hr-HR" w:eastAsia="hr-HR"/>
        </w:rPr>
        <w:t xml:space="preserve">Članak </w:t>
      </w:r>
      <w:r w:rsidR="00FB09D6" w:rsidRPr="000A3A8D">
        <w:rPr>
          <w:bCs w:val="0"/>
          <w:lang w:val="hr-HR" w:eastAsia="hr-HR"/>
        </w:rPr>
        <w:t>35</w:t>
      </w:r>
      <w:r w:rsidRPr="000A3A8D">
        <w:rPr>
          <w:bCs w:val="0"/>
          <w:lang w:val="hr-HR" w:eastAsia="hr-HR"/>
        </w:rPr>
        <w:t>.</w:t>
      </w:r>
    </w:p>
    <w:p w14:paraId="14EB2DC1" w14:textId="77777777" w:rsidR="000A3A8D" w:rsidRPr="000A3A8D" w:rsidRDefault="000A3A8D" w:rsidP="000A3A8D">
      <w:pPr>
        <w:pStyle w:val="Heading4"/>
        <w:spacing w:before="0" w:beforeAutospacing="0" w:after="0" w:afterAutospacing="0"/>
        <w:jc w:val="center"/>
        <w:rPr>
          <w:bCs w:val="0"/>
          <w:lang w:val="hr-HR" w:eastAsia="hr-HR"/>
        </w:rPr>
      </w:pPr>
    </w:p>
    <w:p w14:paraId="002D9BB6" w14:textId="77777777" w:rsidR="00E41D8E" w:rsidRPr="00420104" w:rsidRDefault="00E41D8E" w:rsidP="000A3A8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91. mijenja se i glasi: „Primjena automatiziranih mrežnih alata“.</w:t>
      </w:r>
    </w:p>
    <w:p w14:paraId="70BB5627" w14:textId="77777777" w:rsidR="00E41D8E" w:rsidRPr="00420104" w:rsidRDefault="00E41D8E" w:rsidP="000A3A8D">
      <w:pPr>
        <w:spacing w:after="0" w:line="240" w:lineRule="auto"/>
        <w:jc w:val="both"/>
        <w:rPr>
          <w:rFonts w:ascii="Times New Roman" w:eastAsia="Times New Roman" w:hAnsi="Times New Roman" w:cs="Times New Roman"/>
          <w:sz w:val="24"/>
          <w:szCs w:val="24"/>
          <w:lang w:val="hr-HR" w:eastAsia="hr-HR"/>
        </w:rPr>
      </w:pPr>
    </w:p>
    <w:p w14:paraId="5DE5097C" w14:textId="77777777" w:rsidR="00E41D8E" w:rsidRPr="00420104" w:rsidRDefault="00E41D8E" w:rsidP="000A3A8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91. mijenja se i glasi:</w:t>
      </w:r>
    </w:p>
    <w:p w14:paraId="36A9B0E4" w14:textId="77777777" w:rsidR="00E41D8E" w:rsidRPr="00420104" w:rsidRDefault="00E41D8E" w:rsidP="000A3A8D">
      <w:pPr>
        <w:spacing w:after="0" w:line="240" w:lineRule="auto"/>
        <w:jc w:val="both"/>
        <w:rPr>
          <w:rFonts w:ascii="Times New Roman" w:eastAsia="Times New Roman" w:hAnsi="Times New Roman" w:cs="Times New Roman"/>
          <w:sz w:val="24"/>
          <w:szCs w:val="24"/>
          <w:lang w:val="hr-HR" w:eastAsia="hr-HR"/>
        </w:rPr>
      </w:pPr>
    </w:p>
    <w:p w14:paraId="26F3E250" w14:textId="77777777" w:rsidR="00E41D8E" w:rsidRPr="00420104" w:rsidRDefault="00E41D8E" w:rsidP="000A3A8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Ako trgovac primjenjuje potpuno automatizirane mrežne alate za informiranje potrošača o obavijestima iz članka 88. stavka 1. ovoga Zakona, kao što su chatbotovi, robotizirano savjetovanje ili slična sredstva, potrošač ima pravo zahtijevati i dobiti mogućnost komuniciranja s osobom u predugovornoj fazi te u opravdanim slučajevima i nakon sklapanja ugovora na daljinu bez dodatnih troškova.</w:t>
      </w:r>
    </w:p>
    <w:p w14:paraId="753DD57A" w14:textId="77777777" w:rsidR="00E41D8E" w:rsidRPr="00420104" w:rsidRDefault="00E41D8E" w:rsidP="00FA3A28">
      <w:pPr>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Opravdani slučajevi nakon sklapanja ugovora iz stavka 1. ovoga članka, osobito obuhvaćaju obavještavanje koje prethodi produljenju ugovora te slučajeve ozbiljnih poteškoća za potrošača.</w:t>
      </w:r>
    </w:p>
    <w:p w14:paraId="60338EEC" w14:textId="076CB93B" w:rsidR="00E41D8E" w:rsidRDefault="00E41D8E" w:rsidP="00FA3A28">
      <w:pPr>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Obavještavanje iz stavka 1. ovoga članka provodi se na hrvatskom jeziku.“.</w:t>
      </w:r>
    </w:p>
    <w:p w14:paraId="710ABC03" w14:textId="77777777" w:rsidR="003A789E" w:rsidRPr="00420104" w:rsidRDefault="003A789E" w:rsidP="003A789E">
      <w:pPr>
        <w:spacing w:after="0" w:line="240" w:lineRule="auto"/>
        <w:rPr>
          <w:rFonts w:ascii="Times New Roman" w:eastAsia="Times New Roman" w:hAnsi="Times New Roman" w:cs="Times New Roman"/>
          <w:sz w:val="24"/>
          <w:szCs w:val="24"/>
          <w:lang w:val="hr-HR" w:eastAsia="hr-HR"/>
        </w:rPr>
      </w:pPr>
    </w:p>
    <w:p w14:paraId="34FED943" w14:textId="546FC4FB" w:rsidR="00E41D8E" w:rsidRPr="003A789E" w:rsidRDefault="00E41D8E" w:rsidP="003A789E">
      <w:pPr>
        <w:pStyle w:val="Heading4"/>
        <w:spacing w:before="0" w:beforeAutospacing="0" w:after="0" w:afterAutospacing="0"/>
        <w:jc w:val="center"/>
        <w:rPr>
          <w:bCs w:val="0"/>
          <w:lang w:val="hr-HR" w:eastAsia="hr-HR"/>
        </w:rPr>
      </w:pPr>
      <w:r w:rsidRPr="003A789E">
        <w:rPr>
          <w:bCs w:val="0"/>
          <w:lang w:val="hr-HR" w:eastAsia="hr-HR"/>
        </w:rPr>
        <w:t xml:space="preserve">Članak </w:t>
      </w:r>
      <w:r w:rsidR="00FB09D6" w:rsidRPr="003A789E">
        <w:rPr>
          <w:bCs w:val="0"/>
          <w:lang w:val="hr-HR" w:eastAsia="hr-HR"/>
        </w:rPr>
        <w:t>36</w:t>
      </w:r>
      <w:r w:rsidRPr="003A789E">
        <w:rPr>
          <w:bCs w:val="0"/>
          <w:lang w:val="hr-HR" w:eastAsia="hr-HR"/>
        </w:rPr>
        <w:t>.</w:t>
      </w:r>
    </w:p>
    <w:p w14:paraId="5EE4BCB4" w14:textId="77777777" w:rsidR="003A789E" w:rsidRPr="00420104" w:rsidRDefault="003A789E" w:rsidP="003A789E">
      <w:pPr>
        <w:pStyle w:val="Heading4"/>
        <w:spacing w:before="0" w:beforeAutospacing="0" w:after="0" w:afterAutospacing="0"/>
        <w:rPr>
          <w:b w:val="0"/>
          <w:bCs w:val="0"/>
          <w:lang w:val="hr-HR" w:eastAsia="hr-HR"/>
        </w:rPr>
      </w:pPr>
    </w:p>
    <w:p w14:paraId="2FE1BDE7" w14:textId="08283856" w:rsidR="00E41D8E" w:rsidRDefault="00E41D8E" w:rsidP="003A789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w:t>
      </w:r>
      <w:r w:rsidR="005323B5" w:rsidRPr="00420104">
        <w:rPr>
          <w:rFonts w:ascii="Times New Roman" w:eastAsia="Times New Roman" w:hAnsi="Times New Roman" w:cs="Times New Roman"/>
          <w:sz w:val="24"/>
          <w:szCs w:val="24"/>
          <w:lang w:val="hr-HR" w:eastAsia="hr-HR"/>
        </w:rPr>
        <w:t>2</w:t>
      </w:r>
      <w:r w:rsidRPr="00420104">
        <w:rPr>
          <w:rFonts w:ascii="Times New Roman" w:eastAsia="Times New Roman" w:hAnsi="Times New Roman" w:cs="Times New Roman"/>
          <w:sz w:val="24"/>
          <w:szCs w:val="24"/>
          <w:lang w:val="hr-HR" w:eastAsia="hr-HR"/>
        </w:rPr>
        <w:t>. mijenja se i glasi: „Teret dokazivanja“.</w:t>
      </w:r>
    </w:p>
    <w:p w14:paraId="0A05E0C9" w14:textId="77777777" w:rsidR="003A789E" w:rsidRPr="00420104" w:rsidRDefault="003A789E" w:rsidP="003A789E">
      <w:pPr>
        <w:spacing w:after="0" w:line="240" w:lineRule="auto"/>
        <w:jc w:val="both"/>
        <w:rPr>
          <w:rFonts w:ascii="Times New Roman" w:eastAsia="Times New Roman" w:hAnsi="Times New Roman" w:cs="Times New Roman"/>
          <w:sz w:val="24"/>
          <w:szCs w:val="24"/>
          <w:lang w:val="hr-HR" w:eastAsia="hr-HR"/>
        </w:rPr>
      </w:pPr>
    </w:p>
    <w:p w14:paraId="023F033D" w14:textId="1E8D3293" w:rsidR="00E41D8E" w:rsidRDefault="00E41D8E" w:rsidP="003A789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92. mijenja se i glasi:</w:t>
      </w:r>
    </w:p>
    <w:p w14:paraId="29D9E3AE" w14:textId="77777777" w:rsidR="003A789E" w:rsidRPr="00420104" w:rsidRDefault="003A789E" w:rsidP="003A789E">
      <w:pPr>
        <w:spacing w:after="0" w:line="240" w:lineRule="auto"/>
        <w:jc w:val="both"/>
        <w:rPr>
          <w:rFonts w:ascii="Times New Roman" w:eastAsia="Times New Roman" w:hAnsi="Times New Roman" w:cs="Times New Roman"/>
          <w:sz w:val="24"/>
          <w:szCs w:val="24"/>
          <w:lang w:val="hr-HR" w:eastAsia="hr-HR"/>
        </w:rPr>
      </w:pPr>
    </w:p>
    <w:p w14:paraId="466BF71A" w14:textId="04C7C5F1" w:rsidR="00E41D8E" w:rsidRDefault="00E41D8E" w:rsidP="003A789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„Teret dokaza ispunjavanja obveza o obavještavanju potrošača iz članaka 88. do 91. ovoga Zakona je na trgovcu.“.</w:t>
      </w:r>
    </w:p>
    <w:p w14:paraId="545BC048" w14:textId="77777777" w:rsidR="003A789E" w:rsidRPr="00420104" w:rsidRDefault="003A789E" w:rsidP="003A789E">
      <w:pPr>
        <w:spacing w:after="0" w:line="240" w:lineRule="auto"/>
        <w:jc w:val="both"/>
        <w:rPr>
          <w:rFonts w:ascii="Times New Roman" w:eastAsia="Times New Roman" w:hAnsi="Times New Roman" w:cs="Times New Roman"/>
          <w:sz w:val="24"/>
          <w:szCs w:val="24"/>
          <w:lang w:val="hr-HR" w:eastAsia="hr-HR"/>
        </w:rPr>
      </w:pPr>
    </w:p>
    <w:p w14:paraId="37731681" w14:textId="7CDBD15D" w:rsidR="00E41D8E" w:rsidRDefault="00E41D8E" w:rsidP="0099694C">
      <w:pPr>
        <w:pStyle w:val="Heading4"/>
        <w:spacing w:before="0" w:beforeAutospacing="0" w:after="0" w:afterAutospacing="0"/>
        <w:jc w:val="center"/>
        <w:rPr>
          <w:bCs w:val="0"/>
          <w:lang w:val="hr-HR" w:eastAsia="hr-HR"/>
        </w:rPr>
      </w:pPr>
      <w:r w:rsidRPr="005D7FF5">
        <w:rPr>
          <w:bCs w:val="0"/>
          <w:lang w:val="hr-HR" w:eastAsia="hr-HR"/>
        </w:rPr>
        <w:t xml:space="preserve">Članak </w:t>
      </w:r>
      <w:r w:rsidR="00FB09D6" w:rsidRPr="005D7FF5">
        <w:rPr>
          <w:bCs w:val="0"/>
          <w:lang w:val="hr-HR" w:eastAsia="hr-HR"/>
        </w:rPr>
        <w:t>37</w:t>
      </w:r>
      <w:r w:rsidRPr="005D7FF5">
        <w:rPr>
          <w:bCs w:val="0"/>
          <w:lang w:val="hr-HR" w:eastAsia="hr-HR"/>
        </w:rPr>
        <w:t>.</w:t>
      </w:r>
    </w:p>
    <w:p w14:paraId="17FBD6FF" w14:textId="77777777" w:rsidR="0099694C" w:rsidRPr="005D7FF5" w:rsidRDefault="0099694C" w:rsidP="0099694C">
      <w:pPr>
        <w:pStyle w:val="Heading4"/>
        <w:spacing w:before="0" w:beforeAutospacing="0" w:after="0" w:afterAutospacing="0"/>
        <w:jc w:val="center"/>
        <w:rPr>
          <w:bCs w:val="0"/>
          <w:lang w:val="hr-HR" w:eastAsia="hr-HR"/>
        </w:rPr>
      </w:pPr>
    </w:p>
    <w:p w14:paraId="24C5C3E7" w14:textId="3373B201" w:rsidR="00E41D8E" w:rsidRDefault="00E41D8E" w:rsidP="0099694C">
      <w:pPr>
        <w:spacing w:after="0" w:line="240" w:lineRule="auto"/>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93. mijenja se i glasi: „Pravo na jednostrani raskid ugovora“.</w:t>
      </w:r>
    </w:p>
    <w:p w14:paraId="7880A122" w14:textId="77777777" w:rsidR="0099694C" w:rsidRPr="00420104" w:rsidRDefault="0099694C" w:rsidP="0099694C">
      <w:pPr>
        <w:spacing w:after="0" w:line="240" w:lineRule="auto"/>
        <w:rPr>
          <w:rFonts w:ascii="Times New Roman" w:eastAsia="Times New Roman" w:hAnsi="Times New Roman" w:cs="Times New Roman"/>
          <w:sz w:val="24"/>
          <w:szCs w:val="24"/>
          <w:lang w:val="hr-HR" w:eastAsia="hr-HR"/>
        </w:rPr>
      </w:pPr>
    </w:p>
    <w:p w14:paraId="51F94C95" w14:textId="79B28E35" w:rsidR="00E41D8E" w:rsidRDefault="00E41D8E"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Članak 93. mijenja se i glasi:</w:t>
      </w:r>
    </w:p>
    <w:p w14:paraId="52068702" w14:textId="77777777" w:rsidR="0099694C" w:rsidRPr="00420104" w:rsidRDefault="0099694C" w:rsidP="0099694C">
      <w:pPr>
        <w:spacing w:after="0" w:line="240" w:lineRule="auto"/>
        <w:jc w:val="both"/>
        <w:rPr>
          <w:rFonts w:ascii="Times New Roman" w:eastAsia="Times New Roman" w:hAnsi="Times New Roman" w:cs="Times New Roman"/>
          <w:sz w:val="24"/>
          <w:szCs w:val="24"/>
          <w:lang w:val="hr-HR" w:eastAsia="hr-HR"/>
        </w:rPr>
      </w:pPr>
    </w:p>
    <w:p w14:paraId="63FBDDE6" w14:textId="5F762606" w:rsidR="00E41D8E" w:rsidRDefault="00E41D8E"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Svaki ugovor o financijskim uslugama sklopljen u okviru organiziranog sustava prodaje ili pružanja usluge sredstvom daljinske komunikacije potrošač može, ne navodeći za to razloge, raskinuti u roku od 14 dana odnosno u roku od 30 dana ako je riječ o ugovoru o dobrovoljnom mirovinskom osiguranju.</w:t>
      </w:r>
    </w:p>
    <w:p w14:paraId="529DAD43" w14:textId="77777777" w:rsidR="0099694C" w:rsidRPr="00420104" w:rsidRDefault="0099694C" w:rsidP="0099694C">
      <w:pPr>
        <w:spacing w:after="0" w:line="240" w:lineRule="auto"/>
        <w:jc w:val="both"/>
        <w:rPr>
          <w:rFonts w:ascii="Times New Roman" w:eastAsia="Times New Roman" w:hAnsi="Times New Roman" w:cs="Times New Roman"/>
          <w:sz w:val="24"/>
          <w:szCs w:val="24"/>
          <w:lang w:val="hr-HR" w:eastAsia="hr-HR"/>
        </w:rPr>
      </w:pPr>
    </w:p>
    <w:p w14:paraId="507C9E5D" w14:textId="060CD190" w:rsidR="00E41D8E" w:rsidRDefault="00E41D8E"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Rok za raskid ugovora iz stavka 1. ovoga članka započinje teći od dana sklapanja ugovora odnosno u slučaju sklapanja ugovora o dobrovoljnom mirovinskom osiguranju od dana kada je potrošač obaviješten da je ugovor sklopljen.</w:t>
      </w:r>
    </w:p>
    <w:p w14:paraId="34D03C35" w14:textId="77777777" w:rsidR="0099694C" w:rsidRPr="00420104" w:rsidRDefault="0099694C" w:rsidP="0099694C">
      <w:pPr>
        <w:spacing w:after="0" w:line="240" w:lineRule="auto"/>
        <w:jc w:val="both"/>
        <w:rPr>
          <w:rFonts w:ascii="Times New Roman" w:eastAsia="Times New Roman" w:hAnsi="Times New Roman" w:cs="Times New Roman"/>
          <w:sz w:val="24"/>
          <w:szCs w:val="24"/>
          <w:lang w:val="hr-HR" w:eastAsia="hr-HR"/>
        </w:rPr>
      </w:pPr>
    </w:p>
    <w:p w14:paraId="28FBF77B" w14:textId="487D179F" w:rsidR="00991390" w:rsidRDefault="00E41D8E" w:rsidP="0099694C">
      <w:pPr>
        <w:spacing w:after="0" w:line="240" w:lineRule="auto"/>
        <w:jc w:val="both"/>
        <w:rPr>
          <w:rFonts w:ascii="Times New Roman" w:hAnsi="Times New Roman" w:cs="Times New Roman"/>
          <w:sz w:val="24"/>
          <w:szCs w:val="24"/>
          <w:lang w:val="hr-HR"/>
        </w:rPr>
      </w:pPr>
      <w:r w:rsidRPr="00420104">
        <w:rPr>
          <w:rFonts w:ascii="Times New Roman" w:eastAsia="Times New Roman" w:hAnsi="Times New Roman" w:cs="Times New Roman"/>
          <w:sz w:val="24"/>
          <w:szCs w:val="24"/>
          <w:lang w:val="hr-HR" w:eastAsia="hr-HR"/>
        </w:rPr>
        <w:t>(3) Ako je, sukladno odredbi članka 88. stavka 7. ovoga Zakona, ugovor sklopljen prije nego što su potrošaču dostavljene ugovorne odredbe i uvjeti te prethodna obavijest sa svim podacima iz članka 88. ovoga Zakona, rok za raskid ugovora iz stavka 1. ovoga članka započinje teći od dana kad su mu ugovorne odredbe i uvjeti te prethodna obavijest dostavljeni sukladno članku 88. stavku 8. ovoga Zakona.</w:t>
      </w:r>
    </w:p>
    <w:p w14:paraId="01FFF739" w14:textId="77777777" w:rsidR="0099694C" w:rsidRPr="00420104" w:rsidRDefault="0099694C" w:rsidP="0099694C">
      <w:pPr>
        <w:spacing w:after="0" w:line="240" w:lineRule="auto"/>
        <w:jc w:val="both"/>
        <w:rPr>
          <w:rFonts w:ascii="Times New Roman" w:hAnsi="Times New Roman" w:cs="Times New Roman"/>
          <w:sz w:val="24"/>
          <w:szCs w:val="24"/>
          <w:lang w:val="hr-HR"/>
        </w:rPr>
      </w:pPr>
    </w:p>
    <w:p w14:paraId="52EA93C2" w14:textId="53BBEB9F" w:rsidR="00991390" w:rsidRDefault="008E50AA"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hAnsi="Times New Roman" w:cs="Times New Roman"/>
          <w:sz w:val="24"/>
          <w:szCs w:val="24"/>
          <w:lang w:val="hr-HR"/>
        </w:rPr>
        <w:t xml:space="preserve">(4) </w:t>
      </w:r>
      <w:r w:rsidR="00991390" w:rsidRPr="00420104">
        <w:rPr>
          <w:rFonts w:ascii="Times New Roman" w:eastAsia="Times New Roman" w:hAnsi="Times New Roman" w:cs="Times New Roman"/>
          <w:sz w:val="24"/>
          <w:szCs w:val="24"/>
          <w:lang w:val="hr-HR" w:eastAsia="hr-HR"/>
        </w:rPr>
        <w:t xml:space="preserve">Smatra se da je ugovor pravovremeno raskinut ako je obavijest o raskidu upućena unutar roka iz </w:t>
      </w:r>
      <w:r w:rsidR="00A82AAC" w:rsidRPr="00420104">
        <w:rPr>
          <w:rFonts w:ascii="Times New Roman" w:eastAsia="Times New Roman" w:hAnsi="Times New Roman" w:cs="Times New Roman"/>
          <w:sz w:val="24"/>
          <w:szCs w:val="24"/>
          <w:lang w:val="hr-HR" w:eastAsia="hr-HR"/>
        </w:rPr>
        <w:t xml:space="preserve">stavka 1. </w:t>
      </w:r>
      <w:r w:rsidR="00991390" w:rsidRPr="00420104">
        <w:rPr>
          <w:rFonts w:ascii="Times New Roman" w:eastAsia="Times New Roman" w:hAnsi="Times New Roman" w:cs="Times New Roman"/>
          <w:sz w:val="24"/>
          <w:szCs w:val="24"/>
          <w:lang w:val="hr-HR" w:eastAsia="hr-HR"/>
        </w:rPr>
        <w:t xml:space="preserve">ovoga </w:t>
      </w:r>
      <w:r w:rsidR="00A82AAC" w:rsidRPr="00420104">
        <w:rPr>
          <w:rFonts w:ascii="Times New Roman" w:eastAsia="Times New Roman" w:hAnsi="Times New Roman" w:cs="Times New Roman"/>
          <w:sz w:val="24"/>
          <w:szCs w:val="24"/>
          <w:lang w:val="hr-HR" w:eastAsia="hr-HR"/>
        </w:rPr>
        <w:t>članka</w:t>
      </w:r>
      <w:r w:rsidR="00991390" w:rsidRPr="00420104">
        <w:rPr>
          <w:rFonts w:ascii="Times New Roman" w:eastAsia="Times New Roman" w:hAnsi="Times New Roman" w:cs="Times New Roman"/>
          <w:sz w:val="24"/>
          <w:szCs w:val="24"/>
          <w:lang w:val="hr-HR" w:eastAsia="hr-HR"/>
        </w:rPr>
        <w:t>.</w:t>
      </w:r>
    </w:p>
    <w:p w14:paraId="6B4B0927" w14:textId="77777777" w:rsidR="0099694C" w:rsidRPr="00420104" w:rsidRDefault="0099694C" w:rsidP="0099694C">
      <w:pPr>
        <w:spacing w:after="0" w:line="240" w:lineRule="auto"/>
        <w:jc w:val="both"/>
        <w:rPr>
          <w:rFonts w:ascii="Times New Roman" w:eastAsia="Times New Roman" w:hAnsi="Times New Roman" w:cs="Times New Roman"/>
          <w:sz w:val="24"/>
          <w:szCs w:val="24"/>
          <w:lang w:val="hr-HR" w:eastAsia="hr-HR"/>
        </w:rPr>
      </w:pPr>
    </w:p>
    <w:p w14:paraId="57D43F82" w14:textId="38AB1E92" w:rsidR="00E41D8E" w:rsidRDefault="00991390"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0B3628" w:rsidRPr="00420104">
        <w:rPr>
          <w:rFonts w:ascii="Times New Roman" w:eastAsia="Times New Roman" w:hAnsi="Times New Roman" w:cs="Times New Roman"/>
          <w:sz w:val="24"/>
          <w:szCs w:val="24"/>
          <w:lang w:val="hr-HR" w:eastAsia="hr-HR"/>
        </w:rPr>
        <w:t>5</w:t>
      </w:r>
      <w:r w:rsidRPr="00420104">
        <w:rPr>
          <w:rFonts w:ascii="Times New Roman" w:eastAsia="Times New Roman" w:hAnsi="Times New Roman" w:cs="Times New Roman"/>
          <w:sz w:val="24"/>
          <w:szCs w:val="24"/>
          <w:lang w:val="hr-HR" w:eastAsia="hr-HR"/>
        </w:rPr>
        <w:t xml:space="preserve">) Ugovor je raskinut u trenutku kad je trgovac zaprimio obavijest o raskidu iz stavka </w:t>
      </w:r>
      <w:r w:rsidR="00E540A6" w:rsidRPr="00420104">
        <w:rPr>
          <w:rFonts w:ascii="Times New Roman" w:eastAsia="Times New Roman" w:hAnsi="Times New Roman" w:cs="Times New Roman"/>
          <w:sz w:val="24"/>
          <w:szCs w:val="24"/>
          <w:lang w:val="hr-HR" w:eastAsia="hr-HR"/>
        </w:rPr>
        <w:t>4</w:t>
      </w:r>
      <w:r w:rsidRPr="00420104">
        <w:rPr>
          <w:rFonts w:ascii="Times New Roman" w:eastAsia="Times New Roman" w:hAnsi="Times New Roman" w:cs="Times New Roman"/>
          <w:sz w:val="24"/>
          <w:szCs w:val="24"/>
          <w:lang w:val="hr-HR" w:eastAsia="hr-HR"/>
        </w:rPr>
        <w:t>. ovoga članka.</w:t>
      </w:r>
      <w:r w:rsidR="00E41D8E" w:rsidRPr="00420104">
        <w:rPr>
          <w:rFonts w:ascii="Times New Roman" w:eastAsia="Times New Roman" w:hAnsi="Times New Roman" w:cs="Times New Roman"/>
          <w:sz w:val="24"/>
          <w:szCs w:val="24"/>
          <w:lang w:val="hr-HR" w:eastAsia="hr-HR"/>
        </w:rPr>
        <w:t>“.</w:t>
      </w:r>
    </w:p>
    <w:p w14:paraId="17C09531" w14:textId="77777777" w:rsidR="0099694C" w:rsidRPr="00420104" w:rsidRDefault="0099694C" w:rsidP="0099694C">
      <w:pPr>
        <w:spacing w:after="0" w:line="240" w:lineRule="auto"/>
        <w:jc w:val="both"/>
        <w:rPr>
          <w:rFonts w:ascii="Times New Roman" w:eastAsia="Times New Roman" w:hAnsi="Times New Roman" w:cs="Times New Roman"/>
          <w:sz w:val="24"/>
          <w:szCs w:val="24"/>
          <w:lang w:val="hr-HR" w:eastAsia="hr-HR"/>
        </w:rPr>
      </w:pPr>
    </w:p>
    <w:p w14:paraId="6D46C251" w14:textId="2C735BFA" w:rsidR="00E41D8E" w:rsidRDefault="00E41D8E" w:rsidP="0099694C">
      <w:pPr>
        <w:pStyle w:val="Heading4"/>
        <w:spacing w:before="0" w:beforeAutospacing="0" w:after="0" w:afterAutospacing="0"/>
        <w:jc w:val="center"/>
        <w:rPr>
          <w:bCs w:val="0"/>
          <w:lang w:val="hr-HR" w:eastAsia="hr-HR"/>
        </w:rPr>
      </w:pPr>
      <w:r w:rsidRPr="0099694C">
        <w:rPr>
          <w:bCs w:val="0"/>
          <w:lang w:val="hr-HR" w:eastAsia="hr-HR"/>
        </w:rPr>
        <w:t xml:space="preserve">Članak </w:t>
      </w:r>
      <w:r w:rsidR="00FB09D6" w:rsidRPr="0099694C">
        <w:rPr>
          <w:bCs w:val="0"/>
          <w:lang w:val="hr-HR" w:eastAsia="hr-HR"/>
        </w:rPr>
        <w:t>38</w:t>
      </w:r>
      <w:r w:rsidRPr="0099694C">
        <w:rPr>
          <w:bCs w:val="0"/>
          <w:lang w:val="hr-HR" w:eastAsia="hr-HR"/>
        </w:rPr>
        <w:t>.</w:t>
      </w:r>
    </w:p>
    <w:p w14:paraId="609C55FE" w14:textId="77777777" w:rsidR="0099694C" w:rsidRPr="0099694C" w:rsidRDefault="0099694C" w:rsidP="0099694C">
      <w:pPr>
        <w:pStyle w:val="Heading4"/>
        <w:spacing w:before="0" w:beforeAutospacing="0" w:after="0" w:afterAutospacing="0"/>
        <w:jc w:val="center"/>
        <w:rPr>
          <w:bCs w:val="0"/>
          <w:lang w:val="hr-HR" w:eastAsia="hr-HR"/>
        </w:rPr>
      </w:pPr>
    </w:p>
    <w:p w14:paraId="74EAEA8C" w14:textId="77777777" w:rsidR="00E41D8E" w:rsidRPr="00420104" w:rsidRDefault="00E41D8E"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94. mijenja se i glasi: „Neispunjenje obveze obavještavanja o pravu na jednostrani raskid ugovora“.</w:t>
      </w:r>
    </w:p>
    <w:p w14:paraId="7334F44B" w14:textId="77777777" w:rsidR="00E41D8E" w:rsidRPr="00420104" w:rsidRDefault="00E41D8E" w:rsidP="0099694C">
      <w:pPr>
        <w:spacing w:after="0" w:line="240" w:lineRule="auto"/>
        <w:jc w:val="both"/>
        <w:rPr>
          <w:rFonts w:ascii="Times New Roman" w:eastAsia="Times New Roman" w:hAnsi="Times New Roman" w:cs="Times New Roman"/>
          <w:sz w:val="24"/>
          <w:szCs w:val="24"/>
          <w:lang w:val="hr-HR" w:eastAsia="hr-HR"/>
        </w:rPr>
      </w:pPr>
    </w:p>
    <w:p w14:paraId="518CCFC4" w14:textId="77777777" w:rsidR="00E41D8E" w:rsidRPr="00420104" w:rsidRDefault="00E41D8E"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94. mijenja se i glasi:</w:t>
      </w:r>
    </w:p>
    <w:p w14:paraId="63CAA6CA" w14:textId="77777777" w:rsidR="0010395C" w:rsidRPr="00420104" w:rsidRDefault="0010395C" w:rsidP="0099694C">
      <w:pPr>
        <w:spacing w:after="0" w:line="240" w:lineRule="auto"/>
        <w:jc w:val="both"/>
        <w:rPr>
          <w:rFonts w:ascii="Times New Roman" w:eastAsia="Times New Roman" w:hAnsi="Times New Roman" w:cs="Times New Roman"/>
          <w:sz w:val="24"/>
          <w:szCs w:val="24"/>
          <w:lang w:val="hr-HR" w:eastAsia="hr-HR"/>
        </w:rPr>
      </w:pPr>
    </w:p>
    <w:p w14:paraId="220B690C" w14:textId="689BD8BF" w:rsidR="00E41D8E" w:rsidRDefault="00E41D8E"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Ako trgovac nije obavijestio potrošača sukladno članku 88. ovoga Zakona, pravo potrošača na jednostrani raskid ugovora iz članka 93. ovoga Zakona prestaje po isteku 12 mjeseci i 14 dana od dana sklapanja ugovora.</w:t>
      </w:r>
    </w:p>
    <w:p w14:paraId="3DD711AC" w14:textId="77777777" w:rsidR="0099694C" w:rsidRPr="00420104" w:rsidRDefault="0099694C" w:rsidP="0099694C">
      <w:pPr>
        <w:spacing w:after="0" w:line="240" w:lineRule="auto"/>
        <w:jc w:val="both"/>
        <w:rPr>
          <w:rFonts w:ascii="Times New Roman" w:eastAsia="Times New Roman" w:hAnsi="Times New Roman" w:cs="Times New Roman"/>
          <w:sz w:val="24"/>
          <w:szCs w:val="24"/>
          <w:lang w:val="hr-HR" w:eastAsia="hr-HR"/>
        </w:rPr>
      </w:pPr>
    </w:p>
    <w:p w14:paraId="2AC9B8D8" w14:textId="7ECDB7BE" w:rsidR="00E41D8E" w:rsidRDefault="00E41D8E" w:rsidP="0099694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Iznimno od stavka 1. ovoga članka, ako trgovac nije obavijestio potrošača o njegovu pravu na jednostrani raskid ugovora sukladno članku 88. stavku 1. točki 17. ovoga Zakona, pravo potrošača na jednostrani raskid ugovora iz članka 93. ovoga Zakona nije ograničeno rokom.“.</w:t>
      </w:r>
    </w:p>
    <w:p w14:paraId="350EE012" w14:textId="77777777" w:rsidR="0099694C" w:rsidRPr="00420104" w:rsidRDefault="0099694C" w:rsidP="0099694C">
      <w:pPr>
        <w:spacing w:after="0" w:line="240" w:lineRule="auto"/>
        <w:jc w:val="both"/>
        <w:rPr>
          <w:rFonts w:ascii="Times New Roman" w:eastAsia="Times New Roman" w:hAnsi="Times New Roman" w:cs="Times New Roman"/>
          <w:sz w:val="24"/>
          <w:szCs w:val="24"/>
          <w:lang w:val="hr-HR" w:eastAsia="hr-HR"/>
        </w:rPr>
      </w:pPr>
    </w:p>
    <w:p w14:paraId="79F367B3" w14:textId="0DE42E5E" w:rsidR="00E41D8E" w:rsidRPr="006E06B8" w:rsidRDefault="00E41D8E" w:rsidP="006E06B8">
      <w:pPr>
        <w:pStyle w:val="Heading4"/>
        <w:spacing w:before="0" w:beforeAutospacing="0" w:after="0" w:afterAutospacing="0"/>
        <w:jc w:val="center"/>
        <w:rPr>
          <w:bCs w:val="0"/>
          <w:lang w:val="hr-HR" w:eastAsia="hr-HR"/>
        </w:rPr>
      </w:pPr>
      <w:r w:rsidRPr="006E06B8">
        <w:rPr>
          <w:bCs w:val="0"/>
          <w:lang w:val="hr-HR" w:eastAsia="hr-HR"/>
        </w:rPr>
        <w:t xml:space="preserve">Članak </w:t>
      </w:r>
      <w:r w:rsidR="00FB09D6" w:rsidRPr="006E06B8">
        <w:rPr>
          <w:bCs w:val="0"/>
          <w:lang w:val="hr-HR" w:eastAsia="hr-HR"/>
        </w:rPr>
        <w:t>39</w:t>
      </w:r>
      <w:r w:rsidRPr="006E06B8">
        <w:rPr>
          <w:bCs w:val="0"/>
          <w:lang w:val="hr-HR" w:eastAsia="hr-HR"/>
        </w:rPr>
        <w:t>.</w:t>
      </w:r>
    </w:p>
    <w:p w14:paraId="05D39369" w14:textId="77777777" w:rsidR="006E06B8" w:rsidRPr="00420104" w:rsidRDefault="006E06B8" w:rsidP="006E06B8">
      <w:pPr>
        <w:pStyle w:val="Heading4"/>
        <w:spacing w:before="0" w:beforeAutospacing="0" w:after="0" w:afterAutospacing="0"/>
        <w:jc w:val="center"/>
        <w:rPr>
          <w:b w:val="0"/>
          <w:bCs w:val="0"/>
          <w:lang w:val="hr-HR" w:eastAsia="hr-HR"/>
        </w:rPr>
      </w:pPr>
    </w:p>
    <w:p w14:paraId="2FC69B02" w14:textId="77777777" w:rsidR="00E41D8E" w:rsidRPr="00420104" w:rsidRDefault="00E41D8E" w:rsidP="006E06B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95. mijenja se i glasi: „Iznimke od prava na jednostrani raskid ugovora“.</w:t>
      </w:r>
    </w:p>
    <w:p w14:paraId="71355F02" w14:textId="77777777" w:rsidR="00E41D8E" w:rsidRPr="00420104" w:rsidRDefault="00E41D8E" w:rsidP="006E06B8">
      <w:pPr>
        <w:spacing w:after="0" w:line="240" w:lineRule="auto"/>
        <w:jc w:val="both"/>
        <w:rPr>
          <w:rFonts w:ascii="Times New Roman" w:eastAsia="Times New Roman" w:hAnsi="Times New Roman" w:cs="Times New Roman"/>
          <w:sz w:val="24"/>
          <w:szCs w:val="24"/>
          <w:lang w:val="hr-HR" w:eastAsia="hr-HR"/>
        </w:rPr>
      </w:pPr>
    </w:p>
    <w:p w14:paraId="278AD447" w14:textId="77777777" w:rsidR="00E41D8E" w:rsidRPr="00420104" w:rsidRDefault="00E41D8E" w:rsidP="006E06B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95. mijenja se i glasi:</w:t>
      </w:r>
    </w:p>
    <w:p w14:paraId="698BE563" w14:textId="77777777" w:rsidR="001F5135" w:rsidRPr="00420104" w:rsidRDefault="001F5135" w:rsidP="006E06B8">
      <w:pPr>
        <w:spacing w:after="0" w:line="240" w:lineRule="auto"/>
        <w:jc w:val="both"/>
        <w:rPr>
          <w:rFonts w:ascii="Times New Roman" w:eastAsia="Times New Roman" w:hAnsi="Times New Roman" w:cs="Times New Roman"/>
          <w:sz w:val="24"/>
          <w:szCs w:val="24"/>
          <w:lang w:val="hr-HR" w:eastAsia="hr-HR"/>
        </w:rPr>
      </w:pPr>
    </w:p>
    <w:p w14:paraId="13FE67B6" w14:textId="20CACCA8" w:rsidR="00E41D8E" w:rsidRDefault="00E41D8E" w:rsidP="006E06B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„Potrošač nema pravo na jednostrani raskid ugovora predviđen člankom 93. ovoga Zakona ako je:</w:t>
      </w:r>
    </w:p>
    <w:p w14:paraId="1F1A14A3" w14:textId="77777777" w:rsidR="006E06B8" w:rsidRPr="00420104" w:rsidRDefault="006E06B8" w:rsidP="006E06B8">
      <w:pPr>
        <w:spacing w:after="0" w:line="240" w:lineRule="auto"/>
        <w:jc w:val="both"/>
        <w:rPr>
          <w:rFonts w:ascii="Times New Roman" w:eastAsia="Times New Roman" w:hAnsi="Times New Roman" w:cs="Times New Roman"/>
          <w:sz w:val="24"/>
          <w:szCs w:val="24"/>
          <w:lang w:val="hr-HR" w:eastAsia="hr-HR"/>
        </w:rPr>
      </w:pPr>
    </w:p>
    <w:p w14:paraId="21DD6246" w14:textId="70F850C9" w:rsidR="00E41D8E" w:rsidRDefault="00E41D8E" w:rsidP="006E06B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sklopljen ugovor o financijskim uslugama čija cijena ovisi o promjenama na financijskom tržištu koje su izvan utjecaja trgovca do čega može doći tijekom trajanja roka za raskid ugovora iz </w:t>
      </w:r>
      <w:r w:rsidR="003D7534" w:rsidRPr="00420104">
        <w:rPr>
          <w:rFonts w:ascii="Times New Roman" w:eastAsia="Times New Roman" w:hAnsi="Times New Roman" w:cs="Times New Roman"/>
          <w:sz w:val="24"/>
          <w:szCs w:val="24"/>
          <w:lang w:val="hr-HR" w:eastAsia="hr-HR"/>
        </w:rPr>
        <w:t xml:space="preserve">članka 93. </w:t>
      </w:r>
      <w:r w:rsidRPr="00420104">
        <w:rPr>
          <w:rFonts w:ascii="Times New Roman" w:eastAsia="Times New Roman" w:hAnsi="Times New Roman" w:cs="Times New Roman"/>
          <w:sz w:val="24"/>
          <w:szCs w:val="24"/>
          <w:lang w:val="hr-HR" w:eastAsia="hr-HR"/>
        </w:rPr>
        <w:t xml:space="preserve">stavka 1. ovoga </w:t>
      </w:r>
      <w:r w:rsidR="003D7534" w:rsidRPr="00420104">
        <w:rPr>
          <w:rFonts w:ascii="Times New Roman" w:eastAsia="Times New Roman" w:hAnsi="Times New Roman" w:cs="Times New Roman"/>
          <w:sz w:val="24"/>
          <w:szCs w:val="24"/>
          <w:lang w:val="hr-HR" w:eastAsia="hr-HR"/>
        </w:rPr>
        <w:t>Zakona</w:t>
      </w:r>
      <w:r w:rsidRPr="00420104">
        <w:rPr>
          <w:rFonts w:ascii="Times New Roman" w:eastAsia="Times New Roman" w:hAnsi="Times New Roman" w:cs="Times New Roman"/>
          <w:sz w:val="24"/>
          <w:szCs w:val="24"/>
          <w:lang w:val="hr-HR" w:eastAsia="hr-HR"/>
        </w:rPr>
        <w:t>, kao što su usluge koje se odnose na kupoprodaju strane valute, instrumente novčarskog tržišta, prenosiv</w:t>
      </w:r>
      <w:r w:rsidR="00C33DA3" w:rsidRPr="00420104">
        <w:rPr>
          <w:rFonts w:ascii="Times New Roman" w:eastAsia="Times New Roman" w:hAnsi="Times New Roman" w:cs="Times New Roman"/>
          <w:sz w:val="24"/>
          <w:szCs w:val="24"/>
          <w:lang w:val="hr-HR" w:eastAsia="hr-HR"/>
        </w:rPr>
        <w:t>i</w:t>
      </w:r>
      <w:r w:rsidRPr="00420104">
        <w:rPr>
          <w:rFonts w:ascii="Times New Roman" w:eastAsia="Times New Roman" w:hAnsi="Times New Roman" w:cs="Times New Roman"/>
          <w:sz w:val="24"/>
          <w:szCs w:val="24"/>
          <w:lang w:val="hr-HR" w:eastAsia="hr-HR"/>
        </w:rPr>
        <w:t xml:space="preserve"> </w:t>
      </w:r>
      <w:r w:rsidR="00C33DA3" w:rsidRPr="00420104">
        <w:rPr>
          <w:rFonts w:ascii="Times New Roman" w:eastAsia="Times New Roman" w:hAnsi="Times New Roman" w:cs="Times New Roman"/>
          <w:sz w:val="24"/>
          <w:szCs w:val="24"/>
          <w:lang w:val="hr-HR" w:eastAsia="hr-HR"/>
        </w:rPr>
        <w:t>vrijednosni papiri</w:t>
      </w:r>
      <w:r w:rsidRPr="00420104">
        <w:rPr>
          <w:rFonts w:ascii="Times New Roman" w:eastAsia="Times New Roman" w:hAnsi="Times New Roman" w:cs="Times New Roman"/>
          <w:sz w:val="24"/>
          <w:szCs w:val="24"/>
          <w:lang w:val="hr-HR" w:eastAsia="hr-HR"/>
        </w:rPr>
        <w:t xml:space="preserve">, udjele u investicijskim fondovima, </w:t>
      </w:r>
      <w:r w:rsidR="00C81EB2" w:rsidRPr="00420104">
        <w:rPr>
          <w:rFonts w:ascii="Times New Roman" w:eastAsia="Times New Roman" w:hAnsi="Times New Roman" w:cs="Times New Roman"/>
          <w:sz w:val="24"/>
          <w:szCs w:val="24"/>
          <w:lang w:val="hr-HR" w:eastAsia="hr-HR"/>
        </w:rPr>
        <w:t>uslug</w:t>
      </w:r>
      <w:r w:rsidR="001F2F29" w:rsidRPr="00420104">
        <w:rPr>
          <w:rFonts w:ascii="Times New Roman" w:eastAsia="Times New Roman" w:hAnsi="Times New Roman" w:cs="Times New Roman"/>
          <w:sz w:val="24"/>
          <w:szCs w:val="24"/>
          <w:lang w:val="hr-HR" w:eastAsia="hr-HR"/>
        </w:rPr>
        <w:t>e</w:t>
      </w:r>
      <w:r w:rsidR="00C81EB2" w:rsidRPr="00420104">
        <w:rPr>
          <w:rFonts w:ascii="Times New Roman" w:eastAsia="Times New Roman" w:hAnsi="Times New Roman" w:cs="Times New Roman"/>
          <w:sz w:val="24"/>
          <w:szCs w:val="24"/>
          <w:lang w:val="hr-HR" w:eastAsia="hr-HR"/>
        </w:rPr>
        <w:t xml:space="preserve"> povezan</w:t>
      </w:r>
      <w:r w:rsidR="001F2F29" w:rsidRPr="00420104">
        <w:rPr>
          <w:rFonts w:ascii="Times New Roman" w:eastAsia="Times New Roman" w:hAnsi="Times New Roman" w:cs="Times New Roman"/>
          <w:sz w:val="24"/>
          <w:szCs w:val="24"/>
          <w:lang w:val="hr-HR" w:eastAsia="hr-HR"/>
        </w:rPr>
        <w:t>e</w:t>
      </w:r>
      <w:r w:rsidR="00C81EB2" w:rsidRPr="00420104">
        <w:rPr>
          <w:rFonts w:ascii="Times New Roman" w:eastAsia="Times New Roman" w:hAnsi="Times New Roman" w:cs="Times New Roman"/>
          <w:sz w:val="24"/>
          <w:szCs w:val="24"/>
          <w:lang w:val="hr-HR" w:eastAsia="hr-HR"/>
        </w:rPr>
        <w:t xml:space="preserve"> s kriptoimovinom</w:t>
      </w:r>
      <w:r w:rsidR="001F2F29" w:rsidRPr="00420104">
        <w:rPr>
          <w:rFonts w:ascii="Times New Roman" w:eastAsia="Times New Roman" w:hAnsi="Times New Roman" w:cs="Times New Roman"/>
          <w:sz w:val="24"/>
          <w:szCs w:val="24"/>
          <w:lang w:val="hr-HR" w:eastAsia="hr-HR"/>
        </w:rPr>
        <w:t>,</w:t>
      </w:r>
      <w:r w:rsidR="00C81EB2"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ročnice, uključujući usporedive instrumente s ugovorenom gotovinskom namirom</w:t>
      </w:r>
      <w:r w:rsidR="006E06B8">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kamatni terminski ugovor</w:t>
      </w:r>
      <w:r w:rsidR="006E06B8">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kamatne, valutne i dioničke zamjene te opcije stjecanja ili otuđenja nekog od prethodno navedenih instrumenata, uključujući ekvivalentne instrumente koji se namiruju gotovinskim sredstvima, a posebice opcije na valute i kamatne stope</w:t>
      </w:r>
    </w:p>
    <w:p w14:paraId="1436F9BE" w14:textId="77777777" w:rsidR="006E06B8" w:rsidRPr="00420104" w:rsidRDefault="006E06B8" w:rsidP="006E06B8">
      <w:pPr>
        <w:spacing w:after="0" w:line="240" w:lineRule="auto"/>
        <w:jc w:val="both"/>
        <w:rPr>
          <w:rFonts w:ascii="Times New Roman" w:eastAsia="Times New Roman" w:hAnsi="Times New Roman" w:cs="Times New Roman"/>
          <w:sz w:val="24"/>
          <w:szCs w:val="24"/>
          <w:lang w:val="hr-HR" w:eastAsia="hr-HR"/>
        </w:rPr>
      </w:pPr>
    </w:p>
    <w:p w14:paraId="450FD0E6" w14:textId="1C179B6F" w:rsidR="00E41D8E" w:rsidRDefault="00E41D8E" w:rsidP="006E06B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 sklopljen ugovor o osiguranju putnika i prtljage ili </w:t>
      </w:r>
      <w:r w:rsidR="00B23EBE" w:rsidRPr="00420104">
        <w:rPr>
          <w:rFonts w:ascii="Times New Roman" w:eastAsia="Times New Roman" w:hAnsi="Times New Roman" w:cs="Times New Roman"/>
          <w:sz w:val="24"/>
          <w:szCs w:val="24"/>
          <w:lang w:val="hr-HR" w:eastAsia="hr-HR"/>
        </w:rPr>
        <w:t xml:space="preserve">neki drugi kratkoročni ugovor o osiguranju </w:t>
      </w:r>
      <w:r w:rsidR="0049117C" w:rsidRPr="00420104">
        <w:rPr>
          <w:rFonts w:ascii="Times New Roman" w:eastAsia="Times New Roman" w:hAnsi="Times New Roman" w:cs="Times New Roman"/>
          <w:sz w:val="24"/>
          <w:szCs w:val="24"/>
          <w:lang w:val="hr-HR" w:eastAsia="hr-HR"/>
        </w:rPr>
        <w:t xml:space="preserve">koji </w:t>
      </w:r>
      <w:r w:rsidRPr="00420104">
        <w:rPr>
          <w:rFonts w:ascii="Times New Roman" w:eastAsia="Times New Roman" w:hAnsi="Times New Roman" w:cs="Times New Roman"/>
          <w:sz w:val="24"/>
          <w:szCs w:val="24"/>
          <w:lang w:val="hr-HR" w:eastAsia="hr-HR"/>
        </w:rPr>
        <w:t>se sklapa na rok kraći od mjesec dana</w:t>
      </w:r>
    </w:p>
    <w:p w14:paraId="50B2A7A6" w14:textId="77777777" w:rsidR="006E06B8" w:rsidRPr="00420104" w:rsidRDefault="006E06B8" w:rsidP="006E06B8">
      <w:pPr>
        <w:spacing w:after="0" w:line="240" w:lineRule="auto"/>
        <w:jc w:val="both"/>
        <w:rPr>
          <w:rFonts w:ascii="Times New Roman" w:eastAsia="Times New Roman" w:hAnsi="Times New Roman" w:cs="Times New Roman"/>
          <w:sz w:val="24"/>
          <w:szCs w:val="24"/>
          <w:lang w:val="hr-HR" w:eastAsia="hr-HR"/>
        </w:rPr>
      </w:pPr>
    </w:p>
    <w:p w14:paraId="0ACDED9C" w14:textId="760D8656" w:rsidR="00E41D8E" w:rsidRDefault="00E41D8E" w:rsidP="006E06B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ugovor koji su obje ugovorne strane u potpunosti ispunile na izričit zahtjev potrošača prije nego što je potrošač iskoristio svoje pravo na raskid ugovora iz ovoga članka.“.</w:t>
      </w:r>
    </w:p>
    <w:p w14:paraId="6A2A02AC" w14:textId="77777777" w:rsidR="006E06B8" w:rsidRPr="00420104" w:rsidRDefault="006E06B8" w:rsidP="006E06B8">
      <w:pPr>
        <w:spacing w:after="0" w:line="240" w:lineRule="auto"/>
        <w:jc w:val="both"/>
        <w:rPr>
          <w:rFonts w:ascii="Times New Roman" w:eastAsia="Times New Roman" w:hAnsi="Times New Roman" w:cs="Times New Roman"/>
          <w:sz w:val="24"/>
          <w:szCs w:val="24"/>
          <w:lang w:val="hr-HR" w:eastAsia="hr-HR"/>
        </w:rPr>
      </w:pPr>
    </w:p>
    <w:p w14:paraId="001F9BA1" w14:textId="79E5AB73" w:rsidR="00E41D8E" w:rsidRPr="00C2712C" w:rsidRDefault="00E41D8E" w:rsidP="004E239C">
      <w:pPr>
        <w:pStyle w:val="Heading4"/>
        <w:spacing w:before="0" w:beforeAutospacing="0" w:after="0" w:afterAutospacing="0"/>
        <w:jc w:val="center"/>
        <w:rPr>
          <w:bCs w:val="0"/>
          <w:lang w:val="hr-HR" w:eastAsia="hr-HR"/>
        </w:rPr>
      </w:pPr>
      <w:r w:rsidRPr="00C2712C">
        <w:rPr>
          <w:bCs w:val="0"/>
          <w:lang w:val="hr-HR" w:eastAsia="hr-HR"/>
        </w:rPr>
        <w:t xml:space="preserve">Članak </w:t>
      </w:r>
      <w:r w:rsidR="00FB09D6" w:rsidRPr="00C2712C">
        <w:rPr>
          <w:bCs w:val="0"/>
          <w:lang w:val="hr-HR" w:eastAsia="hr-HR"/>
        </w:rPr>
        <w:t>40</w:t>
      </w:r>
      <w:r w:rsidRPr="00C2712C">
        <w:rPr>
          <w:bCs w:val="0"/>
          <w:lang w:val="hr-HR" w:eastAsia="hr-HR"/>
        </w:rPr>
        <w:t>.</w:t>
      </w:r>
    </w:p>
    <w:p w14:paraId="7AEF5030" w14:textId="77777777" w:rsidR="004E239C" w:rsidRPr="00420104" w:rsidRDefault="004E239C" w:rsidP="004E239C">
      <w:pPr>
        <w:pStyle w:val="Heading4"/>
        <w:spacing w:before="0" w:beforeAutospacing="0" w:after="0" w:afterAutospacing="0"/>
        <w:jc w:val="center"/>
        <w:rPr>
          <w:b w:val="0"/>
          <w:bCs w:val="0"/>
          <w:lang w:val="hr-HR" w:eastAsia="hr-HR"/>
        </w:rPr>
      </w:pPr>
    </w:p>
    <w:p w14:paraId="2AE3A05C" w14:textId="49E4338E" w:rsidR="006C0C1A" w:rsidRDefault="006C0C1A"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96. mijenja se i glasi: „</w:t>
      </w:r>
      <w:r w:rsidR="00861647" w:rsidRPr="00420104">
        <w:rPr>
          <w:rFonts w:ascii="Times New Roman" w:eastAsia="Times New Roman" w:hAnsi="Times New Roman" w:cs="Times New Roman"/>
          <w:sz w:val="24"/>
          <w:szCs w:val="24"/>
          <w:lang w:val="hr-HR" w:eastAsia="hr-HR"/>
        </w:rPr>
        <w:t>Početak ispunjenja ugovora</w:t>
      </w:r>
      <w:r w:rsidRPr="00420104">
        <w:rPr>
          <w:rFonts w:ascii="Times New Roman" w:eastAsia="Times New Roman" w:hAnsi="Times New Roman" w:cs="Times New Roman"/>
          <w:sz w:val="24"/>
          <w:szCs w:val="24"/>
          <w:lang w:val="hr-HR" w:eastAsia="hr-HR"/>
        </w:rPr>
        <w:t>“.</w:t>
      </w:r>
    </w:p>
    <w:p w14:paraId="529A9AA3"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57A2164D"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96. mijenja se i glasi:</w:t>
      </w:r>
    </w:p>
    <w:p w14:paraId="003E6544"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p>
    <w:p w14:paraId="3EC58775" w14:textId="102B4712"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2A63F3" w:rsidRPr="00420104">
        <w:rPr>
          <w:rFonts w:ascii="Times New Roman" w:eastAsia="Times New Roman" w:hAnsi="Times New Roman" w:cs="Times New Roman"/>
          <w:sz w:val="24"/>
          <w:szCs w:val="24"/>
          <w:lang w:val="hr-HR" w:eastAsia="hr-HR"/>
        </w:rPr>
        <w:t xml:space="preserve">Trgovac može započeti s ispunjenjem ugovora prije isteka roka za jednostrani raskid ugovora iz članka </w:t>
      </w:r>
      <w:r w:rsidR="00B66420" w:rsidRPr="00420104">
        <w:rPr>
          <w:rFonts w:ascii="Times New Roman" w:eastAsia="Times New Roman" w:hAnsi="Times New Roman" w:cs="Times New Roman"/>
          <w:sz w:val="24"/>
          <w:szCs w:val="24"/>
          <w:lang w:val="hr-HR" w:eastAsia="hr-HR"/>
        </w:rPr>
        <w:t>93</w:t>
      </w:r>
      <w:r w:rsidR="002A63F3" w:rsidRPr="00420104">
        <w:rPr>
          <w:rFonts w:ascii="Times New Roman" w:eastAsia="Times New Roman" w:hAnsi="Times New Roman" w:cs="Times New Roman"/>
          <w:sz w:val="24"/>
          <w:szCs w:val="24"/>
          <w:lang w:val="hr-HR" w:eastAsia="hr-HR"/>
        </w:rPr>
        <w:t>. ovoga Zakona jedino uz izričit pristanak potrošača</w:t>
      </w:r>
      <w:r w:rsidRPr="00420104">
        <w:rPr>
          <w:rFonts w:ascii="Times New Roman" w:eastAsia="Times New Roman" w:hAnsi="Times New Roman" w:cs="Times New Roman"/>
          <w:sz w:val="24"/>
          <w:szCs w:val="24"/>
          <w:lang w:val="hr-HR" w:eastAsia="hr-HR"/>
        </w:rPr>
        <w:t>.“.</w:t>
      </w:r>
    </w:p>
    <w:p w14:paraId="67522792"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3AEA7A88" w14:textId="15BE6DAC" w:rsidR="00E41D8E" w:rsidRDefault="00E41D8E" w:rsidP="004E239C">
      <w:pPr>
        <w:pStyle w:val="Heading4"/>
        <w:spacing w:before="0" w:beforeAutospacing="0" w:after="0" w:afterAutospacing="0"/>
        <w:jc w:val="center"/>
        <w:rPr>
          <w:bCs w:val="0"/>
          <w:lang w:val="hr-HR" w:eastAsia="hr-HR"/>
        </w:rPr>
      </w:pPr>
      <w:r w:rsidRPr="004E239C">
        <w:rPr>
          <w:bCs w:val="0"/>
          <w:lang w:val="hr-HR" w:eastAsia="hr-HR"/>
        </w:rPr>
        <w:t xml:space="preserve">Članak </w:t>
      </w:r>
      <w:r w:rsidR="009B0273" w:rsidRPr="004E239C">
        <w:rPr>
          <w:bCs w:val="0"/>
          <w:lang w:val="hr-HR" w:eastAsia="hr-HR"/>
        </w:rPr>
        <w:t>4</w:t>
      </w:r>
      <w:r w:rsidR="00FB09D6" w:rsidRPr="004E239C">
        <w:rPr>
          <w:bCs w:val="0"/>
          <w:lang w:val="hr-HR" w:eastAsia="hr-HR"/>
        </w:rPr>
        <w:t>1</w:t>
      </w:r>
      <w:r w:rsidRPr="004E239C">
        <w:rPr>
          <w:bCs w:val="0"/>
          <w:lang w:val="hr-HR" w:eastAsia="hr-HR"/>
        </w:rPr>
        <w:t>.</w:t>
      </w:r>
    </w:p>
    <w:p w14:paraId="458219EE" w14:textId="77777777" w:rsidR="004E239C" w:rsidRPr="004E239C" w:rsidRDefault="004E239C" w:rsidP="004E239C">
      <w:pPr>
        <w:pStyle w:val="Heading4"/>
        <w:spacing w:before="0" w:beforeAutospacing="0" w:after="0" w:afterAutospacing="0"/>
        <w:jc w:val="center"/>
        <w:rPr>
          <w:bCs w:val="0"/>
          <w:lang w:val="hr-HR" w:eastAsia="hr-HR"/>
        </w:rPr>
      </w:pPr>
    </w:p>
    <w:p w14:paraId="47AF2BB9"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97. mijenja se i glasi: „Povezani ugovori“.</w:t>
      </w:r>
    </w:p>
    <w:p w14:paraId="262D4202"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p>
    <w:p w14:paraId="314A0C7C" w14:textId="55C5086B"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97. mijenja se i glasi:</w:t>
      </w:r>
    </w:p>
    <w:p w14:paraId="02E0DECC"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00CDCF03"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Ako je potrošač raskinuo ugovor o prodaji financijskih usluga na daljinu, raskidom tog ugovora prestaju i sve obveze s osnove povezanog ugovora. </w:t>
      </w:r>
    </w:p>
    <w:p w14:paraId="728B5105" w14:textId="2B298D03"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Ako potrošač raskida povezani ugovor nije dužan naknaditi nikakve troškove koji bi bili posljedica raskida tog ugovora.“.</w:t>
      </w:r>
    </w:p>
    <w:p w14:paraId="741385DA"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3331D0BA" w14:textId="4891EFDC" w:rsidR="00E41D8E" w:rsidRDefault="00E41D8E" w:rsidP="004E239C">
      <w:pPr>
        <w:pStyle w:val="Heading4"/>
        <w:spacing w:before="0" w:beforeAutospacing="0" w:after="0" w:afterAutospacing="0"/>
        <w:jc w:val="center"/>
        <w:rPr>
          <w:bCs w:val="0"/>
          <w:lang w:val="hr-HR" w:eastAsia="hr-HR"/>
        </w:rPr>
      </w:pPr>
      <w:r w:rsidRPr="004E239C">
        <w:rPr>
          <w:bCs w:val="0"/>
          <w:lang w:val="hr-HR" w:eastAsia="hr-HR"/>
        </w:rPr>
        <w:t xml:space="preserve">Članak </w:t>
      </w:r>
      <w:r w:rsidR="00FB09D6" w:rsidRPr="004E239C">
        <w:rPr>
          <w:bCs w:val="0"/>
          <w:lang w:val="hr-HR" w:eastAsia="hr-HR"/>
        </w:rPr>
        <w:t>42</w:t>
      </w:r>
      <w:r w:rsidRPr="004E239C">
        <w:rPr>
          <w:bCs w:val="0"/>
          <w:lang w:val="hr-HR" w:eastAsia="hr-HR"/>
        </w:rPr>
        <w:t>.</w:t>
      </w:r>
    </w:p>
    <w:p w14:paraId="21AB963A" w14:textId="77777777" w:rsidR="004E239C" w:rsidRPr="004E239C" w:rsidRDefault="004E239C" w:rsidP="004E239C">
      <w:pPr>
        <w:pStyle w:val="Heading4"/>
        <w:spacing w:before="0" w:beforeAutospacing="0" w:after="0" w:afterAutospacing="0"/>
        <w:jc w:val="center"/>
        <w:rPr>
          <w:bCs w:val="0"/>
          <w:lang w:val="hr-HR" w:eastAsia="hr-HR"/>
        </w:rPr>
      </w:pPr>
    </w:p>
    <w:p w14:paraId="2A7D902D"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98. mijenja se i glasi:</w:t>
      </w:r>
    </w:p>
    <w:p w14:paraId="2E10D023"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p>
    <w:p w14:paraId="560D949F" w14:textId="631158EA"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U slučaju jednostranog raskida ugovora iz članka 93. ovoga Zakona, potrošač ne odgovara za štetu koju je trgovac zbog toga pretrpio te nije dužan platiti nikakvu kaznu ili naknadu za raskid ugovora.</w:t>
      </w:r>
    </w:p>
    <w:p w14:paraId="2B8CFA87"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620B83A8" w14:textId="5A73C7A3"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U slučaju jednostranog raskida ugovora, potrošač je dužan bez odgađanja platiti cijenu dijela usluge koja mu je pružena do trenutka raskida ugovora.</w:t>
      </w:r>
    </w:p>
    <w:p w14:paraId="26BE93B4"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6EC6B372" w14:textId="783531E9"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Iznos koji bi potrošač bio dužan platiti trgovcu na temelju stavka 2. ovoga članka mora biti proporcionalan pruženoj usluzi te ni u kojem slučaju ne smije biti takav da ga se može ocijeniti kao kaznu ili naknadu za raskid ugovora.</w:t>
      </w:r>
    </w:p>
    <w:p w14:paraId="2BC8A976"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57DF2070" w14:textId="4C19EA69"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Trgovac nema pravo zahtijevati od potrošača plaćanje bilo kojeg iznosa na temelju stavka 2. ovoga članka ako nije u stanju dokazati da je o iznosu toga plaćanja potrošač bio obaviješten u prethodnoj obavijesti iz članka 88. stavka 1. točke 17. ovoga Zakona.</w:t>
      </w:r>
    </w:p>
    <w:p w14:paraId="1942901E"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25EC44A0" w14:textId="299F9DCD"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Trgovac nema pravo zahtijevati od potrošača plaćanje cijene dijela usluge kada je započeo s ispunjenjem ugovora prije isteka roka za jednostrani raskid ugovora iz članka 93. ovoga Zakona bez prethodnog izričitog zahtjeva potrošača.</w:t>
      </w:r>
    </w:p>
    <w:p w14:paraId="6B757F36"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74118317" w14:textId="159E2E3C"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U slučaju da potrošač jednostrano raskine ugovor na temelju članka 93. ovoga Zakona, trgovac je dužan bez odgađanja, a najkasnije u roku od 30 dana od dana kad je trgovac obaviješten o raskidu ugovora, vratiti potrošaču sve što je na temelju tog ugovora od njega primio, umanjeno za iznos koji je trgovac ovlašten, na temelju stavka 2. ovoga članka, naplatiti od potrošača.</w:t>
      </w:r>
    </w:p>
    <w:p w14:paraId="706071C3"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5EDF08CF" w14:textId="2C02ED43"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 Raskine li potrošač ugovor na temelju članka 93. ovoga Zakona, dužan je bez odgađanja, a najkasnije u roku od 30 dana od dana dostave izjave o raskidu, vratiti trgovcu sve iznose što je od njega primio na temelju tog ugovora.“.</w:t>
      </w:r>
    </w:p>
    <w:p w14:paraId="075500EE" w14:textId="77777777" w:rsidR="004E239C" w:rsidRPr="00420104" w:rsidRDefault="004E239C" w:rsidP="00FA3A28">
      <w:pPr>
        <w:spacing w:after="0" w:line="240" w:lineRule="auto"/>
        <w:rPr>
          <w:rFonts w:ascii="Times New Roman" w:eastAsia="Times New Roman" w:hAnsi="Times New Roman" w:cs="Times New Roman"/>
          <w:sz w:val="24"/>
          <w:szCs w:val="24"/>
          <w:lang w:val="hr-HR" w:eastAsia="hr-HR"/>
        </w:rPr>
      </w:pPr>
    </w:p>
    <w:p w14:paraId="1AF55E1E" w14:textId="27F8979C" w:rsidR="00E41D8E" w:rsidRPr="004E239C" w:rsidRDefault="00E41D8E" w:rsidP="004E239C">
      <w:pPr>
        <w:pStyle w:val="Heading4"/>
        <w:spacing w:before="0" w:beforeAutospacing="0" w:after="0" w:afterAutospacing="0"/>
        <w:jc w:val="center"/>
        <w:rPr>
          <w:bCs w:val="0"/>
          <w:lang w:val="hr-HR" w:eastAsia="hr-HR"/>
        </w:rPr>
      </w:pPr>
      <w:r w:rsidRPr="004E239C">
        <w:rPr>
          <w:bCs w:val="0"/>
          <w:lang w:val="hr-HR" w:eastAsia="hr-HR"/>
        </w:rPr>
        <w:t xml:space="preserve">Članak </w:t>
      </w:r>
      <w:r w:rsidR="00FB09D6" w:rsidRPr="004E239C">
        <w:rPr>
          <w:bCs w:val="0"/>
          <w:lang w:val="hr-HR" w:eastAsia="hr-HR"/>
        </w:rPr>
        <w:t>43</w:t>
      </w:r>
      <w:r w:rsidRPr="004E239C">
        <w:rPr>
          <w:bCs w:val="0"/>
          <w:lang w:val="hr-HR" w:eastAsia="hr-HR"/>
        </w:rPr>
        <w:t>.</w:t>
      </w:r>
    </w:p>
    <w:p w14:paraId="2309F153" w14:textId="77777777" w:rsidR="004E239C" w:rsidRPr="00420104" w:rsidRDefault="004E239C" w:rsidP="004E239C">
      <w:pPr>
        <w:pStyle w:val="Heading4"/>
        <w:spacing w:before="0" w:beforeAutospacing="0" w:after="0" w:afterAutospacing="0"/>
        <w:jc w:val="center"/>
        <w:rPr>
          <w:b w:val="0"/>
          <w:bCs w:val="0"/>
          <w:lang w:val="hr-HR" w:eastAsia="hr-HR"/>
        </w:rPr>
      </w:pPr>
    </w:p>
    <w:p w14:paraId="73A78BF4"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Naslov iznad članka 99. mijenja se i glasi: „Dodatna zaštita u pogledu mrežnih sučelja“.</w:t>
      </w:r>
    </w:p>
    <w:p w14:paraId="7DB10CB1"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p>
    <w:p w14:paraId="0C40E8A7"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99. mijenja se i glasi:</w:t>
      </w:r>
    </w:p>
    <w:p w14:paraId="3129F602" w14:textId="77777777" w:rsidR="00E41D8E" w:rsidRPr="00420104" w:rsidRDefault="00E41D8E" w:rsidP="004E239C">
      <w:pPr>
        <w:spacing w:after="0" w:line="240" w:lineRule="auto"/>
        <w:jc w:val="both"/>
        <w:rPr>
          <w:rFonts w:ascii="Times New Roman" w:eastAsia="Times New Roman" w:hAnsi="Times New Roman" w:cs="Times New Roman"/>
          <w:sz w:val="24"/>
          <w:szCs w:val="24"/>
          <w:lang w:val="hr-HR" w:eastAsia="hr-HR"/>
        </w:rPr>
      </w:pPr>
    </w:p>
    <w:p w14:paraId="31CF6C11" w14:textId="4F7BD352"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Trgovac je dužan dizajnirati, organizirati te upravljati </w:t>
      </w:r>
      <w:r w:rsidR="001E4C89" w:rsidRPr="00420104">
        <w:rPr>
          <w:rFonts w:ascii="Times New Roman" w:eastAsia="Times New Roman" w:hAnsi="Times New Roman" w:cs="Times New Roman"/>
          <w:sz w:val="24"/>
          <w:szCs w:val="24"/>
          <w:lang w:val="hr-HR" w:eastAsia="hr-HR"/>
        </w:rPr>
        <w:t>mrežnim</w:t>
      </w:r>
      <w:r w:rsidRPr="00420104">
        <w:rPr>
          <w:rFonts w:ascii="Times New Roman" w:eastAsia="Times New Roman" w:hAnsi="Times New Roman" w:cs="Times New Roman"/>
          <w:sz w:val="24"/>
          <w:szCs w:val="24"/>
          <w:lang w:val="hr-HR" w:eastAsia="hr-HR"/>
        </w:rPr>
        <w:t xml:space="preserve"> sučeljem na način koji ne zavarava ili obmanjuje potrošača, odnosno koji bitno ne narušava ili ugrožava njegovu sposobnost da donosi slobodnu i informiranu odluku.</w:t>
      </w:r>
    </w:p>
    <w:p w14:paraId="5C66C648" w14:textId="77777777" w:rsidR="004E239C" w:rsidRPr="00420104" w:rsidRDefault="004E239C" w:rsidP="004E239C">
      <w:pPr>
        <w:spacing w:after="0" w:line="240" w:lineRule="auto"/>
        <w:jc w:val="both"/>
        <w:rPr>
          <w:rFonts w:ascii="Times New Roman" w:eastAsia="Times New Roman" w:hAnsi="Times New Roman" w:cs="Times New Roman"/>
          <w:sz w:val="24"/>
          <w:szCs w:val="24"/>
          <w:lang w:val="hr-HR" w:eastAsia="hr-HR"/>
        </w:rPr>
      </w:pPr>
    </w:p>
    <w:p w14:paraId="6DBE4D72" w14:textId="029F5FD8" w:rsidR="00353146" w:rsidRPr="00230727" w:rsidRDefault="00E41D8E" w:rsidP="0023072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 Trgovac mora organizirati </w:t>
      </w:r>
      <w:r w:rsidR="001E4C89" w:rsidRPr="00420104">
        <w:rPr>
          <w:rFonts w:ascii="Times New Roman" w:eastAsia="Times New Roman" w:hAnsi="Times New Roman" w:cs="Times New Roman"/>
          <w:sz w:val="24"/>
          <w:szCs w:val="24"/>
          <w:lang w:val="hr-HR" w:eastAsia="hr-HR"/>
        </w:rPr>
        <w:t>mrežno</w:t>
      </w:r>
      <w:r w:rsidRPr="00420104">
        <w:rPr>
          <w:rFonts w:ascii="Times New Roman" w:eastAsia="Times New Roman" w:hAnsi="Times New Roman" w:cs="Times New Roman"/>
          <w:sz w:val="24"/>
          <w:szCs w:val="24"/>
          <w:lang w:val="hr-HR" w:eastAsia="hr-HR"/>
        </w:rPr>
        <w:t xml:space="preserve"> sučelje na način koji osigurava da postupak raskida ugovora nije složeniji od postupka sklapanja ugovora.“.</w:t>
      </w:r>
    </w:p>
    <w:p w14:paraId="47D4A847" w14:textId="0E81847A" w:rsidR="00E41D8E" w:rsidRPr="00353146" w:rsidRDefault="00E41D8E" w:rsidP="00353146">
      <w:pPr>
        <w:pStyle w:val="Heading4"/>
        <w:spacing w:before="0" w:beforeAutospacing="0" w:after="0" w:afterAutospacing="0"/>
        <w:jc w:val="center"/>
        <w:rPr>
          <w:bCs w:val="0"/>
          <w:lang w:val="hr-HR" w:eastAsia="hr-HR"/>
        </w:rPr>
      </w:pPr>
      <w:r w:rsidRPr="00353146">
        <w:rPr>
          <w:bCs w:val="0"/>
          <w:lang w:val="hr-HR" w:eastAsia="hr-HR"/>
        </w:rPr>
        <w:t xml:space="preserve">Članak </w:t>
      </w:r>
      <w:r w:rsidR="00FB09D6" w:rsidRPr="00353146">
        <w:rPr>
          <w:bCs w:val="0"/>
          <w:lang w:val="hr-HR" w:eastAsia="hr-HR"/>
        </w:rPr>
        <w:t>44</w:t>
      </w:r>
      <w:r w:rsidRPr="00353146">
        <w:rPr>
          <w:bCs w:val="0"/>
          <w:lang w:val="hr-HR" w:eastAsia="hr-HR"/>
        </w:rPr>
        <w:t>.</w:t>
      </w:r>
    </w:p>
    <w:p w14:paraId="19C3FD23" w14:textId="77777777" w:rsidR="00353146" w:rsidRPr="00420104" w:rsidRDefault="00353146" w:rsidP="00353146">
      <w:pPr>
        <w:pStyle w:val="Heading4"/>
        <w:spacing w:before="0" w:beforeAutospacing="0" w:after="0" w:afterAutospacing="0"/>
        <w:rPr>
          <w:b w:val="0"/>
          <w:bCs w:val="0"/>
          <w:lang w:val="hr-HR" w:eastAsia="hr-HR"/>
        </w:rPr>
      </w:pPr>
    </w:p>
    <w:p w14:paraId="2D4F889F" w14:textId="01401826" w:rsidR="00E41D8E" w:rsidRDefault="00275AC8" w:rsidP="00FA3A28">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Naslovi iznad članaka i č</w:t>
      </w:r>
      <w:r w:rsidR="00E41D8E" w:rsidRPr="00420104">
        <w:rPr>
          <w:rFonts w:ascii="Times New Roman" w:eastAsia="Times New Roman" w:hAnsi="Times New Roman" w:cs="Times New Roman"/>
          <w:sz w:val="24"/>
          <w:szCs w:val="24"/>
          <w:lang w:val="hr-HR" w:eastAsia="hr-HR"/>
        </w:rPr>
        <w:t>lanci 100. i 101. brišu se.</w:t>
      </w:r>
    </w:p>
    <w:p w14:paraId="06C7487E" w14:textId="77777777" w:rsidR="00353146" w:rsidRPr="00420104" w:rsidRDefault="00353146" w:rsidP="00FA3A28">
      <w:pPr>
        <w:spacing w:after="0" w:line="240" w:lineRule="auto"/>
        <w:rPr>
          <w:rFonts w:ascii="Times New Roman" w:eastAsia="Times New Roman" w:hAnsi="Times New Roman" w:cs="Times New Roman"/>
          <w:sz w:val="24"/>
          <w:szCs w:val="24"/>
          <w:lang w:val="hr-HR" w:eastAsia="hr-HR"/>
        </w:rPr>
      </w:pPr>
    </w:p>
    <w:p w14:paraId="279A992F" w14:textId="3B9D4A36" w:rsidR="00E41D8E" w:rsidRPr="00353146" w:rsidRDefault="00E41D8E" w:rsidP="00353146">
      <w:pPr>
        <w:pStyle w:val="Heading4"/>
        <w:spacing w:before="0" w:beforeAutospacing="0" w:after="0" w:afterAutospacing="0"/>
        <w:jc w:val="center"/>
        <w:rPr>
          <w:bCs w:val="0"/>
          <w:lang w:val="hr-HR" w:eastAsia="hr-HR"/>
        </w:rPr>
      </w:pPr>
      <w:r w:rsidRPr="00353146">
        <w:rPr>
          <w:bCs w:val="0"/>
          <w:lang w:val="hr-HR" w:eastAsia="hr-HR"/>
        </w:rPr>
        <w:t xml:space="preserve">Članak </w:t>
      </w:r>
      <w:r w:rsidR="00FB09D6" w:rsidRPr="00353146">
        <w:rPr>
          <w:bCs w:val="0"/>
          <w:lang w:val="hr-HR" w:eastAsia="hr-HR"/>
        </w:rPr>
        <w:t>45</w:t>
      </w:r>
      <w:r w:rsidRPr="00353146">
        <w:rPr>
          <w:bCs w:val="0"/>
          <w:lang w:val="hr-HR" w:eastAsia="hr-HR"/>
        </w:rPr>
        <w:t>.</w:t>
      </w:r>
    </w:p>
    <w:p w14:paraId="1C34CEAA" w14:textId="77777777" w:rsidR="00353146" w:rsidRPr="00420104" w:rsidRDefault="00353146" w:rsidP="00353146">
      <w:pPr>
        <w:pStyle w:val="Heading4"/>
        <w:spacing w:before="0" w:beforeAutospacing="0" w:after="0" w:afterAutospacing="0"/>
        <w:jc w:val="center"/>
        <w:rPr>
          <w:b w:val="0"/>
          <w:bCs w:val="0"/>
          <w:lang w:val="hr-HR" w:eastAsia="hr-HR"/>
        </w:rPr>
      </w:pPr>
    </w:p>
    <w:p w14:paraId="3051BE22" w14:textId="0F270A93" w:rsidR="00B14F8C" w:rsidRDefault="00B14F8C" w:rsidP="0035314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Iza članka 112. dodaj</w:t>
      </w:r>
      <w:r w:rsidR="00353146">
        <w:rPr>
          <w:rFonts w:ascii="Times New Roman" w:eastAsia="Times New Roman" w:hAnsi="Times New Roman" w:cs="Times New Roman"/>
          <w:sz w:val="24"/>
          <w:szCs w:val="24"/>
          <w:lang w:val="hr-HR" w:eastAsia="hr-HR"/>
        </w:rPr>
        <w:t>e</w:t>
      </w:r>
      <w:r w:rsidRPr="00420104">
        <w:rPr>
          <w:rFonts w:ascii="Times New Roman" w:eastAsia="Times New Roman" w:hAnsi="Times New Roman" w:cs="Times New Roman"/>
          <w:sz w:val="24"/>
          <w:szCs w:val="24"/>
          <w:lang w:val="hr-HR" w:eastAsia="hr-HR"/>
        </w:rPr>
        <w:t xml:space="preserve"> se GLAVA IV.</w:t>
      </w:r>
      <w:r w:rsidR="00D032C9" w:rsidRPr="00420104">
        <w:rPr>
          <w:rFonts w:ascii="Times New Roman" w:eastAsia="Times New Roman" w:hAnsi="Times New Roman" w:cs="Times New Roman"/>
          <w:sz w:val="24"/>
          <w:szCs w:val="24"/>
          <w:lang w:val="hr-HR" w:eastAsia="hr-HR"/>
        </w:rPr>
        <w:t xml:space="preserve">A </w:t>
      </w:r>
      <w:r w:rsidR="00353146">
        <w:rPr>
          <w:rFonts w:ascii="Times New Roman" w:eastAsia="Times New Roman" w:hAnsi="Times New Roman" w:cs="Times New Roman"/>
          <w:sz w:val="24"/>
          <w:szCs w:val="24"/>
          <w:lang w:val="hr-HR" w:eastAsia="hr-HR"/>
        </w:rPr>
        <w:t>s</w:t>
      </w:r>
      <w:r w:rsidRPr="00420104">
        <w:rPr>
          <w:rFonts w:ascii="Times New Roman" w:eastAsia="Times New Roman" w:hAnsi="Times New Roman" w:cs="Times New Roman"/>
          <w:sz w:val="24"/>
          <w:szCs w:val="24"/>
          <w:lang w:val="hr-HR" w:eastAsia="hr-HR"/>
        </w:rPr>
        <w:t xml:space="preserve"> naziv</w:t>
      </w:r>
      <w:r w:rsidR="00353146">
        <w:rPr>
          <w:rFonts w:ascii="Times New Roman" w:eastAsia="Times New Roman" w:hAnsi="Times New Roman" w:cs="Times New Roman"/>
          <w:sz w:val="24"/>
          <w:szCs w:val="24"/>
          <w:lang w:val="hr-HR" w:eastAsia="hr-HR"/>
        </w:rPr>
        <w:t>om</w:t>
      </w:r>
      <w:r w:rsidRPr="00420104">
        <w:rPr>
          <w:rFonts w:ascii="Times New Roman" w:eastAsia="Times New Roman" w:hAnsi="Times New Roman" w:cs="Times New Roman"/>
          <w:sz w:val="24"/>
          <w:szCs w:val="24"/>
          <w:lang w:val="hr-HR" w:eastAsia="hr-HR"/>
        </w:rPr>
        <w:t xml:space="preserve"> glave, </w:t>
      </w:r>
      <w:r w:rsidR="00353146">
        <w:rPr>
          <w:rFonts w:ascii="Times New Roman" w:eastAsia="Times New Roman" w:hAnsi="Times New Roman" w:cs="Times New Roman"/>
          <w:sz w:val="24"/>
          <w:szCs w:val="24"/>
          <w:lang w:val="hr-HR" w:eastAsia="hr-HR"/>
        </w:rPr>
        <w:t>O</w:t>
      </w:r>
      <w:r w:rsidRPr="00420104">
        <w:rPr>
          <w:rFonts w:ascii="Times New Roman" w:eastAsia="Times New Roman" w:hAnsi="Times New Roman" w:cs="Times New Roman"/>
          <w:sz w:val="24"/>
          <w:szCs w:val="24"/>
          <w:lang w:val="hr-HR" w:eastAsia="hr-HR"/>
        </w:rPr>
        <w:t xml:space="preserve">djeljak </w:t>
      </w:r>
      <w:r w:rsidR="00CC2E35" w:rsidRPr="00420104">
        <w:rPr>
          <w:rFonts w:ascii="Times New Roman" w:eastAsia="Times New Roman" w:hAnsi="Times New Roman" w:cs="Times New Roman"/>
          <w:sz w:val="24"/>
          <w:szCs w:val="24"/>
          <w:lang w:val="hr-HR" w:eastAsia="hr-HR"/>
        </w:rPr>
        <w:t>1</w:t>
      </w:r>
      <w:r w:rsidR="00856918" w:rsidRPr="00420104">
        <w:rPr>
          <w:rFonts w:ascii="Times New Roman" w:eastAsia="Times New Roman" w:hAnsi="Times New Roman" w:cs="Times New Roman"/>
          <w:sz w:val="24"/>
          <w:szCs w:val="24"/>
          <w:lang w:val="hr-HR" w:eastAsia="hr-HR"/>
        </w:rPr>
        <w:t xml:space="preserve">. </w:t>
      </w:r>
      <w:r w:rsidR="00353146">
        <w:rPr>
          <w:rFonts w:ascii="Times New Roman" w:eastAsia="Times New Roman" w:hAnsi="Times New Roman" w:cs="Times New Roman"/>
          <w:sz w:val="24"/>
          <w:szCs w:val="24"/>
          <w:lang w:val="hr-HR" w:eastAsia="hr-HR"/>
        </w:rPr>
        <w:t>s</w:t>
      </w:r>
      <w:r w:rsidR="00856918"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naziv</w:t>
      </w:r>
      <w:r w:rsidR="00353146">
        <w:rPr>
          <w:rFonts w:ascii="Times New Roman" w:eastAsia="Times New Roman" w:hAnsi="Times New Roman" w:cs="Times New Roman"/>
          <w:sz w:val="24"/>
          <w:szCs w:val="24"/>
          <w:lang w:val="hr-HR" w:eastAsia="hr-HR"/>
        </w:rPr>
        <w:t>om</w:t>
      </w:r>
      <w:r w:rsidRPr="00420104">
        <w:rPr>
          <w:rFonts w:ascii="Times New Roman" w:eastAsia="Times New Roman" w:hAnsi="Times New Roman" w:cs="Times New Roman"/>
          <w:sz w:val="24"/>
          <w:szCs w:val="24"/>
          <w:lang w:val="hr-HR" w:eastAsia="hr-HR"/>
        </w:rPr>
        <w:t xml:space="preserve"> odjeljka</w:t>
      </w:r>
      <w:r w:rsidR="00353146">
        <w:rPr>
          <w:rFonts w:ascii="Times New Roman" w:eastAsia="Times New Roman" w:hAnsi="Times New Roman" w:cs="Times New Roman"/>
          <w:sz w:val="24"/>
          <w:szCs w:val="24"/>
          <w:lang w:val="hr-HR" w:eastAsia="hr-HR"/>
        </w:rPr>
        <w:t xml:space="preserve"> te s člankom 112.a i </w:t>
      </w:r>
      <w:r w:rsidR="007E43C5" w:rsidRPr="00420104">
        <w:rPr>
          <w:rFonts w:ascii="Times New Roman" w:eastAsia="Times New Roman" w:hAnsi="Times New Roman" w:cs="Times New Roman"/>
          <w:sz w:val="24"/>
          <w:szCs w:val="24"/>
          <w:lang w:val="hr-HR" w:eastAsia="hr-HR"/>
        </w:rPr>
        <w:t>naslov</w:t>
      </w:r>
      <w:r w:rsidR="00353146">
        <w:rPr>
          <w:rFonts w:ascii="Times New Roman" w:eastAsia="Times New Roman" w:hAnsi="Times New Roman" w:cs="Times New Roman"/>
          <w:sz w:val="24"/>
          <w:szCs w:val="24"/>
          <w:lang w:val="hr-HR" w:eastAsia="hr-HR"/>
        </w:rPr>
        <w:t>om</w:t>
      </w:r>
      <w:r w:rsidR="007E43C5" w:rsidRPr="00420104">
        <w:rPr>
          <w:rFonts w:ascii="Times New Roman" w:eastAsia="Times New Roman" w:hAnsi="Times New Roman" w:cs="Times New Roman"/>
          <w:sz w:val="24"/>
          <w:szCs w:val="24"/>
          <w:lang w:val="hr-HR" w:eastAsia="hr-HR"/>
        </w:rPr>
        <w:t xml:space="preserve"> iznad članka</w:t>
      </w:r>
      <w:r w:rsidRPr="00420104">
        <w:rPr>
          <w:rFonts w:ascii="Times New Roman" w:eastAsia="Times New Roman" w:hAnsi="Times New Roman" w:cs="Times New Roman"/>
          <w:sz w:val="24"/>
          <w:szCs w:val="24"/>
          <w:lang w:val="hr-HR" w:eastAsia="hr-HR"/>
        </w:rPr>
        <w:t xml:space="preserve"> koji </w:t>
      </w:r>
      <w:r w:rsidR="00D032C9" w:rsidRPr="00420104">
        <w:rPr>
          <w:rFonts w:ascii="Times New Roman" w:eastAsia="Times New Roman" w:hAnsi="Times New Roman" w:cs="Times New Roman"/>
          <w:sz w:val="24"/>
          <w:szCs w:val="24"/>
          <w:lang w:val="hr-HR" w:eastAsia="hr-HR"/>
        </w:rPr>
        <w:t>glase</w:t>
      </w:r>
      <w:r w:rsidRPr="00420104">
        <w:rPr>
          <w:rFonts w:ascii="Times New Roman" w:eastAsia="Times New Roman" w:hAnsi="Times New Roman" w:cs="Times New Roman"/>
          <w:sz w:val="24"/>
          <w:szCs w:val="24"/>
          <w:lang w:val="hr-HR" w:eastAsia="hr-HR"/>
        </w:rPr>
        <w:t>:</w:t>
      </w:r>
    </w:p>
    <w:p w14:paraId="10FE6853" w14:textId="77777777" w:rsidR="00353146" w:rsidRPr="00420104" w:rsidRDefault="00353146" w:rsidP="00353146">
      <w:pPr>
        <w:spacing w:after="0" w:line="240" w:lineRule="auto"/>
        <w:jc w:val="both"/>
        <w:rPr>
          <w:rFonts w:ascii="Times New Roman" w:eastAsia="Times New Roman" w:hAnsi="Times New Roman" w:cs="Times New Roman"/>
          <w:sz w:val="24"/>
          <w:szCs w:val="24"/>
          <w:lang w:val="hr-HR" w:eastAsia="hr-HR"/>
        </w:rPr>
      </w:pPr>
    </w:p>
    <w:p w14:paraId="4AF7F2A5" w14:textId="35E12AAE" w:rsidR="00B14F8C" w:rsidRDefault="00B14F8C" w:rsidP="00353146">
      <w:pPr>
        <w:pStyle w:val="Heading2"/>
        <w:spacing w:before="0" w:beforeAutospacing="0" w:after="0" w:afterAutospacing="0"/>
        <w:jc w:val="center"/>
        <w:rPr>
          <w:b w:val="0"/>
          <w:bCs w:val="0"/>
          <w:sz w:val="24"/>
          <w:szCs w:val="24"/>
          <w:lang w:val="hr-HR" w:eastAsia="hr-HR"/>
        </w:rPr>
      </w:pPr>
      <w:r w:rsidRPr="00353146">
        <w:rPr>
          <w:b w:val="0"/>
          <w:sz w:val="24"/>
          <w:szCs w:val="24"/>
          <w:lang w:val="hr-HR" w:eastAsia="hr-HR"/>
        </w:rPr>
        <w:t>„</w:t>
      </w:r>
      <w:r w:rsidRPr="00420104">
        <w:rPr>
          <w:b w:val="0"/>
          <w:bCs w:val="0"/>
          <w:sz w:val="24"/>
          <w:szCs w:val="24"/>
          <w:lang w:val="hr-HR" w:eastAsia="hr-HR"/>
        </w:rPr>
        <w:t>GLAVA IV.</w:t>
      </w:r>
      <w:r w:rsidR="00D032C9" w:rsidRPr="00420104">
        <w:rPr>
          <w:b w:val="0"/>
          <w:bCs w:val="0"/>
          <w:sz w:val="24"/>
          <w:szCs w:val="24"/>
          <w:lang w:val="hr-HR" w:eastAsia="hr-HR"/>
        </w:rPr>
        <w:t>A</w:t>
      </w:r>
    </w:p>
    <w:p w14:paraId="1A2F2F0D" w14:textId="77777777" w:rsidR="00353146" w:rsidRPr="00420104" w:rsidRDefault="00353146" w:rsidP="00353146">
      <w:pPr>
        <w:pStyle w:val="Heading2"/>
        <w:spacing w:before="0" w:beforeAutospacing="0" w:after="0" w:afterAutospacing="0"/>
        <w:jc w:val="center"/>
        <w:rPr>
          <w:b w:val="0"/>
          <w:bCs w:val="0"/>
          <w:sz w:val="24"/>
          <w:szCs w:val="24"/>
          <w:lang w:val="hr-HR" w:eastAsia="hr-HR"/>
        </w:rPr>
      </w:pPr>
    </w:p>
    <w:p w14:paraId="4E03E21F" w14:textId="1F2CD766" w:rsidR="00411904" w:rsidRDefault="00411904" w:rsidP="00353146">
      <w:pPr>
        <w:pStyle w:val="Heading2"/>
        <w:spacing w:before="0" w:beforeAutospacing="0" w:after="0" w:afterAutospacing="0"/>
        <w:jc w:val="center"/>
        <w:rPr>
          <w:b w:val="0"/>
          <w:bCs w:val="0"/>
          <w:sz w:val="24"/>
          <w:szCs w:val="24"/>
          <w:lang w:val="hr-HR" w:eastAsia="hr-HR"/>
        </w:rPr>
      </w:pPr>
      <w:r w:rsidRPr="00420104">
        <w:rPr>
          <w:b w:val="0"/>
          <w:bCs w:val="0"/>
          <w:sz w:val="24"/>
          <w:szCs w:val="24"/>
          <w:lang w:val="hr-HR" w:eastAsia="hr-HR"/>
        </w:rPr>
        <w:t>POPRAVAK ROBE</w:t>
      </w:r>
    </w:p>
    <w:p w14:paraId="16501715" w14:textId="77777777" w:rsidR="00353146" w:rsidRPr="00420104" w:rsidRDefault="00353146" w:rsidP="00353146">
      <w:pPr>
        <w:pStyle w:val="Heading2"/>
        <w:spacing w:before="0" w:beforeAutospacing="0" w:after="0" w:afterAutospacing="0"/>
        <w:jc w:val="center"/>
        <w:rPr>
          <w:b w:val="0"/>
          <w:bCs w:val="0"/>
          <w:sz w:val="24"/>
          <w:szCs w:val="24"/>
          <w:lang w:val="hr-HR" w:eastAsia="hr-HR"/>
        </w:rPr>
      </w:pPr>
    </w:p>
    <w:p w14:paraId="0606A2B2" w14:textId="19924EDB" w:rsidR="00411904" w:rsidRDefault="00411904" w:rsidP="00353146">
      <w:pPr>
        <w:pStyle w:val="Heading3"/>
        <w:spacing w:before="0" w:beforeAutospacing="0" w:after="0" w:afterAutospacing="0"/>
        <w:jc w:val="center"/>
        <w:rPr>
          <w:b w:val="0"/>
          <w:bCs w:val="0"/>
          <w:sz w:val="24"/>
          <w:szCs w:val="24"/>
          <w:lang w:val="hr-HR" w:eastAsia="hr-HR"/>
        </w:rPr>
      </w:pPr>
      <w:r w:rsidRPr="00420104">
        <w:rPr>
          <w:b w:val="0"/>
          <w:bCs w:val="0"/>
          <w:sz w:val="24"/>
          <w:szCs w:val="24"/>
          <w:lang w:val="hr-HR" w:eastAsia="hr-HR"/>
        </w:rPr>
        <w:t>Odjeljak 1.</w:t>
      </w:r>
    </w:p>
    <w:p w14:paraId="1CE7F350" w14:textId="77777777" w:rsidR="00353146" w:rsidRPr="00420104" w:rsidRDefault="00353146" w:rsidP="00353146">
      <w:pPr>
        <w:pStyle w:val="Heading3"/>
        <w:spacing w:before="0" w:beforeAutospacing="0" w:after="0" w:afterAutospacing="0"/>
        <w:jc w:val="center"/>
        <w:rPr>
          <w:b w:val="0"/>
          <w:bCs w:val="0"/>
          <w:sz w:val="24"/>
          <w:szCs w:val="24"/>
          <w:lang w:val="hr-HR" w:eastAsia="hr-HR"/>
        </w:rPr>
      </w:pPr>
    </w:p>
    <w:p w14:paraId="479C3B90" w14:textId="096E100B" w:rsidR="00411904" w:rsidRDefault="00411904" w:rsidP="00353146">
      <w:pPr>
        <w:pStyle w:val="Heading3"/>
        <w:spacing w:before="0" w:beforeAutospacing="0" w:after="0" w:afterAutospacing="0"/>
        <w:jc w:val="center"/>
        <w:rPr>
          <w:b w:val="0"/>
          <w:bCs w:val="0"/>
          <w:sz w:val="24"/>
          <w:szCs w:val="24"/>
          <w:lang w:val="hr-HR" w:eastAsia="hr-HR"/>
        </w:rPr>
      </w:pPr>
      <w:r w:rsidRPr="00420104">
        <w:rPr>
          <w:b w:val="0"/>
          <w:bCs w:val="0"/>
          <w:sz w:val="24"/>
          <w:szCs w:val="24"/>
          <w:lang w:val="hr-HR" w:eastAsia="hr-HR"/>
        </w:rPr>
        <w:t>Opće odredbe</w:t>
      </w:r>
    </w:p>
    <w:p w14:paraId="5E6A3083" w14:textId="77777777" w:rsidR="00353146" w:rsidRPr="00420104" w:rsidRDefault="00353146" w:rsidP="00353146">
      <w:pPr>
        <w:pStyle w:val="Heading3"/>
        <w:spacing w:before="0" w:beforeAutospacing="0" w:after="0" w:afterAutospacing="0"/>
        <w:jc w:val="center"/>
        <w:rPr>
          <w:b w:val="0"/>
          <w:bCs w:val="0"/>
          <w:sz w:val="24"/>
          <w:szCs w:val="24"/>
          <w:lang w:val="hr-HR" w:eastAsia="hr-HR"/>
        </w:rPr>
      </w:pPr>
    </w:p>
    <w:p w14:paraId="4FA5E64B" w14:textId="2AD40C79" w:rsidR="00411904" w:rsidRDefault="00411904" w:rsidP="00353146">
      <w:pPr>
        <w:pStyle w:val="Heading4"/>
        <w:spacing w:before="0" w:beforeAutospacing="0" w:after="0" w:afterAutospacing="0"/>
        <w:jc w:val="center"/>
        <w:rPr>
          <w:b w:val="0"/>
          <w:bCs w:val="0"/>
          <w:lang w:val="hr-HR" w:eastAsia="hr-HR"/>
        </w:rPr>
      </w:pPr>
      <w:r w:rsidRPr="00420104">
        <w:rPr>
          <w:b w:val="0"/>
          <w:bCs w:val="0"/>
          <w:lang w:val="hr-HR" w:eastAsia="hr-HR"/>
        </w:rPr>
        <w:t>Pojmovi</w:t>
      </w:r>
    </w:p>
    <w:p w14:paraId="23EF539A" w14:textId="77777777" w:rsidR="00353146" w:rsidRPr="00420104" w:rsidRDefault="00353146" w:rsidP="00353146">
      <w:pPr>
        <w:pStyle w:val="Heading4"/>
        <w:spacing w:before="0" w:beforeAutospacing="0" w:after="0" w:afterAutospacing="0"/>
        <w:jc w:val="center"/>
        <w:rPr>
          <w:b w:val="0"/>
          <w:bCs w:val="0"/>
          <w:lang w:val="hr-HR" w:eastAsia="hr-HR"/>
        </w:rPr>
      </w:pPr>
    </w:p>
    <w:p w14:paraId="2A80A310" w14:textId="67CD7574" w:rsidR="00411904" w:rsidRDefault="00411904" w:rsidP="00353146">
      <w:pPr>
        <w:pStyle w:val="Heading4"/>
        <w:spacing w:before="0" w:beforeAutospacing="0" w:after="0" w:afterAutospacing="0"/>
        <w:jc w:val="center"/>
        <w:rPr>
          <w:b w:val="0"/>
          <w:bCs w:val="0"/>
          <w:lang w:val="hr-HR" w:eastAsia="hr-HR"/>
        </w:rPr>
      </w:pPr>
      <w:r w:rsidRPr="00420104">
        <w:rPr>
          <w:b w:val="0"/>
          <w:bCs w:val="0"/>
          <w:lang w:val="hr-HR" w:eastAsia="hr-HR"/>
        </w:rPr>
        <w:t>Članak 112.a</w:t>
      </w:r>
    </w:p>
    <w:p w14:paraId="1E5EEE2C" w14:textId="77777777" w:rsidR="00353146" w:rsidRPr="00420104" w:rsidRDefault="00353146" w:rsidP="00353146">
      <w:pPr>
        <w:pStyle w:val="Heading4"/>
        <w:spacing w:before="0" w:beforeAutospacing="0" w:after="0" w:afterAutospacing="0"/>
        <w:jc w:val="center"/>
        <w:rPr>
          <w:b w:val="0"/>
          <w:bCs w:val="0"/>
          <w:lang w:val="hr-HR" w:eastAsia="hr-HR"/>
        </w:rPr>
      </w:pPr>
    </w:p>
    <w:p w14:paraId="23FC7228" w14:textId="501FCAFE" w:rsidR="00411904" w:rsidRDefault="00411904" w:rsidP="0035314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Pojmovi u smislu ove glave imaju sljedeće značenje:</w:t>
      </w:r>
    </w:p>
    <w:p w14:paraId="460191FF" w14:textId="77777777" w:rsidR="00C046A2" w:rsidRPr="00420104" w:rsidRDefault="00C046A2" w:rsidP="00353146">
      <w:pPr>
        <w:spacing w:after="0" w:line="240" w:lineRule="auto"/>
        <w:jc w:val="both"/>
        <w:rPr>
          <w:rFonts w:ascii="Times New Roman" w:eastAsia="Times New Roman" w:hAnsi="Times New Roman" w:cs="Times New Roman"/>
          <w:sz w:val="24"/>
          <w:szCs w:val="24"/>
          <w:lang w:val="hr-HR" w:eastAsia="hr-HR"/>
        </w:rPr>
      </w:pPr>
    </w:p>
    <w:p w14:paraId="26B43E1A" w14:textId="5A868C71" w:rsidR="00411904" w:rsidRDefault="00411904"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distributer je fizička ili pravna osoba u lancu opskrbe koja nije proizvođač-tvorac ni uvoznik, a stavlja proi</w:t>
      </w:r>
      <w:r w:rsidR="00C046A2">
        <w:rPr>
          <w:rFonts w:ascii="Times New Roman" w:eastAsia="Times New Roman" w:hAnsi="Times New Roman" w:cs="Times New Roman"/>
          <w:sz w:val="24"/>
          <w:szCs w:val="24"/>
          <w:lang w:val="hr-HR" w:eastAsia="hr-HR"/>
        </w:rPr>
        <w:t>zvod na raspolaganje na tržištu</w:t>
      </w:r>
    </w:p>
    <w:p w14:paraId="535094D8" w14:textId="77777777" w:rsidR="00C046A2" w:rsidRPr="00420104" w:rsidRDefault="00C046A2" w:rsidP="00FA3A28">
      <w:pPr>
        <w:spacing w:after="0" w:line="240" w:lineRule="auto"/>
        <w:jc w:val="both"/>
        <w:rPr>
          <w:rFonts w:ascii="Times New Roman" w:eastAsia="Times New Roman" w:hAnsi="Times New Roman" w:cs="Times New Roman"/>
          <w:sz w:val="24"/>
          <w:szCs w:val="24"/>
          <w:lang w:val="hr-HR" w:eastAsia="hr-HR"/>
        </w:rPr>
      </w:pPr>
    </w:p>
    <w:p w14:paraId="6BBF2F8E" w14:textId="76C6B765" w:rsidR="00411904" w:rsidRDefault="00411904"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ovlašteni zastupnik je fizička ili pravna osoba koja ima poslovni nastan u Uniji i koju je proizvođač-tvorac pisanim putem ovlastio da u ime tog proizvođača-tvorca obavlja određene poslove u vezi s obvezama proizvođača iz ovoga Zakona</w:t>
      </w:r>
    </w:p>
    <w:p w14:paraId="05A5E5A2" w14:textId="77777777" w:rsidR="00C046A2" w:rsidRPr="00420104" w:rsidRDefault="00C046A2" w:rsidP="00FA3A28">
      <w:pPr>
        <w:spacing w:after="0"/>
        <w:jc w:val="both"/>
        <w:rPr>
          <w:rFonts w:ascii="Times New Roman" w:eastAsia="Times New Roman" w:hAnsi="Times New Roman" w:cs="Times New Roman"/>
          <w:sz w:val="24"/>
          <w:szCs w:val="24"/>
          <w:lang w:val="hr-HR" w:eastAsia="hr-HR"/>
        </w:rPr>
      </w:pPr>
    </w:p>
    <w:p w14:paraId="209038B3" w14:textId="4076908F" w:rsidR="00411904" w:rsidRDefault="00411904"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proizvođač-tvorac je osoba koja je proizvela robu ili za koju se roba dizajnira ili proizvodi i koja taj proizvod stavlja na tržište pod svojim imenom ili žigom</w:t>
      </w:r>
    </w:p>
    <w:p w14:paraId="377A9842" w14:textId="77777777" w:rsidR="00C046A2" w:rsidRPr="00420104" w:rsidRDefault="00C046A2" w:rsidP="00FA3A28">
      <w:pPr>
        <w:spacing w:after="0"/>
        <w:jc w:val="both"/>
        <w:rPr>
          <w:rFonts w:ascii="Times New Roman" w:eastAsia="Times New Roman" w:hAnsi="Times New Roman" w:cs="Times New Roman"/>
          <w:sz w:val="24"/>
          <w:szCs w:val="24"/>
          <w:lang w:val="hr-HR" w:eastAsia="hr-HR"/>
        </w:rPr>
      </w:pPr>
    </w:p>
    <w:p w14:paraId="57DBE3E6" w14:textId="1F9482F6" w:rsidR="00411904" w:rsidRDefault="00411904"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stavljanje na raspolaganje na tržištu je isporuka robe za distribuciju, potrošnju ili upotrebu na tržištu Europske unije u okviru trgovačke djelatnosti, naplatno ili besplatno</w:t>
      </w:r>
    </w:p>
    <w:p w14:paraId="4CED597A" w14:textId="77777777" w:rsidR="00C046A2" w:rsidRPr="00420104" w:rsidRDefault="00C046A2" w:rsidP="00FA3A28">
      <w:pPr>
        <w:spacing w:after="0"/>
        <w:jc w:val="both"/>
        <w:rPr>
          <w:rFonts w:ascii="Times New Roman" w:eastAsia="Times New Roman" w:hAnsi="Times New Roman" w:cs="Times New Roman"/>
          <w:sz w:val="24"/>
          <w:szCs w:val="24"/>
          <w:lang w:val="hr-HR" w:eastAsia="hr-HR"/>
        </w:rPr>
      </w:pPr>
    </w:p>
    <w:p w14:paraId="29C2C33A" w14:textId="1F70D602" w:rsidR="00411904" w:rsidRDefault="00411904"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stavljanje na tržište je prvo stavljanje robe na raspolaganje na tržište Europske unije</w:t>
      </w:r>
    </w:p>
    <w:p w14:paraId="1B0E421F" w14:textId="77777777" w:rsidR="00C046A2" w:rsidRPr="00420104" w:rsidRDefault="00C046A2" w:rsidP="00FA3A28">
      <w:pPr>
        <w:spacing w:after="0"/>
        <w:jc w:val="both"/>
        <w:rPr>
          <w:rFonts w:ascii="Times New Roman" w:eastAsia="Times New Roman" w:hAnsi="Times New Roman" w:cs="Times New Roman"/>
          <w:sz w:val="24"/>
          <w:szCs w:val="24"/>
          <w:lang w:val="hr-HR" w:eastAsia="hr-HR"/>
        </w:rPr>
      </w:pPr>
    </w:p>
    <w:p w14:paraId="2FC8454A" w14:textId="46CEDEDF" w:rsidR="00411904" w:rsidRDefault="00411904"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stavljanje u uporabu je prva uporaba robe u Europskoj uniji u skladu s njezinom namjenom</w:t>
      </w:r>
    </w:p>
    <w:p w14:paraId="0AB07D73" w14:textId="77777777" w:rsidR="00C046A2" w:rsidRPr="00420104" w:rsidRDefault="00C046A2" w:rsidP="00FA3A28">
      <w:pPr>
        <w:spacing w:after="0"/>
        <w:jc w:val="both"/>
        <w:rPr>
          <w:rFonts w:ascii="Times New Roman" w:eastAsia="Times New Roman" w:hAnsi="Times New Roman" w:cs="Times New Roman"/>
          <w:sz w:val="24"/>
          <w:szCs w:val="24"/>
          <w:lang w:val="hr-HR" w:eastAsia="hr-HR"/>
        </w:rPr>
      </w:pPr>
    </w:p>
    <w:p w14:paraId="3116EAB8" w14:textId="0948EA2E" w:rsidR="00411904" w:rsidRDefault="00411904" w:rsidP="00FA3A28">
      <w:pPr>
        <w:spacing w:after="0"/>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 uvoznik je fizička ili pravna osoba s poslovnim nastanom u Uniji koja na tržište Unije stavlja robu iz treće zemlje.</w:t>
      </w:r>
      <w:r w:rsidR="00D27BC0">
        <w:rPr>
          <w:rFonts w:ascii="Times New Roman" w:eastAsia="Times New Roman" w:hAnsi="Times New Roman" w:cs="Times New Roman"/>
          <w:sz w:val="24"/>
          <w:szCs w:val="24"/>
          <w:lang w:val="hr-HR" w:eastAsia="hr-HR"/>
        </w:rPr>
        <w:t>“.</w:t>
      </w:r>
    </w:p>
    <w:p w14:paraId="5C7EEDF0" w14:textId="77777777" w:rsidR="00C046A2" w:rsidRPr="00420104" w:rsidRDefault="00C046A2" w:rsidP="00FA3A28">
      <w:pPr>
        <w:spacing w:after="0"/>
        <w:jc w:val="both"/>
        <w:rPr>
          <w:rFonts w:ascii="Times New Roman" w:eastAsia="Times New Roman" w:hAnsi="Times New Roman" w:cs="Times New Roman"/>
          <w:sz w:val="24"/>
          <w:szCs w:val="24"/>
          <w:lang w:val="hr-HR" w:eastAsia="hr-HR"/>
        </w:rPr>
      </w:pPr>
    </w:p>
    <w:p w14:paraId="63910D2B" w14:textId="14C361AB" w:rsidR="00893994" w:rsidRPr="00D27BC0" w:rsidRDefault="00893994" w:rsidP="00D27BC0">
      <w:pPr>
        <w:pStyle w:val="Heading4"/>
        <w:spacing w:before="0" w:beforeAutospacing="0" w:after="0" w:afterAutospacing="0"/>
        <w:jc w:val="center"/>
        <w:rPr>
          <w:bCs w:val="0"/>
          <w:lang w:val="hr-HR"/>
        </w:rPr>
      </w:pPr>
      <w:r w:rsidRPr="00D27BC0">
        <w:rPr>
          <w:bCs w:val="0"/>
          <w:lang w:val="hr-HR"/>
        </w:rPr>
        <w:lastRenderedPageBreak/>
        <w:t xml:space="preserve">Članak </w:t>
      </w:r>
      <w:r w:rsidR="000A244D" w:rsidRPr="00D27BC0">
        <w:rPr>
          <w:bCs w:val="0"/>
          <w:lang w:val="hr-HR"/>
        </w:rPr>
        <w:t>46</w:t>
      </w:r>
      <w:r w:rsidRPr="00D27BC0">
        <w:rPr>
          <w:bCs w:val="0"/>
          <w:lang w:val="hr-HR"/>
        </w:rPr>
        <w:t>.</w:t>
      </w:r>
    </w:p>
    <w:p w14:paraId="26869E29" w14:textId="77777777" w:rsidR="00D27BC0" w:rsidRPr="00420104" w:rsidRDefault="00D27BC0" w:rsidP="00D27BC0">
      <w:pPr>
        <w:pStyle w:val="Heading4"/>
        <w:spacing w:before="0" w:beforeAutospacing="0" w:after="0" w:afterAutospacing="0"/>
        <w:jc w:val="center"/>
        <w:rPr>
          <w:b w:val="0"/>
          <w:bCs w:val="0"/>
          <w:lang w:val="hr-HR"/>
        </w:rPr>
      </w:pPr>
    </w:p>
    <w:p w14:paraId="31DD4246" w14:textId="6B5F3B52" w:rsidR="00CF6BB2" w:rsidRDefault="00CF6BB2" w:rsidP="00D27BC0">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Iza članka 112.a </w:t>
      </w:r>
      <w:r w:rsidR="009346DC" w:rsidRPr="00420104">
        <w:rPr>
          <w:rFonts w:ascii="Times New Roman" w:eastAsia="Times New Roman" w:hAnsi="Times New Roman" w:cs="Times New Roman"/>
          <w:sz w:val="24"/>
          <w:szCs w:val="24"/>
          <w:lang w:val="hr-HR" w:eastAsia="hr-HR"/>
        </w:rPr>
        <w:t>dodaj</w:t>
      </w:r>
      <w:r w:rsidR="00D27BC0">
        <w:rPr>
          <w:rFonts w:ascii="Times New Roman" w:eastAsia="Times New Roman" w:hAnsi="Times New Roman" w:cs="Times New Roman"/>
          <w:sz w:val="24"/>
          <w:szCs w:val="24"/>
          <w:lang w:val="hr-HR" w:eastAsia="hr-HR"/>
        </w:rPr>
        <w:t>e</w:t>
      </w:r>
      <w:r w:rsidR="009346DC"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 xml:space="preserve">se </w:t>
      </w:r>
      <w:r w:rsidR="00D27BC0">
        <w:rPr>
          <w:rFonts w:ascii="Times New Roman" w:eastAsia="Times New Roman" w:hAnsi="Times New Roman" w:cs="Times New Roman"/>
          <w:sz w:val="24"/>
          <w:szCs w:val="24"/>
          <w:lang w:val="hr-HR" w:eastAsia="hr-HR"/>
        </w:rPr>
        <w:t>O</w:t>
      </w:r>
      <w:r w:rsidRPr="00420104">
        <w:rPr>
          <w:rFonts w:ascii="Times New Roman" w:eastAsia="Times New Roman" w:hAnsi="Times New Roman" w:cs="Times New Roman"/>
          <w:sz w:val="24"/>
          <w:szCs w:val="24"/>
          <w:lang w:val="hr-HR" w:eastAsia="hr-HR"/>
        </w:rPr>
        <w:t xml:space="preserve">djeljak </w:t>
      </w:r>
      <w:r w:rsidR="00CC2E35" w:rsidRPr="00420104">
        <w:rPr>
          <w:rFonts w:ascii="Times New Roman" w:eastAsia="Times New Roman" w:hAnsi="Times New Roman" w:cs="Times New Roman"/>
          <w:sz w:val="24"/>
          <w:szCs w:val="24"/>
          <w:lang w:val="hr-HR" w:eastAsia="hr-HR"/>
        </w:rPr>
        <w:t>2</w:t>
      </w:r>
      <w:r w:rsidR="009346DC" w:rsidRPr="00420104">
        <w:rPr>
          <w:rFonts w:ascii="Times New Roman" w:eastAsia="Times New Roman" w:hAnsi="Times New Roman" w:cs="Times New Roman"/>
          <w:sz w:val="24"/>
          <w:szCs w:val="24"/>
          <w:lang w:val="hr-HR" w:eastAsia="hr-HR"/>
        </w:rPr>
        <w:t xml:space="preserve">. </w:t>
      </w:r>
      <w:r w:rsidR="00D27BC0">
        <w:rPr>
          <w:rFonts w:ascii="Times New Roman" w:eastAsia="Times New Roman" w:hAnsi="Times New Roman" w:cs="Times New Roman"/>
          <w:sz w:val="24"/>
          <w:szCs w:val="24"/>
          <w:lang w:val="hr-HR" w:eastAsia="hr-HR"/>
        </w:rPr>
        <w:t>s</w:t>
      </w:r>
      <w:r w:rsidR="009346DC"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naziv</w:t>
      </w:r>
      <w:r w:rsidR="00D27BC0">
        <w:rPr>
          <w:rFonts w:ascii="Times New Roman" w:eastAsia="Times New Roman" w:hAnsi="Times New Roman" w:cs="Times New Roman"/>
          <w:sz w:val="24"/>
          <w:szCs w:val="24"/>
          <w:lang w:val="hr-HR" w:eastAsia="hr-HR"/>
        </w:rPr>
        <w:t>om</w:t>
      </w:r>
      <w:r w:rsidRPr="00420104">
        <w:rPr>
          <w:rFonts w:ascii="Times New Roman" w:eastAsia="Times New Roman" w:hAnsi="Times New Roman" w:cs="Times New Roman"/>
          <w:sz w:val="24"/>
          <w:szCs w:val="24"/>
          <w:lang w:val="hr-HR" w:eastAsia="hr-HR"/>
        </w:rPr>
        <w:t xml:space="preserve"> odjeljka</w:t>
      </w:r>
      <w:r w:rsidR="00D27BC0">
        <w:rPr>
          <w:rFonts w:ascii="Times New Roman" w:eastAsia="Times New Roman" w:hAnsi="Times New Roman" w:cs="Times New Roman"/>
          <w:sz w:val="24"/>
          <w:szCs w:val="24"/>
          <w:lang w:val="hr-HR" w:eastAsia="hr-HR"/>
        </w:rPr>
        <w:t xml:space="preserve"> i</w:t>
      </w:r>
      <w:r w:rsidR="009D1FCD" w:rsidRPr="00420104">
        <w:rPr>
          <w:rFonts w:ascii="Times New Roman" w:eastAsia="Times New Roman" w:hAnsi="Times New Roman" w:cs="Times New Roman"/>
          <w:sz w:val="24"/>
          <w:szCs w:val="24"/>
          <w:lang w:val="hr-HR" w:eastAsia="hr-HR"/>
        </w:rPr>
        <w:t xml:space="preserve"> </w:t>
      </w:r>
      <w:r w:rsidR="00D27BC0">
        <w:rPr>
          <w:rFonts w:ascii="Times New Roman" w:eastAsia="Times New Roman" w:hAnsi="Times New Roman" w:cs="Times New Roman"/>
          <w:sz w:val="24"/>
          <w:szCs w:val="24"/>
          <w:lang w:val="hr-HR" w:eastAsia="hr-HR"/>
        </w:rPr>
        <w:t xml:space="preserve">s člancima 112.b i 112.c i </w:t>
      </w:r>
      <w:r w:rsidR="009346DC" w:rsidRPr="00420104">
        <w:rPr>
          <w:rFonts w:ascii="Times New Roman" w:eastAsia="Times New Roman" w:hAnsi="Times New Roman" w:cs="Times New Roman"/>
          <w:sz w:val="24"/>
          <w:szCs w:val="24"/>
          <w:lang w:val="hr-HR" w:eastAsia="hr-HR"/>
        </w:rPr>
        <w:t>naslovi</w:t>
      </w:r>
      <w:r w:rsidR="00D27BC0">
        <w:rPr>
          <w:rFonts w:ascii="Times New Roman" w:eastAsia="Times New Roman" w:hAnsi="Times New Roman" w:cs="Times New Roman"/>
          <w:sz w:val="24"/>
          <w:szCs w:val="24"/>
          <w:lang w:val="hr-HR" w:eastAsia="hr-HR"/>
        </w:rPr>
        <w:t>ma</w:t>
      </w:r>
      <w:r w:rsidR="009346DC" w:rsidRPr="00420104">
        <w:rPr>
          <w:rFonts w:ascii="Times New Roman" w:eastAsia="Times New Roman" w:hAnsi="Times New Roman" w:cs="Times New Roman"/>
          <w:sz w:val="24"/>
          <w:szCs w:val="24"/>
          <w:lang w:val="hr-HR" w:eastAsia="hr-HR"/>
        </w:rPr>
        <w:t xml:space="preserve"> iznad članaka</w:t>
      </w:r>
      <w:r w:rsidRPr="00420104">
        <w:rPr>
          <w:rFonts w:ascii="Times New Roman" w:eastAsia="Times New Roman" w:hAnsi="Times New Roman" w:cs="Times New Roman"/>
          <w:sz w:val="24"/>
          <w:szCs w:val="24"/>
          <w:lang w:val="hr-HR" w:eastAsia="hr-HR"/>
        </w:rPr>
        <w:t xml:space="preserve"> koji </w:t>
      </w:r>
      <w:r w:rsidR="009D1FCD" w:rsidRPr="00420104">
        <w:rPr>
          <w:rFonts w:ascii="Times New Roman" w:eastAsia="Times New Roman" w:hAnsi="Times New Roman" w:cs="Times New Roman"/>
          <w:sz w:val="24"/>
          <w:szCs w:val="24"/>
          <w:lang w:val="hr-HR" w:eastAsia="hr-HR"/>
        </w:rPr>
        <w:t>glase</w:t>
      </w:r>
      <w:r w:rsidRPr="00420104">
        <w:rPr>
          <w:rFonts w:ascii="Times New Roman" w:eastAsia="Times New Roman" w:hAnsi="Times New Roman" w:cs="Times New Roman"/>
          <w:sz w:val="24"/>
          <w:szCs w:val="24"/>
          <w:lang w:val="hr-HR" w:eastAsia="hr-HR"/>
        </w:rPr>
        <w:t>:</w:t>
      </w:r>
    </w:p>
    <w:p w14:paraId="452CE836" w14:textId="1A5480BF" w:rsidR="00D27BC0" w:rsidRDefault="00D27BC0" w:rsidP="00D27BC0">
      <w:pPr>
        <w:spacing w:after="0" w:line="240" w:lineRule="auto"/>
        <w:jc w:val="both"/>
        <w:rPr>
          <w:rFonts w:ascii="Times New Roman" w:eastAsia="Times New Roman" w:hAnsi="Times New Roman" w:cs="Times New Roman"/>
          <w:sz w:val="24"/>
          <w:szCs w:val="24"/>
          <w:lang w:val="hr-HR" w:eastAsia="hr-HR"/>
        </w:rPr>
      </w:pPr>
    </w:p>
    <w:p w14:paraId="36DBED50" w14:textId="77777777" w:rsidR="00D27BC0" w:rsidRPr="00420104" w:rsidRDefault="00D27BC0" w:rsidP="00D27BC0">
      <w:pPr>
        <w:spacing w:after="0" w:line="240" w:lineRule="auto"/>
        <w:jc w:val="both"/>
        <w:rPr>
          <w:rFonts w:ascii="Times New Roman" w:eastAsia="Times New Roman" w:hAnsi="Times New Roman" w:cs="Times New Roman"/>
          <w:sz w:val="24"/>
          <w:szCs w:val="24"/>
          <w:lang w:val="hr-HR" w:eastAsia="hr-HR"/>
        </w:rPr>
      </w:pPr>
    </w:p>
    <w:p w14:paraId="42051756" w14:textId="14D7DFD2" w:rsidR="004A0C0B" w:rsidRDefault="00F57EE9" w:rsidP="00F57EE9">
      <w:pPr>
        <w:pStyle w:val="Heading3"/>
        <w:spacing w:before="0" w:beforeAutospacing="0" w:after="0" w:afterAutospacing="0"/>
        <w:jc w:val="center"/>
        <w:rPr>
          <w:b w:val="0"/>
          <w:bCs w:val="0"/>
          <w:sz w:val="24"/>
          <w:szCs w:val="24"/>
          <w:lang w:val="hr-HR"/>
        </w:rPr>
      </w:pPr>
      <w:r>
        <w:rPr>
          <w:b w:val="0"/>
          <w:bCs w:val="0"/>
          <w:sz w:val="24"/>
          <w:szCs w:val="24"/>
          <w:lang w:val="hr-HR"/>
        </w:rPr>
        <w:t>„</w:t>
      </w:r>
      <w:r w:rsidR="004A0C0B" w:rsidRPr="00420104">
        <w:rPr>
          <w:b w:val="0"/>
          <w:bCs w:val="0"/>
          <w:sz w:val="24"/>
          <w:szCs w:val="24"/>
          <w:lang w:val="hr-HR"/>
        </w:rPr>
        <w:t>Odjeljak 2.</w:t>
      </w:r>
    </w:p>
    <w:p w14:paraId="73CD7C5C" w14:textId="77777777" w:rsidR="00F57EE9" w:rsidRPr="00420104" w:rsidRDefault="00F57EE9" w:rsidP="00F57EE9">
      <w:pPr>
        <w:pStyle w:val="Heading3"/>
        <w:spacing w:before="0" w:beforeAutospacing="0" w:after="0" w:afterAutospacing="0"/>
        <w:jc w:val="center"/>
        <w:rPr>
          <w:b w:val="0"/>
          <w:bCs w:val="0"/>
          <w:sz w:val="24"/>
          <w:szCs w:val="24"/>
          <w:lang w:val="hr-HR"/>
        </w:rPr>
      </w:pPr>
    </w:p>
    <w:p w14:paraId="585D08F2" w14:textId="2D28D973" w:rsidR="004A0C0B" w:rsidRDefault="004A0C0B" w:rsidP="00F57EE9">
      <w:pPr>
        <w:pStyle w:val="Heading3"/>
        <w:spacing w:before="0" w:beforeAutospacing="0" w:after="0" w:afterAutospacing="0"/>
        <w:jc w:val="center"/>
        <w:rPr>
          <w:b w:val="0"/>
          <w:bCs w:val="0"/>
          <w:sz w:val="24"/>
          <w:szCs w:val="24"/>
          <w:lang w:val="hr-HR"/>
        </w:rPr>
      </w:pPr>
      <w:r w:rsidRPr="00420104">
        <w:rPr>
          <w:b w:val="0"/>
          <w:bCs w:val="0"/>
          <w:sz w:val="24"/>
          <w:szCs w:val="24"/>
          <w:lang w:val="hr-HR"/>
        </w:rPr>
        <w:t>Obavještavanje o pravu na popravak robe</w:t>
      </w:r>
    </w:p>
    <w:p w14:paraId="132AD1BE" w14:textId="77777777" w:rsidR="00F57EE9" w:rsidRPr="00420104" w:rsidRDefault="00F57EE9" w:rsidP="00F57EE9">
      <w:pPr>
        <w:pStyle w:val="Heading3"/>
        <w:spacing w:before="0" w:beforeAutospacing="0" w:after="0" w:afterAutospacing="0"/>
        <w:jc w:val="center"/>
        <w:rPr>
          <w:b w:val="0"/>
          <w:bCs w:val="0"/>
          <w:sz w:val="24"/>
          <w:szCs w:val="24"/>
          <w:lang w:val="hr-HR"/>
        </w:rPr>
      </w:pPr>
    </w:p>
    <w:p w14:paraId="042D096E" w14:textId="3F6ED63B" w:rsidR="004A0C0B" w:rsidRDefault="004A0C0B" w:rsidP="00F57EE9">
      <w:pPr>
        <w:pStyle w:val="Heading4"/>
        <w:spacing w:before="0" w:beforeAutospacing="0" w:after="0" w:afterAutospacing="0"/>
        <w:jc w:val="center"/>
        <w:rPr>
          <w:b w:val="0"/>
          <w:bCs w:val="0"/>
          <w:lang w:val="hr-HR" w:eastAsia="hr-HR"/>
        </w:rPr>
      </w:pPr>
      <w:r w:rsidRPr="00420104">
        <w:rPr>
          <w:b w:val="0"/>
          <w:bCs w:val="0"/>
          <w:lang w:val="hr-HR" w:eastAsia="hr-HR"/>
        </w:rPr>
        <w:t>Eu</w:t>
      </w:r>
      <w:r w:rsidR="00F57EE9">
        <w:rPr>
          <w:b w:val="0"/>
          <w:bCs w:val="0"/>
          <w:lang w:val="hr-HR" w:eastAsia="hr-HR"/>
        </w:rPr>
        <w:t xml:space="preserve">ropski obrazac za informacije o </w:t>
      </w:r>
      <w:r w:rsidRPr="00420104">
        <w:rPr>
          <w:b w:val="0"/>
          <w:bCs w:val="0"/>
          <w:lang w:val="hr-HR" w:eastAsia="hr-HR"/>
        </w:rPr>
        <w:t>popravku robe</w:t>
      </w:r>
    </w:p>
    <w:p w14:paraId="304E153B" w14:textId="77777777" w:rsidR="00F57EE9" w:rsidRPr="00420104" w:rsidRDefault="00F57EE9" w:rsidP="00F57EE9">
      <w:pPr>
        <w:pStyle w:val="Heading4"/>
        <w:spacing w:before="0" w:beforeAutospacing="0" w:after="0" w:afterAutospacing="0"/>
        <w:jc w:val="center"/>
        <w:rPr>
          <w:b w:val="0"/>
          <w:bCs w:val="0"/>
          <w:lang w:val="hr-HR" w:eastAsia="hr-HR"/>
        </w:rPr>
      </w:pPr>
    </w:p>
    <w:p w14:paraId="4ECF6873" w14:textId="3F73A164" w:rsidR="004A0C0B" w:rsidRDefault="004A0C0B" w:rsidP="00F57EE9">
      <w:pPr>
        <w:pStyle w:val="Heading4"/>
        <w:spacing w:before="0" w:beforeAutospacing="0" w:after="0" w:afterAutospacing="0"/>
        <w:jc w:val="center"/>
        <w:rPr>
          <w:b w:val="0"/>
          <w:bCs w:val="0"/>
          <w:lang w:val="hr-HR" w:eastAsia="hr-HR"/>
        </w:rPr>
      </w:pPr>
      <w:r w:rsidRPr="00420104">
        <w:rPr>
          <w:b w:val="0"/>
          <w:bCs w:val="0"/>
          <w:lang w:val="hr-HR" w:eastAsia="hr-HR"/>
        </w:rPr>
        <w:t>Članak 112.b</w:t>
      </w:r>
    </w:p>
    <w:p w14:paraId="39E624D1" w14:textId="77777777" w:rsidR="00F57EE9" w:rsidRPr="00420104" w:rsidRDefault="00F57EE9" w:rsidP="00F57EE9">
      <w:pPr>
        <w:pStyle w:val="Heading4"/>
        <w:spacing w:before="0" w:beforeAutospacing="0" w:after="0" w:afterAutospacing="0"/>
        <w:jc w:val="center"/>
        <w:rPr>
          <w:b w:val="0"/>
          <w:bCs w:val="0"/>
          <w:lang w:val="hr-HR" w:eastAsia="hr-HR"/>
        </w:rPr>
      </w:pPr>
    </w:p>
    <w:p w14:paraId="05E6D30E" w14:textId="6448E205" w:rsidR="004A0C0B" w:rsidRDefault="00F57EE9" w:rsidP="00F57EE9">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4A0C0B" w:rsidRPr="00420104">
        <w:rPr>
          <w:rFonts w:ascii="Times New Roman" w:eastAsia="Times New Roman" w:hAnsi="Times New Roman" w:cs="Times New Roman"/>
          <w:sz w:val="24"/>
          <w:szCs w:val="24"/>
          <w:lang w:val="hr-HR" w:eastAsia="hr-HR"/>
        </w:rPr>
        <w:t>Serviser može potrošačima besplatno, na njihov zahtjev, dostaviti Eu</w:t>
      </w:r>
      <w:r>
        <w:rPr>
          <w:rFonts w:ascii="Times New Roman" w:eastAsia="Times New Roman" w:hAnsi="Times New Roman" w:cs="Times New Roman"/>
          <w:sz w:val="24"/>
          <w:szCs w:val="24"/>
          <w:lang w:val="hr-HR" w:eastAsia="hr-HR"/>
        </w:rPr>
        <w:t>ropski obrazac za informacije o popravku.</w:t>
      </w:r>
    </w:p>
    <w:p w14:paraId="5B13B7A0"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033B7A4F" w14:textId="242F98A1" w:rsidR="004A0C0B" w:rsidRDefault="004A0C0B" w:rsidP="00F57EE9">
      <w:pPr>
        <w:spacing w:after="0" w:line="240" w:lineRule="auto"/>
        <w:jc w:val="both"/>
        <w:rPr>
          <w:rFonts w:ascii="Times New Roman" w:eastAsia="Times New Roman" w:hAnsi="Times New Roman" w:cs="Times New Roman"/>
          <w:strike/>
          <w:sz w:val="24"/>
          <w:szCs w:val="24"/>
          <w:lang w:val="hr-HR" w:eastAsia="hr-HR"/>
        </w:rPr>
      </w:pPr>
      <w:r w:rsidRPr="00420104">
        <w:rPr>
          <w:rFonts w:ascii="Times New Roman" w:eastAsia="Times New Roman" w:hAnsi="Times New Roman" w:cs="Times New Roman"/>
          <w:sz w:val="24"/>
          <w:szCs w:val="24"/>
          <w:lang w:val="hr-HR" w:eastAsia="hr-HR"/>
        </w:rPr>
        <w:t>(2) Ako serviser dostavlja obrazac iz stavka 1. ovoga članka, dostavlja ga na trajnom mediju u razumnom roku od podnošenja zahtjev</w:t>
      </w:r>
      <w:r w:rsidR="00F57EE9">
        <w:rPr>
          <w:rFonts w:ascii="Times New Roman" w:eastAsia="Times New Roman" w:hAnsi="Times New Roman" w:cs="Times New Roman"/>
          <w:sz w:val="24"/>
          <w:szCs w:val="24"/>
          <w:lang w:val="hr-HR" w:eastAsia="hr-HR"/>
        </w:rPr>
        <w:t xml:space="preserve">a potrošača, a prije sklapanja ugovora o </w:t>
      </w:r>
      <w:r w:rsidRPr="00420104">
        <w:rPr>
          <w:rFonts w:ascii="Times New Roman" w:eastAsia="Times New Roman" w:hAnsi="Times New Roman" w:cs="Times New Roman"/>
          <w:sz w:val="24"/>
          <w:szCs w:val="24"/>
          <w:lang w:val="hr-HR" w:eastAsia="hr-HR"/>
        </w:rPr>
        <w:t>pružanju usluga popravka.</w:t>
      </w:r>
    </w:p>
    <w:p w14:paraId="50FF2969"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1BCFE159" w14:textId="1E98DE93" w:rsidR="004A0C0B" w:rsidRDefault="00F57EE9" w:rsidP="00F57EE9">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(3) </w:t>
      </w:r>
      <w:r w:rsidR="004A0C0B" w:rsidRPr="00420104">
        <w:rPr>
          <w:rFonts w:ascii="Times New Roman" w:eastAsia="Times New Roman" w:hAnsi="Times New Roman" w:cs="Times New Roman"/>
          <w:sz w:val="24"/>
          <w:szCs w:val="24"/>
          <w:lang w:val="hr-HR" w:eastAsia="hr-HR"/>
        </w:rPr>
        <w:t>U obrascu iz stavka 1. o</w:t>
      </w:r>
      <w:r>
        <w:rPr>
          <w:rFonts w:ascii="Times New Roman" w:eastAsia="Times New Roman" w:hAnsi="Times New Roman" w:cs="Times New Roman"/>
          <w:sz w:val="24"/>
          <w:szCs w:val="24"/>
          <w:lang w:val="hr-HR" w:eastAsia="hr-HR"/>
        </w:rPr>
        <w:t xml:space="preserve">voga članka serviser na jasan i </w:t>
      </w:r>
      <w:r w:rsidR="004A0C0B" w:rsidRPr="00420104">
        <w:rPr>
          <w:rFonts w:ascii="Times New Roman" w:eastAsia="Times New Roman" w:hAnsi="Times New Roman" w:cs="Times New Roman"/>
          <w:sz w:val="24"/>
          <w:szCs w:val="24"/>
          <w:lang w:val="hr-HR" w:eastAsia="hr-HR"/>
        </w:rPr>
        <w:t>razumljiv obavještava potrošača o:</w:t>
      </w:r>
    </w:p>
    <w:p w14:paraId="09057951"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1104D31A" w14:textId="7D5D88BC" w:rsidR="004A0C0B" w:rsidRDefault="00F57EE9" w:rsidP="00F57EE9">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1. svom identitetu</w:t>
      </w:r>
    </w:p>
    <w:p w14:paraId="085381B2"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012346AB" w14:textId="75807F34"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adresi mjesta svojeg poslovanja, telefonskom broju i adresi e-pošte ili pojedinostima o drugim sredstvima mrežne komunikacije koja potrošaču omogućuju da brzo, djelotvorno i na pristupačan način stupi u kon</w:t>
      </w:r>
      <w:r w:rsidR="00F57EE9">
        <w:rPr>
          <w:rFonts w:ascii="Times New Roman" w:eastAsia="Times New Roman" w:hAnsi="Times New Roman" w:cs="Times New Roman"/>
          <w:sz w:val="24"/>
          <w:szCs w:val="24"/>
          <w:lang w:val="hr-HR" w:eastAsia="hr-HR"/>
        </w:rPr>
        <w:t>takt i komunicira sa serviserom</w:t>
      </w:r>
    </w:p>
    <w:p w14:paraId="5D9CE194"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415AC6C4" w14:textId="6686D5FC"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robi koja je predmet usluge popravka</w:t>
      </w:r>
    </w:p>
    <w:p w14:paraId="5DCC21FA"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52883355" w14:textId="7B405034"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prirodi nedostatka i vrsti predložene usluge popravka</w:t>
      </w:r>
    </w:p>
    <w:p w14:paraId="6D51D9AB"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4E2618EC" w14:textId="78185BD8"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maloprodajnoj cijeni usluge popravka, a ako cijenu nije moguće unaprijed razumno izračunati, o načinu izračuna cijene te najvišu cijenu usluge popravka</w:t>
      </w:r>
    </w:p>
    <w:p w14:paraId="59886EDE"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2696F5CB" w14:textId="62122F29"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vremenu potrebnom za uslugu popravka</w:t>
      </w:r>
    </w:p>
    <w:p w14:paraId="6EA8230A"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08604158" w14:textId="43552D18"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 dostupnosti privremene zamjenske robe na raspolaganju potrošaču tijekom usluge popravka i troškovi uporabe privremene zamjenske robe za potrošača</w:t>
      </w:r>
    </w:p>
    <w:p w14:paraId="35AFD24D"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6FB78337" w14:textId="3523B2FC"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 mjestu na kojem potrošač predaje robu na popravak</w:t>
      </w:r>
    </w:p>
    <w:p w14:paraId="35962D50"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6E31C24C" w14:textId="15DBE68E"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9. dostupnosti povezanih usluga, ka</w:t>
      </w:r>
      <w:r w:rsidR="007E10CD">
        <w:rPr>
          <w:rFonts w:ascii="Times New Roman" w:eastAsia="Times New Roman" w:hAnsi="Times New Roman" w:cs="Times New Roman"/>
          <w:sz w:val="24"/>
          <w:szCs w:val="24"/>
          <w:lang w:val="hr-HR" w:eastAsia="hr-HR"/>
        </w:rPr>
        <w:t xml:space="preserve">o što su uklanjanje, ugradnja i </w:t>
      </w:r>
      <w:r w:rsidRPr="00420104">
        <w:rPr>
          <w:rFonts w:ascii="Times New Roman" w:eastAsia="Times New Roman" w:hAnsi="Times New Roman" w:cs="Times New Roman"/>
          <w:sz w:val="24"/>
          <w:szCs w:val="24"/>
          <w:lang w:val="hr-HR" w:eastAsia="hr-HR"/>
        </w:rPr>
        <w:t>prijevoz</w:t>
      </w:r>
      <w:r w:rsidR="007E10CD" w:rsidRPr="007E10CD">
        <w:rPr>
          <w:rFonts w:ascii="Times New Roman" w:eastAsia="Times New Roman" w:hAnsi="Times New Roman" w:cs="Times New Roman"/>
          <w:sz w:val="24"/>
          <w:szCs w:val="24"/>
          <w:lang w:val="hr-HR" w:eastAsia="hr-HR"/>
        </w:rPr>
        <w:t xml:space="preserve"> </w:t>
      </w:r>
      <w:r w:rsidR="007E10CD">
        <w:rPr>
          <w:rFonts w:ascii="Times New Roman" w:eastAsia="Times New Roman" w:hAnsi="Times New Roman" w:cs="Times New Roman"/>
          <w:sz w:val="24"/>
          <w:szCs w:val="24"/>
          <w:lang w:val="hr-HR" w:eastAsia="hr-HR"/>
        </w:rPr>
        <w:t xml:space="preserve">i </w:t>
      </w:r>
      <w:r w:rsidRPr="00420104">
        <w:rPr>
          <w:rFonts w:ascii="Times New Roman" w:eastAsia="Times New Roman" w:hAnsi="Times New Roman" w:cs="Times New Roman"/>
          <w:sz w:val="24"/>
          <w:szCs w:val="24"/>
          <w:lang w:val="hr-HR" w:eastAsia="hr-HR"/>
        </w:rPr>
        <w:t>maloprodajnoj cijeni tih us</w:t>
      </w:r>
      <w:r w:rsidR="00F57EE9">
        <w:rPr>
          <w:rFonts w:ascii="Times New Roman" w:eastAsia="Times New Roman" w:hAnsi="Times New Roman" w:cs="Times New Roman"/>
          <w:sz w:val="24"/>
          <w:szCs w:val="24"/>
          <w:lang w:val="hr-HR" w:eastAsia="hr-HR"/>
        </w:rPr>
        <w:t>luga</w:t>
      </w:r>
    </w:p>
    <w:p w14:paraId="39F8A71D"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05F7DE6A" w14:textId="132FCC38"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 roku valjanosti izdanog obrasca koji ne može biti kraći od 30 dana</w:t>
      </w:r>
    </w:p>
    <w:p w14:paraId="2BBA3B2A"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111C4547" w14:textId="227C844A"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 dodatnim informacijama kada su potrebne.</w:t>
      </w:r>
    </w:p>
    <w:p w14:paraId="1DEBD00B"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049A7430" w14:textId="3C286CA0" w:rsidR="004A0C0B" w:rsidRDefault="00F57EE9" w:rsidP="00F57EE9">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(4) Ako potrošač u </w:t>
      </w:r>
      <w:r w:rsidR="004A0C0B" w:rsidRPr="00420104">
        <w:rPr>
          <w:rFonts w:ascii="Times New Roman" w:eastAsia="Times New Roman" w:hAnsi="Times New Roman" w:cs="Times New Roman"/>
          <w:sz w:val="24"/>
          <w:szCs w:val="24"/>
          <w:lang w:val="hr-HR" w:eastAsia="hr-HR"/>
        </w:rPr>
        <w:t>roku valjanosti obrasca iz stavka 1. ovoga čl</w:t>
      </w:r>
      <w:r>
        <w:rPr>
          <w:rFonts w:ascii="Times New Roman" w:eastAsia="Times New Roman" w:hAnsi="Times New Roman" w:cs="Times New Roman"/>
          <w:sz w:val="24"/>
          <w:szCs w:val="24"/>
          <w:lang w:val="hr-HR" w:eastAsia="hr-HR"/>
        </w:rPr>
        <w:t xml:space="preserve">anka prihvati uvjete navedene u </w:t>
      </w:r>
      <w:r w:rsidR="00FF6CB5">
        <w:rPr>
          <w:rFonts w:ascii="Times New Roman" w:eastAsia="Times New Roman" w:hAnsi="Times New Roman" w:cs="Times New Roman"/>
          <w:sz w:val="24"/>
          <w:szCs w:val="24"/>
          <w:lang w:val="hr-HR" w:eastAsia="hr-HR"/>
        </w:rPr>
        <w:t xml:space="preserve">samom </w:t>
      </w:r>
      <w:r>
        <w:rPr>
          <w:rFonts w:ascii="Times New Roman" w:eastAsia="Times New Roman" w:hAnsi="Times New Roman" w:cs="Times New Roman"/>
          <w:sz w:val="24"/>
          <w:szCs w:val="24"/>
          <w:lang w:val="hr-HR" w:eastAsia="hr-HR"/>
        </w:rPr>
        <w:t>obrascu</w:t>
      </w:r>
      <w:r w:rsidR="004A0C0B" w:rsidRPr="00420104">
        <w:rPr>
          <w:rFonts w:ascii="Times New Roman" w:eastAsia="Times New Roman" w:hAnsi="Times New Roman" w:cs="Times New Roman"/>
          <w:sz w:val="24"/>
          <w:szCs w:val="24"/>
          <w:lang w:val="hr-HR" w:eastAsia="hr-HR"/>
        </w:rPr>
        <w:t>, serviser je obvezan izvršiti uslugu popravka pod tim uvjetima.</w:t>
      </w:r>
    </w:p>
    <w:p w14:paraId="5B048D4E"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3467FC2D" w14:textId="383FF29A" w:rsidR="004A0C0B" w:rsidRDefault="004A0C0B" w:rsidP="00F57EE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Ako je servise</w:t>
      </w:r>
      <w:r w:rsidR="00F57EE9">
        <w:rPr>
          <w:rFonts w:ascii="Times New Roman" w:eastAsia="Times New Roman" w:hAnsi="Times New Roman" w:cs="Times New Roman"/>
          <w:sz w:val="24"/>
          <w:szCs w:val="24"/>
          <w:lang w:val="hr-HR" w:eastAsia="hr-HR"/>
        </w:rPr>
        <w:t xml:space="preserve">r potrošaču dostavio ispunjen i </w:t>
      </w:r>
      <w:r w:rsidRPr="00420104">
        <w:rPr>
          <w:rFonts w:ascii="Times New Roman" w:eastAsia="Times New Roman" w:hAnsi="Times New Roman" w:cs="Times New Roman"/>
          <w:sz w:val="24"/>
          <w:szCs w:val="24"/>
          <w:lang w:val="hr-HR" w:eastAsia="hr-HR"/>
        </w:rPr>
        <w:t>točan obrazac iz stavka 1. ovoga članka, smatra se da je ispunio obveze uređene:</w:t>
      </w:r>
    </w:p>
    <w:p w14:paraId="084AC14F" w14:textId="77777777" w:rsidR="00F57EE9" w:rsidRPr="00420104" w:rsidRDefault="00F57EE9" w:rsidP="00F57EE9">
      <w:pPr>
        <w:spacing w:after="0" w:line="240" w:lineRule="auto"/>
        <w:jc w:val="both"/>
        <w:rPr>
          <w:rFonts w:ascii="Times New Roman" w:eastAsia="Times New Roman" w:hAnsi="Times New Roman" w:cs="Times New Roman"/>
          <w:sz w:val="24"/>
          <w:szCs w:val="24"/>
          <w:lang w:val="hr-HR" w:eastAsia="hr-HR"/>
        </w:rPr>
      </w:pPr>
    </w:p>
    <w:p w14:paraId="144220AB" w14:textId="5CE4EE27" w:rsidR="004A0C0B" w:rsidRDefault="004A0C0B" w:rsidP="00943E7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člankom 46. stavkom 1. točkama 1. do 4. ovoga Zakona</w:t>
      </w:r>
    </w:p>
    <w:p w14:paraId="55913CB0" w14:textId="77777777" w:rsidR="00F57EE9" w:rsidRPr="00420104" w:rsidRDefault="00F57EE9" w:rsidP="00943E74">
      <w:pPr>
        <w:spacing w:after="0" w:line="240" w:lineRule="auto"/>
        <w:jc w:val="both"/>
        <w:rPr>
          <w:rFonts w:ascii="Times New Roman" w:eastAsia="Times New Roman" w:hAnsi="Times New Roman" w:cs="Times New Roman"/>
          <w:sz w:val="24"/>
          <w:szCs w:val="24"/>
          <w:lang w:val="hr-HR" w:eastAsia="hr-HR"/>
        </w:rPr>
      </w:pPr>
    </w:p>
    <w:p w14:paraId="47EBFD30" w14:textId="3FD202B4" w:rsidR="004A0C0B" w:rsidRDefault="004A0C0B" w:rsidP="00943E7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člankom 60. stavkom 1. točkama 1. do 3., 5. i 8. ovoga Zakona</w:t>
      </w:r>
    </w:p>
    <w:p w14:paraId="76BE9A44" w14:textId="77777777" w:rsidR="00F57EE9" w:rsidRPr="00420104" w:rsidRDefault="00F57EE9" w:rsidP="00943E74">
      <w:pPr>
        <w:spacing w:after="0" w:line="240" w:lineRule="auto"/>
        <w:jc w:val="both"/>
        <w:rPr>
          <w:rFonts w:ascii="Times New Roman" w:eastAsia="Times New Roman" w:hAnsi="Times New Roman" w:cs="Times New Roman"/>
          <w:sz w:val="24"/>
          <w:szCs w:val="24"/>
          <w:lang w:val="hr-HR" w:eastAsia="hr-HR"/>
        </w:rPr>
      </w:pPr>
    </w:p>
    <w:p w14:paraId="435CF5B3" w14:textId="493566CF" w:rsidR="004A0C0B" w:rsidRDefault="004A0C0B" w:rsidP="00943E7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člankom 21. stavkom 1. Zakona o uslugama („Narodne novine“</w:t>
      </w:r>
      <w:r w:rsidR="00943E74">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broj 80/11</w:t>
      </w:r>
      <w:r w:rsidR="00943E74">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w:t>
      </w:r>
    </w:p>
    <w:p w14:paraId="3996F82D" w14:textId="77777777" w:rsidR="00F57EE9" w:rsidRPr="00420104" w:rsidRDefault="00F57EE9" w:rsidP="00943E74">
      <w:pPr>
        <w:spacing w:after="0" w:line="240" w:lineRule="auto"/>
        <w:jc w:val="both"/>
        <w:rPr>
          <w:rFonts w:ascii="Times New Roman" w:eastAsia="Times New Roman" w:hAnsi="Times New Roman" w:cs="Times New Roman"/>
          <w:sz w:val="24"/>
          <w:szCs w:val="24"/>
          <w:lang w:val="hr-HR" w:eastAsia="hr-HR"/>
        </w:rPr>
      </w:pPr>
    </w:p>
    <w:p w14:paraId="604AB702" w14:textId="153AF578" w:rsidR="004A0C0B" w:rsidRDefault="004A0C0B" w:rsidP="00943E7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člankom 6. stavkom 1. podstavcima 1 do 3. Zakona o elektroničkoj trgovini („Narodne novine“</w:t>
      </w:r>
      <w:r w:rsidR="00943E74">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br. 173/03., 67/08., </w:t>
      </w:r>
      <w:r w:rsidR="00087C81" w:rsidRPr="00087C81">
        <w:rPr>
          <w:rFonts w:ascii="Times New Roman" w:eastAsia="Times New Roman" w:hAnsi="Times New Roman" w:cs="Times New Roman"/>
          <w:sz w:val="24"/>
          <w:szCs w:val="24"/>
          <w:lang w:val="hr-HR" w:eastAsia="hr-HR"/>
        </w:rPr>
        <w:t xml:space="preserve">36/09., </w:t>
      </w:r>
      <w:r w:rsidRPr="00420104">
        <w:rPr>
          <w:rFonts w:ascii="Times New Roman" w:eastAsia="Times New Roman" w:hAnsi="Times New Roman" w:cs="Times New Roman"/>
          <w:sz w:val="24"/>
          <w:szCs w:val="24"/>
          <w:lang w:val="hr-HR" w:eastAsia="hr-HR"/>
        </w:rPr>
        <w:t xml:space="preserve">130/11., </w:t>
      </w:r>
      <w:r w:rsidR="00F57EE9">
        <w:rPr>
          <w:rFonts w:ascii="Times New Roman" w:eastAsia="Times New Roman" w:hAnsi="Times New Roman" w:cs="Times New Roman"/>
          <w:sz w:val="24"/>
          <w:szCs w:val="24"/>
          <w:lang w:val="hr-HR" w:eastAsia="hr-HR"/>
        </w:rPr>
        <w:t>30/14., 32/19. i 67/25.)</w:t>
      </w:r>
    </w:p>
    <w:p w14:paraId="22F33DC1" w14:textId="77777777" w:rsidR="00F57EE9" w:rsidRPr="00420104" w:rsidRDefault="00F57EE9" w:rsidP="00943E74">
      <w:pPr>
        <w:spacing w:after="0" w:line="240" w:lineRule="auto"/>
        <w:jc w:val="both"/>
        <w:rPr>
          <w:rFonts w:ascii="Times New Roman" w:eastAsia="Times New Roman" w:hAnsi="Times New Roman" w:cs="Times New Roman"/>
          <w:sz w:val="24"/>
          <w:szCs w:val="24"/>
          <w:lang w:val="hr-HR" w:eastAsia="hr-HR"/>
        </w:rPr>
      </w:pPr>
    </w:p>
    <w:p w14:paraId="2D5B9F8B" w14:textId="6894EAC1" w:rsidR="004A0C0B" w:rsidRDefault="004A0C0B" w:rsidP="00943E7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Sadržaj i oblik obrasca iz stavka 1. ovoga članka ministar nadležan za područje zaštite potrošača propisuje pravilnikom.</w:t>
      </w:r>
    </w:p>
    <w:p w14:paraId="33FEDF8E" w14:textId="77777777" w:rsidR="00F57EE9" w:rsidRPr="00420104" w:rsidRDefault="00F57EE9" w:rsidP="00943E74">
      <w:pPr>
        <w:spacing w:after="0" w:line="240" w:lineRule="auto"/>
        <w:jc w:val="both"/>
        <w:rPr>
          <w:rFonts w:ascii="Times New Roman" w:eastAsia="Times New Roman" w:hAnsi="Times New Roman" w:cs="Times New Roman"/>
          <w:sz w:val="24"/>
          <w:szCs w:val="24"/>
          <w:lang w:val="hr-HR" w:eastAsia="hr-HR"/>
        </w:rPr>
      </w:pPr>
    </w:p>
    <w:p w14:paraId="01D1C52D" w14:textId="53D32493" w:rsidR="003202F2" w:rsidRDefault="003202F2" w:rsidP="00943E74">
      <w:pPr>
        <w:pStyle w:val="Heading3"/>
        <w:spacing w:before="0" w:beforeAutospacing="0" w:after="0" w:afterAutospacing="0"/>
        <w:jc w:val="center"/>
        <w:rPr>
          <w:b w:val="0"/>
          <w:bCs w:val="0"/>
          <w:sz w:val="24"/>
          <w:szCs w:val="24"/>
          <w:lang w:val="hr-HR" w:eastAsia="hr-HR"/>
        </w:rPr>
      </w:pPr>
      <w:r w:rsidRPr="00420104">
        <w:rPr>
          <w:b w:val="0"/>
          <w:bCs w:val="0"/>
          <w:sz w:val="24"/>
          <w:szCs w:val="24"/>
          <w:lang w:val="hr-HR" w:eastAsia="hr-HR"/>
        </w:rPr>
        <w:t>Troškovi dijagnostičke usluge</w:t>
      </w:r>
    </w:p>
    <w:p w14:paraId="662EFB02" w14:textId="77777777" w:rsidR="00F57EE9" w:rsidRPr="00420104" w:rsidRDefault="00F57EE9" w:rsidP="00943E74">
      <w:pPr>
        <w:pStyle w:val="Heading3"/>
        <w:spacing w:before="0" w:beforeAutospacing="0" w:after="0" w:afterAutospacing="0"/>
        <w:jc w:val="both"/>
        <w:rPr>
          <w:b w:val="0"/>
          <w:bCs w:val="0"/>
          <w:sz w:val="24"/>
          <w:szCs w:val="24"/>
          <w:lang w:val="hr-HR" w:eastAsia="hr-HR"/>
        </w:rPr>
      </w:pPr>
    </w:p>
    <w:p w14:paraId="67861195" w14:textId="11E7A9EE" w:rsidR="003202F2" w:rsidRDefault="003202F2" w:rsidP="00943E74">
      <w:pPr>
        <w:pStyle w:val="Heading3"/>
        <w:spacing w:before="0" w:beforeAutospacing="0" w:after="0" w:afterAutospacing="0"/>
        <w:jc w:val="center"/>
        <w:rPr>
          <w:b w:val="0"/>
          <w:bCs w:val="0"/>
          <w:sz w:val="24"/>
          <w:szCs w:val="24"/>
          <w:lang w:val="hr-HR" w:eastAsia="hr-HR"/>
        </w:rPr>
      </w:pPr>
      <w:r w:rsidRPr="00420104">
        <w:rPr>
          <w:b w:val="0"/>
          <w:bCs w:val="0"/>
          <w:sz w:val="24"/>
          <w:szCs w:val="24"/>
          <w:lang w:val="hr-HR" w:eastAsia="hr-HR"/>
        </w:rPr>
        <w:t>Članak 112.c</w:t>
      </w:r>
    </w:p>
    <w:p w14:paraId="1631BA23" w14:textId="77777777" w:rsidR="00F57EE9" w:rsidRPr="00420104" w:rsidRDefault="00F57EE9" w:rsidP="00943E74">
      <w:pPr>
        <w:pStyle w:val="Heading3"/>
        <w:spacing w:before="0" w:beforeAutospacing="0" w:after="0" w:afterAutospacing="0"/>
        <w:jc w:val="both"/>
        <w:rPr>
          <w:b w:val="0"/>
          <w:bCs w:val="0"/>
          <w:sz w:val="24"/>
          <w:szCs w:val="24"/>
          <w:lang w:val="hr-HR" w:eastAsia="hr-HR"/>
        </w:rPr>
      </w:pPr>
    </w:p>
    <w:p w14:paraId="1D5D70DA" w14:textId="31C2DA05" w:rsidR="003202F2" w:rsidRDefault="003202F2" w:rsidP="00943E7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Ako je radi utvrđivanja prirode nedostat</w:t>
      </w:r>
      <w:r w:rsidR="00F50197">
        <w:rPr>
          <w:rFonts w:ascii="Times New Roman" w:eastAsia="Times New Roman" w:hAnsi="Times New Roman" w:cs="Times New Roman"/>
          <w:sz w:val="24"/>
          <w:szCs w:val="24"/>
          <w:lang w:val="hr-HR" w:eastAsia="hr-HR"/>
        </w:rPr>
        <w:t xml:space="preserve">ka, vrste popravka i </w:t>
      </w:r>
      <w:r w:rsidRPr="00420104">
        <w:rPr>
          <w:rFonts w:ascii="Times New Roman" w:eastAsia="Times New Roman" w:hAnsi="Times New Roman" w:cs="Times New Roman"/>
          <w:sz w:val="24"/>
          <w:szCs w:val="24"/>
          <w:lang w:val="hr-HR" w:eastAsia="hr-HR"/>
        </w:rPr>
        <w:t>procjene cijene popravka potrebna dijagnostička usluga, uključujući fizički pregled ili pregled na daljinu, serviser može zahtijevati plaćanje troška te usluge.</w:t>
      </w:r>
    </w:p>
    <w:p w14:paraId="286F23C1" w14:textId="77777777" w:rsidR="00943E74" w:rsidRPr="00420104" w:rsidRDefault="00943E74" w:rsidP="00943E74">
      <w:pPr>
        <w:spacing w:after="0" w:line="240" w:lineRule="auto"/>
        <w:jc w:val="both"/>
        <w:rPr>
          <w:rFonts w:ascii="Times New Roman" w:eastAsia="Times New Roman" w:hAnsi="Times New Roman" w:cs="Times New Roman"/>
          <w:sz w:val="24"/>
          <w:szCs w:val="24"/>
          <w:lang w:val="hr-HR" w:eastAsia="hr-HR"/>
        </w:rPr>
      </w:pPr>
    </w:p>
    <w:p w14:paraId="24BF1F02" w14:textId="4ABB63ED" w:rsidR="003202F2" w:rsidRDefault="003202F2" w:rsidP="00943E7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Serviser obavještava potrošača o maloprodajnoj cijeni usluge iz stavka 1. ovoga članka prije potrošačeva pristanka na pružanje dijagnostičke usluge.</w:t>
      </w:r>
    </w:p>
    <w:p w14:paraId="11F55983" w14:textId="77777777" w:rsidR="00943E74" w:rsidRPr="00420104" w:rsidRDefault="00943E74" w:rsidP="00943E74">
      <w:pPr>
        <w:spacing w:after="0" w:line="240" w:lineRule="auto"/>
        <w:jc w:val="both"/>
        <w:rPr>
          <w:rFonts w:ascii="Times New Roman" w:eastAsia="Times New Roman" w:hAnsi="Times New Roman" w:cs="Times New Roman"/>
          <w:sz w:val="24"/>
          <w:szCs w:val="24"/>
          <w:lang w:val="hr-HR" w:eastAsia="hr-HR"/>
        </w:rPr>
      </w:pPr>
    </w:p>
    <w:p w14:paraId="531551F6" w14:textId="4D4CA008" w:rsidR="003202F2" w:rsidRDefault="003202F2" w:rsidP="00943E74">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Ako je potrošač zatražio obrazac iz članka 112.</w:t>
      </w:r>
      <w:r w:rsidR="00AF2034">
        <w:rPr>
          <w:rFonts w:ascii="Times New Roman" w:eastAsia="Times New Roman" w:hAnsi="Times New Roman" w:cs="Times New Roman"/>
          <w:sz w:val="24"/>
          <w:szCs w:val="24"/>
          <w:lang w:val="hr-HR" w:eastAsia="hr-HR"/>
        </w:rPr>
        <w:t>b</w:t>
      </w:r>
      <w:r w:rsidRPr="00420104">
        <w:rPr>
          <w:rFonts w:ascii="Times New Roman" w:eastAsia="Times New Roman" w:hAnsi="Times New Roman" w:cs="Times New Roman"/>
          <w:sz w:val="24"/>
          <w:szCs w:val="24"/>
          <w:lang w:val="hr-HR" w:eastAsia="hr-HR"/>
        </w:rPr>
        <w:t xml:space="preserve"> stavka 1. ovoga Zakona, serviser obavještava potrošača o maloprodajnoj cijeni usluge iz stavka 1. ovoga članka prije dostave obrasca iz članka 112.</w:t>
      </w:r>
      <w:r w:rsidR="00AF2034">
        <w:rPr>
          <w:rFonts w:ascii="Times New Roman" w:eastAsia="Times New Roman" w:hAnsi="Times New Roman" w:cs="Times New Roman"/>
          <w:sz w:val="24"/>
          <w:szCs w:val="24"/>
          <w:lang w:val="hr-HR" w:eastAsia="hr-HR"/>
        </w:rPr>
        <w:t>b</w:t>
      </w:r>
      <w:r w:rsidRPr="00420104">
        <w:rPr>
          <w:rFonts w:ascii="Times New Roman" w:eastAsia="Times New Roman" w:hAnsi="Times New Roman" w:cs="Times New Roman"/>
          <w:sz w:val="24"/>
          <w:szCs w:val="24"/>
          <w:lang w:val="hr-HR" w:eastAsia="hr-HR"/>
        </w:rPr>
        <w:t xml:space="preserve"> stavka 1. ovoga Zakona.</w:t>
      </w:r>
      <w:r w:rsidR="00943E74">
        <w:rPr>
          <w:rFonts w:ascii="Times New Roman" w:eastAsia="Times New Roman" w:hAnsi="Times New Roman" w:cs="Times New Roman"/>
          <w:sz w:val="24"/>
          <w:szCs w:val="24"/>
          <w:lang w:val="hr-HR" w:eastAsia="hr-HR"/>
        </w:rPr>
        <w:t>“.</w:t>
      </w:r>
    </w:p>
    <w:p w14:paraId="6500A8A4" w14:textId="77777777" w:rsidR="00943E74" w:rsidRPr="00420104" w:rsidRDefault="00943E74" w:rsidP="00943E74">
      <w:pPr>
        <w:spacing w:after="0" w:line="240" w:lineRule="auto"/>
        <w:jc w:val="both"/>
        <w:rPr>
          <w:rFonts w:ascii="Times New Roman" w:eastAsia="Times New Roman" w:hAnsi="Times New Roman" w:cs="Times New Roman"/>
          <w:sz w:val="24"/>
          <w:szCs w:val="24"/>
          <w:lang w:val="hr-HR" w:eastAsia="hr-HR"/>
        </w:rPr>
      </w:pPr>
    </w:p>
    <w:p w14:paraId="59CD6590" w14:textId="522A094A" w:rsidR="003202F2" w:rsidRPr="00F50197" w:rsidRDefault="003202F2" w:rsidP="00F50197">
      <w:pPr>
        <w:pStyle w:val="Heading4"/>
        <w:spacing w:before="0" w:beforeAutospacing="0" w:after="0" w:afterAutospacing="0"/>
        <w:jc w:val="center"/>
        <w:rPr>
          <w:bCs w:val="0"/>
          <w:lang w:val="hr-HR"/>
        </w:rPr>
      </w:pPr>
      <w:r w:rsidRPr="00F50197">
        <w:rPr>
          <w:bCs w:val="0"/>
          <w:lang w:val="hr-HR"/>
        </w:rPr>
        <w:t>Članak 4</w:t>
      </w:r>
      <w:r w:rsidR="002F5280" w:rsidRPr="00F50197">
        <w:rPr>
          <w:bCs w:val="0"/>
          <w:lang w:val="hr-HR"/>
        </w:rPr>
        <w:t>7</w:t>
      </w:r>
      <w:r w:rsidRPr="00F50197">
        <w:rPr>
          <w:bCs w:val="0"/>
          <w:lang w:val="hr-HR"/>
        </w:rPr>
        <w:t>.</w:t>
      </w:r>
    </w:p>
    <w:p w14:paraId="31B33772" w14:textId="77777777" w:rsidR="00F50197" w:rsidRPr="00420104" w:rsidRDefault="00F50197" w:rsidP="00F50197">
      <w:pPr>
        <w:pStyle w:val="Heading4"/>
        <w:spacing w:before="0" w:beforeAutospacing="0" w:after="0" w:afterAutospacing="0"/>
        <w:jc w:val="center"/>
        <w:rPr>
          <w:b w:val="0"/>
          <w:bCs w:val="0"/>
          <w:lang w:val="hr-HR"/>
        </w:rPr>
      </w:pPr>
    </w:p>
    <w:p w14:paraId="37BE1F74" w14:textId="12102F02" w:rsidR="003202F2" w:rsidRDefault="003202F2" w:rsidP="00F5019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Iza članka 112</w:t>
      </w:r>
      <w:r w:rsidR="001E1D96">
        <w:rPr>
          <w:rFonts w:ascii="Times New Roman" w:eastAsia="Times New Roman" w:hAnsi="Times New Roman" w:cs="Times New Roman"/>
          <w:sz w:val="24"/>
          <w:szCs w:val="24"/>
          <w:lang w:val="hr-HR" w:eastAsia="hr-HR"/>
        </w:rPr>
        <w:t>.</w:t>
      </w:r>
      <w:r w:rsidR="002F5280" w:rsidRPr="00420104">
        <w:rPr>
          <w:rFonts w:ascii="Times New Roman" w:eastAsia="Times New Roman" w:hAnsi="Times New Roman" w:cs="Times New Roman"/>
          <w:sz w:val="24"/>
          <w:szCs w:val="24"/>
          <w:lang w:val="hr-HR" w:eastAsia="hr-HR"/>
        </w:rPr>
        <w:t>c</w:t>
      </w:r>
      <w:r w:rsidRPr="00420104">
        <w:rPr>
          <w:rFonts w:ascii="Times New Roman" w:eastAsia="Times New Roman" w:hAnsi="Times New Roman" w:cs="Times New Roman"/>
          <w:sz w:val="24"/>
          <w:szCs w:val="24"/>
          <w:lang w:val="hr-HR" w:eastAsia="hr-HR"/>
        </w:rPr>
        <w:t xml:space="preserve"> </w:t>
      </w:r>
      <w:r w:rsidR="008F5735" w:rsidRPr="00420104">
        <w:rPr>
          <w:rFonts w:ascii="Times New Roman" w:eastAsia="Times New Roman" w:hAnsi="Times New Roman" w:cs="Times New Roman"/>
          <w:sz w:val="24"/>
          <w:szCs w:val="24"/>
          <w:lang w:val="hr-HR" w:eastAsia="hr-HR"/>
        </w:rPr>
        <w:t>dodaj</w:t>
      </w:r>
      <w:r w:rsidR="00F50197">
        <w:rPr>
          <w:rFonts w:ascii="Times New Roman" w:eastAsia="Times New Roman" w:hAnsi="Times New Roman" w:cs="Times New Roman"/>
          <w:sz w:val="24"/>
          <w:szCs w:val="24"/>
          <w:lang w:val="hr-HR" w:eastAsia="hr-HR"/>
        </w:rPr>
        <w:t>e</w:t>
      </w:r>
      <w:r w:rsidR="008F5735"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 xml:space="preserve">se </w:t>
      </w:r>
      <w:r w:rsidR="00F50197">
        <w:rPr>
          <w:rFonts w:ascii="Times New Roman" w:eastAsia="Times New Roman" w:hAnsi="Times New Roman" w:cs="Times New Roman"/>
          <w:sz w:val="24"/>
          <w:szCs w:val="24"/>
          <w:lang w:val="hr-HR" w:eastAsia="hr-HR"/>
        </w:rPr>
        <w:t>O</w:t>
      </w:r>
      <w:r w:rsidRPr="00420104">
        <w:rPr>
          <w:rFonts w:ascii="Times New Roman" w:eastAsia="Times New Roman" w:hAnsi="Times New Roman" w:cs="Times New Roman"/>
          <w:sz w:val="24"/>
          <w:szCs w:val="24"/>
          <w:lang w:val="hr-HR" w:eastAsia="hr-HR"/>
        </w:rPr>
        <w:t xml:space="preserve">djeljak </w:t>
      </w:r>
      <w:r w:rsidR="00CC2E35" w:rsidRPr="00420104">
        <w:rPr>
          <w:rFonts w:ascii="Times New Roman" w:eastAsia="Times New Roman" w:hAnsi="Times New Roman" w:cs="Times New Roman"/>
          <w:sz w:val="24"/>
          <w:szCs w:val="24"/>
          <w:lang w:val="hr-HR" w:eastAsia="hr-HR"/>
        </w:rPr>
        <w:t>3</w:t>
      </w:r>
      <w:r w:rsidR="008F5735" w:rsidRPr="00420104">
        <w:rPr>
          <w:rFonts w:ascii="Times New Roman" w:eastAsia="Times New Roman" w:hAnsi="Times New Roman" w:cs="Times New Roman"/>
          <w:sz w:val="24"/>
          <w:szCs w:val="24"/>
          <w:lang w:val="hr-HR" w:eastAsia="hr-HR"/>
        </w:rPr>
        <w:t xml:space="preserve">. </w:t>
      </w:r>
      <w:r w:rsidR="00F50197">
        <w:rPr>
          <w:rFonts w:ascii="Times New Roman" w:eastAsia="Times New Roman" w:hAnsi="Times New Roman" w:cs="Times New Roman"/>
          <w:sz w:val="24"/>
          <w:szCs w:val="24"/>
          <w:lang w:val="hr-HR" w:eastAsia="hr-HR"/>
        </w:rPr>
        <w:t>s</w:t>
      </w:r>
      <w:r w:rsidR="008F5735"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naziv</w:t>
      </w:r>
      <w:r w:rsidR="00F50197">
        <w:rPr>
          <w:rFonts w:ascii="Times New Roman" w:eastAsia="Times New Roman" w:hAnsi="Times New Roman" w:cs="Times New Roman"/>
          <w:sz w:val="24"/>
          <w:szCs w:val="24"/>
          <w:lang w:val="hr-HR" w:eastAsia="hr-HR"/>
        </w:rPr>
        <w:t>om</w:t>
      </w:r>
      <w:r w:rsidRPr="00420104">
        <w:rPr>
          <w:rFonts w:ascii="Times New Roman" w:eastAsia="Times New Roman" w:hAnsi="Times New Roman" w:cs="Times New Roman"/>
          <w:sz w:val="24"/>
          <w:szCs w:val="24"/>
          <w:lang w:val="hr-HR" w:eastAsia="hr-HR"/>
        </w:rPr>
        <w:t xml:space="preserve"> odjeljka</w:t>
      </w:r>
      <w:r w:rsidR="00F50197">
        <w:rPr>
          <w:rFonts w:ascii="Times New Roman" w:eastAsia="Times New Roman" w:hAnsi="Times New Roman" w:cs="Times New Roman"/>
          <w:sz w:val="24"/>
          <w:szCs w:val="24"/>
          <w:lang w:val="hr-HR" w:eastAsia="hr-HR"/>
        </w:rPr>
        <w:t xml:space="preserve"> i s člancima </w:t>
      </w:r>
      <w:r w:rsidR="00F50197" w:rsidRPr="00420104">
        <w:rPr>
          <w:rFonts w:ascii="Times New Roman" w:eastAsia="Times New Roman" w:hAnsi="Times New Roman" w:cs="Times New Roman"/>
          <w:sz w:val="24"/>
          <w:szCs w:val="24"/>
          <w:lang w:val="hr-HR" w:eastAsia="hr-HR"/>
        </w:rPr>
        <w:t>112.d, 112.e, 112.f i 112.g</w:t>
      </w:r>
      <w:r w:rsidR="008F5735" w:rsidRPr="00420104">
        <w:rPr>
          <w:rFonts w:ascii="Times New Roman" w:eastAsia="Times New Roman" w:hAnsi="Times New Roman" w:cs="Times New Roman"/>
          <w:sz w:val="24"/>
          <w:szCs w:val="24"/>
          <w:lang w:val="hr-HR" w:eastAsia="hr-HR"/>
        </w:rPr>
        <w:t xml:space="preserve"> </w:t>
      </w:r>
      <w:r w:rsidR="00F50197">
        <w:rPr>
          <w:rFonts w:ascii="Times New Roman" w:eastAsia="Times New Roman" w:hAnsi="Times New Roman" w:cs="Times New Roman"/>
          <w:sz w:val="24"/>
          <w:szCs w:val="24"/>
          <w:lang w:val="hr-HR" w:eastAsia="hr-HR"/>
        </w:rPr>
        <w:t xml:space="preserve">i </w:t>
      </w:r>
      <w:r w:rsidR="008F5735" w:rsidRPr="00420104">
        <w:rPr>
          <w:rFonts w:ascii="Times New Roman" w:eastAsia="Times New Roman" w:hAnsi="Times New Roman" w:cs="Times New Roman"/>
          <w:sz w:val="24"/>
          <w:szCs w:val="24"/>
          <w:lang w:val="hr-HR" w:eastAsia="hr-HR"/>
        </w:rPr>
        <w:t>naslovi</w:t>
      </w:r>
      <w:r w:rsidR="00F50197">
        <w:rPr>
          <w:rFonts w:ascii="Times New Roman" w:eastAsia="Times New Roman" w:hAnsi="Times New Roman" w:cs="Times New Roman"/>
          <w:sz w:val="24"/>
          <w:szCs w:val="24"/>
          <w:lang w:val="hr-HR" w:eastAsia="hr-HR"/>
        </w:rPr>
        <w:t>ma</w:t>
      </w:r>
      <w:r w:rsidR="008F5735" w:rsidRPr="00420104">
        <w:rPr>
          <w:rFonts w:ascii="Times New Roman" w:eastAsia="Times New Roman" w:hAnsi="Times New Roman" w:cs="Times New Roman"/>
          <w:sz w:val="24"/>
          <w:szCs w:val="24"/>
          <w:lang w:val="hr-HR" w:eastAsia="hr-HR"/>
        </w:rPr>
        <w:t xml:space="preserve"> iznad članaka</w:t>
      </w:r>
      <w:r w:rsidRPr="00420104">
        <w:rPr>
          <w:rFonts w:ascii="Times New Roman" w:eastAsia="Times New Roman" w:hAnsi="Times New Roman" w:cs="Times New Roman"/>
          <w:sz w:val="24"/>
          <w:szCs w:val="24"/>
          <w:lang w:val="hr-HR" w:eastAsia="hr-HR"/>
        </w:rPr>
        <w:t xml:space="preserve"> koji </w:t>
      </w:r>
      <w:r w:rsidR="00184B2D" w:rsidRPr="00420104">
        <w:rPr>
          <w:rFonts w:ascii="Times New Roman" w:eastAsia="Times New Roman" w:hAnsi="Times New Roman" w:cs="Times New Roman"/>
          <w:sz w:val="24"/>
          <w:szCs w:val="24"/>
          <w:lang w:val="hr-HR" w:eastAsia="hr-HR"/>
        </w:rPr>
        <w:t>glase</w:t>
      </w:r>
      <w:r w:rsidRPr="00420104">
        <w:rPr>
          <w:rFonts w:ascii="Times New Roman" w:eastAsia="Times New Roman" w:hAnsi="Times New Roman" w:cs="Times New Roman"/>
          <w:sz w:val="24"/>
          <w:szCs w:val="24"/>
          <w:lang w:val="hr-HR" w:eastAsia="hr-HR"/>
        </w:rPr>
        <w:t>:</w:t>
      </w:r>
    </w:p>
    <w:p w14:paraId="448DD39D" w14:textId="77777777" w:rsidR="00F50197" w:rsidRPr="00420104" w:rsidRDefault="00F50197" w:rsidP="00F50197">
      <w:pPr>
        <w:spacing w:after="0" w:line="240" w:lineRule="auto"/>
        <w:jc w:val="both"/>
        <w:rPr>
          <w:rFonts w:ascii="Times New Roman" w:eastAsia="Times New Roman" w:hAnsi="Times New Roman" w:cs="Times New Roman"/>
          <w:sz w:val="24"/>
          <w:szCs w:val="24"/>
          <w:lang w:val="hr-HR" w:eastAsia="hr-HR"/>
        </w:rPr>
      </w:pPr>
    </w:p>
    <w:p w14:paraId="01016D7C" w14:textId="77E50ACD" w:rsidR="00F50197" w:rsidRDefault="00F50197" w:rsidP="00F50197">
      <w:pPr>
        <w:pStyle w:val="Heading3"/>
        <w:spacing w:before="0" w:beforeAutospacing="0" w:after="0" w:afterAutospacing="0"/>
        <w:jc w:val="center"/>
        <w:rPr>
          <w:b w:val="0"/>
          <w:bCs w:val="0"/>
          <w:sz w:val="24"/>
          <w:szCs w:val="24"/>
          <w:lang w:val="hr-HR" w:eastAsia="hr-HR"/>
        </w:rPr>
      </w:pPr>
      <w:r>
        <w:rPr>
          <w:b w:val="0"/>
          <w:bCs w:val="0"/>
          <w:sz w:val="24"/>
          <w:szCs w:val="24"/>
          <w:lang w:val="hr-HR" w:eastAsia="hr-HR"/>
        </w:rPr>
        <w:t>„</w:t>
      </w:r>
      <w:r w:rsidR="002F5280" w:rsidRPr="00420104">
        <w:rPr>
          <w:b w:val="0"/>
          <w:bCs w:val="0"/>
          <w:sz w:val="24"/>
          <w:szCs w:val="24"/>
          <w:lang w:val="hr-HR" w:eastAsia="hr-HR"/>
        </w:rPr>
        <w:t>Odjeljak 3.</w:t>
      </w:r>
    </w:p>
    <w:p w14:paraId="461E93D5" w14:textId="77777777" w:rsidR="00F50197" w:rsidRDefault="00F50197" w:rsidP="00F50197">
      <w:pPr>
        <w:pStyle w:val="Heading3"/>
        <w:spacing w:before="0" w:beforeAutospacing="0" w:after="0" w:afterAutospacing="0"/>
        <w:jc w:val="center"/>
        <w:rPr>
          <w:b w:val="0"/>
          <w:bCs w:val="0"/>
          <w:sz w:val="24"/>
          <w:szCs w:val="24"/>
          <w:lang w:val="hr-HR" w:eastAsia="hr-HR"/>
        </w:rPr>
      </w:pPr>
    </w:p>
    <w:p w14:paraId="43328726" w14:textId="1E1A3B78" w:rsidR="002F5280" w:rsidRDefault="002F5280" w:rsidP="00F50197">
      <w:pPr>
        <w:pStyle w:val="Heading3"/>
        <w:spacing w:before="0" w:beforeAutospacing="0" w:after="0" w:afterAutospacing="0"/>
        <w:jc w:val="center"/>
        <w:rPr>
          <w:b w:val="0"/>
          <w:bCs w:val="0"/>
          <w:sz w:val="24"/>
          <w:szCs w:val="24"/>
          <w:lang w:val="hr-HR" w:eastAsia="hr-HR"/>
        </w:rPr>
      </w:pPr>
      <w:r w:rsidRPr="00420104">
        <w:rPr>
          <w:b w:val="0"/>
          <w:bCs w:val="0"/>
          <w:sz w:val="24"/>
          <w:szCs w:val="24"/>
          <w:lang w:val="hr-HR" w:eastAsia="hr-HR"/>
        </w:rPr>
        <w:t>Obveze proizvođača-tvorca</w:t>
      </w:r>
    </w:p>
    <w:p w14:paraId="6F6827BC" w14:textId="77777777" w:rsidR="00F50197" w:rsidRPr="00420104" w:rsidRDefault="00F50197" w:rsidP="00F50197">
      <w:pPr>
        <w:pStyle w:val="Heading3"/>
        <w:spacing w:before="0" w:beforeAutospacing="0" w:after="0" w:afterAutospacing="0"/>
        <w:jc w:val="center"/>
        <w:rPr>
          <w:b w:val="0"/>
          <w:bCs w:val="0"/>
          <w:sz w:val="24"/>
          <w:szCs w:val="24"/>
          <w:lang w:val="hr-HR" w:eastAsia="hr-HR"/>
        </w:rPr>
      </w:pPr>
    </w:p>
    <w:p w14:paraId="0477A290" w14:textId="09C93988" w:rsidR="002F5280" w:rsidRDefault="002F5280" w:rsidP="00F50197">
      <w:pPr>
        <w:pStyle w:val="Heading4"/>
        <w:spacing w:before="0" w:beforeAutospacing="0" w:after="0" w:afterAutospacing="0"/>
        <w:jc w:val="center"/>
        <w:rPr>
          <w:b w:val="0"/>
          <w:bCs w:val="0"/>
          <w:lang w:val="hr-HR" w:eastAsia="hr-HR"/>
        </w:rPr>
      </w:pPr>
      <w:r w:rsidRPr="00420104">
        <w:rPr>
          <w:b w:val="0"/>
          <w:bCs w:val="0"/>
          <w:lang w:val="hr-HR" w:eastAsia="hr-HR"/>
        </w:rPr>
        <w:t>Područje primjene</w:t>
      </w:r>
    </w:p>
    <w:p w14:paraId="07B0CEFB" w14:textId="77777777" w:rsidR="00F50197" w:rsidRPr="00420104" w:rsidRDefault="00F50197" w:rsidP="00F50197">
      <w:pPr>
        <w:pStyle w:val="Heading4"/>
        <w:spacing w:before="0" w:beforeAutospacing="0" w:after="0" w:afterAutospacing="0"/>
        <w:jc w:val="center"/>
        <w:rPr>
          <w:b w:val="0"/>
          <w:bCs w:val="0"/>
          <w:lang w:val="hr-HR" w:eastAsia="hr-HR"/>
        </w:rPr>
      </w:pPr>
    </w:p>
    <w:p w14:paraId="7CA4150C" w14:textId="11E8293C" w:rsidR="002F5280" w:rsidRDefault="002F5280" w:rsidP="00F50197">
      <w:pPr>
        <w:pStyle w:val="Heading4"/>
        <w:spacing w:before="0" w:beforeAutospacing="0" w:after="0" w:afterAutospacing="0"/>
        <w:jc w:val="center"/>
        <w:rPr>
          <w:b w:val="0"/>
          <w:bCs w:val="0"/>
          <w:lang w:val="hr-HR" w:eastAsia="hr-HR"/>
        </w:rPr>
      </w:pPr>
      <w:r w:rsidRPr="00420104">
        <w:rPr>
          <w:b w:val="0"/>
          <w:bCs w:val="0"/>
          <w:lang w:val="hr-HR" w:eastAsia="hr-HR"/>
        </w:rPr>
        <w:t>Članak 112.d</w:t>
      </w:r>
    </w:p>
    <w:p w14:paraId="250E98F2" w14:textId="77777777" w:rsidR="00F50197" w:rsidRPr="00420104" w:rsidRDefault="00F50197" w:rsidP="00F50197">
      <w:pPr>
        <w:pStyle w:val="Heading4"/>
        <w:spacing w:before="0" w:beforeAutospacing="0" w:after="0" w:afterAutospacing="0"/>
        <w:jc w:val="center"/>
        <w:rPr>
          <w:b w:val="0"/>
          <w:bCs w:val="0"/>
          <w:lang w:val="hr-HR" w:eastAsia="hr-HR"/>
        </w:rPr>
      </w:pPr>
    </w:p>
    <w:p w14:paraId="3DC86A0A" w14:textId="1BBD3EA3" w:rsidR="002F5280" w:rsidRPr="00420104" w:rsidRDefault="002F5280" w:rsidP="00FA3A28">
      <w:pPr>
        <w:spacing w:after="0"/>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Odredbe </w:t>
      </w:r>
      <w:r w:rsidR="00F50197">
        <w:rPr>
          <w:rFonts w:ascii="Times New Roman" w:hAnsi="Times New Roman" w:cs="Times New Roman"/>
          <w:sz w:val="24"/>
          <w:szCs w:val="24"/>
          <w:lang w:val="hr-HR" w:eastAsia="hr-HR"/>
        </w:rPr>
        <w:t>O</w:t>
      </w:r>
      <w:r w:rsidRPr="00420104">
        <w:rPr>
          <w:rFonts w:ascii="Times New Roman" w:hAnsi="Times New Roman" w:cs="Times New Roman"/>
          <w:sz w:val="24"/>
          <w:szCs w:val="24"/>
          <w:lang w:val="hr-HR" w:eastAsia="hr-HR"/>
        </w:rPr>
        <w:t>djeljka 3. ove glave primjenjuju se na popravak:</w:t>
      </w:r>
    </w:p>
    <w:p w14:paraId="4C98E510" w14:textId="77777777" w:rsidR="002F5280" w:rsidRPr="00420104" w:rsidRDefault="002F5280" w:rsidP="00CE0F25">
      <w:pPr>
        <w:spacing w:after="0" w:line="240" w:lineRule="auto"/>
        <w:jc w:val="both"/>
        <w:rPr>
          <w:rFonts w:ascii="Times New Roman" w:hAnsi="Times New Roman" w:cs="Times New Roman"/>
          <w:sz w:val="24"/>
          <w:szCs w:val="24"/>
          <w:lang w:val="hr-HR" w:eastAsia="hr-HR"/>
        </w:rPr>
      </w:pPr>
    </w:p>
    <w:p w14:paraId="20987214" w14:textId="5F0F759A" w:rsidR="002F5280" w:rsidRDefault="00CE0F25" w:rsidP="00CE0F25">
      <w:pPr>
        <w:spacing w:after="0" w:line="240" w:lineRule="auto"/>
        <w:jc w:val="both"/>
        <w:rPr>
          <w:rFonts w:ascii="Times New Roman" w:hAnsi="Times New Roman" w:cs="Times New Roman"/>
          <w:sz w:val="24"/>
          <w:szCs w:val="24"/>
          <w:lang w:val="hr-HR" w:eastAsia="hr-HR"/>
        </w:rPr>
      </w:pPr>
      <w:r>
        <w:rPr>
          <w:rFonts w:ascii="Times New Roman" w:hAnsi="Times New Roman" w:cs="Times New Roman"/>
          <w:sz w:val="24"/>
          <w:szCs w:val="24"/>
          <w:lang w:val="hr-HR" w:eastAsia="hr-HR"/>
        </w:rPr>
        <w:t>1. kućanske perilice rublja</w:t>
      </w:r>
    </w:p>
    <w:p w14:paraId="6F1F85A3" w14:textId="77777777" w:rsidR="00CE0F25" w:rsidRPr="00420104" w:rsidRDefault="00CE0F25" w:rsidP="00CE0F25">
      <w:pPr>
        <w:spacing w:after="0" w:line="240" w:lineRule="auto"/>
        <w:jc w:val="both"/>
        <w:rPr>
          <w:rFonts w:ascii="Times New Roman" w:hAnsi="Times New Roman" w:cs="Times New Roman"/>
          <w:sz w:val="24"/>
          <w:szCs w:val="24"/>
          <w:lang w:val="hr-HR" w:eastAsia="hr-HR"/>
        </w:rPr>
      </w:pPr>
    </w:p>
    <w:p w14:paraId="135D25E3" w14:textId="39F0DB3E" w:rsidR="002F5280" w:rsidRDefault="002F5280" w:rsidP="00CE0F25">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2. kuća</w:t>
      </w:r>
      <w:r w:rsidR="00CE0F25">
        <w:rPr>
          <w:rFonts w:ascii="Times New Roman" w:hAnsi="Times New Roman" w:cs="Times New Roman"/>
          <w:sz w:val="24"/>
          <w:szCs w:val="24"/>
          <w:lang w:val="hr-HR" w:eastAsia="hr-HR"/>
        </w:rPr>
        <w:t>nske perilice – sušilice rublja</w:t>
      </w:r>
    </w:p>
    <w:p w14:paraId="6817A13A" w14:textId="77777777" w:rsidR="00CE0F25" w:rsidRPr="00420104" w:rsidRDefault="00CE0F25" w:rsidP="00CE0F25">
      <w:pPr>
        <w:spacing w:after="0" w:line="240" w:lineRule="auto"/>
        <w:jc w:val="both"/>
        <w:rPr>
          <w:rFonts w:ascii="Times New Roman" w:hAnsi="Times New Roman" w:cs="Times New Roman"/>
          <w:sz w:val="24"/>
          <w:szCs w:val="24"/>
          <w:lang w:val="hr-HR" w:eastAsia="hr-HR"/>
        </w:rPr>
      </w:pPr>
    </w:p>
    <w:p w14:paraId="778326EA" w14:textId="7647936B" w:rsidR="002F5280" w:rsidRDefault="00CE0F25" w:rsidP="00CE0F25">
      <w:pPr>
        <w:spacing w:after="0" w:line="240" w:lineRule="auto"/>
        <w:rPr>
          <w:rFonts w:ascii="Times New Roman" w:hAnsi="Times New Roman" w:cs="Times New Roman"/>
          <w:sz w:val="24"/>
          <w:szCs w:val="24"/>
          <w:lang w:val="hr-HR" w:eastAsia="hr-HR"/>
        </w:rPr>
      </w:pPr>
      <w:r>
        <w:rPr>
          <w:rFonts w:ascii="Times New Roman" w:hAnsi="Times New Roman" w:cs="Times New Roman"/>
          <w:sz w:val="24"/>
          <w:szCs w:val="24"/>
          <w:lang w:val="hr-HR" w:eastAsia="hr-HR"/>
        </w:rPr>
        <w:t>3. kućanske perilice posuđa</w:t>
      </w:r>
    </w:p>
    <w:p w14:paraId="32EF7146" w14:textId="77777777" w:rsidR="00CE0F25" w:rsidRPr="00420104" w:rsidRDefault="00CE0F25" w:rsidP="00CE0F25">
      <w:pPr>
        <w:spacing w:after="0" w:line="240" w:lineRule="auto"/>
        <w:rPr>
          <w:rFonts w:ascii="Times New Roman" w:hAnsi="Times New Roman" w:cs="Times New Roman"/>
          <w:sz w:val="24"/>
          <w:szCs w:val="24"/>
          <w:lang w:val="hr-HR" w:eastAsia="hr-HR"/>
        </w:rPr>
      </w:pPr>
    </w:p>
    <w:p w14:paraId="7D78DAB6" w14:textId="4B1DB11B" w:rsidR="002F5280" w:rsidRDefault="00CE0F25" w:rsidP="00CE0F25">
      <w:pPr>
        <w:spacing w:after="0" w:line="240" w:lineRule="auto"/>
        <w:rPr>
          <w:rFonts w:ascii="Times New Roman" w:hAnsi="Times New Roman" w:cs="Times New Roman"/>
          <w:sz w:val="24"/>
          <w:szCs w:val="24"/>
          <w:lang w:val="hr-HR" w:eastAsia="hr-HR"/>
        </w:rPr>
      </w:pPr>
      <w:r>
        <w:rPr>
          <w:rFonts w:ascii="Times New Roman" w:hAnsi="Times New Roman" w:cs="Times New Roman"/>
          <w:sz w:val="24"/>
          <w:szCs w:val="24"/>
          <w:lang w:val="hr-HR" w:eastAsia="hr-HR"/>
        </w:rPr>
        <w:t>4. rashladnog uređaja</w:t>
      </w:r>
    </w:p>
    <w:p w14:paraId="4D203964" w14:textId="77777777" w:rsidR="00CE0F25" w:rsidRPr="00420104" w:rsidRDefault="00CE0F25" w:rsidP="00CE0F25">
      <w:pPr>
        <w:spacing w:after="0" w:line="240" w:lineRule="auto"/>
        <w:rPr>
          <w:rFonts w:ascii="Times New Roman" w:hAnsi="Times New Roman" w:cs="Times New Roman"/>
          <w:sz w:val="24"/>
          <w:szCs w:val="24"/>
          <w:lang w:val="hr-HR" w:eastAsia="hr-HR"/>
        </w:rPr>
      </w:pPr>
    </w:p>
    <w:p w14:paraId="206B7420" w14:textId="2F061B18" w:rsidR="002F5280" w:rsidRDefault="002F5280" w:rsidP="00CE0F25">
      <w:pPr>
        <w:spacing w:after="0" w:line="240" w:lineRule="auto"/>
        <w:rPr>
          <w:rFonts w:ascii="Times New Roman" w:hAnsi="Times New Roman" w:cs="Times New Roman"/>
          <w:sz w:val="24"/>
          <w:szCs w:val="24"/>
          <w:lang w:val="hr-HR"/>
        </w:rPr>
      </w:pPr>
      <w:r w:rsidRPr="00420104">
        <w:rPr>
          <w:rFonts w:ascii="Times New Roman" w:hAnsi="Times New Roman" w:cs="Times New Roman"/>
          <w:sz w:val="24"/>
          <w:szCs w:val="24"/>
          <w:lang w:val="hr-HR" w:eastAsia="hr-HR"/>
        </w:rPr>
        <w:t>5. elektroničkog zaslona</w:t>
      </w:r>
    </w:p>
    <w:p w14:paraId="184A2995" w14:textId="77777777" w:rsidR="00CE0F25" w:rsidRPr="00420104" w:rsidRDefault="00CE0F25" w:rsidP="00CE0F25">
      <w:pPr>
        <w:spacing w:after="0" w:line="240" w:lineRule="auto"/>
        <w:rPr>
          <w:rFonts w:ascii="Times New Roman" w:hAnsi="Times New Roman" w:cs="Times New Roman"/>
          <w:sz w:val="24"/>
          <w:szCs w:val="24"/>
          <w:lang w:val="hr-HR"/>
        </w:rPr>
      </w:pPr>
    </w:p>
    <w:p w14:paraId="5552BAC7" w14:textId="7050FA95" w:rsidR="002F5280" w:rsidRDefault="00CE0F25" w:rsidP="00CE0F25">
      <w:pPr>
        <w:spacing w:after="0" w:line="240" w:lineRule="auto"/>
        <w:rPr>
          <w:rFonts w:ascii="Times New Roman" w:hAnsi="Times New Roman" w:cs="Times New Roman"/>
          <w:sz w:val="24"/>
          <w:szCs w:val="24"/>
          <w:lang w:val="hr-HR" w:eastAsia="hr-HR"/>
        </w:rPr>
      </w:pPr>
      <w:r>
        <w:rPr>
          <w:rFonts w:ascii="Times New Roman" w:hAnsi="Times New Roman" w:cs="Times New Roman"/>
          <w:sz w:val="24"/>
          <w:szCs w:val="24"/>
          <w:lang w:val="hr-HR" w:eastAsia="hr-HR"/>
        </w:rPr>
        <w:t>6. opreme za zavarivanje</w:t>
      </w:r>
    </w:p>
    <w:p w14:paraId="6DAA073C" w14:textId="77777777" w:rsidR="00CE0F25" w:rsidRPr="00420104" w:rsidRDefault="00CE0F25" w:rsidP="00CE0F25">
      <w:pPr>
        <w:spacing w:after="0" w:line="240" w:lineRule="auto"/>
        <w:rPr>
          <w:rFonts w:ascii="Times New Roman" w:hAnsi="Times New Roman" w:cs="Times New Roman"/>
          <w:sz w:val="24"/>
          <w:szCs w:val="24"/>
          <w:lang w:val="hr-HR" w:eastAsia="hr-HR"/>
        </w:rPr>
      </w:pPr>
    </w:p>
    <w:p w14:paraId="61D44540" w14:textId="23CE3EFC" w:rsidR="002F5280" w:rsidRDefault="002F5280" w:rsidP="00CE0F25">
      <w:pPr>
        <w:spacing w:after="0" w:line="240" w:lineRule="auto"/>
        <w:rPr>
          <w:rFonts w:ascii="Times New Roman" w:hAnsi="Times New Roman" w:cs="Times New Roman"/>
          <w:sz w:val="24"/>
          <w:szCs w:val="24"/>
          <w:lang w:val="hr-HR"/>
        </w:rPr>
      </w:pPr>
      <w:r w:rsidRPr="00420104">
        <w:rPr>
          <w:rFonts w:ascii="Times New Roman" w:hAnsi="Times New Roman" w:cs="Times New Roman"/>
          <w:sz w:val="24"/>
          <w:szCs w:val="24"/>
          <w:lang w:val="hr-HR" w:eastAsia="hr-HR"/>
        </w:rPr>
        <w:t>7. usisavača</w:t>
      </w:r>
    </w:p>
    <w:p w14:paraId="3A5314DA" w14:textId="77777777" w:rsidR="00CE0F25" w:rsidRPr="00420104" w:rsidRDefault="00CE0F25" w:rsidP="00CE0F25">
      <w:pPr>
        <w:spacing w:after="0" w:line="240" w:lineRule="auto"/>
        <w:rPr>
          <w:rStyle w:val="Emphasis"/>
          <w:rFonts w:ascii="Times New Roman" w:eastAsiaTheme="majorEastAsia" w:hAnsi="Times New Roman" w:cs="Times New Roman"/>
          <w:i w:val="0"/>
          <w:iCs w:val="0"/>
          <w:sz w:val="24"/>
          <w:szCs w:val="24"/>
          <w:lang w:val="hr-HR"/>
        </w:rPr>
      </w:pPr>
    </w:p>
    <w:p w14:paraId="277183BD" w14:textId="3C367D33" w:rsidR="002F5280" w:rsidRDefault="002F5280" w:rsidP="00CE0F25">
      <w:pPr>
        <w:pStyle w:val="title-bold"/>
        <w:spacing w:before="0" w:beforeAutospacing="0" w:after="0" w:afterAutospacing="0"/>
      </w:pPr>
      <w:r w:rsidRPr="00420104">
        <w:t xml:space="preserve">8. poslužitelja </w:t>
      </w:r>
      <w:r w:rsidR="00CE0F25">
        <w:t>i proizvoda za pohranu podataka</w:t>
      </w:r>
    </w:p>
    <w:p w14:paraId="116DD1F1" w14:textId="77777777" w:rsidR="00CE0F25" w:rsidRPr="00420104" w:rsidRDefault="00CE0F25" w:rsidP="00CE0F25">
      <w:pPr>
        <w:pStyle w:val="title-bold"/>
        <w:spacing w:before="0" w:beforeAutospacing="0" w:after="0" w:afterAutospacing="0"/>
      </w:pPr>
    </w:p>
    <w:p w14:paraId="48D7BB2F" w14:textId="3D1BB7CF" w:rsidR="002F5280" w:rsidRDefault="002F5280" w:rsidP="00CE0F25">
      <w:pPr>
        <w:pStyle w:val="title-bold"/>
        <w:spacing w:before="0" w:beforeAutospacing="0" w:after="0" w:afterAutospacing="0"/>
      </w:pPr>
      <w:r w:rsidRPr="00420104">
        <w:t>9. mobilnog telefona</w:t>
      </w:r>
    </w:p>
    <w:p w14:paraId="6B674EF2" w14:textId="77777777" w:rsidR="00CE0F25" w:rsidRPr="00420104" w:rsidRDefault="00CE0F25" w:rsidP="00CE0F25">
      <w:pPr>
        <w:pStyle w:val="title-bold"/>
        <w:spacing w:before="0" w:beforeAutospacing="0" w:after="0" w:afterAutospacing="0"/>
      </w:pPr>
    </w:p>
    <w:p w14:paraId="1734C588" w14:textId="73AF2F99" w:rsidR="002F5280" w:rsidRDefault="00CE0F25" w:rsidP="00CE0F25">
      <w:pPr>
        <w:pStyle w:val="title-bold"/>
        <w:spacing w:before="0" w:beforeAutospacing="0" w:after="0" w:afterAutospacing="0"/>
      </w:pPr>
      <w:r>
        <w:t>10. bežičnog telefona</w:t>
      </w:r>
    </w:p>
    <w:p w14:paraId="22C207E8" w14:textId="77777777" w:rsidR="00CE0F25" w:rsidRPr="00420104" w:rsidRDefault="00CE0F25" w:rsidP="00CE0F25">
      <w:pPr>
        <w:pStyle w:val="title-bold"/>
        <w:spacing w:before="0" w:beforeAutospacing="0" w:after="0" w:afterAutospacing="0"/>
      </w:pPr>
    </w:p>
    <w:p w14:paraId="5E8AA282" w14:textId="3C1DDE92" w:rsidR="002F5280" w:rsidRDefault="00CE0F25" w:rsidP="00CE0F25">
      <w:pPr>
        <w:pStyle w:val="title-bold"/>
        <w:spacing w:before="0" w:beforeAutospacing="0" w:after="0" w:afterAutospacing="0"/>
      </w:pPr>
      <w:r>
        <w:t>11. tableta</w:t>
      </w:r>
    </w:p>
    <w:p w14:paraId="60F05E41" w14:textId="77777777" w:rsidR="00CE0F25" w:rsidRPr="00420104" w:rsidRDefault="00CE0F25" w:rsidP="00CE0F25">
      <w:pPr>
        <w:pStyle w:val="title-bold"/>
        <w:spacing w:before="0" w:beforeAutospacing="0" w:after="0" w:afterAutospacing="0"/>
      </w:pPr>
    </w:p>
    <w:p w14:paraId="07894699" w14:textId="7892F0E5" w:rsidR="002F5280" w:rsidRDefault="002F5280" w:rsidP="00CE0F25">
      <w:pPr>
        <w:spacing w:after="0" w:line="240" w:lineRule="auto"/>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12. kuć</w:t>
      </w:r>
      <w:r w:rsidR="00CE0F25">
        <w:rPr>
          <w:rFonts w:ascii="Times New Roman" w:hAnsi="Times New Roman" w:cs="Times New Roman"/>
          <w:sz w:val="24"/>
          <w:szCs w:val="24"/>
          <w:lang w:val="hr-HR" w:eastAsia="hr-HR"/>
        </w:rPr>
        <w:t>anske bubnjaste sušilice rublja</w:t>
      </w:r>
    </w:p>
    <w:p w14:paraId="383089DA" w14:textId="77777777" w:rsidR="00CE0F25" w:rsidRPr="00420104" w:rsidRDefault="00CE0F25" w:rsidP="00CE0F25">
      <w:pPr>
        <w:spacing w:after="0" w:line="240" w:lineRule="auto"/>
        <w:rPr>
          <w:rFonts w:ascii="Times New Roman" w:hAnsi="Times New Roman" w:cs="Times New Roman"/>
          <w:sz w:val="24"/>
          <w:szCs w:val="24"/>
          <w:lang w:val="hr-HR" w:eastAsia="hr-HR"/>
        </w:rPr>
      </w:pPr>
    </w:p>
    <w:p w14:paraId="3866083D" w14:textId="39252FCF" w:rsidR="002F5280" w:rsidRDefault="002F5280" w:rsidP="00CE0F25">
      <w:pPr>
        <w:spacing w:after="0" w:line="240" w:lineRule="auto"/>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13. robe u kojoj se nalaze baterije za laka prijevozna sredstva</w:t>
      </w:r>
    </w:p>
    <w:p w14:paraId="62A7FA34" w14:textId="77777777" w:rsidR="00CE0F25" w:rsidRPr="00420104" w:rsidRDefault="00CE0F25" w:rsidP="00CE0F25">
      <w:pPr>
        <w:spacing w:after="0" w:line="240" w:lineRule="auto"/>
        <w:rPr>
          <w:rFonts w:ascii="Times New Roman" w:hAnsi="Times New Roman" w:cs="Times New Roman"/>
          <w:sz w:val="24"/>
          <w:szCs w:val="24"/>
          <w:lang w:val="hr-HR" w:eastAsia="hr-HR"/>
        </w:rPr>
      </w:pPr>
    </w:p>
    <w:p w14:paraId="3D56EFE4" w14:textId="61368D35" w:rsidR="002F5280" w:rsidRDefault="002F5280" w:rsidP="00CE0F25">
      <w:pPr>
        <w:spacing w:after="0" w:line="240" w:lineRule="auto"/>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14. grijalice za lokalno grijanje prostora.</w:t>
      </w:r>
    </w:p>
    <w:p w14:paraId="04D40ED0" w14:textId="77777777" w:rsidR="00CE0F25" w:rsidRPr="00420104" w:rsidRDefault="00CE0F25" w:rsidP="00CE0F25">
      <w:pPr>
        <w:spacing w:after="0" w:line="240" w:lineRule="auto"/>
        <w:rPr>
          <w:rFonts w:ascii="Times New Roman" w:hAnsi="Times New Roman" w:cs="Times New Roman"/>
          <w:sz w:val="24"/>
          <w:szCs w:val="24"/>
          <w:lang w:val="hr-HR" w:eastAsia="hr-HR"/>
        </w:rPr>
      </w:pPr>
    </w:p>
    <w:p w14:paraId="4B0B308E" w14:textId="0657C418" w:rsidR="002F5280" w:rsidRDefault="002F5280" w:rsidP="00CE0F25">
      <w:pPr>
        <w:pStyle w:val="Heading4"/>
        <w:spacing w:before="0" w:beforeAutospacing="0" w:after="0" w:afterAutospacing="0"/>
        <w:jc w:val="center"/>
        <w:rPr>
          <w:b w:val="0"/>
          <w:bCs w:val="0"/>
          <w:lang w:val="hr-HR" w:eastAsia="hr-HR"/>
        </w:rPr>
      </w:pPr>
      <w:r w:rsidRPr="00420104">
        <w:rPr>
          <w:b w:val="0"/>
          <w:bCs w:val="0"/>
          <w:lang w:val="hr-HR" w:eastAsia="hr-HR"/>
        </w:rPr>
        <w:t>Posebne obveze proizvođača-tvorca</w:t>
      </w:r>
    </w:p>
    <w:p w14:paraId="700A6ECF" w14:textId="77777777" w:rsidR="00CE0F25" w:rsidRPr="00420104" w:rsidRDefault="00CE0F25" w:rsidP="00CE0F25">
      <w:pPr>
        <w:pStyle w:val="Heading4"/>
        <w:spacing w:before="0" w:beforeAutospacing="0" w:after="0" w:afterAutospacing="0"/>
        <w:jc w:val="center"/>
        <w:rPr>
          <w:b w:val="0"/>
          <w:bCs w:val="0"/>
          <w:lang w:val="hr-HR" w:eastAsia="hr-HR"/>
        </w:rPr>
      </w:pPr>
    </w:p>
    <w:p w14:paraId="07528FB5" w14:textId="0FA42B06" w:rsidR="002F5280" w:rsidRDefault="002F5280" w:rsidP="00CE0F25">
      <w:pPr>
        <w:pStyle w:val="Heading4"/>
        <w:spacing w:before="0" w:beforeAutospacing="0" w:after="0" w:afterAutospacing="0"/>
        <w:jc w:val="center"/>
        <w:rPr>
          <w:b w:val="0"/>
          <w:bCs w:val="0"/>
          <w:lang w:val="hr-HR" w:eastAsia="hr-HR"/>
        </w:rPr>
      </w:pPr>
      <w:r w:rsidRPr="00420104">
        <w:rPr>
          <w:b w:val="0"/>
          <w:bCs w:val="0"/>
          <w:lang w:val="hr-HR" w:eastAsia="hr-HR"/>
        </w:rPr>
        <w:t>Članak 112.e</w:t>
      </w:r>
    </w:p>
    <w:p w14:paraId="3E3627A6" w14:textId="77777777" w:rsidR="00CE0F25" w:rsidRPr="00420104" w:rsidRDefault="00CE0F25" w:rsidP="00CE0F25">
      <w:pPr>
        <w:pStyle w:val="Heading4"/>
        <w:spacing w:before="0" w:beforeAutospacing="0" w:after="0" w:afterAutospacing="0"/>
        <w:jc w:val="center"/>
        <w:rPr>
          <w:b w:val="0"/>
          <w:bCs w:val="0"/>
          <w:lang w:val="hr-HR" w:eastAsia="hr-HR"/>
        </w:rPr>
      </w:pPr>
    </w:p>
    <w:p w14:paraId="055FB73F" w14:textId="4618C2A4" w:rsidR="002F5280" w:rsidRPr="00420104" w:rsidRDefault="002F5280" w:rsidP="00CE0F25">
      <w:pPr>
        <w:pStyle w:val="oj-normal"/>
        <w:spacing w:before="0" w:beforeAutospacing="0"/>
        <w:jc w:val="both"/>
      </w:pPr>
      <w:r w:rsidRPr="00420104">
        <w:t>(1) Proizvođač-tvorac mora, na zahtjev potrošača, popraviti robu u skladu sa zahtjevima popravljivosti uređenim odredbama:</w:t>
      </w:r>
    </w:p>
    <w:p w14:paraId="4405B0F8" w14:textId="77777777" w:rsidR="002F5280" w:rsidRPr="00420104" w:rsidRDefault="002F5280" w:rsidP="000A6788">
      <w:pPr>
        <w:pStyle w:val="oj-normal"/>
        <w:spacing w:before="0" w:beforeAutospacing="0"/>
        <w:jc w:val="both"/>
      </w:pPr>
      <w:r w:rsidRPr="00420104">
        <w:lastRenderedPageBreak/>
        <w:t>- Uredbe Komisije (EU) 2019/2023 оd 1. listopada 2019. o utvrđivanju zahtjeva za ekološki dizajn kućanskih perilica rublja i kućanskih perilica-sušilica rublja u skladu s Direktivom 2009/125/EZ Europskog parlamenta i Vijeća, o izmjeni Uredbe Komisije (EZ) br. 1275/2008 te o stavljanju izvan snage Uredbe Komisije (EU) br. 1015/2010 (SL L 315, 5.12.2019.)</w:t>
      </w:r>
    </w:p>
    <w:p w14:paraId="29630611" w14:textId="54F47A0F" w:rsidR="002F5280" w:rsidRPr="00420104" w:rsidRDefault="002F5280" w:rsidP="000A6788">
      <w:pPr>
        <w:pStyle w:val="oj-normal"/>
        <w:spacing w:before="0" w:beforeAutospacing="0"/>
        <w:jc w:val="both"/>
      </w:pPr>
      <w:r w:rsidRPr="00420104">
        <w:t>- Uredbe Komisije (EU) 2019/2022 оd 1. listopada 2019. o utvrđivanju zahtjeva za ekološki dizajn kućanskih perilica posuđa u skladu s Direktivom 2009/125/EZ Europskog parlamenta i Vijeća, o izmjeni Uredbe Komisije (EZ) br. 1275/2008 te o stavljanju izvan snage Uredbe Komisije (EU) br. 1016/2010 (SL L 315, 5.12.2019</w:t>
      </w:r>
      <w:r w:rsidR="002E01B3">
        <w:t>.</w:t>
      </w:r>
      <w:r w:rsidRPr="00420104">
        <w:t>)</w:t>
      </w:r>
    </w:p>
    <w:p w14:paraId="56EC8A33" w14:textId="77777777" w:rsidR="002F5280" w:rsidRPr="00420104" w:rsidRDefault="002F5280" w:rsidP="000A6788">
      <w:pPr>
        <w:spacing w:after="0"/>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Uredbe</w:t>
      </w:r>
      <w:r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eastAsia="hr-HR"/>
        </w:rPr>
        <w:t>Komisije (EU) 2019/2019 оd 1. listopada 2019. o utvrđivanju zahtjeva za ekološki dizajn rashladnih uređaja u skladu s Direktivom 2009/125/EZ Europskog parlamenta i Vijeća i o stavljanju izvan snage Uredbe Komisije (EZ) br. 643/2009 (SL L 315, 5.12.2019.)</w:t>
      </w:r>
    </w:p>
    <w:p w14:paraId="4B7EA011" w14:textId="77777777" w:rsidR="002F5280" w:rsidRPr="00420104" w:rsidRDefault="002F5280" w:rsidP="000A6788">
      <w:pPr>
        <w:spacing w:after="0"/>
        <w:jc w:val="both"/>
        <w:rPr>
          <w:rFonts w:ascii="Times New Roman" w:hAnsi="Times New Roman" w:cs="Times New Roman"/>
          <w:sz w:val="24"/>
          <w:szCs w:val="24"/>
          <w:lang w:val="hr-HR" w:eastAsia="hr-HR"/>
        </w:rPr>
      </w:pPr>
    </w:p>
    <w:p w14:paraId="53CF8856" w14:textId="77777777" w:rsidR="002F5280" w:rsidRPr="00420104" w:rsidRDefault="002F5280" w:rsidP="000A6788">
      <w:pPr>
        <w:spacing w:after="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Uredbe Komisije (EU) 2019/2021 оd 1. listopada 2019. o utvrđivanju zahtjeva za ekološki dizajn elektroničkih zaslona u skladu s Direktivom 2009/125/EZ Europskog parlamenta i Vijeća, o izmjeni Uredbe Komisije (EZ) br. 1275/2008 i o stavljanju izvan snage Uredbe Komisije (EZ) br. 642/2009 (SL L 315, 5.12.2019.)</w:t>
      </w:r>
    </w:p>
    <w:p w14:paraId="5BAE351D" w14:textId="77777777" w:rsidR="002F5280" w:rsidRPr="00420104" w:rsidRDefault="002F5280" w:rsidP="000A6788">
      <w:pPr>
        <w:spacing w:after="0"/>
        <w:jc w:val="both"/>
        <w:rPr>
          <w:rFonts w:ascii="Times New Roman" w:hAnsi="Times New Roman" w:cs="Times New Roman"/>
          <w:sz w:val="24"/>
          <w:szCs w:val="24"/>
          <w:lang w:val="hr-HR"/>
        </w:rPr>
      </w:pPr>
    </w:p>
    <w:p w14:paraId="45388CA0" w14:textId="77777777" w:rsidR="002F5280" w:rsidRPr="00420104" w:rsidRDefault="002F5280" w:rsidP="000A6788">
      <w:pPr>
        <w:spacing w:after="0"/>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Uredbe Komisije (EU) 2019/1784 оd 1. listopada 2019. o utvrđivanju zahtjeva za ekološki dizajn opreme za zavarivanje u skladu s Direktivom 2009/125/EZ Europskog parlamenta i Vijeća (SL L 272, 25.10.2019.)</w:t>
      </w:r>
    </w:p>
    <w:p w14:paraId="2577AFF7" w14:textId="77777777" w:rsidR="002F5280" w:rsidRPr="00420104" w:rsidRDefault="002F5280" w:rsidP="000A6788">
      <w:pPr>
        <w:spacing w:after="0"/>
        <w:jc w:val="both"/>
        <w:rPr>
          <w:rFonts w:ascii="Times New Roman" w:hAnsi="Times New Roman" w:cs="Times New Roman"/>
          <w:sz w:val="24"/>
          <w:szCs w:val="24"/>
          <w:lang w:val="hr-HR"/>
        </w:rPr>
      </w:pPr>
    </w:p>
    <w:p w14:paraId="7BA66866" w14:textId="77777777" w:rsidR="002F5280" w:rsidRPr="00420104" w:rsidRDefault="002F5280" w:rsidP="000A6788">
      <w:pPr>
        <w:spacing w:after="0"/>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rPr>
        <w:t xml:space="preserve">- Uredbe </w:t>
      </w:r>
      <w:r w:rsidRPr="00420104">
        <w:rPr>
          <w:rFonts w:ascii="Times New Roman" w:hAnsi="Times New Roman" w:cs="Times New Roman"/>
          <w:sz w:val="24"/>
          <w:szCs w:val="24"/>
          <w:lang w:val="hr-HR" w:eastAsia="hr-HR"/>
        </w:rPr>
        <w:t>Komisije (EU) br. 666/2013 оd 8. srpnja 2013. o provedbi Direktive 2009/125/EZ Europskog parlamenta i Vijeća u vezi sa zahtjevima za ekološki dizajn usisavača (SL L 192, 13.7.2013.)</w:t>
      </w:r>
    </w:p>
    <w:p w14:paraId="3A0010CF" w14:textId="77777777" w:rsidR="002F5280" w:rsidRPr="00420104" w:rsidRDefault="002F5280" w:rsidP="000A6788">
      <w:pPr>
        <w:spacing w:after="0"/>
        <w:jc w:val="both"/>
        <w:rPr>
          <w:rFonts w:ascii="Times New Roman" w:hAnsi="Times New Roman" w:cs="Times New Roman"/>
          <w:sz w:val="24"/>
          <w:szCs w:val="24"/>
          <w:lang w:val="hr-HR" w:eastAsia="hr-HR"/>
        </w:rPr>
      </w:pPr>
    </w:p>
    <w:p w14:paraId="2F91A380" w14:textId="77777777" w:rsidR="002F5280" w:rsidRPr="00420104" w:rsidRDefault="002F5280" w:rsidP="000A6788">
      <w:pPr>
        <w:pStyle w:val="title-bold"/>
        <w:spacing w:before="0" w:beforeAutospacing="0" w:after="0" w:afterAutospacing="0"/>
        <w:jc w:val="both"/>
        <w:rPr>
          <w:rStyle w:val="Emphasis"/>
          <w:rFonts w:eastAsiaTheme="majorEastAsia"/>
          <w:i w:val="0"/>
          <w:iCs w:val="0"/>
        </w:rPr>
      </w:pPr>
      <w:r w:rsidRPr="00420104">
        <w:t>- Uredbe Komisije (EU) 2019/424 оd 15. ožujka 2019. o utvrđivanju zahtjeva za ekološki dizajn poslužitelja i proizvoda za pohranu podataka u skladu s Direktivom 2009/125/EZ Europskog parlamenta i Vijeća te o izmjeni Uredbe Komisije (EU) br. 617/2013 (</w:t>
      </w:r>
      <w:r w:rsidRPr="00420104">
        <w:rPr>
          <w:rStyle w:val="Emphasis"/>
          <w:rFonts w:eastAsiaTheme="majorEastAsia"/>
          <w:i w:val="0"/>
          <w:iCs w:val="0"/>
        </w:rPr>
        <w:t>SL L 74, 18.3.2019.)</w:t>
      </w:r>
    </w:p>
    <w:p w14:paraId="013A383A" w14:textId="77777777" w:rsidR="002F5280" w:rsidRPr="00420104" w:rsidRDefault="002F5280" w:rsidP="000A6788">
      <w:pPr>
        <w:pStyle w:val="title-bold"/>
        <w:spacing w:before="0" w:beforeAutospacing="0" w:after="0" w:afterAutospacing="0"/>
        <w:jc w:val="both"/>
        <w:rPr>
          <w:rStyle w:val="Emphasis"/>
          <w:rFonts w:eastAsiaTheme="majorEastAsia"/>
          <w:i w:val="0"/>
          <w:iCs w:val="0"/>
          <w:kern w:val="2"/>
          <w:lang w:eastAsia="en-US"/>
          <w14:ligatures w14:val="standardContextual"/>
        </w:rPr>
      </w:pPr>
    </w:p>
    <w:p w14:paraId="318BAA91" w14:textId="77777777" w:rsidR="002F5280" w:rsidRPr="00420104" w:rsidRDefault="002F5280" w:rsidP="000A6788">
      <w:pPr>
        <w:spacing w:after="0"/>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Uredbe Komisije (EU) 2023/1670 оd 16. lipnja 2023. o utvrđivanju zahtjeva za ekološki dizajn pametnih telefona, mobilnih telefona koji nisu pametni telefoni, bežičnih telefona i tableta u skladu s Direktivom 2009/125/EZ Europskog parlamenta i Vijeća te o izmjeni Uredbe Komisije (EU) 2023/826 (SL L 214, 31.8.2023.)</w:t>
      </w:r>
    </w:p>
    <w:p w14:paraId="561B3792" w14:textId="77777777" w:rsidR="002F5280" w:rsidRPr="00420104" w:rsidRDefault="002F5280" w:rsidP="000A6788">
      <w:pPr>
        <w:spacing w:after="0"/>
        <w:jc w:val="both"/>
        <w:rPr>
          <w:rFonts w:ascii="Times New Roman" w:hAnsi="Times New Roman" w:cs="Times New Roman"/>
          <w:sz w:val="24"/>
          <w:szCs w:val="24"/>
          <w:lang w:val="hr-HR" w:eastAsia="hr-HR"/>
        </w:rPr>
      </w:pPr>
    </w:p>
    <w:p w14:paraId="6D2FB889" w14:textId="77777777" w:rsidR="002F5280" w:rsidRPr="00420104" w:rsidRDefault="002F5280" w:rsidP="000A6788">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Uredbe</w:t>
      </w:r>
      <w:r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eastAsia="hr-HR"/>
        </w:rPr>
        <w:t>Komisije (EU) 2023/2533 оd 17. studenoga 2023. o provedbi Direktive 2009/125/EZ Europskog parlamenta i Vijeća u pogledu zahtjeva za ekološki dizajn kućanskih bubnjastih sušilica rublja, o izmjeni Uredbe Komisije (EU) 2023/826 i o stavljanju izvan snage Uredbe Komisije (EU) br. 932/2012 (SL L, 2023/2533, 22.11.2023.)</w:t>
      </w:r>
    </w:p>
    <w:p w14:paraId="5AC755DB" w14:textId="77777777" w:rsidR="002F5280" w:rsidRPr="00420104" w:rsidRDefault="002F5280" w:rsidP="000A6788">
      <w:pPr>
        <w:spacing w:after="0" w:line="240" w:lineRule="auto"/>
        <w:jc w:val="both"/>
        <w:rPr>
          <w:rFonts w:ascii="Times New Roman" w:hAnsi="Times New Roman" w:cs="Times New Roman"/>
          <w:sz w:val="24"/>
          <w:szCs w:val="24"/>
          <w:lang w:val="hr-HR" w:eastAsia="hr-HR"/>
        </w:rPr>
      </w:pPr>
    </w:p>
    <w:p w14:paraId="2C359697" w14:textId="77777777" w:rsidR="002F5280" w:rsidRPr="00420104" w:rsidRDefault="002F5280" w:rsidP="000A6788">
      <w:pPr>
        <w:spacing w:after="0"/>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Uredbe</w:t>
      </w:r>
      <w:r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eastAsia="hr-HR"/>
        </w:rPr>
        <w:t>(EU) 2023/1542 Europskog parlamenta i Vijeća od 12. srpnja 2023. o baterijama i otpadnim baterijama, izmjeni Direktive 2008/98/EZ i Uredbe (EU) 2019/1020 te stavljanju izvan snage Direktive 2006/66/EZ (SL L 191, 28.7.2023.)</w:t>
      </w:r>
    </w:p>
    <w:p w14:paraId="1EDEE524" w14:textId="77777777" w:rsidR="002F5280" w:rsidRPr="00420104" w:rsidRDefault="002F5280" w:rsidP="000A6788">
      <w:pPr>
        <w:spacing w:after="0"/>
        <w:jc w:val="both"/>
        <w:rPr>
          <w:rFonts w:ascii="Times New Roman" w:hAnsi="Times New Roman" w:cs="Times New Roman"/>
          <w:sz w:val="24"/>
          <w:szCs w:val="24"/>
          <w:lang w:val="hr-HR" w:eastAsia="hr-HR"/>
        </w:rPr>
      </w:pPr>
    </w:p>
    <w:p w14:paraId="68095816" w14:textId="2BFF5F55" w:rsidR="002F5280" w:rsidRDefault="002F5280" w:rsidP="000A6788">
      <w:pPr>
        <w:spacing w:after="0"/>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Uredbe Komisije (EU) 2024/1103 оd 18. travnja 2024. o provedbi Direktive 2009/125/EZ Europskog parlamenta i Vijeća u pogledu zahtjeva za ekološki dizajn grijalica za lokalno grijanje prostora i zasebne povezane regulacije i o stavljanju izvan snage Uredbe Komisije (EU) 2015/1188 (SL L, 2024/1103, 19.4.2024.).</w:t>
      </w:r>
    </w:p>
    <w:p w14:paraId="7EF91080" w14:textId="77777777" w:rsidR="009456C9" w:rsidRPr="00420104" w:rsidRDefault="009456C9" w:rsidP="000A6788">
      <w:pPr>
        <w:spacing w:after="0"/>
        <w:jc w:val="both"/>
        <w:rPr>
          <w:rFonts w:ascii="Times New Roman" w:hAnsi="Times New Roman" w:cs="Times New Roman"/>
          <w:sz w:val="24"/>
          <w:szCs w:val="24"/>
          <w:lang w:val="hr-HR" w:eastAsia="hr-HR"/>
        </w:rPr>
      </w:pPr>
    </w:p>
    <w:p w14:paraId="4985452B" w14:textId="3928D1E4" w:rsidR="002F5280" w:rsidRDefault="002F5280" w:rsidP="0086536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Usluga popravka iz stav</w:t>
      </w:r>
      <w:r w:rsidR="009456C9">
        <w:rPr>
          <w:rFonts w:ascii="Times New Roman" w:eastAsia="Times New Roman" w:hAnsi="Times New Roman" w:cs="Times New Roman"/>
          <w:sz w:val="24"/>
          <w:szCs w:val="24"/>
          <w:lang w:val="hr-HR" w:eastAsia="hr-HR"/>
        </w:rPr>
        <w:t xml:space="preserve">ka </w:t>
      </w:r>
      <w:r w:rsidRPr="00420104">
        <w:rPr>
          <w:rFonts w:ascii="Times New Roman" w:eastAsia="Times New Roman" w:hAnsi="Times New Roman" w:cs="Times New Roman"/>
          <w:sz w:val="24"/>
          <w:szCs w:val="24"/>
          <w:lang w:val="hr-HR" w:eastAsia="hr-HR"/>
        </w:rPr>
        <w:t>1. ovoga članka:</w:t>
      </w:r>
    </w:p>
    <w:p w14:paraId="6E08F483" w14:textId="77777777" w:rsidR="00865366" w:rsidRPr="00420104" w:rsidRDefault="00865366" w:rsidP="00865366">
      <w:pPr>
        <w:spacing w:after="0" w:line="240" w:lineRule="auto"/>
        <w:jc w:val="both"/>
        <w:rPr>
          <w:rFonts w:ascii="Times New Roman" w:eastAsia="Times New Roman" w:hAnsi="Times New Roman" w:cs="Times New Roman"/>
          <w:sz w:val="24"/>
          <w:szCs w:val="24"/>
          <w:lang w:val="hr-HR" w:eastAsia="hr-HR"/>
        </w:rPr>
      </w:pPr>
    </w:p>
    <w:p w14:paraId="4676848D" w14:textId="1CDA30E4" w:rsidR="001A6A20" w:rsidRDefault="002F5280" w:rsidP="00B81B3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je besplatna ili se pruža za razumnu maloprodajnu cijenu</w:t>
      </w:r>
    </w:p>
    <w:p w14:paraId="7992520C" w14:textId="77777777" w:rsidR="00B81B37" w:rsidRDefault="00B81B37" w:rsidP="00B81B37">
      <w:pPr>
        <w:spacing w:after="0" w:line="240" w:lineRule="auto"/>
        <w:jc w:val="both"/>
        <w:rPr>
          <w:rFonts w:ascii="Times New Roman" w:eastAsia="Times New Roman" w:hAnsi="Times New Roman" w:cs="Times New Roman"/>
          <w:sz w:val="24"/>
          <w:szCs w:val="24"/>
          <w:lang w:val="hr-HR" w:eastAsia="hr-HR"/>
        </w:rPr>
      </w:pPr>
    </w:p>
    <w:p w14:paraId="11C4B019" w14:textId="3B5D4176" w:rsidR="008767E6" w:rsidRPr="008767E6" w:rsidRDefault="001A6A20" w:rsidP="00B81B37">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r w:rsidR="008767E6" w:rsidRPr="008767E6">
        <w:rPr>
          <w:rFonts w:ascii="Times New Roman" w:eastAsia="Times New Roman" w:hAnsi="Times New Roman" w:cs="Times New Roman"/>
          <w:sz w:val="24"/>
          <w:szCs w:val="24"/>
          <w:lang w:val="hr-HR" w:eastAsia="hr-HR"/>
        </w:rPr>
        <w:t>se pruža u razumnom roku od trenutka kada je roba predana proizvođaču-tvorcu u fizički posjed, kada je proizvođač-tvorac primio robu ili kada mu je potrošač dao pristup robi.</w:t>
      </w:r>
    </w:p>
    <w:p w14:paraId="41A46674" w14:textId="77777777" w:rsidR="008767E6" w:rsidRPr="008767E6" w:rsidRDefault="008767E6" w:rsidP="00B81B37">
      <w:pPr>
        <w:spacing w:after="0" w:line="240" w:lineRule="auto"/>
        <w:jc w:val="both"/>
        <w:rPr>
          <w:rFonts w:ascii="Times New Roman" w:eastAsia="Times New Roman" w:hAnsi="Times New Roman" w:cs="Times New Roman"/>
          <w:sz w:val="24"/>
          <w:szCs w:val="24"/>
          <w:lang w:val="hr-HR" w:eastAsia="hr-HR"/>
        </w:rPr>
      </w:pPr>
    </w:p>
    <w:p w14:paraId="5AFB52E5" w14:textId="77777777" w:rsidR="008767E6" w:rsidRPr="008767E6" w:rsidRDefault="008767E6" w:rsidP="00B81B37">
      <w:pPr>
        <w:spacing w:after="0" w:line="240" w:lineRule="auto"/>
        <w:jc w:val="both"/>
        <w:rPr>
          <w:rFonts w:ascii="Times New Roman" w:eastAsia="Times New Roman" w:hAnsi="Times New Roman" w:cs="Times New Roman"/>
          <w:sz w:val="24"/>
          <w:szCs w:val="24"/>
          <w:lang w:val="hr-HR" w:eastAsia="hr-HR"/>
        </w:rPr>
      </w:pPr>
      <w:r w:rsidRPr="008767E6">
        <w:rPr>
          <w:rFonts w:ascii="Times New Roman" w:eastAsia="Times New Roman" w:hAnsi="Times New Roman" w:cs="Times New Roman"/>
          <w:sz w:val="24"/>
          <w:szCs w:val="24"/>
          <w:lang w:val="hr-HR" w:eastAsia="hr-HR"/>
        </w:rPr>
        <w:t>(3) Proizvođač-tvorac može potrošaču tijekom trajanja popravka besplatno ili uz razumnu maloprodajnu cijenu zamjensku robu dati na posudbu.</w:t>
      </w:r>
    </w:p>
    <w:p w14:paraId="76A80476" w14:textId="77777777" w:rsidR="008767E6" w:rsidRPr="008767E6" w:rsidRDefault="008767E6" w:rsidP="00B81B37">
      <w:pPr>
        <w:spacing w:after="0" w:line="240" w:lineRule="auto"/>
        <w:jc w:val="both"/>
        <w:rPr>
          <w:rFonts w:ascii="Times New Roman" w:eastAsia="Times New Roman" w:hAnsi="Times New Roman" w:cs="Times New Roman"/>
          <w:sz w:val="24"/>
          <w:szCs w:val="24"/>
          <w:lang w:val="hr-HR" w:eastAsia="hr-HR"/>
        </w:rPr>
      </w:pPr>
    </w:p>
    <w:p w14:paraId="18BB6228" w14:textId="5A675D56" w:rsidR="002F5280" w:rsidRDefault="008767E6" w:rsidP="00B81B37">
      <w:pPr>
        <w:spacing w:after="0" w:line="240" w:lineRule="auto"/>
        <w:jc w:val="both"/>
        <w:rPr>
          <w:rFonts w:ascii="Times New Roman" w:eastAsia="Times New Roman" w:hAnsi="Times New Roman" w:cs="Times New Roman"/>
          <w:sz w:val="24"/>
          <w:szCs w:val="24"/>
          <w:lang w:val="hr-HR" w:eastAsia="hr-HR"/>
        </w:rPr>
      </w:pPr>
      <w:r w:rsidRPr="008767E6">
        <w:rPr>
          <w:rFonts w:ascii="Times New Roman" w:eastAsia="Times New Roman" w:hAnsi="Times New Roman" w:cs="Times New Roman"/>
          <w:sz w:val="24"/>
          <w:szCs w:val="24"/>
          <w:lang w:val="hr-HR" w:eastAsia="hr-HR"/>
        </w:rPr>
        <w:t>(4) Ako popravak nije moguć, proizvođač-tvorac može potrošaču ponuditi obnovljenu rob</w:t>
      </w:r>
      <w:r w:rsidR="0024257A">
        <w:rPr>
          <w:rFonts w:ascii="Times New Roman" w:eastAsia="Times New Roman" w:hAnsi="Times New Roman" w:cs="Times New Roman"/>
          <w:sz w:val="24"/>
          <w:szCs w:val="24"/>
          <w:lang w:val="hr-HR" w:eastAsia="hr-HR"/>
        </w:rPr>
        <w:t>u.</w:t>
      </w:r>
    </w:p>
    <w:p w14:paraId="4A748EB3" w14:textId="77777777" w:rsidR="00B81B37" w:rsidRDefault="00B81B37" w:rsidP="00B81B37">
      <w:pPr>
        <w:spacing w:after="0" w:line="240" w:lineRule="auto"/>
        <w:jc w:val="both"/>
        <w:rPr>
          <w:rFonts w:ascii="Times New Roman" w:hAnsi="Times New Roman" w:cs="Times New Roman"/>
          <w:sz w:val="24"/>
          <w:szCs w:val="24"/>
          <w:lang w:val="hr-HR"/>
        </w:rPr>
      </w:pPr>
    </w:p>
    <w:p w14:paraId="6CB5FB81" w14:textId="2462EC3F" w:rsidR="002F5280" w:rsidRDefault="002F5280" w:rsidP="00B81B37">
      <w:pPr>
        <w:pStyle w:val="oj-normal"/>
        <w:spacing w:before="0" w:beforeAutospacing="0" w:after="0" w:afterAutospacing="0"/>
        <w:jc w:val="both"/>
      </w:pPr>
      <w:r w:rsidRPr="00420104">
        <w:t>(5) Proizvođač-tvorac može sklopiti podugovor kako bi ispunio svoju obvezu pružanja usluge popravka iz stavka 1. ovoga članka.</w:t>
      </w:r>
    </w:p>
    <w:p w14:paraId="020DF2A6" w14:textId="77777777" w:rsidR="00865366" w:rsidRPr="00420104" w:rsidRDefault="00865366" w:rsidP="00B81B37">
      <w:pPr>
        <w:pStyle w:val="oj-normal"/>
        <w:spacing w:before="0" w:beforeAutospacing="0" w:after="0" w:afterAutospacing="0"/>
        <w:jc w:val="both"/>
      </w:pPr>
    </w:p>
    <w:p w14:paraId="3C7DB345" w14:textId="42B00D0B" w:rsidR="002F5280" w:rsidRPr="00CE0F25" w:rsidRDefault="002F5280" w:rsidP="00B81B37">
      <w:pPr>
        <w:spacing w:after="0" w:line="240" w:lineRule="auto"/>
        <w:jc w:val="both"/>
        <w:rPr>
          <w:rFonts w:ascii="Times New Roman" w:eastAsia="Times New Roman" w:hAnsi="Times New Roman" w:cs="Times New Roman"/>
          <w:vanish/>
          <w:sz w:val="24"/>
          <w:szCs w:val="24"/>
          <w:lang w:val="hr-HR" w:eastAsia="hr-HR"/>
        </w:rPr>
      </w:pPr>
      <w:r w:rsidRPr="00420104">
        <w:rPr>
          <w:rFonts w:ascii="Times New Roman" w:eastAsia="Times New Roman" w:hAnsi="Times New Roman" w:cs="Times New Roman"/>
          <w:sz w:val="24"/>
          <w:szCs w:val="24"/>
          <w:lang w:val="hr-HR" w:eastAsia="hr-HR"/>
        </w:rPr>
        <w:t>(6) Ako proizvođač-tvorac iz stavka 1. ovoga članka ima poslovni nastan izvan Europske unije, ovlašteni zastupnik proizvođača-tvorca ispunjava njegove obveze uređene odredbama ovoga poglavlja.</w:t>
      </w:r>
    </w:p>
    <w:p w14:paraId="3D533E6D" w14:textId="77777777" w:rsidR="002F5280" w:rsidRPr="00420104" w:rsidRDefault="002F5280" w:rsidP="00B81B37">
      <w:pPr>
        <w:spacing w:after="0" w:line="240" w:lineRule="auto"/>
        <w:jc w:val="both"/>
        <w:rPr>
          <w:rFonts w:ascii="Times New Roman" w:eastAsia="Times New Roman" w:hAnsi="Times New Roman" w:cs="Times New Roman"/>
          <w:sz w:val="24"/>
          <w:szCs w:val="24"/>
          <w:lang w:val="hr-HR" w:eastAsia="hr-HR"/>
        </w:rPr>
      </w:pPr>
    </w:p>
    <w:p w14:paraId="3D8EA5B4" w14:textId="77777777" w:rsidR="002F5280" w:rsidRPr="00420104" w:rsidRDefault="002F5280" w:rsidP="00B81B3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(7) Ako proizvođač-tvorac iz stavka 6. ovoga članka nema ovlaštenog zastupnika, uvoznik robe koja je predmet usluge popravka ispunjava obveze proizvođača-tvorca. </w:t>
      </w:r>
    </w:p>
    <w:p w14:paraId="2477B685" w14:textId="77777777"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p>
    <w:p w14:paraId="1FA1D4C6" w14:textId="77777777"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(8) Ako nema uvoznika iz stavka 7. ovoga članka, obvezu proizvođača-tvorca iz stavka 6. ovoga članka izvršava distributer robe koja je predmet usluge popravka. </w:t>
      </w:r>
    </w:p>
    <w:p w14:paraId="1E6C7C36" w14:textId="77777777"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p>
    <w:p w14:paraId="42E5D3A5" w14:textId="6788E872"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 Ovlašteni zastupnik iz stavka 6. ovoga članka, uvoz</w:t>
      </w:r>
      <w:r w:rsidR="00865366">
        <w:rPr>
          <w:rFonts w:ascii="Times New Roman" w:eastAsia="Times New Roman" w:hAnsi="Times New Roman" w:cs="Times New Roman"/>
          <w:sz w:val="24"/>
          <w:szCs w:val="24"/>
          <w:lang w:val="hr-HR" w:eastAsia="hr-HR"/>
        </w:rPr>
        <w:t xml:space="preserve">nik iz stavka 7. ovoga članka i </w:t>
      </w:r>
      <w:r w:rsidRPr="00420104">
        <w:rPr>
          <w:rFonts w:ascii="Times New Roman" w:eastAsia="Times New Roman" w:hAnsi="Times New Roman" w:cs="Times New Roman"/>
          <w:sz w:val="24"/>
          <w:szCs w:val="24"/>
          <w:lang w:val="hr-HR" w:eastAsia="hr-HR"/>
        </w:rPr>
        <w:t>distributer iz stavka 8. ovoga članka mogu sklopiti podugovor kako bi ispunili svoju obvezu pružanja usluge popravka iz stavka 1. ovoga članka.</w:t>
      </w:r>
    </w:p>
    <w:p w14:paraId="05F54B58" w14:textId="77777777"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p>
    <w:p w14:paraId="2E581FC0" w14:textId="76F12427"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(10) Proizvođač-tvorac, ovlašteni zastupnik iz stavka 6. ovoga članka, uvoznik iz stavka 7. ovoga članka i distributer iz stavka 8. ovoga članka potrošaču </w:t>
      </w:r>
      <w:r w:rsidR="00865366">
        <w:rPr>
          <w:rFonts w:ascii="Times New Roman" w:eastAsia="Times New Roman" w:hAnsi="Times New Roman" w:cs="Times New Roman"/>
          <w:sz w:val="24"/>
          <w:szCs w:val="24"/>
          <w:lang w:val="hr-HR" w:eastAsia="hr-HR"/>
        </w:rPr>
        <w:t xml:space="preserve">su </w:t>
      </w:r>
      <w:r w:rsidRPr="00420104">
        <w:rPr>
          <w:rFonts w:ascii="Times New Roman" w:eastAsia="Times New Roman" w:hAnsi="Times New Roman" w:cs="Times New Roman"/>
          <w:sz w:val="24"/>
          <w:szCs w:val="24"/>
          <w:lang w:val="hr-HR" w:eastAsia="hr-HR"/>
        </w:rPr>
        <w:t>dužni osigurati mog</w:t>
      </w:r>
      <w:r w:rsidR="00865366">
        <w:rPr>
          <w:rFonts w:ascii="Times New Roman" w:eastAsia="Times New Roman" w:hAnsi="Times New Roman" w:cs="Times New Roman"/>
          <w:sz w:val="24"/>
          <w:szCs w:val="24"/>
          <w:lang w:val="hr-HR" w:eastAsia="hr-HR"/>
        </w:rPr>
        <w:t xml:space="preserve">ućnost pristupa informacijama o </w:t>
      </w:r>
      <w:r w:rsidRPr="00420104">
        <w:rPr>
          <w:rFonts w:ascii="Times New Roman" w:eastAsia="Times New Roman" w:hAnsi="Times New Roman" w:cs="Times New Roman"/>
          <w:sz w:val="24"/>
          <w:szCs w:val="24"/>
          <w:lang w:val="hr-HR" w:eastAsia="hr-HR"/>
        </w:rPr>
        <w:t xml:space="preserve">okvirnim maloprodajnim cijenama koje se naplaćuju za uobičajeni popravak robe putem besplatnih mrežnih stranica. </w:t>
      </w:r>
    </w:p>
    <w:p w14:paraId="05C6C5BF" w14:textId="77777777"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p>
    <w:p w14:paraId="359CDE52" w14:textId="0419A6D8"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 xml:space="preserve">(11) </w:t>
      </w:r>
      <w:r w:rsidRPr="00420104">
        <w:rPr>
          <w:rFonts w:ascii="Times New Roman" w:hAnsi="Times New Roman" w:cs="Times New Roman"/>
          <w:sz w:val="24"/>
          <w:szCs w:val="24"/>
          <w:lang w:val="hr-HR"/>
        </w:rPr>
        <w:t>Proizvođač-tvorac, ovlašteni zastupnik iz stavka 6. ovoga članka, uvoznik iz stavka 7. ovoga članka i distributer iz stavka 8. ovoga članka tijekom cijelog trajanja svoje obveze pružanja usluge popravka iz ovoga član</w:t>
      </w:r>
      <w:r w:rsidR="00865366">
        <w:rPr>
          <w:rFonts w:ascii="Times New Roman" w:hAnsi="Times New Roman" w:cs="Times New Roman"/>
          <w:sz w:val="24"/>
          <w:szCs w:val="24"/>
          <w:lang w:val="hr-HR"/>
        </w:rPr>
        <w:t xml:space="preserve">ka besplatno daju informacije o </w:t>
      </w:r>
      <w:r w:rsidRPr="00420104">
        <w:rPr>
          <w:rFonts w:ascii="Times New Roman" w:hAnsi="Times New Roman" w:cs="Times New Roman"/>
          <w:sz w:val="24"/>
          <w:szCs w:val="24"/>
          <w:lang w:val="hr-HR"/>
        </w:rPr>
        <w:t>svojim uslugama pop</w:t>
      </w:r>
      <w:r w:rsidR="00865366">
        <w:rPr>
          <w:rFonts w:ascii="Times New Roman" w:hAnsi="Times New Roman" w:cs="Times New Roman"/>
          <w:sz w:val="24"/>
          <w:szCs w:val="24"/>
          <w:lang w:val="hr-HR"/>
        </w:rPr>
        <w:t xml:space="preserve">ravka na lako dostupan, jasan i </w:t>
      </w:r>
      <w:r w:rsidRPr="00420104">
        <w:rPr>
          <w:rFonts w:ascii="Times New Roman" w:hAnsi="Times New Roman" w:cs="Times New Roman"/>
          <w:sz w:val="24"/>
          <w:szCs w:val="24"/>
          <w:lang w:val="hr-HR"/>
        </w:rPr>
        <w:t>razumljiv način u skladu sa zakonom kojim se uređuje pristupačnost proizvoda.</w:t>
      </w:r>
    </w:p>
    <w:p w14:paraId="5E09B087" w14:textId="77777777" w:rsidR="002F5280" w:rsidRPr="00420104" w:rsidRDefault="002F5280" w:rsidP="00865366">
      <w:pPr>
        <w:spacing w:after="0" w:line="240" w:lineRule="auto"/>
        <w:jc w:val="both"/>
        <w:rPr>
          <w:rFonts w:ascii="Times New Roman" w:eastAsia="Times New Roman" w:hAnsi="Times New Roman" w:cs="Times New Roman"/>
          <w:sz w:val="24"/>
          <w:szCs w:val="24"/>
          <w:lang w:val="hr-HR" w:eastAsia="hr-HR"/>
        </w:rPr>
      </w:pPr>
    </w:p>
    <w:p w14:paraId="34C6027C" w14:textId="67225F0B" w:rsidR="002F5280" w:rsidRDefault="002F5280" w:rsidP="00865366">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 Odredbama ovoga članka ne dovodi se u pitanje</w:t>
      </w:r>
      <w:r w:rsidRPr="00420104">
        <w:rPr>
          <w:rFonts w:ascii="Times New Roman" w:hAnsi="Times New Roman" w:cs="Times New Roman"/>
          <w:sz w:val="24"/>
          <w:szCs w:val="24"/>
          <w:lang w:val="hr-HR"/>
        </w:rPr>
        <w:t xml:space="preserve"> pravo </w:t>
      </w:r>
      <w:r w:rsidRPr="00420104">
        <w:rPr>
          <w:rFonts w:ascii="Times New Roman" w:eastAsia="Times New Roman" w:hAnsi="Times New Roman" w:cs="Times New Roman"/>
          <w:sz w:val="24"/>
          <w:szCs w:val="24"/>
          <w:lang w:val="hr-HR" w:eastAsia="hr-HR"/>
        </w:rPr>
        <w:t>potrošača zatražiti popravak od bilo kojeg servisera po vlastitom izboru.</w:t>
      </w:r>
    </w:p>
    <w:p w14:paraId="2CA51A24" w14:textId="77777777" w:rsidR="00865366" w:rsidRPr="00420104" w:rsidRDefault="00865366" w:rsidP="00865366">
      <w:pPr>
        <w:spacing w:after="0" w:line="240" w:lineRule="auto"/>
        <w:jc w:val="both"/>
        <w:rPr>
          <w:rFonts w:ascii="Times New Roman" w:eastAsia="Times New Roman" w:hAnsi="Times New Roman" w:cs="Times New Roman"/>
          <w:sz w:val="24"/>
          <w:szCs w:val="24"/>
          <w:lang w:val="hr-HR" w:eastAsia="hr-HR"/>
        </w:rPr>
      </w:pPr>
    </w:p>
    <w:p w14:paraId="51A806C6" w14:textId="38DBDFB9" w:rsidR="001834C0" w:rsidRDefault="001834C0" w:rsidP="002600BD">
      <w:pPr>
        <w:pStyle w:val="Heading4"/>
        <w:spacing w:before="0" w:beforeAutospacing="0" w:after="0" w:afterAutospacing="0"/>
        <w:jc w:val="center"/>
        <w:rPr>
          <w:b w:val="0"/>
          <w:bCs w:val="0"/>
          <w:lang w:val="hr-HR" w:eastAsia="hr-HR"/>
        </w:rPr>
      </w:pPr>
      <w:r w:rsidRPr="00420104">
        <w:rPr>
          <w:b w:val="0"/>
          <w:bCs w:val="0"/>
          <w:lang w:val="hr-HR" w:eastAsia="hr-HR"/>
        </w:rPr>
        <w:t>Rezervni dijelovi</w:t>
      </w:r>
    </w:p>
    <w:p w14:paraId="662290A6" w14:textId="77777777" w:rsidR="002600BD" w:rsidRPr="00420104" w:rsidRDefault="002600BD" w:rsidP="002600BD">
      <w:pPr>
        <w:pStyle w:val="Heading4"/>
        <w:spacing w:before="0" w:beforeAutospacing="0" w:after="0" w:afterAutospacing="0"/>
        <w:jc w:val="center"/>
        <w:rPr>
          <w:b w:val="0"/>
          <w:bCs w:val="0"/>
          <w:lang w:val="hr-HR" w:eastAsia="hr-HR"/>
        </w:rPr>
      </w:pPr>
    </w:p>
    <w:p w14:paraId="3618C2FB" w14:textId="1C04DF1C" w:rsidR="001834C0" w:rsidRDefault="001834C0" w:rsidP="002600BD">
      <w:pPr>
        <w:pStyle w:val="Heading4"/>
        <w:spacing w:before="0" w:beforeAutospacing="0" w:after="0" w:afterAutospacing="0"/>
        <w:jc w:val="center"/>
        <w:rPr>
          <w:b w:val="0"/>
          <w:bCs w:val="0"/>
          <w:lang w:val="hr-HR" w:eastAsia="hr-HR"/>
        </w:rPr>
      </w:pPr>
      <w:r w:rsidRPr="00420104">
        <w:rPr>
          <w:b w:val="0"/>
          <w:bCs w:val="0"/>
          <w:lang w:val="hr-HR" w:eastAsia="hr-HR"/>
        </w:rPr>
        <w:t>Članak 112.f</w:t>
      </w:r>
    </w:p>
    <w:p w14:paraId="3AE9702B" w14:textId="77777777" w:rsidR="002600BD" w:rsidRPr="00420104" w:rsidRDefault="002600BD" w:rsidP="002600BD">
      <w:pPr>
        <w:pStyle w:val="Heading4"/>
        <w:spacing w:before="0" w:beforeAutospacing="0" w:after="0" w:afterAutospacing="0"/>
        <w:jc w:val="center"/>
        <w:rPr>
          <w:b w:val="0"/>
          <w:bCs w:val="0"/>
          <w:lang w:val="hr-HR" w:eastAsia="hr-HR"/>
        </w:rPr>
      </w:pPr>
    </w:p>
    <w:p w14:paraId="6EFCE3FC" w14:textId="1CAA409B" w:rsidR="001834C0" w:rsidRDefault="001834C0" w:rsidP="002600B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Proizvođač-tvorac osigurava dostupnost rezervnih dijel</w:t>
      </w:r>
      <w:r w:rsidR="002600BD">
        <w:rPr>
          <w:rFonts w:ascii="Times New Roman" w:eastAsia="Times New Roman" w:hAnsi="Times New Roman" w:cs="Times New Roman"/>
          <w:sz w:val="24"/>
          <w:szCs w:val="24"/>
          <w:lang w:val="hr-HR" w:eastAsia="hr-HR"/>
        </w:rPr>
        <w:t xml:space="preserve">ova i </w:t>
      </w:r>
      <w:r w:rsidRPr="00420104">
        <w:rPr>
          <w:rFonts w:ascii="Times New Roman" w:eastAsia="Times New Roman" w:hAnsi="Times New Roman" w:cs="Times New Roman"/>
          <w:sz w:val="24"/>
          <w:szCs w:val="24"/>
          <w:lang w:val="hr-HR" w:eastAsia="hr-HR"/>
        </w:rPr>
        <w:t>alata za popravak robe po razumnoj cijeni koja ne odvraća od pristupa istima ni od pružanja usluga popravka.</w:t>
      </w:r>
    </w:p>
    <w:p w14:paraId="25836473" w14:textId="77777777" w:rsidR="002600BD" w:rsidRPr="00420104" w:rsidRDefault="002600BD" w:rsidP="002600BD">
      <w:pPr>
        <w:spacing w:after="0" w:line="240" w:lineRule="auto"/>
        <w:rPr>
          <w:rFonts w:ascii="Times New Roman" w:eastAsia="Times New Roman" w:hAnsi="Times New Roman" w:cs="Times New Roman"/>
          <w:sz w:val="24"/>
          <w:szCs w:val="24"/>
          <w:lang w:val="hr-HR" w:eastAsia="hr-HR"/>
        </w:rPr>
      </w:pPr>
    </w:p>
    <w:p w14:paraId="76C31B5A" w14:textId="2880FB3D" w:rsidR="001834C0" w:rsidRDefault="001834C0" w:rsidP="002600BD">
      <w:pPr>
        <w:pStyle w:val="Heading4"/>
        <w:spacing w:before="0" w:beforeAutospacing="0" w:after="0" w:afterAutospacing="0"/>
        <w:jc w:val="center"/>
        <w:rPr>
          <w:b w:val="0"/>
          <w:bCs w:val="0"/>
          <w:lang w:val="hr-HR" w:eastAsia="hr-HR"/>
        </w:rPr>
      </w:pPr>
      <w:r w:rsidRPr="00420104">
        <w:rPr>
          <w:b w:val="0"/>
          <w:bCs w:val="0"/>
          <w:lang w:val="hr-HR" w:eastAsia="hr-HR"/>
        </w:rPr>
        <w:t>Ograničavanje mogućnosti popravka</w:t>
      </w:r>
    </w:p>
    <w:p w14:paraId="77330FED" w14:textId="77777777" w:rsidR="002600BD" w:rsidRPr="00420104" w:rsidRDefault="002600BD" w:rsidP="002600BD">
      <w:pPr>
        <w:pStyle w:val="Heading4"/>
        <w:spacing w:before="0" w:beforeAutospacing="0" w:after="0" w:afterAutospacing="0"/>
        <w:jc w:val="center"/>
        <w:rPr>
          <w:b w:val="0"/>
          <w:bCs w:val="0"/>
          <w:lang w:val="hr-HR" w:eastAsia="hr-HR"/>
        </w:rPr>
      </w:pPr>
    </w:p>
    <w:p w14:paraId="2DF07264" w14:textId="01F0013A" w:rsidR="001834C0" w:rsidRDefault="001834C0" w:rsidP="002600BD">
      <w:pPr>
        <w:pStyle w:val="Heading4"/>
        <w:spacing w:before="0" w:beforeAutospacing="0" w:after="0" w:afterAutospacing="0"/>
        <w:jc w:val="center"/>
        <w:rPr>
          <w:b w:val="0"/>
          <w:bCs w:val="0"/>
          <w:lang w:val="hr-HR" w:eastAsia="hr-HR"/>
        </w:rPr>
      </w:pPr>
      <w:r w:rsidRPr="00420104">
        <w:rPr>
          <w:b w:val="0"/>
          <w:bCs w:val="0"/>
          <w:lang w:val="hr-HR" w:eastAsia="hr-HR"/>
        </w:rPr>
        <w:t>Članak 112.g</w:t>
      </w:r>
    </w:p>
    <w:p w14:paraId="061796A7" w14:textId="77777777" w:rsidR="002600BD" w:rsidRPr="00420104" w:rsidRDefault="002600BD" w:rsidP="002600BD">
      <w:pPr>
        <w:pStyle w:val="Heading4"/>
        <w:spacing w:before="0" w:beforeAutospacing="0" w:after="0" w:afterAutospacing="0"/>
        <w:jc w:val="center"/>
        <w:rPr>
          <w:b w:val="0"/>
          <w:bCs w:val="0"/>
          <w:lang w:val="hr-HR" w:eastAsia="hr-HR"/>
        </w:rPr>
      </w:pPr>
    </w:p>
    <w:p w14:paraId="7C6120FE" w14:textId="56645538" w:rsidR="001834C0" w:rsidRDefault="005307BD" w:rsidP="005307BD">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 </w:t>
      </w:r>
      <w:r w:rsidR="001834C0" w:rsidRPr="00420104">
        <w:rPr>
          <w:rFonts w:ascii="Times New Roman" w:eastAsia="Times New Roman" w:hAnsi="Times New Roman" w:cs="Times New Roman"/>
          <w:sz w:val="24"/>
          <w:szCs w:val="24"/>
          <w:lang w:val="hr-HR" w:eastAsia="hr-HR"/>
        </w:rPr>
        <w:t>Proizvođač-tvorac ne smije primjenjivati ugovorne odredbe ni hardverske ili softverske tehnike koje otežavaju pružanje usluge popravka robe, osim a</w:t>
      </w:r>
      <w:r>
        <w:rPr>
          <w:rFonts w:ascii="Times New Roman" w:eastAsia="Times New Roman" w:hAnsi="Times New Roman" w:cs="Times New Roman"/>
          <w:sz w:val="24"/>
          <w:szCs w:val="24"/>
          <w:lang w:val="hr-HR" w:eastAsia="hr-HR"/>
        </w:rPr>
        <w:t xml:space="preserve">ko je to opravdano legitimnim i </w:t>
      </w:r>
      <w:r w:rsidR="001834C0" w:rsidRPr="00420104">
        <w:rPr>
          <w:rFonts w:ascii="Times New Roman" w:eastAsia="Times New Roman" w:hAnsi="Times New Roman" w:cs="Times New Roman"/>
          <w:sz w:val="24"/>
          <w:szCs w:val="24"/>
          <w:lang w:val="hr-HR" w:eastAsia="hr-HR"/>
        </w:rPr>
        <w:t>objektivnim čimbenicima, među ostalim, zaštitom prava intelektualnog vlasništva na temelju prava Euro</w:t>
      </w:r>
      <w:r>
        <w:rPr>
          <w:rFonts w:ascii="Times New Roman" w:eastAsia="Times New Roman" w:hAnsi="Times New Roman" w:cs="Times New Roman"/>
          <w:sz w:val="24"/>
          <w:szCs w:val="24"/>
          <w:lang w:val="hr-HR" w:eastAsia="hr-HR"/>
        </w:rPr>
        <w:t>pske unije i nacionalnog prava.</w:t>
      </w:r>
    </w:p>
    <w:p w14:paraId="622628B2" w14:textId="77777777" w:rsidR="005307BD" w:rsidRPr="00420104" w:rsidRDefault="005307BD" w:rsidP="005307BD">
      <w:pPr>
        <w:spacing w:after="0" w:line="240" w:lineRule="auto"/>
        <w:jc w:val="both"/>
        <w:rPr>
          <w:rFonts w:ascii="Times New Roman" w:eastAsia="Times New Roman" w:hAnsi="Times New Roman" w:cs="Times New Roman"/>
          <w:sz w:val="24"/>
          <w:szCs w:val="24"/>
          <w:lang w:val="hr-HR" w:eastAsia="hr-HR"/>
        </w:rPr>
      </w:pPr>
    </w:p>
    <w:p w14:paraId="353BB918" w14:textId="094356B4" w:rsidR="001834C0" w:rsidRDefault="001834C0" w:rsidP="005307B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Proizvođač-tvorac ne smije sprečavati neovisne servisere da upotrebljavaju originalne ili rabljene rezervne dijelove, k</w:t>
      </w:r>
      <w:r w:rsidR="005307BD">
        <w:rPr>
          <w:rFonts w:ascii="Times New Roman" w:eastAsia="Times New Roman" w:hAnsi="Times New Roman" w:cs="Times New Roman"/>
          <w:sz w:val="24"/>
          <w:szCs w:val="24"/>
          <w:lang w:val="hr-HR" w:eastAsia="hr-HR"/>
        </w:rPr>
        <w:t xml:space="preserve">ompatibilne rezervne dijelove i </w:t>
      </w:r>
      <w:r w:rsidRPr="00420104">
        <w:rPr>
          <w:rFonts w:ascii="Times New Roman" w:eastAsia="Times New Roman" w:hAnsi="Times New Roman" w:cs="Times New Roman"/>
          <w:sz w:val="24"/>
          <w:szCs w:val="24"/>
          <w:lang w:val="hr-HR" w:eastAsia="hr-HR"/>
        </w:rPr>
        <w:t>rezervne dijelove proizvedene 3D pisačem ako su ti rezervni dijelovi sukladni sa zahtjevima prava Europske unije i nacionalnog prava, među ostalim, kada su sukladni sa zahtjevim</w:t>
      </w:r>
      <w:r w:rsidR="005307BD">
        <w:rPr>
          <w:rFonts w:ascii="Times New Roman" w:eastAsia="Times New Roman" w:hAnsi="Times New Roman" w:cs="Times New Roman"/>
          <w:sz w:val="24"/>
          <w:szCs w:val="24"/>
          <w:lang w:val="hr-HR" w:eastAsia="hr-HR"/>
        </w:rPr>
        <w:t xml:space="preserve">a sigurnosti proizvoda ili su u skladu s </w:t>
      </w:r>
      <w:r w:rsidRPr="00420104">
        <w:rPr>
          <w:rFonts w:ascii="Times New Roman" w:eastAsia="Times New Roman" w:hAnsi="Times New Roman" w:cs="Times New Roman"/>
          <w:sz w:val="24"/>
          <w:szCs w:val="24"/>
          <w:lang w:val="hr-HR" w:eastAsia="hr-HR"/>
        </w:rPr>
        <w:t>pr</w:t>
      </w:r>
      <w:r w:rsidR="005307BD">
        <w:rPr>
          <w:rFonts w:ascii="Times New Roman" w:eastAsia="Times New Roman" w:hAnsi="Times New Roman" w:cs="Times New Roman"/>
          <w:sz w:val="24"/>
          <w:szCs w:val="24"/>
          <w:lang w:val="hr-HR" w:eastAsia="hr-HR"/>
        </w:rPr>
        <w:t>avom intelektualnog vlasništva.</w:t>
      </w:r>
    </w:p>
    <w:p w14:paraId="472A8502" w14:textId="77777777" w:rsidR="005307BD" w:rsidRPr="00420104" w:rsidRDefault="005307BD" w:rsidP="005307BD">
      <w:pPr>
        <w:spacing w:after="0" w:line="240" w:lineRule="auto"/>
        <w:jc w:val="both"/>
        <w:rPr>
          <w:rFonts w:ascii="Times New Roman" w:eastAsia="Times New Roman" w:hAnsi="Times New Roman" w:cs="Times New Roman"/>
          <w:sz w:val="24"/>
          <w:szCs w:val="24"/>
          <w:lang w:val="hr-HR" w:eastAsia="hr-HR"/>
        </w:rPr>
      </w:pPr>
    </w:p>
    <w:p w14:paraId="4F389B45" w14:textId="6709661A" w:rsidR="001834C0" w:rsidRDefault="001834C0" w:rsidP="005307BD">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Odredbama stavka 2. ovoga članka ne utječe se na primjenu odredbi prava Europske unije i nacionalnog prava kojima se uređuje zaštita prava intelektualnog vlasništva.</w:t>
      </w:r>
    </w:p>
    <w:p w14:paraId="6E9ED500" w14:textId="77777777" w:rsidR="005307BD" w:rsidRPr="00420104" w:rsidRDefault="005307BD" w:rsidP="005307BD">
      <w:pPr>
        <w:spacing w:after="0" w:line="240" w:lineRule="auto"/>
        <w:jc w:val="both"/>
        <w:rPr>
          <w:rFonts w:ascii="Times New Roman" w:eastAsia="Times New Roman" w:hAnsi="Times New Roman" w:cs="Times New Roman"/>
          <w:sz w:val="24"/>
          <w:szCs w:val="24"/>
          <w:lang w:val="hr-HR" w:eastAsia="hr-HR"/>
        </w:rPr>
      </w:pPr>
    </w:p>
    <w:p w14:paraId="49A97FD5" w14:textId="2EE02D4F" w:rsidR="001834C0" w:rsidRDefault="005307BD" w:rsidP="00E81AB2">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(4) </w:t>
      </w:r>
      <w:r w:rsidR="001834C0" w:rsidRPr="00420104">
        <w:rPr>
          <w:rFonts w:ascii="Times New Roman" w:eastAsia="Times New Roman" w:hAnsi="Times New Roman" w:cs="Times New Roman"/>
          <w:sz w:val="24"/>
          <w:szCs w:val="24"/>
          <w:lang w:val="hr-HR" w:eastAsia="hr-HR"/>
        </w:rPr>
        <w:t>Proizvođač-tvorac ne smije odbiti pružiti uslugu popravka robe isključivo iz razloga što su prethodno robu popravljale druge osobe.</w:t>
      </w:r>
      <w:r w:rsidR="003B219E">
        <w:rPr>
          <w:rFonts w:ascii="Times New Roman" w:eastAsia="Times New Roman" w:hAnsi="Times New Roman" w:cs="Times New Roman"/>
          <w:sz w:val="24"/>
          <w:szCs w:val="24"/>
          <w:lang w:val="hr-HR" w:eastAsia="hr-HR"/>
        </w:rPr>
        <w:t>“.</w:t>
      </w:r>
    </w:p>
    <w:p w14:paraId="182708BD" w14:textId="77777777" w:rsidR="00E81AB2" w:rsidRPr="00420104" w:rsidRDefault="00E81AB2" w:rsidP="00E81AB2">
      <w:pPr>
        <w:spacing w:after="0" w:line="240" w:lineRule="auto"/>
        <w:jc w:val="both"/>
        <w:rPr>
          <w:rFonts w:ascii="Times New Roman" w:eastAsia="Times New Roman" w:hAnsi="Times New Roman" w:cs="Times New Roman"/>
          <w:sz w:val="24"/>
          <w:szCs w:val="24"/>
          <w:lang w:val="hr-HR" w:eastAsia="hr-HR"/>
        </w:rPr>
      </w:pPr>
    </w:p>
    <w:p w14:paraId="0E9A1EC1" w14:textId="2C86F33C" w:rsidR="001834C0" w:rsidRDefault="001834C0" w:rsidP="00E81AB2">
      <w:pPr>
        <w:pStyle w:val="Heading4"/>
        <w:spacing w:before="0" w:beforeAutospacing="0" w:after="0" w:afterAutospacing="0"/>
        <w:jc w:val="center"/>
        <w:rPr>
          <w:lang w:val="hr-HR"/>
        </w:rPr>
      </w:pPr>
      <w:r w:rsidRPr="00420104">
        <w:rPr>
          <w:lang w:val="hr-HR"/>
        </w:rPr>
        <w:t xml:space="preserve">Članak </w:t>
      </w:r>
      <w:r w:rsidR="00184B2D" w:rsidRPr="00420104">
        <w:rPr>
          <w:lang w:val="hr-HR"/>
        </w:rPr>
        <w:t>48</w:t>
      </w:r>
      <w:r w:rsidRPr="00420104">
        <w:rPr>
          <w:lang w:val="hr-HR"/>
        </w:rPr>
        <w:t>.</w:t>
      </w:r>
    </w:p>
    <w:p w14:paraId="502DFD98" w14:textId="77777777" w:rsidR="00E81AB2" w:rsidRPr="00420104" w:rsidRDefault="00E81AB2" w:rsidP="00E81AB2">
      <w:pPr>
        <w:pStyle w:val="Heading4"/>
        <w:spacing w:before="0" w:beforeAutospacing="0" w:after="0" w:afterAutospacing="0"/>
        <w:jc w:val="center"/>
        <w:rPr>
          <w:lang w:val="hr-HR"/>
        </w:rPr>
      </w:pPr>
    </w:p>
    <w:p w14:paraId="499A788D" w14:textId="31972957" w:rsidR="001834C0" w:rsidRDefault="001834C0" w:rsidP="00F23E2A">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Iza članka 112.g </w:t>
      </w:r>
      <w:r w:rsidR="001642F7" w:rsidRPr="00420104">
        <w:rPr>
          <w:rFonts w:ascii="Times New Roman" w:eastAsia="Times New Roman" w:hAnsi="Times New Roman" w:cs="Times New Roman"/>
          <w:sz w:val="24"/>
          <w:szCs w:val="24"/>
          <w:lang w:val="hr-HR" w:eastAsia="hr-HR"/>
        </w:rPr>
        <w:t>dodaj</w:t>
      </w:r>
      <w:r w:rsidR="00F23E2A">
        <w:rPr>
          <w:rFonts w:ascii="Times New Roman" w:eastAsia="Times New Roman" w:hAnsi="Times New Roman" w:cs="Times New Roman"/>
          <w:sz w:val="24"/>
          <w:szCs w:val="24"/>
          <w:lang w:val="hr-HR" w:eastAsia="hr-HR"/>
        </w:rPr>
        <w:t>e</w:t>
      </w:r>
      <w:r w:rsidR="001642F7"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 xml:space="preserve">se </w:t>
      </w:r>
      <w:r w:rsidR="00F23E2A">
        <w:rPr>
          <w:rFonts w:ascii="Times New Roman" w:eastAsia="Times New Roman" w:hAnsi="Times New Roman" w:cs="Times New Roman"/>
          <w:sz w:val="24"/>
          <w:szCs w:val="24"/>
          <w:lang w:val="hr-HR" w:eastAsia="hr-HR"/>
        </w:rPr>
        <w:t>O</w:t>
      </w:r>
      <w:r w:rsidRPr="00420104">
        <w:rPr>
          <w:rFonts w:ascii="Times New Roman" w:eastAsia="Times New Roman" w:hAnsi="Times New Roman" w:cs="Times New Roman"/>
          <w:sz w:val="24"/>
          <w:szCs w:val="24"/>
          <w:lang w:val="hr-HR" w:eastAsia="hr-HR"/>
        </w:rPr>
        <w:t xml:space="preserve">djeljak </w:t>
      </w:r>
      <w:r w:rsidR="00DB355E" w:rsidRPr="00420104">
        <w:rPr>
          <w:rFonts w:ascii="Times New Roman" w:eastAsia="Times New Roman" w:hAnsi="Times New Roman" w:cs="Times New Roman"/>
          <w:sz w:val="24"/>
          <w:szCs w:val="24"/>
          <w:lang w:val="hr-HR" w:eastAsia="hr-HR"/>
        </w:rPr>
        <w:t>4</w:t>
      </w:r>
      <w:r w:rsidR="001642F7" w:rsidRPr="00420104">
        <w:rPr>
          <w:rFonts w:ascii="Times New Roman" w:eastAsia="Times New Roman" w:hAnsi="Times New Roman" w:cs="Times New Roman"/>
          <w:sz w:val="24"/>
          <w:szCs w:val="24"/>
          <w:lang w:val="hr-HR" w:eastAsia="hr-HR"/>
        </w:rPr>
        <w:t xml:space="preserve">. </w:t>
      </w:r>
      <w:r w:rsidR="00F23E2A">
        <w:rPr>
          <w:rFonts w:ascii="Times New Roman" w:eastAsia="Times New Roman" w:hAnsi="Times New Roman" w:cs="Times New Roman"/>
          <w:sz w:val="24"/>
          <w:szCs w:val="24"/>
          <w:lang w:val="hr-HR" w:eastAsia="hr-HR"/>
        </w:rPr>
        <w:t>s</w:t>
      </w:r>
      <w:r w:rsidR="001642F7"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naziv</w:t>
      </w:r>
      <w:r w:rsidR="00F23E2A">
        <w:rPr>
          <w:rFonts w:ascii="Times New Roman" w:eastAsia="Times New Roman" w:hAnsi="Times New Roman" w:cs="Times New Roman"/>
          <w:sz w:val="24"/>
          <w:szCs w:val="24"/>
          <w:lang w:val="hr-HR" w:eastAsia="hr-HR"/>
        </w:rPr>
        <w:t>om</w:t>
      </w:r>
      <w:r w:rsidRPr="00420104">
        <w:rPr>
          <w:rFonts w:ascii="Times New Roman" w:eastAsia="Times New Roman" w:hAnsi="Times New Roman" w:cs="Times New Roman"/>
          <w:sz w:val="24"/>
          <w:szCs w:val="24"/>
          <w:lang w:val="hr-HR" w:eastAsia="hr-HR"/>
        </w:rPr>
        <w:t xml:space="preserve"> odjeljka</w:t>
      </w:r>
      <w:r w:rsidR="00F23E2A">
        <w:rPr>
          <w:rFonts w:ascii="Times New Roman" w:eastAsia="Times New Roman" w:hAnsi="Times New Roman" w:cs="Times New Roman"/>
          <w:sz w:val="24"/>
          <w:szCs w:val="24"/>
          <w:lang w:val="hr-HR" w:eastAsia="hr-HR"/>
        </w:rPr>
        <w:t xml:space="preserve"> i</w:t>
      </w:r>
      <w:r w:rsidR="001642F7" w:rsidRPr="00420104">
        <w:rPr>
          <w:rFonts w:ascii="Times New Roman" w:eastAsia="Times New Roman" w:hAnsi="Times New Roman" w:cs="Times New Roman"/>
          <w:sz w:val="24"/>
          <w:szCs w:val="24"/>
          <w:lang w:val="hr-HR" w:eastAsia="hr-HR"/>
        </w:rPr>
        <w:t xml:space="preserve"> </w:t>
      </w:r>
      <w:r w:rsidR="00F23E2A">
        <w:rPr>
          <w:rFonts w:ascii="Times New Roman" w:eastAsia="Times New Roman" w:hAnsi="Times New Roman" w:cs="Times New Roman"/>
          <w:sz w:val="24"/>
          <w:szCs w:val="24"/>
          <w:lang w:val="hr-HR" w:eastAsia="hr-HR"/>
        </w:rPr>
        <w:t xml:space="preserve">s člancima </w:t>
      </w:r>
      <w:r w:rsidR="00F23E2A" w:rsidRPr="00420104">
        <w:rPr>
          <w:rFonts w:ascii="Times New Roman" w:eastAsia="Times New Roman" w:hAnsi="Times New Roman" w:cs="Times New Roman"/>
          <w:sz w:val="24"/>
          <w:szCs w:val="24"/>
          <w:lang w:val="hr-HR" w:eastAsia="hr-HR"/>
        </w:rPr>
        <w:t xml:space="preserve">112.h, 112.i, 112.j, 112.k i 112.l </w:t>
      </w:r>
      <w:r w:rsidR="00F23E2A">
        <w:rPr>
          <w:rFonts w:ascii="Times New Roman" w:eastAsia="Times New Roman" w:hAnsi="Times New Roman" w:cs="Times New Roman"/>
          <w:sz w:val="24"/>
          <w:szCs w:val="24"/>
          <w:lang w:val="hr-HR" w:eastAsia="hr-HR"/>
        </w:rPr>
        <w:t xml:space="preserve">i </w:t>
      </w:r>
      <w:r w:rsidR="001642F7" w:rsidRPr="00420104">
        <w:rPr>
          <w:rFonts w:ascii="Times New Roman" w:eastAsia="Times New Roman" w:hAnsi="Times New Roman" w:cs="Times New Roman"/>
          <w:sz w:val="24"/>
          <w:szCs w:val="24"/>
          <w:lang w:val="hr-HR" w:eastAsia="hr-HR"/>
        </w:rPr>
        <w:t>naslovi</w:t>
      </w:r>
      <w:r w:rsidR="00F23E2A">
        <w:rPr>
          <w:rFonts w:ascii="Times New Roman" w:eastAsia="Times New Roman" w:hAnsi="Times New Roman" w:cs="Times New Roman"/>
          <w:sz w:val="24"/>
          <w:szCs w:val="24"/>
          <w:lang w:val="hr-HR" w:eastAsia="hr-HR"/>
        </w:rPr>
        <w:t>ma</w:t>
      </w:r>
      <w:r w:rsidR="001642F7" w:rsidRPr="00420104">
        <w:rPr>
          <w:rFonts w:ascii="Times New Roman" w:eastAsia="Times New Roman" w:hAnsi="Times New Roman" w:cs="Times New Roman"/>
          <w:sz w:val="24"/>
          <w:szCs w:val="24"/>
          <w:lang w:val="hr-HR" w:eastAsia="hr-HR"/>
        </w:rPr>
        <w:t xml:space="preserve"> iznad članaka</w:t>
      </w:r>
      <w:r w:rsidRPr="00420104">
        <w:rPr>
          <w:rFonts w:ascii="Times New Roman" w:eastAsia="Times New Roman" w:hAnsi="Times New Roman" w:cs="Times New Roman"/>
          <w:sz w:val="24"/>
          <w:szCs w:val="24"/>
          <w:lang w:val="hr-HR" w:eastAsia="hr-HR"/>
        </w:rPr>
        <w:t xml:space="preserve"> koji </w:t>
      </w:r>
      <w:r w:rsidR="0099392E" w:rsidRPr="00420104">
        <w:rPr>
          <w:rFonts w:ascii="Times New Roman" w:eastAsia="Times New Roman" w:hAnsi="Times New Roman" w:cs="Times New Roman"/>
          <w:sz w:val="24"/>
          <w:szCs w:val="24"/>
          <w:lang w:val="hr-HR" w:eastAsia="hr-HR"/>
        </w:rPr>
        <w:t>glase</w:t>
      </w:r>
      <w:r w:rsidRPr="00420104">
        <w:rPr>
          <w:rFonts w:ascii="Times New Roman" w:eastAsia="Times New Roman" w:hAnsi="Times New Roman" w:cs="Times New Roman"/>
          <w:sz w:val="24"/>
          <w:szCs w:val="24"/>
          <w:lang w:val="hr-HR" w:eastAsia="hr-HR"/>
        </w:rPr>
        <w:t>:</w:t>
      </w:r>
    </w:p>
    <w:p w14:paraId="69F98812" w14:textId="77777777" w:rsidR="00E81AB2" w:rsidRPr="00420104" w:rsidRDefault="00E81AB2" w:rsidP="00E81AB2">
      <w:pPr>
        <w:spacing w:after="0" w:line="240" w:lineRule="auto"/>
        <w:rPr>
          <w:rFonts w:ascii="Times New Roman" w:eastAsia="Times New Roman" w:hAnsi="Times New Roman" w:cs="Times New Roman"/>
          <w:sz w:val="24"/>
          <w:szCs w:val="24"/>
          <w:lang w:val="hr-HR" w:eastAsia="hr-HR"/>
        </w:rPr>
      </w:pPr>
    </w:p>
    <w:p w14:paraId="18BB182D" w14:textId="45ABC6AE" w:rsidR="003B219E" w:rsidRDefault="003B219E" w:rsidP="003B219E">
      <w:pPr>
        <w:pStyle w:val="Heading3"/>
        <w:spacing w:before="0" w:beforeAutospacing="0" w:after="0" w:afterAutospacing="0"/>
        <w:jc w:val="center"/>
        <w:rPr>
          <w:b w:val="0"/>
          <w:bCs w:val="0"/>
          <w:sz w:val="24"/>
          <w:szCs w:val="24"/>
          <w:lang w:val="hr-HR" w:eastAsia="hr-HR"/>
        </w:rPr>
      </w:pPr>
      <w:r>
        <w:rPr>
          <w:b w:val="0"/>
          <w:bCs w:val="0"/>
          <w:sz w:val="24"/>
          <w:szCs w:val="24"/>
          <w:lang w:val="hr-HR" w:eastAsia="hr-HR"/>
        </w:rPr>
        <w:t>„</w:t>
      </w:r>
      <w:r w:rsidR="001834C0" w:rsidRPr="00420104">
        <w:rPr>
          <w:b w:val="0"/>
          <w:bCs w:val="0"/>
          <w:sz w:val="24"/>
          <w:szCs w:val="24"/>
          <w:lang w:val="hr-HR" w:eastAsia="hr-HR"/>
        </w:rPr>
        <w:t>Odjeljak 4.</w:t>
      </w:r>
    </w:p>
    <w:p w14:paraId="3FFB84CA" w14:textId="77777777" w:rsidR="003B219E" w:rsidRDefault="003B219E" w:rsidP="003B219E">
      <w:pPr>
        <w:pStyle w:val="Heading3"/>
        <w:spacing w:before="0" w:beforeAutospacing="0" w:after="0" w:afterAutospacing="0"/>
        <w:jc w:val="center"/>
        <w:rPr>
          <w:b w:val="0"/>
          <w:bCs w:val="0"/>
          <w:sz w:val="24"/>
          <w:szCs w:val="24"/>
          <w:lang w:val="hr-HR" w:eastAsia="hr-HR"/>
        </w:rPr>
      </w:pPr>
    </w:p>
    <w:p w14:paraId="2493D5E9" w14:textId="2F220C08" w:rsidR="001834C0" w:rsidRDefault="001834C0" w:rsidP="003B219E">
      <w:pPr>
        <w:pStyle w:val="Heading3"/>
        <w:spacing w:before="0" w:beforeAutospacing="0" w:after="0" w:afterAutospacing="0"/>
        <w:jc w:val="center"/>
        <w:rPr>
          <w:b w:val="0"/>
          <w:bCs w:val="0"/>
          <w:sz w:val="24"/>
          <w:szCs w:val="24"/>
          <w:lang w:val="hr-HR" w:eastAsia="hr-HR"/>
        </w:rPr>
      </w:pPr>
      <w:r w:rsidRPr="00420104">
        <w:rPr>
          <w:b w:val="0"/>
          <w:bCs w:val="0"/>
          <w:sz w:val="24"/>
          <w:szCs w:val="24"/>
          <w:lang w:val="hr-HR" w:eastAsia="hr-HR"/>
        </w:rPr>
        <w:lastRenderedPageBreak/>
        <w:t>Europska platforma za popravak</w:t>
      </w:r>
    </w:p>
    <w:p w14:paraId="48344FCB" w14:textId="77777777" w:rsidR="003B219E" w:rsidRPr="00420104" w:rsidRDefault="003B219E" w:rsidP="003B219E">
      <w:pPr>
        <w:pStyle w:val="Heading3"/>
        <w:spacing w:before="0" w:beforeAutospacing="0" w:after="0" w:afterAutospacing="0"/>
        <w:jc w:val="center"/>
        <w:rPr>
          <w:b w:val="0"/>
          <w:bCs w:val="0"/>
          <w:sz w:val="24"/>
          <w:szCs w:val="24"/>
          <w:lang w:val="hr-HR" w:eastAsia="hr-HR"/>
        </w:rPr>
      </w:pPr>
    </w:p>
    <w:p w14:paraId="56820C28" w14:textId="19E60420" w:rsidR="001834C0" w:rsidRDefault="001834C0" w:rsidP="003B219E">
      <w:pPr>
        <w:pStyle w:val="Heading4"/>
        <w:spacing w:before="0" w:beforeAutospacing="0" w:after="0" w:afterAutospacing="0"/>
        <w:jc w:val="center"/>
        <w:rPr>
          <w:b w:val="0"/>
          <w:bCs w:val="0"/>
          <w:lang w:val="hr-HR" w:eastAsia="hr-HR"/>
        </w:rPr>
      </w:pPr>
      <w:r w:rsidRPr="00420104">
        <w:rPr>
          <w:b w:val="0"/>
          <w:bCs w:val="0"/>
          <w:lang w:val="hr-HR" w:eastAsia="hr-HR"/>
        </w:rPr>
        <w:t>Obveze ministarstva</w:t>
      </w:r>
    </w:p>
    <w:p w14:paraId="28391040" w14:textId="77777777" w:rsidR="003B219E" w:rsidRPr="00420104" w:rsidRDefault="003B219E" w:rsidP="003B219E">
      <w:pPr>
        <w:pStyle w:val="Heading4"/>
        <w:spacing w:before="0" w:beforeAutospacing="0" w:after="0" w:afterAutospacing="0"/>
        <w:jc w:val="center"/>
        <w:rPr>
          <w:b w:val="0"/>
          <w:bCs w:val="0"/>
          <w:lang w:val="hr-HR" w:eastAsia="hr-HR"/>
        </w:rPr>
      </w:pPr>
    </w:p>
    <w:p w14:paraId="5619436E" w14:textId="0F19CCF2" w:rsidR="001834C0" w:rsidRDefault="001834C0" w:rsidP="003B219E">
      <w:pPr>
        <w:pStyle w:val="Heading4"/>
        <w:spacing w:before="0" w:beforeAutospacing="0" w:after="0" w:afterAutospacing="0"/>
        <w:jc w:val="center"/>
        <w:rPr>
          <w:b w:val="0"/>
          <w:bCs w:val="0"/>
          <w:lang w:val="hr-HR" w:eastAsia="hr-HR"/>
        </w:rPr>
      </w:pPr>
      <w:r w:rsidRPr="00420104">
        <w:rPr>
          <w:b w:val="0"/>
          <w:bCs w:val="0"/>
          <w:lang w:val="hr-HR" w:eastAsia="hr-HR"/>
        </w:rPr>
        <w:t>Članak 112.h</w:t>
      </w:r>
    </w:p>
    <w:p w14:paraId="696A85C1" w14:textId="77777777" w:rsidR="003B219E" w:rsidRPr="00420104" w:rsidRDefault="003B219E" w:rsidP="003B219E">
      <w:pPr>
        <w:pStyle w:val="Heading4"/>
        <w:spacing w:before="0" w:beforeAutospacing="0" w:after="0" w:afterAutospacing="0"/>
        <w:jc w:val="center"/>
        <w:rPr>
          <w:b w:val="0"/>
          <w:bCs w:val="0"/>
          <w:lang w:val="hr-HR" w:eastAsia="hr-HR"/>
        </w:rPr>
      </w:pPr>
    </w:p>
    <w:p w14:paraId="223CB831" w14:textId="56A79CAC" w:rsidR="001834C0" w:rsidRDefault="001834C0" w:rsidP="00071DBF">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(1) Republika Hrvatska upotrebljava nacionalni odjeljak zajedničkog sučelja na Europskoj mrežnoj platformi za popravak koja potrošaču omogućava pronalazak servisera, prodavatelja obnovljene robe, kupca robe za obnovu ili inicijative na razini lokalne zajedn</w:t>
      </w:r>
      <w:r w:rsidR="00071DBF">
        <w:rPr>
          <w:rFonts w:ascii="Times New Roman" w:hAnsi="Times New Roman" w:cs="Times New Roman"/>
          <w:sz w:val="24"/>
          <w:szCs w:val="24"/>
          <w:lang w:val="hr-HR" w:eastAsia="hr-HR"/>
        </w:rPr>
        <w:t>ice koje promiču popravak robe.</w:t>
      </w:r>
    </w:p>
    <w:p w14:paraId="773245E0" w14:textId="77777777" w:rsidR="00071DBF" w:rsidRPr="00420104" w:rsidRDefault="00071DBF" w:rsidP="00071DBF">
      <w:pPr>
        <w:spacing w:after="0" w:line="240" w:lineRule="auto"/>
        <w:jc w:val="both"/>
        <w:rPr>
          <w:rFonts w:ascii="Times New Roman" w:hAnsi="Times New Roman" w:cs="Times New Roman"/>
          <w:sz w:val="24"/>
          <w:szCs w:val="24"/>
          <w:lang w:val="hr-HR" w:eastAsia="hr-HR"/>
        </w:rPr>
      </w:pPr>
    </w:p>
    <w:p w14:paraId="0E72F27E" w14:textId="5EAFA8F2" w:rsidR="001834C0" w:rsidRDefault="001834C0" w:rsidP="00071DBF">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(2) Ministarstvo nadležno za područje zaštite potrošača na svojim mrežnim stranicama redovito, jasno i razumljivo objavljuje informacije kojima obavještava potrošača i trgovca o dostupnosti Europske mrežne platforme za popravak.</w:t>
      </w:r>
    </w:p>
    <w:p w14:paraId="13F12E73" w14:textId="77777777" w:rsidR="00071DBF" w:rsidRPr="00420104" w:rsidRDefault="00071DBF" w:rsidP="00071DBF">
      <w:pPr>
        <w:spacing w:after="0" w:line="240" w:lineRule="auto"/>
        <w:jc w:val="both"/>
        <w:rPr>
          <w:rFonts w:ascii="Times New Roman" w:hAnsi="Times New Roman" w:cs="Times New Roman"/>
          <w:sz w:val="24"/>
          <w:szCs w:val="24"/>
          <w:lang w:val="hr-HR" w:eastAsia="hr-HR"/>
        </w:rPr>
      </w:pPr>
    </w:p>
    <w:p w14:paraId="6ACD7236" w14:textId="268F9FC9" w:rsidR="001834C0" w:rsidRDefault="001834C0" w:rsidP="00071DBF">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(3) Ministarstvo nadležno za područje zaštite potrošača jednom godišnje provodi </w:t>
      </w:r>
      <w:r w:rsidR="0085699B" w:rsidRPr="00420104">
        <w:rPr>
          <w:rFonts w:ascii="Times New Roman" w:hAnsi="Times New Roman" w:cs="Times New Roman"/>
          <w:sz w:val="24"/>
          <w:szCs w:val="24"/>
          <w:lang w:val="hr-HR" w:eastAsia="hr-HR"/>
        </w:rPr>
        <w:t>promotivne aktivnosti</w:t>
      </w:r>
      <w:r w:rsidRPr="00420104">
        <w:rPr>
          <w:rFonts w:ascii="Times New Roman" w:hAnsi="Times New Roman" w:cs="Times New Roman"/>
          <w:sz w:val="24"/>
          <w:szCs w:val="24"/>
          <w:lang w:val="hr-HR" w:eastAsia="hr-HR"/>
        </w:rPr>
        <w:t xml:space="preserve"> o pravima potrošača na popravak te o prednostima pružanj</w:t>
      </w:r>
      <w:r w:rsidR="0085699B" w:rsidRPr="00420104">
        <w:rPr>
          <w:rFonts w:ascii="Times New Roman" w:hAnsi="Times New Roman" w:cs="Times New Roman"/>
          <w:sz w:val="24"/>
          <w:szCs w:val="24"/>
          <w:lang w:val="hr-HR" w:eastAsia="hr-HR"/>
        </w:rPr>
        <w:t>a</w:t>
      </w:r>
      <w:r w:rsidRPr="00420104">
        <w:rPr>
          <w:rFonts w:ascii="Times New Roman" w:hAnsi="Times New Roman" w:cs="Times New Roman"/>
          <w:sz w:val="24"/>
          <w:szCs w:val="24"/>
          <w:lang w:val="hr-HR" w:eastAsia="hr-HR"/>
        </w:rPr>
        <w:t xml:space="preserve"> usluge popravka.</w:t>
      </w:r>
    </w:p>
    <w:p w14:paraId="6EF1A9B9" w14:textId="77777777" w:rsidR="00071DBF" w:rsidRPr="00420104" w:rsidRDefault="00071DBF" w:rsidP="00071DBF">
      <w:pPr>
        <w:spacing w:after="0" w:line="240" w:lineRule="auto"/>
        <w:jc w:val="both"/>
        <w:rPr>
          <w:rFonts w:ascii="Times New Roman" w:hAnsi="Times New Roman" w:cs="Times New Roman"/>
          <w:sz w:val="24"/>
          <w:szCs w:val="24"/>
          <w:lang w:val="hr-HR" w:eastAsia="hr-HR"/>
        </w:rPr>
      </w:pPr>
    </w:p>
    <w:p w14:paraId="45B9198E" w14:textId="480917E4" w:rsidR="000761FB" w:rsidRDefault="000761FB" w:rsidP="00071DBF">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w:t>
      </w:r>
      <w:r w:rsidR="00BA5DFC" w:rsidRPr="00420104">
        <w:rPr>
          <w:rFonts w:ascii="Times New Roman" w:hAnsi="Times New Roman" w:cs="Times New Roman"/>
          <w:sz w:val="24"/>
          <w:szCs w:val="24"/>
          <w:lang w:val="hr-HR" w:eastAsia="hr-HR"/>
        </w:rPr>
        <w:t xml:space="preserve">4) Ministarstvo </w:t>
      </w:r>
      <w:r w:rsidR="00221379" w:rsidRPr="00420104">
        <w:rPr>
          <w:rFonts w:ascii="Times New Roman" w:hAnsi="Times New Roman" w:cs="Times New Roman"/>
          <w:sz w:val="24"/>
          <w:szCs w:val="24"/>
          <w:lang w:val="hr-HR" w:eastAsia="hr-HR"/>
        </w:rPr>
        <w:t xml:space="preserve">nadležno za područje zaštite potrošača </w:t>
      </w:r>
      <w:r w:rsidR="00C56F89" w:rsidRPr="00420104">
        <w:rPr>
          <w:rFonts w:ascii="Times New Roman" w:hAnsi="Times New Roman" w:cs="Times New Roman"/>
          <w:sz w:val="24"/>
          <w:szCs w:val="24"/>
          <w:lang w:val="hr-HR" w:eastAsia="hr-HR"/>
        </w:rPr>
        <w:t xml:space="preserve">redovito </w:t>
      </w:r>
      <w:r w:rsidR="00BA5DFC" w:rsidRPr="00420104">
        <w:rPr>
          <w:rFonts w:ascii="Times New Roman" w:hAnsi="Times New Roman" w:cs="Times New Roman"/>
          <w:sz w:val="24"/>
          <w:szCs w:val="24"/>
          <w:lang w:val="hr-HR" w:eastAsia="hr-HR"/>
        </w:rPr>
        <w:t>obavještava Europsku komisiju o provedenim aktivnostima</w:t>
      </w:r>
      <w:r w:rsidR="00A613CC" w:rsidRPr="00420104">
        <w:rPr>
          <w:rFonts w:ascii="Times New Roman" w:hAnsi="Times New Roman" w:cs="Times New Roman"/>
          <w:sz w:val="24"/>
          <w:szCs w:val="24"/>
          <w:lang w:val="hr-HR" w:eastAsia="hr-HR"/>
        </w:rPr>
        <w:t xml:space="preserve"> iz stavka 3. ovoga članka</w:t>
      </w:r>
      <w:r w:rsidR="00BA5DFC" w:rsidRPr="00420104">
        <w:rPr>
          <w:rFonts w:ascii="Times New Roman" w:hAnsi="Times New Roman" w:cs="Times New Roman"/>
          <w:sz w:val="24"/>
          <w:szCs w:val="24"/>
          <w:lang w:val="hr-HR" w:eastAsia="hr-HR"/>
        </w:rPr>
        <w:t>.</w:t>
      </w:r>
    </w:p>
    <w:p w14:paraId="1FE65F12" w14:textId="77777777" w:rsidR="00071DBF" w:rsidRPr="00420104" w:rsidRDefault="00071DBF" w:rsidP="00071DBF">
      <w:pPr>
        <w:spacing w:after="0" w:line="240" w:lineRule="auto"/>
        <w:jc w:val="both"/>
        <w:rPr>
          <w:rFonts w:ascii="Times New Roman" w:hAnsi="Times New Roman" w:cs="Times New Roman"/>
          <w:sz w:val="24"/>
          <w:szCs w:val="24"/>
          <w:lang w:val="hr-HR" w:eastAsia="hr-HR"/>
        </w:rPr>
      </w:pPr>
    </w:p>
    <w:p w14:paraId="5F4910E4" w14:textId="41EC0310" w:rsidR="00DB355E" w:rsidRDefault="00DB355E" w:rsidP="00071DBF">
      <w:pPr>
        <w:pStyle w:val="Heading4"/>
        <w:spacing w:before="0" w:beforeAutospacing="0" w:after="0" w:afterAutospacing="0"/>
        <w:jc w:val="center"/>
        <w:rPr>
          <w:b w:val="0"/>
          <w:bCs w:val="0"/>
          <w:lang w:val="hr-HR" w:eastAsia="hr-HR"/>
        </w:rPr>
      </w:pPr>
      <w:r w:rsidRPr="00420104">
        <w:rPr>
          <w:b w:val="0"/>
          <w:bCs w:val="0"/>
          <w:lang w:val="hr-HR" w:eastAsia="hr-HR"/>
        </w:rPr>
        <w:t>Cijena upotrebe Europske platforme za popravak</w:t>
      </w:r>
    </w:p>
    <w:p w14:paraId="163E4EDD" w14:textId="77777777" w:rsidR="00071DBF" w:rsidRPr="00420104" w:rsidRDefault="00071DBF" w:rsidP="00071DBF">
      <w:pPr>
        <w:pStyle w:val="Heading4"/>
        <w:spacing w:before="0" w:beforeAutospacing="0" w:after="0" w:afterAutospacing="0"/>
        <w:jc w:val="center"/>
        <w:rPr>
          <w:b w:val="0"/>
          <w:bCs w:val="0"/>
          <w:lang w:val="hr-HR" w:eastAsia="hr-HR"/>
        </w:rPr>
      </w:pPr>
    </w:p>
    <w:p w14:paraId="1119F5CA" w14:textId="6BD80753" w:rsidR="00DB355E" w:rsidRDefault="00DB355E" w:rsidP="00071DBF">
      <w:pPr>
        <w:pStyle w:val="Heading4"/>
        <w:spacing w:before="0" w:beforeAutospacing="0" w:after="0" w:afterAutospacing="0"/>
        <w:jc w:val="center"/>
        <w:rPr>
          <w:b w:val="0"/>
          <w:bCs w:val="0"/>
          <w:lang w:val="hr-HR" w:eastAsia="hr-HR"/>
        </w:rPr>
      </w:pPr>
      <w:r w:rsidRPr="00420104">
        <w:rPr>
          <w:b w:val="0"/>
          <w:bCs w:val="0"/>
          <w:lang w:val="hr-HR" w:eastAsia="hr-HR"/>
        </w:rPr>
        <w:t>Članak 112.i</w:t>
      </w:r>
    </w:p>
    <w:p w14:paraId="6FBDDC5D" w14:textId="77777777" w:rsidR="00071DBF" w:rsidRPr="00420104" w:rsidRDefault="00071DBF" w:rsidP="00071DBF">
      <w:pPr>
        <w:pStyle w:val="Heading4"/>
        <w:spacing w:before="0" w:beforeAutospacing="0" w:after="0" w:afterAutospacing="0"/>
        <w:jc w:val="center"/>
        <w:rPr>
          <w:b w:val="0"/>
          <w:bCs w:val="0"/>
          <w:lang w:val="hr-HR" w:eastAsia="hr-HR"/>
        </w:rPr>
      </w:pPr>
    </w:p>
    <w:p w14:paraId="2BF6FCA2" w14:textId="599DE9D2" w:rsidR="00DB355E" w:rsidRDefault="00DB355E" w:rsidP="00071DBF">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Potrošači besplatno koriste nacionalni odjeljak zajedničkog sučelja na Europskoj mrežnoj platformi za popravak iz članka 112.h stavka 1. ovoga Zakona.</w:t>
      </w:r>
    </w:p>
    <w:p w14:paraId="46B4EAC1" w14:textId="77777777" w:rsidR="00071DBF" w:rsidRPr="00420104" w:rsidRDefault="00071DBF" w:rsidP="00071DBF">
      <w:pPr>
        <w:spacing w:after="0" w:line="240" w:lineRule="auto"/>
        <w:jc w:val="both"/>
        <w:rPr>
          <w:rFonts w:ascii="Times New Roman" w:hAnsi="Times New Roman" w:cs="Times New Roman"/>
          <w:sz w:val="24"/>
          <w:szCs w:val="24"/>
          <w:lang w:val="hr-HR" w:eastAsia="hr-HR"/>
        </w:rPr>
      </w:pPr>
    </w:p>
    <w:p w14:paraId="7DB5C615" w14:textId="55E59EC5" w:rsidR="003E59FD" w:rsidRDefault="003E59FD" w:rsidP="00071DBF">
      <w:pPr>
        <w:pStyle w:val="Heading4"/>
        <w:spacing w:before="0" w:beforeAutospacing="0" w:after="0" w:afterAutospacing="0"/>
        <w:jc w:val="center"/>
        <w:rPr>
          <w:b w:val="0"/>
          <w:bCs w:val="0"/>
          <w:lang w:val="hr-HR" w:eastAsia="hr-HR"/>
        </w:rPr>
      </w:pPr>
      <w:r w:rsidRPr="00420104">
        <w:rPr>
          <w:b w:val="0"/>
          <w:bCs w:val="0"/>
          <w:lang w:val="hr-HR" w:eastAsia="hr-HR"/>
        </w:rPr>
        <w:t>Registracija</w:t>
      </w:r>
    </w:p>
    <w:p w14:paraId="6508D836" w14:textId="77777777" w:rsidR="00071DBF" w:rsidRPr="00420104" w:rsidRDefault="00071DBF" w:rsidP="00071DBF">
      <w:pPr>
        <w:pStyle w:val="Heading4"/>
        <w:spacing w:before="0" w:beforeAutospacing="0" w:after="0" w:afterAutospacing="0"/>
        <w:jc w:val="center"/>
        <w:rPr>
          <w:b w:val="0"/>
          <w:bCs w:val="0"/>
          <w:lang w:val="hr-HR" w:eastAsia="hr-HR"/>
        </w:rPr>
      </w:pPr>
    </w:p>
    <w:p w14:paraId="1D41B029" w14:textId="1A200212" w:rsidR="00DB355E" w:rsidRDefault="00DB355E" w:rsidP="00071DBF">
      <w:pPr>
        <w:pStyle w:val="Heading4"/>
        <w:spacing w:before="0" w:beforeAutospacing="0" w:after="0" w:afterAutospacing="0"/>
        <w:jc w:val="center"/>
        <w:rPr>
          <w:b w:val="0"/>
          <w:bCs w:val="0"/>
          <w:lang w:val="hr-HR" w:eastAsia="hr-HR"/>
        </w:rPr>
      </w:pPr>
      <w:r w:rsidRPr="00420104">
        <w:rPr>
          <w:b w:val="0"/>
          <w:bCs w:val="0"/>
          <w:lang w:val="hr-HR" w:eastAsia="hr-HR"/>
        </w:rPr>
        <w:t>Članak 112.j</w:t>
      </w:r>
    </w:p>
    <w:p w14:paraId="13172617" w14:textId="77777777" w:rsidR="00071DBF" w:rsidRPr="00420104" w:rsidRDefault="00071DBF" w:rsidP="00071DBF">
      <w:pPr>
        <w:pStyle w:val="Heading4"/>
        <w:spacing w:before="0" w:beforeAutospacing="0" w:after="0" w:afterAutospacing="0"/>
        <w:jc w:val="center"/>
        <w:rPr>
          <w:b w:val="0"/>
          <w:bCs w:val="0"/>
          <w:lang w:val="hr-HR" w:eastAsia="hr-HR"/>
        </w:rPr>
      </w:pPr>
    </w:p>
    <w:p w14:paraId="7C0FD2DB" w14:textId="58FC2BC7" w:rsidR="00DB355E" w:rsidRDefault="00DB355E" w:rsidP="00071DBF">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Serviser, prodavatelj obnovljene robe, kupac robe za obnovu te inicijative na razini lokalne zajednice koje promiču popravak robe dobrovoljno se registriraju na nacionalni odjeljak zajedničkog sučelja na Europskoj mrežnoj platformi za popravak iz članka 112.h stavka 1. ovoga Zakona.</w:t>
      </w:r>
    </w:p>
    <w:p w14:paraId="5CA08CB9" w14:textId="16539247" w:rsidR="00FF6BDE" w:rsidRPr="00420104" w:rsidRDefault="00FF6BDE" w:rsidP="00071DBF">
      <w:pPr>
        <w:spacing w:after="0" w:line="240" w:lineRule="auto"/>
        <w:jc w:val="both"/>
        <w:rPr>
          <w:rFonts w:ascii="Times New Roman" w:hAnsi="Times New Roman" w:cs="Times New Roman"/>
          <w:sz w:val="24"/>
          <w:szCs w:val="24"/>
          <w:lang w:val="hr-HR" w:eastAsia="hr-HR"/>
        </w:rPr>
      </w:pPr>
    </w:p>
    <w:p w14:paraId="7F29929A" w14:textId="676049E9" w:rsidR="0085683D" w:rsidRDefault="0085683D" w:rsidP="00FF6BDE">
      <w:pPr>
        <w:pStyle w:val="Heading4"/>
        <w:spacing w:before="0" w:beforeAutospacing="0" w:after="0" w:afterAutospacing="0"/>
        <w:jc w:val="center"/>
        <w:rPr>
          <w:b w:val="0"/>
          <w:bCs w:val="0"/>
          <w:lang w:val="hr-HR" w:eastAsia="hr-HR"/>
        </w:rPr>
      </w:pPr>
      <w:r w:rsidRPr="00420104">
        <w:rPr>
          <w:b w:val="0"/>
          <w:bCs w:val="0"/>
          <w:lang w:val="hr-HR" w:eastAsia="hr-HR"/>
        </w:rPr>
        <w:t>Funkcionalnost nacionalnog odjeljka</w:t>
      </w:r>
    </w:p>
    <w:p w14:paraId="74006235" w14:textId="77777777" w:rsidR="00D53657" w:rsidRPr="00420104" w:rsidRDefault="00D53657" w:rsidP="00FF6BDE">
      <w:pPr>
        <w:pStyle w:val="Heading4"/>
        <w:spacing w:before="0" w:beforeAutospacing="0" w:after="0" w:afterAutospacing="0"/>
        <w:jc w:val="center"/>
        <w:rPr>
          <w:b w:val="0"/>
          <w:bCs w:val="0"/>
          <w:lang w:val="hr-HR" w:eastAsia="hr-HR"/>
        </w:rPr>
      </w:pPr>
    </w:p>
    <w:p w14:paraId="78EA15D4" w14:textId="5D2856D2" w:rsidR="0085683D" w:rsidRDefault="0085683D" w:rsidP="00FF6BDE">
      <w:pPr>
        <w:pStyle w:val="Heading4"/>
        <w:spacing w:before="0" w:beforeAutospacing="0" w:after="0" w:afterAutospacing="0"/>
        <w:jc w:val="center"/>
        <w:rPr>
          <w:b w:val="0"/>
          <w:bCs w:val="0"/>
          <w:lang w:val="hr-HR" w:eastAsia="hr-HR"/>
        </w:rPr>
      </w:pPr>
      <w:r w:rsidRPr="00420104">
        <w:rPr>
          <w:b w:val="0"/>
          <w:bCs w:val="0"/>
          <w:lang w:val="hr-HR" w:eastAsia="hr-HR"/>
        </w:rPr>
        <w:t>Članak 112.k</w:t>
      </w:r>
    </w:p>
    <w:p w14:paraId="63B9298C" w14:textId="77777777" w:rsidR="00FF6BDE" w:rsidRPr="00420104" w:rsidRDefault="00FF6BDE" w:rsidP="00FF6BDE">
      <w:pPr>
        <w:pStyle w:val="Heading4"/>
        <w:spacing w:before="0" w:beforeAutospacing="0" w:after="0" w:afterAutospacing="0"/>
        <w:jc w:val="center"/>
        <w:rPr>
          <w:b w:val="0"/>
          <w:bCs w:val="0"/>
          <w:lang w:val="hr-HR" w:eastAsia="hr-HR"/>
        </w:rPr>
      </w:pPr>
    </w:p>
    <w:p w14:paraId="475457D5" w14:textId="6F9794D9" w:rsidR="0085683D" w:rsidRDefault="0085683D" w:rsidP="00FF6BDE">
      <w:pPr>
        <w:spacing w:after="0" w:line="240" w:lineRule="auto"/>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Nacionalni odjeljak iz članka 112.h stavka 1. ovoga Zakona:</w:t>
      </w:r>
    </w:p>
    <w:p w14:paraId="16167118"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09BA5CED" w14:textId="75FD6315" w:rsidR="0085683D" w:rsidRDefault="0085683D"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1. ima funkciju pretraživanja robe, mjesta pružanja usluge popravka, uključujući funkciju prikaza na zemljovidu, mogućnost prekograničnog pružanja usluga, uvjeta pružanja usluge popravka, uključujući vrijeme potrebno za popravak, dostupnosti privremene zamjenske robe i mjesta gdje potrošač predaje robu na popravak, dostupnosti i uvjeta pomoćnih usluga koje nude serviseri, uključujući uklanjanje, ugradnju i prijevoz, te primjenjivih europskih ili nacionalnih standarda kvalitete pružanja usluge popravka</w:t>
      </w:r>
    </w:p>
    <w:p w14:paraId="14CF13C5"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4D8B9BB5" w14:textId="19C91F02" w:rsidR="0085683D" w:rsidRDefault="0085683D"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ima funkciju pretraživanja za pronalazak prodavatelja obnovljene robe, kupca robe za obnovu ili inicijative na razini lokalne zajed</w:t>
      </w:r>
      <w:r w:rsidR="00FF6BDE">
        <w:rPr>
          <w:rFonts w:ascii="Times New Roman" w:eastAsia="Times New Roman" w:hAnsi="Times New Roman" w:cs="Times New Roman"/>
          <w:sz w:val="24"/>
          <w:szCs w:val="24"/>
          <w:lang w:val="hr-HR" w:eastAsia="hr-HR"/>
        </w:rPr>
        <w:t>nice koje promiču popravak robe</w:t>
      </w:r>
    </w:p>
    <w:p w14:paraId="53B76059"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7FE13DA6" w14:textId="7289AAC6" w:rsidR="0085683D" w:rsidRDefault="0085683D"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3. sadrži funkcionalnost koja omogućuje potrošačima zatražiti obrazac iz članka 112.b ovoga </w:t>
      </w:r>
      <w:r w:rsidR="00FF6BDE">
        <w:rPr>
          <w:rFonts w:ascii="Times New Roman" w:eastAsia="Times New Roman" w:hAnsi="Times New Roman" w:cs="Times New Roman"/>
          <w:sz w:val="24"/>
          <w:szCs w:val="24"/>
          <w:lang w:val="hr-HR" w:eastAsia="hr-HR"/>
        </w:rPr>
        <w:t>Zakona</w:t>
      </w:r>
      <w:r w:rsidRPr="00420104">
        <w:rPr>
          <w:rFonts w:ascii="Times New Roman" w:eastAsia="Times New Roman" w:hAnsi="Times New Roman" w:cs="Times New Roman"/>
          <w:sz w:val="24"/>
          <w:szCs w:val="24"/>
          <w:lang w:val="hr-HR" w:eastAsia="hr-HR"/>
        </w:rPr>
        <w:t xml:space="preserve"> od servisera, ako serviser nudi obrazac iz članka 112.b ovoga </w:t>
      </w:r>
      <w:r w:rsidR="00FF6BDE">
        <w:rPr>
          <w:rFonts w:ascii="Times New Roman" w:eastAsia="Times New Roman" w:hAnsi="Times New Roman" w:cs="Times New Roman"/>
          <w:sz w:val="24"/>
          <w:szCs w:val="24"/>
          <w:lang w:val="hr-HR" w:eastAsia="hr-HR"/>
        </w:rPr>
        <w:t>Zakona</w:t>
      </w:r>
    </w:p>
    <w:p w14:paraId="16209C2C"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7F0713C5" w14:textId="7C140A7D" w:rsidR="0085683D" w:rsidRDefault="0085683D"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serviseru omogućuje ažuriranje svojih podataka za kontakt i sadržaj usluga koje pruža</w:t>
      </w:r>
    </w:p>
    <w:p w14:paraId="27E35AB1"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4D8E602E" w14:textId="42877FC2" w:rsidR="0085683D" w:rsidRDefault="0085683D"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omogućuje serviseru isticanje izjave kako se pridržava europskih ili nacionalnih standarda kva</w:t>
      </w:r>
      <w:r w:rsidR="00FF6BDE">
        <w:rPr>
          <w:rFonts w:ascii="Times New Roman" w:eastAsia="Times New Roman" w:hAnsi="Times New Roman" w:cs="Times New Roman"/>
          <w:sz w:val="24"/>
          <w:szCs w:val="24"/>
          <w:lang w:val="hr-HR" w:eastAsia="hr-HR"/>
        </w:rPr>
        <w:t>litete pružanja usluge popravka</w:t>
      </w:r>
    </w:p>
    <w:p w14:paraId="633D177B"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6A0CA90A" w14:textId="266966DE" w:rsidR="0085683D" w:rsidRDefault="0085683D"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omogućuje pristup istom putem nacionalnih mrežnih stranica povezanih s jedinstvenim digitalnim pristupnikom uspostavljenim Uredbom (EU) 2018/1724 Europskog parlamenta i Vijeća od 2. listopada 2018. o uspostavi jedinstvenog digitalnog pristupnika za pristup informacijama, postupcima, uslugama podrške i rješavanja problema te o izmjeni Uredbe (EU) br. 1024/2012 (SL L 295, 21.11.2018.)</w:t>
      </w:r>
    </w:p>
    <w:p w14:paraId="4B7E768E"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02BDC6CB" w14:textId="622627FD" w:rsidR="0085683D" w:rsidRDefault="0085683D"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 os</w:t>
      </w:r>
      <w:r w:rsidR="00FF6BDE">
        <w:rPr>
          <w:rFonts w:ascii="Times New Roman" w:eastAsia="Times New Roman" w:hAnsi="Times New Roman" w:cs="Times New Roman"/>
          <w:sz w:val="24"/>
          <w:szCs w:val="24"/>
          <w:lang w:val="hr-HR" w:eastAsia="hr-HR"/>
        </w:rPr>
        <w:t xml:space="preserve">igurava pristupačnost osobama s </w:t>
      </w:r>
      <w:r w:rsidRPr="00420104">
        <w:rPr>
          <w:rFonts w:ascii="Times New Roman" w:eastAsia="Times New Roman" w:hAnsi="Times New Roman" w:cs="Times New Roman"/>
          <w:sz w:val="24"/>
          <w:szCs w:val="24"/>
          <w:lang w:val="hr-HR" w:eastAsia="hr-HR"/>
        </w:rPr>
        <w:t>invaliditetom</w:t>
      </w:r>
    </w:p>
    <w:p w14:paraId="6CD90EAB"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45800B46" w14:textId="6246A5C2" w:rsidR="0085683D" w:rsidRDefault="0085683D"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 sadrži kontakt obrazac kako bi korisnik mogao prijav</w:t>
      </w:r>
      <w:r w:rsidR="00FF6BDE">
        <w:rPr>
          <w:rFonts w:ascii="Times New Roman" w:eastAsia="Times New Roman" w:hAnsi="Times New Roman" w:cs="Times New Roman"/>
          <w:sz w:val="24"/>
          <w:szCs w:val="24"/>
          <w:lang w:val="hr-HR" w:eastAsia="hr-HR"/>
        </w:rPr>
        <w:t xml:space="preserve">iti tehnička pitanja povezana s </w:t>
      </w:r>
      <w:r w:rsidRPr="00420104">
        <w:rPr>
          <w:rFonts w:ascii="Times New Roman" w:eastAsia="Times New Roman" w:hAnsi="Times New Roman" w:cs="Times New Roman"/>
          <w:sz w:val="24"/>
          <w:szCs w:val="24"/>
          <w:lang w:val="hr-HR" w:eastAsia="hr-HR"/>
        </w:rPr>
        <w:t>funkcioniranjem Europske mrež</w:t>
      </w:r>
      <w:r w:rsidR="00FF6BDE">
        <w:rPr>
          <w:rFonts w:ascii="Times New Roman" w:eastAsia="Times New Roman" w:hAnsi="Times New Roman" w:cs="Times New Roman"/>
          <w:sz w:val="24"/>
          <w:szCs w:val="24"/>
          <w:lang w:val="hr-HR" w:eastAsia="hr-HR"/>
        </w:rPr>
        <w:t xml:space="preserve">ne platforme za popravak, kao i </w:t>
      </w:r>
      <w:r w:rsidRPr="00420104">
        <w:rPr>
          <w:rFonts w:ascii="Times New Roman" w:eastAsia="Times New Roman" w:hAnsi="Times New Roman" w:cs="Times New Roman"/>
          <w:sz w:val="24"/>
          <w:szCs w:val="24"/>
          <w:lang w:val="hr-HR" w:eastAsia="hr-HR"/>
        </w:rPr>
        <w:t>netočnosti informacija koje je istaknuo serviser, prodavatelj obnovljene robe, kupac robe za obnovu ili inicijativa na razini lokalne zajednice koje promiču popravak robe.</w:t>
      </w:r>
    </w:p>
    <w:p w14:paraId="4B51F225"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736468AE" w14:textId="21C35A26" w:rsidR="00632697" w:rsidRDefault="00632697" w:rsidP="00FF6BDE">
      <w:pPr>
        <w:pStyle w:val="Heading4"/>
        <w:spacing w:before="0" w:beforeAutospacing="0" w:after="0" w:afterAutospacing="0"/>
        <w:jc w:val="center"/>
        <w:rPr>
          <w:b w:val="0"/>
          <w:bCs w:val="0"/>
          <w:lang w:val="hr-HR" w:eastAsia="hr-HR"/>
        </w:rPr>
      </w:pPr>
      <w:r w:rsidRPr="00420104">
        <w:rPr>
          <w:b w:val="0"/>
          <w:bCs w:val="0"/>
          <w:lang w:val="hr-HR" w:eastAsia="hr-HR"/>
        </w:rPr>
        <w:t>Nacionalna kontaktna točka</w:t>
      </w:r>
    </w:p>
    <w:p w14:paraId="5E661C13" w14:textId="77777777" w:rsidR="00FF6BDE" w:rsidRPr="00420104" w:rsidRDefault="00FF6BDE" w:rsidP="00FF6BDE">
      <w:pPr>
        <w:pStyle w:val="Heading4"/>
        <w:spacing w:before="0" w:beforeAutospacing="0" w:after="0" w:afterAutospacing="0"/>
        <w:jc w:val="center"/>
        <w:rPr>
          <w:b w:val="0"/>
          <w:bCs w:val="0"/>
          <w:lang w:val="hr-HR" w:eastAsia="hr-HR"/>
        </w:rPr>
      </w:pPr>
    </w:p>
    <w:p w14:paraId="6E10DF15" w14:textId="28135009" w:rsidR="00632697" w:rsidRDefault="00632697" w:rsidP="00FF6BDE">
      <w:pPr>
        <w:pStyle w:val="Heading4"/>
        <w:spacing w:before="0" w:beforeAutospacing="0" w:after="0" w:afterAutospacing="0"/>
        <w:jc w:val="center"/>
        <w:rPr>
          <w:b w:val="0"/>
          <w:bCs w:val="0"/>
          <w:lang w:val="hr-HR" w:eastAsia="hr-HR"/>
        </w:rPr>
      </w:pPr>
      <w:r w:rsidRPr="00420104">
        <w:rPr>
          <w:b w:val="0"/>
          <w:bCs w:val="0"/>
          <w:lang w:val="hr-HR" w:eastAsia="hr-HR"/>
        </w:rPr>
        <w:t>Članak 112.l</w:t>
      </w:r>
    </w:p>
    <w:p w14:paraId="2B7F7569" w14:textId="77777777" w:rsidR="00FF6BDE" w:rsidRPr="00420104" w:rsidRDefault="00FF6BDE" w:rsidP="00FF6BDE">
      <w:pPr>
        <w:pStyle w:val="Heading4"/>
        <w:spacing w:before="0" w:beforeAutospacing="0" w:after="0" w:afterAutospacing="0"/>
        <w:rPr>
          <w:b w:val="0"/>
          <w:bCs w:val="0"/>
          <w:lang w:val="hr-HR" w:eastAsia="hr-HR"/>
        </w:rPr>
      </w:pPr>
    </w:p>
    <w:p w14:paraId="184B1CD8" w14:textId="349C0CB8" w:rsidR="00632697" w:rsidRDefault="00632697" w:rsidP="00FF6BDE">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(1) Nacionalna kontaktna točka za poslove upravljanja nacionalnim odjeljkom iz članka 112.h stavka 1. ovoga Zakona je ministarstvo nadležno</w:t>
      </w:r>
      <w:r w:rsidR="00FF6BDE">
        <w:rPr>
          <w:rFonts w:ascii="Times New Roman" w:hAnsi="Times New Roman" w:cs="Times New Roman"/>
          <w:sz w:val="24"/>
          <w:szCs w:val="24"/>
          <w:lang w:val="hr-HR" w:eastAsia="hr-HR"/>
        </w:rPr>
        <w:t xml:space="preserve"> za područje zaštite potrošača.</w:t>
      </w:r>
    </w:p>
    <w:p w14:paraId="144DD82A" w14:textId="77777777" w:rsidR="00FF6BDE" w:rsidRPr="00420104" w:rsidRDefault="00FF6BDE" w:rsidP="00FF6BDE">
      <w:pPr>
        <w:spacing w:after="0" w:line="240" w:lineRule="auto"/>
        <w:jc w:val="both"/>
        <w:rPr>
          <w:rFonts w:ascii="Times New Roman" w:hAnsi="Times New Roman" w:cs="Times New Roman"/>
          <w:sz w:val="24"/>
          <w:szCs w:val="24"/>
          <w:lang w:val="hr-HR" w:eastAsia="hr-HR"/>
        </w:rPr>
      </w:pPr>
    </w:p>
    <w:p w14:paraId="149E59D2" w14:textId="096A8978" w:rsidR="00632697" w:rsidRDefault="00632697"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(2) </w:t>
      </w:r>
      <w:r w:rsidRPr="00420104">
        <w:rPr>
          <w:rFonts w:ascii="Times New Roman" w:eastAsia="Times New Roman" w:hAnsi="Times New Roman" w:cs="Times New Roman"/>
          <w:sz w:val="24"/>
          <w:szCs w:val="24"/>
          <w:lang w:val="hr-HR" w:eastAsia="hr-HR"/>
        </w:rPr>
        <w:t>Nacionalna kontaktna točka iz stavka 1. ovoga članka:</w:t>
      </w:r>
    </w:p>
    <w:p w14:paraId="57287BA3"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19E88E7B" w14:textId="61A0BFEA" w:rsidR="00632697" w:rsidRDefault="00632697" w:rsidP="00FF6BDE">
      <w:pPr>
        <w:spacing w:after="100" w:afterAutospacing="1"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1. pruža pristup nacionalnom odjeljku iz članka 112.h stavka 1. ovoga Zakona za registraciju servisera prodavatelja obnovljene robe, kupaca za obnovu i inicijative na razini lokalne zajednice koje promiču popravak robe</w:t>
      </w:r>
    </w:p>
    <w:p w14:paraId="177EBFF7"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09AEB936" w14:textId="6EEF6260" w:rsidR="00632697" w:rsidRDefault="00632697"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hAnsi="Times New Roman" w:cs="Times New Roman"/>
          <w:sz w:val="24"/>
          <w:szCs w:val="24"/>
          <w:lang w:val="hr-HR" w:eastAsia="hr-HR"/>
        </w:rPr>
        <w:t>2. surađuje s Europskom komisijom na pitanjima funkcionalnosti nacionalnog odjeljka iz članka 112.h stavka 1. ovoga Zakona.</w:t>
      </w:r>
      <w:r w:rsidRPr="00420104">
        <w:rPr>
          <w:rFonts w:ascii="Times New Roman" w:eastAsia="Times New Roman" w:hAnsi="Times New Roman" w:cs="Times New Roman"/>
          <w:sz w:val="24"/>
          <w:szCs w:val="24"/>
          <w:lang w:val="hr-HR" w:eastAsia="hr-HR"/>
        </w:rPr>
        <w:t>“.</w:t>
      </w:r>
    </w:p>
    <w:p w14:paraId="05539D54" w14:textId="7F0E00BB" w:rsidR="00FF6BDE" w:rsidRDefault="00FF6BDE" w:rsidP="00FF6BDE">
      <w:pPr>
        <w:spacing w:after="0" w:line="240" w:lineRule="auto"/>
        <w:jc w:val="both"/>
        <w:rPr>
          <w:rFonts w:ascii="Times New Roman" w:eastAsia="Times New Roman" w:hAnsi="Times New Roman" w:cs="Times New Roman"/>
          <w:sz w:val="24"/>
          <w:szCs w:val="24"/>
          <w:lang w:val="hr-HR" w:eastAsia="hr-HR"/>
        </w:rPr>
      </w:pPr>
    </w:p>
    <w:p w14:paraId="573F004A" w14:textId="26FB088D" w:rsidR="003F6406" w:rsidRDefault="003F6406" w:rsidP="00FF6BDE">
      <w:pPr>
        <w:spacing w:after="0" w:line="240" w:lineRule="auto"/>
        <w:jc w:val="both"/>
        <w:rPr>
          <w:rFonts w:ascii="Times New Roman" w:eastAsia="Times New Roman" w:hAnsi="Times New Roman" w:cs="Times New Roman"/>
          <w:sz w:val="24"/>
          <w:szCs w:val="24"/>
          <w:lang w:val="hr-HR" w:eastAsia="hr-HR"/>
        </w:rPr>
      </w:pPr>
    </w:p>
    <w:p w14:paraId="0783D1C2" w14:textId="77777777" w:rsidR="003F6406" w:rsidRPr="00420104" w:rsidRDefault="003F6406" w:rsidP="00FF6BDE">
      <w:pPr>
        <w:spacing w:after="0" w:line="240" w:lineRule="auto"/>
        <w:jc w:val="both"/>
        <w:rPr>
          <w:rFonts w:ascii="Times New Roman" w:eastAsia="Times New Roman" w:hAnsi="Times New Roman" w:cs="Times New Roman"/>
          <w:sz w:val="24"/>
          <w:szCs w:val="24"/>
          <w:lang w:val="hr-HR" w:eastAsia="hr-HR"/>
        </w:rPr>
      </w:pPr>
    </w:p>
    <w:p w14:paraId="7EDE6CBB" w14:textId="03B5DD82" w:rsidR="00E41D8E" w:rsidRPr="00815EF9" w:rsidRDefault="00E41D8E" w:rsidP="00FF6BDE">
      <w:pPr>
        <w:pStyle w:val="Heading4"/>
        <w:spacing w:before="0" w:beforeAutospacing="0" w:after="0" w:afterAutospacing="0"/>
        <w:jc w:val="center"/>
        <w:rPr>
          <w:bCs w:val="0"/>
          <w:lang w:val="hr-HR" w:eastAsia="hr-HR"/>
        </w:rPr>
      </w:pPr>
      <w:r w:rsidRPr="00815EF9">
        <w:rPr>
          <w:bCs w:val="0"/>
          <w:lang w:val="hr-HR" w:eastAsia="hr-HR"/>
        </w:rPr>
        <w:t xml:space="preserve">Članak </w:t>
      </w:r>
      <w:r w:rsidR="003E59FD" w:rsidRPr="00815EF9">
        <w:rPr>
          <w:bCs w:val="0"/>
          <w:lang w:val="hr-HR" w:eastAsia="hr-HR"/>
        </w:rPr>
        <w:t>49</w:t>
      </w:r>
      <w:r w:rsidRPr="00815EF9">
        <w:rPr>
          <w:bCs w:val="0"/>
          <w:lang w:val="hr-HR" w:eastAsia="hr-HR"/>
        </w:rPr>
        <w:t>.</w:t>
      </w:r>
    </w:p>
    <w:p w14:paraId="72FF8988" w14:textId="77777777" w:rsidR="00FF6BDE" w:rsidRPr="00815EF9" w:rsidRDefault="00FF6BDE" w:rsidP="00FF6BDE">
      <w:pPr>
        <w:pStyle w:val="Heading4"/>
        <w:spacing w:before="0" w:beforeAutospacing="0" w:after="0" w:afterAutospacing="0"/>
        <w:jc w:val="center"/>
        <w:rPr>
          <w:bCs w:val="0"/>
          <w:lang w:val="hr-HR" w:eastAsia="hr-HR"/>
        </w:rPr>
      </w:pPr>
    </w:p>
    <w:p w14:paraId="13239BBA" w14:textId="54FDC260" w:rsidR="004A70D6" w:rsidRPr="00815EF9" w:rsidRDefault="00E53EE7" w:rsidP="00FF6BDE">
      <w:pPr>
        <w:spacing w:after="0" w:line="240" w:lineRule="auto"/>
        <w:jc w:val="both"/>
        <w:rPr>
          <w:rFonts w:ascii="Times New Roman" w:eastAsia="Times New Roman" w:hAnsi="Times New Roman" w:cs="Times New Roman"/>
          <w:sz w:val="24"/>
          <w:szCs w:val="24"/>
          <w:lang w:val="hr-HR" w:eastAsia="hr-HR"/>
        </w:rPr>
      </w:pPr>
      <w:r w:rsidRPr="00815EF9">
        <w:rPr>
          <w:rFonts w:ascii="Times New Roman" w:eastAsia="Times New Roman" w:hAnsi="Times New Roman" w:cs="Times New Roman"/>
          <w:sz w:val="24"/>
          <w:szCs w:val="24"/>
          <w:lang w:val="hr-HR" w:eastAsia="hr-HR"/>
        </w:rPr>
        <w:t xml:space="preserve">Iznad </w:t>
      </w:r>
      <w:r w:rsidR="00671470" w:rsidRPr="00815EF9">
        <w:rPr>
          <w:rFonts w:ascii="Times New Roman" w:eastAsia="Times New Roman" w:hAnsi="Times New Roman" w:cs="Times New Roman"/>
          <w:sz w:val="24"/>
          <w:szCs w:val="24"/>
          <w:lang w:val="hr-HR" w:eastAsia="hr-HR"/>
        </w:rPr>
        <w:t>članka 113. naziv DIJELA ČETVRTOG</w:t>
      </w:r>
      <w:r w:rsidR="00FF6BDE" w:rsidRPr="00815EF9">
        <w:rPr>
          <w:rFonts w:ascii="Times New Roman" w:eastAsia="Times New Roman" w:hAnsi="Times New Roman" w:cs="Times New Roman"/>
          <w:sz w:val="24"/>
          <w:szCs w:val="24"/>
          <w:lang w:val="hr-HR" w:eastAsia="hr-HR"/>
        </w:rPr>
        <w:t xml:space="preserve"> mijenja se i glasi: </w:t>
      </w:r>
      <w:r w:rsidR="00461163" w:rsidRPr="00815EF9">
        <w:rPr>
          <w:rFonts w:ascii="Times New Roman" w:eastAsia="Times New Roman" w:hAnsi="Times New Roman" w:cs="Times New Roman"/>
          <w:sz w:val="24"/>
          <w:szCs w:val="24"/>
          <w:lang w:val="hr-HR" w:eastAsia="hr-HR"/>
        </w:rPr>
        <w:t>„</w:t>
      </w:r>
      <w:r w:rsidR="0009107E" w:rsidRPr="00815EF9">
        <w:rPr>
          <w:rFonts w:ascii="Times New Roman" w:eastAsia="Times New Roman" w:hAnsi="Times New Roman" w:cs="Times New Roman"/>
          <w:sz w:val="24"/>
          <w:szCs w:val="24"/>
          <w:lang w:val="hr-HR" w:eastAsia="hr-HR"/>
        </w:rPr>
        <w:t>ALTERNATIVNO RJEŠAVANJE POTROŠAČKIH SPOROVA</w:t>
      </w:r>
      <w:r w:rsidR="000D0828" w:rsidRPr="00815EF9">
        <w:rPr>
          <w:rFonts w:ascii="Times New Roman" w:eastAsia="Times New Roman" w:hAnsi="Times New Roman" w:cs="Times New Roman"/>
          <w:sz w:val="24"/>
          <w:szCs w:val="24"/>
          <w:lang w:val="hr-HR" w:eastAsia="hr-HR"/>
        </w:rPr>
        <w:t>“.</w:t>
      </w:r>
      <w:r w:rsidR="004A70D6" w:rsidRPr="00815EF9">
        <w:rPr>
          <w:rFonts w:ascii="Times New Roman" w:eastAsia="Times New Roman" w:hAnsi="Times New Roman" w:cs="Times New Roman"/>
          <w:sz w:val="24"/>
          <w:szCs w:val="24"/>
          <w:lang w:val="hr-HR" w:eastAsia="hr-HR"/>
        </w:rPr>
        <w:t xml:space="preserve"> </w:t>
      </w:r>
    </w:p>
    <w:p w14:paraId="5819F0F5" w14:textId="77777777" w:rsidR="004A70D6" w:rsidRPr="00815EF9" w:rsidRDefault="004A70D6" w:rsidP="00FF6BDE">
      <w:pPr>
        <w:spacing w:after="0" w:line="240" w:lineRule="auto"/>
        <w:jc w:val="both"/>
        <w:rPr>
          <w:rFonts w:ascii="Times New Roman" w:eastAsia="Times New Roman" w:hAnsi="Times New Roman" w:cs="Times New Roman"/>
          <w:sz w:val="24"/>
          <w:szCs w:val="24"/>
          <w:lang w:val="hr-HR" w:eastAsia="hr-HR"/>
        </w:rPr>
      </w:pPr>
    </w:p>
    <w:p w14:paraId="763DBE4B" w14:textId="2616AE79" w:rsidR="004A70D6" w:rsidRDefault="004A70D6" w:rsidP="00FF6BDE">
      <w:pPr>
        <w:spacing w:after="0" w:line="240" w:lineRule="auto"/>
        <w:jc w:val="both"/>
        <w:rPr>
          <w:rFonts w:ascii="Times New Roman" w:eastAsia="Times New Roman" w:hAnsi="Times New Roman" w:cs="Times New Roman"/>
          <w:sz w:val="24"/>
          <w:szCs w:val="24"/>
          <w:lang w:val="hr-HR" w:eastAsia="hr-HR"/>
        </w:rPr>
      </w:pPr>
      <w:r w:rsidRPr="00815EF9">
        <w:rPr>
          <w:rFonts w:ascii="Times New Roman" w:eastAsia="Times New Roman" w:hAnsi="Times New Roman" w:cs="Times New Roman"/>
          <w:sz w:val="24"/>
          <w:szCs w:val="24"/>
          <w:lang w:val="hr-HR" w:eastAsia="hr-HR"/>
        </w:rPr>
        <w:t>GLAVA I. i naziv glave brišu se.</w:t>
      </w:r>
    </w:p>
    <w:p w14:paraId="4F302A61" w14:textId="77777777" w:rsidR="00FF6BDE" w:rsidRPr="00420104" w:rsidRDefault="00FF6BDE" w:rsidP="00FF6BDE">
      <w:pPr>
        <w:spacing w:after="0" w:line="240" w:lineRule="auto"/>
        <w:jc w:val="both"/>
        <w:rPr>
          <w:rFonts w:ascii="Times New Roman" w:eastAsia="Times New Roman" w:hAnsi="Times New Roman" w:cs="Times New Roman"/>
          <w:sz w:val="24"/>
          <w:szCs w:val="24"/>
          <w:lang w:val="hr-HR" w:eastAsia="hr-HR"/>
        </w:rPr>
      </w:pPr>
    </w:p>
    <w:p w14:paraId="02A813AD" w14:textId="5A921DE1" w:rsidR="00685625" w:rsidRPr="002641C8" w:rsidRDefault="00685625" w:rsidP="002641C8">
      <w:pPr>
        <w:pStyle w:val="Heading4"/>
        <w:spacing w:before="0" w:beforeAutospacing="0" w:after="0" w:afterAutospacing="0"/>
        <w:jc w:val="center"/>
        <w:rPr>
          <w:bCs w:val="0"/>
          <w:lang w:val="hr-HR"/>
        </w:rPr>
      </w:pPr>
      <w:r w:rsidRPr="002641C8">
        <w:rPr>
          <w:bCs w:val="0"/>
          <w:lang w:val="hr-HR"/>
        </w:rPr>
        <w:t>Članak 50.</w:t>
      </w:r>
    </w:p>
    <w:p w14:paraId="32912B70" w14:textId="77777777" w:rsidR="002641C8" w:rsidRPr="00420104" w:rsidRDefault="002641C8" w:rsidP="00FF6BDE">
      <w:pPr>
        <w:pStyle w:val="Heading4"/>
        <w:spacing w:before="0" w:beforeAutospacing="0" w:after="0" w:afterAutospacing="0"/>
        <w:jc w:val="both"/>
        <w:rPr>
          <w:b w:val="0"/>
          <w:bCs w:val="0"/>
          <w:lang w:val="hr-HR"/>
        </w:rPr>
      </w:pPr>
    </w:p>
    <w:p w14:paraId="4DBB114E" w14:textId="298FF5A8" w:rsidR="00DE39D1" w:rsidRPr="00790212" w:rsidRDefault="002804B3" w:rsidP="00B06536">
      <w:pPr>
        <w:pStyle w:val="Heading4"/>
        <w:spacing w:before="0" w:beforeAutospacing="0" w:after="0" w:afterAutospacing="0"/>
        <w:rPr>
          <w:b w:val="0"/>
          <w:bCs w:val="0"/>
          <w:lang w:val="hr-HR" w:eastAsia="hr-HR"/>
        </w:rPr>
      </w:pPr>
      <w:r>
        <w:rPr>
          <w:b w:val="0"/>
          <w:bCs w:val="0"/>
          <w:lang w:val="hr-HR" w:eastAsia="hr-HR"/>
        </w:rPr>
        <w:t>Iznad dijela petog</w:t>
      </w:r>
      <w:r w:rsidR="0011226F" w:rsidRPr="00790212">
        <w:rPr>
          <w:b w:val="0"/>
          <w:bCs w:val="0"/>
          <w:lang w:val="hr-HR" w:eastAsia="hr-HR"/>
        </w:rPr>
        <w:t>,</w:t>
      </w:r>
      <w:r w:rsidR="00DE39D1" w:rsidRPr="00790212">
        <w:rPr>
          <w:b w:val="0"/>
          <w:bCs w:val="0"/>
          <w:lang w:val="hr-HR" w:eastAsia="hr-HR"/>
        </w:rPr>
        <w:t xml:space="preserve"> </w:t>
      </w:r>
      <w:r w:rsidR="003F6406" w:rsidRPr="00790212">
        <w:rPr>
          <w:b w:val="0"/>
          <w:bCs w:val="0"/>
          <w:lang w:val="hr-HR" w:eastAsia="hr-HR"/>
        </w:rPr>
        <w:t xml:space="preserve">GLAVA </w:t>
      </w:r>
      <w:r w:rsidR="003F6406">
        <w:rPr>
          <w:b w:val="0"/>
          <w:bCs w:val="0"/>
          <w:lang w:val="hr-HR" w:eastAsia="hr-HR"/>
        </w:rPr>
        <w:t>II.</w:t>
      </w:r>
      <w:r w:rsidR="00A57CCD" w:rsidRPr="00790212">
        <w:rPr>
          <w:b w:val="0"/>
          <w:bCs w:val="0"/>
          <w:lang w:val="hr-HR" w:eastAsia="hr-HR"/>
        </w:rPr>
        <w:t>,</w:t>
      </w:r>
      <w:r w:rsidR="00DE39D1" w:rsidRPr="00790212">
        <w:rPr>
          <w:b w:val="0"/>
          <w:bCs w:val="0"/>
          <w:lang w:val="hr-HR" w:eastAsia="hr-HR"/>
        </w:rPr>
        <w:t xml:space="preserve"> naziv glave, naslovi iznad članaka </w:t>
      </w:r>
      <w:r w:rsidR="0086783E" w:rsidRPr="0086783E">
        <w:rPr>
          <w:b w:val="0"/>
          <w:bCs w:val="0"/>
          <w:lang w:val="hr-HR" w:eastAsia="hr-HR"/>
        </w:rPr>
        <w:t>i</w:t>
      </w:r>
      <w:r w:rsidR="00A57CCD" w:rsidRPr="0086783E">
        <w:rPr>
          <w:b w:val="0"/>
          <w:bCs w:val="0"/>
          <w:lang w:val="hr-HR" w:eastAsia="hr-HR"/>
        </w:rPr>
        <w:t xml:space="preserve"> članci 114. do 130. brišu se.</w:t>
      </w:r>
    </w:p>
    <w:p w14:paraId="4EB0C07A" w14:textId="59CC4545" w:rsidR="002641C8" w:rsidRPr="00420104" w:rsidRDefault="002641C8" w:rsidP="00FF6BDE">
      <w:pPr>
        <w:spacing w:after="0" w:line="240" w:lineRule="auto"/>
        <w:jc w:val="both"/>
        <w:rPr>
          <w:rFonts w:ascii="Times New Roman" w:eastAsia="Times New Roman" w:hAnsi="Times New Roman" w:cs="Times New Roman"/>
          <w:sz w:val="24"/>
          <w:szCs w:val="24"/>
          <w:lang w:val="hr-HR" w:eastAsia="hr-HR"/>
        </w:rPr>
      </w:pPr>
    </w:p>
    <w:p w14:paraId="64128427" w14:textId="6DD4DE1C" w:rsidR="00E41D8E" w:rsidRPr="002641C8" w:rsidRDefault="00E41D8E" w:rsidP="002641C8">
      <w:pPr>
        <w:pStyle w:val="Heading4"/>
        <w:spacing w:before="0" w:beforeAutospacing="0" w:after="0" w:afterAutospacing="0"/>
        <w:jc w:val="center"/>
        <w:rPr>
          <w:bCs w:val="0"/>
          <w:lang w:val="hr-HR"/>
        </w:rPr>
      </w:pPr>
      <w:r w:rsidRPr="002641C8">
        <w:rPr>
          <w:bCs w:val="0"/>
          <w:lang w:val="hr-HR"/>
        </w:rPr>
        <w:t xml:space="preserve">Članak </w:t>
      </w:r>
      <w:r w:rsidR="002A04FF" w:rsidRPr="002641C8">
        <w:rPr>
          <w:bCs w:val="0"/>
          <w:lang w:val="hr-HR"/>
        </w:rPr>
        <w:t>51</w:t>
      </w:r>
      <w:r w:rsidRPr="002641C8">
        <w:rPr>
          <w:bCs w:val="0"/>
          <w:lang w:val="hr-HR"/>
        </w:rPr>
        <w:t>.</w:t>
      </w:r>
    </w:p>
    <w:p w14:paraId="1A59D78D" w14:textId="77777777" w:rsidR="002641C8" w:rsidRPr="00420104" w:rsidRDefault="002641C8" w:rsidP="00FF6BDE">
      <w:pPr>
        <w:pStyle w:val="Heading4"/>
        <w:spacing w:before="0" w:beforeAutospacing="0" w:after="0" w:afterAutospacing="0"/>
        <w:jc w:val="both"/>
        <w:rPr>
          <w:b w:val="0"/>
          <w:bCs w:val="0"/>
          <w:lang w:val="hr-HR"/>
        </w:rPr>
      </w:pPr>
    </w:p>
    <w:p w14:paraId="435A1B96" w14:textId="553BF757" w:rsidR="00A667DF" w:rsidRPr="00420104" w:rsidRDefault="006D1457" w:rsidP="00FF6BD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141. </w:t>
      </w:r>
      <w:r w:rsidR="0021138D" w:rsidRPr="00420104">
        <w:rPr>
          <w:rFonts w:ascii="Times New Roman" w:eastAsia="Times New Roman" w:hAnsi="Times New Roman" w:cs="Times New Roman"/>
          <w:sz w:val="24"/>
          <w:szCs w:val="24"/>
          <w:lang w:val="hr-HR" w:eastAsia="hr-HR"/>
        </w:rPr>
        <w:t xml:space="preserve">stavak </w:t>
      </w:r>
      <w:r w:rsidR="00A667DF" w:rsidRPr="00420104">
        <w:rPr>
          <w:rFonts w:ascii="Times New Roman" w:eastAsia="Times New Roman" w:hAnsi="Times New Roman" w:cs="Times New Roman"/>
          <w:sz w:val="24"/>
          <w:szCs w:val="24"/>
          <w:lang w:val="hr-HR" w:eastAsia="hr-HR"/>
        </w:rPr>
        <w:t>4. mijenja se i glasi:</w:t>
      </w:r>
    </w:p>
    <w:p w14:paraId="027B5ED9" w14:textId="77777777" w:rsidR="00A667DF" w:rsidRPr="00420104" w:rsidRDefault="00A667DF" w:rsidP="00FA3A28">
      <w:pPr>
        <w:spacing w:after="0" w:line="240" w:lineRule="auto"/>
        <w:jc w:val="both"/>
        <w:rPr>
          <w:rFonts w:ascii="Times New Roman" w:eastAsia="Times New Roman" w:hAnsi="Times New Roman" w:cs="Times New Roman"/>
          <w:sz w:val="24"/>
          <w:szCs w:val="24"/>
          <w:lang w:val="hr-HR" w:eastAsia="hr-HR"/>
        </w:rPr>
      </w:pPr>
    </w:p>
    <w:p w14:paraId="12453923" w14:textId="4189B301" w:rsidR="00A667DF" w:rsidRPr="00420104" w:rsidRDefault="00A667D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21138D" w:rsidRPr="00420104">
        <w:rPr>
          <w:rFonts w:ascii="Times New Roman" w:eastAsia="Times New Roman" w:hAnsi="Times New Roman" w:cs="Times New Roman"/>
          <w:sz w:val="24"/>
          <w:szCs w:val="24"/>
          <w:lang w:val="hr-HR" w:eastAsia="hr-HR"/>
        </w:rPr>
        <w:t xml:space="preserve">(4) </w:t>
      </w:r>
      <w:r w:rsidRPr="00420104">
        <w:rPr>
          <w:rFonts w:ascii="Times New Roman" w:eastAsia="Times New Roman" w:hAnsi="Times New Roman" w:cs="Times New Roman"/>
          <w:sz w:val="24"/>
          <w:szCs w:val="24"/>
          <w:lang w:val="hr-HR" w:eastAsia="hr-HR"/>
        </w:rPr>
        <w:t xml:space="preserve">Nadzor nad provođenjem ovoga Zakona </w:t>
      </w:r>
      <w:r w:rsidR="002641C8">
        <w:rPr>
          <w:rFonts w:ascii="Times New Roman" w:eastAsia="Times New Roman" w:hAnsi="Times New Roman" w:cs="Times New Roman"/>
          <w:sz w:val="24"/>
          <w:szCs w:val="24"/>
          <w:lang w:val="hr-HR" w:eastAsia="hr-HR"/>
        </w:rPr>
        <w:t xml:space="preserve">u dijelu koji se odnosi na </w:t>
      </w:r>
      <w:r w:rsidRPr="00420104">
        <w:rPr>
          <w:rFonts w:ascii="Times New Roman" w:eastAsia="Times New Roman" w:hAnsi="Times New Roman" w:cs="Times New Roman"/>
          <w:sz w:val="24"/>
          <w:szCs w:val="24"/>
          <w:lang w:val="hr-HR" w:eastAsia="hr-HR"/>
        </w:rPr>
        <w:t xml:space="preserve">upis i ispis iz Registra iz članka 12. ovoga Zakona </w:t>
      </w:r>
      <w:r w:rsidR="000D7720" w:rsidRPr="00420104">
        <w:rPr>
          <w:rFonts w:ascii="Times New Roman" w:eastAsia="Times New Roman" w:hAnsi="Times New Roman" w:cs="Times New Roman"/>
          <w:sz w:val="24"/>
          <w:szCs w:val="24"/>
          <w:lang w:val="hr-HR" w:eastAsia="hr-HR"/>
        </w:rPr>
        <w:t xml:space="preserve">te </w:t>
      </w:r>
      <w:r w:rsidRPr="00420104">
        <w:rPr>
          <w:rFonts w:ascii="Times New Roman" w:hAnsi="Times New Roman" w:cs="Times New Roman"/>
          <w:sz w:val="24"/>
          <w:szCs w:val="24"/>
          <w:lang w:val="hr-HR"/>
        </w:rPr>
        <w:t xml:space="preserve">u dijelu koji se odnosi na nepoštenu poslovnu praksu iz glave IV. dijela </w:t>
      </w:r>
      <w:r w:rsidR="007B4C4F" w:rsidRPr="00420104">
        <w:rPr>
          <w:rFonts w:ascii="Times New Roman" w:hAnsi="Times New Roman" w:cs="Times New Roman"/>
          <w:sz w:val="24"/>
          <w:szCs w:val="24"/>
          <w:lang w:val="hr-HR"/>
        </w:rPr>
        <w:t>drugog</w:t>
      </w:r>
      <w:r w:rsidRPr="00420104">
        <w:rPr>
          <w:rFonts w:ascii="Times New Roman" w:hAnsi="Times New Roman" w:cs="Times New Roman"/>
          <w:sz w:val="24"/>
          <w:szCs w:val="24"/>
          <w:lang w:val="hr-HR"/>
        </w:rPr>
        <w:t xml:space="preserve"> ovoga Zakona vezano uz </w:t>
      </w:r>
      <w:r w:rsidR="000D7720" w:rsidRPr="00420104">
        <w:rPr>
          <w:rFonts w:ascii="Times New Roman" w:hAnsi="Times New Roman" w:cs="Times New Roman"/>
          <w:sz w:val="24"/>
          <w:szCs w:val="24"/>
          <w:lang w:val="hr-HR"/>
        </w:rPr>
        <w:t>pružanje elektroničkih komunikacijskih usluga</w:t>
      </w:r>
      <w:r w:rsidRPr="00420104">
        <w:rPr>
          <w:rFonts w:ascii="Times New Roman" w:eastAsia="Times New Roman" w:hAnsi="Times New Roman" w:cs="Times New Roman"/>
          <w:sz w:val="24"/>
          <w:szCs w:val="24"/>
          <w:lang w:val="hr-HR" w:eastAsia="hr-HR"/>
        </w:rPr>
        <w:t xml:space="preserve"> obavlja</w:t>
      </w:r>
      <w:r w:rsidR="00974D1E" w:rsidRPr="00420104">
        <w:rPr>
          <w:rFonts w:ascii="Times New Roman" w:eastAsia="Times New Roman" w:hAnsi="Times New Roman" w:cs="Times New Roman"/>
          <w:sz w:val="24"/>
          <w:szCs w:val="24"/>
          <w:lang w:val="hr-HR" w:eastAsia="hr-HR"/>
        </w:rPr>
        <w:t xml:space="preserve">ju inspektori elektroničkih komunikacija </w:t>
      </w:r>
      <w:r w:rsidR="007D3F12" w:rsidRPr="00420104">
        <w:rPr>
          <w:rFonts w:ascii="Times New Roman" w:eastAsia="Times New Roman" w:hAnsi="Times New Roman" w:cs="Times New Roman"/>
          <w:sz w:val="24"/>
          <w:szCs w:val="24"/>
          <w:lang w:val="hr-HR" w:eastAsia="hr-HR"/>
        </w:rPr>
        <w:t xml:space="preserve">Hrvatske regulatorne agencije za mrežne djelatnosti </w:t>
      </w:r>
      <w:r w:rsidR="00F14639" w:rsidRPr="00420104">
        <w:rPr>
          <w:rFonts w:ascii="Times New Roman" w:eastAsia="Times New Roman" w:hAnsi="Times New Roman" w:cs="Times New Roman"/>
          <w:sz w:val="24"/>
          <w:szCs w:val="24"/>
          <w:lang w:val="hr-HR" w:eastAsia="hr-HR"/>
        </w:rPr>
        <w:t xml:space="preserve">na način propisan </w:t>
      </w:r>
      <w:r w:rsidR="00E73AC1" w:rsidRPr="00420104">
        <w:rPr>
          <w:rFonts w:ascii="Times New Roman" w:eastAsia="Times New Roman" w:hAnsi="Times New Roman" w:cs="Times New Roman"/>
          <w:sz w:val="24"/>
          <w:szCs w:val="24"/>
          <w:lang w:val="hr-HR" w:eastAsia="hr-HR"/>
        </w:rPr>
        <w:t xml:space="preserve">odredbama ovoga Zakona </w:t>
      </w:r>
      <w:r w:rsidR="003A1965" w:rsidRPr="00420104">
        <w:rPr>
          <w:rFonts w:ascii="Times New Roman" w:eastAsia="Times New Roman" w:hAnsi="Times New Roman" w:cs="Times New Roman"/>
          <w:sz w:val="24"/>
          <w:szCs w:val="24"/>
          <w:lang w:val="hr-HR" w:eastAsia="hr-HR"/>
        </w:rPr>
        <w:t>i posebnim zakonom kojim su uređene elektroničke komunikacije</w:t>
      </w:r>
      <w:r w:rsidR="00F14639" w:rsidRPr="00420104">
        <w:rPr>
          <w:rFonts w:ascii="Times New Roman" w:eastAsia="Times New Roman" w:hAnsi="Times New Roman" w:cs="Times New Roman"/>
          <w:sz w:val="24"/>
          <w:szCs w:val="24"/>
          <w:lang w:val="hr-HR" w:eastAsia="hr-HR"/>
        </w:rPr>
        <w:t>.</w:t>
      </w:r>
      <w:r w:rsidR="0088359D" w:rsidRPr="00420104">
        <w:rPr>
          <w:rFonts w:ascii="Times New Roman" w:eastAsia="Times New Roman" w:hAnsi="Times New Roman" w:cs="Times New Roman"/>
          <w:sz w:val="24"/>
          <w:szCs w:val="24"/>
          <w:lang w:val="hr-HR" w:eastAsia="hr-HR"/>
        </w:rPr>
        <w:t>“</w:t>
      </w:r>
      <w:r w:rsidR="00BC6F6E">
        <w:rPr>
          <w:rFonts w:ascii="Times New Roman" w:eastAsia="Times New Roman" w:hAnsi="Times New Roman" w:cs="Times New Roman"/>
          <w:sz w:val="24"/>
          <w:szCs w:val="24"/>
          <w:lang w:val="hr-HR" w:eastAsia="hr-HR"/>
        </w:rPr>
        <w:t>.</w:t>
      </w:r>
    </w:p>
    <w:p w14:paraId="29FFAAAB" w14:textId="77777777" w:rsidR="00A667DF" w:rsidRPr="00420104" w:rsidRDefault="00A667DF" w:rsidP="00FA3A28">
      <w:pPr>
        <w:spacing w:after="0" w:line="240" w:lineRule="auto"/>
        <w:jc w:val="both"/>
        <w:rPr>
          <w:rFonts w:ascii="Times New Roman" w:eastAsia="Times New Roman" w:hAnsi="Times New Roman" w:cs="Times New Roman"/>
          <w:sz w:val="24"/>
          <w:szCs w:val="24"/>
          <w:lang w:val="hr-HR" w:eastAsia="hr-HR"/>
        </w:rPr>
      </w:pPr>
    </w:p>
    <w:p w14:paraId="19060DAA" w14:textId="2B04F0B9" w:rsidR="006D1457" w:rsidRPr="00420104" w:rsidRDefault="000D7720"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w:t>
      </w:r>
      <w:r w:rsidR="006D1457" w:rsidRPr="00420104">
        <w:rPr>
          <w:rFonts w:ascii="Times New Roman" w:eastAsia="Times New Roman" w:hAnsi="Times New Roman" w:cs="Times New Roman"/>
          <w:sz w:val="24"/>
          <w:szCs w:val="24"/>
          <w:lang w:val="hr-HR" w:eastAsia="hr-HR"/>
        </w:rPr>
        <w:t xml:space="preserve">za stavka </w:t>
      </w:r>
      <w:r w:rsidR="00CC0DAE" w:rsidRPr="00420104">
        <w:rPr>
          <w:rFonts w:ascii="Times New Roman" w:eastAsia="Times New Roman" w:hAnsi="Times New Roman" w:cs="Times New Roman"/>
          <w:sz w:val="24"/>
          <w:szCs w:val="24"/>
          <w:lang w:val="hr-HR" w:eastAsia="hr-HR"/>
        </w:rPr>
        <w:t>5</w:t>
      </w:r>
      <w:r w:rsidR="006D1457" w:rsidRPr="00420104">
        <w:rPr>
          <w:rFonts w:ascii="Times New Roman" w:eastAsia="Times New Roman" w:hAnsi="Times New Roman" w:cs="Times New Roman"/>
          <w:sz w:val="24"/>
          <w:szCs w:val="24"/>
          <w:lang w:val="hr-HR" w:eastAsia="hr-HR"/>
        </w:rPr>
        <w:t xml:space="preserve">. dodaje se stavak </w:t>
      </w:r>
      <w:r w:rsidR="00CC0DAE" w:rsidRPr="00420104">
        <w:rPr>
          <w:rFonts w:ascii="Times New Roman" w:eastAsia="Times New Roman" w:hAnsi="Times New Roman" w:cs="Times New Roman"/>
          <w:sz w:val="24"/>
          <w:szCs w:val="24"/>
          <w:lang w:val="hr-HR" w:eastAsia="hr-HR"/>
        </w:rPr>
        <w:t>6</w:t>
      </w:r>
      <w:r w:rsidR="006D1457" w:rsidRPr="00420104">
        <w:rPr>
          <w:rFonts w:ascii="Times New Roman" w:eastAsia="Times New Roman" w:hAnsi="Times New Roman" w:cs="Times New Roman"/>
          <w:sz w:val="24"/>
          <w:szCs w:val="24"/>
          <w:lang w:val="hr-HR" w:eastAsia="hr-HR"/>
        </w:rPr>
        <w:t>. koji glasi</w:t>
      </w:r>
      <w:r w:rsidR="00CC0DAE" w:rsidRPr="00420104">
        <w:rPr>
          <w:rFonts w:ascii="Times New Roman" w:eastAsia="Times New Roman" w:hAnsi="Times New Roman" w:cs="Times New Roman"/>
          <w:sz w:val="24"/>
          <w:szCs w:val="24"/>
          <w:lang w:val="hr-HR" w:eastAsia="hr-HR"/>
        </w:rPr>
        <w:t>:</w:t>
      </w:r>
    </w:p>
    <w:p w14:paraId="30FEDF85" w14:textId="77777777" w:rsidR="00CC0DAE" w:rsidRPr="00420104" w:rsidRDefault="00CC0DAE" w:rsidP="00FA3A28">
      <w:pPr>
        <w:spacing w:after="0" w:line="240" w:lineRule="auto"/>
        <w:jc w:val="both"/>
        <w:rPr>
          <w:rFonts w:ascii="Times New Roman" w:eastAsia="Times New Roman" w:hAnsi="Times New Roman" w:cs="Times New Roman"/>
          <w:sz w:val="24"/>
          <w:szCs w:val="24"/>
          <w:lang w:val="hr-HR" w:eastAsia="hr-HR"/>
        </w:rPr>
      </w:pPr>
    </w:p>
    <w:p w14:paraId="6FD4DDA5" w14:textId="5DABC19A" w:rsidR="00C3482D" w:rsidRPr="00420104" w:rsidRDefault="00D34A5A" w:rsidP="00FA3A28">
      <w:pPr>
        <w:spacing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w:t>
      </w:r>
      <w:r w:rsidR="00C3482D" w:rsidRPr="00420104">
        <w:rPr>
          <w:rFonts w:ascii="Times New Roman" w:hAnsi="Times New Roman" w:cs="Times New Roman"/>
          <w:sz w:val="24"/>
          <w:szCs w:val="24"/>
          <w:lang w:val="hr-HR"/>
        </w:rPr>
        <w:t>(6)</w:t>
      </w:r>
      <w:r w:rsidR="00AD732C" w:rsidRPr="00420104">
        <w:rPr>
          <w:rFonts w:ascii="Times New Roman" w:hAnsi="Times New Roman" w:cs="Times New Roman"/>
          <w:sz w:val="24"/>
          <w:szCs w:val="24"/>
          <w:lang w:val="hr-HR"/>
        </w:rPr>
        <w:t xml:space="preserve"> </w:t>
      </w:r>
      <w:r w:rsidR="00C3482D" w:rsidRPr="00420104">
        <w:rPr>
          <w:rFonts w:ascii="Times New Roman" w:hAnsi="Times New Roman" w:cs="Times New Roman"/>
          <w:sz w:val="24"/>
          <w:szCs w:val="24"/>
          <w:lang w:val="hr-HR"/>
        </w:rPr>
        <w:t xml:space="preserve">Nadzor nad provođenjem ovoga Zakona u dijelu koji se odnosi na nepoštenu poslovnu praksu iz glave IV. </w:t>
      </w:r>
      <w:r w:rsidR="0009477F" w:rsidRPr="00420104">
        <w:rPr>
          <w:rFonts w:ascii="Times New Roman" w:hAnsi="Times New Roman" w:cs="Times New Roman"/>
          <w:sz w:val="24"/>
          <w:szCs w:val="24"/>
          <w:lang w:val="hr-HR"/>
        </w:rPr>
        <w:t xml:space="preserve">dijela </w:t>
      </w:r>
      <w:r w:rsidR="007B4C4F" w:rsidRPr="00420104">
        <w:rPr>
          <w:rFonts w:ascii="Times New Roman" w:hAnsi="Times New Roman" w:cs="Times New Roman"/>
          <w:sz w:val="24"/>
          <w:szCs w:val="24"/>
          <w:lang w:val="hr-HR"/>
        </w:rPr>
        <w:t>drugog</w:t>
      </w:r>
      <w:r w:rsidR="0009477F" w:rsidRPr="00420104">
        <w:rPr>
          <w:rFonts w:ascii="Times New Roman" w:hAnsi="Times New Roman" w:cs="Times New Roman"/>
          <w:sz w:val="24"/>
          <w:szCs w:val="24"/>
          <w:lang w:val="hr-HR"/>
        </w:rPr>
        <w:t xml:space="preserve"> </w:t>
      </w:r>
      <w:r w:rsidR="00C3482D" w:rsidRPr="00420104">
        <w:rPr>
          <w:rFonts w:ascii="Times New Roman" w:hAnsi="Times New Roman" w:cs="Times New Roman"/>
          <w:sz w:val="24"/>
          <w:szCs w:val="24"/>
          <w:lang w:val="hr-HR"/>
        </w:rPr>
        <w:t>ovoga Zakona vezano uz obavljanje ugostiteljske djelatnosti, pružanja ugostiteljskih usluga i pružanje usluga u turizmu obavljaju turistički inspektori Državnog inspektorata sukladno zakonu kojim se uređuju poslovi i ovlasti turističkih inspektora.“</w:t>
      </w:r>
      <w:r w:rsidR="002641C8">
        <w:rPr>
          <w:rFonts w:ascii="Times New Roman" w:hAnsi="Times New Roman" w:cs="Times New Roman"/>
          <w:sz w:val="24"/>
          <w:szCs w:val="24"/>
          <w:lang w:val="hr-HR"/>
        </w:rPr>
        <w:t>.</w:t>
      </w:r>
    </w:p>
    <w:p w14:paraId="744B779B" w14:textId="4F2A4279" w:rsidR="006D1457" w:rsidRPr="002641C8" w:rsidRDefault="002F596F" w:rsidP="002641C8">
      <w:pPr>
        <w:pStyle w:val="Heading4"/>
        <w:spacing w:before="0" w:beforeAutospacing="0" w:after="0" w:afterAutospacing="0"/>
        <w:jc w:val="center"/>
        <w:rPr>
          <w:bCs w:val="0"/>
          <w:lang w:val="hr-HR"/>
        </w:rPr>
      </w:pPr>
      <w:r w:rsidRPr="002641C8">
        <w:rPr>
          <w:bCs w:val="0"/>
          <w:lang w:val="hr-HR"/>
        </w:rPr>
        <w:t xml:space="preserve">Članak </w:t>
      </w:r>
      <w:r w:rsidR="00EC65DB" w:rsidRPr="002641C8">
        <w:rPr>
          <w:bCs w:val="0"/>
          <w:lang w:val="hr-HR"/>
        </w:rPr>
        <w:t>5</w:t>
      </w:r>
      <w:r w:rsidR="002A04FF" w:rsidRPr="002641C8">
        <w:rPr>
          <w:bCs w:val="0"/>
          <w:lang w:val="hr-HR"/>
        </w:rPr>
        <w:t>2</w:t>
      </w:r>
      <w:r w:rsidRPr="002641C8">
        <w:rPr>
          <w:bCs w:val="0"/>
          <w:lang w:val="hr-HR"/>
        </w:rPr>
        <w:t>.</w:t>
      </w:r>
    </w:p>
    <w:p w14:paraId="23450037" w14:textId="77777777" w:rsidR="002641C8" w:rsidRPr="00420104" w:rsidRDefault="002641C8" w:rsidP="002641C8">
      <w:pPr>
        <w:pStyle w:val="Heading4"/>
        <w:spacing w:before="0" w:beforeAutospacing="0" w:after="0" w:afterAutospacing="0"/>
        <w:jc w:val="center"/>
        <w:rPr>
          <w:lang w:val="hr-HR"/>
        </w:rPr>
      </w:pPr>
    </w:p>
    <w:p w14:paraId="4F2D024F" w14:textId="1051C01C" w:rsidR="009A2632" w:rsidRPr="00420104" w:rsidRDefault="009A2632" w:rsidP="002641C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14</w:t>
      </w:r>
      <w:r w:rsidR="00F2477E" w:rsidRPr="00420104">
        <w:rPr>
          <w:rFonts w:ascii="Times New Roman" w:eastAsia="Times New Roman" w:hAnsi="Times New Roman" w:cs="Times New Roman"/>
          <w:sz w:val="24"/>
          <w:szCs w:val="24"/>
          <w:lang w:val="hr-HR" w:eastAsia="hr-HR"/>
        </w:rPr>
        <w:t>2</w:t>
      </w:r>
      <w:r w:rsidRPr="00420104">
        <w:rPr>
          <w:rFonts w:ascii="Times New Roman" w:eastAsia="Times New Roman" w:hAnsi="Times New Roman" w:cs="Times New Roman"/>
          <w:sz w:val="24"/>
          <w:szCs w:val="24"/>
          <w:lang w:val="hr-HR" w:eastAsia="hr-HR"/>
        </w:rPr>
        <w:t xml:space="preserve">. iza stavka </w:t>
      </w:r>
      <w:r w:rsidR="00F2477E" w:rsidRPr="00420104">
        <w:rPr>
          <w:rFonts w:ascii="Times New Roman" w:eastAsia="Times New Roman" w:hAnsi="Times New Roman" w:cs="Times New Roman"/>
          <w:sz w:val="24"/>
          <w:szCs w:val="24"/>
          <w:lang w:val="hr-HR" w:eastAsia="hr-HR"/>
        </w:rPr>
        <w:t>2</w:t>
      </w:r>
      <w:r w:rsidRPr="00420104">
        <w:rPr>
          <w:rFonts w:ascii="Times New Roman" w:eastAsia="Times New Roman" w:hAnsi="Times New Roman" w:cs="Times New Roman"/>
          <w:sz w:val="24"/>
          <w:szCs w:val="24"/>
          <w:lang w:val="hr-HR" w:eastAsia="hr-HR"/>
        </w:rPr>
        <w:t xml:space="preserve">. dodaje se </w:t>
      </w:r>
      <w:r w:rsidR="009C2020" w:rsidRPr="00420104">
        <w:rPr>
          <w:rFonts w:ascii="Times New Roman" w:eastAsia="Times New Roman" w:hAnsi="Times New Roman" w:cs="Times New Roman"/>
          <w:sz w:val="24"/>
          <w:szCs w:val="24"/>
          <w:lang w:val="hr-HR" w:eastAsia="hr-HR"/>
        </w:rPr>
        <w:t xml:space="preserve">novi </w:t>
      </w:r>
      <w:r w:rsidRPr="00420104">
        <w:rPr>
          <w:rFonts w:ascii="Times New Roman" w:eastAsia="Times New Roman" w:hAnsi="Times New Roman" w:cs="Times New Roman"/>
          <w:sz w:val="24"/>
          <w:szCs w:val="24"/>
          <w:lang w:val="hr-HR" w:eastAsia="hr-HR"/>
        </w:rPr>
        <w:t xml:space="preserve">stavak </w:t>
      </w:r>
      <w:r w:rsidR="00F2477E" w:rsidRPr="00420104">
        <w:rPr>
          <w:rFonts w:ascii="Times New Roman" w:eastAsia="Times New Roman" w:hAnsi="Times New Roman" w:cs="Times New Roman"/>
          <w:sz w:val="24"/>
          <w:szCs w:val="24"/>
          <w:lang w:val="hr-HR" w:eastAsia="hr-HR"/>
        </w:rPr>
        <w:t>3</w:t>
      </w:r>
      <w:r w:rsidRPr="00420104">
        <w:rPr>
          <w:rFonts w:ascii="Times New Roman" w:eastAsia="Times New Roman" w:hAnsi="Times New Roman" w:cs="Times New Roman"/>
          <w:sz w:val="24"/>
          <w:szCs w:val="24"/>
          <w:lang w:val="hr-HR" w:eastAsia="hr-HR"/>
        </w:rPr>
        <w:t>. koji glasi:</w:t>
      </w:r>
    </w:p>
    <w:p w14:paraId="0CBE6945" w14:textId="77777777" w:rsidR="009A2632" w:rsidRPr="00420104" w:rsidRDefault="009A2632" w:rsidP="00FA3A28">
      <w:pPr>
        <w:spacing w:after="0" w:line="240" w:lineRule="auto"/>
        <w:jc w:val="both"/>
        <w:rPr>
          <w:rFonts w:ascii="Times New Roman" w:eastAsia="Times New Roman" w:hAnsi="Times New Roman" w:cs="Times New Roman"/>
          <w:sz w:val="24"/>
          <w:szCs w:val="24"/>
          <w:lang w:val="hr-HR" w:eastAsia="hr-HR"/>
        </w:rPr>
      </w:pPr>
    </w:p>
    <w:p w14:paraId="71AF1B7B" w14:textId="6980820B" w:rsidR="00963A2E" w:rsidRPr="00420104" w:rsidRDefault="00D34A5A"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w:t>
      </w:r>
      <w:r w:rsidR="00963A2E" w:rsidRPr="00420104">
        <w:rPr>
          <w:rFonts w:ascii="Times New Roman" w:eastAsia="Times New Roman" w:hAnsi="Times New Roman" w:cs="Times New Roman"/>
          <w:sz w:val="24"/>
          <w:szCs w:val="24"/>
          <w:lang w:val="hr-HR" w:eastAsia="hr-HR"/>
        </w:rPr>
        <w:t xml:space="preserve">(3) Potrošač je dužan predstavku podnijeti u roku od 30 dana od dana zaprimanja odgovora trgovca na </w:t>
      </w:r>
      <w:r w:rsidR="00C176A3" w:rsidRPr="00420104">
        <w:rPr>
          <w:rFonts w:ascii="Times New Roman" w:eastAsia="Times New Roman" w:hAnsi="Times New Roman" w:cs="Times New Roman"/>
          <w:sz w:val="24"/>
          <w:szCs w:val="24"/>
          <w:lang w:val="hr-HR" w:eastAsia="hr-HR"/>
        </w:rPr>
        <w:t xml:space="preserve">svoj </w:t>
      </w:r>
      <w:r w:rsidR="00963A2E" w:rsidRPr="00420104">
        <w:rPr>
          <w:rFonts w:ascii="Times New Roman" w:eastAsia="Times New Roman" w:hAnsi="Times New Roman" w:cs="Times New Roman"/>
          <w:sz w:val="24"/>
          <w:szCs w:val="24"/>
          <w:lang w:val="hr-HR" w:eastAsia="hr-HR"/>
        </w:rPr>
        <w:t>pisani prigovor i/ili reklamaciju, odnosno u roku od 30 dana od isteka roka u kojem je trgovac bio dužan odgovoriti na pisani prigovor i/ili reklamaciju.</w:t>
      </w:r>
      <w:r w:rsidRPr="00420104">
        <w:rPr>
          <w:rFonts w:ascii="Times New Roman" w:eastAsia="Times New Roman" w:hAnsi="Times New Roman" w:cs="Times New Roman"/>
          <w:sz w:val="24"/>
          <w:szCs w:val="24"/>
          <w:lang w:val="hr-HR" w:eastAsia="hr-HR"/>
        </w:rPr>
        <w:t>“</w:t>
      </w:r>
      <w:r w:rsidR="00BC6F6E">
        <w:rPr>
          <w:rFonts w:ascii="Times New Roman" w:eastAsia="Times New Roman" w:hAnsi="Times New Roman" w:cs="Times New Roman"/>
          <w:sz w:val="24"/>
          <w:szCs w:val="24"/>
          <w:lang w:val="hr-HR" w:eastAsia="hr-HR"/>
        </w:rPr>
        <w:t>.</w:t>
      </w:r>
    </w:p>
    <w:p w14:paraId="1DEF5CCC" w14:textId="77777777" w:rsidR="00D34A5A" w:rsidRPr="00420104" w:rsidRDefault="00D34A5A" w:rsidP="00FA3A28">
      <w:pPr>
        <w:spacing w:after="0" w:line="240" w:lineRule="auto"/>
        <w:jc w:val="both"/>
        <w:rPr>
          <w:rFonts w:ascii="Times New Roman" w:eastAsia="Times New Roman" w:hAnsi="Times New Roman" w:cs="Times New Roman"/>
          <w:sz w:val="24"/>
          <w:szCs w:val="24"/>
          <w:lang w:val="hr-HR" w:eastAsia="hr-HR"/>
        </w:rPr>
      </w:pPr>
    </w:p>
    <w:p w14:paraId="0CFE4B18" w14:textId="7B945358" w:rsidR="00117CC9" w:rsidRPr="00420104" w:rsidRDefault="00C752DC"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Dosadašnji stavak </w:t>
      </w:r>
      <w:r w:rsidR="00117CC9" w:rsidRPr="00420104">
        <w:rPr>
          <w:rFonts w:ascii="Times New Roman" w:eastAsia="Times New Roman" w:hAnsi="Times New Roman" w:cs="Times New Roman"/>
          <w:sz w:val="24"/>
          <w:szCs w:val="24"/>
          <w:lang w:val="hr-HR" w:eastAsia="hr-HR"/>
        </w:rPr>
        <w:t xml:space="preserve">3. koji postaje stavak 4. mijenja se i glasi: </w:t>
      </w:r>
    </w:p>
    <w:p w14:paraId="24D00353" w14:textId="77777777" w:rsidR="00D34A5A" w:rsidRPr="00420104" w:rsidRDefault="00D34A5A" w:rsidP="00FA3A28">
      <w:pPr>
        <w:spacing w:after="0" w:line="240" w:lineRule="auto"/>
        <w:jc w:val="both"/>
        <w:rPr>
          <w:rFonts w:ascii="Times New Roman" w:eastAsia="Times New Roman" w:hAnsi="Times New Roman" w:cs="Times New Roman"/>
          <w:sz w:val="24"/>
          <w:szCs w:val="24"/>
          <w:lang w:val="hr-HR" w:eastAsia="hr-HR"/>
        </w:rPr>
      </w:pPr>
    </w:p>
    <w:p w14:paraId="65BE2DED" w14:textId="0209D33D" w:rsidR="00963A2E" w:rsidRPr="00420104" w:rsidRDefault="00D34A5A"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963A2E" w:rsidRPr="00420104">
        <w:rPr>
          <w:rFonts w:ascii="Times New Roman" w:eastAsia="Times New Roman" w:hAnsi="Times New Roman" w:cs="Times New Roman"/>
          <w:sz w:val="24"/>
          <w:szCs w:val="24"/>
          <w:lang w:val="hr-HR" w:eastAsia="hr-HR"/>
        </w:rPr>
        <w:t>(4) Ako nadležni inspektor zaprimi predstavku potrošača u kojoj nisu dostavljeni podaci iz stavka 2. ovoga članka, pisanim putem obavijestit će potrošača da nadopuni predstavku u roku koji odredi nadležni inspektor, ali koji ne može biti dulji od deset dana, uz upozorenje na pravne posljedice iz stavka 5. ovoga članka ako potrošač dopunu predstavke ne dostavi u roku.</w:t>
      </w:r>
      <w:r w:rsidR="009F55B6" w:rsidRPr="00420104">
        <w:rPr>
          <w:rFonts w:ascii="Times New Roman" w:eastAsia="Times New Roman" w:hAnsi="Times New Roman" w:cs="Times New Roman"/>
          <w:sz w:val="24"/>
          <w:szCs w:val="24"/>
          <w:lang w:val="hr-HR" w:eastAsia="hr-HR"/>
        </w:rPr>
        <w:t>“</w:t>
      </w:r>
      <w:r w:rsidR="00BC6F6E">
        <w:rPr>
          <w:rFonts w:ascii="Times New Roman" w:eastAsia="Times New Roman" w:hAnsi="Times New Roman" w:cs="Times New Roman"/>
          <w:sz w:val="24"/>
          <w:szCs w:val="24"/>
          <w:lang w:val="hr-HR" w:eastAsia="hr-HR"/>
        </w:rPr>
        <w:t>.</w:t>
      </w:r>
    </w:p>
    <w:p w14:paraId="3E9CF364" w14:textId="77777777" w:rsidR="009F55B6" w:rsidRPr="00420104" w:rsidRDefault="009F55B6" w:rsidP="00FA3A28">
      <w:pPr>
        <w:spacing w:after="0" w:line="240" w:lineRule="auto"/>
        <w:jc w:val="both"/>
        <w:rPr>
          <w:rFonts w:ascii="Times New Roman" w:eastAsia="Times New Roman" w:hAnsi="Times New Roman" w:cs="Times New Roman"/>
          <w:sz w:val="24"/>
          <w:szCs w:val="24"/>
          <w:lang w:val="hr-HR" w:eastAsia="hr-HR"/>
        </w:rPr>
      </w:pPr>
    </w:p>
    <w:p w14:paraId="095C3D99" w14:textId="044E40D9" w:rsidR="00B81E58" w:rsidRPr="00420104" w:rsidRDefault="00B81E58"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Dosadašnji stavak </w:t>
      </w:r>
      <w:r w:rsidR="0033567B" w:rsidRPr="00420104">
        <w:rPr>
          <w:rFonts w:ascii="Times New Roman" w:eastAsia="Times New Roman" w:hAnsi="Times New Roman" w:cs="Times New Roman"/>
          <w:sz w:val="24"/>
          <w:szCs w:val="24"/>
          <w:lang w:val="hr-HR" w:eastAsia="hr-HR"/>
        </w:rPr>
        <w:t>4</w:t>
      </w:r>
      <w:r w:rsidRPr="00420104">
        <w:rPr>
          <w:rFonts w:ascii="Times New Roman" w:eastAsia="Times New Roman" w:hAnsi="Times New Roman" w:cs="Times New Roman"/>
          <w:sz w:val="24"/>
          <w:szCs w:val="24"/>
          <w:lang w:val="hr-HR" w:eastAsia="hr-HR"/>
        </w:rPr>
        <w:t xml:space="preserve">. koji postaje stavak </w:t>
      </w:r>
      <w:r w:rsidR="0033567B" w:rsidRPr="00420104">
        <w:rPr>
          <w:rFonts w:ascii="Times New Roman" w:eastAsia="Times New Roman" w:hAnsi="Times New Roman" w:cs="Times New Roman"/>
          <w:sz w:val="24"/>
          <w:szCs w:val="24"/>
          <w:lang w:val="hr-HR" w:eastAsia="hr-HR"/>
        </w:rPr>
        <w:t>5</w:t>
      </w:r>
      <w:r w:rsidRPr="00420104">
        <w:rPr>
          <w:rFonts w:ascii="Times New Roman" w:eastAsia="Times New Roman" w:hAnsi="Times New Roman" w:cs="Times New Roman"/>
          <w:sz w:val="24"/>
          <w:szCs w:val="24"/>
          <w:lang w:val="hr-HR" w:eastAsia="hr-HR"/>
        </w:rPr>
        <w:t xml:space="preserve">. mijenja se i glasi: </w:t>
      </w:r>
    </w:p>
    <w:p w14:paraId="2CBA30A3" w14:textId="77777777" w:rsidR="00A355A0" w:rsidRPr="00420104" w:rsidRDefault="00A355A0" w:rsidP="00FA3A28">
      <w:pPr>
        <w:spacing w:after="0" w:line="240" w:lineRule="auto"/>
        <w:jc w:val="both"/>
        <w:rPr>
          <w:rFonts w:ascii="Times New Roman" w:eastAsia="Times New Roman" w:hAnsi="Times New Roman" w:cs="Times New Roman"/>
          <w:sz w:val="24"/>
          <w:szCs w:val="24"/>
          <w:lang w:val="hr-HR" w:eastAsia="hr-HR"/>
        </w:rPr>
      </w:pPr>
    </w:p>
    <w:p w14:paraId="3AD05927" w14:textId="257AAF9F" w:rsidR="00337704" w:rsidRPr="00420104" w:rsidRDefault="00A355A0"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963A2E" w:rsidRPr="00420104">
        <w:rPr>
          <w:rFonts w:ascii="Times New Roman" w:eastAsia="Times New Roman" w:hAnsi="Times New Roman" w:cs="Times New Roman"/>
          <w:sz w:val="24"/>
          <w:szCs w:val="24"/>
          <w:lang w:val="hr-HR" w:eastAsia="hr-HR"/>
        </w:rPr>
        <w:t xml:space="preserve">(5) </w:t>
      </w:r>
      <w:r w:rsidR="00D553C9" w:rsidRPr="00420104">
        <w:rPr>
          <w:rFonts w:ascii="Times New Roman" w:eastAsia="Times New Roman" w:hAnsi="Times New Roman" w:cs="Times New Roman"/>
          <w:sz w:val="24"/>
          <w:szCs w:val="24"/>
          <w:lang w:val="hr-HR" w:eastAsia="hr-HR"/>
        </w:rPr>
        <w:t xml:space="preserve">Ako potrošač ne dopuni predstavku u roku iz stavka </w:t>
      </w:r>
      <w:r w:rsidR="00295BDD">
        <w:rPr>
          <w:rFonts w:ascii="Times New Roman" w:eastAsia="Times New Roman" w:hAnsi="Times New Roman" w:cs="Times New Roman"/>
          <w:sz w:val="24"/>
          <w:szCs w:val="24"/>
          <w:lang w:val="hr-HR" w:eastAsia="hr-HR"/>
        </w:rPr>
        <w:t>4</w:t>
      </w:r>
      <w:r w:rsidR="00D553C9" w:rsidRPr="00420104">
        <w:rPr>
          <w:rFonts w:ascii="Times New Roman" w:eastAsia="Times New Roman" w:hAnsi="Times New Roman" w:cs="Times New Roman"/>
          <w:sz w:val="24"/>
          <w:szCs w:val="24"/>
          <w:lang w:val="hr-HR" w:eastAsia="hr-HR"/>
        </w:rPr>
        <w:t xml:space="preserve">. ovoga članka, a po predstavci se ne može postupati zbog nedovoljno informacija </w:t>
      </w:r>
      <w:r w:rsidR="001F4775" w:rsidRPr="00420104">
        <w:rPr>
          <w:rFonts w:ascii="Times New Roman" w:eastAsia="Times New Roman" w:hAnsi="Times New Roman" w:cs="Times New Roman"/>
          <w:sz w:val="24"/>
          <w:szCs w:val="24"/>
          <w:lang w:val="hr-HR" w:eastAsia="hr-HR"/>
        </w:rPr>
        <w:t xml:space="preserve">za ocjenu </w:t>
      </w:r>
      <w:r w:rsidR="004A352F" w:rsidRPr="00420104">
        <w:rPr>
          <w:rFonts w:ascii="Times New Roman" w:eastAsia="Times New Roman" w:hAnsi="Times New Roman" w:cs="Times New Roman"/>
          <w:sz w:val="24"/>
          <w:szCs w:val="24"/>
          <w:lang w:val="hr-HR" w:eastAsia="hr-HR"/>
        </w:rPr>
        <w:t xml:space="preserve">o </w:t>
      </w:r>
      <w:r w:rsidR="001F4775" w:rsidRPr="00420104">
        <w:rPr>
          <w:rFonts w:ascii="Times New Roman" w:eastAsia="Times New Roman" w:hAnsi="Times New Roman" w:cs="Times New Roman"/>
          <w:sz w:val="24"/>
          <w:szCs w:val="24"/>
          <w:lang w:val="hr-HR" w:eastAsia="hr-HR"/>
        </w:rPr>
        <w:t>postojanju razloga za pokretanje inspekcijskog postupka</w:t>
      </w:r>
      <w:r w:rsidR="00D553C9" w:rsidRPr="00420104">
        <w:rPr>
          <w:rFonts w:ascii="Times New Roman" w:eastAsia="Times New Roman" w:hAnsi="Times New Roman" w:cs="Times New Roman"/>
          <w:sz w:val="24"/>
          <w:szCs w:val="24"/>
          <w:lang w:val="hr-HR" w:eastAsia="hr-HR"/>
        </w:rPr>
        <w:t>, nadležni inspektor neće postupati po predstavci potrošača.“</w:t>
      </w:r>
      <w:r w:rsidR="007B51A8">
        <w:rPr>
          <w:rFonts w:ascii="Times New Roman" w:eastAsia="Times New Roman" w:hAnsi="Times New Roman" w:cs="Times New Roman"/>
          <w:sz w:val="24"/>
          <w:szCs w:val="24"/>
          <w:lang w:val="hr-HR" w:eastAsia="hr-HR"/>
        </w:rPr>
        <w:t>.</w:t>
      </w:r>
    </w:p>
    <w:p w14:paraId="21793F68" w14:textId="6148769F" w:rsidR="00C33ABD" w:rsidRDefault="00C33ABD" w:rsidP="00337704">
      <w:pPr>
        <w:pStyle w:val="Heading4"/>
        <w:spacing w:before="0" w:beforeAutospacing="0" w:after="0" w:afterAutospacing="0"/>
        <w:jc w:val="center"/>
        <w:rPr>
          <w:bCs w:val="0"/>
          <w:lang w:val="hr-HR"/>
        </w:rPr>
      </w:pPr>
      <w:r w:rsidRPr="00337704">
        <w:rPr>
          <w:bCs w:val="0"/>
          <w:lang w:val="hr-HR"/>
        </w:rPr>
        <w:t xml:space="preserve">Članak </w:t>
      </w:r>
      <w:r w:rsidR="002A04FF" w:rsidRPr="00337704">
        <w:rPr>
          <w:bCs w:val="0"/>
          <w:lang w:val="hr-HR"/>
        </w:rPr>
        <w:t>53</w:t>
      </w:r>
      <w:r w:rsidRPr="00337704">
        <w:rPr>
          <w:bCs w:val="0"/>
          <w:lang w:val="hr-HR"/>
        </w:rPr>
        <w:t>.</w:t>
      </w:r>
    </w:p>
    <w:p w14:paraId="33FB8AB4" w14:textId="77777777" w:rsidR="00337704" w:rsidRPr="00337704" w:rsidRDefault="00337704" w:rsidP="00337704">
      <w:pPr>
        <w:pStyle w:val="Heading4"/>
        <w:spacing w:before="0" w:beforeAutospacing="0" w:after="0" w:afterAutospacing="0"/>
        <w:jc w:val="center"/>
        <w:rPr>
          <w:bCs w:val="0"/>
          <w:lang w:val="hr-HR"/>
        </w:rPr>
      </w:pPr>
    </w:p>
    <w:p w14:paraId="0CA84431" w14:textId="61040E5C" w:rsidR="002368F9" w:rsidRDefault="002368F9" w:rsidP="00337704">
      <w:pPr>
        <w:spacing w:after="0" w:line="240" w:lineRule="auto"/>
        <w:rPr>
          <w:rFonts w:ascii="Times New Roman" w:hAnsi="Times New Roman" w:cs="Times New Roman"/>
          <w:sz w:val="24"/>
          <w:szCs w:val="24"/>
          <w:lang w:val="hr-HR"/>
        </w:rPr>
      </w:pPr>
      <w:r w:rsidRPr="00420104">
        <w:rPr>
          <w:rFonts w:ascii="Times New Roman" w:hAnsi="Times New Roman" w:cs="Times New Roman"/>
          <w:sz w:val="24"/>
          <w:szCs w:val="24"/>
          <w:lang w:val="hr-HR"/>
        </w:rPr>
        <w:t>Iza članka 142. dodaj</w:t>
      </w:r>
      <w:r w:rsidR="00337704">
        <w:rPr>
          <w:rFonts w:ascii="Times New Roman" w:hAnsi="Times New Roman" w:cs="Times New Roman"/>
          <w:sz w:val="24"/>
          <w:szCs w:val="24"/>
          <w:lang w:val="hr-HR"/>
        </w:rPr>
        <w:t>u</w:t>
      </w:r>
      <w:r w:rsidRPr="00420104">
        <w:rPr>
          <w:rFonts w:ascii="Times New Roman" w:hAnsi="Times New Roman" w:cs="Times New Roman"/>
          <w:sz w:val="24"/>
          <w:szCs w:val="24"/>
          <w:lang w:val="hr-HR"/>
        </w:rPr>
        <w:t xml:space="preserve"> se </w:t>
      </w:r>
      <w:r w:rsidR="00341FA3" w:rsidRPr="00420104">
        <w:rPr>
          <w:rFonts w:ascii="Times New Roman" w:hAnsi="Times New Roman" w:cs="Times New Roman"/>
          <w:sz w:val="24"/>
          <w:szCs w:val="24"/>
          <w:lang w:val="hr-HR"/>
        </w:rPr>
        <w:t>naslov iznad čl</w:t>
      </w:r>
      <w:r w:rsidR="005D5CAA" w:rsidRPr="00420104">
        <w:rPr>
          <w:rFonts w:ascii="Times New Roman" w:hAnsi="Times New Roman" w:cs="Times New Roman"/>
          <w:sz w:val="24"/>
          <w:szCs w:val="24"/>
          <w:lang w:val="hr-HR"/>
        </w:rPr>
        <w:t xml:space="preserve">anka i </w:t>
      </w:r>
      <w:r w:rsidRPr="00420104">
        <w:rPr>
          <w:rFonts w:ascii="Times New Roman" w:hAnsi="Times New Roman" w:cs="Times New Roman"/>
          <w:sz w:val="24"/>
          <w:szCs w:val="24"/>
          <w:lang w:val="hr-HR"/>
        </w:rPr>
        <w:t>članak 142.a koji glas</w:t>
      </w:r>
      <w:r w:rsidR="00337704">
        <w:rPr>
          <w:rFonts w:ascii="Times New Roman" w:hAnsi="Times New Roman" w:cs="Times New Roman"/>
          <w:sz w:val="24"/>
          <w:szCs w:val="24"/>
          <w:lang w:val="hr-HR"/>
        </w:rPr>
        <w:t>e</w:t>
      </w:r>
      <w:r w:rsidRPr="00420104">
        <w:rPr>
          <w:rFonts w:ascii="Times New Roman" w:hAnsi="Times New Roman" w:cs="Times New Roman"/>
          <w:sz w:val="24"/>
          <w:szCs w:val="24"/>
          <w:lang w:val="hr-HR"/>
        </w:rPr>
        <w:t>:</w:t>
      </w:r>
    </w:p>
    <w:p w14:paraId="5AFEE419" w14:textId="77777777" w:rsidR="00337704" w:rsidRPr="00420104" w:rsidRDefault="00337704" w:rsidP="00337704">
      <w:pPr>
        <w:spacing w:after="0" w:line="240" w:lineRule="auto"/>
        <w:rPr>
          <w:rFonts w:ascii="Times New Roman" w:hAnsi="Times New Roman" w:cs="Times New Roman"/>
          <w:sz w:val="24"/>
          <w:szCs w:val="24"/>
          <w:lang w:val="hr-HR"/>
        </w:rPr>
      </w:pPr>
    </w:p>
    <w:p w14:paraId="7C1EFC1B" w14:textId="7F81832C" w:rsidR="0030144E" w:rsidRDefault="00283611" w:rsidP="00337704">
      <w:pPr>
        <w:spacing w:after="0" w:line="240" w:lineRule="auto"/>
        <w:jc w:val="center"/>
        <w:rPr>
          <w:rFonts w:ascii="Times New Roman" w:hAnsi="Times New Roman" w:cs="Times New Roman"/>
          <w:sz w:val="24"/>
          <w:szCs w:val="24"/>
          <w:lang w:val="hr-HR"/>
        </w:rPr>
      </w:pPr>
      <w:r w:rsidRPr="00420104">
        <w:rPr>
          <w:rFonts w:ascii="Times New Roman" w:hAnsi="Times New Roman" w:cs="Times New Roman"/>
          <w:sz w:val="24"/>
          <w:szCs w:val="24"/>
          <w:lang w:val="hr-HR"/>
        </w:rPr>
        <w:t>„</w:t>
      </w:r>
      <w:r w:rsidR="0030144E" w:rsidRPr="00420104">
        <w:rPr>
          <w:rFonts w:ascii="Times New Roman" w:hAnsi="Times New Roman" w:cs="Times New Roman"/>
          <w:sz w:val="24"/>
          <w:szCs w:val="24"/>
          <w:lang w:val="hr-HR"/>
        </w:rPr>
        <w:t>Predstavke u vezi zaštite kolektivnih interesa i prava potrošača</w:t>
      </w:r>
    </w:p>
    <w:p w14:paraId="26922500" w14:textId="77777777" w:rsidR="00337704" w:rsidRPr="00420104" w:rsidRDefault="00337704" w:rsidP="00337704">
      <w:pPr>
        <w:spacing w:after="0" w:line="240" w:lineRule="auto"/>
        <w:jc w:val="center"/>
        <w:rPr>
          <w:rFonts w:ascii="Times New Roman" w:hAnsi="Times New Roman" w:cs="Times New Roman"/>
          <w:sz w:val="24"/>
          <w:szCs w:val="24"/>
          <w:lang w:val="hr-HR"/>
        </w:rPr>
      </w:pPr>
    </w:p>
    <w:p w14:paraId="50E67355" w14:textId="73A7CBD7" w:rsidR="00E51C2D" w:rsidRDefault="00283611" w:rsidP="00337704">
      <w:pPr>
        <w:spacing w:after="0" w:line="240" w:lineRule="auto"/>
        <w:jc w:val="center"/>
        <w:rPr>
          <w:rFonts w:ascii="Times New Roman" w:hAnsi="Times New Roman" w:cs="Times New Roman"/>
          <w:sz w:val="24"/>
          <w:szCs w:val="24"/>
          <w:lang w:val="hr-HR"/>
        </w:rPr>
      </w:pPr>
      <w:r w:rsidRPr="00420104">
        <w:rPr>
          <w:rFonts w:ascii="Times New Roman" w:hAnsi="Times New Roman" w:cs="Times New Roman"/>
          <w:sz w:val="24"/>
          <w:szCs w:val="24"/>
          <w:lang w:val="hr-HR"/>
        </w:rPr>
        <w:t>Članak 142</w:t>
      </w:r>
      <w:r w:rsidR="00E51C2D" w:rsidRPr="00420104">
        <w:rPr>
          <w:rFonts w:ascii="Times New Roman" w:hAnsi="Times New Roman" w:cs="Times New Roman"/>
          <w:sz w:val="24"/>
          <w:szCs w:val="24"/>
          <w:lang w:val="hr-HR"/>
        </w:rPr>
        <w:t>.a</w:t>
      </w:r>
    </w:p>
    <w:p w14:paraId="40463089" w14:textId="77777777" w:rsidR="00337704" w:rsidRPr="00420104" w:rsidRDefault="00337704" w:rsidP="00337704">
      <w:pPr>
        <w:spacing w:after="0" w:line="240" w:lineRule="auto"/>
        <w:jc w:val="center"/>
        <w:rPr>
          <w:rFonts w:ascii="Times New Roman" w:hAnsi="Times New Roman" w:cs="Times New Roman"/>
          <w:sz w:val="24"/>
          <w:szCs w:val="24"/>
          <w:lang w:val="hr-HR"/>
        </w:rPr>
      </w:pPr>
    </w:p>
    <w:p w14:paraId="0D1F2C4F" w14:textId="77777777" w:rsidR="002C56A1" w:rsidRPr="00420104" w:rsidRDefault="002C56A1" w:rsidP="00FA3A28">
      <w:pPr>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(1) Kod ocjene o postojanju razloga za pokretanje postupka po službenoj dužnosti nadležni inspektor će uzeti u obzir predstavke u kojima se ukazuje na zaštitu kolektivnih interesa i prava potrošača.</w:t>
      </w:r>
    </w:p>
    <w:p w14:paraId="3AEE0F5A" w14:textId="22C790FE" w:rsidR="002C56A1" w:rsidRPr="00420104" w:rsidRDefault="002C56A1" w:rsidP="00FA3A28">
      <w:pPr>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(2) Pri ocjeni postojanja razloga za pokretanje postupka, </w:t>
      </w:r>
      <w:r w:rsidR="009A5600" w:rsidRPr="00420104">
        <w:rPr>
          <w:rFonts w:ascii="Times New Roman" w:hAnsi="Times New Roman" w:cs="Times New Roman"/>
          <w:sz w:val="24"/>
          <w:szCs w:val="24"/>
          <w:lang w:val="hr-HR"/>
        </w:rPr>
        <w:t>nadležna inspekcija</w:t>
      </w:r>
      <w:r w:rsidRPr="00420104">
        <w:rPr>
          <w:rFonts w:ascii="Times New Roman" w:hAnsi="Times New Roman" w:cs="Times New Roman"/>
          <w:sz w:val="24"/>
          <w:szCs w:val="24"/>
          <w:lang w:val="hr-HR"/>
        </w:rPr>
        <w:t xml:space="preserve"> provodi analizu rizika, uzimajući u obzir broj i sadržaj zaprimljenih predstavki protiv istog subjekta, kao i druge raspoložive podatke i informacije značajne za ocjenu.</w:t>
      </w:r>
    </w:p>
    <w:p w14:paraId="0FE70750" w14:textId="0743F0F1" w:rsidR="002C56A1" w:rsidRPr="00420104" w:rsidRDefault="002C56A1" w:rsidP="00FA3A28">
      <w:pPr>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(3) Nadležni inspektor će pokrenuti inspekcijski postupak po službenoj dužnosti, ako se na temelju analize rizika i ocjene iz stavka 2. ovog članka utvrdi da postoje razlozi za pokretanje postupka.</w:t>
      </w:r>
    </w:p>
    <w:p w14:paraId="62673333" w14:textId="295CA3F0" w:rsidR="002C56A1" w:rsidRPr="00420104" w:rsidRDefault="002C56A1" w:rsidP="00FA3A28">
      <w:pPr>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(4) Ako su u predstavci </w:t>
      </w:r>
      <w:r w:rsidR="00373AF9" w:rsidRPr="00420104">
        <w:rPr>
          <w:rFonts w:ascii="Times New Roman" w:hAnsi="Times New Roman" w:cs="Times New Roman"/>
          <w:sz w:val="24"/>
          <w:szCs w:val="24"/>
          <w:lang w:val="hr-HR"/>
        </w:rPr>
        <w:t xml:space="preserve">koja </w:t>
      </w:r>
      <w:r w:rsidR="009043B7" w:rsidRPr="00420104">
        <w:rPr>
          <w:rFonts w:ascii="Times New Roman" w:hAnsi="Times New Roman" w:cs="Times New Roman"/>
          <w:sz w:val="24"/>
          <w:szCs w:val="24"/>
          <w:lang w:val="hr-HR"/>
        </w:rPr>
        <w:t xml:space="preserve">se ograničava na </w:t>
      </w:r>
      <w:r w:rsidR="00A04CD7" w:rsidRPr="00420104">
        <w:rPr>
          <w:rFonts w:ascii="Times New Roman" w:hAnsi="Times New Roman" w:cs="Times New Roman"/>
          <w:sz w:val="24"/>
          <w:szCs w:val="24"/>
          <w:lang w:val="hr-HR"/>
        </w:rPr>
        <w:t xml:space="preserve">povrede </w:t>
      </w:r>
      <w:r w:rsidR="009043B7" w:rsidRPr="00420104">
        <w:rPr>
          <w:rFonts w:ascii="Times New Roman" w:hAnsi="Times New Roman" w:cs="Times New Roman"/>
          <w:sz w:val="24"/>
          <w:szCs w:val="24"/>
          <w:lang w:val="hr-HR"/>
        </w:rPr>
        <w:t>kolektivnih interesa i prava potrošača</w:t>
      </w:r>
      <w:r w:rsidR="00FC299C"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rPr>
        <w:t>sadržani podaci iz članka 142. stavka 2. podstavka 1. ovog</w:t>
      </w:r>
      <w:r w:rsidR="00337704">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Zakona, nadležni inspektor dužan je obavijestiti podnositelja predstavke da će se po istoj postupati prema stavku 2. ovog</w:t>
      </w:r>
      <w:r w:rsidR="00337704">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članka</w:t>
      </w:r>
      <w:r w:rsidR="008627B3" w:rsidRPr="00420104">
        <w:rPr>
          <w:rFonts w:ascii="Times New Roman" w:hAnsi="Times New Roman" w:cs="Times New Roman"/>
          <w:sz w:val="24"/>
          <w:szCs w:val="24"/>
          <w:lang w:val="hr-HR"/>
        </w:rPr>
        <w:t xml:space="preserve">, te da potrošač nije stranka </w:t>
      </w:r>
      <w:r w:rsidR="00B76D37" w:rsidRPr="00420104">
        <w:rPr>
          <w:rFonts w:ascii="Times New Roman" w:hAnsi="Times New Roman" w:cs="Times New Roman"/>
          <w:sz w:val="24"/>
          <w:szCs w:val="24"/>
          <w:lang w:val="hr-HR"/>
        </w:rPr>
        <w:t xml:space="preserve">inspekcijskog postupka u smislu članka 4. </w:t>
      </w:r>
      <w:r w:rsidR="00443091" w:rsidRPr="00420104">
        <w:rPr>
          <w:rFonts w:ascii="Times New Roman" w:hAnsi="Times New Roman" w:cs="Times New Roman"/>
          <w:sz w:val="24"/>
          <w:szCs w:val="24"/>
          <w:lang w:val="hr-HR"/>
        </w:rPr>
        <w:t xml:space="preserve">stavka 1. </w:t>
      </w:r>
      <w:r w:rsidR="00442AA8" w:rsidRPr="00420104">
        <w:rPr>
          <w:rFonts w:ascii="Times New Roman" w:hAnsi="Times New Roman" w:cs="Times New Roman"/>
          <w:sz w:val="24"/>
          <w:szCs w:val="24"/>
          <w:lang w:val="hr-HR"/>
        </w:rPr>
        <w:t>Zakona o općem upravnom postupku („Narodne novine“</w:t>
      </w:r>
      <w:r w:rsidR="00337704">
        <w:rPr>
          <w:rFonts w:ascii="Times New Roman" w:hAnsi="Times New Roman" w:cs="Times New Roman"/>
          <w:sz w:val="24"/>
          <w:szCs w:val="24"/>
          <w:lang w:val="hr-HR"/>
        </w:rPr>
        <w:t>,</w:t>
      </w:r>
      <w:r w:rsidR="00442AA8" w:rsidRPr="00420104">
        <w:rPr>
          <w:rFonts w:ascii="Times New Roman" w:hAnsi="Times New Roman" w:cs="Times New Roman"/>
          <w:sz w:val="24"/>
          <w:szCs w:val="24"/>
          <w:lang w:val="hr-HR"/>
        </w:rPr>
        <w:t xml:space="preserve"> br. 47/09.</w:t>
      </w:r>
      <w:r w:rsidR="00337704">
        <w:rPr>
          <w:rFonts w:ascii="Times New Roman" w:hAnsi="Times New Roman" w:cs="Times New Roman"/>
          <w:sz w:val="24"/>
          <w:szCs w:val="24"/>
          <w:lang w:val="hr-HR"/>
        </w:rPr>
        <w:t xml:space="preserve"> i</w:t>
      </w:r>
      <w:r w:rsidR="00442AA8" w:rsidRPr="00420104">
        <w:rPr>
          <w:rFonts w:ascii="Times New Roman" w:hAnsi="Times New Roman" w:cs="Times New Roman"/>
          <w:sz w:val="24"/>
          <w:szCs w:val="24"/>
          <w:lang w:val="hr-HR"/>
        </w:rPr>
        <w:t xml:space="preserve"> 110/21.)</w:t>
      </w:r>
      <w:r w:rsidRPr="00420104">
        <w:rPr>
          <w:rFonts w:ascii="Times New Roman" w:hAnsi="Times New Roman" w:cs="Times New Roman"/>
          <w:sz w:val="24"/>
          <w:szCs w:val="24"/>
          <w:lang w:val="hr-HR"/>
        </w:rPr>
        <w:t>.</w:t>
      </w:r>
      <w:r w:rsidR="00337704">
        <w:rPr>
          <w:rFonts w:ascii="Times New Roman" w:hAnsi="Times New Roman" w:cs="Times New Roman"/>
          <w:sz w:val="24"/>
          <w:szCs w:val="24"/>
          <w:lang w:val="hr-HR"/>
        </w:rPr>
        <w:t>“.</w:t>
      </w:r>
    </w:p>
    <w:p w14:paraId="78E4A733" w14:textId="72416B7C" w:rsidR="00380BFB" w:rsidRPr="00D21E8A" w:rsidRDefault="00CE26B1" w:rsidP="00D21E8A">
      <w:pPr>
        <w:pStyle w:val="Heading4"/>
        <w:spacing w:before="0" w:beforeAutospacing="0" w:after="0" w:afterAutospacing="0"/>
        <w:jc w:val="center"/>
        <w:rPr>
          <w:bCs w:val="0"/>
          <w:lang w:val="hr-HR"/>
        </w:rPr>
      </w:pPr>
      <w:r w:rsidRPr="00D21E8A">
        <w:rPr>
          <w:bCs w:val="0"/>
          <w:lang w:val="hr-HR"/>
        </w:rPr>
        <w:lastRenderedPageBreak/>
        <w:t xml:space="preserve">Članak </w:t>
      </w:r>
      <w:r w:rsidR="002A04FF" w:rsidRPr="00D21E8A">
        <w:rPr>
          <w:bCs w:val="0"/>
          <w:lang w:val="hr-HR"/>
        </w:rPr>
        <w:t>54</w:t>
      </w:r>
      <w:r w:rsidRPr="00D21E8A">
        <w:rPr>
          <w:bCs w:val="0"/>
          <w:lang w:val="hr-HR"/>
        </w:rPr>
        <w:t>.</w:t>
      </w:r>
    </w:p>
    <w:p w14:paraId="52C576B9" w14:textId="77777777" w:rsidR="00D21E8A" w:rsidRPr="00420104" w:rsidRDefault="00D21E8A" w:rsidP="00D21E8A">
      <w:pPr>
        <w:pStyle w:val="Heading4"/>
        <w:spacing w:before="0" w:beforeAutospacing="0" w:after="0" w:afterAutospacing="0"/>
        <w:rPr>
          <w:b w:val="0"/>
          <w:bCs w:val="0"/>
          <w:lang w:val="hr-HR"/>
        </w:rPr>
      </w:pPr>
    </w:p>
    <w:p w14:paraId="40252B0C" w14:textId="33E31D3C" w:rsidR="00DA2A41" w:rsidRDefault="00DA2A41" w:rsidP="00D21E8A">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Iza članka 144. dodaj</w:t>
      </w:r>
      <w:r w:rsidR="00D21E8A">
        <w:rPr>
          <w:rFonts w:ascii="Times New Roman" w:eastAsia="Times New Roman" w:hAnsi="Times New Roman" w:cs="Times New Roman"/>
          <w:sz w:val="24"/>
          <w:szCs w:val="24"/>
          <w:lang w:val="hr-HR" w:eastAsia="hr-HR"/>
        </w:rPr>
        <w:t>u</w:t>
      </w:r>
      <w:r w:rsidRPr="00420104">
        <w:rPr>
          <w:rFonts w:ascii="Times New Roman" w:eastAsia="Times New Roman" w:hAnsi="Times New Roman" w:cs="Times New Roman"/>
          <w:sz w:val="24"/>
          <w:szCs w:val="24"/>
          <w:lang w:val="hr-HR" w:eastAsia="hr-HR"/>
        </w:rPr>
        <w:t xml:space="preserve"> se </w:t>
      </w:r>
      <w:r w:rsidRPr="00420104">
        <w:rPr>
          <w:rFonts w:ascii="Times New Roman" w:hAnsi="Times New Roman" w:cs="Times New Roman"/>
          <w:sz w:val="24"/>
          <w:szCs w:val="24"/>
          <w:lang w:val="hr-HR"/>
        </w:rPr>
        <w:t xml:space="preserve">naslov iznad članka i </w:t>
      </w:r>
      <w:r w:rsidRPr="00420104">
        <w:rPr>
          <w:rFonts w:ascii="Times New Roman" w:eastAsia="Times New Roman" w:hAnsi="Times New Roman" w:cs="Times New Roman"/>
          <w:sz w:val="24"/>
          <w:szCs w:val="24"/>
          <w:lang w:val="hr-HR" w:eastAsia="hr-HR"/>
        </w:rPr>
        <w:t>članak 144.a koji glas</w:t>
      </w:r>
      <w:r w:rsidR="00D21E8A">
        <w:rPr>
          <w:rFonts w:ascii="Times New Roman" w:eastAsia="Times New Roman" w:hAnsi="Times New Roman" w:cs="Times New Roman"/>
          <w:sz w:val="24"/>
          <w:szCs w:val="24"/>
          <w:lang w:val="hr-HR" w:eastAsia="hr-HR"/>
        </w:rPr>
        <w:t>e</w:t>
      </w:r>
      <w:r w:rsidRPr="00420104">
        <w:rPr>
          <w:rFonts w:ascii="Times New Roman" w:eastAsia="Times New Roman" w:hAnsi="Times New Roman" w:cs="Times New Roman"/>
          <w:sz w:val="24"/>
          <w:szCs w:val="24"/>
          <w:lang w:val="hr-HR" w:eastAsia="hr-HR"/>
        </w:rPr>
        <w:t>:</w:t>
      </w:r>
    </w:p>
    <w:p w14:paraId="4C83B984" w14:textId="77777777" w:rsidR="00D21E8A" w:rsidRPr="00420104" w:rsidRDefault="00D21E8A" w:rsidP="00D21E8A">
      <w:pPr>
        <w:spacing w:after="0" w:line="240" w:lineRule="auto"/>
        <w:jc w:val="both"/>
        <w:rPr>
          <w:rFonts w:ascii="Times New Roman" w:eastAsia="Times New Roman" w:hAnsi="Times New Roman" w:cs="Times New Roman"/>
          <w:sz w:val="24"/>
          <w:szCs w:val="24"/>
          <w:lang w:val="hr-HR" w:eastAsia="hr-HR"/>
        </w:rPr>
      </w:pPr>
    </w:p>
    <w:p w14:paraId="6CF13DDA" w14:textId="69115176" w:rsidR="00DA2A41" w:rsidRDefault="00D21E8A" w:rsidP="00D21E8A">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„Vještačenje</w:t>
      </w:r>
    </w:p>
    <w:p w14:paraId="791A87BD" w14:textId="77777777" w:rsidR="00D21E8A" w:rsidRPr="00420104" w:rsidRDefault="00D21E8A" w:rsidP="00D21E8A">
      <w:pPr>
        <w:spacing w:after="0" w:line="240" w:lineRule="auto"/>
        <w:jc w:val="center"/>
        <w:rPr>
          <w:rFonts w:ascii="Times New Roman" w:eastAsia="Times New Roman" w:hAnsi="Times New Roman" w:cs="Times New Roman"/>
          <w:sz w:val="24"/>
          <w:szCs w:val="24"/>
          <w:lang w:val="hr-HR" w:eastAsia="hr-HR"/>
        </w:rPr>
      </w:pPr>
    </w:p>
    <w:p w14:paraId="7DDED3DF" w14:textId="439E5650" w:rsidR="00DA2A41" w:rsidRDefault="00D21E8A" w:rsidP="00D21E8A">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Članak 144.a</w:t>
      </w:r>
    </w:p>
    <w:p w14:paraId="2C621C65" w14:textId="77777777" w:rsidR="00D21E8A" w:rsidRPr="00420104" w:rsidRDefault="00D21E8A" w:rsidP="00D21E8A">
      <w:pPr>
        <w:spacing w:after="0" w:line="240" w:lineRule="auto"/>
        <w:jc w:val="both"/>
        <w:rPr>
          <w:rFonts w:ascii="Times New Roman" w:eastAsia="Times New Roman" w:hAnsi="Times New Roman" w:cs="Times New Roman"/>
          <w:sz w:val="24"/>
          <w:szCs w:val="24"/>
          <w:lang w:val="hr-HR" w:eastAsia="hr-HR"/>
        </w:rPr>
      </w:pPr>
    </w:p>
    <w:p w14:paraId="6872FFA1" w14:textId="4AE826A8" w:rsidR="00DA2A41" w:rsidRDefault="00DA2A41" w:rsidP="00D21E8A">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Kad je za utvrđivanje ili ocjenu određene činjenice koja je bitna za provedbu inspekcijskog nadzora potrebno posebno stručno znanje kojim inspektor ne raspolaže, dokaz se može izvesti vještačenjem.</w:t>
      </w:r>
    </w:p>
    <w:p w14:paraId="471FDE50" w14:textId="77777777" w:rsidR="00D21E8A" w:rsidRPr="00420104" w:rsidRDefault="00D21E8A" w:rsidP="00D21E8A">
      <w:pPr>
        <w:spacing w:after="0" w:line="240" w:lineRule="auto"/>
        <w:jc w:val="both"/>
        <w:rPr>
          <w:rFonts w:ascii="Times New Roman" w:eastAsia="Times New Roman" w:hAnsi="Times New Roman" w:cs="Times New Roman"/>
          <w:sz w:val="24"/>
          <w:szCs w:val="24"/>
          <w:lang w:val="hr-HR" w:eastAsia="hr-HR"/>
        </w:rPr>
      </w:pPr>
    </w:p>
    <w:p w14:paraId="1EC5B9CD" w14:textId="2237C9C1" w:rsidR="00DA2A41" w:rsidRDefault="00DA2A41" w:rsidP="005B7820">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Troškove vještačenja iz stavka 1. ovoga članka snosi trgovac za kojeg je rješenjem utvrđeno protupravno postupanje.“</w:t>
      </w:r>
      <w:r w:rsidR="006E38AE">
        <w:rPr>
          <w:rFonts w:ascii="Times New Roman" w:eastAsia="Times New Roman" w:hAnsi="Times New Roman" w:cs="Times New Roman"/>
          <w:sz w:val="24"/>
          <w:szCs w:val="24"/>
          <w:lang w:val="hr-HR" w:eastAsia="hr-HR"/>
        </w:rPr>
        <w:t>.</w:t>
      </w:r>
    </w:p>
    <w:p w14:paraId="4CC7F5CC" w14:textId="514557E6" w:rsidR="009A5A83" w:rsidRDefault="009A5A83" w:rsidP="005B7820">
      <w:pPr>
        <w:pStyle w:val="Heading4"/>
        <w:spacing w:before="0" w:beforeAutospacing="0" w:after="0" w:afterAutospacing="0"/>
        <w:rPr>
          <w:b w:val="0"/>
          <w:bCs w:val="0"/>
          <w:lang w:val="hr-HR"/>
        </w:rPr>
      </w:pPr>
    </w:p>
    <w:p w14:paraId="66912165" w14:textId="15D15087" w:rsidR="00755625" w:rsidRPr="009A5A83" w:rsidRDefault="00755625" w:rsidP="005B7820">
      <w:pPr>
        <w:pStyle w:val="Heading4"/>
        <w:spacing w:before="0" w:beforeAutospacing="0" w:after="0" w:afterAutospacing="0"/>
        <w:jc w:val="center"/>
        <w:rPr>
          <w:bCs w:val="0"/>
          <w:lang w:val="hr-HR"/>
        </w:rPr>
      </w:pPr>
      <w:r w:rsidRPr="009A5A83">
        <w:rPr>
          <w:bCs w:val="0"/>
          <w:lang w:val="hr-HR"/>
        </w:rPr>
        <w:t xml:space="preserve">Članak </w:t>
      </w:r>
      <w:r w:rsidR="002A04FF" w:rsidRPr="009A5A83">
        <w:rPr>
          <w:bCs w:val="0"/>
          <w:lang w:val="hr-HR"/>
        </w:rPr>
        <w:t>55</w:t>
      </w:r>
      <w:r w:rsidRPr="009A5A83">
        <w:rPr>
          <w:bCs w:val="0"/>
          <w:lang w:val="hr-HR"/>
        </w:rPr>
        <w:t>.</w:t>
      </w:r>
    </w:p>
    <w:p w14:paraId="1A0B002B" w14:textId="77777777" w:rsidR="009A5A83" w:rsidRPr="00420104" w:rsidRDefault="009A5A83" w:rsidP="005B7820">
      <w:pPr>
        <w:pStyle w:val="Heading4"/>
        <w:spacing w:before="0" w:beforeAutospacing="0" w:after="0" w:afterAutospacing="0"/>
        <w:rPr>
          <w:b w:val="0"/>
          <w:bCs w:val="0"/>
          <w:lang w:val="hr-HR"/>
        </w:rPr>
      </w:pPr>
    </w:p>
    <w:p w14:paraId="493E6668" w14:textId="2AE564D5" w:rsidR="00DA2A41" w:rsidRPr="009A5A83" w:rsidRDefault="00DA2A41" w:rsidP="005B7820">
      <w:pPr>
        <w:pStyle w:val="Heading4"/>
        <w:spacing w:before="0" w:beforeAutospacing="0" w:after="0" w:afterAutospacing="0"/>
        <w:jc w:val="both"/>
        <w:rPr>
          <w:b w:val="0"/>
          <w:lang w:val="hr-HR"/>
        </w:rPr>
      </w:pPr>
      <w:r w:rsidRPr="009A5A83">
        <w:rPr>
          <w:b w:val="0"/>
          <w:lang w:val="hr-HR"/>
        </w:rPr>
        <w:t>U članku 145. stavku 1. iza riječi: „namjerno skriva identitet“ riječ</w:t>
      </w:r>
      <w:r w:rsidR="009A5A83">
        <w:rPr>
          <w:b w:val="0"/>
          <w:lang w:val="hr-HR"/>
        </w:rPr>
        <w:t>:</w:t>
      </w:r>
      <w:r w:rsidRPr="009A5A83">
        <w:rPr>
          <w:b w:val="0"/>
          <w:lang w:val="hr-HR"/>
        </w:rPr>
        <w:t xml:space="preserve"> „i“ zamjenjuje se riječima „i/ili“.</w:t>
      </w:r>
    </w:p>
    <w:p w14:paraId="5EA6ADE5" w14:textId="77777777" w:rsidR="009A5A83" w:rsidRPr="00420104" w:rsidRDefault="009A5A83" w:rsidP="009A5A83">
      <w:pPr>
        <w:pStyle w:val="Heading4"/>
        <w:spacing w:before="0" w:beforeAutospacing="0" w:after="0" w:afterAutospacing="0"/>
        <w:rPr>
          <w:lang w:val="hr-HR"/>
        </w:rPr>
      </w:pPr>
    </w:p>
    <w:p w14:paraId="327AC4F6" w14:textId="44EDCDC5" w:rsidR="00026949" w:rsidRPr="009A5A83" w:rsidRDefault="00026949" w:rsidP="009A5A83">
      <w:pPr>
        <w:pStyle w:val="Heading4"/>
        <w:spacing w:before="0" w:beforeAutospacing="0" w:after="0" w:afterAutospacing="0"/>
        <w:jc w:val="center"/>
        <w:rPr>
          <w:bCs w:val="0"/>
          <w:lang w:val="hr-HR"/>
        </w:rPr>
      </w:pPr>
      <w:r w:rsidRPr="009A5A83">
        <w:rPr>
          <w:bCs w:val="0"/>
          <w:lang w:val="hr-HR"/>
        </w:rPr>
        <w:t xml:space="preserve">Članak </w:t>
      </w:r>
      <w:r w:rsidR="002A04FF" w:rsidRPr="009A5A83">
        <w:rPr>
          <w:bCs w:val="0"/>
          <w:lang w:val="hr-HR"/>
        </w:rPr>
        <w:t>56</w:t>
      </w:r>
      <w:r w:rsidRPr="009A5A83">
        <w:rPr>
          <w:bCs w:val="0"/>
          <w:lang w:val="hr-HR"/>
        </w:rPr>
        <w:t>.</w:t>
      </w:r>
    </w:p>
    <w:p w14:paraId="71FBE5D1" w14:textId="77777777" w:rsidR="009A5A83" w:rsidRPr="00420104" w:rsidRDefault="009A5A83" w:rsidP="009A5A83">
      <w:pPr>
        <w:pStyle w:val="Heading4"/>
        <w:spacing w:before="0" w:beforeAutospacing="0" w:after="0" w:afterAutospacing="0"/>
        <w:jc w:val="center"/>
        <w:rPr>
          <w:b w:val="0"/>
          <w:bCs w:val="0"/>
          <w:lang w:val="hr-HR"/>
        </w:rPr>
      </w:pPr>
    </w:p>
    <w:p w14:paraId="0205BA3B" w14:textId="3D5A17A5" w:rsidR="00176313" w:rsidRDefault="00DA2A41" w:rsidP="009A5A83">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U članku 146. stavku 3. u uvodnoj rečenici iza riječi: „namjerno skriva identitet“ riječ</w:t>
      </w:r>
      <w:r w:rsidR="009A5A83">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„te“ zamjenjuje se riječima „i/ili/</w:t>
      </w:r>
      <w:r w:rsidR="00176313">
        <w:rPr>
          <w:rFonts w:ascii="Times New Roman" w:eastAsia="Times New Roman" w:hAnsi="Times New Roman" w:cs="Times New Roman"/>
          <w:sz w:val="24"/>
          <w:szCs w:val="24"/>
          <w:lang w:val="hr-HR" w:eastAsia="hr-HR"/>
        </w:rPr>
        <w:t>.</w:t>
      </w:r>
    </w:p>
    <w:p w14:paraId="54133E13" w14:textId="77777777" w:rsidR="00176313" w:rsidRDefault="00176313" w:rsidP="009A5A83">
      <w:pPr>
        <w:spacing w:after="0" w:line="240" w:lineRule="auto"/>
        <w:jc w:val="both"/>
        <w:rPr>
          <w:rFonts w:ascii="Times New Roman" w:eastAsia="Times New Roman" w:hAnsi="Times New Roman" w:cs="Times New Roman"/>
          <w:sz w:val="24"/>
          <w:szCs w:val="24"/>
          <w:lang w:val="hr-HR" w:eastAsia="hr-HR"/>
        </w:rPr>
      </w:pPr>
    </w:p>
    <w:p w14:paraId="31C101CA" w14:textId="77777777" w:rsidR="0089676A" w:rsidRPr="0089676A" w:rsidRDefault="0089676A" w:rsidP="0089676A">
      <w:pPr>
        <w:spacing w:after="0" w:line="240" w:lineRule="auto"/>
        <w:jc w:val="both"/>
        <w:rPr>
          <w:rFonts w:ascii="Times New Roman" w:eastAsia="Times New Roman" w:hAnsi="Times New Roman" w:cs="Times New Roman"/>
          <w:sz w:val="24"/>
          <w:szCs w:val="24"/>
          <w:lang w:val="hr-HR" w:eastAsia="hr-HR"/>
        </w:rPr>
      </w:pPr>
      <w:r w:rsidRPr="0089676A">
        <w:rPr>
          <w:rFonts w:ascii="Times New Roman" w:eastAsia="Times New Roman" w:hAnsi="Times New Roman" w:cs="Times New Roman"/>
          <w:sz w:val="24"/>
          <w:szCs w:val="24"/>
          <w:lang w:val="hr-HR" w:eastAsia="hr-HR"/>
        </w:rPr>
        <w:t>Iza stavka 3. dodaje se novi stavak 4. koji glasi:</w:t>
      </w:r>
    </w:p>
    <w:p w14:paraId="546E7541" w14:textId="77777777" w:rsidR="0089676A" w:rsidRPr="0089676A" w:rsidRDefault="0089676A" w:rsidP="0089676A">
      <w:pPr>
        <w:spacing w:after="0" w:line="240" w:lineRule="auto"/>
        <w:jc w:val="both"/>
        <w:rPr>
          <w:rFonts w:ascii="Times New Roman" w:eastAsia="Times New Roman" w:hAnsi="Times New Roman" w:cs="Times New Roman"/>
          <w:sz w:val="24"/>
          <w:szCs w:val="24"/>
          <w:lang w:val="hr-HR" w:eastAsia="hr-HR"/>
        </w:rPr>
      </w:pPr>
    </w:p>
    <w:p w14:paraId="2C951468" w14:textId="491A6B45" w:rsidR="0089676A" w:rsidRPr="0089676A" w:rsidRDefault="0089676A" w:rsidP="0089676A">
      <w:pPr>
        <w:spacing w:after="0" w:line="240" w:lineRule="auto"/>
        <w:jc w:val="both"/>
        <w:rPr>
          <w:rFonts w:ascii="Times New Roman" w:eastAsia="Times New Roman" w:hAnsi="Times New Roman" w:cs="Times New Roman"/>
          <w:sz w:val="24"/>
          <w:szCs w:val="24"/>
          <w:lang w:val="hr-HR" w:eastAsia="hr-HR"/>
        </w:rPr>
      </w:pPr>
      <w:r w:rsidRPr="0089676A">
        <w:rPr>
          <w:rFonts w:ascii="Times New Roman" w:eastAsia="Times New Roman" w:hAnsi="Times New Roman" w:cs="Times New Roman"/>
          <w:sz w:val="24"/>
          <w:szCs w:val="24"/>
          <w:lang w:val="hr-HR" w:eastAsia="hr-HR"/>
        </w:rPr>
        <w:t xml:space="preserve">„(4) Ako tijekom trajanja mjere iz stavka 3. </w:t>
      </w:r>
      <w:r w:rsidR="00423227">
        <w:rPr>
          <w:rFonts w:ascii="Times New Roman" w:eastAsia="Times New Roman" w:hAnsi="Times New Roman" w:cs="Times New Roman"/>
          <w:sz w:val="24"/>
          <w:szCs w:val="24"/>
          <w:lang w:val="hr-HR" w:eastAsia="hr-HR"/>
        </w:rPr>
        <w:t xml:space="preserve">ovoga članka </w:t>
      </w:r>
      <w:r w:rsidRPr="0089676A">
        <w:rPr>
          <w:rFonts w:ascii="Times New Roman" w:eastAsia="Times New Roman" w:hAnsi="Times New Roman" w:cs="Times New Roman"/>
          <w:sz w:val="24"/>
          <w:szCs w:val="24"/>
          <w:lang w:val="hr-HR" w:eastAsia="hr-HR"/>
        </w:rPr>
        <w:t xml:space="preserve">trgovac otkloni sve nepravilnosti utvrđene u inspekcijskom postupku, dostavi dokaze o istom, surađuje s nadležnom inspekcijom te više ne postoji rizik od ozbiljne štete kolektivnim interesima i pravima potrošača, tržišni inspektor će donijeti rješenje kojim će obustaviti inspekcijski postupak te rješenjem narediti uklanjanje mjere iz stavka 3. ovoga </w:t>
      </w:r>
      <w:r w:rsidR="0066737B">
        <w:rPr>
          <w:rFonts w:ascii="Times New Roman" w:eastAsia="Times New Roman" w:hAnsi="Times New Roman" w:cs="Times New Roman"/>
          <w:sz w:val="24"/>
          <w:szCs w:val="24"/>
          <w:lang w:val="hr-HR" w:eastAsia="hr-HR"/>
        </w:rPr>
        <w:t>članka</w:t>
      </w:r>
      <w:r w:rsidRPr="0089676A">
        <w:rPr>
          <w:rFonts w:ascii="Times New Roman" w:eastAsia="Times New Roman" w:hAnsi="Times New Roman" w:cs="Times New Roman"/>
          <w:sz w:val="24"/>
          <w:szCs w:val="24"/>
          <w:lang w:val="hr-HR" w:eastAsia="hr-HR"/>
        </w:rPr>
        <w:t>.“</w:t>
      </w:r>
      <w:r w:rsidR="00423227">
        <w:rPr>
          <w:rFonts w:ascii="Times New Roman" w:eastAsia="Times New Roman" w:hAnsi="Times New Roman" w:cs="Times New Roman"/>
          <w:sz w:val="24"/>
          <w:szCs w:val="24"/>
          <w:lang w:val="hr-HR" w:eastAsia="hr-HR"/>
        </w:rPr>
        <w:t>.</w:t>
      </w:r>
    </w:p>
    <w:p w14:paraId="6E3CB2CB" w14:textId="77777777" w:rsidR="0089676A" w:rsidRPr="0089676A" w:rsidRDefault="0089676A" w:rsidP="0089676A">
      <w:pPr>
        <w:spacing w:after="0" w:line="240" w:lineRule="auto"/>
        <w:jc w:val="both"/>
        <w:rPr>
          <w:rFonts w:ascii="Times New Roman" w:eastAsia="Times New Roman" w:hAnsi="Times New Roman" w:cs="Times New Roman"/>
          <w:sz w:val="24"/>
          <w:szCs w:val="24"/>
          <w:lang w:val="hr-HR" w:eastAsia="hr-HR"/>
        </w:rPr>
      </w:pPr>
    </w:p>
    <w:p w14:paraId="341B7D0D" w14:textId="61604451" w:rsidR="004758BE" w:rsidRPr="004758BE" w:rsidRDefault="0089676A" w:rsidP="004758BE">
      <w:pPr>
        <w:spacing w:after="0" w:line="240" w:lineRule="auto"/>
        <w:jc w:val="both"/>
        <w:rPr>
          <w:rFonts w:ascii="Times New Roman" w:eastAsia="Times New Roman" w:hAnsi="Times New Roman" w:cs="Times New Roman"/>
          <w:sz w:val="24"/>
          <w:szCs w:val="24"/>
          <w:lang w:val="hr-HR" w:eastAsia="hr-HR"/>
        </w:rPr>
      </w:pPr>
      <w:r w:rsidRPr="0089676A">
        <w:rPr>
          <w:rFonts w:ascii="Times New Roman" w:eastAsia="Times New Roman" w:hAnsi="Times New Roman" w:cs="Times New Roman"/>
          <w:sz w:val="24"/>
          <w:szCs w:val="24"/>
          <w:lang w:val="hr-HR" w:eastAsia="hr-HR"/>
        </w:rPr>
        <w:t xml:space="preserve">Dosadašnji </w:t>
      </w:r>
      <w:r w:rsidR="004758BE" w:rsidRPr="004758BE">
        <w:rPr>
          <w:rFonts w:ascii="Times New Roman" w:eastAsia="Times New Roman" w:hAnsi="Times New Roman" w:cs="Times New Roman"/>
          <w:sz w:val="24"/>
          <w:szCs w:val="24"/>
          <w:lang w:val="hr-HR" w:eastAsia="hr-HR"/>
        </w:rPr>
        <w:t xml:space="preserve">stavak </w:t>
      </w:r>
      <w:r w:rsidR="004758BE">
        <w:rPr>
          <w:rFonts w:ascii="Times New Roman" w:eastAsia="Times New Roman" w:hAnsi="Times New Roman" w:cs="Times New Roman"/>
          <w:sz w:val="24"/>
          <w:szCs w:val="24"/>
          <w:lang w:val="hr-HR" w:eastAsia="hr-HR"/>
        </w:rPr>
        <w:t>4</w:t>
      </w:r>
      <w:r w:rsidR="004758BE" w:rsidRPr="004758BE">
        <w:rPr>
          <w:rFonts w:ascii="Times New Roman" w:eastAsia="Times New Roman" w:hAnsi="Times New Roman" w:cs="Times New Roman"/>
          <w:sz w:val="24"/>
          <w:szCs w:val="24"/>
          <w:lang w:val="hr-HR" w:eastAsia="hr-HR"/>
        </w:rPr>
        <w:t xml:space="preserve">. postaje stavak </w:t>
      </w:r>
      <w:r w:rsidR="004758BE">
        <w:rPr>
          <w:rFonts w:ascii="Times New Roman" w:eastAsia="Times New Roman" w:hAnsi="Times New Roman" w:cs="Times New Roman"/>
          <w:sz w:val="24"/>
          <w:szCs w:val="24"/>
          <w:lang w:val="hr-HR" w:eastAsia="hr-HR"/>
        </w:rPr>
        <w:t>5</w:t>
      </w:r>
      <w:r w:rsidR="004758BE" w:rsidRPr="004758BE">
        <w:rPr>
          <w:rFonts w:ascii="Times New Roman" w:eastAsia="Times New Roman" w:hAnsi="Times New Roman" w:cs="Times New Roman"/>
          <w:sz w:val="24"/>
          <w:szCs w:val="24"/>
          <w:lang w:val="hr-HR" w:eastAsia="hr-HR"/>
        </w:rPr>
        <w:t>.</w:t>
      </w:r>
    </w:p>
    <w:p w14:paraId="1D993BB5" w14:textId="77777777" w:rsidR="004758BE" w:rsidRPr="004758BE" w:rsidRDefault="004758BE" w:rsidP="004758BE">
      <w:pPr>
        <w:spacing w:after="0" w:line="240" w:lineRule="auto"/>
        <w:jc w:val="both"/>
        <w:rPr>
          <w:rFonts w:ascii="Times New Roman" w:eastAsia="Times New Roman" w:hAnsi="Times New Roman" w:cs="Times New Roman"/>
          <w:sz w:val="24"/>
          <w:szCs w:val="24"/>
          <w:lang w:val="hr-HR" w:eastAsia="hr-HR"/>
        </w:rPr>
      </w:pPr>
    </w:p>
    <w:p w14:paraId="0223472E" w14:textId="425240CB" w:rsidR="00D5656D" w:rsidRDefault="004758BE" w:rsidP="009A5A83">
      <w:pPr>
        <w:spacing w:after="0" w:line="240" w:lineRule="auto"/>
        <w:jc w:val="both"/>
        <w:rPr>
          <w:rFonts w:ascii="Times New Roman" w:eastAsia="Times New Roman" w:hAnsi="Times New Roman" w:cs="Times New Roman"/>
          <w:sz w:val="24"/>
          <w:szCs w:val="24"/>
          <w:lang w:val="hr-HR" w:eastAsia="hr-HR"/>
        </w:rPr>
      </w:pPr>
      <w:r w:rsidRPr="004758BE">
        <w:rPr>
          <w:rFonts w:ascii="Times New Roman" w:eastAsia="Times New Roman" w:hAnsi="Times New Roman" w:cs="Times New Roman"/>
          <w:sz w:val="24"/>
          <w:szCs w:val="24"/>
          <w:lang w:val="hr-HR" w:eastAsia="hr-HR"/>
        </w:rPr>
        <w:t xml:space="preserve">U dosadašnjem stavku </w:t>
      </w:r>
      <w:r>
        <w:rPr>
          <w:rFonts w:ascii="Times New Roman" w:eastAsia="Times New Roman" w:hAnsi="Times New Roman" w:cs="Times New Roman"/>
          <w:sz w:val="24"/>
          <w:szCs w:val="24"/>
          <w:lang w:val="hr-HR" w:eastAsia="hr-HR"/>
        </w:rPr>
        <w:t>5</w:t>
      </w:r>
      <w:r w:rsidRPr="004758BE">
        <w:rPr>
          <w:rFonts w:ascii="Times New Roman" w:eastAsia="Times New Roman" w:hAnsi="Times New Roman" w:cs="Times New Roman"/>
          <w:sz w:val="24"/>
          <w:szCs w:val="24"/>
          <w:lang w:val="hr-HR" w:eastAsia="hr-HR"/>
        </w:rPr>
        <w:t xml:space="preserve">. koji postaje stavak </w:t>
      </w:r>
      <w:r>
        <w:rPr>
          <w:rFonts w:ascii="Times New Roman" w:eastAsia="Times New Roman" w:hAnsi="Times New Roman" w:cs="Times New Roman"/>
          <w:sz w:val="24"/>
          <w:szCs w:val="24"/>
          <w:lang w:val="hr-HR" w:eastAsia="hr-HR"/>
        </w:rPr>
        <w:t>6</w:t>
      </w:r>
      <w:r w:rsidRPr="004758BE">
        <w:rPr>
          <w:rFonts w:ascii="Times New Roman" w:eastAsia="Times New Roman" w:hAnsi="Times New Roman" w:cs="Times New Roman"/>
          <w:sz w:val="24"/>
          <w:szCs w:val="24"/>
          <w:lang w:val="hr-HR" w:eastAsia="hr-HR"/>
        </w:rPr>
        <w:t>. iza riječi: „rješenja iz stavka 1. i“ riječi: „stavka 3.“</w:t>
      </w:r>
      <w:r w:rsidRPr="004758BE">
        <w:t xml:space="preserve"> </w:t>
      </w:r>
      <w:r w:rsidRPr="004758BE">
        <w:rPr>
          <w:rFonts w:ascii="Times New Roman" w:eastAsia="Times New Roman" w:hAnsi="Times New Roman" w:cs="Times New Roman"/>
          <w:sz w:val="24"/>
          <w:szCs w:val="24"/>
          <w:lang w:val="hr-HR" w:eastAsia="hr-HR"/>
        </w:rPr>
        <w:t>zamjenjuju se riječima</w:t>
      </w:r>
      <w:r>
        <w:rPr>
          <w:rFonts w:ascii="Times New Roman" w:eastAsia="Times New Roman" w:hAnsi="Times New Roman" w:cs="Times New Roman"/>
          <w:sz w:val="24"/>
          <w:szCs w:val="24"/>
          <w:lang w:val="hr-HR" w:eastAsia="hr-HR"/>
        </w:rPr>
        <w:t>: „stavaka 3. i 4.“</w:t>
      </w:r>
      <w:r w:rsidRPr="004758BE">
        <w:rPr>
          <w:rFonts w:ascii="Times New Roman" w:eastAsia="Times New Roman" w:hAnsi="Times New Roman" w:cs="Times New Roman"/>
          <w:sz w:val="24"/>
          <w:szCs w:val="24"/>
          <w:lang w:val="hr-HR" w:eastAsia="hr-HR"/>
        </w:rPr>
        <w:t>.</w:t>
      </w:r>
    </w:p>
    <w:p w14:paraId="1264D526" w14:textId="77777777" w:rsidR="00423227" w:rsidRPr="00420104" w:rsidRDefault="00423227" w:rsidP="009A5A83">
      <w:pPr>
        <w:spacing w:after="0" w:line="240" w:lineRule="auto"/>
        <w:jc w:val="both"/>
        <w:rPr>
          <w:rFonts w:ascii="Times New Roman" w:eastAsia="Times New Roman" w:hAnsi="Times New Roman" w:cs="Times New Roman"/>
          <w:sz w:val="24"/>
          <w:szCs w:val="24"/>
          <w:lang w:val="hr-HR" w:eastAsia="hr-HR"/>
        </w:rPr>
      </w:pPr>
    </w:p>
    <w:p w14:paraId="101BBC65" w14:textId="5D40A9CC" w:rsidR="00036278" w:rsidRPr="009A5A83" w:rsidRDefault="00036278" w:rsidP="009A5A83">
      <w:pPr>
        <w:pStyle w:val="Heading4"/>
        <w:spacing w:before="0" w:beforeAutospacing="0" w:after="0" w:afterAutospacing="0"/>
        <w:jc w:val="center"/>
        <w:rPr>
          <w:bCs w:val="0"/>
          <w:lang w:val="hr-HR"/>
        </w:rPr>
      </w:pPr>
      <w:r w:rsidRPr="009A5A83">
        <w:rPr>
          <w:bCs w:val="0"/>
          <w:lang w:val="hr-HR"/>
        </w:rPr>
        <w:t xml:space="preserve">Članak </w:t>
      </w:r>
      <w:r w:rsidR="002A04FF" w:rsidRPr="009A5A83">
        <w:rPr>
          <w:bCs w:val="0"/>
          <w:lang w:val="hr-HR"/>
        </w:rPr>
        <w:t>57</w:t>
      </w:r>
      <w:r w:rsidRPr="009A5A83">
        <w:rPr>
          <w:bCs w:val="0"/>
          <w:lang w:val="hr-HR"/>
        </w:rPr>
        <w:t>.</w:t>
      </w:r>
    </w:p>
    <w:p w14:paraId="14BED48C" w14:textId="77777777" w:rsidR="009A5A83" w:rsidRPr="00420104" w:rsidRDefault="009A5A83" w:rsidP="009A5A83">
      <w:pPr>
        <w:pStyle w:val="Heading4"/>
        <w:spacing w:before="0" w:beforeAutospacing="0" w:after="0" w:afterAutospacing="0"/>
        <w:jc w:val="both"/>
        <w:rPr>
          <w:b w:val="0"/>
          <w:bCs w:val="0"/>
          <w:lang w:val="hr-HR"/>
        </w:rPr>
      </w:pPr>
    </w:p>
    <w:p w14:paraId="5845ED88" w14:textId="7F813B8B" w:rsidR="000E5DCB" w:rsidRDefault="000E5DCB" w:rsidP="009A5A83">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Članak 147. mijenja se i glasi:</w:t>
      </w:r>
    </w:p>
    <w:p w14:paraId="6D12CF5E" w14:textId="77777777" w:rsidR="009A5A83" w:rsidRPr="00420104" w:rsidRDefault="009A5A83" w:rsidP="009A5A83">
      <w:pPr>
        <w:spacing w:after="0" w:line="240" w:lineRule="auto"/>
        <w:jc w:val="both"/>
        <w:rPr>
          <w:rFonts w:ascii="Times New Roman" w:hAnsi="Times New Roman" w:cs="Times New Roman"/>
          <w:sz w:val="24"/>
          <w:szCs w:val="24"/>
          <w:lang w:val="hr-HR" w:eastAsia="hr-HR"/>
        </w:rPr>
      </w:pPr>
    </w:p>
    <w:p w14:paraId="0DB653B9" w14:textId="1DB29FE8"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U provedbi inspekcijskog nadzora nadležni inspektor rješenjem će trgovcu privremeno zabraniti prodaju roba i pružanje usluga do otklanjanja nalazom utvrđenih nepravilnosti ako:</w:t>
      </w:r>
    </w:p>
    <w:p w14:paraId="68AD4864"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26B6A777" w14:textId="05AA37AC"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ne označi proizvode sukladno članku 6. ovoga Zakona</w:t>
      </w:r>
    </w:p>
    <w:p w14:paraId="6E2671F6"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4843501B" w14:textId="53EED836"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maloprodajna cijena proizvoda</w:t>
      </w:r>
      <w:r w:rsidR="004311D8" w:rsidRPr="00420104">
        <w:rPr>
          <w:rFonts w:ascii="Times New Roman" w:eastAsia="Times New Roman" w:hAnsi="Times New Roman" w:cs="Times New Roman"/>
          <w:sz w:val="24"/>
          <w:szCs w:val="24"/>
          <w:lang w:val="hr-HR" w:eastAsia="hr-HR"/>
        </w:rPr>
        <w:t xml:space="preserve"> i </w:t>
      </w:r>
      <w:r w:rsidRPr="00420104">
        <w:rPr>
          <w:rFonts w:ascii="Times New Roman" w:eastAsia="Times New Roman" w:hAnsi="Times New Roman" w:cs="Times New Roman"/>
          <w:sz w:val="24"/>
          <w:szCs w:val="24"/>
          <w:lang w:val="hr-HR" w:eastAsia="hr-HR"/>
        </w:rPr>
        <w:t>cijena za jedinicu mjere</w:t>
      </w:r>
      <w:r w:rsidR="00557FAF" w:rsidRPr="00420104">
        <w:rPr>
          <w:rFonts w:ascii="Times New Roman" w:eastAsia="Times New Roman" w:hAnsi="Times New Roman" w:cs="Times New Roman"/>
          <w:sz w:val="24"/>
          <w:szCs w:val="24"/>
          <w:lang w:val="hr-HR" w:eastAsia="hr-HR"/>
        </w:rPr>
        <w:t xml:space="preserve"> </w:t>
      </w:r>
      <w:r w:rsidR="003B7C15" w:rsidRPr="00420104">
        <w:rPr>
          <w:rFonts w:ascii="Times New Roman" w:eastAsia="Times New Roman" w:hAnsi="Times New Roman" w:cs="Times New Roman"/>
          <w:sz w:val="24"/>
          <w:szCs w:val="24"/>
          <w:lang w:val="hr-HR" w:eastAsia="hr-HR"/>
        </w:rPr>
        <w:t xml:space="preserve">nisu </w:t>
      </w:r>
      <w:r w:rsidRPr="00420104">
        <w:rPr>
          <w:rFonts w:ascii="Times New Roman" w:eastAsia="Times New Roman" w:hAnsi="Times New Roman" w:cs="Times New Roman"/>
          <w:sz w:val="24"/>
          <w:szCs w:val="24"/>
          <w:lang w:val="hr-HR" w:eastAsia="hr-HR"/>
        </w:rPr>
        <w:t>istaknut</w:t>
      </w:r>
      <w:r w:rsidR="003B7C15" w:rsidRPr="00420104">
        <w:rPr>
          <w:rFonts w:ascii="Times New Roman" w:eastAsia="Times New Roman" w:hAnsi="Times New Roman" w:cs="Times New Roman"/>
          <w:sz w:val="24"/>
          <w:szCs w:val="24"/>
          <w:lang w:val="hr-HR" w:eastAsia="hr-HR"/>
        </w:rPr>
        <w:t>e</w:t>
      </w:r>
      <w:r w:rsidRPr="00420104">
        <w:rPr>
          <w:rFonts w:ascii="Times New Roman" w:eastAsia="Times New Roman" w:hAnsi="Times New Roman" w:cs="Times New Roman"/>
          <w:sz w:val="24"/>
          <w:szCs w:val="24"/>
          <w:lang w:val="hr-HR" w:eastAsia="hr-HR"/>
        </w:rPr>
        <w:t xml:space="preserve"> jasno, vidljivo, čitljivo i na način propisan člankom 7. ovoga Zakona</w:t>
      </w:r>
    </w:p>
    <w:p w14:paraId="0CE9748D"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613EED66" w14:textId="7328EC08" w:rsidR="00B11D51"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3. </w:t>
      </w:r>
      <w:r w:rsidR="005B5462" w:rsidRPr="00420104">
        <w:rPr>
          <w:rFonts w:ascii="Times New Roman" w:eastAsia="Times New Roman" w:hAnsi="Times New Roman" w:cs="Times New Roman"/>
          <w:sz w:val="24"/>
          <w:szCs w:val="24"/>
          <w:lang w:val="hr-HR" w:eastAsia="hr-HR"/>
        </w:rPr>
        <w:t>bazna</w:t>
      </w:r>
      <w:r w:rsidR="004311D8" w:rsidRPr="00420104">
        <w:rPr>
          <w:rFonts w:ascii="Times New Roman" w:eastAsia="Times New Roman" w:hAnsi="Times New Roman" w:cs="Times New Roman"/>
          <w:sz w:val="24"/>
          <w:szCs w:val="24"/>
          <w:lang w:val="hr-HR" w:eastAsia="hr-HR"/>
        </w:rPr>
        <w:t xml:space="preserve"> cijena </w:t>
      </w:r>
      <w:r w:rsidR="00B11D51" w:rsidRPr="00420104">
        <w:rPr>
          <w:rFonts w:ascii="Times New Roman" w:eastAsia="Times New Roman" w:hAnsi="Times New Roman" w:cs="Times New Roman"/>
          <w:sz w:val="24"/>
          <w:szCs w:val="24"/>
          <w:lang w:val="hr-HR" w:eastAsia="hr-HR"/>
        </w:rPr>
        <w:t>nije istaknuta jasno, vidljivo, čitljivo i na način propisan člankom 7. ovoga Zakona</w:t>
      </w:r>
    </w:p>
    <w:p w14:paraId="03F3F28F"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5964E769" w14:textId="40AD10F8"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0E5DCB" w:rsidRPr="00420104">
        <w:rPr>
          <w:rFonts w:ascii="Times New Roman" w:eastAsia="Times New Roman" w:hAnsi="Times New Roman" w:cs="Times New Roman"/>
          <w:sz w:val="24"/>
          <w:szCs w:val="24"/>
          <w:lang w:val="hr-HR" w:eastAsia="hr-HR"/>
        </w:rPr>
        <w:t>uvjeti prodaje nisu istaknuti jasno, vidljivo i čitljivo (članak 8. stavak 1. ovoga Zakona)</w:t>
      </w:r>
    </w:p>
    <w:p w14:paraId="4A70DCB3"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0F0E8B8D" w14:textId="66CF9A5D"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0E5DCB" w:rsidRPr="00420104">
        <w:rPr>
          <w:rFonts w:ascii="Times New Roman" w:eastAsia="Times New Roman" w:hAnsi="Times New Roman" w:cs="Times New Roman"/>
          <w:sz w:val="24"/>
          <w:szCs w:val="24"/>
          <w:lang w:val="hr-HR" w:eastAsia="hr-HR"/>
        </w:rPr>
        <w:t>. prilikom odobravanja popusta za pojedine proizvode ili skupine proizvoda trgovac nije istaknuo cijenu tijekom trajanja posebnog oblika prodaje i najnižu cijenu koju je primjenjivao za isti proizvod u razdoblju od 30 dana prije provođenja posebnog oblika prodaje (članak 8. stavak 4. ovoga Zakona)</w:t>
      </w:r>
    </w:p>
    <w:p w14:paraId="4561CBBC"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3C0C62FC" w14:textId="53D1BEFE"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0E5DCB" w:rsidRPr="00420104">
        <w:rPr>
          <w:rFonts w:ascii="Times New Roman" w:eastAsia="Times New Roman" w:hAnsi="Times New Roman" w:cs="Times New Roman"/>
          <w:sz w:val="24"/>
          <w:szCs w:val="24"/>
          <w:lang w:val="hr-HR" w:eastAsia="hr-HR"/>
        </w:rPr>
        <w:t>. tijekom trajanja posebnih oblika prodaje robe trgovac nije istaknuo cijenu koju primjenjuje tijekom trajanja posebnog oblika prodaje i najnižu cijenu koju je primjenjivao za istu robu u razdoblju od 30 dana prije provođenja posebnog oblika prodaje (članak 19. stavak 4. ovoga Zakona)</w:t>
      </w:r>
    </w:p>
    <w:p w14:paraId="3098EBFE"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423E3151" w14:textId="75A24151"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0E5DCB" w:rsidRPr="00420104">
        <w:rPr>
          <w:rFonts w:ascii="Times New Roman" w:eastAsia="Times New Roman" w:hAnsi="Times New Roman" w:cs="Times New Roman"/>
          <w:sz w:val="24"/>
          <w:szCs w:val="24"/>
          <w:lang w:val="hr-HR" w:eastAsia="hr-HR"/>
        </w:rPr>
        <w:t xml:space="preserve">. trgovac u oglašavanju posebnog oblika prodaje ne istakne cijenu tijekom trajanja posebnog oblika prodaje i najnižu cijenu koju je primjenjivao za istu robu u razdoblju od 30 dana prije provođenja posebnog oblika prodaje (članak 19. stavak </w:t>
      </w:r>
      <w:r w:rsidR="00E02943" w:rsidRPr="00420104">
        <w:rPr>
          <w:rFonts w:ascii="Times New Roman" w:eastAsia="Times New Roman" w:hAnsi="Times New Roman" w:cs="Times New Roman"/>
          <w:sz w:val="24"/>
          <w:szCs w:val="24"/>
          <w:lang w:val="hr-HR" w:eastAsia="hr-HR"/>
        </w:rPr>
        <w:t>6</w:t>
      </w:r>
      <w:r w:rsidR="000E5DCB" w:rsidRPr="00420104">
        <w:rPr>
          <w:rFonts w:ascii="Times New Roman" w:eastAsia="Times New Roman" w:hAnsi="Times New Roman" w:cs="Times New Roman"/>
          <w:sz w:val="24"/>
          <w:szCs w:val="24"/>
          <w:lang w:val="hr-HR" w:eastAsia="hr-HR"/>
        </w:rPr>
        <w:t>. ovoga Zakona)</w:t>
      </w:r>
    </w:p>
    <w:p w14:paraId="6CB0BCA8"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66F6CD1C" w14:textId="5342592A"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0E5DCB" w:rsidRPr="00420104">
        <w:rPr>
          <w:rFonts w:ascii="Times New Roman" w:eastAsia="Times New Roman" w:hAnsi="Times New Roman" w:cs="Times New Roman"/>
          <w:sz w:val="24"/>
          <w:szCs w:val="24"/>
          <w:lang w:val="hr-HR" w:eastAsia="hr-HR"/>
        </w:rPr>
        <w:t xml:space="preserve">. tijekom trajanja posebnog oblika prodaje usluge unutar poslovnih prostorija trgovac nije istaknuo cijenu koju primjenjuje tijekom trajanja posebnog oblika prodaje i najnižu cijenu koju je trgovac primjenjivao za istu uslugu tijekom razdoblja od 30 dana prije provođenja posebnog oblika prodaje (članak 19. stavak </w:t>
      </w:r>
      <w:r w:rsidR="008A7AA3" w:rsidRPr="00420104">
        <w:rPr>
          <w:rFonts w:ascii="Times New Roman" w:eastAsia="Times New Roman" w:hAnsi="Times New Roman" w:cs="Times New Roman"/>
          <w:sz w:val="24"/>
          <w:szCs w:val="24"/>
          <w:lang w:val="hr-HR" w:eastAsia="hr-HR"/>
        </w:rPr>
        <w:t>7</w:t>
      </w:r>
      <w:r w:rsidR="000E5DCB" w:rsidRPr="00420104">
        <w:rPr>
          <w:rFonts w:ascii="Times New Roman" w:eastAsia="Times New Roman" w:hAnsi="Times New Roman" w:cs="Times New Roman"/>
          <w:sz w:val="24"/>
          <w:szCs w:val="24"/>
          <w:lang w:val="hr-HR" w:eastAsia="hr-HR"/>
        </w:rPr>
        <w:t>. ovoga Zakona)</w:t>
      </w:r>
    </w:p>
    <w:p w14:paraId="33637BE5"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25279F76" w14:textId="2C44AAF5"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0E5DCB" w:rsidRPr="00420104">
        <w:rPr>
          <w:rFonts w:ascii="Times New Roman" w:eastAsia="Times New Roman" w:hAnsi="Times New Roman" w:cs="Times New Roman"/>
          <w:sz w:val="24"/>
          <w:szCs w:val="24"/>
          <w:lang w:val="hr-HR" w:eastAsia="hr-HR"/>
        </w:rPr>
        <w:t>. u slučaju prodaje robe tijekom rasprodaje postupi suprotno odredbama članka 21. ovoga Zakona</w:t>
      </w:r>
    </w:p>
    <w:p w14:paraId="615F3CF6"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7C1D481B" w14:textId="532F2E2E"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0E5DCB" w:rsidRPr="00420104">
        <w:rPr>
          <w:rFonts w:ascii="Times New Roman" w:eastAsia="Times New Roman" w:hAnsi="Times New Roman" w:cs="Times New Roman"/>
          <w:sz w:val="24"/>
          <w:szCs w:val="24"/>
          <w:lang w:val="hr-HR" w:eastAsia="hr-HR"/>
        </w:rPr>
        <w:t>. postupa suprotno odredbama pravilnika iz članka 22. stavka 3. ovoga Zakona</w:t>
      </w:r>
    </w:p>
    <w:p w14:paraId="540B7A52" w14:textId="77777777" w:rsidR="00423227" w:rsidRPr="00420104" w:rsidRDefault="00423227" w:rsidP="00FA3A28">
      <w:pPr>
        <w:spacing w:after="0" w:line="240" w:lineRule="auto"/>
        <w:jc w:val="both"/>
        <w:rPr>
          <w:rFonts w:ascii="Times New Roman" w:eastAsia="Times New Roman" w:hAnsi="Times New Roman" w:cs="Times New Roman"/>
          <w:sz w:val="24"/>
          <w:szCs w:val="24"/>
          <w:lang w:val="hr-HR" w:eastAsia="hr-HR"/>
        </w:rPr>
      </w:pPr>
    </w:p>
    <w:p w14:paraId="0A6436A3" w14:textId="5ABF1E9C"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0E5DCB" w:rsidRPr="00420104">
        <w:rPr>
          <w:rFonts w:ascii="Times New Roman" w:eastAsia="Times New Roman" w:hAnsi="Times New Roman" w:cs="Times New Roman"/>
          <w:sz w:val="24"/>
          <w:szCs w:val="24"/>
          <w:lang w:val="hr-HR" w:eastAsia="hr-HR"/>
        </w:rPr>
        <w:t>. prodaje robu koja ima grešku, a nije jasno, vidljivo i čitljivo označio na robi ili na prodajnome mjestu da je riječ o prodaji robe s greškom te upoznao potrošača u čemu se sastoji greška na robi (članak 23. ovoga Zakona)</w:t>
      </w:r>
    </w:p>
    <w:p w14:paraId="7106314B"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4190C463" w14:textId="159DF64C"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000E5DCB" w:rsidRPr="00420104">
        <w:rPr>
          <w:rFonts w:ascii="Times New Roman" w:eastAsia="Times New Roman" w:hAnsi="Times New Roman" w:cs="Times New Roman"/>
          <w:sz w:val="24"/>
          <w:szCs w:val="24"/>
          <w:lang w:val="hr-HR" w:eastAsia="hr-HR"/>
        </w:rPr>
        <w:t xml:space="preserve">. </w:t>
      </w:r>
      <w:bookmarkStart w:id="10" w:name="_Hlk195779522"/>
      <w:r w:rsidR="000E5DCB" w:rsidRPr="00420104">
        <w:rPr>
          <w:rFonts w:ascii="Times New Roman" w:eastAsia="Times New Roman" w:hAnsi="Times New Roman" w:cs="Times New Roman"/>
          <w:sz w:val="24"/>
          <w:szCs w:val="24"/>
          <w:lang w:val="hr-HR" w:eastAsia="hr-HR"/>
        </w:rPr>
        <w:t xml:space="preserve">roba koja </w:t>
      </w:r>
      <w:r w:rsidR="0000209E" w:rsidRPr="00420104">
        <w:rPr>
          <w:rFonts w:ascii="Times New Roman" w:eastAsia="Times New Roman" w:hAnsi="Times New Roman" w:cs="Times New Roman"/>
          <w:sz w:val="24"/>
          <w:szCs w:val="24"/>
          <w:lang w:val="hr-HR" w:eastAsia="hr-HR"/>
        </w:rPr>
        <w:t xml:space="preserve">je predmet posebnog </w:t>
      </w:r>
      <w:r w:rsidR="00C243E8" w:rsidRPr="00420104">
        <w:rPr>
          <w:rFonts w:ascii="Times New Roman" w:eastAsia="Times New Roman" w:hAnsi="Times New Roman" w:cs="Times New Roman"/>
          <w:sz w:val="24"/>
          <w:szCs w:val="24"/>
          <w:lang w:val="hr-HR" w:eastAsia="hr-HR"/>
        </w:rPr>
        <w:t>oblika prodaje iz članka 19. ovoga Zakona</w:t>
      </w:r>
      <w:r w:rsidR="000E5DCB" w:rsidRPr="00420104">
        <w:rPr>
          <w:rFonts w:ascii="Times New Roman" w:eastAsia="Times New Roman" w:hAnsi="Times New Roman" w:cs="Times New Roman"/>
          <w:sz w:val="24"/>
          <w:szCs w:val="24"/>
          <w:lang w:val="hr-HR" w:eastAsia="hr-HR"/>
        </w:rPr>
        <w:t xml:space="preserve"> jer joj </w:t>
      </w:r>
      <w:r w:rsidR="00B56163" w:rsidRPr="00420104">
        <w:rPr>
          <w:rFonts w:ascii="Times New Roman" w:eastAsia="Times New Roman" w:hAnsi="Times New Roman" w:cs="Times New Roman"/>
          <w:sz w:val="24"/>
          <w:szCs w:val="24"/>
          <w:lang w:val="hr-HR" w:eastAsia="hr-HR"/>
        </w:rPr>
        <w:t xml:space="preserve">brzo </w:t>
      </w:r>
      <w:r w:rsidR="000E5DCB" w:rsidRPr="00420104">
        <w:rPr>
          <w:rFonts w:ascii="Times New Roman" w:eastAsia="Times New Roman" w:hAnsi="Times New Roman" w:cs="Times New Roman"/>
          <w:sz w:val="24"/>
          <w:szCs w:val="24"/>
          <w:lang w:val="hr-HR" w:eastAsia="hr-HR"/>
        </w:rPr>
        <w:t xml:space="preserve">istječe rok uporabe </w:t>
      </w:r>
      <w:r w:rsidR="00F11A07" w:rsidRPr="00420104">
        <w:rPr>
          <w:rFonts w:ascii="Times New Roman" w:eastAsia="Times New Roman" w:hAnsi="Times New Roman" w:cs="Times New Roman"/>
          <w:sz w:val="24"/>
          <w:szCs w:val="24"/>
          <w:lang w:val="hr-HR" w:eastAsia="hr-HR"/>
        </w:rPr>
        <w:t>i/ili zato što je lako</w:t>
      </w:r>
      <w:r w:rsidR="00855A50" w:rsidRPr="00420104">
        <w:rPr>
          <w:rFonts w:ascii="Times New Roman" w:eastAsia="Times New Roman" w:hAnsi="Times New Roman" w:cs="Times New Roman"/>
          <w:sz w:val="24"/>
          <w:szCs w:val="24"/>
          <w:lang w:val="hr-HR" w:eastAsia="hr-HR"/>
        </w:rPr>
        <w:t xml:space="preserve"> pokvarljiva </w:t>
      </w:r>
      <w:r w:rsidR="000E5DCB" w:rsidRPr="00420104">
        <w:rPr>
          <w:rFonts w:ascii="Times New Roman" w:eastAsia="Times New Roman" w:hAnsi="Times New Roman" w:cs="Times New Roman"/>
          <w:sz w:val="24"/>
          <w:szCs w:val="24"/>
          <w:lang w:val="hr-HR" w:eastAsia="hr-HR"/>
        </w:rPr>
        <w:t>nema dodatno jasno, vidljivo i čitljivo istaknut krajnji rok uporabe (članak 24. stavak 1. ovoga Zakona)</w:t>
      </w:r>
    </w:p>
    <w:p w14:paraId="67FE7263" w14:textId="77777777" w:rsidR="009A5A83" w:rsidRPr="00420104" w:rsidRDefault="009A5A83" w:rsidP="00FA3A28">
      <w:pPr>
        <w:spacing w:after="0" w:line="240" w:lineRule="auto"/>
        <w:jc w:val="both"/>
        <w:rPr>
          <w:rFonts w:ascii="Times New Roman" w:eastAsia="Times New Roman" w:hAnsi="Times New Roman" w:cs="Times New Roman"/>
          <w:sz w:val="24"/>
          <w:szCs w:val="24"/>
          <w:lang w:val="hr-HR" w:eastAsia="hr-HR"/>
        </w:rPr>
      </w:pPr>
    </w:p>
    <w:p w14:paraId="69CAD424" w14:textId="1BD6377D"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13</w:t>
      </w:r>
      <w:r w:rsidR="000E5DCB" w:rsidRPr="00420104">
        <w:rPr>
          <w:rFonts w:ascii="Times New Roman" w:eastAsia="Times New Roman" w:hAnsi="Times New Roman" w:cs="Times New Roman"/>
          <w:sz w:val="24"/>
          <w:szCs w:val="24"/>
          <w:lang w:val="hr-HR" w:eastAsia="hr-HR"/>
        </w:rPr>
        <w:t xml:space="preserve">. ne ističe cijenu koju je primjenjivao neposredno prije provođenja sniženja </w:t>
      </w:r>
      <w:r w:rsidR="00FC67D1" w:rsidRPr="00420104">
        <w:rPr>
          <w:rFonts w:ascii="Times New Roman" w:eastAsia="Times New Roman" w:hAnsi="Times New Roman" w:cs="Times New Roman"/>
          <w:sz w:val="24"/>
          <w:szCs w:val="24"/>
          <w:lang w:val="hr-HR" w:eastAsia="hr-HR"/>
        </w:rPr>
        <w:t xml:space="preserve">koja je ujedno i referentna cijena za određivanje cijene </w:t>
      </w:r>
      <w:r w:rsidR="0002334F" w:rsidRPr="00420104">
        <w:rPr>
          <w:rFonts w:ascii="Times New Roman" w:eastAsia="Times New Roman" w:hAnsi="Times New Roman" w:cs="Times New Roman"/>
          <w:sz w:val="24"/>
          <w:szCs w:val="24"/>
          <w:lang w:val="hr-HR" w:eastAsia="hr-HR"/>
        </w:rPr>
        <w:t xml:space="preserve">tijekom posebnog oblika prodaje </w:t>
      </w:r>
      <w:r w:rsidR="002B7819" w:rsidRPr="00420104">
        <w:rPr>
          <w:rFonts w:ascii="Times New Roman" w:eastAsia="Times New Roman" w:hAnsi="Times New Roman" w:cs="Times New Roman"/>
          <w:sz w:val="24"/>
          <w:szCs w:val="24"/>
          <w:lang w:val="hr-HR" w:eastAsia="hr-HR"/>
        </w:rPr>
        <w:t>iz članka 24. stavka 2. ovoga Zakona</w:t>
      </w:r>
      <w:r w:rsidR="000E5DCB" w:rsidRPr="00420104">
        <w:rPr>
          <w:rFonts w:ascii="Times New Roman" w:eastAsia="Times New Roman" w:hAnsi="Times New Roman" w:cs="Times New Roman"/>
          <w:sz w:val="24"/>
          <w:szCs w:val="24"/>
          <w:lang w:val="hr-HR" w:eastAsia="hr-HR"/>
        </w:rPr>
        <w:t xml:space="preserve"> </w:t>
      </w:r>
      <w:r w:rsidR="009C1AE7" w:rsidRPr="00420104">
        <w:rPr>
          <w:rFonts w:ascii="Times New Roman" w:eastAsia="Times New Roman" w:hAnsi="Times New Roman" w:cs="Times New Roman"/>
          <w:sz w:val="24"/>
          <w:szCs w:val="24"/>
          <w:lang w:val="hr-HR" w:eastAsia="hr-HR"/>
        </w:rPr>
        <w:t xml:space="preserve">i novu sniženu cijenu </w:t>
      </w:r>
      <w:r w:rsidR="000E5DCB" w:rsidRPr="00420104">
        <w:rPr>
          <w:rFonts w:ascii="Times New Roman" w:eastAsia="Times New Roman" w:hAnsi="Times New Roman" w:cs="Times New Roman"/>
          <w:sz w:val="24"/>
          <w:szCs w:val="24"/>
          <w:lang w:val="hr-HR" w:eastAsia="hr-HR"/>
        </w:rPr>
        <w:t>(članak 24. stavak 3.</w:t>
      </w:r>
      <w:r w:rsidR="000E5DCB" w:rsidRPr="00420104">
        <w:rPr>
          <w:rFonts w:ascii="Times New Roman" w:hAnsi="Times New Roman" w:cs="Times New Roman"/>
          <w:sz w:val="24"/>
          <w:szCs w:val="24"/>
          <w:lang w:val="hr-HR"/>
        </w:rPr>
        <w:t xml:space="preserve"> </w:t>
      </w:r>
      <w:r w:rsidR="000E5DCB" w:rsidRPr="00420104">
        <w:rPr>
          <w:rFonts w:ascii="Times New Roman" w:eastAsia="Times New Roman" w:hAnsi="Times New Roman" w:cs="Times New Roman"/>
          <w:sz w:val="24"/>
          <w:szCs w:val="24"/>
          <w:lang w:val="hr-HR" w:eastAsia="hr-HR"/>
        </w:rPr>
        <w:t>ovoga Zakona)</w:t>
      </w:r>
    </w:p>
    <w:p w14:paraId="1F2BFFDA"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25860C78" w14:textId="760317F6" w:rsidR="000E5DCB" w:rsidRDefault="00B11D5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14</w:t>
      </w:r>
      <w:r w:rsidR="000E5DCB" w:rsidRPr="00420104">
        <w:rPr>
          <w:rFonts w:ascii="Times New Roman" w:eastAsia="Times New Roman" w:hAnsi="Times New Roman" w:cs="Times New Roman"/>
          <w:sz w:val="24"/>
          <w:szCs w:val="24"/>
          <w:lang w:val="hr-HR" w:eastAsia="hr-HR"/>
        </w:rPr>
        <w:t>. postupno i bez prekida dodatno snižava cijenu robe kada je odredio poseban oblik prodaje robe jer joj uskoro ističe rok uporabe</w:t>
      </w:r>
      <w:r w:rsidR="002974A0" w:rsidRPr="00420104">
        <w:rPr>
          <w:rFonts w:ascii="Times New Roman" w:eastAsia="Times New Roman" w:hAnsi="Times New Roman" w:cs="Times New Roman"/>
          <w:sz w:val="24"/>
          <w:szCs w:val="24"/>
          <w:lang w:val="hr-HR" w:eastAsia="hr-HR"/>
        </w:rPr>
        <w:t xml:space="preserve"> i/ili zato što je lako pokvarljiva</w:t>
      </w:r>
      <w:r w:rsidR="000E5DCB" w:rsidRPr="00420104">
        <w:rPr>
          <w:rFonts w:ascii="Times New Roman" w:eastAsia="Times New Roman" w:hAnsi="Times New Roman" w:cs="Times New Roman"/>
          <w:sz w:val="24"/>
          <w:szCs w:val="24"/>
          <w:lang w:val="hr-HR" w:eastAsia="hr-HR"/>
        </w:rPr>
        <w:t xml:space="preserve"> tijekom prodaje na daljinu i izvan poslovnih prostorija (članak 24. stavak 4. ovoga Zakona).</w:t>
      </w:r>
    </w:p>
    <w:p w14:paraId="6FBB1EAE"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bookmarkEnd w:id="10"/>
    <w:p w14:paraId="2299243F" w14:textId="750D03C4"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Nadležni inspektor trgovcu će rješenjem zabraniti obavljanje poslovne prakse koja se u smislu članaka 34. do 40. i članka 70. stavka 3. ovoga Zakona smatra nepoštenom.</w:t>
      </w:r>
    </w:p>
    <w:p w14:paraId="0F5665C6"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681057C1" w14:textId="392FA883"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Nadležni inspektor rješenjem će narediti trgovcu otklanjanje utvrđene nepravilnosti, određujući rok u kojem se ta nepravilnost mora ukloniti, ako tijekom inspekcijskog nadzora utvrdi da:</w:t>
      </w:r>
    </w:p>
    <w:p w14:paraId="74606980"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60454C36" w14:textId="31BC5161" w:rsidR="00C853A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w:t>
      </w:r>
      <w:r w:rsidR="00C853AB" w:rsidRPr="00420104">
        <w:rPr>
          <w:rFonts w:ascii="Times New Roman" w:eastAsia="Times New Roman" w:hAnsi="Times New Roman" w:cs="Times New Roman"/>
          <w:sz w:val="24"/>
          <w:szCs w:val="24"/>
          <w:lang w:val="hr-HR" w:eastAsia="hr-HR"/>
        </w:rPr>
        <w:t xml:space="preserve">nije </w:t>
      </w:r>
      <w:r w:rsidR="00947241" w:rsidRPr="00420104">
        <w:rPr>
          <w:rFonts w:ascii="Times New Roman" w:eastAsia="Times New Roman" w:hAnsi="Times New Roman" w:cs="Times New Roman"/>
          <w:sz w:val="24"/>
          <w:szCs w:val="24"/>
          <w:lang w:val="hr-HR" w:eastAsia="hr-HR"/>
        </w:rPr>
        <w:t>objavio važeće cjenike na svojim mrežnim stranicama (</w:t>
      </w:r>
      <w:r w:rsidR="00F67AA3" w:rsidRPr="00420104">
        <w:rPr>
          <w:rFonts w:ascii="Times New Roman" w:eastAsia="Times New Roman" w:hAnsi="Times New Roman" w:cs="Times New Roman"/>
          <w:sz w:val="24"/>
          <w:szCs w:val="24"/>
          <w:lang w:val="hr-HR" w:eastAsia="hr-HR"/>
        </w:rPr>
        <w:t>članak 7. stavak 9. ovoga Zakona)</w:t>
      </w:r>
    </w:p>
    <w:p w14:paraId="208AD613"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56038345" w14:textId="09435698"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2. </w:t>
      </w:r>
      <w:r w:rsidR="000E5DCB" w:rsidRPr="00420104">
        <w:rPr>
          <w:rFonts w:ascii="Times New Roman" w:eastAsia="Times New Roman" w:hAnsi="Times New Roman" w:cs="Times New Roman"/>
          <w:sz w:val="24"/>
          <w:szCs w:val="24"/>
          <w:lang w:val="hr-HR" w:eastAsia="hr-HR"/>
        </w:rPr>
        <w:t>se ne pridržava uvjeta prodaje (članak 8. stavak 2. ovoga Zakona)</w:t>
      </w:r>
    </w:p>
    <w:p w14:paraId="775DC7D4"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5FCFC714" w14:textId="63C7FC36"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0E5DCB" w:rsidRPr="00420104">
        <w:rPr>
          <w:rFonts w:ascii="Times New Roman" w:eastAsia="Times New Roman" w:hAnsi="Times New Roman" w:cs="Times New Roman"/>
          <w:sz w:val="24"/>
          <w:szCs w:val="24"/>
          <w:lang w:val="hr-HR" w:eastAsia="hr-HR"/>
        </w:rPr>
        <w:t>. nije potrošaču obračunao ni isplatio kamate sukladno članku 14. stavku 1. ovoga Zakona</w:t>
      </w:r>
    </w:p>
    <w:p w14:paraId="0A23888D"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41154260" w14:textId="103A300A"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0E5DCB" w:rsidRPr="00420104">
        <w:rPr>
          <w:rFonts w:ascii="Times New Roman" w:eastAsia="Times New Roman" w:hAnsi="Times New Roman" w:cs="Times New Roman"/>
          <w:sz w:val="24"/>
          <w:szCs w:val="24"/>
          <w:lang w:val="hr-HR" w:eastAsia="hr-HR"/>
        </w:rPr>
        <w:t>. prilikom ispostavljanja računa za pružanje javnih usluga ne primjenjuje obračun i cijene uređene posebnim propisima (članak 25. stavak 2. ovoga Zakona)</w:t>
      </w:r>
    </w:p>
    <w:p w14:paraId="2351A68F"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0959F0E8" w14:textId="0E6F74E6"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0E5DCB" w:rsidRPr="00420104">
        <w:rPr>
          <w:rFonts w:ascii="Times New Roman" w:eastAsia="Times New Roman" w:hAnsi="Times New Roman" w:cs="Times New Roman"/>
          <w:sz w:val="24"/>
          <w:szCs w:val="24"/>
          <w:lang w:val="hr-HR" w:eastAsia="hr-HR"/>
        </w:rPr>
        <w:t xml:space="preserve">. nije potrošača na jasan i razumljiv način obavijestio o </w:t>
      </w:r>
      <w:r w:rsidR="00BF6BE1" w:rsidRPr="00420104">
        <w:rPr>
          <w:rFonts w:ascii="Times New Roman" w:eastAsia="Times New Roman" w:hAnsi="Times New Roman" w:cs="Times New Roman"/>
          <w:sz w:val="24"/>
          <w:szCs w:val="24"/>
          <w:lang w:val="hr-HR" w:eastAsia="hr-HR"/>
        </w:rPr>
        <w:t>informacijama</w:t>
      </w:r>
      <w:r w:rsidR="003218F3" w:rsidRPr="00420104">
        <w:rPr>
          <w:rFonts w:ascii="Times New Roman" w:eastAsia="Times New Roman" w:hAnsi="Times New Roman" w:cs="Times New Roman"/>
          <w:sz w:val="24"/>
          <w:szCs w:val="24"/>
          <w:lang w:val="hr-HR" w:eastAsia="hr-HR"/>
        </w:rPr>
        <w:t xml:space="preserve"> iz čla</w:t>
      </w:r>
      <w:r w:rsidR="008824FB" w:rsidRPr="00420104">
        <w:rPr>
          <w:rFonts w:ascii="Times New Roman" w:eastAsia="Times New Roman" w:hAnsi="Times New Roman" w:cs="Times New Roman"/>
          <w:sz w:val="24"/>
          <w:szCs w:val="24"/>
          <w:lang w:val="hr-HR" w:eastAsia="hr-HR"/>
        </w:rPr>
        <w:t>nka 46. stavk</w:t>
      </w:r>
      <w:r w:rsidR="00F00DC2" w:rsidRPr="00420104">
        <w:rPr>
          <w:rFonts w:ascii="Times New Roman" w:eastAsia="Times New Roman" w:hAnsi="Times New Roman" w:cs="Times New Roman"/>
          <w:sz w:val="24"/>
          <w:szCs w:val="24"/>
          <w:lang w:val="hr-HR" w:eastAsia="hr-HR"/>
        </w:rPr>
        <w:t>a</w:t>
      </w:r>
      <w:r w:rsidR="008824FB" w:rsidRPr="00420104">
        <w:rPr>
          <w:rFonts w:ascii="Times New Roman" w:eastAsia="Times New Roman" w:hAnsi="Times New Roman" w:cs="Times New Roman"/>
          <w:sz w:val="24"/>
          <w:szCs w:val="24"/>
          <w:lang w:val="hr-HR" w:eastAsia="hr-HR"/>
        </w:rPr>
        <w:t xml:space="preserve"> 1.</w:t>
      </w:r>
      <w:r w:rsidR="00F00DC2" w:rsidRPr="00420104">
        <w:rPr>
          <w:rFonts w:ascii="Times New Roman" w:eastAsia="Times New Roman" w:hAnsi="Times New Roman" w:cs="Times New Roman"/>
          <w:sz w:val="24"/>
          <w:szCs w:val="24"/>
          <w:lang w:val="hr-HR" w:eastAsia="hr-HR"/>
        </w:rPr>
        <w:t xml:space="preserve"> ovoga Zakona</w:t>
      </w:r>
    </w:p>
    <w:p w14:paraId="64E450D4"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5A7B9A0B" w14:textId="25FDB47A"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0E5DCB" w:rsidRPr="00420104">
        <w:rPr>
          <w:rFonts w:ascii="Times New Roman" w:eastAsia="Times New Roman" w:hAnsi="Times New Roman" w:cs="Times New Roman"/>
          <w:sz w:val="24"/>
          <w:szCs w:val="24"/>
          <w:lang w:val="hr-HR" w:eastAsia="hr-HR"/>
        </w:rPr>
        <w:t>. potrošaču nije ispunio ugovor u skladu s odredbama ugovora, ovoga Zakona i propisa kojim se uređuju obveznopravni odnosi (članak 47. stavak 1. ovoga Zakona)</w:t>
      </w:r>
    </w:p>
    <w:p w14:paraId="11016F89"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52D186D0" w14:textId="7F208B9F"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0E5DCB" w:rsidRPr="00420104">
        <w:rPr>
          <w:rFonts w:ascii="Times New Roman" w:eastAsia="Times New Roman" w:hAnsi="Times New Roman" w:cs="Times New Roman"/>
          <w:sz w:val="24"/>
          <w:szCs w:val="24"/>
          <w:lang w:val="hr-HR" w:eastAsia="hr-HR"/>
        </w:rPr>
        <w:t>. u slučaju robe s materijalnim nedostatkom, nije ispunio obvezu sukladno odredbama propisa kojim se uređuju obveznopravni odnosi o odgovornosti za materijalne nedostatke (članak 47. stavak 2. ovoga Zakona)</w:t>
      </w:r>
    </w:p>
    <w:p w14:paraId="1E993D16"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4B2DCC34" w14:textId="77C9453D"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0E5DCB" w:rsidRPr="00420104">
        <w:rPr>
          <w:rFonts w:ascii="Times New Roman" w:eastAsia="Times New Roman" w:hAnsi="Times New Roman" w:cs="Times New Roman"/>
          <w:sz w:val="24"/>
          <w:szCs w:val="24"/>
          <w:lang w:val="hr-HR" w:eastAsia="hr-HR"/>
        </w:rPr>
        <w:t>. u slučaju robe za koju je dano jamstvo, nije ispunio obvezu sukladno odredbama propisa kojim se uređuju obveznopravni odnosi o komercijalnom jamstvu (članak 47. stavak 3. ovoga Zakona)</w:t>
      </w:r>
    </w:p>
    <w:p w14:paraId="7F72239A"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36FFBD49" w14:textId="58CCC142"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0E5DCB" w:rsidRPr="00420104">
        <w:rPr>
          <w:rFonts w:ascii="Times New Roman" w:eastAsia="Times New Roman" w:hAnsi="Times New Roman" w:cs="Times New Roman"/>
          <w:sz w:val="24"/>
          <w:szCs w:val="24"/>
          <w:lang w:val="hr-HR" w:eastAsia="hr-HR"/>
        </w:rPr>
        <w:t>. nije na jasan i razumljiv način obavijestio potrošača o podacima iz članka 60. stavka 1. ovoga Zakona prije nego što potrošač sklopi ugovor izvan poslovnih prostorija ili ugovor na daljinu ili bude obvezan odgovarajućom ponudom</w:t>
      </w:r>
    </w:p>
    <w:p w14:paraId="421ED39F"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26C57CBB" w14:textId="255FB638" w:rsidR="003F79F5"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0E5DCB" w:rsidRPr="00420104">
        <w:rPr>
          <w:rFonts w:ascii="Times New Roman" w:eastAsia="Times New Roman" w:hAnsi="Times New Roman" w:cs="Times New Roman"/>
          <w:sz w:val="24"/>
          <w:szCs w:val="24"/>
          <w:lang w:val="hr-HR" w:eastAsia="hr-HR"/>
        </w:rPr>
        <w:t xml:space="preserve">. </w:t>
      </w:r>
      <w:r w:rsidR="003F79F5" w:rsidRPr="00420104">
        <w:rPr>
          <w:rFonts w:ascii="Times New Roman" w:eastAsia="Times New Roman" w:hAnsi="Times New Roman" w:cs="Times New Roman"/>
          <w:sz w:val="24"/>
          <w:szCs w:val="24"/>
          <w:lang w:val="hr-HR" w:eastAsia="hr-HR"/>
        </w:rPr>
        <w:t>nije omogućio potrošaču raskid ugovora pomoću funkcije za jednostrani raskid su</w:t>
      </w:r>
      <w:r w:rsidR="001400E3">
        <w:rPr>
          <w:rFonts w:ascii="Times New Roman" w:eastAsia="Times New Roman" w:hAnsi="Times New Roman" w:cs="Times New Roman"/>
          <w:sz w:val="24"/>
          <w:szCs w:val="24"/>
          <w:lang w:val="hr-HR" w:eastAsia="hr-HR"/>
        </w:rPr>
        <w:t>kladno članku 81.a ovoga Zakona</w:t>
      </w:r>
    </w:p>
    <w:p w14:paraId="63DE46E7"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77CAE7B9" w14:textId="72AB4D1F" w:rsidR="000E5DCB" w:rsidRDefault="007C5078"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B162E0">
        <w:rPr>
          <w:rFonts w:ascii="Times New Roman" w:eastAsia="Times New Roman" w:hAnsi="Times New Roman" w:cs="Times New Roman"/>
          <w:sz w:val="24"/>
          <w:szCs w:val="24"/>
          <w:lang w:val="hr-HR" w:eastAsia="hr-HR"/>
        </w:rPr>
        <w:t xml:space="preserve"> </w:t>
      </w:r>
      <w:r w:rsidR="000E5DCB" w:rsidRPr="00420104">
        <w:rPr>
          <w:rFonts w:ascii="Times New Roman" w:eastAsia="Times New Roman" w:hAnsi="Times New Roman" w:cs="Times New Roman"/>
          <w:sz w:val="24"/>
          <w:szCs w:val="24"/>
          <w:lang w:val="hr-HR" w:eastAsia="hr-HR"/>
        </w:rPr>
        <w:t>nije na jasan i razumljiv način obavijestio potrošača o obavijestima iz članka 88. stavka 1. ovoga Zakona prije nego što potrošač sklopi ugovor o prodaji financijskih usluga na daljinu ili bude obvezan od</w:t>
      </w:r>
      <w:r w:rsidR="001400E3">
        <w:rPr>
          <w:rFonts w:ascii="Times New Roman" w:eastAsia="Times New Roman" w:hAnsi="Times New Roman" w:cs="Times New Roman"/>
          <w:sz w:val="24"/>
          <w:szCs w:val="24"/>
          <w:lang w:val="hr-HR" w:eastAsia="hr-HR"/>
        </w:rPr>
        <w:t>govarajućom ponudom</w:t>
      </w:r>
    </w:p>
    <w:p w14:paraId="4AE58D46"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3E28ADED" w14:textId="63699716"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7C5078" w:rsidRPr="00420104">
        <w:rPr>
          <w:rFonts w:ascii="Times New Roman" w:eastAsia="Times New Roman" w:hAnsi="Times New Roman" w:cs="Times New Roman"/>
          <w:sz w:val="24"/>
          <w:szCs w:val="24"/>
          <w:lang w:val="hr-HR" w:eastAsia="hr-HR"/>
        </w:rPr>
        <w:t>2</w:t>
      </w:r>
      <w:r w:rsidR="000E5DCB" w:rsidRPr="00420104">
        <w:rPr>
          <w:rFonts w:ascii="Times New Roman" w:eastAsia="Times New Roman" w:hAnsi="Times New Roman" w:cs="Times New Roman"/>
          <w:sz w:val="24"/>
          <w:szCs w:val="24"/>
          <w:lang w:val="hr-HR" w:eastAsia="hr-HR"/>
        </w:rPr>
        <w:t>. potrošaču nije predao obavijest sukladno članku 88. ovoga Zakona</w:t>
      </w:r>
    </w:p>
    <w:p w14:paraId="64D60CF8"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39A5318B" w14:textId="02BC681B"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7C5078" w:rsidRPr="00420104">
        <w:rPr>
          <w:rFonts w:ascii="Times New Roman" w:eastAsia="Times New Roman" w:hAnsi="Times New Roman" w:cs="Times New Roman"/>
          <w:sz w:val="24"/>
          <w:szCs w:val="24"/>
          <w:lang w:val="hr-HR" w:eastAsia="hr-HR"/>
        </w:rPr>
        <w:t>3</w:t>
      </w:r>
      <w:r w:rsidR="000E5DCB" w:rsidRPr="00420104">
        <w:rPr>
          <w:rFonts w:ascii="Times New Roman" w:eastAsia="Times New Roman" w:hAnsi="Times New Roman" w:cs="Times New Roman"/>
          <w:sz w:val="24"/>
          <w:szCs w:val="24"/>
          <w:lang w:val="hr-HR" w:eastAsia="hr-HR"/>
        </w:rPr>
        <w:t>. nije dostavio podsjetnik sukladno članku 89. ovoga Zakona</w:t>
      </w:r>
    </w:p>
    <w:p w14:paraId="10F27767"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116A702D" w14:textId="40DB689C"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7C5078" w:rsidRPr="00420104">
        <w:rPr>
          <w:rFonts w:ascii="Times New Roman" w:eastAsia="Times New Roman" w:hAnsi="Times New Roman" w:cs="Times New Roman"/>
          <w:sz w:val="24"/>
          <w:szCs w:val="24"/>
          <w:lang w:val="hr-HR" w:eastAsia="hr-HR"/>
        </w:rPr>
        <w:t>4</w:t>
      </w:r>
      <w:r w:rsidR="000E5DCB" w:rsidRPr="00420104">
        <w:rPr>
          <w:rFonts w:ascii="Times New Roman" w:eastAsia="Times New Roman" w:hAnsi="Times New Roman" w:cs="Times New Roman"/>
          <w:sz w:val="24"/>
          <w:szCs w:val="24"/>
          <w:lang w:val="hr-HR" w:eastAsia="hr-HR"/>
        </w:rPr>
        <w:t>. pri oglašavanju postupa suprotno odredbama članka 105. ovoga Zakona</w:t>
      </w:r>
    </w:p>
    <w:p w14:paraId="3C491060"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3B5E172F" w14:textId="5A05F556"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7C5078" w:rsidRPr="00420104">
        <w:rPr>
          <w:rFonts w:ascii="Times New Roman" w:eastAsia="Times New Roman" w:hAnsi="Times New Roman" w:cs="Times New Roman"/>
          <w:sz w:val="24"/>
          <w:szCs w:val="24"/>
          <w:lang w:val="hr-HR" w:eastAsia="hr-HR"/>
        </w:rPr>
        <w:t>5</w:t>
      </w:r>
      <w:r w:rsidR="000E5DCB" w:rsidRPr="00420104">
        <w:rPr>
          <w:rFonts w:ascii="Times New Roman" w:eastAsia="Times New Roman" w:hAnsi="Times New Roman" w:cs="Times New Roman"/>
          <w:sz w:val="24"/>
          <w:szCs w:val="24"/>
          <w:lang w:val="hr-HR" w:eastAsia="hr-HR"/>
        </w:rPr>
        <w:t>. potrošaču nije predao obavijest sukladno članku 106. ovoga Zakona</w:t>
      </w:r>
    </w:p>
    <w:p w14:paraId="31A1C281"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23AC3FB1" w14:textId="25AF95AC"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7C5078" w:rsidRPr="00420104">
        <w:rPr>
          <w:rFonts w:ascii="Times New Roman" w:eastAsia="Times New Roman" w:hAnsi="Times New Roman" w:cs="Times New Roman"/>
          <w:sz w:val="24"/>
          <w:szCs w:val="24"/>
          <w:lang w:val="hr-HR" w:eastAsia="hr-HR"/>
        </w:rPr>
        <w:t>6</w:t>
      </w:r>
      <w:r w:rsidR="000E5DCB" w:rsidRPr="00420104">
        <w:rPr>
          <w:rFonts w:ascii="Times New Roman" w:eastAsia="Times New Roman" w:hAnsi="Times New Roman" w:cs="Times New Roman"/>
          <w:sz w:val="24"/>
          <w:szCs w:val="24"/>
          <w:lang w:val="hr-HR" w:eastAsia="hr-HR"/>
        </w:rPr>
        <w:t>. nije obavijestio potrošača sukladno odredbi članka 106. stavaka 1. i 3. te članka 107. stavaka 2. i 4. ovoga Zakona</w:t>
      </w:r>
    </w:p>
    <w:p w14:paraId="5C0DB3E9"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22142612" w14:textId="14BBD5FA"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7C5078" w:rsidRPr="00420104">
        <w:rPr>
          <w:rFonts w:ascii="Times New Roman" w:eastAsia="Times New Roman" w:hAnsi="Times New Roman" w:cs="Times New Roman"/>
          <w:sz w:val="24"/>
          <w:szCs w:val="24"/>
          <w:lang w:val="hr-HR" w:eastAsia="hr-HR"/>
        </w:rPr>
        <w:t>7</w:t>
      </w:r>
      <w:r w:rsidR="000E5DCB" w:rsidRPr="00420104">
        <w:rPr>
          <w:rFonts w:ascii="Times New Roman" w:eastAsia="Times New Roman" w:hAnsi="Times New Roman" w:cs="Times New Roman"/>
          <w:sz w:val="24"/>
          <w:szCs w:val="24"/>
          <w:lang w:val="hr-HR" w:eastAsia="hr-HR"/>
        </w:rPr>
        <w:t>. ugovor ne sadrži podatke sukladno članku 107. ovoga Zakona</w:t>
      </w:r>
    </w:p>
    <w:p w14:paraId="050C939E"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7A053FED" w14:textId="4E87C5ED"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7C5078" w:rsidRPr="00420104">
        <w:rPr>
          <w:rFonts w:ascii="Times New Roman" w:eastAsia="Times New Roman" w:hAnsi="Times New Roman" w:cs="Times New Roman"/>
          <w:sz w:val="24"/>
          <w:szCs w:val="24"/>
          <w:lang w:val="hr-HR" w:eastAsia="hr-HR"/>
        </w:rPr>
        <w:t>8</w:t>
      </w:r>
      <w:r w:rsidR="000E5DCB" w:rsidRPr="00420104">
        <w:rPr>
          <w:rFonts w:ascii="Times New Roman" w:eastAsia="Times New Roman" w:hAnsi="Times New Roman" w:cs="Times New Roman"/>
          <w:sz w:val="24"/>
          <w:szCs w:val="24"/>
          <w:lang w:val="hr-HR" w:eastAsia="hr-HR"/>
        </w:rPr>
        <w:t>. nije dostavio Europski obrazac za informiranje sukladno članku 112. b stavcima 2. i 3.ovoga Zakona</w:t>
      </w:r>
    </w:p>
    <w:p w14:paraId="49C0F169" w14:textId="77777777" w:rsidR="001400E3" w:rsidRPr="00420104" w:rsidRDefault="001400E3" w:rsidP="00FA3A28">
      <w:pPr>
        <w:spacing w:after="0" w:line="240" w:lineRule="auto"/>
        <w:jc w:val="both"/>
        <w:rPr>
          <w:rFonts w:ascii="Times New Roman" w:eastAsia="Times New Roman" w:hAnsi="Times New Roman" w:cs="Times New Roman"/>
          <w:sz w:val="24"/>
          <w:szCs w:val="24"/>
          <w:lang w:val="hr-HR" w:eastAsia="hr-HR"/>
        </w:rPr>
      </w:pPr>
    </w:p>
    <w:p w14:paraId="5C091CB4" w14:textId="6522D472" w:rsidR="000E5DCB" w:rsidRDefault="00BC1330" w:rsidP="00FA3A2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19</w:t>
      </w:r>
      <w:r w:rsidR="000E5DCB" w:rsidRPr="00420104">
        <w:rPr>
          <w:rFonts w:ascii="Times New Roman" w:eastAsia="Times New Roman" w:hAnsi="Times New Roman" w:cs="Times New Roman"/>
          <w:sz w:val="24"/>
          <w:szCs w:val="24"/>
          <w:lang w:val="hr-HR" w:eastAsia="hr-HR"/>
        </w:rPr>
        <w:t>. ako nije obavijestio potrošača o maloprodajnoj cijeni usluge popravka na način uređen člankom 112.c stavcima 2. i 3. ovoga Zakona</w:t>
      </w:r>
    </w:p>
    <w:p w14:paraId="6819320A" w14:textId="77777777" w:rsidR="008B4D30" w:rsidRPr="00420104" w:rsidRDefault="008B4D30" w:rsidP="00FA3A28">
      <w:pPr>
        <w:spacing w:after="0" w:line="240" w:lineRule="auto"/>
        <w:jc w:val="both"/>
        <w:rPr>
          <w:rFonts w:ascii="Times New Roman" w:eastAsia="Times New Roman" w:hAnsi="Times New Roman" w:cs="Times New Roman"/>
          <w:sz w:val="24"/>
          <w:szCs w:val="24"/>
          <w:lang w:val="hr-HR" w:eastAsia="hr-HR"/>
        </w:rPr>
      </w:pPr>
    </w:p>
    <w:p w14:paraId="452D8F86" w14:textId="0B977B06" w:rsidR="000E5DCB" w:rsidRDefault="00BC1330"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Pr>
          <w:rFonts w:ascii="Times New Roman" w:eastAsia="Times New Roman" w:hAnsi="Times New Roman" w:cs="Times New Roman"/>
          <w:sz w:val="24"/>
          <w:szCs w:val="24"/>
          <w:lang w:val="hr-HR" w:eastAsia="hr-HR"/>
        </w:rPr>
        <w:t>0</w:t>
      </w:r>
      <w:r w:rsidR="000E5DCB" w:rsidRPr="00420104">
        <w:rPr>
          <w:rFonts w:ascii="Times New Roman" w:eastAsia="Times New Roman" w:hAnsi="Times New Roman" w:cs="Times New Roman"/>
          <w:sz w:val="24"/>
          <w:szCs w:val="24"/>
          <w:lang w:val="hr-HR" w:eastAsia="hr-HR"/>
        </w:rPr>
        <w:t>. nije osigurao mogućnost pristupa informacijama o okvirnim  maloprodajnim cijenama koje se naplaćuju za uobičajeni popravak robe putem besplatnih mrežnih stranica (članak 112.e stavak 10. ovoga Zakona)</w:t>
      </w:r>
    </w:p>
    <w:p w14:paraId="35E9D75C" w14:textId="77777777" w:rsidR="008B4D30" w:rsidRPr="00420104" w:rsidRDefault="008B4D30" w:rsidP="00FA3A28">
      <w:pPr>
        <w:spacing w:after="0" w:line="240" w:lineRule="auto"/>
        <w:jc w:val="both"/>
        <w:rPr>
          <w:rFonts w:ascii="Times New Roman" w:eastAsia="Times New Roman" w:hAnsi="Times New Roman" w:cs="Times New Roman"/>
          <w:sz w:val="24"/>
          <w:szCs w:val="24"/>
          <w:lang w:val="hr-HR" w:eastAsia="hr-HR"/>
        </w:rPr>
      </w:pPr>
    </w:p>
    <w:p w14:paraId="7FE7EB08" w14:textId="3E0DD899" w:rsidR="000E5DCB" w:rsidRDefault="00BC1330"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Pr>
          <w:rFonts w:ascii="Times New Roman" w:eastAsia="Times New Roman" w:hAnsi="Times New Roman" w:cs="Times New Roman"/>
          <w:sz w:val="24"/>
          <w:szCs w:val="24"/>
          <w:lang w:val="hr-HR" w:eastAsia="hr-HR"/>
        </w:rPr>
        <w:t>1</w:t>
      </w:r>
      <w:r w:rsidR="000E5DCB" w:rsidRPr="00420104">
        <w:rPr>
          <w:rFonts w:ascii="Times New Roman" w:eastAsia="Times New Roman" w:hAnsi="Times New Roman" w:cs="Times New Roman"/>
          <w:sz w:val="24"/>
          <w:szCs w:val="24"/>
          <w:lang w:val="hr-HR" w:eastAsia="hr-HR"/>
        </w:rPr>
        <w:t xml:space="preserve">. nije </w:t>
      </w:r>
      <w:r w:rsidR="002111D0" w:rsidRPr="00420104">
        <w:rPr>
          <w:rFonts w:ascii="Times New Roman" w:eastAsia="Times New Roman" w:hAnsi="Times New Roman" w:cs="Times New Roman"/>
          <w:sz w:val="24"/>
          <w:szCs w:val="24"/>
          <w:lang w:val="hr-HR" w:eastAsia="hr-HR"/>
        </w:rPr>
        <w:t>dao</w:t>
      </w:r>
      <w:r w:rsidR="000E5DCB" w:rsidRPr="00420104">
        <w:rPr>
          <w:rFonts w:ascii="Times New Roman" w:eastAsia="Times New Roman" w:hAnsi="Times New Roman" w:cs="Times New Roman"/>
          <w:sz w:val="24"/>
          <w:szCs w:val="24"/>
          <w:lang w:val="hr-HR" w:eastAsia="hr-HR"/>
        </w:rPr>
        <w:t xml:space="preserve"> informacije o svojim uslugama popravka na način uređen člankom 112.e stavkom 11. ovoga Zakona</w:t>
      </w:r>
    </w:p>
    <w:p w14:paraId="24FF0985"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7B9410E6" w14:textId="75D446B0" w:rsidR="000E5DCB" w:rsidRDefault="00085F4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B162E0">
        <w:rPr>
          <w:rFonts w:ascii="Times New Roman" w:eastAsia="Times New Roman" w:hAnsi="Times New Roman" w:cs="Times New Roman"/>
          <w:sz w:val="24"/>
          <w:szCs w:val="24"/>
          <w:lang w:val="hr-HR" w:eastAsia="hr-HR"/>
        </w:rPr>
        <w:t>2</w:t>
      </w:r>
      <w:r w:rsidR="000E5DCB" w:rsidRPr="00420104">
        <w:rPr>
          <w:rFonts w:ascii="Times New Roman" w:eastAsia="Times New Roman" w:hAnsi="Times New Roman" w:cs="Times New Roman"/>
          <w:sz w:val="24"/>
          <w:szCs w:val="24"/>
          <w:lang w:val="hr-HR" w:eastAsia="hr-HR"/>
        </w:rPr>
        <w:t>. odbija pružiti uslugu popravka robe isključivo iz razloga što su prethodno robu popravljale druge osobe (članak 112.g stavak 4. ovoga Zakona).</w:t>
      </w:r>
    </w:p>
    <w:p w14:paraId="605DAB66"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7A595457" w14:textId="04856125"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Nadležni inspektor rješenjem će narediti pružatelju internetskog tržišta otklanjanje utvrđene nepravilnosti, određujući rok u kojem se ta nepravilnost mora ukloniti, ako tijekom inspekcijskog nadzora utvrdi da, prije nego što potrošač sklopi ugovor na internetskom tržištu ili bude obvezan odgovarajućom ponudom, nije obavijestio potrošača o podacima iz članka 61. ovoga Zakona.</w:t>
      </w:r>
    </w:p>
    <w:p w14:paraId="0BEC69F0"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5005997F" w14:textId="61C10E86"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Nadležni inspektor rješenjem će narediti trgovcu:</w:t>
      </w:r>
    </w:p>
    <w:p w14:paraId="46571DFF"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01DE7BC6" w14:textId="07A8D716"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1. vraćanje više naplaćenog iznosa oštećenom potrošaču ako utvrdi da se nije pridržavao istaknute maloprodajne cijene (članak 7. stavak 7. ovoga Zakona)</w:t>
      </w:r>
    </w:p>
    <w:p w14:paraId="735011A0"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4F3F1E37" w14:textId="6273AC52"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vraćanje više naplaćenog iznosa oštećenom potrošaču ako utvrdi da se ne pridržava uvjeta prodaje (članak 8. stavak 2. ovoga Zakona)</w:t>
      </w:r>
    </w:p>
    <w:p w14:paraId="0AA6BDC1"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4377022B" w14:textId="39CA412C"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vraćanje uplaćenog predujma uvećanog za zakonske zatezne kamate, računajući od dana primitka predujma do dana isplate, što je moguće prije, a najkasnije u roku od sedam dana od dana raskida ugovora (članak 14. stavak 2. ovoga Zakona)</w:t>
      </w:r>
    </w:p>
    <w:p w14:paraId="1F330755"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479B0276" w14:textId="03AD1343"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 vraćanje novčanog iznosa oštećenom potrošaču ako utvrdi da je naplatio izdavanje opomene (članak 16. stavak 1. ovoga Zakona)</w:t>
      </w:r>
    </w:p>
    <w:p w14:paraId="21C89A7A"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20BA56B7" w14:textId="27DB0972"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 vraćanje više naplaćenog iznosa oštećenom potrošaču ako utvrdi da nije primijenio obračun i cijenu uređenu posebnim propisom (članak 25. stavak 2. ovoga Zakona)</w:t>
      </w:r>
    </w:p>
    <w:p w14:paraId="19062D10"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279D68E6" w14:textId="1CFB7FB4"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vraćanje dodatno naplaćenog novčanog iznosa oštećenom potrošaču bez njegova izričitog pristanka vezano uz dodatna plaćanja (članak 51. ovoga Zakona)</w:t>
      </w:r>
    </w:p>
    <w:p w14:paraId="775EDB67"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5CCDFECB" w14:textId="0D13F568"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 vraćanje potrošaču uplaćenog iznosa na temelju ugovora, a ako je potrebno, i plaćene troškove dostave, ako utvrdi da je potrošač jednostrano raskinuo ugovor sklopljen izvan poslovnih prostorija ili na daljinu, a trgovac mu nije vratio plaćeni iznos (članak 83. stavci 1. i 3. ovoga Zakona).</w:t>
      </w:r>
    </w:p>
    <w:p w14:paraId="51BA5B57"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65B49746" w14:textId="754EFA29"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 Žalba izjavljena protiv rješenja iz ovoga članka ne odgađa izvršenje rješenja, a o njoj odlučuje unutarnja ustrojstvena jedinica za drugostupanjski upravni postupak u središnjem uredu Državnog inspektorata.</w:t>
      </w:r>
    </w:p>
    <w:p w14:paraId="71DFE3C3" w14:textId="77777777" w:rsidR="00642768" w:rsidRPr="00420104" w:rsidRDefault="00642768" w:rsidP="00FA3A28">
      <w:pPr>
        <w:spacing w:after="0" w:line="240" w:lineRule="auto"/>
        <w:jc w:val="both"/>
        <w:rPr>
          <w:rFonts w:ascii="Times New Roman" w:eastAsia="Times New Roman" w:hAnsi="Times New Roman" w:cs="Times New Roman"/>
          <w:sz w:val="24"/>
          <w:szCs w:val="24"/>
          <w:lang w:val="hr-HR" w:eastAsia="hr-HR"/>
        </w:rPr>
      </w:pPr>
    </w:p>
    <w:p w14:paraId="5C1C36FD" w14:textId="51000C3A" w:rsidR="000E5DCB" w:rsidRDefault="000E5DC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 Rješenje iz stavka 1. ovoga članka nadležni inspektor neće donositi ako su utvrđene nepravilnosti otklonjene tijekom inspekcijskog nadzora odnosno do donošenja rješenja, što će nadležni inspektor utvrditi i navesti u zapisniku o obavljenom inspekcijskom nadzoru.“</w:t>
      </w:r>
      <w:r w:rsidR="00642768">
        <w:rPr>
          <w:rFonts w:ascii="Times New Roman" w:eastAsia="Times New Roman" w:hAnsi="Times New Roman" w:cs="Times New Roman"/>
          <w:sz w:val="24"/>
          <w:szCs w:val="24"/>
          <w:lang w:val="hr-HR" w:eastAsia="hr-HR"/>
        </w:rPr>
        <w:t>.</w:t>
      </w:r>
    </w:p>
    <w:p w14:paraId="09E1FC1E" w14:textId="77777777" w:rsidR="006D4E7A" w:rsidRPr="00420104" w:rsidRDefault="006D4E7A" w:rsidP="00FA3A28">
      <w:pPr>
        <w:spacing w:after="0" w:line="240" w:lineRule="auto"/>
        <w:jc w:val="both"/>
        <w:rPr>
          <w:rFonts w:ascii="Times New Roman" w:eastAsia="Times New Roman" w:hAnsi="Times New Roman" w:cs="Times New Roman"/>
          <w:sz w:val="24"/>
          <w:szCs w:val="24"/>
          <w:lang w:val="hr-HR" w:eastAsia="hr-HR"/>
        </w:rPr>
      </w:pPr>
    </w:p>
    <w:p w14:paraId="3D4CBBA6" w14:textId="211C0E8B" w:rsidR="00176ACA" w:rsidRDefault="00176ACA" w:rsidP="004C598E">
      <w:pPr>
        <w:pStyle w:val="Heading4"/>
        <w:spacing w:before="0" w:beforeAutospacing="0" w:after="0" w:afterAutospacing="0"/>
        <w:jc w:val="center"/>
        <w:rPr>
          <w:bCs w:val="0"/>
          <w:lang w:val="hr-HR" w:eastAsia="hr-HR"/>
        </w:rPr>
      </w:pPr>
      <w:r w:rsidRPr="004C598E">
        <w:rPr>
          <w:bCs w:val="0"/>
          <w:lang w:val="hr-HR" w:eastAsia="hr-HR"/>
        </w:rPr>
        <w:t xml:space="preserve">Članak </w:t>
      </w:r>
      <w:r w:rsidR="002A04FF" w:rsidRPr="004C598E">
        <w:rPr>
          <w:bCs w:val="0"/>
          <w:lang w:val="hr-HR" w:eastAsia="hr-HR"/>
        </w:rPr>
        <w:t>58</w:t>
      </w:r>
      <w:r w:rsidRPr="004C598E">
        <w:rPr>
          <w:bCs w:val="0"/>
          <w:lang w:val="hr-HR" w:eastAsia="hr-HR"/>
        </w:rPr>
        <w:t>.</w:t>
      </w:r>
    </w:p>
    <w:p w14:paraId="1CB4C18A" w14:textId="5D7187C0" w:rsidR="004C598E" w:rsidRDefault="004C598E" w:rsidP="004C598E">
      <w:pPr>
        <w:spacing w:after="0" w:line="240" w:lineRule="auto"/>
        <w:rPr>
          <w:rFonts w:ascii="Times New Roman" w:eastAsia="Times New Roman" w:hAnsi="Times New Roman" w:cs="Times New Roman"/>
          <w:sz w:val="24"/>
          <w:szCs w:val="24"/>
          <w:lang w:val="hr-HR" w:eastAsia="hr-HR"/>
        </w:rPr>
      </w:pPr>
    </w:p>
    <w:p w14:paraId="6909C414" w14:textId="6BA8B782" w:rsidR="00CA698A" w:rsidRDefault="00CA698A" w:rsidP="004C598E">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Iza članka 147. dodaj</w:t>
      </w:r>
      <w:r w:rsidR="003C5743">
        <w:rPr>
          <w:rFonts w:ascii="Times New Roman" w:eastAsia="Times New Roman" w:hAnsi="Times New Roman" w:cs="Times New Roman"/>
          <w:sz w:val="24"/>
          <w:szCs w:val="24"/>
          <w:lang w:val="hr-HR" w:eastAsia="hr-HR"/>
        </w:rPr>
        <w:t>u</w:t>
      </w:r>
      <w:r w:rsidRPr="00420104">
        <w:rPr>
          <w:rFonts w:ascii="Times New Roman" w:eastAsia="Times New Roman" w:hAnsi="Times New Roman" w:cs="Times New Roman"/>
          <w:sz w:val="24"/>
          <w:szCs w:val="24"/>
          <w:lang w:val="hr-HR" w:eastAsia="hr-HR"/>
        </w:rPr>
        <w:t xml:space="preserve"> se </w:t>
      </w:r>
      <w:r w:rsidR="00E16EC6" w:rsidRPr="00420104">
        <w:rPr>
          <w:rFonts w:ascii="Times New Roman" w:eastAsia="Times New Roman" w:hAnsi="Times New Roman" w:cs="Times New Roman"/>
          <w:sz w:val="24"/>
          <w:szCs w:val="24"/>
          <w:lang w:val="hr-HR" w:eastAsia="hr-HR"/>
        </w:rPr>
        <w:t>naslov iznad članka i</w:t>
      </w:r>
      <w:r w:rsidR="00FF001C"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 xml:space="preserve">članak 147.a koji </w:t>
      </w:r>
      <w:r w:rsidR="00FF001C" w:rsidRPr="00420104">
        <w:rPr>
          <w:rFonts w:ascii="Times New Roman" w:eastAsia="Times New Roman" w:hAnsi="Times New Roman" w:cs="Times New Roman"/>
          <w:sz w:val="24"/>
          <w:szCs w:val="24"/>
          <w:lang w:val="hr-HR" w:eastAsia="hr-HR"/>
        </w:rPr>
        <w:t>glase</w:t>
      </w:r>
      <w:r w:rsidRPr="00420104">
        <w:rPr>
          <w:rFonts w:ascii="Times New Roman" w:eastAsia="Times New Roman" w:hAnsi="Times New Roman" w:cs="Times New Roman"/>
          <w:sz w:val="24"/>
          <w:szCs w:val="24"/>
          <w:lang w:val="hr-HR" w:eastAsia="hr-HR"/>
        </w:rPr>
        <w:t>:</w:t>
      </w:r>
    </w:p>
    <w:p w14:paraId="0E5C9806" w14:textId="77777777" w:rsidR="004C598E" w:rsidRPr="00420104" w:rsidRDefault="004C598E" w:rsidP="004C598E">
      <w:pPr>
        <w:spacing w:after="0" w:line="240" w:lineRule="auto"/>
        <w:rPr>
          <w:rFonts w:ascii="Times New Roman" w:eastAsia="Times New Roman" w:hAnsi="Times New Roman" w:cs="Times New Roman"/>
          <w:sz w:val="24"/>
          <w:szCs w:val="24"/>
          <w:lang w:val="hr-HR" w:eastAsia="hr-HR"/>
        </w:rPr>
      </w:pPr>
    </w:p>
    <w:p w14:paraId="7D69B5D2" w14:textId="77777777" w:rsidR="003C5743" w:rsidRDefault="003C5743" w:rsidP="004C598E">
      <w:pPr>
        <w:spacing w:after="0" w:line="240" w:lineRule="auto"/>
        <w:jc w:val="center"/>
        <w:outlineLvl w:val="3"/>
        <w:rPr>
          <w:rFonts w:ascii="Times New Roman" w:eastAsia="Times New Roman" w:hAnsi="Times New Roman" w:cs="Times New Roman"/>
          <w:sz w:val="24"/>
          <w:szCs w:val="24"/>
          <w:lang w:val="hr-HR" w:eastAsia="hr-HR"/>
        </w:rPr>
      </w:pPr>
    </w:p>
    <w:p w14:paraId="7C074657" w14:textId="77777777" w:rsidR="003C5743" w:rsidRPr="003C5743" w:rsidRDefault="00ED088D" w:rsidP="003C5743">
      <w:pPr>
        <w:spacing w:after="0" w:line="240" w:lineRule="auto"/>
        <w:jc w:val="center"/>
        <w:outlineLvl w:val="3"/>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w:t>
      </w:r>
      <w:r w:rsidR="003C5743" w:rsidRPr="003C5743">
        <w:rPr>
          <w:rFonts w:ascii="Times New Roman" w:eastAsia="Times New Roman" w:hAnsi="Times New Roman" w:cs="Times New Roman"/>
          <w:sz w:val="24"/>
          <w:szCs w:val="24"/>
          <w:lang w:val="hr-HR" w:eastAsia="hr-HR"/>
        </w:rPr>
        <w:t>Prekršajne mjere inspektora elektroničkih komunikacija</w:t>
      </w:r>
    </w:p>
    <w:p w14:paraId="234F9628" w14:textId="77777777" w:rsidR="003C5743" w:rsidRDefault="003C5743" w:rsidP="004C598E">
      <w:pPr>
        <w:spacing w:after="0" w:line="240" w:lineRule="auto"/>
        <w:jc w:val="center"/>
        <w:outlineLvl w:val="3"/>
        <w:rPr>
          <w:rFonts w:ascii="Times New Roman" w:eastAsia="Times New Roman" w:hAnsi="Times New Roman" w:cs="Times New Roman"/>
          <w:sz w:val="24"/>
          <w:szCs w:val="24"/>
          <w:lang w:val="hr-HR" w:eastAsia="hr-HR"/>
        </w:rPr>
      </w:pPr>
    </w:p>
    <w:p w14:paraId="60184975" w14:textId="5B714421" w:rsidR="00EA563B" w:rsidRDefault="00EA563B" w:rsidP="004C598E">
      <w:pPr>
        <w:spacing w:after="0" w:line="240" w:lineRule="auto"/>
        <w:jc w:val="center"/>
        <w:outlineLvl w:val="3"/>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147.a</w:t>
      </w:r>
    </w:p>
    <w:p w14:paraId="7E141312" w14:textId="77777777" w:rsidR="004C598E" w:rsidRPr="00420104" w:rsidRDefault="004C598E" w:rsidP="004C598E">
      <w:pPr>
        <w:spacing w:after="0" w:line="240" w:lineRule="auto"/>
        <w:jc w:val="center"/>
        <w:outlineLvl w:val="3"/>
        <w:rPr>
          <w:rFonts w:ascii="Times New Roman" w:eastAsia="Times New Roman" w:hAnsi="Times New Roman" w:cs="Times New Roman"/>
          <w:sz w:val="24"/>
          <w:szCs w:val="24"/>
          <w:lang w:val="hr-HR" w:eastAsia="hr-HR"/>
        </w:rPr>
      </w:pPr>
    </w:p>
    <w:p w14:paraId="7F97BE28" w14:textId="7F7DC1FE" w:rsidR="00633D96" w:rsidRDefault="009C0442"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Ako inspektor elektroničkih komunikacija Hrvatske regulatorne agencije za mrežne djelatnosti</w:t>
      </w:r>
      <w:r w:rsidR="00D3463F" w:rsidRPr="00420104">
        <w:rPr>
          <w:rFonts w:ascii="Times New Roman" w:eastAsia="Times New Roman" w:hAnsi="Times New Roman" w:cs="Times New Roman"/>
          <w:sz w:val="24"/>
          <w:szCs w:val="24"/>
          <w:lang w:val="hr-HR" w:eastAsia="hr-HR"/>
        </w:rPr>
        <w:t xml:space="preserve"> u okviru svoje nadležnosti</w:t>
      </w:r>
      <w:r w:rsidRPr="00420104">
        <w:rPr>
          <w:rFonts w:ascii="Times New Roman" w:eastAsia="Times New Roman" w:hAnsi="Times New Roman" w:cs="Times New Roman"/>
          <w:sz w:val="24"/>
          <w:szCs w:val="24"/>
          <w:lang w:val="hr-HR" w:eastAsia="hr-HR"/>
        </w:rPr>
        <w:t xml:space="preserve"> utvrdi da je trgovac koji pruža elektroničke </w:t>
      </w:r>
      <w:r w:rsidRPr="00420104">
        <w:rPr>
          <w:rFonts w:ascii="Times New Roman" w:eastAsia="Times New Roman" w:hAnsi="Times New Roman" w:cs="Times New Roman"/>
          <w:sz w:val="24"/>
          <w:szCs w:val="24"/>
          <w:lang w:val="hr-HR" w:eastAsia="hr-HR"/>
        </w:rPr>
        <w:lastRenderedPageBreak/>
        <w:t>komunikacijske usluge pov</w:t>
      </w:r>
      <w:r w:rsidR="00E460D0" w:rsidRPr="00420104">
        <w:rPr>
          <w:rFonts w:ascii="Times New Roman" w:eastAsia="Times New Roman" w:hAnsi="Times New Roman" w:cs="Times New Roman"/>
          <w:sz w:val="24"/>
          <w:szCs w:val="24"/>
          <w:lang w:val="hr-HR" w:eastAsia="hr-HR"/>
        </w:rPr>
        <w:t>rijedio</w:t>
      </w:r>
      <w:r w:rsidRPr="00420104">
        <w:rPr>
          <w:rFonts w:ascii="Times New Roman" w:eastAsia="Times New Roman" w:hAnsi="Times New Roman" w:cs="Times New Roman"/>
          <w:sz w:val="24"/>
          <w:szCs w:val="24"/>
          <w:lang w:val="hr-HR" w:eastAsia="hr-HR"/>
        </w:rPr>
        <w:t xml:space="preserve"> odredb</w:t>
      </w:r>
      <w:r w:rsidR="00E460D0" w:rsidRPr="00420104">
        <w:rPr>
          <w:rFonts w:ascii="Times New Roman" w:eastAsia="Times New Roman" w:hAnsi="Times New Roman" w:cs="Times New Roman"/>
          <w:sz w:val="24"/>
          <w:szCs w:val="24"/>
          <w:lang w:val="hr-HR" w:eastAsia="hr-HR"/>
        </w:rPr>
        <w:t>e</w:t>
      </w:r>
      <w:r w:rsidRPr="00420104">
        <w:rPr>
          <w:rFonts w:ascii="Times New Roman" w:eastAsia="Times New Roman" w:hAnsi="Times New Roman" w:cs="Times New Roman"/>
          <w:sz w:val="24"/>
          <w:szCs w:val="24"/>
          <w:lang w:val="hr-HR" w:eastAsia="hr-HR"/>
        </w:rPr>
        <w:t xml:space="preserve"> </w:t>
      </w:r>
      <w:r w:rsidR="00093EDB" w:rsidRPr="00420104">
        <w:rPr>
          <w:rFonts w:ascii="Times New Roman" w:eastAsia="Times New Roman" w:hAnsi="Times New Roman" w:cs="Times New Roman"/>
          <w:sz w:val="24"/>
          <w:szCs w:val="24"/>
          <w:lang w:val="hr-HR" w:eastAsia="hr-HR"/>
        </w:rPr>
        <w:t>ovoga Zakona</w:t>
      </w:r>
      <w:r w:rsidR="00506297" w:rsidRPr="00420104">
        <w:rPr>
          <w:rFonts w:ascii="Times New Roman" w:eastAsia="Times New Roman" w:hAnsi="Times New Roman" w:cs="Times New Roman"/>
          <w:sz w:val="24"/>
          <w:szCs w:val="24"/>
          <w:lang w:val="hr-HR" w:eastAsia="hr-HR"/>
        </w:rPr>
        <w:t>,</w:t>
      </w:r>
      <w:r w:rsidR="00D3463F" w:rsidRPr="00420104">
        <w:rPr>
          <w:rFonts w:ascii="Times New Roman" w:eastAsia="Times New Roman" w:hAnsi="Times New Roman" w:cs="Times New Roman"/>
          <w:sz w:val="24"/>
          <w:szCs w:val="24"/>
          <w:lang w:val="hr-HR" w:eastAsia="hr-HR"/>
        </w:rPr>
        <w:t xml:space="preserve"> </w:t>
      </w:r>
      <w:r w:rsidR="00633D96" w:rsidRPr="00420104">
        <w:rPr>
          <w:rFonts w:ascii="Times New Roman" w:eastAsia="Times New Roman" w:hAnsi="Times New Roman" w:cs="Times New Roman"/>
          <w:sz w:val="24"/>
          <w:szCs w:val="24"/>
          <w:lang w:val="hr-HR" w:eastAsia="hr-HR"/>
        </w:rPr>
        <w:t>može predložiti Vijeću Hrvatske regulatorne agencije za mrežne djelatnosti podnošenje optužnog prijedloga radi pokretanja prekršajnog postupka ili izdati prekršajni nalog, u skladu s odredbama zakona kojim se uređuju prekršaji, kojim može izreći novčane kazne propisane ovim Zakonom.</w:t>
      </w:r>
      <w:r w:rsidR="003C5743">
        <w:rPr>
          <w:rFonts w:ascii="Times New Roman" w:eastAsia="Times New Roman" w:hAnsi="Times New Roman" w:cs="Times New Roman"/>
          <w:sz w:val="24"/>
          <w:szCs w:val="24"/>
          <w:lang w:val="hr-HR" w:eastAsia="hr-HR"/>
        </w:rPr>
        <w:t>“.</w:t>
      </w:r>
    </w:p>
    <w:p w14:paraId="3DFE3B1C" w14:textId="77777777" w:rsidR="003C5743" w:rsidRPr="00420104" w:rsidRDefault="003C5743" w:rsidP="00FA3A28">
      <w:pPr>
        <w:spacing w:after="0" w:line="240" w:lineRule="auto"/>
        <w:jc w:val="both"/>
        <w:rPr>
          <w:rFonts w:ascii="Times New Roman" w:eastAsia="Times New Roman" w:hAnsi="Times New Roman" w:cs="Times New Roman"/>
          <w:sz w:val="24"/>
          <w:szCs w:val="24"/>
          <w:lang w:val="hr-HR" w:eastAsia="hr-HR"/>
        </w:rPr>
      </w:pPr>
    </w:p>
    <w:p w14:paraId="6A9E3BB1" w14:textId="57DBE4C9" w:rsidR="00E41D8E" w:rsidRPr="00C2712C" w:rsidRDefault="00E41D8E" w:rsidP="00C2712C">
      <w:pPr>
        <w:pStyle w:val="Heading4"/>
        <w:spacing w:before="0" w:beforeAutospacing="0" w:after="0" w:afterAutospacing="0"/>
        <w:jc w:val="center"/>
        <w:rPr>
          <w:bCs w:val="0"/>
          <w:lang w:val="hr-HR" w:eastAsia="hr-HR"/>
        </w:rPr>
      </w:pPr>
      <w:r w:rsidRPr="00C2712C">
        <w:rPr>
          <w:bCs w:val="0"/>
          <w:lang w:val="hr-HR" w:eastAsia="hr-HR"/>
        </w:rPr>
        <w:t xml:space="preserve">Članak </w:t>
      </w:r>
      <w:r w:rsidR="002A04FF" w:rsidRPr="00C2712C">
        <w:rPr>
          <w:bCs w:val="0"/>
          <w:lang w:val="hr-HR" w:eastAsia="hr-HR"/>
        </w:rPr>
        <w:t>59</w:t>
      </w:r>
      <w:r w:rsidRPr="00C2712C">
        <w:rPr>
          <w:bCs w:val="0"/>
          <w:lang w:val="hr-HR" w:eastAsia="hr-HR"/>
        </w:rPr>
        <w:t>.</w:t>
      </w:r>
    </w:p>
    <w:p w14:paraId="29E4E43D" w14:textId="77777777" w:rsidR="00C2712C" w:rsidRPr="00420104" w:rsidRDefault="00C2712C" w:rsidP="00C2712C">
      <w:pPr>
        <w:pStyle w:val="Heading4"/>
        <w:spacing w:before="0" w:beforeAutospacing="0" w:after="0" w:afterAutospacing="0"/>
        <w:jc w:val="both"/>
        <w:rPr>
          <w:b w:val="0"/>
          <w:bCs w:val="0"/>
          <w:lang w:val="hr-HR" w:eastAsia="hr-HR"/>
        </w:rPr>
      </w:pPr>
    </w:p>
    <w:p w14:paraId="4E3E9FD8" w14:textId="5975AB4C" w:rsidR="00630448" w:rsidRPr="00420104" w:rsidRDefault="008269F8" w:rsidP="00C2712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148. </w:t>
      </w:r>
      <w:r w:rsidR="00E748C5" w:rsidRPr="00420104">
        <w:rPr>
          <w:rFonts w:ascii="Times New Roman" w:eastAsia="Times New Roman" w:hAnsi="Times New Roman" w:cs="Times New Roman"/>
          <w:sz w:val="24"/>
          <w:szCs w:val="24"/>
          <w:lang w:val="hr-HR" w:eastAsia="hr-HR"/>
        </w:rPr>
        <w:t>stavak</w:t>
      </w:r>
      <w:r w:rsidRPr="00420104">
        <w:rPr>
          <w:rFonts w:ascii="Times New Roman" w:eastAsia="Times New Roman" w:hAnsi="Times New Roman" w:cs="Times New Roman"/>
          <w:sz w:val="24"/>
          <w:szCs w:val="24"/>
          <w:lang w:val="hr-HR" w:eastAsia="hr-HR"/>
        </w:rPr>
        <w:t xml:space="preserve"> </w:t>
      </w:r>
      <w:r w:rsidR="00303CB9" w:rsidRPr="00420104">
        <w:rPr>
          <w:rFonts w:ascii="Times New Roman" w:eastAsia="Times New Roman" w:hAnsi="Times New Roman" w:cs="Times New Roman"/>
          <w:sz w:val="24"/>
          <w:szCs w:val="24"/>
          <w:lang w:val="hr-HR" w:eastAsia="hr-HR"/>
        </w:rPr>
        <w:t>4</w:t>
      </w:r>
      <w:r w:rsidR="00126764" w:rsidRPr="00420104">
        <w:rPr>
          <w:rFonts w:ascii="Times New Roman" w:eastAsia="Times New Roman" w:hAnsi="Times New Roman" w:cs="Times New Roman"/>
          <w:sz w:val="24"/>
          <w:szCs w:val="24"/>
          <w:lang w:val="hr-HR" w:eastAsia="hr-HR"/>
        </w:rPr>
        <w:t xml:space="preserve">. </w:t>
      </w:r>
      <w:r w:rsidR="00630448" w:rsidRPr="00420104">
        <w:rPr>
          <w:rFonts w:ascii="Times New Roman" w:eastAsia="Times New Roman" w:hAnsi="Times New Roman" w:cs="Times New Roman"/>
          <w:sz w:val="24"/>
          <w:szCs w:val="24"/>
          <w:lang w:val="hr-HR" w:eastAsia="hr-HR"/>
        </w:rPr>
        <w:t>mijenja se i glasi:</w:t>
      </w:r>
    </w:p>
    <w:p w14:paraId="7D0C0DDD" w14:textId="77777777" w:rsidR="00630448" w:rsidRPr="00420104" w:rsidRDefault="00630448" w:rsidP="00C2712C">
      <w:pPr>
        <w:spacing w:after="0" w:line="240" w:lineRule="auto"/>
        <w:jc w:val="both"/>
        <w:rPr>
          <w:rFonts w:ascii="Times New Roman" w:eastAsia="Times New Roman" w:hAnsi="Times New Roman" w:cs="Times New Roman"/>
          <w:sz w:val="24"/>
          <w:szCs w:val="24"/>
          <w:lang w:val="hr-HR" w:eastAsia="hr-HR"/>
        </w:rPr>
      </w:pPr>
    </w:p>
    <w:p w14:paraId="378641D1" w14:textId="4D14BD3E" w:rsidR="007E2F98" w:rsidRDefault="00C553F6" w:rsidP="00C2712C">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w:t>
      </w:r>
      <w:r w:rsidR="00126764" w:rsidRPr="00420104">
        <w:rPr>
          <w:rFonts w:ascii="Times New Roman" w:hAnsi="Times New Roman" w:cs="Times New Roman"/>
          <w:sz w:val="24"/>
          <w:szCs w:val="24"/>
          <w:lang w:val="hr-HR"/>
        </w:rPr>
        <w:t xml:space="preserve">(4) </w:t>
      </w:r>
      <w:r w:rsidR="007E2F98" w:rsidRPr="00420104">
        <w:rPr>
          <w:rFonts w:ascii="Times New Roman" w:hAnsi="Times New Roman" w:cs="Times New Roman"/>
          <w:sz w:val="24"/>
          <w:szCs w:val="24"/>
          <w:lang w:val="hr-HR"/>
        </w:rPr>
        <w:t>Iznimno od odredbi ovoga članka, nadležni inspektor dužan je bez odgađanja, a najkasnije u roku od 15 dana od završetka inspekcijskog nadzora, podnijeti optužni prijedlog za pokretanje prekršajnog postupka odnosno izdati prekršajni nalog:</w:t>
      </w:r>
    </w:p>
    <w:p w14:paraId="2FACDF7F" w14:textId="77777777" w:rsidR="00C2712C" w:rsidRPr="00420104" w:rsidRDefault="00C2712C" w:rsidP="00C2712C">
      <w:pPr>
        <w:spacing w:after="0" w:line="240" w:lineRule="auto"/>
        <w:jc w:val="both"/>
        <w:rPr>
          <w:rFonts w:ascii="Times New Roman" w:hAnsi="Times New Roman" w:cs="Times New Roman"/>
          <w:sz w:val="24"/>
          <w:szCs w:val="24"/>
          <w:lang w:val="hr-HR"/>
        </w:rPr>
      </w:pPr>
    </w:p>
    <w:p w14:paraId="7630626C" w14:textId="3A8031B7" w:rsidR="00E2646C" w:rsidRDefault="00C2712C" w:rsidP="00C2712C">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w:t>
      </w:r>
      <w:r w:rsidR="00C04A33" w:rsidRPr="00420104">
        <w:rPr>
          <w:rFonts w:ascii="Times New Roman" w:hAnsi="Times New Roman" w:cs="Times New Roman"/>
          <w:sz w:val="24"/>
          <w:szCs w:val="24"/>
          <w:lang w:val="hr-HR"/>
        </w:rPr>
        <w:t xml:space="preserve"> u slučajevima utvrđenja prekršaja iz članka 149. stavka 1. toč</w:t>
      </w:r>
      <w:r>
        <w:rPr>
          <w:rFonts w:ascii="Times New Roman" w:hAnsi="Times New Roman" w:cs="Times New Roman"/>
          <w:sz w:val="24"/>
          <w:szCs w:val="24"/>
          <w:lang w:val="hr-HR"/>
        </w:rPr>
        <w:t>a</w:t>
      </w:r>
      <w:r w:rsidR="00C04A33" w:rsidRPr="00420104">
        <w:rPr>
          <w:rFonts w:ascii="Times New Roman" w:hAnsi="Times New Roman" w:cs="Times New Roman"/>
          <w:sz w:val="24"/>
          <w:szCs w:val="24"/>
          <w:lang w:val="hr-HR"/>
        </w:rPr>
        <w:t>k</w:t>
      </w:r>
      <w:r>
        <w:rPr>
          <w:rFonts w:ascii="Times New Roman" w:hAnsi="Times New Roman" w:cs="Times New Roman"/>
          <w:sz w:val="24"/>
          <w:szCs w:val="24"/>
          <w:lang w:val="hr-HR"/>
        </w:rPr>
        <w:t>a</w:t>
      </w:r>
      <w:r w:rsidR="00C04A33" w:rsidRPr="00420104">
        <w:rPr>
          <w:rFonts w:ascii="Times New Roman" w:hAnsi="Times New Roman" w:cs="Times New Roman"/>
          <w:sz w:val="24"/>
          <w:szCs w:val="24"/>
          <w:lang w:val="hr-HR"/>
        </w:rPr>
        <w:t xml:space="preserve"> </w:t>
      </w:r>
      <w:r w:rsidR="002245F0" w:rsidRPr="002245F0">
        <w:rPr>
          <w:rFonts w:ascii="Times New Roman" w:hAnsi="Times New Roman" w:cs="Times New Roman"/>
          <w:sz w:val="24"/>
          <w:szCs w:val="24"/>
          <w:lang w:val="hr-HR"/>
        </w:rPr>
        <w:t>18., 19., 22., 24., 34., 50., 51., 55., 56., 58., 59., 60., 61., 71., 80., 82., 83., 125., 126., 127., 128., 135</w:t>
      </w:r>
      <w:r w:rsidR="002245F0">
        <w:rPr>
          <w:rFonts w:ascii="Times New Roman" w:hAnsi="Times New Roman" w:cs="Times New Roman"/>
          <w:sz w:val="24"/>
          <w:szCs w:val="24"/>
          <w:lang w:val="hr-HR"/>
        </w:rPr>
        <w:t>.</w:t>
      </w:r>
      <w:r w:rsidR="00C04A33" w:rsidRPr="00420104">
        <w:rPr>
          <w:rFonts w:ascii="Times New Roman" w:hAnsi="Times New Roman" w:cs="Times New Roman"/>
          <w:sz w:val="24"/>
          <w:szCs w:val="24"/>
          <w:lang w:val="hr-HR"/>
        </w:rPr>
        <w:t xml:space="preserve"> i članka 150. ovoga Zakona</w:t>
      </w:r>
    </w:p>
    <w:p w14:paraId="20128D70" w14:textId="77777777" w:rsidR="00C2712C" w:rsidRPr="00420104" w:rsidRDefault="00C2712C" w:rsidP="00C2712C">
      <w:pPr>
        <w:spacing w:after="0" w:line="240" w:lineRule="auto"/>
        <w:jc w:val="both"/>
        <w:rPr>
          <w:rFonts w:ascii="Times New Roman" w:hAnsi="Times New Roman" w:cs="Times New Roman"/>
          <w:sz w:val="24"/>
          <w:szCs w:val="24"/>
          <w:lang w:val="hr-HR"/>
        </w:rPr>
      </w:pPr>
    </w:p>
    <w:p w14:paraId="3E092619" w14:textId="5D1736BF" w:rsidR="00C04A33" w:rsidRDefault="00C2712C" w:rsidP="00C2712C">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w:t>
      </w:r>
      <w:r w:rsidR="00E2646C" w:rsidRPr="00420104">
        <w:rPr>
          <w:rFonts w:ascii="Times New Roman" w:hAnsi="Times New Roman" w:cs="Times New Roman"/>
          <w:sz w:val="24"/>
          <w:szCs w:val="24"/>
          <w:lang w:val="hr-HR"/>
        </w:rPr>
        <w:t xml:space="preserve"> u svim slučajevima ponavljanja istog prekršaja u roku od godine dana.</w:t>
      </w:r>
      <w:r w:rsidR="00237BC6" w:rsidRPr="00420104">
        <w:rPr>
          <w:rFonts w:ascii="Times New Roman" w:hAnsi="Times New Roman" w:cs="Times New Roman"/>
          <w:sz w:val="24"/>
          <w:szCs w:val="24"/>
          <w:lang w:val="hr-HR"/>
        </w:rPr>
        <w:t>“</w:t>
      </w:r>
      <w:r w:rsidR="00C04A33" w:rsidRPr="00420104">
        <w:rPr>
          <w:rFonts w:ascii="Times New Roman" w:hAnsi="Times New Roman" w:cs="Times New Roman"/>
          <w:sz w:val="24"/>
          <w:szCs w:val="24"/>
          <w:lang w:val="hr-HR"/>
        </w:rPr>
        <w:t>.</w:t>
      </w:r>
    </w:p>
    <w:p w14:paraId="6933F9EB" w14:textId="77777777" w:rsidR="00C2712C" w:rsidRPr="00420104" w:rsidRDefault="00C2712C" w:rsidP="00C2712C">
      <w:pPr>
        <w:spacing w:after="0" w:line="240" w:lineRule="auto"/>
        <w:jc w:val="both"/>
        <w:rPr>
          <w:rFonts w:ascii="Times New Roman" w:hAnsi="Times New Roman" w:cs="Times New Roman"/>
          <w:sz w:val="24"/>
          <w:szCs w:val="24"/>
          <w:lang w:val="hr-HR"/>
        </w:rPr>
      </w:pPr>
    </w:p>
    <w:p w14:paraId="00190D3E" w14:textId="6EAA3F8B" w:rsidR="004C5B0A" w:rsidRPr="007B4390" w:rsidRDefault="004C5B0A" w:rsidP="007B4390">
      <w:pPr>
        <w:pStyle w:val="Heading4"/>
        <w:spacing w:before="0" w:beforeAutospacing="0" w:after="0" w:afterAutospacing="0"/>
        <w:jc w:val="center"/>
        <w:rPr>
          <w:bCs w:val="0"/>
          <w:lang w:val="hr-HR" w:eastAsia="hr-HR"/>
        </w:rPr>
      </w:pPr>
      <w:r w:rsidRPr="007B4390">
        <w:rPr>
          <w:bCs w:val="0"/>
          <w:lang w:val="hr-HR" w:eastAsia="hr-HR"/>
        </w:rPr>
        <w:t xml:space="preserve">Članak </w:t>
      </w:r>
      <w:r w:rsidR="00EC65DB" w:rsidRPr="007B4390">
        <w:rPr>
          <w:bCs w:val="0"/>
          <w:lang w:val="hr-HR" w:eastAsia="hr-HR"/>
        </w:rPr>
        <w:t>6</w:t>
      </w:r>
      <w:r w:rsidR="002A04FF" w:rsidRPr="007B4390">
        <w:rPr>
          <w:bCs w:val="0"/>
          <w:lang w:val="hr-HR" w:eastAsia="hr-HR"/>
        </w:rPr>
        <w:t>0</w:t>
      </w:r>
      <w:r w:rsidRPr="007B4390">
        <w:rPr>
          <w:bCs w:val="0"/>
          <w:lang w:val="hr-HR" w:eastAsia="hr-HR"/>
        </w:rPr>
        <w:t>.</w:t>
      </w:r>
    </w:p>
    <w:p w14:paraId="1454B9CD" w14:textId="77777777" w:rsidR="007B4390" w:rsidRPr="00420104" w:rsidRDefault="007B4390" w:rsidP="007B4390">
      <w:pPr>
        <w:pStyle w:val="Heading4"/>
        <w:spacing w:before="0" w:beforeAutospacing="0" w:after="0" w:afterAutospacing="0"/>
        <w:jc w:val="both"/>
        <w:rPr>
          <w:b w:val="0"/>
          <w:bCs w:val="0"/>
          <w:lang w:val="hr-HR" w:eastAsia="hr-HR"/>
        </w:rPr>
      </w:pPr>
    </w:p>
    <w:p w14:paraId="1DA2E9E5" w14:textId="77777777" w:rsidR="001059A1" w:rsidRPr="00420104" w:rsidRDefault="001059A1" w:rsidP="007B4390">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149. mijenja se i glasi:</w:t>
      </w:r>
    </w:p>
    <w:p w14:paraId="0DF3BB0E" w14:textId="77777777" w:rsidR="001059A1" w:rsidRPr="00420104" w:rsidRDefault="001059A1" w:rsidP="007B4390">
      <w:pPr>
        <w:spacing w:after="0" w:line="240" w:lineRule="auto"/>
        <w:jc w:val="both"/>
        <w:rPr>
          <w:rFonts w:ascii="Times New Roman" w:eastAsia="Times New Roman" w:hAnsi="Times New Roman" w:cs="Times New Roman"/>
          <w:sz w:val="24"/>
          <w:szCs w:val="24"/>
          <w:lang w:val="hr-HR" w:eastAsia="hr-HR"/>
        </w:rPr>
      </w:pPr>
    </w:p>
    <w:p w14:paraId="5A5BB8CA" w14:textId="113E8EC6" w:rsidR="001059A1" w:rsidRDefault="001059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Novčanom kaznom u iznosu od 1.500,00 eura do 50.000,00 eura kaznit će se za prekršaj trgovac - pravna osoba ako:</w:t>
      </w:r>
    </w:p>
    <w:p w14:paraId="753B6439" w14:textId="77777777" w:rsidR="007B4390" w:rsidRPr="00420104" w:rsidRDefault="007B4390" w:rsidP="00FA3A28">
      <w:pPr>
        <w:spacing w:after="0" w:line="240" w:lineRule="auto"/>
        <w:jc w:val="both"/>
        <w:rPr>
          <w:rFonts w:ascii="Times New Roman" w:eastAsia="Times New Roman" w:hAnsi="Times New Roman" w:cs="Times New Roman"/>
          <w:sz w:val="24"/>
          <w:szCs w:val="24"/>
          <w:lang w:val="hr-HR" w:eastAsia="hr-HR"/>
        </w:rPr>
      </w:pPr>
    </w:p>
    <w:p w14:paraId="0BCCF9C6" w14:textId="7525C4CE" w:rsidR="001059A1" w:rsidRDefault="001059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 ne označi proizvode sukladno članku 6. stavcima 1., 2. i 3. ovoga Zakona</w:t>
      </w:r>
    </w:p>
    <w:p w14:paraId="44FC1330" w14:textId="77777777" w:rsidR="004767D7" w:rsidRPr="00420104" w:rsidRDefault="004767D7" w:rsidP="00FA3A28">
      <w:pPr>
        <w:spacing w:after="0" w:line="240" w:lineRule="auto"/>
        <w:jc w:val="both"/>
        <w:rPr>
          <w:rFonts w:ascii="Times New Roman" w:eastAsia="Times New Roman" w:hAnsi="Times New Roman" w:cs="Times New Roman"/>
          <w:sz w:val="24"/>
          <w:szCs w:val="24"/>
          <w:lang w:val="hr-HR" w:eastAsia="hr-HR"/>
        </w:rPr>
      </w:pPr>
    </w:p>
    <w:p w14:paraId="5196D2FB" w14:textId="3C167518" w:rsidR="001059A1" w:rsidRDefault="001059A1" w:rsidP="00FA3A28">
      <w:pPr>
        <w:spacing w:after="0" w:line="240" w:lineRule="auto"/>
        <w:jc w:val="both"/>
        <w:rPr>
          <w:lang w:val="hr-HR"/>
        </w:rPr>
      </w:pPr>
      <w:r w:rsidRPr="00420104">
        <w:rPr>
          <w:rFonts w:ascii="Times New Roman" w:eastAsia="Times New Roman" w:hAnsi="Times New Roman" w:cs="Times New Roman"/>
          <w:sz w:val="24"/>
          <w:szCs w:val="24"/>
          <w:lang w:val="hr-HR" w:eastAsia="hr-HR"/>
        </w:rPr>
        <w:t>2. jasno, vidljivo i čitljivo ne istakne iznos maloprodajne cijene</w:t>
      </w:r>
      <w:r w:rsidR="003C451C" w:rsidRPr="00420104">
        <w:rPr>
          <w:rFonts w:ascii="Times New Roman" w:eastAsia="Times New Roman" w:hAnsi="Times New Roman" w:cs="Times New Roman"/>
          <w:sz w:val="24"/>
          <w:szCs w:val="24"/>
          <w:lang w:val="hr-HR" w:eastAsia="hr-HR"/>
        </w:rPr>
        <w:t xml:space="preserve"> i </w:t>
      </w:r>
      <w:r w:rsidRPr="00420104">
        <w:rPr>
          <w:rFonts w:ascii="Times New Roman" w:eastAsia="Times New Roman" w:hAnsi="Times New Roman" w:cs="Times New Roman"/>
          <w:sz w:val="24"/>
          <w:szCs w:val="24"/>
          <w:lang w:val="hr-HR" w:eastAsia="hr-HR"/>
        </w:rPr>
        <w:t xml:space="preserve">cijene za jedinicu mjere </w:t>
      </w:r>
      <w:r w:rsidR="00E22EE3" w:rsidRPr="00420104">
        <w:rPr>
          <w:rFonts w:ascii="Times New Roman" w:eastAsia="Times New Roman" w:hAnsi="Times New Roman" w:cs="Times New Roman"/>
          <w:sz w:val="24"/>
          <w:szCs w:val="24"/>
          <w:lang w:val="hr-HR" w:eastAsia="hr-HR"/>
        </w:rPr>
        <w:t xml:space="preserve">proizvoda </w:t>
      </w:r>
      <w:r w:rsidRPr="00420104">
        <w:rPr>
          <w:rFonts w:ascii="Times New Roman" w:eastAsia="Times New Roman" w:hAnsi="Times New Roman" w:cs="Times New Roman"/>
          <w:sz w:val="24"/>
          <w:szCs w:val="24"/>
          <w:lang w:val="hr-HR" w:eastAsia="hr-HR"/>
        </w:rPr>
        <w:t>(članak 7. stavak 1.)</w:t>
      </w:r>
    </w:p>
    <w:p w14:paraId="4496DECD" w14:textId="77777777" w:rsidR="004767D7" w:rsidRPr="00420104" w:rsidRDefault="004767D7" w:rsidP="00FA3A28">
      <w:pPr>
        <w:spacing w:after="0" w:line="240" w:lineRule="auto"/>
        <w:jc w:val="both"/>
        <w:rPr>
          <w:rFonts w:ascii="Times New Roman" w:eastAsia="Times New Roman" w:hAnsi="Times New Roman" w:cs="Times New Roman"/>
          <w:sz w:val="24"/>
          <w:szCs w:val="24"/>
          <w:lang w:val="hr-HR" w:eastAsia="hr-HR"/>
        </w:rPr>
      </w:pPr>
    </w:p>
    <w:p w14:paraId="225407EB" w14:textId="6AEE4A71" w:rsidR="003C451C" w:rsidRDefault="001059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3C451C" w:rsidRPr="00420104">
        <w:rPr>
          <w:rFonts w:ascii="Times New Roman" w:eastAsia="Times New Roman" w:hAnsi="Times New Roman" w:cs="Times New Roman"/>
          <w:sz w:val="24"/>
          <w:szCs w:val="24"/>
          <w:lang w:val="hr-HR" w:eastAsia="hr-HR"/>
        </w:rPr>
        <w:t xml:space="preserve">jasno, vidljivo i čitljivo ne istakne iznos </w:t>
      </w:r>
      <w:r w:rsidR="005B5462" w:rsidRPr="00420104">
        <w:rPr>
          <w:rFonts w:ascii="Times New Roman" w:eastAsia="Times New Roman" w:hAnsi="Times New Roman" w:cs="Times New Roman"/>
          <w:sz w:val="24"/>
          <w:szCs w:val="24"/>
          <w:lang w:val="hr-HR" w:eastAsia="hr-HR"/>
        </w:rPr>
        <w:t>bazne</w:t>
      </w:r>
      <w:r w:rsidR="003C451C" w:rsidRPr="00420104">
        <w:rPr>
          <w:rFonts w:ascii="Times New Roman" w:eastAsia="Times New Roman" w:hAnsi="Times New Roman" w:cs="Times New Roman"/>
          <w:sz w:val="24"/>
          <w:szCs w:val="24"/>
          <w:lang w:val="hr-HR" w:eastAsia="hr-HR"/>
        </w:rPr>
        <w:t xml:space="preserve"> </w:t>
      </w:r>
      <w:r w:rsidR="005B5462" w:rsidRPr="00420104">
        <w:rPr>
          <w:rFonts w:ascii="Times New Roman" w:eastAsia="Times New Roman" w:hAnsi="Times New Roman" w:cs="Times New Roman"/>
          <w:sz w:val="24"/>
          <w:szCs w:val="24"/>
          <w:lang w:val="hr-HR" w:eastAsia="hr-HR"/>
        </w:rPr>
        <w:t xml:space="preserve">cijene </w:t>
      </w:r>
      <w:r w:rsidR="003C451C" w:rsidRPr="00420104">
        <w:rPr>
          <w:rFonts w:ascii="Times New Roman" w:eastAsia="Times New Roman" w:hAnsi="Times New Roman" w:cs="Times New Roman"/>
          <w:sz w:val="24"/>
          <w:szCs w:val="24"/>
          <w:lang w:val="hr-HR" w:eastAsia="hr-HR"/>
        </w:rPr>
        <w:t>(članak 7. stavak 1.)</w:t>
      </w:r>
    </w:p>
    <w:p w14:paraId="52AAC770" w14:textId="77777777" w:rsidR="004767D7" w:rsidRPr="00420104" w:rsidRDefault="004767D7" w:rsidP="00FA3A28">
      <w:pPr>
        <w:spacing w:after="0" w:line="240" w:lineRule="auto"/>
        <w:jc w:val="both"/>
        <w:rPr>
          <w:rFonts w:ascii="Times New Roman" w:eastAsia="Times New Roman" w:hAnsi="Times New Roman" w:cs="Times New Roman"/>
          <w:sz w:val="24"/>
          <w:szCs w:val="24"/>
          <w:lang w:val="hr-HR" w:eastAsia="hr-HR"/>
        </w:rPr>
      </w:pPr>
    </w:p>
    <w:p w14:paraId="2228CDEA" w14:textId="7CB1ED39" w:rsidR="001059A1" w:rsidRDefault="003C451C"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4. </w:t>
      </w:r>
      <w:r w:rsidR="001059A1" w:rsidRPr="00420104">
        <w:rPr>
          <w:rFonts w:ascii="Times New Roman" w:eastAsia="Times New Roman" w:hAnsi="Times New Roman" w:cs="Times New Roman"/>
          <w:sz w:val="24"/>
          <w:szCs w:val="24"/>
          <w:lang w:val="hr-HR" w:eastAsia="hr-HR"/>
        </w:rPr>
        <w:t>na proizvodu ili prodajnom mjestu, osim cijena iz članka 7. stavka 1. ovoga Zakona, istakne druge cijene, osim u slučajevima iz članka 8. stavka 4. i glave II. dijela drugog ovoga Zakona (članak 7. stavak 2.)</w:t>
      </w:r>
    </w:p>
    <w:p w14:paraId="50E6A63B" w14:textId="77777777" w:rsidR="004767D7" w:rsidRPr="00420104" w:rsidRDefault="004767D7" w:rsidP="00FA3A28">
      <w:pPr>
        <w:spacing w:after="0" w:line="240" w:lineRule="auto"/>
        <w:jc w:val="both"/>
        <w:rPr>
          <w:rFonts w:ascii="Times New Roman" w:eastAsia="Times New Roman" w:hAnsi="Times New Roman" w:cs="Times New Roman"/>
          <w:sz w:val="24"/>
          <w:szCs w:val="24"/>
          <w:lang w:val="hr-HR" w:eastAsia="hr-HR"/>
        </w:rPr>
      </w:pPr>
    </w:p>
    <w:p w14:paraId="12703E9C" w14:textId="3B840F75" w:rsidR="001059A1" w:rsidRDefault="00D66177"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xml:space="preserve">. kod </w:t>
      </w:r>
      <w:r w:rsidR="00DB231A" w:rsidRPr="00420104">
        <w:rPr>
          <w:rFonts w:ascii="Times New Roman" w:eastAsia="Times New Roman" w:hAnsi="Times New Roman" w:cs="Times New Roman"/>
          <w:sz w:val="24"/>
          <w:szCs w:val="24"/>
          <w:lang w:val="hr-HR" w:eastAsia="hr-HR"/>
        </w:rPr>
        <w:t xml:space="preserve">robe </w:t>
      </w:r>
      <w:r w:rsidR="001059A1" w:rsidRPr="00420104">
        <w:rPr>
          <w:rFonts w:ascii="Times New Roman" w:eastAsia="Times New Roman" w:hAnsi="Times New Roman" w:cs="Times New Roman"/>
          <w:sz w:val="24"/>
          <w:szCs w:val="24"/>
          <w:lang w:val="hr-HR" w:eastAsia="hr-HR"/>
        </w:rPr>
        <w:t>u rasutom stanju ne istakne cijenu za jedinicu mjere na prodajnom mjestu proizvoda (članak 7. stavak 4.)</w:t>
      </w:r>
    </w:p>
    <w:p w14:paraId="5451D62B" w14:textId="77777777" w:rsidR="004767D7" w:rsidRPr="00420104" w:rsidRDefault="004767D7" w:rsidP="00FA3A28">
      <w:pPr>
        <w:spacing w:after="0" w:line="240" w:lineRule="auto"/>
        <w:jc w:val="both"/>
        <w:rPr>
          <w:rFonts w:ascii="Times New Roman" w:eastAsia="Times New Roman" w:hAnsi="Times New Roman" w:cs="Times New Roman"/>
          <w:sz w:val="24"/>
          <w:szCs w:val="24"/>
          <w:lang w:val="hr-HR" w:eastAsia="hr-HR"/>
        </w:rPr>
      </w:pPr>
    </w:p>
    <w:p w14:paraId="4F10ED66" w14:textId="62920137" w:rsidR="004647B2" w:rsidRDefault="004647B2"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xml:space="preserve">. </w:t>
      </w:r>
      <w:r w:rsidR="00D66177" w:rsidRPr="00420104">
        <w:rPr>
          <w:rFonts w:ascii="Times New Roman" w:eastAsia="Times New Roman" w:hAnsi="Times New Roman" w:cs="Times New Roman"/>
          <w:sz w:val="24"/>
          <w:szCs w:val="24"/>
          <w:lang w:val="hr-HR" w:eastAsia="hr-HR"/>
        </w:rPr>
        <w:t xml:space="preserve">kod </w:t>
      </w:r>
      <w:r w:rsidR="00E60A5D" w:rsidRPr="00420104">
        <w:rPr>
          <w:rFonts w:ascii="Times New Roman" w:eastAsia="Times New Roman" w:hAnsi="Times New Roman" w:cs="Times New Roman"/>
          <w:sz w:val="24"/>
          <w:szCs w:val="24"/>
          <w:lang w:val="hr-HR" w:eastAsia="hr-HR"/>
        </w:rPr>
        <w:t>robe</w:t>
      </w:r>
      <w:r w:rsidR="00D66177" w:rsidRPr="00420104">
        <w:rPr>
          <w:rFonts w:ascii="Times New Roman" w:eastAsia="Times New Roman" w:hAnsi="Times New Roman" w:cs="Times New Roman"/>
          <w:sz w:val="24"/>
          <w:szCs w:val="24"/>
          <w:lang w:val="hr-HR" w:eastAsia="hr-HR"/>
        </w:rPr>
        <w:t xml:space="preserve"> u rasutom stanju ne istakne</w:t>
      </w:r>
      <w:r w:rsidR="001925BF" w:rsidRPr="00420104">
        <w:rPr>
          <w:rFonts w:ascii="Times New Roman" w:eastAsia="Times New Roman" w:hAnsi="Times New Roman" w:cs="Times New Roman"/>
          <w:sz w:val="24"/>
          <w:szCs w:val="24"/>
          <w:lang w:val="hr-HR" w:eastAsia="hr-HR"/>
        </w:rPr>
        <w:t xml:space="preserve"> iznos</w:t>
      </w:r>
      <w:r w:rsidR="00D66177" w:rsidRPr="00420104">
        <w:rPr>
          <w:rFonts w:ascii="Times New Roman" w:eastAsia="Times New Roman" w:hAnsi="Times New Roman" w:cs="Times New Roman"/>
          <w:sz w:val="24"/>
          <w:szCs w:val="24"/>
          <w:lang w:val="hr-HR" w:eastAsia="hr-HR"/>
        </w:rPr>
        <w:t xml:space="preserve"> </w:t>
      </w:r>
      <w:r w:rsidR="005B5462" w:rsidRPr="00420104">
        <w:rPr>
          <w:rFonts w:ascii="Times New Roman" w:eastAsia="Times New Roman" w:hAnsi="Times New Roman" w:cs="Times New Roman"/>
          <w:sz w:val="24"/>
          <w:szCs w:val="24"/>
          <w:lang w:val="hr-HR" w:eastAsia="hr-HR"/>
        </w:rPr>
        <w:t>bazn</w:t>
      </w:r>
      <w:r w:rsidR="001925BF" w:rsidRPr="00420104">
        <w:rPr>
          <w:rFonts w:ascii="Times New Roman" w:eastAsia="Times New Roman" w:hAnsi="Times New Roman" w:cs="Times New Roman"/>
          <w:sz w:val="24"/>
          <w:szCs w:val="24"/>
          <w:lang w:val="hr-HR" w:eastAsia="hr-HR"/>
        </w:rPr>
        <w:t>e</w:t>
      </w:r>
      <w:r w:rsidR="00E00552" w:rsidRPr="00420104">
        <w:rPr>
          <w:rFonts w:ascii="Times New Roman" w:eastAsia="Times New Roman" w:hAnsi="Times New Roman" w:cs="Times New Roman"/>
          <w:sz w:val="24"/>
          <w:szCs w:val="24"/>
          <w:lang w:val="hr-HR" w:eastAsia="hr-HR"/>
        </w:rPr>
        <w:t xml:space="preserve"> cijen</w:t>
      </w:r>
      <w:r w:rsidR="001925BF" w:rsidRPr="00420104">
        <w:rPr>
          <w:rFonts w:ascii="Times New Roman" w:eastAsia="Times New Roman" w:hAnsi="Times New Roman" w:cs="Times New Roman"/>
          <w:sz w:val="24"/>
          <w:szCs w:val="24"/>
          <w:lang w:val="hr-HR" w:eastAsia="hr-HR"/>
        </w:rPr>
        <w:t>e</w:t>
      </w:r>
      <w:r w:rsidR="00E00552" w:rsidRPr="00420104">
        <w:rPr>
          <w:rFonts w:ascii="Times New Roman" w:eastAsia="Times New Roman" w:hAnsi="Times New Roman" w:cs="Times New Roman"/>
          <w:sz w:val="24"/>
          <w:szCs w:val="24"/>
          <w:lang w:val="hr-HR" w:eastAsia="hr-HR"/>
        </w:rPr>
        <w:t xml:space="preserve"> iz članka 7. stavka 1. podstavka 3. ovoga članka</w:t>
      </w:r>
      <w:r w:rsidRPr="00420104">
        <w:rPr>
          <w:rFonts w:ascii="Times New Roman" w:eastAsia="Times New Roman" w:hAnsi="Times New Roman" w:cs="Times New Roman"/>
          <w:sz w:val="24"/>
          <w:szCs w:val="24"/>
          <w:lang w:val="hr-HR" w:eastAsia="hr-HR"/>
        </w:rPr>
        <w:t xml:space="preserve"> (članak 7. stavak 4.)</w:t>
      </w:r>
    </w:p>
    <w:p w14:paraId="164593C5" w14:textId="77777777" w:rsidR="004767D7" w:rsidRPr="00420104" w:rsidRDefault="004767D7" w:rsidP="00FA3A28">
      <w:pPr>
        <w:spacing w:after="0" w:line="240" w:lineRule="auto"/>
        <w:jc w:val="both"/>
        <w:rPr>
          <w:rFonts w:ascii="Times New Roman" w:eastAsia="Times New Roman" w:hAnsi="Times New Roman" w:cs="Times New Roman"/>
          <w:sz w:val="24"/>
          <w:szCs w:val="24"/>
          <w:lang w:val="hr-HR" w:eastAsia="hr-HR"/>
        </w:rPr>
      </w:pPr>
    </w:p>
    <w:p w14:paraId="771EADC7" w14:textId="0642988E" w:rsidR="001059A1" w:rsidRDefault="004647B2"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7. </w:t>
      </w:r>
      <w:r w:rsidR="001059A1" w:rsidRPr="00420104">
        <w:rPr>
          <w:rFonts w:ascii="Times New Roman" w:eastAsia="Times New Roman" w:hAnsi="Times New Roman" w:cs="Times New Roman"/>
          <w:sz w:val="24"/>
          <w:szCs w:val="24"/>
          <w:lang w:val="hr-HR" w:eastAsia="hr-HR"/>
        </w:rPr>
        <w:t>se ne pridržava istaknute maloprodajne cijene (članak 7. stavak 7.)</w:t>
      </w:r>
    </w:p>
    <w:p w14:paraId="43E3249A" w14:textId="77777777" w:rsidR="004767D7" w:rsidRPr="00420104" w:rsidRDefault="004767D7" w:rsidP="00FA3A28">
      <w:pPr>
        <w:spacing w:after="0" w:line="240" w:lineRule="auto"/>
        <w:jc w:val="both"/>
        <w:rPr>
          <w:rFonts w:ascii="Times New Roman" w:eastAsia="Times New Roman" w:hAnsi="Times New Roman" w:cs="Times New Roman"/>
          <w:sz w:val="24"/>
          <w:szCs w:val="24"/>
          <w:lang w:val="hr-HR" w:eastAsia="hr-HR"/>
        </w:rPr>
      </w:pPr>
    </w:p>
    <w:p w14:paraId="6EFD9397" w14:textId="63FB1EF0" w:rsidR="001059A1" w:rsidRDefault="004647B2"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xml:space="preserve">. pri oglašavanju </w:t>
      </w:r>
      <w:r w:rsidR="00F84524" w:rsidRPr="00420104">
        <w:rPr>
          <w:rFonts w:ascii="Times New Roman" w:eastAsia="Times New Roman" w:hAnsi="Times New Roman" w:cs="Times New Roman"/>
          <w:sz w:val="24"/>
          <w:szCs w:val="24"/>
          <w:lang w:val="hr-HR" w:eastAsia="hr-HR"/>
        </w:rPr>
        <w:t>ne istakne</w:t>
      </w:r>
      <w:r w:rsidR="0065349B" w:rsidRPr="00420104">
        <w:rPr>
          <w:rFonts w:ascii="Times New Roman" w:eastAsia="Times New Roman" w:hAnsi="Times New Roman" w:cs="Times New Roman"/>
          <w:sz w:val="24"/>
          <w:szCs w:val="24"/>
          <w:lang w:val="hr-HR" w:eastAsia="hr-HR"/>
        </w:rPr>
        <w:t xml:space="preserve"> cijene </w:t>
      </w:r>
      <w:r w:rsidR="001059A1" w:rsidRPr="00420104">
        <w:rPr>
          <w:rFonts w:ascii="Times New Roman" w:eastAsia="Times New Roman" w:hAnsi="Times New Roman" w:cs="Times New Roman"/>
          <w:sz w:val="24"/>
          <w:szCs w:val="24"/>
          <w:lang w:val="hr-HR" w:eastAsia="hr-HR"/>
        </w:rPr>
        <w:t xml:space="preserve">proizvoda </w:t>
      </w:r>
      <w:r w:rsidR="0065349B" w:rsidRPr="00420104">
        <w:rPr>
          <w:rFonts w:ascii="Times New Roman" w:eastAsia="Times New Roman" w:hAnsi="Times New Roman" w:cs="Times New Roman"/>
          <w:sz w:val="24"/>
          <w:szCs w:val="24"/>
          <w:lang w:val="hr-HR" w:eastAsia="hr-HR"/>
        </w:rPr>
        <w:t>iz članka 7. stavka 1. ovoga Zakona</w:t>
      </w:r>
      <w:r w:rsidR="001059A1" w:rsidRPr="00420104">
        <w:rPr>
          <w:rFonts w:ascii="Times New Roman" w:eastAsia="Times New Roman" w:hAnsi="Times New Roman" w:cs="Times New Roman"/>
          <w:sz w:val="24"/>
          <w:szCs w:val="24"/>
          <w:lang w:val="hr-HR" w:eastAsia="hr-HR"/>
        </w:rPr>
        <w:t xml:space="preserve"> </w:t>
      </w:r>
      <w:r w:rsidR="0065349B" w:rsidRPr="00420104">
        <w:rPr>
          <w:rFonts w:ascii="Times New Roman" w:eastAsia="Times New Roman" w:hAnsi="Times New Roman" w:cs="Times New Roman"/>
          <w:sz w:val="24"/>
          <w:szCs w:val="24"/>
          <w:lang w:val="hr-HR" w:eastAsia="hr-HR"/>
        </w:rPr>
        <w:t xml:space="preserve">i cijene koje se primjenjuju u slučajevima iz članka 8. stavka 4. i glave II. dijela </w:t>
      </w:r>
      <w:r w:rsidR="00211DA0" w:rsidRPr="00420104">
        <w:rPr>
          <w:rFonts w:ascii="Times New Roman" w:eastAsia="Times New Roman" w:hAnsi="Times New Roman" w:cs="Times New Roman"/>
          <w:sz w:val="24"/>
          <w:szCs w:val="24"/>
          <w:lang w:val="hr-HR" w:eastAsia="hr-HR"/>
        </w:rPr>
        <w:t>drugog</w:t>
      </w:r>
      <w:r w:rsidR="003D18F1" w:rsidRPr="00420104">
        <w:rPr>
          <w:rFonts w:ascii="Times New Roman" w:eastAsia="Times New Roman" w:hAnsi="Times New Roman" w:cs="Times New Roman"/>
          <w:sz w:val="24"/>
          <w:szCs w:val="24"/>
          <w:lang w:val="hr-HR" w:eastAsia="hr-HR"/>
        </w:rPr>
        <w:t xml:space="preserve"> </w:t>
      </w:r>
      <w:r w:rsidR="004767D7">
        <w:rPr>
          <w:rFonts w:ascii="Times New Roman" w:eastAsia="Times New Roman" w:hAnsi="Times New Roman" w:cs="Times New Roman"/>
          <w:sz w:val="24"/>
          <w:szCs w:val="24"/>
          <w:lang w:val="hr-HR" w:eastAsia="hr-HR"/>
        </w:rPr>
        <w:t xml:space="preserve">ovoga </w:t>
      </w:r>
      <w:r w:rsidR="0065349B" w:rsidRPr="00420104">
        <w:rPr>
          <w:rFonts w:ascii="Times New Roman" w:eastAsia="Times New Roman" w:hAnsi="Times New Roman" w:cs="Times New Roman"/>
          <w:sz w:val="24"/>
          <w:szCs w:val="24"/>
          <w:lang w:val="hr-HR" w:eastAsia="hr-HR"/>
        </w:rPr>
        <w:t xml:space="preserve">Zakona </w:t>
      </w:r>
      <w:r w:rsidR="001059A1" w:rsidRPr="00420104">
        <w:rPr>
          <w:rFonts w:ascii="Times New Roman" w:eastAsia="Times New Roman" w:hAnsi="Times New Roman" w:cs="Times New Roman"/>
          <w:sz w:val="24"/>
          <w:szCs w:val="24"/>
          <w:lang w:val="hr-HR" w:eastAsia="hr-HR"/>
        </w:rPr>
        <w:t>(članak 7. stavak 8.)</w:t>
      </w:r>
    </w:p>
    <w:p w14:paraId="25C49F8A" w14:textId="77777777" w:rsidR="004767D7" w:rsidRPr="00420104" w:rsidRDefault="004767D7" w:rsidP="00FA3A28">
      <w:pPr>
        <w:spacing w:after="0" w:line="240" w:lineRule="auto"/>
        <w:jc w:val="both"/>
        <w:rPr>
          <w:rFonts w:ascii="Times New Roman" w:eastAsia="Times New Roman" w:hAnsi="Times New Roman" w:cs="Times New Roman"/>
          <w:sz w:val="24"/>
          <w:szCs w:val="24"/>
          <w:lang w:val="hr-HR" w:eastAsia="hr-HR"/>
        </w:rPr>
      </w:pPr>
    </w:p>
    <w:p w14:paraId="40E3B2A8" w14:textId="027D86C7" w:rsidR="001B48D8" w:rsidRDefault="004647B2"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xml:space="preserve">. </w:t>
      </w:r>
      <w:r w:rsidR="001B48D8" w:rsidRPr="00420104">
        <w:rPr>
          <w:rFonts w:ascii="Times New Roman" w:eastAsia="Times New Roman" w:hAnsi="Times New Roman" w:cs="Times New Roman"/>
          <w:sz w:val="24"/>
          <w:szCs w:val="24"/>
          <w:lang w:val="hr-HR" w:eastAsia="hr-HR"/>
        </w:rPr>
        <w:t>ne objavi važeće cjenike proizvoda na svojim mrežnim stranicama</w:t>
      </w:r>
      <w:r w:rsidR="0006103B" w:rsidRPr="00420104">
        <w:rPr>
          <w:rFonts w:ascii="Times New Roman" w:eastAsia="Times New Roman" w:hAnsi="Times New Roman" w:cs="Times New Roman"/>
          <w:sz w:val="24"/>
          <w:szCs w:val="24"/>
          <w:lang w:val="hr-HR" w:eastAsia="hr-HR"/>
        </w:rPr>
        <w:t xml:space="preserve"> (članak 7. stavak 9.)</w:t>
      </w:r>
    </w:p>
    <w:p w14:paraId="24A832DF"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11140211" w14:textId="63B45FCA" w:rsidR="001059A1" w:rsidRDefault="00094A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06103B" w:rsidRPr="00420104">
        <w:rPr>
          <w:rFonts w:ascii="Times New Roman" w:eastAsia="Times New Roman" w:hAnsi="Times New Roman" w:cs="Times New Roman"/>
          <w:sz w:val="24"/>
          <w:szCs w:val="24"/>
          <w:lang w:val="hr-HR" w:eastAsia="hr-HR"/>
        </w:rPr>
        <w:t xml:space="preserve">. </w:t>
      </w:r>
      <w:r w:rsidR="001059A1" w:rsidRPr="00420104">
        <w:rPr>
          <w:rFonts w:ascii="Times New Roman" w:eastAsia="Times New Roman" w:hAnsi="Times New Roman" w:cs="Times New Roman"/>
          <w:sz w:val="24"/>
          <w:szCs w:val="24"/>
          <w:lang w:val="hr-HR" w:eastAsia="hr-HR"/>
        </w:rPr>
        <w:t>uvjete prodaje ne istakne jasno, vidljivo i čitljivo (članak 8. stavak 1.)</w:t>
      </w:r>
    </w:p>
    <w:p w14:paraId="19CBC3DE"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47A0038B" w14:textId="3925DC50"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24536D"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se ne pridržava uvjeta prodaje (članak 8. stavak 2.)</w:t>
      </w:r>
    </w:p>
    <w:p w14:paraId="7C81B988"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60B4BC44" w14:textId="17B799C2"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24536D"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prilikom odobravanja popusta za pojedine proizvode ili skupine proizvoda nije istaknuo cijenu sukladno članku 19. ovoga Zakona (članak 8. stavak 4.)</w:t>
      </w:r>
    </w:p>
    <w:p w14:paraId="79926AFC"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10A77591" w14:textId="011F38A4"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24536D"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xml:space="preserve">. neopravdano je odbio sklapanje ugovora o kupoprodaji </w:t>
      </w:r>
      <w:r w:rsidR="00B71B5A" w:rsidRPr="00420104">
        <w:rPr>
          <w:rFonts w:ascii="Times New Roman" w:eastAsia="Times New Roman" w:hAnsi="Times New Roman" w:cs="Times New Roman"/>
          <w:sz w:val="24"/>
          <w:szCs w:val="24"/>
          <w:lang w:val="hr-HR" w:eastAsia="hr-HR"/>
        </w:rPr>
        <w:t xml:space="preserve">što se odnosi i na odbijanje sklapanja ugovora o kupoprodaji proizvoda zbog plaćanja određenim oblikom zakonskog sredstva plaćanja </w:t>
      </w:r>
      <w:r w:rsidR="001059A1" w:rsidRPr="00420104">
        <w:rPr>
          <w:rFonts w:ascii="Times New Roman" w:eastAsia="Times New Roman" w:hAnsi="Times New Roman" w:cs="Times New Roman"/>
          <w:sz w:val="24"/>
          <w:szCs w:val="24"/>
          <w:lang w:val="hr-HR" w:eastAsia="hr-HR"/>
        </w:rPr>
        <w:t>(članak 8. stavak 5.)</w:t>
      </w:r>
    </w:p>
    <w:p w14:paraId="25CC9F0E"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0355EEA2" w14:textId="35FEADC3"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24536D"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ne omogući provjeru ispravnosti zaračunatog iznosa u odnosu na kupljene proizvode (članak 9. stavak 1.)</w:t>
      </w:r>
    </w:p>
    <w:p w14:paraId="065CD05F"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12B05DC0" w14:textId="31B28310"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24536D"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naplati ispostavljanje računa (članak 9. stavak 2.)</w:t>
      </w:r>
    </w:p>
    <w:p w14:paraId="285AB948"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13093843" w14:textId="3B82C909"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24536D"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ne omogući podnošenje pisanog prigovora sukladno članku 10. stavku 1. ovoga Zakona</w:t>
      </w:r>
    </w:p>
    <w:p w14:paraId="23673BDB"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63C02DF1" w14:textId="4A701561"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487CD4"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vidljivo i čitljivo ne istakne obavijest o načinu podnošenja pisanog prigovora iz članka 10. stavaka 1. i 2. ovoga Zakona u poslovnim prostorijama i na mrežnoj stranici, ako je uspostavljena (članak 10. stavak 4.)</w:t>
      </w:r>
    </w:p>
    <w:p w14:paraId="48F0F564"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5EAF5AF4" w14:textId="5F02DE49"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487CD4"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na računu ispostavljenom za javnu uslugu vidljivo</w:t>
      </w:r>
      <w:r w:rsidR="00D02DB4" w:rsidRPr="00420104">
        <w:rPr>
          <w:rFonts w:ascii="Times New Roman" w:eastAsia="Times New Roman" w:hAnsi="Times New Roman" w:cs="Times New Roman"/>
          <w:sz w:val="24"/>
          <w:szCs w:val="24"/>
          <w:lang w:val="hr-HR" w:eastAsia="hr-HR"/>
        </w:rPr>
        <w:t>,</w:t>
      </w:r>
      <w:r w:rsidR="00D02DB4" w:rsidRPr="00420104">
        <w:rPr>
          <w:rFonts w:ascii="Times New Roman" w:hAnsi="Times New Roman" w:cs="Times New Roman"/>
          <w:sz w:val="24"/>
          <w:szCs w:val="24"/>
          <w:lang w:val="hr-HR"/>
        </w:rPr>
        <w:t xml:space="preserve"> </w:t>
      </w:r>
      <w:r w:rsidR="00D02DB4" w:rsidRPr="00420104">
        <w:rPr>
          <w:rFonts w:ascii="Times New Roman" w:eastAsia="Times New Roman" w:hAnsi="Times New Roman" w:cs="Times New Roman"/>
          <w:sz w:val="24"/>
          <w:szCs w:val="24"/>
          <w:lang w:val="hr-HR" w:eastAsia="hr-HR"/>
        </w:rPr>
        <w:t>nedvosmisleno i lako uočljivo</w:t>
      </w:r>
      <w:r w:rsidR="001059A1" w:rsidRPr="00420104">
        <w:rPr>
          <w:rFonts w:ascii="Times New Roman" w:eastAsia="Times New Roman" w:hAnsi="Times New Roman" w:cs="Times New Roman"/>
          <w:sz w:val="24"/>
          <w:szCs w:val="24"/>
          <w:lang w:val="hr-HR" w:eastAsia="hr-HR"/>
        </w:rPr>
        <w:t xml:space="preserve"> ne istakne obavijest o načinu podnošenja pisanog prigovora (članak 10. stavak 5.)</w:t>
      </w:r>
    </w:p>
    <w:p w14:paraId="0C167203"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08412BC5" w14:textId="5420883F"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487CD4"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u pisanom obliku ne odgovori na zaprimljeni pisani prigovor potrošača iz članka 10. ovoga Zakona najkasnije u roku od 15 dana od dana zaprimljenog prigovora, jasno se izjašnjavajući prihvaća li osnovanost prigovora potrošača (članak 10. stavak 6.)</w:t>
      </w:r>
    </w:p>
    <w:p w14:paraId="7F17CAB3"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4738D1F9" w14:textId="4EC831DB" w:rsidR="001059A1" w:rsidRDefault="004338E3"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20</w:t>
      </w:r>
      <w:r w:rsidR="001059A1" w:rsidRPr="00420104">
        <w:rPr>
          <w:rFonts w:ascii="Times New Roman" w:eastAsia="Times New Roman" w:hAnsi="Times New Roman" w:cs="Times New Roman"/>
          <w:sz w:val="24"/>
          <w:szCs w:val="24"/>
          <w:lang w:val="hr-HR" w:eastAsia="hr-HR"/>
        </w:rPr>
        <w:t>. ne vodi i ne čuva evidenciju pisanih prigovora potrošača iz članka 10. stavaka 1. i 2. ovoga Zakona na trajnom mediju godinu dana od dana primitka pisanog prigovora potrošača (članak 10. stavak 7.)</w:t>
      </w:r>
    </w:p>
    <w:p w14:paraId="712D9013"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69DC1A24" w14:textId="7BFD09DB"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2</w:t>
      </w:r>
      <w:r w:rsidR="004338E3" w:rsidRPr="00420104">
        <w:rPr>
          <w:rFonts w:ascii="Times New Roman" w:eastAsia="Times New Roman" w:hAnsi="Times New Roman" w:cs="Times New Roman"/>
          <w:sz w:val="24"/>
          <w:szCs w:val="24"/>
          <w:lang w:val="hr-HR" w:eastAsia="hr-HR"/>
        </w:rPr>
        <w:t>1</w:t>
      </w:r>
      <w:r w:rsidR="00DE67D8" w:rsidRPr="00420104">
        <w:rPr>
          <w:rFonts w:ascii="Times New Roman" w:eastAsia="Times New Roman" w:hAnsi="Times New Roman" w:cs="Times New Roman"/>
          <w:sz w:val="24"/>
          <w:szCs w:val="24"/>
          <w:lang w:val="hr-HR" w:eastAsia="hr-HR"/>
        </w:rPr>
        <w:t>.</w:t>
      </w:r>
      <w:r w:rsidR="001059A1" w:rsidRPr="00420104">
        <w:rPr>
          <w:rFonts w:ascii="Times New Roman" w:eastAsia="Times New Roman" w:hAnsi="Times New Roman" w:cs="Times New Roman"/>
          <w:sz w:val="24"/>
          <w:szCs w:val="24"/>
          <w:lang w:val="hr-HR" w:eastAsia="hr-HR"/>
        </w:rPr>
        <w:t xml:space="preserve"> upućuje pozive i/ili poruke putem telefona u okviru promidžbe i/ili prodaje potrošačima koji su se upisali u registar iz članka 12. ovoga Zakona</w:t>
      </w:r>
      <w:r w:rsidR="00180C33" w:rsidRPr="00420104">
        <w:rPr>
          <w:rFonts w:ascii="Times New Roman" w:eastAsia="Times New Roman" w:hAnsi="Times New Roman" w:cs="Times New Roman"/>
          <w:sz w:val="24"/>
          <w:szCs w:val="24"/>
          <w:lang w:val="hr-HR" w:eastAsia="hr-HR"/>
        </w:rPr>
        <w:t xml:space="preserve"> </w:t>
      </w:r>
      <w:r w:rsidR="00295DE2" w:rsidRPr="00420104">
        <w:rPr>
          <w:rFonts w:ascii="Times New Roman" w:eastAsia="Times New Roman" w:hAnsi="Times New Roman" w:cs="Times New Roman"/>
          <w:sz w:val="24"/>
          <w:szCs w:val="24"/>
          <w:lang w:val="hr-HR" w:eastAsia="hr-HR"/>
        </w:rPr>
        <w:t xml:space="preserve">(članak </w:t>
      </w:r>
      <w:r w:rsidR="00524FCA" w:rsidRPr="00420104">
        <w:rPr>
          <w:rFonts w:ascii="Times New Roman" w:eastAsia="Times New Roman" w:hAnsi="Times New Roman" w:cs="Times New Roman"/>
          <w:sz w:val="24"/>
          <w:szCs w:val="24"/>
          <w:lang w:val="hr-HR" w:eastAsia="hr-HR"/>
        </w:rPr>
        <w:t>12. stavak 1.)</w:t>
      </w:r>
    </w:p>
    <w:p w14:paraId="3570188F"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3BE3CB5E" w14:textId="286B057C"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4338E3"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ne ispostavi ponudu na papiru ili drugom trajnom mediju s opisom radova te potrebnog materijala i dijelova za popravak za usluge popravaka i održavanja robe ako je vrijednost usluge veća od 100,00 eura (članak 13. stavak 1.)</w:t>
      </w:r>
    </w:p>
    <w:p w14:paraId="2CBE303A"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2CFDAB64" w14:textId="174CF42B"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4338E3"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ne postupi sukladno članku 51. ovoga Zakona ako se tijekom popravka pojavi potreba za dodatnim radovima i ugradnjom dodatnih dijelova (članak 13. stavak 2.)</w:t>
      </w:r>
    </w:p>
    <w:p w14:paraId="7E3FD9F4"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1AA4F7CB" w14:textId="729958A7"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4338E3"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nije potrošaču obračunao ni isplatio kamate sukladno članku 14. stavku 1. ovoga Zakona</w:t>
      </w:r>
    </w:p>
    <w:p w14:paraId="7FEAF7F9" w14:textId="77777777" w:rsidR="00536AD7" w:rsidRPr="00420104" w:rsidRDefault="00536AD7" w:rsidP="00FA3A28">
      <w:pPr>
        <w:spacing w:after="0" w:line="240" w:lineRule="auto"/>
        <w:jc w:val="both"/>
        <w:rPr>
          <w:rFonts w:ascii="Times New Roman" w:eastAsia="Times New Roman" w:hAnsi="Times New Roman" w:cs="Times New Roman"/>
          <w:sz w:val="24"/>
          <w:szCs w:val="24"/>
          <w:lang w:val="hr-HR" w:eastAsia="hr-HR"/>
        </w:rPr>
      </w:pPr>
    </w:p>
    <w:p w14:paraId="45C2DFC4" w14:textId="13D33F30"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4338E3"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nije potrošaču vratio iznos uplaćenog predujma uvećanog za zakonske zatezne kamate, računajući od dana primitka predujma do dana isplate, što je moguće prije, a najkasnije u roku od sedam dana od dana raskida ugovora (članak 14. stavak 2.)</w:t>
      </w:r>
    </w:p>
    <w:p w14:paraId="2A2BC179"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600F44CF" w14:textId="6BA9F8CD"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4338E3"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potrošaču ne prizna da je račun plaćen sukladno odredbama članka 15. ovoga Zakona</w:t>
      </w:r>
    </w:p>
    <w:p w14:paraId="72BAB300"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44CF9489" w14:textId="7F7201CE"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4338E3"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potrošaču naplati izdavanje opomene radi naplate neplaćenih dospjelih novčanih tražbina (članak 16. stavak 1.)</w:t>
      </w:r>
    </w:p>
    <w:p w14:paraId="53BC30F3"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6A8235B7" w14:textId="75AEB084"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4338E3"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na računu za javnu uslugu ne istakne iznos neplaćenih dospjelih novčanih tražbina za prethodna razdoblja (članak 16. stavak 2.)</w:t>
      </w:r>
    </w:p>
    <w:p w14:paraId="49B6BAC7"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2053A78A" w14:textId="022843D5"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w:t>
      </w:r>
      <w:r w:rsidR="004338E3"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pokrene postupak prisilne naplate prije okončanja sudskog ili izvansudskog postupka glede osporenih neplaćenih dospjelih novčanih tražbina (članak 16. stavak 3.)</w:t>
      </w:r>
    </w:p>
    <w:p w14:paraId="5DBEE631"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444F2EDA" w14:textId="7F91DF42" w:rsidR="001059A1" w:rsidRDefault="004338E3"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30</w:t>
      </w:r>
      <w:r w:rsidR="001059A1" w:rsidRPr="00420104">
        <w:rPr>
          <w:rFonts w:ascii="Times New Roman" w:eastAsia="Times New Roman" w:hAnsi="Times New Roman" w:cs="Times New Roman"/>
          <w:sz w:val="24"/>
          <w:szCs w:val="24"/>
          <w:lang w:val="hr-HR" w:eastAsia="hr-HR"/>
        </w:rPr>
        <w:t>. ambalaža dovodi potrošača u zabludu glede mase i veličine proizvoda te ako nije sukladna posebnim zahtjevima za ambalažu (članak 17. stavak 1.)</w:t>
      </w:r>
    </w:p>
    <w:p w14:paraId="1A2EE8AE"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2CC5333E" w14:textId="14A11EE0"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ne istakne jasno, vidljivo i čitljivo cijenu robe i usluge zamatanja (članak 17. stavak 2.)</w:t>
      </w:r>
    </w:p>
    <w:p w14:paraId="042A2BAE"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244BA765" w14:textId="60DA5D71"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na zahtjev potrošača ne zadrži ambalažu prodanog proizvoda (članak 17. stavak 3.)</w:t>
      </w:r>
    </w:p>
    <w:p w14:paraId="343FB0D6"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05618751" w14:textId="0A6FD418"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ostavlja oglasne poruke i materijale u ili na poštanskim sandučićima te na ili ispred kućnih vrata potrošača ako je takva zabrana na njima jasno napisana (članak 18. stavak 1.)</w:t>
      </w:r>
    </w:p>
    <w:p w14:paraId="7F2841BB"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0990D5B1" w14:textId="27F7F8EE"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dostavlja oglasne poruke i materijale putem pošte potrošaču koji je trgovcu izjavio takvu zabranu (članak 18. stavak 3.)</w:t>
      </w:r>
    </w:p>
    <w:p w14:paraId="1BE89950"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1462A1AC" w14:textId="454E4550"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tijekom trajanja posebnog oblika prodaje proizvode prodaje po cijeni koja nije niža od najniže cijene koju je trgovac primjenjivao za isti proizvod tijekom razdoblja od 30 dana prije provođenja posebnog oblika prodaje (članak 19. stavak 1.)</w:t>
      </w:r>
    </w:p>
    <w:p w14:paraId="66C5F131"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26E10A12" w14:textId="52C2CA8D" w:rsidR="001059A1" w:rsidRDefault="001C20A9"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xml:space="preserve">. tijekom trajanja posebnog oblika prodaje robe nije istaknuo cijenu sukladno članku 19. stavcima 4. i </w:t>
      </w:r>
      <w:r w:rsidR="002921AB"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ovoga Zakona tijekom trajanja posebnog oblika prodaje i najnižu cijenu koju je primjenjivao za istu robu u razdoblju od 30 dana prije provođenja posebnog oblika prodaje</w:t>
      </w:r>
    </w:p>
    <w:p w14:paraId="15E176B1" w14:textId="77777777" w:rsidR="009D1E78" w:rsidRPr="00420104" w:rsidRDefault="009D1E78" w:rsidP="00FA3A28">
      <w:pPr>
        <w:spacing w:after="0" w:line="240" w:lineRule="auto"/>
        <w:jc w:val="both"/>
        <w:rPr>
          <w:rFonts w:ascii="Times New Roman" w:eastAsia="Times New Roman" w:hAnsi="Times New Roman" w:cs="Times New Roman"/>
          <w:sz w:val="24"/>
          <w:szCs w:val="24"/>
          <w:lang w:val="hr-HR" w:eastAsia="hr-HR"/>
        </w:rPr>
      </w:pPr>
    </w:p>
    <w:p w14:paraId="224C0C10" w14:textId="6A2DC86E" w:rsidR="001059A1" w:rsidRDefault="00310F83"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xml:space="preserve">. tijekom trajanja posebnog oblika prodaje usluga unutar poslovnih prostorija nije istaknuo cijenu koju primjenjuje tijekom trajanja posebnog oblika prodaje i najnižu cijenu koju je primjenjivao za istu uslugu tijekom razdoblja od 30 dana prije provođenja posebnog oblika prodaje (članak 19. stavak </w:t>
      </w:r>
      <w:r w:rsidR="00857C02"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w:t>
      </w:r>
    </w:p>
    <w:p w14:paraId="796F1FF7" w14:textId="77777777" w:rsidR="00192D21" w:rsidRPr="00420104" w:rsidRDefault="00192D21" w:rsidP="00FA3A28">
      <w:pPr>
        <w:spacing w:after="0" w:line="240" w:lineRule="auto"/>
        <w:jc w:val="both"/>
        <w:rPr>
          <w:rFonts w:ascii="Times New Roman" w:eastAsia="Times New Roman" w:hAnsi="Times New Roman" w:cs="Times New Roman"/>
          <w:sz w:val="24"/>
          <w:szCs w:val="24"/>
          <w:lang w:val="hr-HR" w:eastAsia="hr-HR"/>
        </w:rPr>
      </w:pPr>
    </w:p>
    <w:p w14:paraId="5A778C24" w14:textId="480AC89B" w:rsidR="001059A1" w:rsidRDefault="00310F83"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u slučaju prodaje robe tijekom rasprodaje postupi suprotno odredbama članka 21. ovoga Zakona</w:t>
      </w:r>
    </w:p>
    <w:p w14:paraId="60BEB40E"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3748221C" w14:textId="0F0E5D72"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w:t>
      </w:r>
      <w:r w:rsidR="00DA1FBF"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postupa suprotno odredbama pravilnika iz članka 22. stavka 3. ovoga Zakona</w:t>
      </w:r>
    </w:p>
    <w:p w14:paraId="3523A885"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65516EA0" w14:textId="3404C272" w:rsidR="001059A1" w:rsidRDefault="00DA1FB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40</w:t>
      </w:r>
      <w:r w:rsidR="001059A1" w:rsidRPr="00420104">
        <w:rPr>
          <w:rFonts w:ascii="Times New Roman" w:eastAsia="Times New Roman" w:hAnsi="Times New Roman" w:cs="Times New Roman"/>
          <w:sz w:val="24"/>
          <w:szCs w:val="24"/>
          <w:lang w:val="hr-HR" w:eastAsia="hr-HR"/>
        </w:rPr>
        <w:t>. nije jasno, vidljivo i čitljivo označio na robi ili na prodajnom mjestu da je riječ o prodaji robe s greškom niti je upoznao potrošača u čemu se sastoji greška na robi (članak 23.)</w:t>
      </w:r>
    </w:p>
    <w:p w14:paraId="35A457DF"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40C13206" w14:textId="7CCBD249" w:rsidR="007C7887"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DA1FBF"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xml:space="preserve">. </w:t>
      </w:r>
      <w:r w:rsidR="007C7887" w:rsidRPr="00420104">
        <w:rPr>
          <w:rFonts w:ascii="Times New Roman" w:eastAsia="Times New Roman" w:hAnsi="Times New Roman" w:cs="Times New Roman"/>
          <w:sz w:val="24"/>
          <w:szCs w:val="24"/>
          <w:lang w:val="hr-HR" w:eastAsia="hr-HR"/>
        </w:rPr>
        <w:t>za robu koja je predmet posebnog oblika prodaje iz članka 19. ovoga Zakona jer joj uskoro brzo istječe rok uporabe i/ili zato što je lako pokvarljiva nema dodatno jasno, vidljivo i čitljivo istaknut krajnji rok uporabe (članak 24. stavak 1.)</w:t>
      </w:r>
    </w:p>
    <w:p w14:paraId="324F3747"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5287564F" w14:textId="20A4E9C7" w:rsidR="00125C4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DA1FBF"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w:t>
      </w:r>
      <w:r w:rsidR="004B0939" w:rsidRPr="00420104">
        <w:rPr>
          <w:rFonts w:ascii="Times New Roman" w:eastAsia="Times New Roman" w:hAnsi="Times New Roman" w:cs="Times New Roman"/>
          <w:sz w:val="24"/>
          <w:szCs w:val="24"/>
          <w:lang w:val="hr-HR" w:eastAsia="hr-HR"/>
        </w:rPr>
        <w:t xml:space="preserve"> ne ističe cijenu koju je primjenjivao neposredno prije provođenja sniženja koja je ujedno i referentna cijena za određivanje cijene tijekom posebnog oblika prodaje iz članka 24. stavka 2. ovoga Zakona </w:t>
      </w:r>
      <w:r w:rsidR="007D0E80" w:rsidRPr="00420104">
        <w:rPr>
          <w:rFonts w:ascii="Times New Roman" w:eastAsia="Times New Roman" w:hAnsi="Times New Roman" w:cs="Times New Roman"/>
          <w:sz w:val="24"/>
          <w:szCs w:val="24"/>
          <w:lang w:val="hr-HR" w:eastAsia="hr-HR"/>
        </w:rPr>
        <w:t xml:space="preserve">i novu sniženu cijenu </w:t>
      </w:r>
      <w:r w:rsidR="004B0939" w:rsidRPr="00420104">
        <w:rPr>
          <w:rFonts w:ascii="Times New Roman" w:eastAsia="Times New Roman" w:hAnsi="Times New Roman" w:cs="Times New Roman"/>
          <w:sz w:val="24"/>
          <w:szCs w:val="24"/>
          <w:lang w:val="hr-HR" w:eastAsia="hr-HR"/>
        </w:rPr>
        <w:t>(članak 24. stavak 3.).</w:t>
      </w:r>
    </w:p>
    <w:p w14:paraId="0A47D84C" w14:textId="0141A412" w:rsidR="00F64F92" w:rsidRDefault="00F64F92" w:rsidP="00FA3A28">
      <w:pPr>
        <w:spacing w:after="0" w:line="240" w:lineRule="auto"/>
        <w:jc w:val="both"/>
        <w:rPr>
          <w:rFonts w:ascii="Times New Roman" w:eastAsia="Times New Roman" w:hAnsi="Times New Roman" w:cs="Times New Roman"/>
          <w:sz w:val="24"/>
          <w:szCs w:val="24"/>
          <w:lang w:val="hr-HR" w:eastAsia="hr-HR"/>
        </w:rPr>
      </w:pPr>
    </w:p>
    <w:p w14:paraId="1C3798FB" w14:textId="6CA4D337"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DA1FBF"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postupno i bez prekida smanjuje cijenu robe u odnosu na najnižu cijenu koju je roba imala pije provođenja sniženja jer joj uskoro ističe rok uporabe</w:t>
      </w:r>
      <w:r w:rsidR="00CB1F8F" w:rsidRPr="00420104">
        <w:rPr>
          <w:rFonts w:ascii="Times New Roman" w:eastAsia="Times New Roman" w:hAnsi="Times New Roman" w:cs="Times New Roman"/>
          <w:sz w:val="24"/>
          <w:szCs w:val="24"/>
          <w:lang w:val="hr-HR" w:eastAsia="hr-HR"/>
        </w:rPr>
        <w:t xml:space="preserve"> i/ili zato što je lako pokvarljiva</w:t>
      </w:r>
      <w:r w:rsidR="001059A1" w:rsidRPr="00420104">
        <w:rPr>
          <w:rFonts w:ascii="Times New Roman" w:eastAsia="Times New Roman" w:hAnsi="Times New Roman" w:cs="Times New Roman"/>
          <w:sz w:val="24"/>
          <w:szCs w:val="24"/>
          <w:lang w:val="hr-HR" w:eastAsia="hr-HR"/>
        </w:rPr>
        <w:t xml:space="preserve"> </w:t>
      </w:r>
      <w:r w:rsidR="00BF5BE3" w:rsidRPr="00420104">
        <w:rPr>
          <w:rFonts w:ascii="Times New Roman" w:eastAsia="Times New Roman" w:hAnsi="Times New Roman" w:cs="Times New Roman"/>
          <w:sz w:val="24"/>
          <w:szCs w:val="24"/>
          <w:lang w:val="hr-HR" w:eastAsia="hr-HR"/>
        </w:rPr>
        <w:t xml:space="preserve">tijekom sklapanja </w:t>
      </w:r>
      <w:r w:rsidR="00DC5DC1" w:rsidRPr="00420104">
        <w:rPr>
          <w:rFonts w:ascii="Times New Roman" w:eastAsia="Times New Roman" w:hAnsi="Times New Roman" w:cs="Times New Roman"/>
          <w:sz w:val="24"/>
          <w:szCs w:val="24"/>
          <w:lang w:val="hr-HR" w:eastAsia="hr-HR"/>
        </w:rPr>
        <w:t>ugovor</w:t>
      </w:r>
      <w:r w:rsidR="00BF5BE3" w:rsidRPr="00420104">
        <w:rPr>
          <w:rFonts w:ascii="Times New Roman" w:eastAsia="Times New Roman" w:hAnsi="Times New Roman" w:cs="Times New Roman"/>
          <w:sz w:val="24"/>
          <w:szCs w:val="24"/>
          <w:lang w:val="hr-HR" w:eastAsia="hr-HR"/>
        </w:rPr>
        <w:t>a</w:t>
      </w:r>
      <w:r w:rsidR="00DC5DC1" w:rsidRPr="00420104">
        <w:rPr>
          <w:rFonts w:ascii="Times New Roman" w:eastAsia="Times New Roman" w:hAnsi="Times New Roman" w:cs="Times New Roman"/>
          <w:sz w:val="24"/>
          <w:szCs w:val="24"/>
          <w:lang w:val="hr-HR" w:eastAsia="hr-HR"/>
        </w:rPr>
        <w:t xml:space="preserve"> izvan poslovnih prostorija i na daljinu </w:t>
      </w:r>
      <w:r w:rsidR="001059A1" w:rsidRPr="00420104">
        <w:rPr>
          <w:rFonts w:ascii="Times New Roman" w:eastAsia="Times New Roman" w:hAnsi="Times New Roman" w:cs="Times New Roman"/>
          <w:sz w:val="24"/>
          <w:szCs w:val="24"/>
          <w:lang w:val="hr-HR" w:eastAsia="hr-HR"/>
        </w:rPr>
        <w:t>(članak 24. stavak 4.)</w:t>
      </w:r>
    </w:p>
    <w:p w14:paraId="7C553A27"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1BF49939" w14:textId="4E3FEC74"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DA1FBF"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ne primjenjuje obračun i cijene uređene posebnim propisima (članak 25. stavak 2.)</w:t>
      </w:r>
    </w:p>
    <w:p w14:paraId="055EF48A"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11A6D07D" w14:textId="26D7FB45"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DA1FBF"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naplati uslugu očitanja mjernih uređaja, osim u slučajevima koji su određeni posebnim propisom (članak 25. stavak 3.)</w:t>
      </w:r>
    </w:p>
    <w:p w14:paraId="46CF5531"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47990867" w14:textId="1B040B73"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4</w:t>
      </w:r>
      <w:r w:rsidR="00DA1FBF"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ne omogući potrošaču upoznavanje unaprijed sa svojim općim uvjetima poslovanja te uvjetima korištenja javnih usluga i javno ih ne objavi na svojim mrežnim stanicama (članak 25. stavak 4.)</w:t>
      </w:r>
    </w:p>
    <w:p w14:paraId="0537FBAB"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54E42BB6" w14:textId="4FBE8E23"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DA1FBF"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pisanim putem ne obavijesti potrošača o svakoj promjeni svojih općih uvjeta poslovanja i uvjeta korištenja javnih usluga (članak 25. stavak 5.)</w:t>
      </w:r>
    </w:p>
    <w:p w14:paraId="5C5FA556"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506DCC38" w14:textId="5C56BF2A"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DA1FBF"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xml:space="preserve">. ne osnuje povjerenstvo za reklamacije potrošača </w:t>
      </w:r>
      <w:r w:rsidR="00DF252B" w:rsidRPr="00420104">
        <w:rPr>
          <w:rFonts w:ascii="Times New Roman" w:eastAsia="Times New Roman" w:hAnsi="Times New Roman" w:cs="Times New Roman"/>
          <w:sz w:val="24"/>
          <w:szCs w:val="24"/>
          <w:lang w:val="hr-HR" w:eastAsia="hr-HR"/>
        </w:rPr>
        <w:t xml:space="preserve">u čijem radu sudjeluje i predstavnik udruge za zaštitu </w:t>
      </w:r>
      <w:r w:rsidR="001059A1" w:rsidRPr="00420104">
        <w:rPr>
          <w:rFonts w:ascii="Times New Roman" w:eastAsia="Times New Roman" w:hAnsi="Times New Roman" w:cs="Times New Roman"/>
          <w:sz w:val="24"/>
          <w:szCs w:val="24"/>
          <w:lang w:val="hr-HR" w:eastAsia="hr-HR"/>
        </w:rPr>
        <w:t>(članak 26. stavak 5.)</w:t>
      </w:r>
    </w:p>
    <w:p w14:paraId="06F08FD1"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1F4057CA" w14:textId="55CA0B6F"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4</w:t>
      </w:r>
      <w:r w:rsidR="00DA1FBF"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ne omogući podnošenje reklamacije iz članka 27. stavka 1. ovoga Zakona na način uređen u članku 27. stavku 2. ovoga Zakona</w:t>
      </w:r>
    </w:p>
    <w:p w14:paraId="4325783E"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027492E3" w14:textId="0F82B0FA" w:rsidR="001059A1" w:rsidRDefault="00DA1FB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50</w:t>
      </w:r>
      <w:r w:rsidR="001059A1" w:rsidRPr="00420104">
        <w:rPr>
          <w:rFonts w:ascii="Times New Roman" w:eastAsia="Times New Roman" w:hAnsi="Times New Roman" w:cs="Times New Roman"/>
          <w:sz w:val="24"/>
          <w:szCs w:val="24"/>
          <w:lang w:val="hr-HR" w:eastAsia="hr-HR"/>
        </w:rPr>
        <w:t>. jasno, vidljivo i čitljivo ne istakne obavijest o načinu podnošenja reklamacije iz članka 27. stavka 1. ovoga Zakona u svojim poslovnim prostorijama i na mrežnoj stranici, ako je uspostavljena (članak 27. stavak 4.)</w:t>
      </w:r>
    </w:p>
    <w:p w14:paraId="23CC211E"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4D33D246" w14:textId="18F5061F"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DA1FBF"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xml:space="preserve">. povjerenstvo za reklamacije potrošača </w:t>
      </w:r>
      <w:r w:rsidR="009E42F0">
        <w:rPr>
          <w:rFonts w:ascii="Times New Roman" w:eastAsia="Times New Roman" w:hAnsi="Times New Roman" w:cs="Times New Roman"/>
          <w:sz w:val="24"/>
          <w:szCs w:val="24"/>
          <w:lang w:val="hr-HR" w:eastAsia="hr-HR"/>
        </w:rPr>
        <w:t xml:space="preserve">pri trgovcu </w:t>
      </w:r>
      <w:r w:rsidR="001059A1" w:rsidRPr="00420104">
        <w:rPr>
          <w:rFonts w:ascii="Times New Roman" w:eastAsia="Times New Roman" w:hAnsi="Times New Roman" w:cs="Times New Roman"/>
          <w:sz w:val="24"/>
          <w:szCs w:val="24"/>
          <w:lang w:val="hr-HR" w:eastAsia="hr-HR"/>
        </w:rPr>
        <w:t>ne odgovori pisanim putem na zaprimljenu reklamaciju u roku od 30 dana od dana zaprimanja reklamacije (članak 27. stavak 5.)</w:t>
      </w:r>
    </w:p>
    <w:p w14:paraId="6E3AF298"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5816B008" w14:textId="6679A189"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DA1FBF"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ne omogući priključak na distribucijsku mrežu i uporabu priključka i mreže te pružanje usluga pod nediskriminirajućim, unaprijed poznatim i ugovorenim uvjetima (članak 28.)</w:t>
      </w:r>
    </w:p>
    <w:p w14:paraId="6336E965"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796C0343" w14:textId="4CA4C5B8"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DA1FBF"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obustavi pružanje javne usluge prije okončanja navedenoga sudskog ili izvansudskog postupka, ako se račun trgovca osporava u sudskom ili izvansudskom postupku, a potrošač uredno podmiruje sve sljedeće nesporne račune (članak 29. stavak 1.)</w:t>
      </w:r>
    </w:p>
    <w:p w14:paraId="6842119D"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3FC611CF" w14:textId="49AA91D8"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DA1FBF"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ponovno, bez naknade, ne započne i ne nastavi pružati uslugu potrošaču do okončanja sudskog ili izvansudskog postupka ako je obustavio pružanje usluge prije nego što je od nadležnog tijela ili osobe obaviješten o pokrenutom sudskom ili izvansudskom postupku, osim ako je potrošač raskinuo ugovor s trgovcem koji pruža javnu uslugu (članak 29. stavak 2.)</w:t>
      </w:r>
    </w:p>
    <w:p w14:paraId="2FA9F532"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2CA5FE67" w14:textId="26303DF5" w:rsidR="001059A1" w:rsidRDefault="00F5163B"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DA1FBF"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obustavi pružanje javne usluge radi pokretanja postupka prisilne naplate (članak 29. stavak 3.)</w:t>
      </w:r>
    </w:p>
    <w:p w14:paraId="23C59BB9"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771D84D7" w14:textId="6EF3D921" w:rsidR="001059A1" w:rsidRDefault="009704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DA1FBF"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xml:space="preserve">. </w:t>
      </w:r>
      <w:r w:rsidR="00F57656" w:rsidRPr="00420104">
        <w:rPr>
          <w:rFonts w:ascii="Times New Roman" w:eastAsia="Times New Roman" w:hAnsi="Times New Roman" w:cs="Times New Roman"/>
          <w:sz w:val="24"/>
          <w:szCs w:val="24"/>
          <w:lang w:val="hr-HR" w:eastAsia="hr-HR"/>
        </w:rPr>
        <w:t>primjenjuje nepoštenu poslovnu praksu</w:t>
      </w:r>
      <w:r w:rsidR="001059A1" w:rsidRPr="00420104">
        <w:rPr>
          <w:rFonts w:ascii="Times New Roman" w:eastAsia="Times New Roman" w:hAnsi="Times New Roman" w:cs="Times New Roman"/>
          <w:sz w:val="24"/>
          <w:szCs w:val="24"/>
          <w:lang w:val="hr-HR" w:eastAsia="hr-HR"/>
        </w:rPr>
        <w:t xml:space="preserve"> </w:t>
      </w:r>
      <w:r w:rsidR="00F57656" w:rsidRPr="00420104">
        <w:rPr>
          <w:rFonts w:ascii="Times New Roman" w:eastAsia="Times New Roman" w:hAnsi="Times New Roman" w:cs="Times New Roman"/>
          <w:sz w:val="24"/>
          <w:szCs w:val="24"/>
          <w:lang w:val="hr-HR" w:eastAsia="hr-HR"/>
        </w:rPr>
        <w:t xml:space="preserve">(članak </w:t>
      </w:r>
      <w:r w:rsidR="00934797" w:rsidRPr="00420104">
        <w:rPr>
          <w:rFonts w:ascii="Times New Roman" w:eastAsia="Times New Roman" w:hAnsi="Times New Roman" w:cs="Times New Roman"/>
          <w:sz w:val="24"/>
          <w:szCs w:val="24"/>
          <w:lang w:val="hr-HR" w:eastAsia="hr-HR"/>
        </w:rPr>
        <w:t>33.)</w:t>
      </w:r>
    </w:p>
    <w:p w14:paraId="1BDDA76C"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427E1AA0" w14:textId="216CAB62" w:rsidR="001059A1" w:rsidRDefault="009704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BF1266"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potrošaču nije na jasan i razumljiv način pružio informacije iz članka 46. stavka 1. ovoga Zakona</w:t>
      </w:r>
    </w:p>
    <w:p w14:paraId="60F79D93"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7AD042F7" w14:textId="79856067" w:rsidR="001059A1" w:rsidRDefault="009704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5</w:t>
      </w:r>
      <w:r w:rsidR="00BF1266"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nije pružio obavijest o minimalnom trajanju odgovornosti za materijalne nedostatke iz stavka 1. točke 5. članka 46. ovoga Zakona na načinu uređen člankom 46. stavkom</w:t>
      </w:r>
      <w:r w:rsidR="00F64F92">
        <w:rPr>
          <w:rFonts w:ascii="Times New Roman" w:eastAsia="Times New Roman" w:hAnsi="Times New Roman" w:cs="Times New Roman"/>
          <w:sz w:val="24"/>
          <w:szCs w:val="24"/>
          <w:lang w:val="hr-HR" w:eastAsia="hr-HR"/>
        </w:rPr>
        <w:t xml:space="preserve"> 3. ovoga Zakona</w:t>
      </w:r>
    </w:p>
    <w:p w14:paraId="0CD04D73"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22A5EB94" w14:textId="2E37FC56" w:rsidR="001059A1" w:rsidRDefault="009704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5</w:t>
      </w:r>
      <w:r w:rsidR="00BF1266"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potrošaču nije ispunio ugovor u skladu s odredbama ugovora, ovoga Zakona i propisa kojim se uređuju obveznopravni odnosi (članak 47. stavak 1.)</w:t>
      </w:r>
    </w:p>
    <w:p w14:paraId="34D834A0"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524B4B54" w14:textId="6567BF9B" w:rsidR="001059A1" w:rsidRDefault="00BF126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60</w:t>
      </w:r>
      <w:r w:rsidR="001059A1" w:rsidRPr="00420104">
        <w:rPr>
          <w:rFonts w:ascii="Times New Roman" w:eastAsia="Times New Roman" w:hAnsi="Times New Roman" w:cs="Times New Roman"/>
          <w:sz w:val="24"/>
          <w:szCs w:val="24"/>
          <w:lang w:val="hr-HR" w:eastAsia="hr-HR"/>
        </w:rPr>
        <w:t>. u slučaju robe s materijalnim nedostatkom, nije ispunio obvezu sukladno odredbama propisa kojim se uređuju obveznopravni odnosi o odgovornosti za materijalne nedostatke stvari (članak 47. stavak 2.)</w:t>
      </w:r>
    </w:p>
    <w:p w14:paraId="582E8336"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2D95C90E" w14:textId="6B7BAFFC" w:rsidR="001059A1" w:rsidRDefault="009704A1" w:rsidP="00FA3A28">
      <w:pPr>
        <w:spacing w:after="0" w:line="240" w:lineRule="auto"/>
        <w:jc w:val="both"/>
        <w:rPr>
          <w:lang w:val="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xml:space="preserve">. u slučaju robe za koju je dano </w:t>
      </w:r>
      <w:r w:rsidR="00C85855" w:rsidRPr="00420104">
        <w:rPr>
          <w:rFonts w:ascii="Times New Roman" w:eastAsia="Times New Roman" w:hAnsi="Times New Roman" w:cs="Times New Roman"/>
          <w:sz w:val="24"/>
          <w:szCs w:val="24"/>
          <w:lang w:val="hr-HR" w:eastAsia="hr-HR"/>
        </w:rPr>
        <w:t xml:space="preserve">komercijalno </w:t>
      </w:r>
      <w:r w:rsidR="001059A1" w:rsidRPr="00420104">
        <w:rPr>
          <w:rFonts w:ascii="Times New Roman" w:eastAsia="Times New Roman" w:hAnsi="Times New Roman" w:cs="Times New Roman"/>
          <w:sz w:val="24"/>
          <w:szCs w:val="24"/>
          <w:lang w:val="hr-HR" w:eastAsia="hr-HR"/>
        </w:rPr>
        <w:t xml:space="preserve">jamstvo, nije ispunio obvezu sukladno odredbama propisa kojim se uređuju obveznopravni odnosi o komercijalnom jamstvu </w:t>
      </w:r>
      <w:r w:rsidR="00395DC8" w:rsidRPr="00420104">
        <w:rPr>
          <w:rFonts w:ascii="Times New Roman" w:eastAsia="Times New Roman" w:hAnsi="Times New Roman" w:cs="Times New Roman"/>
          <w:sz w:val="24"/>
          <w:szCs w:val="24"/>
          <w:lang w:val="hr-HR" w:eastAsia="hr-HR"/>
        </w:rPr>
        <w:t>n</w:t>
      </w:r>
      <w:r w:rsidR="00C85855" w:rsidRPr="00420104">
        <w:rPr>
          <w:rFonts w:ascii="Times New Roman" w:eastAsia="Times New Roman" w:hAnsi="Times New Roman" w:cs="Times New Roman"/>
          <w:sz w:val="24"/>
          <w:szCs w:val="24"/>
          <w:lang w:val="hr-HR" w:eastAsia="hr-HR"/>
        </w:rPr>
        <w:t xml:space="preserve">i obveze preuzete takvim jamstvom </w:t>
      </w:r>
      <w:r w:rsidR="001059A1" w:rsidRPr="00420104">
        <w:rPr>
          <w:rFonts w:ascii="Times New Roman" w:eastAsia="Times New Roman" w:hAnsi="Times New Roman" w:cs="Times New Roman"/>
          <w:sz w:val="24"/>
          <w:szCs w:val="24"/>
          <w:lang w:val="hr-HR" w:eastAsia="hr-HR"/>
        </w:rPr>
        <w:t>(članak 47. stavak 3.)</w:t>
      </w:r>
    </w:p>
    <w:p w14:paraId="031B5122"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664EFB5F" w14:textId="4A043F1F"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nije ispunio ugovor sukladno članku 48. stavku 1. ovoga Zakona</w:t>
      </w:r>
    </w:p>
    <w:p w14:paraId="1FF663D4"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7F0E4AD1" w14:textId="4A608525"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pisanim putem ne obavijesti potrošača da nije ispunio ugovor (članak 48. stavak 2.)</w:t>
      </w:r>
    </w:p>
    <w:p w14:paraId="73E0C111"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625935ED" w14:textId="105BA735"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ne zatraži izričit pristanak potrošača za bilo koje dodatno plaćanje koje bi potrošač bio dužan izvršiti osim iznosa koji je ugovoren kao protučinidba za glavnu činidbu trgovca prije nego što potrošač sklopi ugovor ili bude obvezan odgovarajućom ponudom (članak 51. stavak 1.)</w:t>
      </w:r>
    </w:p>
    <w:p w14:paraId="272A63D0" w14:textId="77777777" w:rsidR="00F64F92" w:rsidRPr="00420104" w:rsidRDefault="00F64F92" w:rsidP="00FA3A28">
      <w:pPr>
        <w:spacing w:after="0" w:line="240" w:lineRule="auto"/>
        <w:jc w:val="both"/>
        <w:rPr>
          <w:rFonts w:ascii="Times New Roman" w:eastAsia="Times New Roman" w:hAnsi="Times New Roman" w:cs="Times New Roman"/>
          <w:sz w:val="24"/>
          <w:szCs w:val="24"/>
          <w:lang w:val="hr-HR" w:eastAsia="hr-HR"/>
        </w:rPr>
      </w:pPr>
    </w:p>
    <w:p w14:paraId="1376A4A2" w14:textId="6F15825F"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xml:space="preserve">. </w:t>
      </w:r>
      <w:r w:rsidR="005477C7" w:rsidRPr="00420104">
        <w:rPr>
          <w:rFonts w:ascii="Times New Roman" w:eastAsia="Times New Roman" w:hAnsi="Times New Roman" w:cs="Times New Roman"/>
          <w:sz w:val="24"/>
          <w:szCs w:val="24"/>
          <w:lang w:val="hr-HR" w:eastAsia="hr-HR"/>
        </w:rPr>
        <w:t xml:space="preserve">je </w:t>
      </w:r>
      <w:r w:rsidR="00782E06" w:rsidRPr="00420104">
        <w:rPr>
          <w:rFonts w:ascii="Times New Roman" w:eastAsia="Times New Roman" w:hAnsi="Times New Roman" w:cs="Times New Roman"/>
          <w:sz w:val="24"/>
          <w:szCs w:val="24"/>
          <w:lang w:val="hr-HR" w:eastAsia="hr-HR"/>
        </w:rPr>
        <w:t>os</w:t>
      </w:r>
      <w:r w:rsidR="00FD2700" w:rsidRPr="00420104">
        <w:rPr>
          <w:rFonts w:ascii="Times New Roman" w:eastAsia="Times New Roman" w:hAnsi="Times New Roman" w:cs="Times New Roman"/>
          <w:sz w:val="24"/>
          <w:szCs w:val="24"/>
          <w:lang w:val="hr-HR" w:eastAsia="hr-HR"/>
        </w:rPr>
        <w:t>igurao</w:t>
      </w:r>
      <w:r w:rsidR="005477C7" w:rsidRPr="00420104">
        <w:rPr>
          <w:rFonts w:ascii="Times New Roman" w:eastAsia="Times New Roman" w:hAnsi="Times New Roman" w:cs="Times New Roman"/>
          <w:sz w:val="24"/>
          <w:szCs w:val="24"/>
          <w:lang w:val="hr-HR" w:eastAsia="hr-HR"/>
        </w:rPr>
        <w:t xml:space="preserve"> telefonsku liniju </w:t>
      </w:r>
      <w:r w:rsidR="00FD2700" w:rsidRPr="00420104">
        <w:rPr>
          <w:rFonts w:ascii="Times New Roman" w:eastAsia="Times New Roman" w:hAnsi="Times New Roman" w:cs="Times New Roman"/>
          <w:sz w:val="24"/>
          <w:szCs w:val="24"/>
          <w:lang w:val="hr-HR" w:eastAsia="hr-HR"/>
        </w:rPr>
        <w:t>za komunikaciju s potrošačem</w:t>
      </w:r>
      <w:r w:rsidR="005477C7" w:rsidRPr="00420104">
        <w:rPr>
          <w:rFonts w:ascii="Times New Roman" w:eastAsia="Times New Roman" w:hAnsi="Times New Roman" w:cs="Times New Roman"/>
          <w:sz w:val="24"/>
          <w:szCs w:val="24"/>
          <w:lang w:val="hr-HR" w:eastAsia="hr-HR"/>
        </w:rPr>
        <w:t xml:space="preserve">, a </w:t>
      </w:r>
      <w:r w:rsidR="004F4A21" w:rsidRPr="00420104">
        <w:rPr>
          <w:rFonts w:ascii="Times New Roman" w:eastAsia="Times New Roman" w:hAnsi="Times New Roman" w:cs="Times New Roman"/>
          <w:sz w:val="24"/>
          <w:szCs w:val="24"/>
          <w:lang w:val="hr-HR" w:eastAsia="hr-HR"/>
        </w:rPr>
        <w:t>troškovi komunikacije tom linijom prelaze troškove komunikacije uobičajenom fiksnom geografskom linijom ili mobilnom linijom</w:t>
      </w:r>
      <w:r w:rsidR="005477C7" w:rsidRPr="00420104">
        <w:rPr>
          <w:rFonts w:ascii="Times New Roman" w:eastAsia="Times New Roman" w:hAnsi="Times New Roman" w:cs="Times New Roman"/>
          <w:sz w:val="24"/>
          <w:szCs w:val="24"/>
          <w:lang w:val="hr-HR" w:eastAsia="hr-HR"/>
        </w:rPr>
        <w:t xml:space="preserve"> </w:t>
      </w:r>
      <w:r w:rsidR="001059A1" w:rsidRPr="00420104">
        <w:rPr>
          <w:rFonts w:ascii="Times New Roman" w:eastAsia="Times New Roman" w:hAnsi="Times New Roman" w:cs="Times New Roman"/>
          <w:sz w:val="24"/>
          <w:szCs w:val="24"/>
          <w:lang w:val="hr-HR" w:eastAsia="hr-HR"/>
        </w:rPr>
        <w:t>(članak 52.)</w:t>
      </w:r>
    </w:p>
    <w:p w14:paraId="562FD161"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4996A508" w14:textId="03805A7F"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je s potrošačem sklopio ugovor čije odredbe sadrže nepoštenu ugovornu odredbu ili više njih iz članka 53. stavka 1. ovoga Zakona, što je utvrđeno pravomoćnom sudskom presudom (članak 55. stavak 1.)</w:t>
      </w:r>
    </w:p>
    <w:p w14:paraId="6E1C6EF5"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3345F701" w14:textId="53D9AF61"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nije na jasan i razumljiv način obavijestio potrošača o podacima iz članka 60. stavka 1. ovoga Zakona prije nego što potrošač sklopi ugovor izvan poslovnih prostorija ili ugovor na daljinu ili bude obvezan odgovarajućom ponudom</w:t>
      </w:r>
    </w:p>
    <w:p w14:paraId="6129F82C"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1E21A5B3" w14:textId="2222AB52"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nije na jasan i razumljiv način koji je primjeren sredstvima komunikacije na daljinu obavijestio potrošača o podacima iz članka 61. ovoga Zakona prije nego što potrošač sklopi ugovor na internetskom tržištu ili bude obvezan odgovarajućom ponudom</w:t>
      </w:r>
    </w:p>
    <w:p w14:paraId="27131B84"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0BDE90AF" w14:textId="62B2C6E6"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6</w:t>
      </w:r>
      <w:r w:rsidR="00BF1266"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nije pružio obavijest o minimalnom trajanju odgovornosti za materijalne nedostatke robe iz stavka 1. točke 14. članka 60. ovoga Zakona na načinu uređen član</w:t>
      </w:r>
      <w:r w:rsidR="00700CB8">
        <w:rPr>
          <w:rFonts w:ascii="Times New Roman" w:eastAsia="Times New Roman" w:hAnsi="Times New Roman" w:cs="Times New Roman"/>
          <w:sz w:val="24"/>
          <w:szCs w:val="24"/>
          <w:lang w:val="hr-HR" w:eastAsia="hr-HR"/>
        </w:rPr>
        <w:t>kom 60. stavkom 7. ovoga Zakona</w:t>
      </w:r>
    </w:p>
    <w:p w14:paraId="7F855485"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74613614" w14:textId="390872E5" w:rsidR="001059A1" w:rsidRDefault="00BF126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70</w:t>
      </w:r>
      <w:r w:rsidR="001059A1" w:rsidRPr="00420104">
        <w:rPr>
          <w:rFonts w:ascii="Times New Roman" w:eastAsia="Times New Roman" w:hAnsi="Times New Roman" w:cs="Times New Roman"/>
          <w:sz w:val="24"/>
          <w:szCs w:val="24"/>
          <w:lang w:val="hr-HR" w:eastAsia="hr-HR"/>
        </w:rPr>
        <w:t>. ne preda potrošaču obavijest iz članka 60. ovoga Zakona na papiru ili, uz suglasnost potrošača, na drugom trajnom mediju te ako obavijest nije čitljiva i napisana jednostavnim i razumljivim jezikom (članak 66.)</w:t>
      </w:r>
    </w:p>
    <w:p w14:paraId="142C8958"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5064996C" w14:textId="0B9DB9C2"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ne dostavi potrošaču primjerak ugovora ili pisanu potvrdu usmeno sklopljenog ugovora na papiru ili, uz suglasnost potrošača, na drugom trajnom mediju (članak 67. stavak 1.)</w:t>
      </w:r>
    </w:p>
    <w:p w14:paraId="3CEBF136"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3E5E9D53" w14:textId="42918520"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nije dao potrošaču obavijesti sukladno članku 69. stavku 1. ovoga Zakona</w:t>
      </w:r>
    </w:p>
    <w:p w14:paraId="63ACF4AA"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4EC651DE" w14:textId="7D330801"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nije potrošaču dostavio poziv iz članka 70. stavka 1. ovoga Zakona na papiru ili, uz suglasnost potrošača, na drugom trajnom mediju (članak 70. stavak 2.)</w:t>
      </w:r>
    </w:p>
    <w:p w14:paraId="29C6FDEF"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293F8DE3" w14:textId="52087F22"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provodi nezatražene posjete potrošačevu domu suprotno članku 71. stavcima 1. do 5. ovoga Zakona</w:t>
      </w:r>
    </w:p>
    <w:p w14:paraId="2B0215DE"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063307F3" w14:textId="0A0DA950"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u slučaju sklapanja ugovora na daljinu obavijest iz članka 60. stavka 1. ovoga Zakona nije prilagođena sredstvu daljinske komunikacije koje se koristi te nije priopćena jednostavnim i razumljivim jezikom i nije čitljiva ako se daje na trajnom mediju (članak 72. stavak 1.)</w:t>
      </w:r>
    </w:p>
    <w:p w14:paraId="4925165D"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6EC49784" w14:textId="2ED7BF62"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ne dostavi potrošaču ponudu na trajnom mediju na način kojim će nedvojbeno biti moguće utvrditi trenutak zaprimanja ponude (članak 73. stavak 1.)</w:t>
      </w:r>
    </w:p>
    <w:p w14:paraId="25D5E506"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06F5A389" w14:textId="27377465" w:rsidR="001059A1" w:rsidRDefault="00A249C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xml:space="preserve">. nije </w:t>
      </w:r>
      <w:r w:rsidR="00420135" w:rsidRPr="00420104">
        <w:rPr>
          <w:rFonts w:ascii="Times New Roman" w:eastAsia="Times New Roman" w:hAnsi="Times New Roman" w:cs="Times New Roman"/>
          <w:sz w:val="24"/>
          <w:szCs w:val="24"/>
          <w:lang w:val="hr-HR" w:eastAsia="hr-HR"/>
        </w:rPr>
        <w:t xml:space="preserve">na jasan i lako uočljiv način </w:t>
      </w:r>
      <w:r w:rsidR="00BA15F6" w:rsidRPr="00420104">
        <w:rPr>
          <w:rFonts w:ascii="Times New Roman" w:eastAsia="Times New Roman" w:hAnsi="Times New Roman" w:cs="Times New Roman"/>
          <w:sz w:val="24"/>
          <w:szCs w:val="24"/>
          <w:lang w:val="hr-HR" w:eastAsia="hr-HR"/>
        </w:rPr>
        <w:t>obavijestio potrošača o podacima iz članka 60. stavka 1. točaka 1., 5., 17., 21. i 22. i stavaka 3. do 5. ovoga Zakon</w:t>
      </w:r>
      <w:r w:rsidR="00C2085A">
        <w:rPr>
          <w:rFonts w:ascii="Times New Roman" w:eastAsia="Times New Roman" w:hAnsi="Times New Roman" w:cs="Times New Roman"/>
          <w:sz w:val="24"/>
          <w:szCs w:val="24"/>
          <w:lang w:val="hr-HR" w:eastAsia="hr-HR"/>
        </w:rPr>
        <w:t xml:space="preserve">a </w:t>
      </w:r>
      <w:r w:rsidR="001059A1" w:rsidRPr="00420104">
        <w:rPr>
          <w:rFonts w:ascii="Times New Roman" w:eastAsia="Times New Roman" w:hAnsi="Times New Roman" w:cs="Times New Roman"/>
          <w:sz w:val="24"/>
          <w:szCs w:val="24"/>
          <w:lang w:val="hr-HR" w:eastAsia="hr-HR"/>
        </w:rPr>
        <w:t xml:space="preserve">prije nego što potrošač izvrši narudžbu </w:t>
      </w:r>
      <w:r w:rsidR="00D220B1" w:rsidRPr="00420104">
        <w:rPr>
          <w:rFonts w:ascii="Times New Roman" w:eastAsia="Times New Roman" w:hAnsi="Times New Roman" w:cs="Times New Roman"/>
          <w:sz w:val="24"/>
          <w:szCs w:val="24"/>
          <w:lang w:val="hr-HR" w:eastAsia="hr-HR"/>
        </w:rPr>
        <w:t>kada je temeljem ugovora sklopljenog elektroničkim putem potrošač u obvezi izvršiti određeno plaćanje</w:t>
      </w:r>
      <w:r w:rsidR="00D220B1" w:rsidRPr="00420104" w:rsidDel="00D220B1">
        <w:rPr>
          <w:rFonts w:ascii="Times New Roman" w:eastAsia="Times New Roman" w:hAnsi="Times New Roman" w:cs="Times New Roman"/>
          <w:sz w:val="24"/>
          <w:szCs w:val="24"/>
          <w:lang w:val="hr-HR" w:eastAsia="hr-HR"/>
        </w:rPr>
        <w:t xml:space="preserve"> </w:t>
      </w:r>
      <w:r w:rsidR="001059A1" w:rsidRPr="00420104">
        <w:rPr>
          <w:rFonts w:ascii="Times New Roman" w:eastAsia="Times New Roman" w:hAnsi="Times New Roman" w:cs="Times New Roman"/>
          <w:sz w:val="24"/>
          <w:szCs w:val="24"/>
          <w:lang w:val="hr-HR" w:eastAsia="hr-HR"/>
        </w:rPr>
        <w:t>(članak 74. stavak 1.)</w:t>
      </w:r>
    </w:p>
    <w:p w14:paraId="61C100A2"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188F668F" w14:textId="44422F3A"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nije omogućio potrošaču da u trenutku izvršenja narudžbe jasno izjavi da je upoznat s tim da narudžba uključuje obvezu plaćanja odnosno nije omogućio potrošaču aktivno polje na ekranu ili sličnu funkciju koja ga upozorava da je to narudžba s obvezom plaćanja (članak 74. stavci 2. i 3.)</w:t>
      </w:r>
    </w:p>
    <w:p w14:paraId="3A1A9EE2"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505E40BC" w14:textId="2A4E23A3"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7</w:t>
      </w:r>
      <w:r w:rsidR="00BF1266"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nije na mrežnim stranicama naznačio postoje li ograničenja u dostavi te koja su sredstva plaćanja prihvaćena (članak 75.)</w:t>
      </w:r>
    </w:p>
    <w:p w14:paraId="12B9EE66"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4AE63C65" w14:textId="01FB6BCA" w:rsidR="001059A1" w:rsidRDefault="00BF126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80</w:t>
      </w:r>
      <w:r w:rsidR="001059A1" w:rsidRPr="00420104">
        <w:rPr>
          <w:rFonts w:ascii="Times New Roman" w:eastAsia="Times New Roman" w:hAnsi="Times New Roman" w:cs="Times New Roman"/>
          <w:sz w:val="24"/>
          <w:szCs w:val="24"/>
          <w:lang w:val="hr-HR" w:eastAsia="hr-HR"/>
        </w:rPr>
        <w:t>. u razumnom roku nakon sklapanja ugovora na daljinu, a najkasnije u trenutku isporuke robe ili početka izvršavanja usluge nije dostavio potrošaču potvrdu o sklopljenom ugovoru na trajnom mediju (članak 76. stavak 1.)</w:t>
      </w:r>
    </w:p>
    <w:p w14:paraId="2562E8B8"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7DA7CF32" w14:textId="5E86A77F"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BF1266"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nije, bez odgađanja, u slučaju iz članka 81. stavka 2. ovoga Zakona, dostavio potrošaču potvrdu o primitku izjave o raskidu na trajnom mediju (članak 81. stavak 3.)</w:t>
      </w:r>
    </w:p>
    <w:p w14:paraId="6ED49D02"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29C4AF92" w14:textId="6D9848D0"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BF1266"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nije omogućio potrošaču raskid ugovora pomoću funkcije za jednostrani raskid sukladno članku 81.a ovoga Zakona</w:t>
      </w:r>
    </w:p>
    <w:p w14:paraId="062E53C5"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799037FF" w14:textId="3A5057F3"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BF1266"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nije izvršio potrošaču povrat plaćenog iznosa sukladno članku 83. stavku 1. ovoga Zakona</w:t>
      </w:r>
    </w:p>
    <w:p w14:paraId="374AE5A3"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2CC1282D" w14:textId="4F586851"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BF1266"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nije izvršio potrošaču povrat plaćenog iznosa sukladno članku 83. stavku 3. ovoga Zakona</w:t>
      </w:r>
    </w:p>
    <w:p w14:paraId="0DA6DDEB"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092F079D" w14:textId="559C48D3"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BF1266"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ne raskine bilo koji povezani ugovor u slučaju raskida ugovora sklopljenog izvan poslovnih prostorija ili ugovora sklopljenog na daljinu (članak 85.)</w:t>
      </w:r>
    </w:p>
    <w:p w14:paraId="67A2B94A"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6C43CD87" w14:textId="5D42812D"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BF1266"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nije na jasan i razumljiv način obavijestio potrošača o obavijestima iz članka 88. stavka 1. ovoga Zakona prije nego što potrošač sklopi ugovor o prodaji financijskih usluga na daljinu ili bud</w:t>
      </w:r>
      <w:r w:rsidR="00700CB8">
        <w:rPr>
          <w:rFonts w:ascii="Times New Roman" w:eastAsia="Times New Roman" w:hAnsi="Times New Roman" w:cs="Times New Roman"/>
          <w:sz w:val="24"/>
          <w:szCs w:val="24"/>
          <w:lang w:val="hr-HR" w:eastAsia="hr-HR"/>
        </w:rPr>
        <w:t>e obvezan odgovarajućom ponudom</w:t>
      </w:r>
    </w:p>
    <w:p w14:paraId="5B627EB4"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0030966E" w14:textId="5E080AF2"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BF1266"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xml:space="preserve">. ne preda potrošaču obavijest iz članka 88. stavka 1. ovoga Zakona na trajnom mediju te ako obavijest nije lako čitljiva i napisana na hrvatskom jeziku i na latiničnom </w:t>
      </w:r>
      <w:r w:rsidR="004F6351" w:rsidRPr="00420104">
        <w:rPr>
          <w:rFonts w:ascii="Times New Roman" w:eastAsia="Times New Roman" w:hAnsi="Times New Roman" w:cs="Times New Roman"/>
          <w:sz w:val="24"/>
          <w:szCs w:val="24"/>
          <w:lang w:val="hr-HR" w:eastAsia="hr-HR"/>
        </w:rPr>
        <w:t xml:space="preserve">pismu </w:t>
      </w:r>
      <w:r w:rsidR="00700CB8">
        <w:rPr>
          <w:rFonts w:ascii="Times New Roman" w:eastAsia="Times New Roman" w:hAnsi="Times New Roman" w:cs="Times New Roman"/>
          <w:sz w:val="24"/>
          <w:szCs w:val="24"/>
          <w:lang w:val="hr-HR" w:eastAsia="hr-HR"/>
        </w:rPr>
        <w:t>(članak 88. stavci 2. i 3.)</w:t>
      </w:r>
    </w:p>
    <w:p w14:paraId="1D9CF7F0" w14:textId="77777777" w:rsidR="00700CB8" w:rsidRPr="00420104" w:rsidRDefault="00700CB8" w:rsidP="00FA3A28">
      <w:pPr>
        <w:spacing w:after="0" w:line="240" w:lineRule="auto"/>
        <w:jc w:val="both"/>
        <w:rPr>
          <w:rFonts w:ascii="Times New Roman" w:eastAsia="Times New Roman" w:hAnsi="Times New Roman" w:cs="Times New Roman"/>
          <w:sz w:val="24"/>
          <w:szCs w:val="24"/>
          <w:lang w:val="hr-HR" w:eastAsia="hr-HR"/>
        </w:rPr>
      </w:pPr>
    </w:p>
    <w:p w14:paraId="63079A1A" w14:textId="54D097DF" w:rsidR="001059A1" w:rsidRDefault="0018470F"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6667D0"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nije predao potrošaču, na njegov zahtjev, obavijest</w:t>
      </w:r>
      <w:r w:rsidR="009D3842" w:rsidRPr="00420104">
        <w:rPr>
          <w:rFonts w:ascii="Times New Roman" w:eastAsia="Times New Roman" w:hAnsi="Times New Roman" w:cs="Times New Roman"/>
          <w:sz w:val="24"/>
          <w:szCs w:val="24"/>
          <w:lang w:val="hr-HR" w:eastAsia="hr-HR"/>
        </w:rPr>
        <w:t>i</w:t>
      </w:r>
      <w:r w:rsidR="001059A1" w:rsidRPr="00420104">
        <w:rPr>
          <w:rFonts w:ascii="Times New Roman" w:eastAsia="Times New Roman" w:hAnsi="Times New Roman" w:cs="Times New Roman"/>
          <w:sz w:val="24"/>
          <w:szCs w:val="24"/>
          <w:lang w:val="hr-HR" w:eastAsia="hr-HR"/>
        </w:rPr>
        <w:t xml:space="preserve"> iz članka 88. stavka 1. ovoga Zakona u obliku primjerenom potrošačima s invaliditetom i potrošačima s oštećenjem vida (članak </w:t>
      </w:r>
      <w:r w:rsidR="0059057F" w:rsidRPr="00420104">
        <w:rPr>
          <w:rFonts w:ascii="Times New Roman" w:eastAsia="Times New Roman" w:hAnsi="Times New Roman" w:cs="Times New Roman"/>
          <w:sz w:val="24"/>
          <w:szCs w:val="24"/>
          <w:lang w:val="hr-HR" w:eastAsia="hr-HR"/>
        </w:rPr>
        <w:t>88</w:t>
      </w:r>
      <w:r w:rsidR="001059A1" w:rsidRPr="00420104">
        <w:rPr>
          <w:rFonts w:ascii="Times New Roman" w:eastAsia="Times New Roman" w:hAnsi="Times New Roman" w:cs="Times New Roman"/>
          <w:sz w:val="24"/>
          <w:szCs w:val="24"/>
          <w:lang w:val="hr-HR" w:eastAsia="hr-HR"/>
        </w:rPr>
        <w:t>. stavak 4.)</w:t>
      </w:r>
    </w:p>
    <w:p w14:paraId="615F2DC9" w14:textId="77777777" w:rsidR="00C565BD" w:rsidRPr="00420104" w:rsidRDefault="00C565BD" w:rsidP="00FA3A28">
      <w:pPr>
        <w:spacing w:after="0" w:line="240" w:lineRule="auto"/>
        <w:jc w:val="both"/>
        <w:rPr>
          <w:rFonts w:ascii="Times New Roman" w:eastAsia="Times New Roman" w:hAnsi="Times New Roman" w:cs="Times New Roman"/>
          <w:sz w:val="24"/>
          <w:szCs w:val="24"/>
          <w:lang w:val="hr-HR" w:eastAsia="hr-HR"/>
        </w:rPr>
      </w:pPr>
    </w:p>
    <w:p w14:paraId="35AFD4BA" w14:textId="1B6C67D1"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8</w:t>
      </w:r>
      <w:r w:rsidR="006667D0"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nije izričito naveo svoj identitet i komercijalnu svrha poziva na početku razgovora o sklapanju ugovor o prodaji financijskih usluga na daljinu (članak 88. stavak 5.)</w:t>
      </w:r>
    </w:p>
    <w:p w14:paraId="28D770B4" w14:textId="77777777" w:rsidR="00C565BD" w:rsidRPr="00420104" w:rsidRDefault="00C565BD" w:rsidP="00FA3A28">
      <w:pPr>
        <w:spacing w:after="0" w:line="240" w:lineRule="auto"/>
        <w:jc w:val="both"/>
        <w:rPr>
          <w:rFonts w:ascii="Times New Roman" w:eastAsia="Times New Roman" w:hAnsi="Times New Roman" w:cs="Times New Roman"/>
          <w:sz w:val="24"/>
          <w:szCs w:val="24"/>
          <w:lang w:val="hr-HR" w:eastAsia="hr-HR"/>
        </w:rPr>
      </w:pPr>
    </w:p>
    <w:p w14:paraId="3580C068" w14:textId="6C0B7092" w:rsidR="001059A1" w:rsidRDefault="006667D0"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90</w:t>
      </w:r>
      <w:r w:rsidR="001059A1" w:rsidRPr="00420104">
        <w:rPr>
          <w:rFonts w:ascii="Times New Roman" w:eastAsia="Times New Roman" w:hAnsi="Times New Roman" w:cs="Times New Roman"/>
          <w:sz w:val="24"/>
          <w:szCs w:val="24"/>
          <w:lang w:val="hr-HR" w:eastAsia="hr-HR"/>
        </w:rPr>
        <w:t>. nije obavijestio potrošača da se poziv snima ili da bi se isti mogao snimati (članak 88. stavak 6.)</w:t>
      </w:r>
    </w:p>
    <w:p w14:paraId="0DEA8050" w14:textId="77777777" w:rsidR="00C565BD" w:rsidRPr="00420104" w:rsidRDefault="00C565BD" w:rsidP="00FA3A28">
      <w:pPr>
        <w:spacing w:after="0" w:line="240" w:lineRule="auto"/>
        <w:jc w:val="both"/>
        <w:rPr>
          <w:rFonts w:ascii="Times New Roman" w:eastAsia="Times New Roman" w:hAnsi="Times New Roman" w:cs="Times New Roman"/>
          <w:sz w:val="24"/>
          <w:szCs w:val="24"/>
          <w:lang w:val="hr-HR" w:eastAsia="hr-HR"/>
        </w:rPr>
      </w:pPr>
    </w:p>
    <w:p w14:paraId="276231A5" w14:textId="7849267F"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6667D0"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nije obavijestio potrošača o prirodi i dostupnosti svih obavijesti iz članka 88. stavka 1. ovoga Zakona te ih nakon sklapanja ugovora nije predao potrošaču, bez odgađanja i na trajnom mediju (članak 88. stavak 8.)</w:t>
      </w:r>
    </w:p>
    <w:p w14:paraId="2956C123" w14:textId="77777777" w:rsidR="00C565BD" w:rsidRPr="00420104" w:rsidRDefault="00C565BD" w:rsidP="00FA3A28">
      <w:pPr>
        <w:spacing w:after="0" w:line="240" w:lineRule="auto"/>
        <w:jc w:val="both"/>
        <w:rPr>
          <w:rFonts w:ascii="Times New Roman" w:eastAsia="Times New Roman" w:hAnsi="Times New Roman" w:cs="Times New Roman"/>
          <w:sz w:val="24"/>
          <w:szCs w:val="24"/>
          <w:lang w:val="hr-HR" w:eastAsia="hr-HR"/>
        </w:rPr>
      </w:pPr>
    </w:p>
    <w:p w14:paraId="7D1754F0" w14:textId="7598CEE3"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6667D0"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xml:space="preserve">. </w:t>
      </w:r>
      <w:r w:rsidR="007B2650" w:rsidRPr="00420104">
        <w:rPr>
          <w:rFonts w:ascii="Times New Roman" w:eastAsia="Times New Roman" w:hAnsi="Times New Roman" w:cs="Times New Roman"/>
          <w:sz w:val="24"/>
          <w:szCs w:val="24"/>
          <w:lang w:val="hr-HR" w:eastAsia="hr-HR"/>
        </w:rPr>
        <w:t xml:space="preserve">nije </w:t>
      </w:r>
      <w:r w:rsidR="00BE5C5D" w:rsidRPr="00420104">
        <w:rPr>
          <w:rFonts w:ascii="Times New Roman" w:eastAsia="Times New Roman" w:hAnsi="Times New Roman" w:cs="Times New Roman"/>
          <w:sz w:val="24"/>
          <w:szCs w:val="24"/>
          <w:lang w:val="hr-HR" w:eastAsia="hr-HR"/>
        </w:rPr>
        <w:t xml:space="preserve">raščlanio na više razina </w:t>
      </w:r>
      <w:r w:rsidR="000C27AF" w:rsidRPr="00420104">
        <w:rPr>
          <w:rFonts w:ascii="Times New Roman" w:eastAsia="Times New Roman" w:hAnsi="Times New Roman" w:cs="Times New Roman"/>
          <w:sz w:val="24"/>
          <w:szCs w:val="24"/>
          <w:lang w:val="hr-HR" w:eastAsia="hr-HR"/>
        </w:rPr>
        <w:t>obavijesti iz članka 88. stavka 1. točaka 1., 6., 7., 12., 17. i 25.,</w:t>
      </w:r>
      <w:r w:rsidR="00BE5C5D" w:rsidRPr="00420104">
        <w:rPr>
          <w:rFonts w:ascii="Times New Roman" w:eastAsia="Times New Roman" w:hAnsi="Times New Roman" w:cs="Times New Roman"/>
          <w:sz w:val="24"/>
          <w:szCs w:val="24"/>
          <w:lang w:val="hr-HR" w:eastAsia="hr-HR"/>
        </w:rPr>
        <w:t xml:space="preserve"> </w:t>
      </w:r>
      <w:r w:rsidR="000C27AF" w:rsidRPr="00420104">
        <w:rPr>
          <w:rFonts w:ascii="Times New Roman" w:eastAsia="Times New Roman" w:hAnsi="Times New Roman" w:cs="Times New Roman"/>
          <w:sz w:val="24"/>
          <w:szCs w:val="24"/>
          <w:lang w:val="hr-HR" w:eastAsia="hr-HR"/>
        </w:rPr>
        <w:t xml:space="preserve">u slučaju kada te obavijesti pruža elektroničkim sredstvima </w:t>
      </w:r>
      <w:r w:rsidR="001059A1" w:rsidRPr="00420104">
        <w:rPr>
          <w:rFonts w:ascii="Times New Roman" w:eastAsia="Times New Roman" w:hAnsi="Times New Roman" w:cs="Times New Roman"/>
          <w:sz w:val="24"/>
          <w:szCs w:val="24"/>
          <w:lang w:val="hr-HR" w:eastAsia="hr-HR"/>
        </w:rPr>
        <w:t>(članak 88. stavak 9.)</w:t>
      </w:r>
    </w:p>
    <w:p w14:paraId="219B9E24" w14:textId="77777777" w:rsidR="005028E9" w:rsidRPr="00420104" w:rsidRDefault="005028E9" w:rsidP="00FA3A28">
      <w:pPr>
        <w:spacing w:after="0" w:line="240" w:lineRule="auto"/>
        <w:jc w:val="both"/>
        <w:rPr>
          <w:rFonts w:ascii="Times New Roman" w:eastAsia="Times New Roman" w:hAnsi="Times New Roman" w:cs="Times New Roman"/>
          <w:sz w:val="24"/>
          <w:szCs w:val="24"/>
          <w:lang w:val="hr-HR" w:eastAsia="hr-HR"/>
        </w:rPr>
      </w:pPr>
    </w:p>
    <w:p w14:paraId="03227EC4" w14:textId="0245C6AA"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6667D0"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xml:space="preserve">. nije osigurao mogućnost pregleda, spremanja i ispisa obavijesti iz članka 88. stavka 1. ovoga </w:t>
      </w:r>
      <w:r w:rsidR="0005644E" w:rsidRPr="00420104">
        <w:rPr>
          <w:rFonts w:ascii="Times New Roman" w:eastAsia="Times New Roman" w:hAnsi="Times New Roman" w:cs="Times New Roman"/>
          <w:sz w:val="24"/>
          <w:szCs w:val="24"/>
          <w:lang w:val="hr-HR" w:eastAsia="hr-HR"/>
        </w:rPr>
        <w:t xml:space="preserve">Zakona </w:t>
      </w:r>
      <w:r w:rsidR="001059A1" w:rsidRPr="00420104">
        <w:rPr>
          <w:rFonts w:ascii="Times New Roman" w:eastAsia="Times New Roman" w:hAnsi="Times New Roman" w:cs="Times New Roman"/>
          <w:sz w:val="24"/>
          <w:szCs w:val="24"/>
          <w:lang w:val="hr-HR" w:eastAsia="hr-HR"/>
        </w:rPr>
        <w:t>u jedinstvenom dokumentu (članak 88. stavak 10.)</w:t>
      </w:r>
    </w:p>
    <w:p w14:paraId="18FE02A9" w14:textId="77777777" w:rsidR="008219A3" w:rsidRPr="00420104" w:rsidRDefault="008219A3" w:rsidP="00FA3A28">
      <w:pPr>
        <w:spacing w:after="0" w:line="240" w:lineRule="auto"/>
        <w:jc w:val="both"/>
        <w:rPr>
          <w:rFonts w:ascii="Times New Roman" w:eastAsia="Times New Roman" w:hAnsi="Times New Roman" w:cs="Times New Roman"/>
          <w:sz w:val="24"/>
          <w:szCs w:val="24"/>
          <w:lang w:val="hr-HR" w:eastAsia="hr-HR"/>
        </w:rPr>
      </w:pPr>
    </w:p>
    <w:p w14:paraId="5D65D72E" w14:textId="1DC116BE"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6667D0"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nije dostavio podsjetnik s</w:t>
      </w:r>
      <w:r w:rsidR="008219A3">
        <w:rPr>
          <w:rFonts w:ascii="Times New Roman" w:eastAsia="Times New Roman" w:hAnsi="Times New Roman" w:cs="Times New Roman"/>
          <w:sz w:val="24"/>
          <w:szCs w:val="24"/>
          <w:lang w:val="hr-HR" w:eastAsia="hr-HR"/>
        </w:rPr>
        <w:t>ukladno članku 89. ovoga Zakona</w:t>
      </w:r>
    </w:p>
    <w:p w14:paraId="1392476D" w14:textId="77777777" w:rsidR="008219A3" w:rsidRPr="00420104" w:rsidRDefault="008219A3" w:rsidP="00FA3A28">
      <w:pPr>
        <w:spacing w:after="0" w:line="240" w:lineRule="auto"/>
        <w:jc w:val="both"/>
        <w:rPr>
          <w:rFonts w:ascii="Times New Roman" w:eastAsia="Times New Roman" w:hAnsi="Times New Roman" w:cs="Times New Roman"/>
          <w:sz w:val="24"/>
          <w:szCs w:val="24"/>
          <w:lang w:val="hr-HR" w:eastAsia="hr-HR"/>
        </w:rPr>
      </w:pPr>
    </w:p>
    <w:p w14:paraId="26FCDF79" w14:textId="6DCAD040"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9</w:t>
      </w:r>
      <w:r w:rsidR="006667D0"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nije dostavio pojašnjenja predloženih ugovornih odredbi sukladno članku 90. ovoga Zakona</w:t>
      </w:r>
    </w:p>
    <w:p w14:paraId="18A4152C" w14:textId="77777777" w:rsidR="008219A3" w:rsidRPr="00420104" w:rsidRDefault="008219A3" w:rsidP="00FA3A28">
      <w:pPr>
        <w:spacing w:after="0" w:line="240" w:lineRule="auto"/>
        <w:jc w:val="both"/>
        <w:rPr>
          <w:rFonts w:ascii="Times New Roman" w:eastAsia="Times New Roman" w:hAnsi="Times New Roman" w:cs="Times New Roman"/>
          <w:sz w:val="24"/>
          <w:szCs w:val="24"/>
          <w:lang w:val="hr-HR" w:eastAsia="hr-HR"/>
        </w:rPr>
      </w:pPr>
    </w:p>
    <w:p w14:paraId="4E15F4AE" w14:textId="69CCFE71"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6667D0"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ako nije omogućio potrošaču, na njegov zahtjev, besplatnu komunikaciju na hrvatskom jeziku s osobom u predugovornoj fazi i kada je to opravdano nakon sklapanja ugovora (članak 91.)</w:t>
      </w:r>
    </w:p>
    <w:p w14:paraId="784A1D7F" w14:textId="77777777" w:rsidR="008219A3" w:rsidRPr="00420104" w:rsidRDefault="008219A3" w:rsidP="00FA3A28">
      <w:pPr>
        <w:spacing w:after="0" w:line="240" w:lineRule="auto"/>
        <w:jc w:val="both"/>
        <w:rPr>
          <w:rFonts w:ascii="Times New Roman" w:eastAsia="Times New Roman" w:hAnsi="Times New Roman" w:cs="Times New Roman"/>
          <w:sz w:val="24"/>
          <w:szCs w:val="24"/>
          <w:lang w:val="hr-HR" w:eastAsia="hr-HR"/>
        </w:rPr>
      </w:pPr>
    </w:p>
    <w:p w14:paraId="222B220E" w14:textId="49E32653" w:rsidR="00532EB2"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6667D0"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xml:space="preserve">. </w:t>
      </w:r>
      <w:r w:rsidR="001509B6" w:rsidRPr="00420104">
        <w:rPr>
          <w:rFonts w:ascii="Times New Roman" w:eastAsia="Times New Roman" w:hAnsi="Times New Roman" w:cs="Times New Roman"/>
          <w:sz w:val="24"/>
          <w:szCs w:val="24"/>
          <w:lang w:val="hr-HR" w:eastAsia="hr-HR"/>
        </w:rPr>
        <w:t xml:space="preserve">ako je započeo s ispunjenjem ugovora prije isteka roka za jednostrani raskid ugovora iz članka </w:t>
      </w:r>
      <w:r w:rsidR="00E812AC" w:rsidRPr="00420104">
        <w:rPr>
          <w:rFonts w:ascii="Times New Roman" w:eastAsia="Times New Roman" w:hAnsi="Times New Roman" w:cs="Times New Roman"/>
          <w:sz w:val="24"/>
          <w:szCs w:val="24"/>
          <w:lang w:val="hr-HR" w:eastAsia="hr-HR"/>
        </w:rPr>
        <w:t>93</w:t>
      </w:r>
      <w:r w:rsidR="001509B6" w:rsidRPr="00420104">
        <w:rPr>
          <w:rFonts w:ascii="Times New Roman" w:eastAsia="Times New Roman" w:hAnsi="Times New Roman" w:cs="Times New Roman"/>
          <w:sz w:val="24"/>
          <w:szCs w:val="24"/>
          <w:lang w:val="hr-HR" w:eastAsia="hr-HR"/>
        </w:rPr>
        <w:t xml:space="preserve">. ovoga Zakona </w:t>
      </w:r>
      <w:r w:rsidR="00532EB2" w:rsidRPr="00420104">
        <w:rPr>
          <w:rFonts w:ascii="Times New Roman" w:eastAsia="Times New Roman" w:hAnsi="Times New Roman" w:cs="Times New Roman"/>
          <w:sz w:val="24"/>
          <w:szCs w:val="24"/>
          <w:lang w:val="hr-HR" w:eastAsia="hr-HR"/>
        </w:rPr>
        <w:t>bez</w:t>
      </w:r>
      <w:r w:rsidR="001509B6" w:rsidRPr="00420104">
        <w:rPr>
          <w:rFonts w:ascii="Times New Roman" w:eastAsia="Times New Roman" w:hAnsi="Times New Roman" w:cs="Times New Roman"/>
          <w:sz w:val="24"/>
          <w:szCs w:val="24"/>
          <w:lang w:val="hr-HR" w:eastAsia="hr-HR"/>
        </w:rPr>
        <w:t xml:space="preserve"> izričit</w:t>
      </w:r>
      <w:r w:rsidR="00532EB2" w:rsidRPr="00420104">
        <w:rPr>
          <w:rFonts w:ascii="Times New Roman" w:eastAsia="Times New Roman" w:hAnsi="Times New Roman" w:cs="Times New Roman"/>
          <w:sz w:val="24"/>
          <w:szCs w:val="24"/>
          <w:lang w:val="hr-HR" w:eastAsia="hr-HR"/>
        </w:rPr>
        <w:t>og</w:t>
      </w:r>
      <w:r w:rsidR="001509B6" w:rsidRPr="00420104">
        <w:rPr>
          <w:rFonts w:ascii="Times New Roman" w:eastAsia="Times New Roman" w:hAnsi="Times New Roman" w:cs="Times New Roman"/>
          <w:sz w:val="24"/>
          <w:szCs w:val="24"/>
          <w:lang w:val="hr-HR" w:eastAsia="hr-HR"/>
        </w:rPr>
        <w:t xml:space="preserve"> pristank</w:t>
      </w:r>
      <w:r w:rsidR="00532EB2" w:rsidRPr="00420104">
        <w:rPr>
          <w:rFonts w:ascii="Times New Roman" w:eastAsia="Times New Roman" w:hAnsi="Times New Roman" w:cs="Times New Roman"/>
          <w:sz w:val="24"/>
          <w:szCs w:val="24"/>
          <w:lang w:val="hr-HR" w:eastAsia="hr-HR"/>
        </w:rPr>
        <w:t>a</w:t>
      </w:r>
      <w:r w:rsidR="001509B6" w:rsidRPr="00420104">
        <w:rPr>
          <w:rFonts w:ascii="Times New Roman" w:eastAsia="Times New Roman" w:hAnsi="Times New Roman" w:cs="Times New Roman"/>
          <w:sz w:val="24"/>
          <w:szCs w:val="24"/>
          <w:lang w:val="hr-HR" w:eastAsia="hr-HR"/>
        </w:rPr>
        <w:t xml:space="preserve"> potrošača</w:t>
      </w:r>
      <w:r w:rsidR="00532EB2" w:rsidRPr="00420104">
        <w:rPr>
          <w:rFonts w:ascii="Times New Roman" w:eastAsia="Times New Roman" w:hAnsi="Times New Roman" w:cs="Times New Roman"/>
          <w:sz w:val="24"/>
          <w:szCs w:val="24"/>
          <w:lang w:val="hr-HR" w:eastAsia="hr-HR"/>
        </w:rPr>
        <w:t xml:space="preserve"> (članak 9</w:t>
      </w:r>
      <w:r w:rsidR="00001F35" w:rsidRPr="00420104">
        <w:rPr>
          <w:rFonts w:ascii="Times New Roman" w:eastAsia="Times New Roman" w:hAnsi="Times New Roman" w:cs="Times New Roman"/>
          <w:sz w:val="24"/>
          <w:szCs w:val="24"/>
          <w:lang w:val="hr-HR" w:eastAsia="hr-HR"/>
        </w:rPr>
        <w:t>6</w:t>
      </w:r>
      <w:r w:rsidR="00532EB2" w:rsidRPr="00420104">
        <w:rPr>
          <w:rFonts w:ascii="Times New Roman" w:eastAsia="Times New Roman" w:hAnsi="Times New Roman" w:cs="Times New Roman"/>
          <w:sz w:val="24"/>
          <w:szCs w:val="24"/>
          <w:lang w:val="hr-HR" w:eastAsia="hr-HR"/>
        </w:rPr>
        <w:t>.)</w:t>
      </w:r>
    </w:p>
    <w:p w14:paraId="0273CB08" w14:textId="77777777" w:rsidR="00C2085A" w:rsidRPr="00420104" w:rsidRDefault="00C2085A" w:rsidP="00FA3A28">
      <w:pPr>
        <w:spacing w:after="0" w:line="240" w:lineRule="auto"/>
        <w:jc w:val="both"/>
        <w:rPr>
          <w:rFonts w:ascii="Times New Roman" w:eastAsia="Times New Roman" w:hAnsi="Times New Roman" w:cs="Times New Roman"/>
          <w:sz w:val="24"/>
          <w:szCs w:val="24"/>
          <w:lang w:val="hr-HR" w:eastAsia="hr-HR"/>
        </w:rPr>
      </w:pPr>
    </w:p>
    <w:p w14:paraId="3B589B3E" w14:textId="2F40B485"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6667D0" w:rsidRPr="00420104">
        <w:rPr>
          <w:rFonts w:ascii="Times New Roman" w:eastAsia="Times New Roman" w:hAnsi="Times New Roman" w:cs="Times New Roman"/>
          <w:sz w:val="24"/>
          <w:szCs w:val="24"/>
          <w:lang w:val="hr-HR" w:eastAsia="hr-HR"/>
        </w:rPr>
        <w:t>8</w:t>
      </w:r>
      <w:r w:rsidR="00001F35" w:rsidRPr="00420104">
        <w:rPr>
          <w:rFonts w:ascii="Times New Roman" w:eastAsia="Times New Roman" w:hAnsi="Times New Roman" w:cs="Times New Roman"/>
          <w:sz w:val="24"/>
          <w:szCs w:val="24"/>
          <w:lang w:val="hr-HR" w:eastAsia="hr-HR"/>
        </w:rPr>
        <w:t xml:space="preserve">. </w:t>
      </w:r>
      <w:r w:rsidR="001059A1" w:rsidRPr="00420104">
        <w:rPr>
          <w:rFonts w:ascii="Times New Roman" w:eastAsia="Times New Roman" w:hAnsi="Times New Roman" w:cs="Times New Roman"/>
          <w:sz w:val="24"/>
          <w:szCs w:val="24"/>
          <w:lang w:val="hr-HR" w:eastAsia="hr-HR"/>
        </w:rPr>
        <w:t>ako od potrošača zahtijeva plaćanje u suprotnosti s člankom 98. stavcima 3., 4. i 5. ovoga Zakona</w:t>
      </w:r>
    </w:p>
    <w:p w14:paraId="605A1826" w14:textId="77777777" w:rsidR="00C2085A" w:rsidRPr="00420104" w:rsidRDefault="00C2085A" w:rsidP="00FA3A28">
      <w:pPr>
        <w:spacing w:after="0" w:line="240" w:lineRule="auto"/>
        <w:jc w:val="both"/>
        <w:rPr>
          <w:rFonts w:ascii="Times New Roman" w:eastAsia="Times New Roman" w:hAnsi="Times New Roman" w:cs="Times New Roman"/>
          <w:sz w:val="24"/>
          <w:szCs w:val="24"/>
          <w:lang w:val="hr-HR" w:eastAsia="hr-HR"/>
        </w:rPr>
      </w:pPr>
    </w:p>
    <w:p w14:paraId="51485FCE" w14:textId="2BA1F1F2"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9</w:t>
      </w:r>
      <w:r w:rsidR="006667D0"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ako je propustio vratiti potrošaču sve što je od njega primio na temelju raskinutog ugovora, umanjeno za iznos koji je ovlašten naplatiti sukladno članku 98. stavku 2. ovoga Zakona, u roku utvrđenom u članku 98. stavku 6. ovoga Zakona</w:t>
      </w:r>
    </w:p>
    <w:p w14:paraId="7ECBAA9A"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60904A36" w14:textId="2A420B55" w:rsidR="001059A1" w:rsidRDefault="00C27E24"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100</w:t>
      </w:r>
      <w:r w:rsidR="001059A1" w:rsidRPr="00420104">
        <w:rPr>
          <w:rFonts w:ascii="Times New Roman" w:eastAsia="Times New Roman" w:hAnsi="Times New Roman" w:cs="Times New Roman"/>
          <w:sz w:val="24"/>
          <w:szCs w:val="24"/>
          <w:lang w:val="hr-HR" w:eastAsia="hr-HR"/>
        </w:rPr>
        <w:t>. ako dizajnira, organizira i upravlja internetsko sučelje na način koji zavarava ili obmanjuje potrošača, odnosno koji bitno narušava ili ugrožava njegovu sposobnost donositi slobodnu i informiranu odluku (članak 99.)</w:t>
      </w:r>
    </w:p>
    <w:p w14:paraId="0F4047A2"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1B915F7F" w14:textId="3008B8F7" w:rsidR="001059A1" w:rsidRDefault="00512726"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ugovor o pravu na vremenski ograničenu uporabu (timeshare), ugovor o dugotrajnom turističkom proizvodu, ugovor o ponovnoj prodaji i ugovor o zamjeni nije sklopljen u pisanom obliku, na papiru ili drugom trajnom mediju (članak 104. stavak 1.)</w:t>
      </w:r>
    </w:p>
    <w:p w14:paraId="59ACAE86"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33095551" w14:textId="50B03FDE"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ugovor o pravu na vremenski ograničenu uporabu (timeshare), ugovor o dugotrajnom turističkom proizvodu, ugovor o ponovnoj prodaji i ugovor o zamjeni nije sastavljen na službenom jeziku ili jednom od službenih jezika države u kojoj potrošač boravi ili čiji je državljanin, po njegovu izboru, s tim da ako potrošač boravi u nekoj državi članici Europske unije ili je državljanin neke države članice Europske unije, može izabrati službeni jezik te države jedino ako je to ujedno službeni jezik Europske unije (članak 104. stavak 2.)</w:t>
      </w:r>
    </w:p>
    <w:p w14:paraId="148F04CA"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081AD786" w14:textId="4DB76464"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potrošač boravi u Republici Hrvatskoj ili ako trgovac obavlja svoju prodajnu djelatnost na području Republike Hrvatske, a ugovor o pravu na vremenski ograničenu uporabu (timeshare), ugovor o dugotrajnom turističkom proizvodu, ugovor o ponovnoj prodaji i ugovor o zamjeni nije sastavljen na hrvatskom jeziku (članak 104. stavak 3.)</w:t>
      </w:r>
    </w:p>
    <w:p w14:paraId="0F933436"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08CAF405" w14:textId="1D46B3F7"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xml:space="preserve">. se ugovor o pravu na vremenski ograničenu uporabu (timeshare) odnosi na određenu nekretninu, ne dostavi potrošaču ovjereni prijevod ugovora na službeni jezik ili jedan od službenih jezika države u kojoj se nekretnina nalazi, s tim da ako se nekretnina nalazi u nekoj državi članici Europske unije, ugovor mora biti preveden na </w:t>
      </w:r>
      <w:r w:rsidR="001059A1" w:rsidRPr="00420104">
        <w:rPr>
          <w:rFonts w:ascii="Times New Roman" w:eastAsia="Times New Roman" w:hAnsi="Times New Roman" w:cs="Times New Roman"/>
          <w:sz w:val="24"/>
          <w:szCs w:val="24"/>
          <w:lang w:val="hr-HR" w:eastAsia="hr-HR"/>
        </w:rPr>
        <w:lastRenderedPageBreak/>
        <w:t>službeni jezik ili jedan od službenih jezika te države koji je ujedno i službeni jezik Europske unije (članak 104. stavak 4.)</w:t>
      </w:r>
    </w:p>
    <w:p w14:paraId="3C72D4FC"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6D000A1A" w14:textId="1C61A19D"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potrošaču ne uruči najmanje dva primjerka ugovora o pravu na vremenski ograničenu uporabu (timeshare), ugovora o dugotrajnom turističkom proizvodu, ugovora o ponovnoj prodaji i ugovora o zamjeni (članak 104. stavak 6.)</w:t>
      </w:r>
    </w:p>
    <w:p w14:paraId="6881C43F"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359080AE" w14:textId="55529846"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u svakom oglasu koji se odnosi na ugovor o pravu na vremenski ograničenu uporabu (timeshare), ugovor o dugotrajnom turističkom proizvodu, ugovor o ponovnoj prodaji i ugovor o zamjeni nije jasno naznačeno pravo dobivanja prethodne obavijesti iz članka 106. ovoga Zakona, kao i mjesto na kojem se ta obavijest može dobiti (članak 105. stavak 1.)</w:t>
      </w:r>
    </w:p>
    <w:p w14:paraId="5CA8AB24"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03A56928" w14:textId="4DBA6BA1"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se sklapanje ugovora o pravu na vremenski ograničenu uporabu (timeshare), ugovora o dugotrajnom turističkom proizvodu, ugovora o ponovnoj prodaji i ugovora o zamjeni potrošaču nudi osobno, na promotivnom ili prodajnom događanju, a trgovac u pozivu jasno ne navede komercijalnu svrhu i prirodu događanja (članak 105. stavak 2.)</w:t>
      </w:r>
    </w:p>
    <w:p w14:paraId="03BFDA61"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7BBFE41E" w14:textId="72297B60"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obavijest iz članka 105. stavka 1. ovoga Zakona nije dostupna tijekom čitavog trajanja događanja iz članka 105. stavka 2. ovoga Zakona (članak 105. stavak 3.)</w:t>
      </w:r>
    </w:p>
    <w:p w14:paraId="3C6EFE4C"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0B9F42C5" w14:textId="091E7D28"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10</w:t>
      </w:r>
      <w:r w:rsidR="00C27E24"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vremenski ograničenu uporabu (timeshare) i dugotrajni turistički proizvod oglašava i/ili nudi na tržištu kao ulaganje (članak 105. stavak 4.)</w:t>
      </w:r>
    </w:p>
    <w:p w14:paraId="71B42F4F"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77D13A62" w14:textId="2887EA5A"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C27E24" w:rsidRPr="00420104">
        <w:rPr>
          <w:rFonts w:ascii="Times New Roman" w:eastAsia="Times New Roman" w:hAnsi="Times New Roman" w:cs="Times New Roman"/>
          <w:sz w:val="24"/>
          <w:szCs w:val="24"/>
          <w:lang w:val="hr-HR" w:eastAsia="hr-HR"/>
        </w:rPr>
        <w:t>10</w:t>
      </w:r>
      <w:r w:rsidR="001059A1" w:rsidRPr="00420104">
        <w:rPr>
          <w:rFonts w:ascii="Times New Roman" w:eastAsia="Times New Roman" w:hAnsi="Times New Roman" w:cs="Times New Roman"/>
          <w:sz w:val="24"/>
          <w:szCs w:val="24"/>
          <w:lang w:val="hr-HR" w:eastAsia="hr-HR"/>
        </w:rPr>
        <w:t>. potrošaču na jasan i razumljiv način ne pruži točnu i potpunu obavijest o ugovoru o pravu na vremenski ograničenu uporabu (timeshare), ugovoru o dugotrajnom turističkom proizvodu, ugovoru o ponovnoj prodaji i ugovoru o zamjeni, putem standardnog informacijskog obrasca u razumnom roku prije prihvaćanja ponude ili sklapanja ugovora (članak 106. stavak 1.)</w:t>
      </w:r>
    </w:p>
    <w:p w14:paraId="013653E5"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30B9B1FF" w14:textId="1C3D1976" w:rsidR="001059A1" w:rsidRDefault="00542EAA"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C27E24"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xml:space="preserve">. obavijest iz članka 106. stavka 1. ovoga Zakona nije potrošaču </w:t>
      </w:r>
      <w:r w:rsidR="007E31B5" w:rsidRPr="00420104">
        <w:rPr>
          <w:rFonts w:ascii="Times New Roman" w:eastAsia="Times New Roman" w:hAnsi="Times New Roman" w:cs="Times New Roman"/>
          <w:sz w:val="24"/>
          <w:szCs w:val="24"/>
          <w:lang w:val="hr-HR" w:eastAsia="hr-HR"/>
        </w:rPr>
        <w:t xml:space="preserve">dana </w:t>
      </w:r>
      <w:r w:rsidR="001059A1" w:rsidRPr="00420104">
        <w:rPr>
          <w:rFonts w:ascii="Times New Roman" w:eastAsia="Times New Roman" w:hAnsi="Times New Roman" w:cs="Times New Roman"/>
          <w:sz w:val="24"/>
          <w:szCs w:val="24"/>
          <w:lang w:val="hr-HR" w:eastAsia="hr-HR"/>
        </w:rPr>
        <w:t>besplatno (članak 106. stavak 2.)</w:t>
      </w:r>
    </w:p>
    <w:p w14:paraId="6F069038"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5EEE48CB" w14:textId="69D79D34"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C27E24"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obavijest iz članka 106. stavka 1. ovoga Zakona nije sastavljena sukladno članku 106. stavku 3. ovoga Zakona</w:t>
      </w:r>
    </w:p>
    <w:p w14:paraId="0FB6C8DB"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766B86AF" w14:textId="724441C9"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82796C"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ne obavijesti potrošača pisanim putem, na papiru ili drugom trajnom mediju, prije sklapanja ugovora, o izmjenama svakog podatka navedenog u prethodnoj obavijesti ili u ugovoru te izmjene nije izričito naveo (članak 107. stavak 2.)</w:t>
      </w:r>
    </w:p>
    <w:p w14:paraId="3F9CC01E"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161AD9D8" w14:textId="7B8321BA"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E17F28"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potrošač prije sklapanja ugovora nije izričito upozoren na postojanje prava na jednostrani raskid ugovora iz članka 108. ovoga Zakona, dužinu roka za taj raskid, kao i na zabranu plaćanja unaprijed za vrijeme trajanja tog roka za raskid (članak 107. stavak 4.)</w:t>
      </w:r>
    </w:p>
    <w:p w14:paraId="70B1CCCF"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1F23E719" w14:textId="700B254C"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E17F28"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potrošaču dostavi ugovor koji ne sadrži zaseban obrazac za jednostrani raskid ugovora iz članka 108. ovoga Zakona (članak 107. stavak 5.)</w:t>
      </w:r>
    </w:p>
    <w:p w14:paraId="76A2B770"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3F656354" w14:textId="5B643401"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E17F28"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zahtijeva od potrošača naknadu troškova i/ili plaćanje vrijednosti usluge koja mu je na temelju ugovora bila ispunjena prije nego što je iskoristio svoje pravo na jednostrani raskid ugovora iz članka 108. ovoga Zakona (članak 109. stavak 1.)</w:t>
      </w:r>
    </w:p>
    <w:p w14:paraId="2E2BEEFE"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2FA05EAA" w14:textId="667C5DF0"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E17F28"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tereti potrošača za štetu koja nastane zbog toga što je potrošač iskoristio svoje pravo na jednostrani raskid ugovora iz članka 108. ovoga Zakona (članak 109. stavak 2.)</w:t>
      </w:r>
    </w:p>
    <w:p w14:paraId="4C2CADF5"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365C6EBC" w14:textId="691A6DD0"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E17F28"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prije isteka roka za jednostrani raskid ugovora iz članka 108. ovoga Zakona od potrošača zahtijeva bilo kakvo plaćanje unaprijed, davanje jamstava, rezervaciju novca na računu, izričito priznanje duga ili izvršenje bilo koje druge financijske transakcije u vezi s ugovorom o pravu na vremenski ograničenu uporabu (timeshare), ugovorom o dugotrajnom turističkom proizvodu te ugovorom o zamjeni (članak 110. stavak 1.)</w:t>
      </w:r>
    </w:p>
    <w:p w14:paraId="35F3AE4A"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1310E702" w14:textId="60720BAC"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11</w:t>
      </w:r>
      <w:r w:rsidR="00E17F28"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zahtijeva od potrošača bilo kakvo plaćanje unaprijed, davanje jamstava, rezervaciju novca na računu, izričito priznanje duga ili izvršenje bilo koje druge financijske transakcije prije nego što ponovna prodaja prava bude izvršena odnosno ugovor o ponovnoj prodaji prestane na neki drugi način (članak 110. stavak 2.)</w:t>
      </w:r>
    </w:p>
    <w:p w14:paraId="1236A792"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0A7B00DC" w14:textId="55C73699"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E17F28" w:rsidRPr="00420104">
        <w:rPr>
          <w:rFonts w:ascii="Times New Roman" w:eastAsia="Times New Roman" w:hAnsi="Times New Roman" w:cs="Times New Roman"/>
          <w:sz w:val="24"/>
          <w:szCs w:val="24"/>
          <w:lang w:val="hr-HR" w:eastAsia="hr-HR"/>
        </w:rPr>
        <w:t>20</w:t>
      </w:r>
      <w:r w:rsidR="001059A1" w:rsidRPr="00420104">
        <w:rPr>
          <w:rFonts w:ascii="Times New Roman" w:eastAsia="Times New Roman" w:hAnsi="Times New Roman" w:cs="Times New Roman"/>
          <w:sz w:val="24"/>
          <w:szCs w:val="24"/>
          <w:lang w:val="hr-HR" w:eastAsia="hr-HR"/>
        </w:rPr>
        <w:t>. zahtijeva bilo kakvo plaćanje na temelju ugovora o dugotrajnom turističkom proizvodu koje nije utemeljeno na planu obročne otplate (članak 111. stavak 2.)</w:t>
      </w:r>
    </w:p>
    <w:p w14:paraId="56866C04"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2BDCB630" w14:textId="7DEAA686"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286D6E" w:rsidRPr="00420104">
        <w:rPr>
          <w:rFonts w:ascii="Times New Roman" w:eastAsia="Times New Roman" w:hAnsi="Times New Roman" w:cs="Times New Roman"/>
          <w:sz w:val="24"/>
          <w:szCs w:val="24"/>
          <w:lang w:val="hr-HR" w:eastAsia="hr-HR"/>
        </w:rPr>
        <w:t>2</w:t>
      </w:r>
      <w:r w:rsidR="00E17F28"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ne uputi potrošaču pisani zahtjev za plaćanje, na papiru ili drugom trajnom mediju, najkasnije 14 dana prije datuma dospijeća pojedinog obroka za svako plaćanje na temelju ugovora o dugotrajnom turističkom proizvodu (članak 111. stavak 4.)</w:t>
      </w:r>
    </w:p>
    <w:p w14:paraId="2E03510D"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4D46271A" w14:textId="504928A1"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00E17F28"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zahtijeva od potrošača, od drugog obroka nadalje, plaćanje bilo kakve naknade ili kazne ako potrošač raskine ugovor o dugotrajnom turističkom proizvodu (članak 111. stavak 5.)</w:t>
      </w:r>
    </w:p>
    <w:p w14:paraId="21A87837"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1756FE38" w14:textId="571893A5"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00E17F28"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u slučaju jednostranog raskida ugovora o vremenski ograničenoj uporabi (timeshare) i ugovora o dugotrajnom turističkom proizvodu zahtijeva od potrošača bilo kakvu naknadu kod raskida povezanog ugovora o zamjeni ili bilo kojeg drugog povezanog ugovora ili ugovora o kreditu (članak 112. stavci 1. i 3.)</w:t>
      </w:r>
    </w:p>
    <w:p w14:paraId="64E50D96"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7F6361CA" w14:textId="42471BDE"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00E17F28"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potrošaču ne vrati sve što je na temelju povezanog ugovora primio od njega, on ili treća osoba s kojom je potrošač sklopio povezani ugovor, i to u roku od 30 dana od dana kada je trgovac primio obavijest iz članka 108. ovoga Zakona (članak 112. stavak 6.)</w:t>
      </w:r>
    </w:p>
    <w:p w14:paraId="3D04EE76" w14:textId="77777777" w:rsidR="009437C1" w:rsidRPr="00420104" w:rsidRDefault="009437C1" w:rsidP="00FA3A28">
      <w:pPr>
        <w:spacing w:after="0" w:line="240" w:lineRule="auto"/>
        <w:jc w:val="both"/>
        <w:rPr>
          <w:rFonts w:ascii="Times New Roman" w:eastAsia="Times New Roman" w:hAnsi="Times New Roman" w:cs="Times New Roman"/>
          <w:sz w:val="24"/>
          <w:szCs w:val="24"/>
          <w:lang w:val="hr-HR" w:eastAsia="hr-HR"/>
        </w:rPr>
      </w:pPr>
    </w:p>
    <w:p w14:paraId="22AB6C1C" w14:textId="42B989CE"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lastRenderedPageBreak/>
        <w:t>12</w:t>
      </w:r>
      <w:r w:rsidR="00D06FF2"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nije dostavio Europski obrazac za informiranje sukladno članku 112.b stavcima 2. i 3.</w:t>
      </w:r>
      <w:r w:rsidR="009437C1">
        <w:rPr>
          <w:rFonts w:ascii="Times New Roman" w:eastAsia="Times New Roman" w:hAnsi="Times New Roman" w:cs="Times New Roman"/>
          <w:sz w:val="24"/>
          <w:szCs w:val="24"/>
          <w:lang w:val="hr-HR" w:eastAsia="hr-HR"/>
        </w:rPr>
        <w:t xml:space="preserve"> </w:t>
      </w:r>
      <w:r w:rsidR="001059A1" w:rsidRPr="00420104">
        <w:rPr>
          <w:rFonts w:ascii="Times New Roman" w:eastAsia="Times New Roman" w:hAnsi="Times New Roman" w:cs="Times New Roman"/>
          <w:sz w:val="24"/>
          <w:szCs w:val="24"/>
          <w:lang w:val="hr-HR" w:eastAsia="hr-HR"/>
        </w:rPr>
        <w:t>ovoga Zakona</w:t>
      </w:r>
    </w:p>
    <w:p w14:paraId="7FF9E25D" w14:textId="77777777" w:rsidR="005B2A5C" w:rsidRPr="00420104" w:rsidRDefault="005B2A5C" w:rsidP="00FA3A28">
      <w:pPr>
        <w:spacing w:after="0" w:line="240" w:lineRule="auto"/>
        <w:jc w:val="both"/>
        <w:rPr>
          <w:rFonts w:ascii="Times New Roman" w:eastAsia="Times New Roman" w:hAnsi="Times New Roman" w:cs="Times New Roman"/>
          <w:sz w:val="24"/>
          <w:szCs w:val="24"/>
          <w:lang w:val="hr-HR" w:eastAsia="hr-HR"/>
        </w:rPr>
      </w:pPr>
    </w:p>
    <w:p w14:paraId="255F2D0A" w14:textId="62E87A14"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00D06FF2" w:rsidRPr="00420104">
        <w:rPr>
          <w:rFonts w:ascii="Times New Roman" w:eastAsia="Times New Roman" w:hAnsi="Times New Roman" w:cs="Times New Roman"/>
          <w:sz w:val="24"/>
          <w:szCs w:val="24"/>
          <w:lang w:val="hr-HR" w:eastAsia="hr-HR"/>
        </w:rPr>
        <w:t>6</w:t>
      </w:r>
      <w:r w:rsidR="001059A1" w:rsidRPr="00420104">
        <w:rPr>
          <w:rFonts w:ascii="Times New Roman" w:eastAsia="Times New Roman" w:hAnsi="Times New Roman" w:cs="Times New Roman"/>
          <w:sz w:val="24"/>
          <w:szCs w:val="24"/>
          <w:lang w:val="hr-HR" w:eastAsia="hr-HR"/>
        </w:rPr>
        <w:t>. nije pružio uslugu popravka u skladu s uvjetima iz Europskog obrasca za informiranje nakon što je potrošač prihvatio te uvjete tijekom razdoblja valjanosti istog (članak 112.b stavak 4.)</w:t>
      </w:r>
    </w:p>
    <w:p w14:paraId="0A174E5A" w14:textId="77777777" w:rsidR="005B2A5C" w:rsidRPr="00420104" w:rsidRDefault="005B2A5C" w:rsidP="00FA3A28">
      <w:pPr>
        <w:spacing w:after="0" w:line="240" w:lineRule="auto"/>
        <w:jc w:val="both"/>
        <w:rPr>
          <w:rFonts w:ascii="Times New Roman" w:eastAsia="Times New Roman" w:hAnsi="Times New Roman" w:cs="Times New Roman"/>
          <w:sz w:val="24"/>
          <w:szCs w:val="24"/>
          <w:lang w:val="hr-HR" w:eastAsia="hr-HR"/>
        </w:rPr>
      </w:pPr>
    </w:p>
    <w:p w14:paraId="4F4F9B52" w14:textId="0BA02DBB"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00D06FF2" w:rsidRPr="00420104">
        <w:rPr>
          <w:rFonts w:ascii="Times New Roman" w:eastAsia="Times New Roman" w:hAnsi="Times New Roman" w:cs="Times New Roman"/>
          <w:sz w:val="24"/>
          <w:szCs w:val="24"/>
          <w:lang w:val="hr-HR" w:eastAsia="hr-HR"/>
        </w:rPr>
        <w:t>7</w:t>
      </w:r>
      <w:r w:rsidR="001059A1" w:rsidRPr="00420104">
        <w:rPr>
          <w:rFonts w:ascii="Times New Roman" w:eastAsia="Times New Roman" w:hAnsi="Times New Roman" w:cs="Times New Roman"/>
          <w:sz w:val="24"/>
          <w:szCs w:val="24"/>
          <w:lang w:val="hr-HR" w:eastAsia="hr-HR"/>
        </w:rPr>
        <w:t>. ako nije obavijestio potrošača o maloprodajnoj cijeni usluge popravka na način uređen člankom 112.c stavcima 2. i 3. ovoga Zakona</w:t>
      </w:r>
    </w:p>
    <w:p w14:paraId="1CB30E94" w14:textId="77777777" w:rsidR="00F27193" w:rsidRPr="00420104" w:rsidRDefault="00F27193" w:rsidP="00FA3A28">
      <w:pPr>
        <w:spacing w:after="0" w:line="240" w:lineRule="auto"/>
        <w:jc w:val="both"/>
        <w:rPr>
          <w:rFonts w:ascii="Times New Roman" w:eastAsia="Times New Roman" w:hAnsi="Times New Roman" w:cs="Times New Roman"/>
          <w:sz w:val="24"/>
          <w:szCs w:val="24"/>
          <w:lang w:val="hr-HR" w:eastAsia="hr-HR"/>
        </w:rPr>
      </w:pPr>
    </w:p>
    <w:p w14:paraId="3C066597" w14:textId="1B0717F5"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00D06FF2" w:rsidRPr="00420104">
        <w:rPr>
          <w:rFonts w:ascii="Times New Roman" w:eastAsia="Times New Roman" w:hAnsi="Times New Roman" w:cs="Times New Roman"/>
          <w:sz w:val="24"/>
          <w:szCs w:val="24"/>
          <w:lang w:val="hr-HR" w:eastAsia="hr-HR"/>
        </w:rPr>
        <w:t>8</w:t>
      </w:r>
      <w:r w:rsidR="001059A1" w:rsidRPr="00420104">
        <w:rPr>
          <w:rFonts w:ascii="Times New Roman" w:eastAsia="Times New Roman" w:hAnsi="Times New Roman" w:cs="Times New Roman"/>
          <w:sz w:val="24"/>
          <w:szCs w:val="24"/>
          <w:lang w:val="hr-HR" w:eastAsia="hr-HR"/>
        </w:rPr>
        <w:t>. nije pružio uslugu popravka sukladno članku 112.e stavcima 1. i 2. ovoga Zakona</w:t>
      </w:r>
    </w:p>
    <w:p w14:paraId="50B1F015" w14:textId="77777777" w:rsidR="00F27193" w:rsidRPr="00420104" w:rsidRDefault="00F27193" w:rsidP="00FA3A28">
      <w:pPr>
        <w:spacing w:after="0" w:line="240" w:lineRule="auto"/>
        <w:jc w:val="both"/>
        <w:rPr>
          <w:rFonts w:ascii="Times New Roman" w:eastAsia="Times New Roman" w:hAnsi="Times New Roman" w:cs="Times New Roman"/>
          <w:sz w:val="24"/>
          <w:szCs w:val="24"/>
          <w:lang w:val="hr-HR" w:eastAsia="hr-HR"/>
        </w:rPr>
      </w:pPr>
    </w:p>
    <w:p w14:paraId="5C7432A9" w14:textId="7A2ECE3E"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12</w:t>
      </w:r>
      <w:r w:rsidR="00D06FF2" w:rsidRPr="00420104">
        <w:rPr>
          <w:rFonts w:ascii="Times New Roman" w:eastAsia="Times New Roman" w:hAnsi="Times New Roman" w:cs="Times New Roman"/>
          <w:sz w:val="24"/>
          <w:szCs w:val="24"/>
          <w:lang w:val="hr-HR" w:eastAsia="hr-HR"/>
        </w:rPr>
        <w:t>9</w:t>
      </w:r>
      <w:r w:rsidR="001059A1" w:rsidRPr="00420104">
        <w:rPr>
          <w:rFonts w:ascii="Times New Roman" w:eastAsia="Times New Roman" w:hAnsi="Times New Roman" w:cs="Times New Roman"/>
          <w:sz w:val="24"/>
          <w:szCs w:val="24"/>
          <w:lang w:val="hr-HR" w:eastAsia="hr-HR"/>
        </w:rPr>
        <w:t>. nije potrošaču osigurao mogućnost pristupa informacijama o okvirnim  maloprodajnim cijenama koje se naplaćuju za uobičajeni popravak robe putem besplatnih mrežnih stranica (članak 112.e stavak 10.)</w:t>
      </w:r>
    </w:p>
    <w:p w14:paraId="1A23BAF7" w14:textId="77777777" w:rsidR="00F27193" w:rsidRPr="00420104" w:rsidRDefault="00F27193" w:rsidP="00FA3A28">
      <w:pPr>
        <w:spacing w:after="0" w:line="240" w:lineRule="auto"/>
        <w:jc w:val="both"/>
        <w:rPr>
          <w:rFonts w:ascii="Times New Roman" w:eastAsia="Times New Roman" w:hAnsi="Times New Roman" w:cs="Times New Roman"/>
          <w:sz w:val="24"/>
          <w:szCs w:val="24"/>
          <w:lang w:val="hr-HR" w:eastAsia="hr-HR"/>
        </w:rPr>
      </w:pPr>
    </w:p>
    <w:p w14:paraId="70C8714E" w14:textId="70AB2239"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w:t>
      </w:r>
      <w:r w:rsidR="00D06FF2" w:rsidRPr="00420104">
        <w:rPr>
          <w:rFonts w:ascii="Times New Roman" w:eastAsia="Times New Roman" w:hAnsi="Times New Roman" w:cs="Times New Roman"/>
          <w:sz w:val="24"/>
          <w:szCs w:val="24"/>
          <w:lang w:val="hr-HR" w:eastAsia="hr-HR"/>
        </w:rPr>
        <w:t>30</w:t>
      </w:r>
      <w:r w:rsidR="001059A1" w:rsidRPr="00420104">
        <w:rPr>
          <w:rFonts w:ascii="Times New Roman" w:eastAsia="Times New Roman" w:hAnsi="Times New Roman" w:cs="Times New Roman"/>
          <w:sz w:val="24"/>
          <w:szCs w:val="24"/>
          <w:lang w:val="hr-HR" w:eastAsia="hr-HR"/>
        </w:rPr>
        <w:t xml:space="preserve">. nije </w:t>
      </w:r>
      <w:r w:rsidR="002F2DF2" w:rsidRPr="00420104">
        <w:rPr>
          <w:rFonts w:ascii="Times New Roman" w:eastAsia="Times New Roman" w:hAnsi="Times New Roman" w:cs="Times New Roman"/>
          <w:sz w:val="24"/>
          <w:szCs w:val="24"/>
          <w:lang w:val="hr-HR" w:eastAsia="hr-HR"/>
        </w:rPr>
        <w:t>dao</w:t>
      </w:r>
      <w:r w:rsidR="001059A1" w:rsidRPr="00420104">
        <w:rPr>
          <w:rFonts w:ascii="Times New Roman" w:eastAsia="Times New Roman" w:hAnsi="Times New Roman" w:cs="Times New Roman"/>
          <w:sz w:val="24"/>
          <w:szCs w:val="24"/>
          <w:lang w:val="hr-HR" w:eastAsia="hr-HR"/>
        </w:rPr>
        <w:t xml:space="preserve"> informacije o svojim uslugama popravka na način uređen člankom 112.e stavkom 11. ovoga Zakona</w:t>
      </w:r>
    </w:p>
    <w:p w14:paraId="0D08C143" w14:textId="77777777" w:rsidR="00F27193" w:rsidRPr="00420104" w:rsidRDefault="00F27193" w:rsidP="00FA3A28">
      <w:pPr>
        <w:spacing w:after="0" w:line="240" w:lineRule="auto"/>
        <w:jc w:val="both"/>
        <w:rPr>
          <w:rFonts w:ascii="Times New Roman" w:eastAsia="Times New Roman" w:hAnsi="Times New Roman" w:cs="Times New Roman"/>
          <w:sz w:val="24"/>
          <w:szCs w:val="24"/>
          <w:lang w:val="hr-HR" w:eastAsia="hr-HR"/>
        </w:rPr>
      </w:pPr>
    </w:p>
    <w:p w14:paraId="54AFBD76" w14:textId="1CA3BD21" w:rsidR="001059A1" w:rsidRDefault="00DC435A"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w:t>
      </w:r>
      <w:r w:rsidR="00D06FF2" w:rsidRPr="00420104">
        <w:rPr>
          <w:rFonts w:ascii="Times New Roman" w:eastAsia="Times New Roman" w:hAnsi="Times New Roman" w:cs="Times New Roman"/>
          <w:sz w:val="24"/>
          <w:szCs w:val="24"/>
          <w:lang w:val="hr-HR" w:eastAsia="hr-HR"/>
        </w:rPr>
        <w:t>1</w:t>
      </w:r>
      <w:r w:rsidR="001059A1" w:rsidRPr="00420104">
        <w:rPr>
          <w:rFonts w:ascii="Times New Roman" w:eastAsia="Times New Roman" w:hAnsi="Times New Roman" w:cs="Times New Roman"/>
          <w:sz w:val="24"/>
          <w:szCs w:val="24"/>
          <w:lang w:val="hr-HR" w:eastAsia="hr-HR"/>
        </w:rPr>
        <w:t xml:space="preserve">. nije </w:t>
      </w:r>
      <w:r w:rsidR="004F3F6F" w:rsidRPr="00420104">
        <w:rPr>
          <w:rFonts w:ascii="Times New Roman" w:eastAsia="Times New Roman" w:hAnsi="Times New Roman" w:cs="Times New Roman"/>
          <w:sz w:val="24"/>
          <w:szCs w:val="24"/>
          <w:lang w:val="hr-HR" w:eastAsia="hr-HR"/>
        </w:rPr>
        <w:t>osigurao dostupnost</w:t>
      </w:r>
      <w:r w:rsidR="001059A1" w:rsidRPr="00420104">
        <w:rPr>
          <w:rFonts w:ascii="Times New Roman" w:eastAsia="Times New Roman" w:hAnsi="Times New Roman" w:cs="Times New Roman"/>
          <w:sz w:val="24"/>
          <w:szCs w:val="24"/>
          <w:lang w:val="hr-HR" w:eastAsia="hr-HR"/>
        </w:rPr>
        <w:t xml:space="preserve"> rezervn</w:t>
      </w:r>
      <w:r w:rsidR="004F3F6F" w:rsidRPr="00420104">
        <w:rPr>
          <w:rFonts w:ascii="Times New Roman" w:eastAsia="Times New Roman" w:hAnsi="Times New Roman" w:cs="Times New Roman"/>
          <w:sz w:val="24"/>
          <w:szCs w:val="24"/>
          <w:lang w:val="hr-HR" w:eastAsia="hr-HR"/>
        </w:rPr>
        <w:t>ih</w:t>
      </w:r>
      <w:r w:rsidR="001059A1" w:rsidRPr="00420104">
        <w:rPr>
          <w:rFonts w:ascii="Times New Roman" w:eastAsia="Times New Roman" w:hAnsi="Times New Roman" w:cs="Times New Roman"/>
          <w:sz w:val="24"/>
          <w:szCs w:val="24"/>
          <w:lang w:val="hr-HR" w:eastAsia="hr-HR"/>
        </w:rPr>
        <w:t xml:space="preserve"> dijelov</w:t>
      </w:r>
      <w:r w:rsidR="004F3F6F" w:rsidRPr="00420104">
        <w:rPr>
          <w:rFonts w:ascii="Times New Roman" w:eastAsia="Times New Roman" w:hAnsi="Times New Roman" w:cs="Times New Roman"/>
          <w:sz w:val="24"/>
          <w:szCs w:val="24"/>
          <w:lang w:val="hr-HR" w:eastAsia="hr-HR"/>
        </w:rPr>
        <w:t>a</w:t>
      </w:r>
      <w:r w:rsidR="001059A1" w:rsidRPr="00420104">
        <w:rPr>
          <w:rFonts w:ascii="Times New Roman" w:eastAsia="Times New Roman" w:hAnsi="Times New Roman" w:cs="Times New Roman"/>
          <w:sz w:val="24"/>
          <w:szCs w:val="24"/>
          <w:lang w:val="hr-HR" w:eastAsia="hr-HR"/>
        </w:rPr>
        <w:t xml:space="preserve"> i alat</w:t>
      </w:r>
      <w:r w:rsidR="004F3F6F" w:rsidRPr="00420104">
        <w:rPr>
          <w:rFonts w:ascii="Times New Roman" w:eastAsia="Times New Roman" w:hAnsi="Times New Roman" w:cs="Times New Roman"/>
          <w:sz w:val="24"/>
          <w:szCs w:val="24"/>
          <w:lang w:val="hr-HR" w:eastAsia="hr-HR"/>
        </w:rPr>
        <w:t>a</w:t>
      </w:r>
      <w:r w:rsidR="001059A1" w:rsidRPr="00420104">
        <w:rPr>
          <w:rFonts w:ascii="Times New Roman" w:eastAsia="Times New Roman" w:hAnsi="Times New Roman" w:cs="Times New Roman"/>
          <w:sz w:val="24"/>
          <w:szCs w:val="24"/>
          <w:lang w:val="hr-HR" w:eastAsia="hr-HR"/>
        </w:rPr>
        <w:t xml:space="preserve"> za robu po razumnoj cijeni koja ne odvraća od pristupa istima ni od pružanja usluga popravka (članak 112.f)</w:t>
      </w:r>
    </w:p>
    <w:p w14:paraId="64F40F77" w14:textId="77777777" w:rsidR="009B3038" w:rsidRPr="00420104" w:rsidRDefault="009B3038" w:rsidP="00FA3A28">
      <w:pPr>
        <w:spacing w:after="0" w:line="240" w:lineRule="auto"/>
        <w:jc w:val="both"/>
        <w:rPr>
          <w:rFonts w:ascii="Times New Roman" w:eastAsia="Times New Roman" w:hAnsi="Times New Roman" w:cs="Times New Roman"/>
          <w:sz w:val="24"/>
          <w:szCs w:val="24"/>
          <w:lang w:val="hr-HR" w:eastAsia="hr-HR"/>
        </w:rPr>
      </w:pPr>
    </w:p>
    <w:p w14:paraId="75044915" w14:textId="509B49E5"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w:t>
      </w:r>
      <w:r w:rsidR="00D06FF2" w:rsidRPr="00420104">
        <w:rPr>
          <w:rFonts w:ascii="Times New Roman" w:eastAsia="Times New Roman" w:hAnsi="Times New Roman" w:cs="Times New Roman"/>
          <w:sz w:val="24"/>
          <w:szCs w:val="24"/>
          <w:lang w:val="hr-HR" w:eastAsia="hr-HR"/>
        </w:rPr>
        <w:t>2</w:t>
      </w:r>
      <w:r w:rsidR="001059A1" w:rsidRPr="00420104">
        <w:rPr>
          <w:rFonts w:ascii="Times New Roman" w:eastAsia="Times New Roman" w:hAnsi="Times New Roman" w:cs="Times New Roman"/>
          <w:sz w:val="24"/>
          <w:szCs w:val="24"/>
          <w:lang w:val="hr-HR" w:eastAsia="hr-HR"/>
        </w:rPr>
        <w:t>. primjenjuje ugovorne odredbe, hardverske ili softverske tehnike koje otežavaju pružanje usluge popravka robe u suprotnosti s člankom 112.g stavkom 1. ovoga Zakona</w:t>
      </w:r>
    </w:p>
    <w:p w14:paraId="2B31AC8D" w14:textId="77777777" w:rsidR="009B3038" w:rsidRPr="00420104" w:rsidRDefault="009B3038" w:rsidP="00FA3A28">
      <w:pPr>
        <w:spacing w:after="0" w:line="240" w:lineRule="auto"/>
        <w:jc w:val="both"/>
        <w:rPr>
          <w:rFonts w:ascii="Times New Roman" w:eastAsia="Times New Roman" w:hAnsi="Times New Roman" w:cs="Times New Roman"/>
          <w:sz w:val="24"/>
          <w:szCs w:val="24"/>
          <w:lang w:val="hr-HR" w:eastAsia="hr-HR"/>
        </w:rPr>
      </w:pPr>
    </w:p>
    <w:p w14:paraId="40749614" w14:textId="706EA4CA"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w:t>
      </w:r>
      <w:r w:rsidR="00D06FF2" w:rsidRPr="00420104">
        <w:rPr>
          <w:rFonts w:ascii="Times New Roman" w:eastAsia="Times New Roman" w:hAnsi="Times New Roman" w:cs="Times New Roman"/>
          <w:sz w:val="24"/>
          <w:szCs w:val="24"/>
          <w:lang w:val="hr-HR" w:eastAsia="hr-HR"/>
        </w:rPr>
        <w:t>3</w:t>
      </w:r>
      <w:r w:rsidR="001059A1" w:rsidRPr="00420104">
        <w:rPr>
          <w:rFonts w:ascii="Times New Roman" w:eastAsia="Times New Roman" w:hAnsi="Times New Roman" w:cs="Times New Roman"/>
          <w:sz w:val="24"/>
          <w:szCs w:val="24"/>
          <w:lang w:val="hr-HR" w:eastAsia="hr-HR"/>
        </w:rPr>
        <w:t>. sprječava neovisne servisere da upotrebljavaju rezervne dijelove za pružanje usluge u suprotnosti s člankom 112.</w:t>
      </w:r>
      <w:r w:rsidR="00B76659">
        <w:rPr>
          <w:rFonts w:ascii="Times New Roman" w:eastAsia="Times New Roman" w:hAnsi="Times New Roman" w:cs="Times New Roman"/>
          <w:sz w:val="24"/>
          <w:szCs w:val="24"/>
          <w:lang w:val="hr-HR" w:eastAsia="hr-HR"/>
        </w:rPr>
        <w:t>g stavcima 2. ovoga Zakona</w:t>
      </w:r>
    </w:p>
    <w:p w14:paraId="1EA77E81" w14:textId="77777777" w:rsidR="00B76659" w:rsidRPr="00420104" w:rsidRDefault="00B76659" w:rsidP="00FA3A28">
      <w:pPr>
        <w:spacing w:after="0" w:line="240" w:lineRule="auto"/>
        <w:jc w:val="both"/>
        <w:rPr>
          <w:rFonts w:ascii="Times New Roman" w:eastAsia="Times New Roman" w:hAnsi="Times New Roman" w:cs="Times New Roman"/>
          <w:sz w:val="24"/>
          <w:szCs w:val="24"/>
          <w:lang w:val="hr-HR" w:eastAsia="hr-HR"/>
        </w:rPr>
      </w:pPr>
    </w:p>
    <w:p w14:paraId="53AE4306" w14:textId="5FB4C7FA"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w:t>
      </w:r>
      <w:r w:rsidR="00D06FF2" w:rsidRPr="00420104">
        <w:rPr>
          <w:rFonts w:ascii="Times New Roman" w:eastAsia="Times New Roman" w:hAnsi="Times New Roman" w:cs="Times New Roman"/>
          <w:sz w:val="24"/>
          <w:szCs w:val="24"/>
          <w:lang w:val="hr-HR" w:eastAsia="hr-HR"/>
        </w:rPr>
        <w:t>4</w:t>
      </w:r>
      <w:r w:rsidR="001059A1" w:rsidRPr="00420104">
        <w:rPr>
          <w:rFonts w:ascii="Times New Roman" w:eastAsia="Times New Roman" w:hAnsi="Times New Roman" w:cs="Times New Roman"/>
          <w:sz w:val="24"/>
          <w:szCs w:val="24"/>
          <w:lang w:val="hr-HR" w:eastAsia="hr-HR"/>
        </w:rPr>
        <w:t>. odbija pružiti uslugu popravka robe isključivo iz razloga što su prethodno robu popravljale druge osobe (članak 112.g stavak 4.)</w:t>
      </w:r>
    </w:p>
    <w:p w14:paraId="72A86EF2" w14:textId="77777777" w:rsidR="00B76659" w:rsidRPr="00420104" w:rsidRDefault="00B76659" w:rsidP="00FA3A28">
      <w:pPr>
        <w:spacing w:after="0" w:line="240" w:lineRule="auto"/>
        <w:jc w:val="both"/>
        <w:rPr>
          <w:rFonts w:ascii="Times New Roman" w:eastAsia="Times New Roman" w:hAnsi="Times New Roman" w:cs="Times New Roman"/>
          <w:sz w:val="24"/>
          <w:szCs w:val="24"/>
          <w:lang w:val="hr-HR" w:eastAsia="hr-HR"/>
        </w:rPr>
      </w:pPr>
    </w:p>
    <w:p w14:paraId="5F4E1B23" w14:textId="42B53C37" w:rsidR="001059A1" w:rsidRDefault="00001F35"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13</w:t>
      </w:r>
      <w:r w:rsidR="00D06FF2" w:rsidRPr="00420104">
        <w:rPr>
          <w:rFonts w:ascii="Times New Roman" w:eastAsia="Times New Roman" w:hAnsi="Times New Roman" w:cs="Times New Roman"/>
          <w:sz w:val="24"/>
          <w:szCs w:val="24"/>
          <w:lang w:val="hr-HR" w:eastAsia="hr-HR"/>
        </w:rPr>
        <w:t>5</w:t>
      </w:r>
      <w:r w:rsidR="001059A1" w:rsidRPr="00420104">
        <w:rPr>
          <w:rFonts w:ascii="Times New Roman" w:eastAsia="Times New Roman" w:hAnsi="Times New Roman" w:cs="Times New Roman"/>
          <w:sz w:val="24"/>
          <w:szCs w:val="24"/>
          <w:lang w:val="hr-HR" w:eastAsia="hr-HR"/>
        </w:rPr>
        <w:t>. nije postupio sukladno obvezi iz članka 143. stavka 2. ovoga Zakona.</w:t>
      </w:r>
    </w:p>
    <w:p w14:paraId="3DD3DF06" w14:textId="77777777" w:rsidR="00B76659" w:rsidRPr="00420104" w:rsidRDefault="00B76659" w:rsidP="00FA3A28">
      <w:pPr>
        <w:spacing w:after="0" w:line="240" w:lineRule="auto"/>
        <w:jc w:val="both"/>
        <w:rPr>
          <w:rFonts w:ascii="Times New Roman" w:eastAsia="Times New Roman" w:hAnsi="Times New Roman" w:cs="Times New Roman"/>
          <w:sz w:val="24"/>
          <w:szCs w:val="24"/>
          <w:lang w:val="hr-HR" w:eastAsia="hr-HR"/>
        </w:rPr>
      </w:pPr>
    </w:p>
    <w:p w14:paraId="52740560" w14:textId="35689F8E" w:rsidR="001059A1" w:rsidRDefault="001059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Za prekršaje iz stavka 1. ovoga članka kaznit će se i odgovorna osoba u pravnoj osobi novčanom kaznom u iznosu od 1.500,00 eura do 2.500,00 eura.</w:t>
      </w:r>
    </w:p>
    <w:p w14:paraId="5277FDC1" w14:textId="77777777" w:rsidR="00B76659" w:rsidRPr="00420104" w:rsidRDefault="00B76659" w:rsidP="00FA3A28">
      <w:pPr>
        <w:spacing w:after="0" w:line="240" w:lineRule="auto"/>
        <w:jc w:val="both"/>
        <w:rPr>
          <w:rFonts w:ascii="Times New Roman" w:eastAsia="Times New Roman" w:hAnsi="Times New Roman" w:cs="Times New Roman"/>
          <w:sz w:val="24"/>
          <w:szCs w:val="24"/>
          <w:lang w:val="hr-HR" w:eastAsia="hr-HR"/>
        </w:rPr>
      </w:pPr>
    </w:p>
    <w:p w14:paraId="47FF10C9" w14:textId="70840373" w:rsidR="001059A1" w:rsidRDefault="001059A1" w:rsidP="00FA3A28">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(3) Za prekršaje iz stavka 1. ovoga članka kaznit će se trgovac - fizička osoba novčanom kaznom u iznosu od 750,00 do 2.500,00 eura.“.</w:t>
      </w:r>
    </w:p>
    <w:p w14:paraId="138535E9" w14:textId="77777777" w:rsidR="004925F2" w:rsidRPr="00420104" w:rsidRDefault="004925F2" w:rsidP="00FA3A28">
      <w:pPr>
        <w:spacing w:after="0" w:line="240" w:lineRule="auto"/>
        <w:jc w:val="both"/>
        <w:rPr>
          <w:rFonts w:ascii="Times New Roman" w:eastAsia="Times New Roman" w:hAnsi="Times New Roman" w:cs="Times New Roman"/>
          <w:sz w:val="24"/>
          <w:szCs w:val="24"/>
          <w:lang w:val="hr-HR" w:eastAsia="hr-HR"/>
        </w:rPr>
      </w:pPr>
    </w:p>
    <w:p w14:paraId="22066214" w14:textId="22845EFB" w:rsidR="001059A1" w:rsidRDefault="001059A1" w:rsidP="004925F2">
      <w:pPr>
        <w:pStyle w:val="Heading4"/>
        <w:spacing w:before="0" w:beforeAutospacing="0" w:after="0" w:afterAutospacing="0"/>
        <w:jc w:val="center"/>
        <w:rPr>
          <w:bCs w:val="0"/>
          <w:lang w:val="hr-HR" w:eastAsia="hr-HR"/>
        </w:rPr>
      </w:pPr>
      <w:r w:rsidRPr="004925F2">
        <w:rPr>
          <w:bCs w:val="0"/>
          <w:lang w:val="hr-HR" w:eastAsia="hr-HR"/>
        </w:rPr>
        <w:t xml:space="preserve">Članak </w:t>
      </w:r>
      <w:r w:rsidR="00EC65DB" w:rsidRPr="004925F2">
        <w:rPr>
          <w:bCs w:val="0"/>
          <w:lang w:val="hr-HR" w:eastAsia="hr-HR"/>
        </w:rPr>
        <w:t>6</w:t>
      </w:r>
      <w:r w:rsidR="002A04FF" w:rsidRPr="004925F2">
        <w:rPr>
          <w:bCs w:val="0"/>
          <w:lang w:val="hr-HR" w:eastAsia="hr-HR"/>
        </w:rPr>
        <w:t>1</w:t>
      </w:r>
      <w:r w:rsidRPr="004925F2">
        <w:rPr>
          <w:bCs w:val="0"/>
          <w:lang w:val="hr-HR" w:eastAsia="hr-HR"/>
        </w:rPr>
        <w:t>.</w:t>
      </w:r>
    </w:p>
    <w:p w14:paraId="66D345DD" w14:textId="522C0D9E" w:rsidR="004925F2" w:rsidRDefault="004925F2" w:rsidP="004925F2">
      <w:pPr>
        <w:spacing w:after="0" w:line="240" w:lineRule="auto"/>
        <w:jc w:val="both"/>
        <w:outlineLvl w:val="3"/>
        <w:rPr>
          <w:rFonts w:ascii="Times New Roman" w:eastAsia="Times New Roman" w:hAnsi="Times New Roman" w:cs="Times New Roman"/>
          <w:sz w:val="24"/>
          <w:szCs w:val="24"/>
          <w:lang w:val="hr-HR" w:eastAsia="hr-HR"/>
        </w:rPr>
      </w:pPr>
    </w:p>
    <w:p w14:paraId="69ED507C" w14:textId="7F135A89" w:rsidR="001059A1" w:rsidRDefault="001059A1" w:rsidP="004925F2">
      <w:pPr>
        <w:spacing w:after="0" w:line="240" w:lineRule="auto"/>
        <w:jc w:val="both"/>
        <w:outlineLvl w:val="3"/>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Članak 150. mijenja se i glasi:</w:t>
      </w:r>
    </w:p>
    <w:p w14:paraId="24852871" w14:textId="77777777" w:rsidR="004925F2" w:rsidRPr="00420104" w:rsidRDefault="004925F2" w:rsidP="004925F2">
      <w:pPr>
        <w:spacing w:after="0" w:line="240" w:lineRule="auto"/>
        <w:jc w:val="both"/>
        <w:outlineLvl w:val="3"/>
        <w:rPr>
          <w:rFonts w:ascii="Times New Roman" w:eastAsia="Times New Roman" w:hAnsi="Times New Roman" w:cs="Times New Roman"/>
          <w:sz w:val="24"/>
          <w:szCs w:val="24"/>
          <w:lang w:val="hr-HR" w:eastAsia="hr-HR"/>
        </w:rPr>
      </w:pPr>
    </w:p>
    <w:p w14:paraId="5035A03A" w14:textId="236D3578" w:rsidR="001059A1" w:rsidRDefault="001059A1" w:rsidP="004925F2">
      <w:pPr>
        <w:spacing w:after="0" w:line="240" w:lineRule="auto"/>
        <w:jc w:val="both"/>
        <w:outlineLvl w:val="3"/>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lastRenderedPageBreak/>
        <w:t xml:space="preserve">„(1) Za prekršaj iz članka 149. stavka 1. točaka </w:t>
      </w:r>
      <w:r w:rsidR="003B3111" w:rsidRPr="00420104">
        <w:rPr>
          <w:rFonts w:ascii="Times New Roman" w:eastAsia="Times New Roman" w:hAnsi="Times New Roman" w:cs="Times New Roman"/>
          <w:sz w:val="24"/>
          <w:szCs w:val="24"/>
          <w:lang w:val="hr-HR"/>
        </w:rPr>
        <w:t>5</w:t>
      </w:r>
      <w:r w:rsidR="00305C98" w:rsidRPr="00420104">
        <w:rPr>
          <w:rFonts w:ascii="Times New Roman" w:eastAsia="Times New Roman" w:hAnsi="Times New Roman" w:cs="Times New Roman"/>
          <w:sz w:val="24"/>
          <w:szCs w:val="24"/>
          <w:lang w:val="hr-HR"/>
        </w:rPr>
        <w:t>6</w:t>
      </w:r>
      <w:r w:rsidRPr="00420104">
        <w:rPr>
          <w:rFonts w:ascii="Times New Roman" w:eastAsia="Times New Roman" w:hAnsi="Times New Roman" w:cs="Times New Roman"/>
          <w:sz w:val="24"/>
          <w:szCs w:val="24"/>
          <w:lang w:val="hr-HR"/>
        </w:rPr>
        <w:t xml:space="preserve">. i </w:t>
      </w:r>
      <w:r w:rsidR="003B3111" w:rsidRPr="00420104">
        <w:rPr>
          <w:rFonts w:ascii="Times New Roman" w:eastAsia="Times New Roman" w:hAnsi="Times New Roman" w:cs="Times New Roman"/>
          <w:sz w:val="24"/>
          <w:szCs w:val="24"/>
          <w:lang w:val="hr-HR"/>
        </w:rPr>
        <w:t>5</w:t>
      </w:r>
      <w:r w:rsidR="00305C98" w:rsidRPr="00420104">
        <w:rPr>
          <w:rFonts w:ascii="Times New Roman" w:eastAsia="Times New Roman" w:hAnsi="Times New Roman" w:cs="Times New Roman"/>
          <w:sz w:val="24"/>
          <w:szCs w:val="24"/>
          <w:lang w:val="hr-HR"/>
        </w:rPr>
        <w:t>7</w:t>
      </w:r>
      <w:r w:rsidRPr="00420104">
        <w:rPr>
          <w:rFonts w:ascii="Times New Roman" w:eastAsia="Times New Roman" w:hAnsi="Times New Roman" w:cs="Times New Roman"/>
          <w:sz w:val="24"/>
          <w:szCs w:val="24"/>
          <w:lang w:val="hr-HR"/>
        </w:rPr>
        <w:t xml:space="preserve">., </w:t>
      </w:r>
      <w:r w:rsidR="003B3111" w:rsidRPr="00420104">
        <w:rPr>
          <w:rFonts w:ascii="Times New Roman" w:eastAsia="Times New Roman" w:hAnsi="Times New Roman" w:cs="Times New Roman"/>
          <w:sz w:val="24"/>
          <w:szCs w:val="24"/>
          <w:lang w:val="hr-HR"/>
        </w:rPr>
        <w:t>6</w:t>
      </w:r>
      <w:r w:rsidR="008A7675" w:rsidRPr="00420104">
        <w:rPr>
          <w:rFonts w:ascii="Times New Roman" w:eastAsia="Times New Roman" w:hAnsi="Times New Roman" w:cs="Times New Roman"/>
          <w:sz w:val="24"/>
          <w:szCs w:val="24"/>
          <w:lang w:val="hr-HR"/>
        </w:rPr>
        <w:t>2</w:t>
      </w:r>
      <w:r w:rsidRPr="00420104">
        <w:rPr>
          <w:rFonts w:ascii="Times New Roman" w:eastAsia="Times New Roman" w:hAnsi="Times New Roman" w:cs="Times New Roman"/>
          <w:sz w:val="24"/>
          <w:szCs w:val="24"/>
          <w:lang w:val="hr-HR"/>
        </w:rPr>
        <w:t xml:space="preserve">. do </w:t>
      </w:r>
      <w:r w:rsidR="003B3111" w:rsidRPr="00420104">
        <w:rPr>
          <w:rFonts w:ascii="Times New Roman" w:eastAsia="Times New Roman" w:hAnsi="Times New Roman" w:cs="Times New Roman"/>
          <w:sz w:val="24"/>
          <w:szCs w:val="24"/>
          <w:lang w:val="hr-HR"/>
        </w:rPr>
        <w:t>7</w:t>
      </w:r>
      <w:r w:rsidR="008A7675" w:rsidRPr="00420104">
        <w:rPr>
          <w:rFonts w:ascii="Times New Roman" w:eastAsia="Times New Roman" w:hAnsi="Times New Roman" w:cs="Times New Roman"/>
          <w:sz w:val="24"/>
          <w:szCs w:val="24"/>
          <w:lang w:val="hr-HR"/>
        </w:rPr>
        <w:t>2</w:t>
      </w:r>
      <w:r w:rsidRPr="00420104">
        <w:rPr>
          <w:rFonts w:ascii="Times New Roman" w:eastAsia="Times New Roman" w:hAnsi="Times New Roman" w:cs="Times New Roman"/>
          <w:sz w:val="24"/>
          <w:szCs w:val="24"/>
          <w:lang w:val="hr-HR"/>
        </w:rPr>
        <w:t xml:space="preserve">. i </w:t>
      </w:r>
      <w:r w:rsidR="003B3111" w:rsidRPr="00420104">
        <w:rPr>
          <w:rFonts w:ascii="Times New Roman" w:eastAsia="Times New Roman" w:hAnsi="Times New Roman" w:cs="Times New Roman"/>
          <w:sz w:val="24"/>
          <w:szCs w:val="24"/>
          <w:lang w:val="hr-HR"/>
        </w:rPr>
        <w:t>7</w:t>
      </w:r>
      <w:r w:rsidR="008A7675" w:rsidRPr="00420104">
        <w:rPr>
          <w:rFonts w:ascii="Times New Roman" w:eastAsia="Times New Roman" w:hAnsi="Times New Roman" w:cs="Times New Roman"/>
          <w:sz w:val="24"/>
          <w:szCs w:val="24"/>
          <w:lang w:val="hr-HR"/>
        </w:rPr>
        <w:t>4</w:t>
      </w:r>
      <w:r w:rsidRPr="00420104">
        <w:rPr>
          <w:rFonts w:ascii="Times New Roman" w:eastAsia="Times New Roman" w:hAnsi="Times New Roman" w:cs="Times New Roman"/>
          <w:sz w:val="24"/>
          <w:szCs w:val="24"/>
          <w:lang w:val="hr-HR"/>
        </w:rPr>
        <w:t xml:space="preserve">. do </w:t>
      </w:r>
      <w:r w:rsidR="003B3111" w:rsidRPr="00420104">
        <w:rPr>
          <w:rFonts w:ascii="Times New Roman" w:eastAsia="Times New Roman" w:hAnsi="Times New Roman" w:cs="Times New Roman"/>
          <w:sz w:val="24"/>
          <w:szCs w:val="24"/>
          <w:lang w:val="hr-HR"/>
        </w:rPr>
        <w:t>100</w:t>
      </w:r>
      <w:r w:rsidRPr="00420104">
        <w:rPr>
          <w:rFonts w:ascii="Times New Roman" w:eastAsia="Times New Roman" w:hAnsi="Times New Roman" w:cs="Times New Roman"/>
          <w:sz w:val="24"/>
          <w:szCs w:val="24"/>
          <w:lang w:val="hr-HR"/>
        </w:rPr>
        <w:t>. ovoga Zakona, a:</w:t>
      </w:r>
    </w:p>
    <w:p w14:paraId="2FA8FBD6" w14:textId="77777777" w:rsidR="004925F2" w:rsidRPr="00420104" w:rsidRDefault="004925F2" w:rsidP="004925F2">
      <w:pPr>
        <w:spacing w:after="0" w:line="240" w:lineRule="auto"/>
        <w:jc w:val="both"/>
        <w:outlineLvl w:val="3"/>
        <w:rPr>
          <w:rFonts w:ascii="Times New Roman" w:eastAsia="Times New Roman" w:hAnsi="Times New Roman" w:cs="Times New Roman"/>
          <w:sz w:val="24"/>
          <w:szCs w:val="24"/>
          <w:lang w:val="hr-HR"/>
        </w:rPr>
      </w:pPr>
    </w:p>
    <w:p w14:paraId="1945D574" w14:textId="5604CB6A" w:rsidR="001059A1" w:rsidRPr="00420104" w:rsidRDefault="001059A1" w:rsidP="004925F2">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1. kojim je nanesena, kojim se nanosi ili će vjerojatno biti nanesena šteta kolektivnim interesima i pravima potrošača koji borave u najmanje dvjema državama članicama Europske unije koje nisu država članica u kojoj:</w:t>
      </w:r>
    </w:p>
    <w:p w14:paraId="271A7844" w14:textId="10FC726F" w:rsidR="001059A1" w:rsidRPr="00420104" w:rsidRDefault="001059A1" w:rsidP="004925F2">
      <w:pPr>
        <w:spacing w:after="0" w:line="240" w:lineRule="auto"/>
        <w:jc w:val="both"/>
        <w:rPr>
          <w:rFonts w:ascii="Times New Roman" w:eastAsia="Times New Roman" w:hAnsi="Times New Roman" w:cs="Times New Roman"/>
          <w:sz w:val="24"/>
          <w:szCs w:val="24"/>
          <w:lang w:val="hr-HR"/>
        </w:rPr>
      </w:pPr>
    </w:p>
    <w:p w14:paraId="3D849A3A" w14:textId="6EF1B472" w:rsidR="001059A1" w:rsidRPr="00420104" w:rsidRDefault="001059A1" w:rsidP="004925F2">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(a) je činjenje ili propuštanje nastalo ili se dogodilo</w:t>
      </w:r>
    </w:p>
    <w:p w14:paraId="231D6E86" w14:textId="49A46888" w:rsidR="001059A1" w:rsidRPr="00420104" w:rsidRDefault="001059A1" w:rsidP="004925F2">
      <w:pPr>
        <w:spacing w:after="0" w:line="240" w:lineRule="auto"/>
        <w:jc w:val="both"/>
        <w:rPr>
          <w:rFonts w:ascii="Times New Roman" w:eastAsia="Times New Roman" w:hAnsi="Times New Roman" w:cs="Times New Roman"/>
          <w:sz w:val="24"/>
          <w:szCs w:val="24"/>
          <w:lang w:val="hr-HR"/>
        </w:rPr>
      </w:pPr>
    </w:p>
    <w:p w14:paraId="3B25E126" w14:textId="31F040BB" w:rsidR="001059A1" w:rsidRPr="00420104" w:rsidRDefault="001059A1" w:rsidP="004925F2">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(b) trgovac odgovoran za činjenje ili propuštanje ima sjedište ili</w:t>
      </w:r>
    </w:p>
    <w:p w14:paraId="373B39CF" w14:textId="68F00758" w:rsidR="001059A1" w:rsidRPr="00420104" w:rsidRDefault="001059A1" w:rsidP="00FA3A28">
      <w:pPr>
        <w:spacing w:after="0" w:line="240" w:lineRule="auto"/>
        <w:jc w:val="both"/>
        <w:rPr>
          <w:rFonts w:ascii="Times New Roman" w:eastAsia="Times New Roman" w:hAnsi="Times New Roman" w:cs="Times New Roman"/>
          <w:sz w:val="24"/>
          <w:szCs w:val="24"/>
          <w:lang w:val="hr-HR"/>
        </w:rPr>
      </w:pPr>
    </w:p>
    <w:p w14:paraId="76258D37" w14:textId="09BDED58" w:rsidR="001059A1" w:rsidRPr="00420104" w:rsidRDefault="001059A1" w:rsidP="00FA3A28">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(c) se nalaze dokazi ili imovina trgovca koji su povezani s činjenjem ili propuštanjem</w:t>
      </w:r>
    </w:p>
    <w:p w14:paraId="19A78113" w14:textId="40B4685E" w:rsidR="001059A1" w:rsidRPr="00420104" w:rsidRDefault="001059A1" w:rsidP="00FA3A28">
      <w:pPr>
        <w:spacing w:after="0" w:line="240" w:lineRule="auto"/>
        <w:jc w:val="both"/>
        <w:rPr>
          <w:rFonts w:ascii="Times New Roman" w:eastAsia="Times New Roman" w:hAnsi="Times New Roman" w:cs="Times New Roman"/>
          <w:sz w:val="24"/>
          <w:szCs w:val="24"/>
          <w:lang w:val="hr-HR"/>
        </w:rPr>
      </w:pPr>
    </w:p>
    <w:p w14:paraId="370F430D" w14:textId="77777777" w:rsidR="00423227" w:rsidRDefault="001059A1" w:rsidP="00FA3A28">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2. kojima je nanesena, kojima se nanosi ili će vjerojatno biti nanesena šteta kolektivnim interesima i pravima potrošača i koja imaju zajedničke značajke, uključujući istu nezakonitu praksu, povredu istog interesa i do kojih dolazi istodobno, a počinio ih je isti trgovac u na</w:t>
      </w:r>
      <w:r w:rsidR="00423227">
        <w:rPr>
          <w:rFonts w:ascii="Times New Roman" w:eastAsia="Times New Roman" w:hAnsi="Times New Roman" w:cs="Times New Roman"/>
          <w:sz w:val="24"/>
          <w:szCs w:val="24"/>
          <w:lang w:val="hr-HR"/>
        </w:rPr>
        <w:t>jmanje trima državama članicama</w:t>
      </w:r>
    </w:p>
    <w:p w14:paraId="1ED57622" w14:textId="77777777" w:rsidR="00423227" w:rsidRDefault="00423227" w:rsidP="00FA3A28">
      <w:pPr>
        <w:spacing w:after="0" w:line="240" w:lineRule="auto"/>
        <w:jc w:val="both"/>
        <w:rPr>
          <w:rFonts w:ascii="Times New Roman" w:eastAsia="Times New Roman" w:hAnsi="Times New Roman" w:cs="Times New Roman"/>
          <w:sz w:val="24"/>
          <w:szCs w:val="24"/>
          <w:lang w:val="hr-HR"/>
        </w:rPr>
      </w:pPr>
    </w:p>
    <w:p w14:paraId="3CEC0C2D" w14:textId="5F8C2788" w:rsidR="001059A1" w:rsidRPr="00420104" w:rsidRDefault="001059A1" w:rsidP="00FA3A28">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 xml:space="preserve">kaznit će se </w:t>
      </w:r>
      <w:r w:rsidR="00E53A43" w:rsidRPr="00E53A43">
        <w:rPr>
          <w:rFonts w:ascii="Times New Roman" w:eastAsia="Times New Roman" w:hAnsi="Times New Roman" w:cs="Times New Roman"/>
          <w:sz w:val="24"/>
          <w:szCs w:val="24"/>
          <w:lang w:val="hr-HR"/>
        </w:rPr>
        <w:t xml:space="preserve">trgovac - pravna osoba </w:t>
      </w:r>
      <w:r w:rsidRPr="00420104">
        <w:rPr>
          <w:rFonts w:ascii="Times New Roman" w:eastAsia="Times New Roman" w:hAnsi="Times New Roman" w:cs="Times New Roman"/>
          <w:sz w:val="24"/>
          <w:szCs w:val="24"/>
          <w:lang w:val="hr-HR"/>
        </w:rPr>
        <w:t xml:space="preserve">novčanom kaznom u iznosu od 0,5 do 4 % ukupnog prometa počinitelja prekršaja ostvarenog u godini počinjenja prekršaja, a koji je utvrđen službenim </w:t>
      </w:r>
      <w:r w:rsidR="004A7ED4" w:rsidRPr="00420104">
        <w:rPr>
          <w:rFonts w:ascii="Times New Roman" w:eastAsia="Times New Roman" w:hAnsi="Times New Roman" w:cs="Times New Roman"/>
          <w:sz w:val="24"/>
          <w:szCs w:val="24"/>
          <w:lang w:val="hr-HR"/>
        </w:rPr>
        <w:t>godišnjim financijskim izvještajima</w:t>
      </w:r>
      <w:r w:rsidRPr="00420104">
        <w:rPr>
          <w:rFonts w:ascii="Times New Roman" w:eastAsia="Times New Roman" w:hAnsi="Times New Roman" w:cs="Times New Roman"/>
          <w:sz w:val="24"/>
          <w:szCs w:val="24"/>
          <w:lang w:val="hr-HR"/>
        </w:rPr>
        <w:t xml:space="preserve"> za tu godinu izrađenim sukladno propisima kojima se uređuje računovodstvo, a ako </w:t>
      </w:r>
      <w:r w:rsidR="00B03611" w:rsidRPr="00420104">
        <w:rPr>
          <w:rFonts w:ascii="Times New Roman" w:eastAsia="Times New Roman" w:hAnsi="Times New Roman" w:cs="Times New Roman"/>
          <w:sz w:val="24"/>
          <w:szCs w:val="24"/>
          <w:lang w:val="hr-HR"/>
        </w:rPr>
        <w:t xml:space="preserve">izvještaja </w:t>
      </w:r>
      <w:r w:rsidRPr="00420104">
        <w:rPr>
          <w:rFonts w:ascii="Times New Roman" w:eastAsia="Times New Roman" w:hAnsi="Times New Roman" w:cs="Times New Roman"/>
          <w:sz w:val="24"/>
          <w:szCs w:val="24"/>
          <w:lang w:val="hr-HR"/>
        </w:rPr>
        <w:t>za tu godinu nema, uzet će se posljednj</w:t>
      </w:r>
      <w:r w:rsidR="00B03611" w:rsidRPr="00420104">
        <w:rPr>
          <w:rFonts w:ascii="Times New Roman" w:eastAsia="Times New Roman" w:hAnsi="Times New Roman" w:cs="Times New Roman"/>
          <w:sz w:val="24"/>
          <w:szCs w:val="24"/>
          <w:lang w:val="hr-HR"/>
        </w:rPr>
        <w:t>i</w:t>
      </w:r>
      <w:r w:rsidRPr="00420104">
        <w:rPr>
          <w:rFonts w:ascii="Times New Roman" w:eastAsia="Times New Roman" w:hAnsi="Times New Roman" w:cs="Times New Roman"/>
          <w:sz w:val="24"/>
          <w:szCs w:val="24"/>
          <w:lang w:val="hr-HR"/>
        </w:rPr>
        <w:t xml:space="preserve"> dostup</w:t>
      </w:r>
      <w:r w:rsidR="00B03611" w:rsidRPr="00420104">
        <w:rPr>
          <w:rFonts w:ascii="Times New Roman" w:eastAsia="Times New Roman" w:hAnsi="Times New Roman" w:cs="Times New Roman"/>
          <w:sz w:val="24"/>
          <w:szCs w:val="24"/>
          <w:lang w:val="hr-HR"/>
        </w:rPr>
        <w:t>a</w:t>
      </w:r>
      <w:r w:rsidRPr="00420104">
        <w:rPr>
          <w:rFonts w:ascii="Times New Roman" w:eastAsia="Times New Roman" w:hAnsi="Times New Roman" w:cs="Times New Roman"/>
          <w:sz w:val="24"/>
          <w:szCs w:val="24"/>
          <w:lang w:val="hr-HR"/>
        </w:rPr>
        <w:t>n služben</w:t>
      </w:r>
      <w:r w:rsidR="00B03611" w:rsidRPr="00420104">
        <w:rPr>
          <w:rFonts w:ascii="Times New Roman" w:eastAsia="Times New Roman" w:hAnsi="Times New Roman" w:cs="Times New Roman"/>
          <w:sz w:val="24"/>
          <w:szCs w:val="24"/>
          <w:lang w:val="hr-HR"/>
        </w:rPr>
        <w:t>i</w:t>
      </w:r>
      <w:r w:rsidRPr="00420104">
        <w:rPr>
          <w:rFonts w:ascii="Times New Roman" w:eastAsia="Times New Roman" w:hAnsi="Times New Roman" w:cs="Times New Roman"/>
          <w:sz w:val="24"/>
          <w:szCs w:val="24"/>
          <w:lang w:val="hr-HR"/>
        </w:rPr>
        <w:t xml:space="preserve"> godišnj</w:t>
      </w:r>
      <w:r w:rsidR="00B03611" w:rsidRPr="00420104">
        <w:rPr>
          <w:rFonts w:ascii="Times New Roman" w:eastAsia="Times New Roman" w:hAnsi="Times New Roman" w:cs="Times New Roman"/>
          <w:sz w:val="24"/>
          <w:szCs w:val="24"/>
          <w:lang w:val="hr-HR"/>
        </w:rPr>
        <w:t>i</w:t>
      </w:r>
      <w:r w:rsidRPr="00420104">
        <w:rPr>
          <w:rFonts w:ascii="Times New Roman" w:eastAsia="Times New Roman" w:hAnsi="Times New Roman" w:cs="Times New Roman"/>
          <w:sz w:val="24"/>
          <w:szCs w:val="24"/>
          <w:lang w:val="hr-HR"/>
        </w:rPr>
        <w:t xml:space="preserve"> financijsk</w:t>
      </w:r>
      <w:r w:rsidR="00B03611" w:rsidRPr="00420104">
        <w:rPr>
          <w:rFonts w:ascii="Times New Roman" w:eastAsia="Times New Roman" w:hAnsi="Times New Roman" w:cs="Times New Roman"/>
          <w:sz w:val="24"/>
          <w:szCs w:val="24"/>
          <w:lang w:val="hr-HR"/>
        </w:rPr>
        <w:t>i</w:t>
      </w:r>
      <w:r w:rsidRPr="00420104">
        <w:rPr>
          <w:rFonts w:ascii="Times New Roman" w:eastAsia="Times New Roman" w:hAnsi="Times New Roman" w:cs="Times New Roman"/>
          <w:sz w:val="24"/>
          <w:szCs w:val="24"/>
          <w:lang w:val="hr-HR"/>
        </w:rPr>
        <w:t xml:space="preserve"> </w:t>
      </w:r>
      <w:r w:rsidR="00B03611" w:rsidRPr="00420104">
        <w:rPr>
          <w:rFonts w:ascii="Times New Roman" w:eastAsia="Times New Roman" w:hAnsi="Times New Roman" w:cs="Times New Roman"/>
          <w:sz w:val="24"/>
          <w:szCs w:val="24"/>
          <w:lang w:val="hr-HR"/>
        </w:rPr>
        <w:t>izvještaj</w:t>
      </w:r>
      <w:r w:rsidR="00B03611"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izrađen sukladno propisima kojima se uređuje računovodstvo.</w:t>
      </w:r>
      <w:r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 xml:space="preserve">Ako podaci o </w:t>
      </w:r>
      <w:r w:rsidR="00B03611" w:rsidRPr="00420104">
        <w:rPr>
          <w:rFonts w:ascii="Times New Roman" w:eastAsia="Times New Roman" w:hAnsi="Times New Roman" w:cs="Times New Roman"/>
          <w:sz w:val="24"/>
          <w:szCs w:val="24"/>
          <w:lang w:val="hr-HR"/>
        </w:rPr>
        <w:t xml:space="preserve">godišnjim </w:t>
      </w:r>
      <w:r w:rsidRPr="00420104">
        <w:rPr>
          <w:rFonts w:ascii="Times New Roman" w:eastAsia="Times New Roman" w:hAnsi="Times New Roman" w:cs="Times New Roman"/>
          <w:sz w:val="24"/>
          <w:szCs w:val="24"/>
          <w:lang w:val="hr-HR"/>
        </w:rPr>
        <w:t xml:space="preserve">financijskim </w:t>
      </w:r>
      <w:r w:rsidR="00B03611" w:rsidRPr="00420104">
        <w:rPr>
          <w:rFonts w:ascii="Times New Roman" w:eastAsia="Times New Roman" w:hAnsi="Times New Roman" w:cs="Times New Roman"/>
          <w:sz w:val="24"/>
          <w:szCs w:val="24"/>
          <w:lang w:val="hr-HR"/>
        </w:rPr>
        <w:t xml:space="preserve">izvještajima </w:t>
      </w:r>
      <w:r w:rsidRPr="00420104">
        <w:rPr>
          <w:rFonts w:ascii="Times New Roman" w:eastAsia="Times New Roman" w:hAnsi="Times New Roman" w:cs="Times New Roman"/>
          <w:sz w:val="24"/>
          <w:szCs w:val="24"/>
          <w:lang w:val="hr-HR"/>
        </w:rPr>
        <w:t>nisu dostupni, počinitelj može biti kažnjen novčanom kaznom u iznosu od 150.000,00 eura do 2.000.000,00 eura.</w:t>
      </w:r>
    </w:p>
    <w:p w14:paraId="469BE1FB" w14:textId="6619EAB2" w:rsidR="001059A1" w:rsidRPr="00420104" w:rsidRDefault="001059A1" w:rsidP="00FA3A28">
      <w:pPr>
        <w:spacing w:after="0" w:line="240" w:lineRule="auto"/>
        <w:jc w:val="both"/>
        <w:rPr>
          <w:rFonts w:ascii="Times New Roman" w:eastAsia="Calibri" w:hAnsi="Times New Roman" w:cs="Times New Roman"/>
          <w:sz w:val="24"/>
          <w:szCs w:val="24"/>
          <w:lang w:val="hr-HR"/>
        </w:rPr>
      </w:pPr>
    </w:p>
    <w:p w14:paraId="65392689" w14:textId="5D374BC3" w:rsidR="001059A1" w:rsidRPr="00420104" w:rsidRDefault="001059A1" w:rsidP="00985A17">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 xml:space="preserve">(2) Za prekršaj iz članka 149. stavka 1. točaka </w:t>
      </w:r>
      <w:r w:rsidR="003B3111" w:rsidRPr="00420104">
        <w:rPr>
          <w:rFonts w:ascii="Times New Roman" w:eastAsia="Times New Roman" w:hAnsi="Times New Roman" w:cs="Times New Roman"/>
          <w:sz w:val="24"/>
          <w:szCs w:val="24"/>
          <w:lang w:val="hr-HR"/>
        </w:rPr>
        <w:t>5</w:t>
      </w:r>
      <w:r w:rsidR="006E5298" w:rsidRPr="00420104">
        <w:rPr>
          <w:rFonts w:ascii="Times New Roman" w:eastAsia="Times New Roman" w:hAnsi="Times New Roman" w:cs="Times New Roman"/>
          <w:sz w:val="24"/>
          <w:szCs w:val="24"/>
          <w:lang w:val="hr-HR"/>
        </w:rPr>
        <w:t>6</w:t>
      </w:r>
      <w:r w:rsidR="008A0989" w:rsidRPr="00420104">
        <w:rPr>
          <w:rFonts w:ascii="Times New Roman" w:eastAsia="Times New Roman" w:hAnsi="Times New Roman" w:cs="Times New Roman"/>
          <w:sz w:val="24"/>
          <w:szCs w:val="24"/>
          <w:lang w:val="hr-HR"/>
        </w:rPr>
        <w:t xml:space="preserve">. i </w:t>
      </w:r>
      <w:r w:rsidR="003B3111" w:rsidRPr="00420104">
        <w:rPr>
          <w:rFonts w:ascii="Times New Roman" w:eastAsia="Times New Roman" w:hAnsi="Times New Roman" w:cs="Times New Roman"/>
          <w:sz w:val="24"/>
          <w:szCs w:val="24"/>
          <w:lang w:val="hr-HR"/>
        </w:rPr>
        <w:t>5</w:t>
      </w:r>
      <w:r w:rsidR="006E5298" w:rsidRPr="00420104">
        <w:rPr>
          <w:rFonts w:ascii="Times New Roman" w:eastAsia="Times New Roman" w:hAnsi="Times New Roman" w:cs="Times New Roman"/>
          <w:sz w:val="24"/>
          <w:szCs w:val="24"/>
          <w:lang w:val="hr-HR"/>
        </w:rPr>
        <w:t>7</w:t>
      </w:r>
      <w:r w:rsidR="008A0989" w:rsidRPr="00420104">
        <w:rPr>
          <w:rFonts w:ascii="Times New Roman" w:eastAsia="Times New Roman" w:hAnsi="Times New Roman" w:cs="Times New Roman"/>
          <w:sz w:val="24"/>
          <w:szCs w:val="24"/>
          <w:lang w:val="hr-HR"/>
        </w:rPr>
        <w:t xml:space="preserve">., </w:t>
      </w:r>
      <w:r w:rsidR="003B3111" w:rsidRPr="00420104">
        <w:rPr>
          <w:rFonts w:ascii="Times New Roman" w:eastAsia="Times New Roman" w:hAnsi="Times New Roman" w:cs="Times New Roman"/>
          <w:sz w:val="24"/>
          <w:szCs w:val="24"/>
          <w:lang w:val="hr-HR"/>
        </w:rPr>
        <w:t>6</w:t>
      </w:r>
      <w:r w:rsidR="006E5298" w:rsidRPr="00420104">
        <w:rPr>
          <w:rFonts w:ascii="Times New Roman" w:eastAsia="Times New Roman" w:hAnsi="Times New Roman" w:cs="Times New Roman"/>
          <w:sz w:val="24"/>
          <w:szCs w:val="24"/>
          <w:lang w:val="hr-HR"/>
        </w:rPr>
        <w:t>2</w:t>
      </w:r>
      <w:r w:rsidR="008A0989" w:rsidRPr="00420104">
        <w:rPr>
          <w:rFonts w:ascii="Times New Roman" w:eastAsia="Times New Roman" w:hAnsi="Times New Roman" w:cs="Times New Roman"/>
          <w:sz w:val="24"/>
          <w:szCs w:val="24"/>
          <w:lang w:val="hr-HR"/>
        </w:rPr>
        <w:t xml:space="preserve">. do </w:t>
      </w:r>
      <w:r w:rsidR="003B3111" w:rsidRPr="00420104">
        <w:rPr>
          <w:rFonts w:ascii="Times New Roman" w:eastAsia="Times New Roman" w:hAnsi="Times New Roman" w:cs="Times New Roman"/>
          <w:sz w:val="24"/>
          <w:szCs w:val="24"/>
          <w:lang w:val="hr-HR"/>
        </w:rPr>
        <w:t>7</w:t>
      </w:r>
      <w:r w:rsidR="006E5298" w:rsidRPr="00420104">
        <w:rPr>
          <w:rFonts w:ascii="Times New Roman" w:eastAsia="Times New Roman" w:hAnsi="Times New Roman" w:cs="Times New Roman"/>
          <w:sz w:val="24"/>
          <w:szCs w:val="24"/>
          <w:lang w:val="hr-HR"/>
        </w:rPr>
        <w:t>2</w:t>
      </w:r>
      <w:r w:rsidR="008A0989" w:rsidRPr="00420104">
        <w:rPr>
          <w:rFonts w:ascii="Times New Roman" w:eastAsia="Times New Roman" w:hAnsi="Times New Roman" w:cs="Times New Roman"/>
          <w:sz w:val="24"/>
          <w:szCs w:val="24"/>
          <w:lang w:val="hr-HR"/>
        </w:rPr>
        <w:t xml:space="preserve">. i </w:t>
      </w:r>
      <w:r w:rsidR="003B3111" w:rsidRPr="00420104">
        <w:rPr>
          <w:rFonts w:ascii="Times New Roman" w:eastAsia="Times New Roman" w:hAnsi="Times New Roman" w:cs="Times New Roman"/>
          <w:sz w:val="24"/>
          <w:szCs w:val="24"/>
          <w:lang w:val="hr-HR"/>
        </w:rPr>
        <w:t>7</w:t>
      </w:r>
      <w:r w:rsidR="006E5298" w:rsidRPr="00420104">
        <w:rPr>
          <w:rFonts w:ascii="Times New Roman" w:eastAsia="Times New Roman" w:hAnsi="Times New Roman" w:cs="Times New Roman"/>
          <w:sz w:val="24"/>
          <w:szCs w:val="24"/>
          <w:lang w:val="hr-HR"/>
        </w:rPr>
        <w:t>4</w:t>
      </w:r>
      <w:r w:rsidR="008A0989" w:rsidRPr="00420104">
        <w:rPr>
          <w:rFonts w:ascii="Times New Roman" w:eastAsia="Times New Roman" w:hAnsi="Times New Roman" w:cs="Times New Roman"/>
          <w:sz w:val="24"/>
          <w:szCs w:val="24"/>
          <w:lang w:val="hr-HR"/>
        </w:rPr>
        <w:t xml:space="preserve">. do </w:t>
      </w:r>
      <w:r w:rsidR="005615ED" w:rsidRPr="00420104">
        <w:rPr>
          <w:rFonts w:ascii="Times New Roman" w:eastAsia="Times New Roman" w:hAnsi="Times New Roman" w:cs="Times New Roman"/>
          <w:sz w:val="24"/>
          <w:szCs w:val="24"/>
          <w:lang w:val="hr-HR"/>
        </w:rPr>
        <w:t>100</w:t>
      </w:r>
      <w:r w:rsidRPr="00420104">
        <w:rPr>
          <w:rFonts w:ascii="Times New Roman" w:eastAsia="Times New Roman" w:hAnsi="Times New Roman" w:cs="Times New Roman"/>
          <w:sz w:val="24"/>
          <w:szCs w:val="24"/>
          <w:lang w:val="hr-HR"/>
        </w:rPr>
        <w:t xml:space="preserve">. ovoga Zakona, a kojim je nanesena, kojim se nanosi ili će vjerojatno biti nanesena šteta kolektivnim interesima i pravima potrošača u najmanje dvjema trećinama država članica koje zajedno čine najmanje dvije trećine stanovništva Europske unije kaznit će se </w:t>
      </w:r>
      <w:r w:rsidR="00307E26" w:rsidRPr="00307E26">
        <w:rPr>
          <w:rFonts w:ascii="Times New Roman" w:eastAsia="Times New Roman" w:hAnsi="Times New Roman" w:cs="Times New Roman"/>
          <w:sz w:val="24"/>
          <w:szCs w:val="24"/>
          <w:lang w:val="hr-HR"/>
        </w:rPr>
        <w:t xml:space="preserve">trgovac - pravna osoba </w:t>
      </w:r>
      <w:r w:rsidRPr="00420104">
        <w:rPr>
          <w:rFonts w:ascii="Times New Roman" w:eastAsia="Times New Roman" w:hAnsi="Times New Roman" w:cs="Times New Roman"/>
          <w:sz w:val="24"/>
          <w:szCs w:val="24"/>
          <w:lang w:val="hr-HR"/>
        </w:rPr>
        <w:t xml:space="preserve">novčanom kaznom u iznosu od 2 do 5 % ukupnog prometa počinitelja prekršaja ostvarenog u godini počinjenja prekršaja, a koji je utvrđen službenim </w:t>
      </w:r>
      <w:r w:rsidR="00B55301" w:rsidRPr="00420104">
        <w:rPr>
          <w:rFonts w:ascii="Times New Roman" w:eastAsia="Times New Roman" w:hAnsi="Times New Roman" w:cs="Times New Roman"/>
          <w:sz w:val="24"/>
          <w:szCs w:val="24"/>
          <w:lang w:val="hr-HR"/>
        </w:rPr>
        <w:t xml:space="preserve">godišnjim </w:t>
      </w:r>
      <w:r w:rsidRPr="00420104">
        <w:rPr>
          <w:rFonts w:ascii="Times New Roman" w:eastAsia="Times New Roman" w:hAnsi="Times New Roman" w:cs="Times New Roman"/>
          <w:sz w:val="24"/>
          <w:szCs w:val="24"/>
          <w:lang w:val="hr-HR"/>
        </w:rPr>
        <w:t xml:space="preserve">financijskim </w:t>
      </w:r>
      <w:r w:rsidR="00B55301" w:rsidRPr="00420104">
        <w:rPr>
          <w:rFonts w:ascii="Times New Roman" w:eastAsia="Times New Roman" w:hAnsi="Times New Roman" w:cs="Times New Roman"/>
          <w:sz w:val="24"/>
          <w:szCs w:val="24"/>
          <w:lang w:val="hr-HR"/>
        </w:rPr>
        <w:t xml:space="preserve">izvještajima </w:t>
      </w:r>
      <w:r w:rsidRPr="00420104">
        <w:rPr>
          <w:rFonts w:ascii="Times New Roman" w:eastAsia="Times New Roman" w:hAnsi="Times New Roman" w:cs="Times New Roman"/>
          <w:sz w:val="24"/>
          <w:szCs w:val="24"/>
          <w:lang w:val="hr-HR"/>
        </w:rPr>
        <w:t>za tu godinu</w:t>
      </w:r>
      <w:r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izrađenim sukladno propisima kojima se uređuje računovodstvo, a ako izvješ</w:t>
      </w:r>
      <w:r w:rsidR="000E0103" w:rsidRPr="00420104">
        <w:rPr>
          <w:rFonts w:ascii="Times New Roman" w:eastAsia="Times New Roman" w:hAnsi="Times New Roman" w:cs="Times New Roman"/>
          <w:sz w:val="24"/>
          <w:szCs w:val="24"/>
          <w:lang w:val="hr-HR"/>
        </w:rPr>
        <w:t>taja</w:t>
      </w:r>
      <w:r w:rsidRPr="00420104">
        <w:rPr>
          <w:rFonts w:ascii="Times New Roman" w:eastAsia="Times New Roman" w:hAnsi="Times New Roman" w:cs="Times New Roman"/>
          <w:sz w:val="24"/>
          <w:szCs w:val="24"/>
          <w:lang w:val="hr-HR"/>
        </w:rPr>
        <w:t xml:space="preserve"> za tu godinu nema, uzet će se posljednje dostupno </w:t>
      </w:r>
      <w:r w:rsidR="000E0103" w:rsidRPr="00420104">
        <w:rPr>
          <w:rFonts w:ascii="Times New Roman" w:eastAsia="Times New Roman" w:hAnsi="Times New Roman" w:cs="Times New Roman"/>
          <w:sz w:val="24"/>
          <w:szCs w:val="24"/>
          <w:lang w:val="hr-HR"/>
        </w:rPr>
        <w:t xml:space="preserve">službeni </w:t>
      </w:r>
      <w:r w:rsidR="00F60E81" w:rsidRPr="00420104">
        <w:rPr>
          <w:rFonts w:ascii="Times New Roman" w:eastAsia="Times New Roman" w:hAnsi="Times New Roman" w:cs="Times New Roman"/>
          <w:sz w:val="24"/>
          <w:szCs w:val="24"/>
          <w:lang w:val="hr-HR"/>
        </w:rPr>
        <w:t>godišnji financijski izvještaj</w:t>
      </w:r>
      <w:r w:rsidR="00F60E81"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izrađen sukladno propisima kojima se uređuje računovodstvo.</w:t>
      </w:r>
      <w:r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 xml:space="preserve">Ako podaci o </w:t>
      </w:r>
      <w:r w:rsidR="00F60E81" w:rsidRPr="00420104">
        <w:rPr>
          <w:rFonts w:ascii="Times New Roman" w:eastAsia="Times New Roman" w:hAnsi="Times New Roman" w:cs="Times New Roman"/>
          <w:sz w:val="24"/>
          <w:szCs w:val="24"/>
          <w:lang w:val="hr-HR"/>
        </w:rPr>
        <w:t xml:space="preserve">godišnjim </w:t>
      </w:r>
      <w:r w:rsidRPr="00420104">
        <w:rPr>
          <w:rFonts w:ascii="Times New Roman" w:eastAsia="Times New Roman" w:hAnsi="Times New Roman" w:cs="Times New Roman"/>
          <w:sz w:val="24"/>
          <w:szCs w:val="24"/>
          <w:lang w:val="hr-HR"/>
        </w:rPr>
        <w:t xml:space="preserve">financijskim </w:t>
      </w:r>
      <w:r w:rsidR="00F60E81" w:rsidRPr="00420104">
        <w:rPr>
          <w:rFonts w:ascii="Times New Roman" w:eastAsia="Times New Roman" w:hAnsi="Times New Roman" w:cs="Times New Roman"/>
          <w:sz w:val="24"/>
          <w:szCs w:val="24"/>
          <w:lang w:val="hr-HR"/>
        </w:rPr>
        <w:t xml:space="preserve">izvještajima </w:t>
      </w:r>
      <w:r w:rsidRPr="00420104">
        <w:rPr>
          <w:rFonts w:ascii="Times New Roman" w:eastAsia="Times New Roman" w:hAnsi="Times New Roman" w:cs="Times New Roman"/>
          <w:sz w:val="24"/>
          <w:szCs w:val="24"/>
          <w:lang w:val="hr-HR"/>
        </w:rPr>
        <w:t>nisu dostupni, počinitelj može biti kažnjen novčanom kaznom u iznosu od 700.000,00 do 2.000.000,00 eura.</w:t>
      </w:r>
    </w:p>
    <w:p w14:paraId="5C883321" w14:textId="60CA2389" w:rsidR="001059A1" w:rsidRPr="00420104" w:rsidRDefault="001059A1" w:rsidP="00FA3A28">
      <w:pPr>
        <w:spacing w:after="0" w:line="240" w:lineRule="auto"/>
        <w:ind w:firstLine="720"/>
        <w:jc w:val="both"/>
        <w:rPr>
          <w:rFonts w:ascii="Times New Roman" w:eastAsia="Times New Roman" w:hAnsi="Times New Roman" w:cs="Times New Roman"/>
          <w:sz w:val="24"/>
          <w:szCs w:val="24"/>
          <w:lang w:val="hr-HR"/>
        </w:rPr>
      </w:pPr>
    </w:p>
    <w:p w14:paraId="701E5F43" w14:textId="61DB3BB7" w:rsidR="001059A1" w:rsidRPr="00420104" w:rsidRDefault="001059A1" w:rsidP="00985A17">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 xml:space="preserve">(3) Odgovorna osoba u pravnoj osobi kaznit će se za prekršaje iz članka 149. stavka 1. točaka </w:t>
      </w:r>
      <w:r w:rsidR="005615ED" w:rsidRPr="00420104">
        <w:rPr>
          <w:rFonts w:ascii="Times New Roman" w:eastAsia="Times New Roman" w:hAnsi="Times New Roman" w:cs="Times New Roman"/>
          <w:sz w:val="24"/>
          <w:szCs w:val="24"/>
          <w:lang w:val="hr-HR"/>
        </w:rPr>
        <w:t>5</w:t>
      </w:r>
      <w:r w:rsidR="006E5298" w:rsidRPr="00420104">
        <w:rPr>
          <w:rFonts w:ascii="Times New Roman" w:eastAsia="Times New Roman" w:hAnsi="Times New Roman" w:cs="Times New Roman"/>
          <w:sz w:val="24"/>
          <w:szCs w:val="24"/>
          <w:lang w:val="hr-HR"/>
        </w:rPr>
        <w:t>6</w:t>
      </w:r>
      <w:r w:rsidR="008A0989" w:rsidRPr="00420104">
        <w:rPr>
          <w:rFonts w:ascii="Times New Roman" w:eastAsia="Times New Roman" w:hAnsi="Times New Roman" w:cs="Times New Roman"/>
          <w:sz w:val="24"/>
          <w:szCs w:val="24"/>
          <w:lang w:val="hr-HR"/>
        </w:rPr>
        <w:t xml:space="preserve">. i </w:t>
      </w:r>
      <w:r w:rsidR="005615ED" w:rsidRPr="00420104">
        <w:rPr>
          <w:rFonts w:ascii="Times New Roman" w:eastAsia="Times New Roman" w:hAnsi="Times New Roman" w:cs="Times New Roman"/>
          <w:sz w:val="24"/>
          <w:szCs w:val="24"/>
          <w:lang w:val="hr-HR"/>
        </w:rPr>
        <w:t>5</w:t>
      </w:r>
      <w:r w:rsidR="00494CA6" w:rsidRPr="00420104">
        <w:rPr>
          <w:rFonts w:ascii="Times New Roman" w:eastAsia="Times New Roman" w:hAnsi="Times New Roman" w:cs="Times New Roman"/>
          <w:sz w:val="24"/>
          <w:szCs w:val="24"/>
          <w:lang w:val="hr-HR"/>
        </w:rPr>
        <w:t>7</w:t>
      </w:r>
      <w:r w:rsidR="008A0989" w:rsidRPr="00420104">
        <w:rPr>
          <w:rFonts w:ascii="Times New Roman" w:eastAsia="Times New Roman" w:hAnsi="Times New Roman" w:cs="Times New Roman"/>
          <w:sz w:val="24"/>
          <w:szCs w:val="24"/>
          <w:lang w:val="hr-HR"/>
        </w:rPr>
        <w:t xml:space="preserve">., </w:t>
      </w:r>
      <w:r w:rsidR="005615ED" w:rsidRPr="00420104">
        <w:rPr>
          <w:rFonts w:ascii="Times New Roman" w:eastAsia="Times New Roman" w:hAnsi="Times New Roman" w:cs="Times New Roman"/>
          <w:sz w:val="24"/>
          <w:szCs w:val="24"/>
          <w:lang w:val="hr-HR"/>
        </w:rPr>
        <w:t>6</w:t>
      </w:r>
      <w:r w:rsidR="00494CA6" w:rsidRPr="00420104">
        <w:rPr>
          <w:rFonts w:ascii="Times New Roman" w:eastAsia="Times New Roman" w:hAnsi="Times New Roman" w:cs="Times New Roman"/>
          <w:sz w:val="24"/>
          <w:szCs w:val="24"/>
          <w:lang w:val="hr-HR"/>
        </w:rPr>
        <w:t>2</w:t>
      </w:r>
      <w:r w:rsidR="008A0989" w:rsidRPr="00420104">
        <w:rPr>
          <w:rFonts w:ascii="Times New Roman" w:eastAsia="Times New Roman" w:hAnsi="Times New Roman" w:cs="Times New Roman"/>
          <w:sz w:val="24"/>
          <w:szCs w:val="24"/>
          <w:lang w:val="hr-HR"/>
        </w:rPr>
        <w:t xml:space="preserve">. do </w:t>
      </w:r>
      <w:r w:rsidR="005615ED" w:rsidRPr="00420104">
        <w:rPr>
          <w:rFonts w:ascii="Times New Roman" w:eastAsia="Times New Roman" w:hAnsi="Times New Roman" w:cs="Times New Roman"/>
          <w:sz w:val="24"/>
          <w:szCs w:val="24"/>
          <w:lang w:val="hr-HR"/>
        </w:rPr>
        <w:t>7</w:t>
      </w:r>
      <w:r w:rsidR="00494CA6" w:rsidRPr="00420104">
        <w:rPr>
          <w:rFonts w:ascii="Times New Roman" w:eastAsia="Times New Roman" w:hAnsi="Times New Roman" w:cs="Times New Roman"/>
          <w:sz w:val="24"/>
          <w:szCs w:val="24"/>
          <w:lang w:val="hr-HR"/>
        </w:rPr>
        <w:t>2</w:t>
      </w:r>
      <w:r w:rsidR="008A0989" w:rsidRPr="00420104">
        <w:rPr>
          <w:rFonts w:ascii="Times New Roman" w:eastAsia="Times New Roman" w:hAnsi="Times New Roman" w:cs="Times New Roman"/>
          <w:sz w:val="24"/>
          <w:szCs w:val="24"/>
          <w:lang w:val="hr-HR"/>
        </w:rPr>
        <w:t xml:space="preserve">. i </w:t>
      </w:r>
      <w:r w:rsidR="005615ED" w:rsidRPr="00420104">
        <w:rPr>
          <w:rFonts w:ascii="Times New Roman" w:eastAsia="Times New Roman" w:hAnsi="Times New Roman" w:cs="Times New Roman"/>
          <w:sz w:val="24"/>
          <w:szCs w:val="24"/>
          <w:lang w:val="hr-HR"/>
        </w:rPr>
        <w:t>7</w:t>
      </w:r>
      <w:r w:rsidR="00494CA6" w:rsidRPr="00420104">
        <w:rPr>
          <w:rFonts w:ascii="Times New Roman" w:eastAsia="Times New Roman" w:hAnsi="Times New Roman" w:cs="Times New Roman"/>
          <w:sz w:val="24"/>
          <w:szCs w:val="24"/>
          <w:lang w:val="hr-HR"/>
        </w:rPr>
        <w:t>4</w:t>
      </w:r>
      <w:r w:rsidR="008A0989" w:rsidRPr="00420104">
        <w:rPr>
          <w:rFonts w:ascii="Times New Roman" w:eastAsia="Times New Roman" w:hAnsi="Times New Roman" w:cs="Times New Roman"/>
          <w:sz w:val="24"/>
          <w:szCs w:val="24"/>
          <w:lang w:val="hr-HR"/>
        </w:rPr>
        <w:t xml:space="preserve">. do </w:t>
      </w:r>
      <w:r w:rsidR="005615ED" w:rsidRPr="00420104">
        <w:rPr>
          <w:rFonts w:ascii="Times New Roman" w:eastAsia="Times New Roman" w:hAnsi="Times New Roman" w:cs="Times New Roman"/>
          <w:sz w:val="24"/>
          <w:szCs w:val="24"/>
          <w:lang w:val="hr-HR"/>
        </w:rPr>
        <w:t>100</w:t>
      </w:r>
      <w:r w:rsidRPr="00420104">
        <w:rPr>
          <w:rFonts w:ascii="Times New Roman" w:eastAsia="Times New Roman" w:hAnsi="Times New Roman" w:cs="Times New Roman"/>
          <w:sz w:val="24"/>
          <w:szCs w:val="24"/>
          <w:lang w:val="hr-HR"/>
        </w:rPr>
        <w:t>. ovoga Zakona:</w:t>
      </w:r>
    </w:p>
    <w:p w14:paraId="58398B38" w14:textId="43E6EFA2" w:rsidR="001059A1" w:rsidRPr="00420104" w:rsidRDefault="001059A1" w:rsidP="00FA3A28">
      <w:pPr>
        <w:spacing w:after="0" w:line="240" w:lineRule="auto"/>
        <w:ind w:firstLine="720"/>
        <w:jc w:val="both"/>
        <w:rPr>
          <w:rFonts w:ascii="Times New Roman" w:eastAsia="Times New Roman" w:hAnsi="Times New Roman" w:cs="Times New Roman"/>
          <w:sz w:val="24"/>
          <w:szCs w:val="24"/>
          <w:lang w:val="hr-HR"/>
        </w:rPr>
      </w:pPr>
    </w:p>
    <w:p w14:paraId="329EC32E" w14:textId="1C78C456" w:rsidR="001059A1" w:rsidRPr="00420104" w:rsidRDefault="001059A1" w:rsidP="00FA3A28">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1. koji su počinjeni na način opisan u stavku 1. ovoga članka novčanom kaznom u iznosu od 2.500,00 do 10.000,00 eura</w:t>
      </w:r>
    </w:p>
    <w:p w14:paraId="0FB27B67" w14:textId="6010C552" w:rsidR="001059A1" w:rsidRPr="00420104" w:rsidRDefault="001059A1" w:rsidP="00FA3A28">
      <w:pPr>
        <w:spacing w:after="0" w:line="240" w:lineRule="auto"/>
        <w:jc w:val="both"/>
        <w:rPr>
          <w:rFonts w:ascii="Times New Roman" w:eastAsia="Times New Roman" w:hAnsi="Times New Roman" w:cs="Times New Roman"/>
          <w:sz w:val="24"/>
          <w:szCs w:val="24"/>
          <w:lang w:val="hr-HR"/>
        </w:rPr>
      </w:pPr>
    </w:p>
    <w:p w14:paraId="4D34E107" w14:textId="7C27C736" w:rsidR="001059A1" w:rsidRPr="00420104" w:rsidRDefault="001059A1" w:rsidP="00FA3A28">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2. koji su počinjeni na način opisan u stavku 2. ovoga članka novčanom kaznom u iznosu od 10.000,00 do 25.000,00 eura.</w:t>
      </w:r>
    </w:p>
    <w:p w14:paraId="00A9B5BE" w14:textId="1D1262AC" w:rsidR="001059A1" w:rsidRPr="00420104" w:rsidRDefault="001059A1" w:rsidP="00FA3A28">
      <w:pPr>
        <w:spacing w:after="0" w:line="240" w:lineRule="auto"/>
        <w:jc w:val="both"/>
        <w:rPr>
          <w:rFonts w:ascii="Times New Roman" w:eastAsia="Times New Roman" w:hAnsi="Times New Roman" w:cs="Times New Roman"/>
          <w:sz w:val="24"/>
          <w:szCs w:val="24"/>
          <w:lang w:val="hr-HR"/>
        </w:rPr>
      </w:pPr>
    </w:p>
    <w:p w14:paraId="09ADF898" w14:textId="5427F76E" w:rsidR="001059A1" w:rsidRPr="00420104" w:rsidRDefault="001059A1" w:rsidP="00985A17">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(4) Trgovac - fizička osoba kaznit će se za prekršaje</w:t>
      </w:r>
      <w:r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 xml:space="preserve">iz članka 149. stavka 1. točaka </w:t>
      </w:r>
      <w:r w:rsidR="005615ED" w:rsidRPr="00420104">
        <w:rPr>
          <w:rFonts w:ascii="Times New Roman" w:eastAsia="Times New Roman" w:hAnsi="Times New Roman" w:cs="Times New Roman"/>
          <w:sz w:val="24"/>
          <w:szCs w:val="24"/>
          <w:lang w:val="hr-HR"/>
        </w:rPr>
        <w:t>5</w:t>
      </w:r>
      <w:r w:rsidR="00494CA6" w:rsidRPr="00420104">
        <w:rPr>
          <w:rFonts w:ascii="Times New Roman" w:eastAsia="Times New Roman" w:hAnsi="Times New Roman" w:cs="Times New Roman"/>
          <w:sz w:val="24"/>
          <w:szCs w:val="24"/>
          <w:lang w:val="hr-HR"/>
        </w:rPr>
        <w:t>6</w:t>
      </w:r>
      <w:r w:rsidR="008A0989" w:rsidRPr="00420104">
        <w:rPr>
          <w:rFonts w:ascii="Times New Roman" w:eastAsia="Times New Roman" w:hAnsi="Times New Roman" w:cs="Times New Roman"/>
          <w:sz w:val="24"/>
          <w:szCs w:val="24"/>
          <w:lang w:val="hr-HR"/>
        </w:rPr>
        <w:t xml:space="preserve">. i </w:t>
      </w:r>
      <w:r w:rsidR="005615ED" w:rsidRPr="00420104">
        <w:rPr>
          <w:rFonts w:ascii="Times New Roman" w:eastAsia="Times New Roman" w:hAnsi="Times New Roman" w:cs="Times New Roman"/>
          <w:sz w:val="24"/>
          <w:szCs w:val="24"/>
          <w:lang w:val="hr-HR"/>
        </w:rPr>
        <w:t>5</w:t>
      </w:r>
      <w:r w:rsidR="00494CA6" w:rsidRPr="00420104">
        <w:rPr>
          <w:rFonts w:ascii="Times New Roman" w:eastAsia="Times New Roman" w:hAnsi="Times New Roman" w:cs="Times New Roman"/>
          <w:sz w:val="24"/>
          <w:szCs w:val="24"/>
          <w:lang w:val="hr-HR"/>
        </w:rPr>
        <w:t>7</w:t>
      </w:r>
      <w:r w:rsidR="008A0989" w:rsidRPr="00420104">
        <w:rPr>
          <w:rFonts w:ascii="Times New Roman" w:eastAsia="Times New Roman" w:hAnsi="Times New Roman" w:cs="Times New Roman"/>
          <w:sz w:val="24"/>
          <w:szCs w:val="24"/>
          <w:lang w:val="hr-HR"/>
        </w:rPr>
        <w:t xml:space="preserve">., </w:t>
      </w:r>
      <w:r w:rsidR="005615ED" w:rsidRPr="00420104">
        <w:rPr>
          <w:rFonts w:ascii="Times New Roman" w:eastAsia="Times New Roman" w:hAnsi="Times New Roman" w:cs="Times New Roman"/>
          <w:sz w:val="24"/>
          <w:szCs w:val="24"/>
          <w:lang w:val="hr-HR"/>
        </w:rPr>
        <w:t>6</w:t>
      </w:r>
      <w:r w:rsidR="00494CA6" w:rsidRPr="00420104">
        <w:rPr>
          <w:rFonts w:ascii="Times New Roman" w:eastAsia="Times New Roman" w:hAnsi="Times New Roman" w:cs="Times New Roman"/>
          <w:sz w:val="24"/>
          <w:szCs w:val="24"/>
          <w:lang w:val="hr-HR"/>
        </w:rPr>
        <w:t>2</w:t>
      </w:r>
      <w:r w:rsidR="008A0989" w:rsidRPr="00420104">
        <w:rPr>
          <w:rFonts w:ascii="Times New Roman" w:eastAsia="Times New Roman" w:hAnsi="Times New Roman" w:cs="Times New Roman"/>
          <w:sz w:val="24"/>
          <w:szCs w:val="24"/>
          <w:lang w:val="hr-HR"/>
        </w:rPr>
        <w:t xml:space="preserve">. do </w:t>
      </w:r>
      <w:r w:rsidR="005615ED" w:rsidRPr="00420104">
        <w:rPr>
          <w:rFonts w:ascii="Times New Roman" w:eastAsia="Times New Roman" w:hAnsi="Times New Roman" w:cs="Times New Roman"/>
          <w:sz w:val="24"/>
          <w:szCs w:val="24"/>
          <w:lang w:val="hr-HR"/>
        </w:rPr>
        <w:t>7</w:t>
      </w:r>
      <w:r w:rsidR="00494CA6" w:rsidRPr="00420104">
        <w:rPr>
          <w:rFonts w:ascii="Times New Roman" w:eastAsia="Times New Roman" w:hAnsi="Times New Roman" w:cs="Times New Roman"/>
          <w:sz w:val="24"/>
          <w:szCs w:val="24"/>
          <w:lang w:val="hr-HR"/>
        </w:rPr>
        <w:t>2</w:t>
      </w:r>
      <w:r w:rsidR="008A0989" w:rsidRPr="00420104">
        <w:rPr>
          <w:rFonts w:ascii="Times New Roman" w:eastAsia="Times New Roman" w:hAnsi="Times New Roman" w:cs="Times New Roman"/>
          <w:sz w:val="24"/>
          <w:szCs w:val="24"/>
          <w:lang w:val="hr-HR"/>
        </w:rPr>
        <w:t xml:space="preserve">. i </w:t>
      </w:r>
      <w:r w:rsidR="005615ED" w:rsidRPr="00420104">
        <w:rPr>
          <w:rFonts w:ascii="Times New Roman" w:eastAsia="Times New Roman" w:hAnsi="Times New Roman" w:cs="Times New Roman"/>
          <w:sz w:val="24"/>
          <w:szCs w:val="24"/>
          <w:lang w:val="hr-HR"/>
        </w:rPr>
        <w:t>7</w:t>
      </w:r>
      <w:r w:rsidR="00494CA6" w:rsidRPr="00420104">
        <w:rPr>
          <w:rFonts w:ascii="Times New Roman" w:eastAsia="Times New Roman" w:hAnsi="Times New Roman" w:cs="Times New Roman"/>
          <w:sz w:val="24"/>
          <w:szCs w:val="24"/>
          <w:lang w:val="hr-HR"/>
        </w:rPr>
        <w:t>4</w:t>
      </w:r>
      <w:r w:rsidR="008A0989" w:rsidRPr="00420104">
        <w:rPr>
          <w:rFonts w:ascii="Times New Roman" w:eastAsia="Times New Roman" w:hAnsi="Times New Roman" w:cs="Times New Roman"/>
          <w:sz w:val="24"/>
          <w:szCs w:val="24"/>
          <w:lang w:val="hr-HR"/>
        </w:rPr>
        <w:t xml:space="preserve">. do </w:t>
      </w:r>
      <w:r w:rsidR="005615ED" w:rsidRPr="00420104">
        <w:rPr>
          <w:rFonts w:ascii="Times New Roman" w:eastAsia="Times New Roman" w:hAnsi="Times New Roman" w:cs="Times New Roman"/>
          <w:sz w:val="24"/>
          <w:szCs w:val="24"/>
          <w:lang w:val="hr-HR"/>
        </w:rPr>
        <w:t>100</w:t>
      </w:r>
      <w:r w:rsidRPr="00420104">
        <w:rPr>
          <w:rFonts w:ascii="Times New Roman" w:eastAsia="Times New Roman" w:hAnsi="Times New Roman" w:cs="Times New Roman"/>
          <w:sz w:val="24"/>
          <w:szCs w:val="24"/>
          <w:lang w:val="hr-HR"/>
        </w:rPr>
        <w:t>. ovoga Zakona:</w:t>
      </w:r>
    </w:p>
    <w:p w14:paraId="72268608" w14:textId="473520AC" w:rsidR="001059A1" w:rsidRPr="00420104" w:rsidRDefault="001059A1" w:rsidP="00FA3A28">
      <w:pPr>
        <w:spacing w:after="0" w:line="240" w:lineRule="auto"/>
        <w:ind w:firstLine="720"/>
        <w:jc w:val="both"/>
        <w:rPr>
          <w:rFonts w:ascii="Times New Roman" w:eastAsia="Times New Roman" w:hAnsi="Times New Roman" w:cs="Times New Roman"/>
          <w:sz w:val="24"/>
          <w:szCs w:val="24"/>
          <w:lang w:val="hr-HR"/>
        </w:rPr>
      </w:pPr>
    </w:p>
    <w:p w14:paraId="4AF0C9B1" w14:textId="32E4B592" w:rsidR="001059A1" w:rsidRPr="00420104" w:rsidRDefault="001059A1" w:rsidP="00FA3A28">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 xml:space="preserve">1. koji su počinjeni na način opisan u stavku 1. ovoga članka novčanom kaznom u iznosu od 0,1 do 4 % ukupnog prometa počinitelja prekršaja ostvarenog u godini počinjenja prekršaja, a koji je utvrđen službenim </w:t>
      </w:r>
      <w:r w:rsidR="007A10CA" w:rsidRPr="00420104">
        <w:rPr>
          <w:rFonts w:ascii="Times New Roman" w:eastAsia="Times New Roman" w:hAnsi="Times New Roman" w:cs="Times New Roman"/>
          <w:sz w:val="24"/>
          <w:szCs w:val="24"/>
          <w:lang w:val="hr-HR"/>
        </w:rPr>
        <w:t>poslovnim knjigama</w:t>
      </w:r>
      <w:r w:rsidRPr="00420104">
        <w:rPr>
          <w:rFonts w:ascii="Times New Roman" w:eastAsia="Times New Roman" w:hAnsi="Times New Roman" w:cs="Times New Roman"/>
          <w:sz w:val="24"/>
          <w:szCs w:val="24"/>
          <w:lang w:val="hr-HR"/>
        </w:rPr>
        <w:t xml:space="preserve"> za tu godinu izrađenim</w:t>
      </w:r>
      <w:r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 xml:space="preserve">sukladno propisima kojima se uređuje </w:t>
      </w:r>
      <w:r w:rsidR="007A10CA" w:rsidRPr="00420104">
        <w:rPr>
          <w:rFonts w:ascii="Times New Roman" w:eastAsia="Times New Roman" w:hAnsi="Times New Roman" w:cs="Times New Roman"/>
          <w:sz w:val="24"/>
          <w:szCs w:val="24"/>
          <w:lang w:val="hr-HR"/>
        </w:rPr>
        <w:t>porez na dohodak</w:t>
      </w:r>
      <w:r w:rsidRPr="00420104">
        <w:rPr>
          <w:rFonts w:ascii="Times New Roman" w:eastAsia="Times New Roman" w:hAnsi="Times New Roman" w:cs="Times New Roman"/>
          <w:sz w:val="24"/>
          <w:szCs w:val="24"/>
          <w:lang w:val="hr-HR"/>
        </w:rPr>
        <w:t xml:space="preserve">, a ako </w:t>
      </w:r>
      <w:r w:rsidR="007A10CA" w:rsidRPr="00420104">
        <w:rPr>
          <w:rFonts w:ascii="Times New Roman" w:eastAsia="Times New Roman" w:hAnsi="Times New Roman" w:cs="Times New Roman"/>
          <w:sz w:val="24"/>
          <w:szCs w:val="24"/>
          <w:lang w:val="hr-HR"/>
        </w:rPr>
        <w:t xml:space="preserve">poslovnih knjiga </w:t>
      </w:r>
      <w:r w:rsidRPr="00420104">
        <w:rPr>
          <w:rFonts w:ascii="Times New Roman" w:eastAsia="Times New Roman" w:hAnsi="Times New Roman" w:cs="Times New Roman"/>
          <w:sz w:val="24"/>
          <w:szCs w:val="24"/>
          <w:lang w:val="hr-HR"/>
        </w:rPr>
        <w:t>za tu godinu nema, uzet će se posljednj</w:t>
      </w:r>
      <w:r w:rsidR="007A10CA" w:rsidRPr="00420104">
        <w:rPr>
          <w:rFonts w:ascii="Times New Roman" w:eastAsia="Times New Roman" w:hAnsi="Times New Roman" w:cs="Times New Roman"/>
          <w:sz w:val="24"/>
          <w:szCs w:val="24"/>
          <w:lang w:val="hr-HR"/>
        </w:rPr>
        <w:t>a</w:t>
      </w:r>
      <w:r w:rsidRPr="00420104">
        <w:rPr>
          <w:rFonts w:ascii="Times New Roman" w:eastAsia="Times New Roman" w:hAnsi="Times New Roman" w:cs="Times New Roman"/>
          <w:sz w:val="24"/>
          <w:szCs w:val="24"/>
          <w:lang w:val="hr-HR"/>
        </w:rPr>
        <w:t xml:space="preserve"> dostupn</w:t>
      </w:r>
      <w:r w:rsidR="007A10CA" w:rsidRPr="00420104">
        <w:rPr>
          <w:rFonts w:ascii="Times New Roman" w:eastAsia="Times New Roman" w:hAnsi="Times New Roman" w:cs="Times New Roman"/>
          <w:sz w:val="24"/>
          <w:szCs w:val="24"/>
          <w:lang w:val="hr-HR"/>
        </w:rPr>
        <w:t>a</w:t>
      </w:r>
      <w:r w:rsidRPr="00420104">
        <w:rPr>
          <w:rFonts w:ascii="Times New Roman" w:eastAsia="Times New Roman" w:hAnsi="Times New Roman" w:cs="Times New Roman"/>
          <w:sz w:val="24"/>
          <w:szCs w:val="24"/>
          <w:lang w:val="hr-HR"/>
        </w:rPr>
        <w:t xml:space="preserve"> </w:t>
      </w:r>
      <w:r w:rsidR="00745495" w:rsidRPr="00420104">
        <w:rPr>
          <w:rFonts w:ascii="Times New Roman" w:eastAsia="Times New Roman" w:hAnsi="Times New Roman" w:cs="Times New Roman"/>
          <w:sz w:val="24"/>
          <w:szCs w:val="24"/>
          <w:lang w:val="hr-HR"/>
        </w:rPr>
        <w:t>službena poslovna knjiga</w:t>
      </w:r>
      <w:r w:rsidRPr="00420104">
        <w:rPr>
          <w:rFonts w:ascii="Times New Roman" w:eastAsia="Calibri" w:hAnsi="Times New Roman" w:cs="Times New Roman"/>
          <w:sz w:val="24"/>
          <w:szCs w:val="24"/>
          <w:lang w:val="hr-HR"/>
        </w:rPr>
        <w:t xml:space="preserve"> izrađen</w:t>
      </w:r>
      <w:r w:rsidR="00745495" w:rsidRPr="00420104">
        <w:rPr>
          <w:rFonts w:ascii="Times New Roman" w:eastAsia="Calibri" w:hAnsi="Times New Roman" w:cs="Times New Roman"/>
          <w:sz w:val="24"/>
          <w:szCs w:val="24"/>
          <w:lang w:val="hr-HR"/>
        </w:rPr>
        <w:t>a</w:t>
      </w:r>
      <w:r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 xml:space="preserve">sukladno propisima kojima se uređuje </w:t>
      </w:r>
      <w:r w:rsidR="00745495" w:rsidRPr="00420104">
        <w:rPr>
          <w:rFonts w:ascii="Times New Roman" w:eastAsia="Times New Roman" w:hAnsi="Times New Roman" w:cs="Times New Roman"/>
          <w:sz w:val="24"/>
          <w:szCs w:val="24"/>
          <w:lang w:val="hr-HR"/>
        </w:rPr>
        <w:t>porez na dohodak</w:t>
      </w:r>
      <w:r w:rsidRPr="00420104">
        <w:rPr>
          <w:rFonts w:ascii="Times New Roman" w:eastAsia="Times New Roman" w:hAnsi="Times New Roman" w:cs="Times New Roman"/>
          <w:sz w:val="24"/>
          <w:szCs w:val="24"/>
          <w:lang w:val="hr-HR"/>
        </w:rPr>
        <w:t xml:space="preserve">. Ako podaci o </w:t>
      </w:r>
      <w:r w:rsidR="00745495" w:rsidRPr="00420104">
        <w:rPr>
          <w:rFonts w:ascii="Times New Roman" w:eastAsia="Times New Roman" w:hAnsi="Times New Roman" w:cs="Times New Roman"/>
          <w:sz w:val="24"/>
          <w:szCs w:val="24"/>
          <w:lang w:val="hr-HR"/>
        </w:rPr>
        <w:t>poslovnim knjigama</w:t>
      </w:r>
      <w:r w:rsidRPr="00420104">
        <w:rPr>
          <w:rFonts w:ascii="Times New Roman" w:eastAsia="Times New Roman" w:hAnsi="Times New Roman" w:cs="Times New Roman"/>
          <w:sz w:val="24"/>
          <w:szCs w:val="24"/>
          <w:lang w:val="hr-HR"/>
        </w:rPr>
        <w:t xml:space="preserve"> nisu dostupni, počinitelj može biti kažnjen novčanom kaznom u iznosu od 2.500,00 do 2.000.000,00 eura.</w:t>
      </w:r>
    </w:p>
    <w:p w14:paraId="12767960" w14:textId="44CD6615" w:rsidR="001059A1" w:rsidRPr="00420104" w:rsidRDefault="001059A1" w:rsidP="00FA3A28">
      <w:pPr>
        <w:spacing w:after="0" w:line="240" w:lineRule="auto"/>
        <w:jc w:val="both"/>
        <w:rPr>
          <w:rFonts w:ascii="Times New Roman" w:eastAsia="Times New Roman" w:hAnsi="Times New Roman" w:cs="Times New Roman"/>
          <w:sz w:val="24"/>
          <w:szCs w:val="24"/>
          <w:lang w:val="hr-HR"/>
        </w:rPr>
      </w:pPr>
    </w:p>
    <w:p w14:paraId="661B04D4" w14:textId="3D5470F2" w:rsidR="001059A1" w:rsidRDefault="001059A1" w:rsidP="00FA3A28">
      <w:pPr>
        <w:spacing w:after="0" w:line="240" w:lineRule="auto"/>
        <w:jc w:val="both"/>
        <w:rPr>
          <w:rFonts w:ascii="Times New Roman" w:eastAsia="Times New Roman" w:hAnsi="Times New Roman" w:cs="Times New Roman"/>
          <w:sz w:val="24"/>
          <w:szCs w:val="24"/>
          <w:lang w:val="hr-HR"/>
        </w:rPr>
      </w:pPr>
      <w:r w:rsidRPr="00420104">
        <w:rPr>
          <w:rFonts w:ascii="Times New Roman" w:eastAsia="Times New Roman" w:hAnsi="Times New Roman" w:cs="Times New Roman"/>
          <w:sz w:val="24"/>
          <w:szCs w:val="24"/>
          <w:lang w:val="hr-HR"/>
        </w:rPr>
        <w:t xml:space="preserve">2. koji su počinjeni na način opisan u stavku 2. ovoga članka novčanom kaznom u iznosu od 1 do 4 % ukupnog prometa počinitelja prekršaja ostvarenog u godini počinjenja prekršaja, a koji je utvrđen </w:t>
      </w:r>
      <w:r w:rsidR="00716320" w:rsidRPr="00420104">
        <w:rPr>
          <w:rFonts w:ascii="Times New Roman" w:eastAsia="Times New Roman" w:hAnsi="Times New Roman" w:cs="Times New Roman"/>
          <w:sz w:val="24"/>
          <w:szCs w:val="24"/>
          <w:lang w:val="hr-HR"/>
        </w:rPr>
        <w:t xml:space="preserve">poslovnim knjigama </w:t>
      </w:r>
      <w:r w:rsidRPr="00420104">
        <w:rPr>
          <w:rFonts w:ascii="Times New Roman" w:eastAsia="Times New Roman" w:hAnsi="Times New Roman" w:cs="Times New Roman"/>
          <w:sz w:val="24"/>
          <w:szCs w:val="24"/>
          <w:lang w:val="hr-HR"/>
        </w:rPr>
        <w:t>za tu godinu</w:t>
      </w:r>
      <w:r w:rsidRPr="00420104">
        <w:rPr>
          <w:rFonts w:ascii="Times New Roman" w:eastAsia="Calibri" w:hAnsi="Times New Roman" w:cs="Times New Roman"/>
          <w:sz w:val="24"/>
          <w:szCs w:val="24"/>
          <w:lang w:val="hr-HR"/>
        </w:rPr>
        <w:t xml:space="preserve"> izrađenim </w:t>
      </w:r>
      <w:r w:rsidRPr="00420104">
        <w:rPr>
          <w:rFonts w:ascii="Times New Roman" w:eastAsia="Times New Roman" w:hAnsi="Times New Roman" w:cs="Times New Roman"/>
          <w:sz w:val="24"/>
          <w:szCs w:val="24"/>
          <w:lang w:val="hr-HR"/>
        </w:rPr>
        <w:t xml:space="preserve">sukladno propisima kojima se uređuje </w:t>
      </w:r>
      <w:r w:rsidR="00716320" w:rsidRPr="00420104">
        <w:rPr>
          <w:rFonts w:ascii="Times New Roman" w:eastAsia="Times New Roman" w:hAnsi="Times New Roman" w:cs="Times New Roman"/>
          <w:sz w:val="24"/>
          <w:szCs w:val="24"/>
          <w:lang w:val="hr-HR"/>
        </w:rPr>
        <w:t>porez na dohodak</w:t>
      </w:r>
      <w:r w:rsidRPr="00420104">
        <w:rPr>
          <w:rFonts w:ascii="Times New Roman" w:eastAsia="Times New Roman" w:hAnsi="Times New Roman" w:cs="Times New Roman"/>
          <w:sz w:val="24"/>
          <w:szCs w:val="24"/>
          <w:lang w:val="hr-HR"/>
        </w:rPr>
        <w:t xml:space="preserve">, a ako </w:t>
      </w:r>
      <w:r w:rsidR="004C7E54" w:rsidRPr="00420104">
        <w:rPr>
          <w:rFonts w:ascii="Times New Roman" w:eastAsia="Times New Roman" w:hAnsi="Times New Roman" w:cs="Times New Roman"/>
          <w:sz w:val="24"/>
          <w:szCs w:val="24"/>
          <w:lang w:val="hr-HR"/>
        </w:rPr>
        <w:t>poslovnih knjiga</w:t>
      </w:r>
      <w:r w:rsidRPr="00420104">
        <w:rPr>
          <w:rFonts w:ascii="Times New Roman" w:eastAsia="Times New Roman" w:hAnsi="Times New Roman" w:cs="Times New Roman"/>
          <w:sz w:val="24"/>
          <w:szCs w:val="24"/>
          <w:lang w:val="hr-HR"/>
        </w:rPr>
        <w:t xml:space="preserve"> za tu godinu nema, uzet će se </w:t>
      </w:r>
      <w:r w:rsidR="004C7E54" w:rsidRPr="00420104">
        <w:rPr>
          <w:rFonts w:ascii="Times New Roman" w:eastAsia="Times New Roman" w:hAnsi="Times New Roman" w:cs="Times New Roman"/>
          <w:sz w:val="24"/>
          <w:szCs w:val="24"/>
          <w:lang w:val="hr-HR"/>
        </w:rPr>
        <w:t xml:space="preserve">posljednja dostupna </w:t>
      </w:r>
      <w:r w:rsidRPr="00420104">
        <w:rPr>
          <w:rFonts w:ascii="Times New Roman" w:eastAsia="Times New Roman" w:hAnsi="Times New Roman" w:cs="Times New Roman"/>
          <w:sz w:val="24"/>
          <w:szCs w:val="24"/>
          <w:lang w:val="hr-HR"/>
        </w:rPr>
        <w:t>služben</w:t>
      </w:r>
      <w:r w:rsidR="004C7E54" w:rsidRPr="00420104">
        <w:rPr>
          <w:rFonts w:ascii="Times New Roman" w:eastAsia="Times New Roman" w:hAnsi="Times New Roman" w:cs="Times New Roman"/>
          <w:sz w:val="24"/>
          <w:szCs w:val="24"/>
          <w:lang w:val="hr-HR"/>
        </w:rPr>
        <w:t>a</w:t>
      </w:r>
      <w:r w:rsidRPr="00420104">
        <w:rPr>
          <w:rFonts w:ascii="Times New Roman" w:eastAsia="Times New Roman" w:hAnsi="Times New Roman" w:cs="Times New Roman"/>
          <w:sz w:val="24"/>
          <w:szCs w:val="24"/>
          <w:lang w:val="hr-HR"/>
        </w:rPr>
        <w:t xml:space="preserve"> </w:t>
      </w:r>
      <w:r w:rsidR="004C7E54" w:rsidRPr="00420104">
        <w:rPr>
          <w:rFonts w:ascii="Times New Roman" w:eastAsia="Times New Roman" w:hAnsi="Times New Roman" w:cs="Times New Roman"/>
          <w:sz w:val="24"/>
          <w:szCs w:val="24"/>
          <w:lang w:val="hr-HR"/>
        </w:rPr>
        <w:t xml:space="preserve">poslovna knjiga </w:t>
      </w:r>
      <w:r w:rsidRPr="00420104">
        <w:rPr>
          <w:rFonts w:ascii="Times New Roman" w:eastAsia="Times New Roman" w:hAnsi="Times New Roman" w:cs="Times New Roman"/>
          <w:sz w:val="24"/>
          <w:szCs w:val="24"/>
          <w:lang w:val="hr-HR"/>
        </w:rPr>
        <w:t>izrađen</w:t>
      </w:r>
      <w:r w:rsidR="004C7E54" w:rsidRPr="00420104">
        <w:rPr>
          <w:rFonts w:ascii="Times New Roman" w:eastAsia="Times New Roman" w:hAnsi="Times New Roman" w:cs="Times New Roman"/>
          <w:sz w:val="24"/>
          <w:szCs w:val="24"/>
          <w:lang w:val="hr-HR"/>
        </w:rPr>
        <w:t>a</w:t>
      </w:r>
      <w:r w:rsidRPr="00420104">
        <w:rPr>
          <w:rFonts w:ascii="Times New Roman" w:eastAsia="Times New Roman" w:hAnsi="Times New Roman" w:cs="Times New Roman"/>
          <w:sz w:val="24"/>
          <w:szCs w:val="24"/>
          <w:lang w:val="hr-HR"/>
        </w:rPr>
        <w:t xml:space="preserve"> sukladno propisima kojima se uređuje </w:t>
      </w:r>
      <w:r w:rsidR="004C7E54" w:rsidRPr="00420104">
        <w:rPr>
          <w:rFonts w:ascii="Times New Roman" w:eastAsia="Times New Roman" w:hAnsi="Times New Roman" w:cs="Times New Roman"/>
          <w:sz w:val="24"/>
          <w:szCs w:val="24"/>
          <w:lang w:val="hr-HR"/>
        </w:rPr>
        <w:t>porez na dohodak</w:t>
      </w:r>
      <w:r w:rsidRPr="00420104">
        <w:rPr>
          <w:rFonts w:ascii="Times New Roman" w:eastAsia="Times New Roman" w:hAnsi="Times New Roman" w:cs="Times New Roman"/>
          <w:sz w:val="24"/>
          <w:szCs w:val="24"/>
          <w:lang w:val="hr-HR"/>
        </w:rPr>
        <w:t>.</w:t>
      </w:r>
      <w:r w:rsidRPr="00420104">
        <w:rPr>
          <w:rFonts w:ascii="Times New Roman" w:eastAsia="Calibri" w:hAnsi="Times New Roman" w:cs="Times New Roman"/>
          <w:sz w:val="24"/>
          <w:szCs w:val="24"/>
          <w:lang w:val="hr-HR"/>
        </w:rPr>
        <w:t xml:space="preserve"> </w:t>
      </w:r>
      <w:r w:rsidRPr="00420104">
        <w:rPr>
          <w:rFonts w:ascii="Times New Roman" w:eastAsia="Times New Roman" w:hAnsi="Times New Roman" w:cs="Times New Roman"/>
          <w:sz w:val="24"/>
          <w:szCs w:val="24"/>
          <w:lang w:val="hr-HR"/>
        </w:rPr>
        <w:t xml:space="preserve">Ako podaci o </w:t>
      </w:r>
      <w:r w:rsidR="004C7E54" w:rsidRPr="00420104">
        <w:rPr>
          <w:rFonts w:ascii="Times New Roman" w:eastAsia="Times New Roman" w:hAnsi="Times New Roman" w:cs="Times New Roman"/>
          <w:sz w:val="24"/>
          <w:szCs w:val="24"/>
          <w:lang w:val="hr-HR"/>
        </w:rPr>
        <w:t>poslovnim knjigama</w:t>
      </w:r>
      <w:r w:rsidRPr="00420104">
        <w:rPr>
          <w:rFonts w:ascii="Times New Roman" w:eastAsia="Times New Roman" w:hAnsi="Times New Roman" w:cs="Times New Roman"/>
          <w:sz w:val="24"/>
          <w:szCs w:val="24"/>
          <w:lang w:val="hr-HR"/>
        </w:rPr>
        <w:t xml:space="preserve"> nisu dostupni, počinitelj može biti kažnjen novčanom kaznom u iznosu od 10.000,00 do 2.000.000,00 eura.“</w:t>
      </w:r>
      <w:r w:rsidR="00642139" w:rsidRPr="00420104">
        <w:rPr>
          <w:rFonts w:ascii="Times New Roman" w:eastAsia="Times New Roman" w:hAnsi="Times New Roman" w:cs="Times New Roman"/>
          <w:sz w:val="24"/>
          <w:szCs w:val="24"/>
          <w:lang w:val="hr-HR"/>
        </w:rPr>
        <w:t>.</w:t>
      </w:r>
    </w:p>
    <w:p w14:paraId="6B7DC489" w14:textId="77777777" w:rsidR="00985A17" w:rsidRPr="00420104" w:rsidRDefault="00985A17" w:rsidP="00FA3A28">
      <w:pPr>
        <w:spacing w:after="0" w:line="240" w:lineRule="auto"/>
        <w:jc w:val="both"/>
        <w:rPr>
          <w:rFonts w:ascii="Times New Roman" w:eastAsia="Times New Roman" w:hAnsi="Times New Roman" w:cs="Times New Roman"/>
          <w:sz w:val="24"/>
          <w:szCs w:val="24"/>
          <w:lang w:val="hr-HR"/>
        </w:rPr>
      </w:pPr>
    </w:p>
    <w:p w14:paraId="3595389F" w14:textId="58455764" w:rsidR="001059A1" w:rsidRDefault="001059A1" w:rsidP="00985A17">
      <w:pPr>
        <w:spacing w:after="0" w:line="240" w:lineRule="auto"/>
        <w:jc w:val="center"/>
        <w:outlineLvl w:val="3"/>
        <w:rPr>
          <w:rFonts w:ascii="Times New Roman" w:eastAsia="Times New Roman" w:hAnsi="Times New Roman" w:cs="Times New Roman"/>
          <w:b/>
          <w:sz w:val="24"/>
          <w:szCs w:val="24"/>
          <w:lang w:val="hr-HR" w:eastAsia="hr-HR"/>
        </w:rPr>
      </w:pPr>
      <w:r w:rsidRPr="00985A17">
        <w:rPr>
          <w:rFonts w:ascii="Times New Roman" w:eastAsia="Times New Roman" w:hAnsi="Times New Roman" w:cs="Times New Roman"/>
          <w:b/>
          <w:sz w:val="24"/>
          <w:szCs w:val="24"/>
          <w:lang w:val="hr-HR" w:eastAsia="hr-HR"/>
        </w:rPr>
        <w:t xml:space="preserve">Članak </w:t>
      </w:r>
      <w:r w:rsidR="00EC65DB" w:rsidRPr="00985A17">
        <w:rPr>
          <w:rFonts w:ascii="Times New Roman" w:eastAsia="Times New Roman" w:hAnsi="Times New Roman" w:cs="Times New Roman"/>
          <w:b/>
          <w:sz w:val="24"/>
          <w:szCs w:val="24"/>
          <w:lang w:val="hr-HR" w:eastAsia="hr-HR"/>
        </w:rPr>
        <w:t>6</w:t>
      </w:r>
      <w:r w:rsidR="002A04FF" w:rsidRPr="00985A17">
        <w:rPr>
          <w:rFonts w:ascii="Times New Roman" w:eastAsia="Times New Roman" w:hAnsi="Times New Roman" w:cs="Times New Roman"/>
          <w:b/>
          <w:sz w:val="24"/>
          <w:szCs w:val="24"/>
          <w:lang w:val="hr-HR" w:eastAsia="hr-HR"/>
        </w:rPr>
        <w:t>2</w:t>
      </w:r>
      <w:r w:rsidRPr="00985A17">
        <w:rPr>
          <w:rFonts w:ascii="Times New Roman" w:eastAsia="Times New Roman" w:hAnsi="Times New Roman" w:cs="Times New Roman"/>
          <w:b/>
          <w:sz w:val="24"/>
          <w:szCs w:val="24"/>
          <w:lang w:val="hr-HR" w:eastAsia="hr-HR"/>
        </w:rPr>
        <w:t>.</w:t>
      </w:r>
    </w:p>
    <w:p w14:paraId="77367476" w14:textId="77777777" w:rsidR="00985A17" w:rsidRPr="00985A17" w:rsidRDefault="00985A17" w:rsidP="00985A17">
      <w:pPr>
        <w:spacing w:after="0" w:line="240" w:lineRule="auto"/>
        <w:jc w:val="center"/>
        <w:outlineLvl w:val="3"/>
        <w:rPr>
          <w:rFonts w:ascii="Times New Roman" w:eastAsia="Times New Roman" w:hAnsi="Times New Roman" w:cs="Times New Roman"/>
          <w:b/>
          <w:sz w:val="24"/>
          <w:szCs w:val="24"/>
          <w:lang w:val="hr-HR" w:eastAsia="hr-HR"/>
        </w:rPr>
      </w:pPr>
    </w:p>
    <w:p w14:paraId="38A9EC0D" w14:textId="7F1ECA99" w:rsidR="001059A1" w:rsidRDefault="001059A1" w:rsidP="00985A17">
      <w:pPr>
        <w:spacing w:after="0" w:line="240" w:lineRule="auto"/>
        <w:jc w:val="both"/>
        <w:outlineLvl w:val="3"/>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U članku 151. riječi: „Novčanom kaznom u iznosu od 10.000,00 do 15.000,00 kuna“ zamjenjuju se riječima: „Novčanom kaznom u iznosu od 1.500,00 </w:t>
      </w:r>
      <w:r w:rsidR="006E1CBE" w:rsidRPr="00420104">
        <w:rPr>
          <w:rFonts w:ascii="Times New Roman" w:eastAsia="Times New Roman" w:hAnsi="Times New Roman" w:cs="Times New Roman"/>
          <w:sz w:val="24"/>
          <w:szCs w:val="24"/>
          <w:lang w:val="hr-HR" w:eastAsia="hr-HR"/>
        </w:rPr>
        <w:t xml:space="preserve">do </w:t>
      </w:r>
      <w:r w:rsidRPr="00420104">
        <w:rPr>
          <w:rFonts w:ascii="Times New Roman" w:eastAsia="Times New Roman" w:hAnsi="Times New Roman" w:cs="Times New Roman"/>
          <w:sz w:val="24"/>
          <w:szCs w:val="24"/>
          <w:lang w:val="hr-HR" w:eastAsia="hr-HR"/>
        </w:rPr>
        <w:t>2.500,00 eura“.</w:t>
      </w:r>
    </w:p>
    <w:p w14:paraId="5B4F59F9" w14:textId="77777777" w:rsidR="00985A17" w:rsidRPr="00420104"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69D182B7" w14:textId="0E3B922E" w:rsidR="001059A1" w:rsidRPr="00985A17" w:rsidRDefault="001059A1" w:rsidP="00985A17">
      <w:pPr>
        <w:spacing w:after="0" w:line="240" w:lineRule="auto"/>
        <w:jc w:val="center"/>
        <w:outlineLvl w:val="3"/>
        <w:rPr>
          <w:rFonts w:ascii="Times New Roman" w:eastAsia="Times New Roman" w:hAnsi="Times New Roman" w:cs="Times New Roman"/>
          <w:b/>
          <w:sz w:val="24"/>
          <w:szCs w:val="24"/>
          <w:lang w:val="hr-HR" w:eastAsia="hr-HR"/>
        </w:rPr>
      </w:pPr>
      <w:r w:rsidRPr="00985A17">
        <w:rPr>
          <w:rFonts w:ascii="Times New Roman" w:eastAsia="Times New Roman" w:hAnsi="Times New Roman" w:cs="Times New Roman"/>
          <w:b/>
          <w:sz w:val="24"/>
          <w:szCs w:val="24"/>
          <w:lang w:val="hr-HR" w:eastAsia="hr-HR"/>
        </w:rPr>
        <w:t xml:space="preserve">Članak </w:t>
      </w:r>
      <w:r w:rsidR="002A04FF" w:rsidRPr="00985A17">
        <w:rPr>
          <w:rFonts w:ascii="Times New Roman" w:eastAsia="Times New Roman" w:hAnsi="Times New Roman" w:cs="Times New Roman"/>
          <w:b/>
          <w:sz w:val="24"/>
          <w:szCs w:val="24"/>
          <w:lang w:val="hr-HR" w:eastAsia="hr-HR"/>
        </w:rPr>
        <w:t>63</w:t>
      </w:r>
      <w:r w:rsidRPr="00985A17">
        <w:rPr>
          <w:rFonts w:ascii="Times New Roman" w:eastAsia="Times New Roman" w:hAnsi="Times New Roman" w:cs="Times New Roman"/>
          <w:b/>
          <w:sz w:val="24"/>
          <w:szCs w:val="24"/>
          <w:lang w:val="hr-HR" w:eastAsia="hr-HR"/>
        </w:rPr>
        <w:t>.</w:t>
      </w:r>
    </w:p>
    <w:p w14:paraId="1E63B7B2" w14:textId="77777777" w:rsidR="00985A17" w:rsidRPr="00420104"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753A239F" w14:textId="05BC2847" w:rsidR="00465621" w:rsidRDefault="00437CE1" w:rsidP="00985A17">
      <w:pPr>
        <w:spacing w:after="0" w:line="240" w:lineRule="auto"/>
        <w:jc w:val="both"/>
        <w:outlineLvl w:val="3"/>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Č</w:t>
      </w:r>
      <w:r w:rsidR="001059A1" w:rsidRPr="00420104">
        <w:rPr>
          <w:rFonts w:ascii="Times New Roman" w:eastAsia="Times New Roman" w:hAnsi="Times New Roman" w:cs="Times New Roman"/>
          <w:sz w:val="24"/>
          <w:szCs w:val="24"/>
          <w:lang w:val="hr-HR" w:eastAsia="hr-HR"/>
        </w:rPr>
        <w:t>lan</w:t>
      </w:r>
      <w:r w:rsidRPr="00420104">
        <w:rPr>
          <w:rFonts w:ascii="Times New Roman" w:eastAsia="Times New Roman" w:hAnsi="Times New Roman" w:cs="Times New Roman"/>
          <w:sz w:val="24"/>
          <w:szCs w:val="24"/>
          <w:lang w:val="hr-HR" w:eastAsia="hr-HR"/>
        </w:rPr>
        <w:t>a</w:t>
      </w:r>
      <w:r w:rsidR="001059A1" w:rsidRPr="00420104">
        <w:rPr>
          <w:rFonts w:ascii="Times New Roman" w:eastAsia="Times New Roman" w:hAnsi="Times New Roman" w:cs="Times New Roman"/>
          <w:sz w:val="24"/>
          <w:szCs w:val="24"/>
          <w:lang w:val="hr-HR" w:eastAsia="hr-HR"/>
        </w:rPr>
        <w:t xml:space="preserve">k 152. </w:t>
      </w:r>
      <w:r w:rsidRPr="00420104">
        <w:rPr>
          <w:rFonts w:ascii="Times New Roman" w:eastAsia="Times New Roman" w:hAnsi="Times New Roman" w:cs="Times New Roman"/>
          <w:sz w:val="24"/>
          <w:szCs w:val="24"/>
          <w:lang w:val="hr-HR" w:eastAsia="hr-HR"/>
        </w:rPr>
        <w:t>mijenja se i glasi</w:t>
      </w:r>
      <w:r w:rsidR="00985A17">
        <w:rPr>
          <w:rFonts w:ascii="Times New Roman" w:eastAsia="Times New Roman" w:hAnsi="Times New Roman" w:cs="Times New Roman"/>
          <w:sz w:val="24"/>
          <w:szCs w:val="24"/>
          <w:lang w:val="hr-HR" w:eastAsia="hr-HR"/>
        </w:rPr>
        <w:t>:</w:t>
      </w:r>
    </w:p>
    <w:p w14:paraId="1E61E497" w14:textId="77777777" w:rsidR="00985A17" w:rsidRPr="00420104"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11332EF0" w14:textId="108DBE59" w:rsidR="0093022B" w:rsidRDefault="00465621" w:rsidP="00985A17">
      <w:pPr>
        <w:spacing w:after="0" w:line="240" w:lineRule="auto"/>
        <w:jc w:val="both"/>
        <w:outlineLvl w:val="3"/>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„(1) Novčanom kaznom u iznosu od </w:t>
      </w:r>
      <w:r w:rsidR="004A2C3C" w:rsidRPr="00420104">
        <w:rPr>
          <w:rFonts w:ascii="Times New Roman" w:eastAsia="Times New Roman" w:hAnsi="Times New Roman" w:cs="Times New Roman"/>
          <w:sz w:val="24"/>
          <w:szCs w:val="24"/>
          <w:lang w:val="hr-HR" w:eastAsia="hr-HR"/>
        </w:rPr>
        <w:t xml:space="preserve">2.500,00 do 25.000,00 eura </w:t>
      </w:r>
      <w:r w:rsidRPr="00420104">
        <w:rPr>
          <w:rFonts w:ascii="Times New Roman" w:eastAsia="Times New Roman" w:hAnsi="Times New Roman" w:cs="Times New Roman"/>
          <w:sz w:val="24"/>
          <w:szCs w:val="24"/>
          <w:lang w:val="hr-HR" w:eastAsia="hr-HR"/>
        </w:rPr>
        <w:t>kaznit će se za prekršaj trgovac - operator elektroničkih komunikacija - pravna osoba ako obavlja upis i/ili ispis iz registra suprotno odredbama praviln</w:t>
      </w:r>
      <w:r w:rsidR="00985A17">
        <w:rPr>
          <w:rFonts w:ascii="Times New Roman" w:eastAsia="Times New Roman" w:hAnsi="Times New Roman" w:cs="Times New Roman"/>
          <w:sz w:val="24"/>
          <w:szCs w:val="24"/>
          <w:lang w:val="hr-HR" w:eastAsia="hr-HR"/>
        </w:rPr>
        <w:t>ika iz članka 12. ovoga Zakona.</w:t>
      </w:r>
    </w:p>
    <w:p w14:paraId="28CC144E" w14:textId="77777777" w:rsidR="00985A17" w:rsidRPr="00420104"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7D58C4EB" w14:textId="605BF9D5" w:rsidR="0093022B" w:rsidRDefault="0093022B" w:rsidP="00985A17">
      <w:pPr>
        <w:spacing w:after="0" w:line="240" w:lineRule="auto"/>
        <w:jc w:val="both"/>
        <w:outlineLvl w:val="3"/>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(2) Za prekršaje iz stavka 1. ovoga članka kaznit će se i odgovorna osoba u pravnoj osobi novčanom ka</w:t>
      </w:r>
      <w:r w:rsidR="00985A17">
        <w:rPr>
          <w:rFonts w:ascii="Times New Roman" w:eastAsia="Times New Roman" w:hAnsi="Times New Roman" w:cs="Times New Roman"/>
          <w:sz w:val="24"/>
          <w:szCs w:val="24"/>
          <w:lang w:val="hr-HR" w:eastAsia="hr-HR"/>
        </w:rPr>
        <w:t xml:space="preserve">znom u iznosu od 1.500,00 eura </w:t>
      </w:r>
      <w:r w:rsidRPr="00420104">
        <w:rPr>
          <w:rFonts w:ascii="Times New Roman" w:eastAsia="Times New Roman" w:hAnsi="Times New Roman" w:cs="Times New Roman"/>
          <w:sz w:val="24"/>
          <w:szCs w:val="24"/>
          <w:lang w:val="hr-HR" w:eastAsia="hr-HR"/>
        </w:rPr>
        <w:t>do 2.500,00 eura.</w:t>
      </w:r>
    </w:p>
    <w:p w14:paraId="34AA9AD8" w14:textId="77777777" w:rsidR="00985A17" w:rsidRPr="00420104"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51877564" w14:textId="2D200872" w:rsidR="0093022B" w:rsidRPr="00420104" w:rsidRDefault="0093022B" w:rsidP="00985A17">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 xml:space="preserve">(3) Za prekršaje iz stavka 1. ovoga članka kaznit će se trgovac </w:t>
      </w:r>
      <w:r w:rsidR="007B4409" w:rsidRPr="00420104">
        <w:rPr>
          <w:rFonts w:ascii="Times New Roman" w:eastAsia="Times New Roman" w:hAnsi="Times New Roman" w:cs="Times New Roman"/>
          <w:sz w:val="24"/>
          <w:szCs w:val="24"/>
          <w:lang w:val="hr-HR" w:eastAsia="hr-HR"/>
        </w:rPr>
        <w:t xml:space="preserve">- operator elektroničkih komunikacija - </w:t>
      </w:r>
      <w:r w:rsidRPr="00420104">
        <w:rPr>
          <w:rFonts w:ascii="Times New Roman" w:eastAsia="Times New Roman" w:hAnsi="Times New Roman" w:cs="Times New Roman"/>
          <w:sz w:val="24"/>
          <w:szCs w:val="24"/>
          <w:lang w:val="hr-HR" w:eastAsia="hr-HR"/>
        </w:rPr>
        <w:t xml:space="preserve">fizička osoba novčanom kaznom u iznosu od </w:t>
      </w:r>
      <w:r w:rsidR="00A16AC0" w:rsidRPr="00420104">
        <w:rPr>
          <w:rFonts w:ascii="Times New Roman" w:eastAsia="Times New Roman" w:hAnsi="Times New Roman" w:cs="Times New Roman"/>
          <w:sz w:val="24"/>
          <w:szCs w:val="24"/>
          <w:lang w:val="hr-HR" w:eastAsia="hr-HR"/>
        </w:rPr>
        <w:t>2.00</w:t>
      </w:r>
      <w:r w:rsidRPr="00420104">
        <w:rPr>
          <w:rFonts w:ascii="Times New Roman" w:eastAsia="Times New Roman" w:hAnsi="Times New Roman" w:cs="Times New Roman"/>
          <w:sz w:val="24"/>
          <w:szCs w:val="24"/>
          <w:lang w:val="hr-HR" w:eastAsia="hr-HR"/>
        </w:rPr>
        <w:t xml:space="preserve">0,00 do </w:t>
      </w:r>
      <w:r w:rsidR="00E96D06" w:rsidRPr="00420104">
        <w:rPr>
          <w:rFonts w:ascii="Times New Roman" w:eastAsia="Times New Roman" w:hAnsi="Times New Roman" w:cs="Times New Roman"/>
          <w:sz w:val="24"/>
          <w:szCs w:val="24"/>
          <w:lang w:val="hr-HR" w:eastAsia="hr-HR"/>
        </w:rPr>
        <w:t>6.5</w:t>
      </w:r>
      <w:r w:rsidRPr="00420104">
        <w:rPr>
          <w:rFonts w:ascii="Times New Roman" w:eastAsia="Times New Roman" w:hAnsi="Times New Roman" w:cs="Times New Roman"/>
          <w:sz w:val="24"/>
          <w:szCs w:val="24"/>
          <w:lang w:val="hr-HR" w:eastAsia="hr-HR"/>
        </w:rPr>
        <w:t>00,00 eura.“.</w:t>
      </w:r>
    </w:p>
    <w:p w14:paraId="7FF08173" w14:textId="77777777" w:rsidR="00E41D8E" w:rsidRPr="00420104" w:rsidRDefault="00E41D8E" w:rsidP="00FA3A28">
      <w:pPr>
        <w:spacing w:after="0" w:line="240" w:lineRule="auto"/>
        <w:jc w:val="both"/>
        <w:rPr>
          <w:rFonts w:ascii="Times New Roman" w:eastAsia="Times New Roman" w:hAnsi="Times New Roman" w:cs="Times New Roman"/>
          <w:sz w:val="24"/>
          <w:szCs w:val="24"/>
          <w:lang w:val="hr-HR" w:eastAsia="hr-HR"/>
        </w:rPr>
      </w:pPr>
    </w:p>
    <w:p w14:paraId="48A31A07" w14:textId="77777777" w:rsidR="00E41D8E" w:rsidRPr="00985A17" w:rsidRDefault="00E41D8E" w:rsidP="00985A17">
      <w:pPr>
        <w:spacing w:after="0" w:line="240" w:lineRule="auto"/>
        <w:jc w:val="center"/>
        <w:rPr>
          <w:rFonts w:ascii="Times New Roman" w:eastAsia="Times New Roman" w:hAnsi="Times New Roman" w:cs="Times New Roman"/>
          <w:b/>
          <w:sz w:val="24"/>
          <w:szCs w:val="24"/>
          <w:lang w:val="hr-HR" w:eastAsia="hr-HR"/>
        </w:rPr>
      </w:pPr>
      <w:r w:rsidRPr="00985A17">
        <w:rPr>
          <w:rFonts w:ascii="Times New Roman" w:eastAsia="Times New Roman" w:hAnsi="Times New Roman" w:cs="Times New Roman"/>
          <w:b/>
          <w:sz w:val="24"/>
          <w:szCs w:val="24"/>
          <w:lang w:val="hr-HR" w:eastAsia="hr-HR"/>
        </w:rPr>
        <w:lastRenderedPageBreak/>
        <w:t>PRIJELAZNE I ZAVRŠNE ODREDBE</w:t>
      </w:r>
    </w:p>
    <w:p w14:paraId="342A651F" w14:textId="77777777" w:rsidR="00E41D8E" w:rsidRPr="00985A17" w:rsidRDefault="00E41D8E" w:rsidP="00985A17">
      <w:pPr>
        <w:spacing w:after="0" w:line="240" w:lineRule="auto"/>
        <w:jc w:val="center"/>
        <w:rPr>
          <w:rFonts w:ascii="Times New Roman" w:eastAsia="Times New Roman" w:hAnsi="Times New Roman" w:cs="Times New Roman"/>
          <w:b/>
          <w:sz w:val="24"/>
          <w:szCs w:val="24"/>
          <w:lang w:val="hr-HR" w:eastAsia="hr-HR"/>
        </w:rPr>
      </w:pPr>
    </w:p>
    <w:p w14:paraId="59762349" w14:textId="616CD2D8" w:rsidR="00E41D8E" w:rsidRDefault="00E41D8E" w:rsidP="00B82219">
      <w:pPr>
        <w:pStyle w:val="Heading4"/>
        <w:spacing w:before="0" w:beforeAutospacing="0" w:after="0" w:afterAutospacing="0"/>
        <w:jc w:val="center"/>
        <w:rPr>
          <w:bCs w:val="0"/>
          <w:lang w:val="hr-HR" w:eastAsia="hr-HR"/>
        </w:rPr>
      </w:pPr>
      <w:r w:rsidRPr="00985A17">
        <w:rPr>
          <w:bCs w:val="0"/>
          <w:lang w:val="hr-HR" w:eastAsia="hr-HR"/>
        </w:rPr>
        <w:t xml:space="preserve">Članak </w:t>
      </w:r>
      <w:r w:rsidR="002A04FF" w:rsidRPr="00985A17">
        <w:rPr>
          <w:bCs w:val="0"/>
          <w:lang w:val="hr-HR" w:eastAsia="hr-HR"/>
        </w:rPr>
        <w:t>64</w:t>
      </w:r>
      <w:r w:rsidRPr="00985A17">
        <w:rPr>
          <w:bCs w:val="0"/>
          <w:lang w:val="hr-HR" w:eastAsia="hr-HR"/>
        </w:rPr>
        <w:t>.</w:t>
      </w:r>
    </w:p>
    <w:p w14:paraId="26E1A4B4" w14:textId="77777777" w:rsidR="006E65BD" w:rsidRPr="00985A17" w:rsidRDefault="006E65BD" w:rsidP="00B82219">
      <w:pPr>
        <w:pStyle w:val="Heading4"/>
        <w:spacing w:before="0" w:beforeAutospacing="0" w:after="0" w:afterAutospacing="0"/>
        <w:jc w:val="center"/>
        <w:rPr>
          <w:bCs w:val="0"/>
          <w:lang w:val="hr-HR" w:eastAsia="hr-HR"/>
        </w:rPr>
      </w:pPr>
    </w:p>
    <w:p w14:paraId="1180C7FD" w14:textId="7E9F9871" w:rsidR="00E41D8E" w:rsidRDefault="00E41D8E" w:rsidP="00B82219">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Ministar nadležan za područje zaštite potrošača donijet će pravilnike iz član</w:t>
      </w:r>
      <w:r w:rsidR="006E65BD">
        <w:rPr>
          <w:rFonts w:ascii="Times New Roman" w:eastAsia="Times New Roman" w:hAnsi="Times New Roman" w:cs="Times New Roman"/>
          <w:sz w:val="24"/>
          <w:szCs w:val="24"/>
          <w:lang w:val="hr-HR" w:eastAsia="hr-HR"/>
        </w:rPr>
        <w:t>a</w:t>
      </w:r>
      <w:r w:rsidRPr="00420104">
        <w:rPr>
          <w:rFonts w:ascii="Times New Roman" w:eastAsia="Times New Roman" w:hAnsi="Times New Roman" w:cs="Times New Roman"/>
          <w:sz w:val="24"/>
          <w:szCs w:val="24"/>
          <w:lang w:val="hr-HR" w:eastAsia="hr-HR"/>
        </w:rPr>
        <w:t xml:space="preserve">ka </w:t>
      </w:r>
      <w:r w:rsidR="00A80F48" w:rsidRPr="00420104">
        <w:rPr>
          <w:rFonts w:ascii="Times New Roman" w:eastAsia="Times New Roman" w:hAnsi="Times New Roman" w:cs="Times New Roman"/>
          <w:sz w:val="24"/>
          <w:szCs w:val="24"/>
          <w:lang w:val="hr-HR" w:eastAsia="hr-HR"/>
        </w:rPr>
        <w:t>4</w:t>
      </w:r>
      <w:r w:rsidR="006D7B6B" w:rsidRPr="00420104">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2</w:t>
      </w:r>
      <w:r w:rsidR="009261FB" w:rsidRPr="00420104">
        <w:rPr>
          <w:rFonts w:ascii="Times New Roman" w:eastAsia="Times New Roman" w:hAnsi="Times New Roman" w:cs="Times New Roman"/>
          <w:sz w:val="24"/>
          <w:szCs w:val="24"/>
          <w:lang w:val="hr-HR" w:eastAsia="hr-HR"/>
        </w:rPr>
        <w:t>1</w:t>
      </w:r>
      <w:r w:rsidRPr="00420104">
        <w:rPr>
          <w:rFonts w:ascii="Times New Roman" w:eastAsia="Times New Roman" w:hAnsi="Times New Roman" w:cs="Times New Roman"/>
          <w:sz w:val="24"/>
          <w:szCs w:val="24"/>
          <w:lang w:val="hr-HR" w:eastAsia="hr-HR"/>
        </w:rPr>
        <w:t xml:space="preserve">. i </w:t>
      </w:r>
      <w:r w:rsidR="008D6426" w:rsidRPr="00420104">
        <w:rPr>
          <w:rFonts w:ascii="Times New Roman" w:eastAsia="Times New Roman" w:hAnsi="Times New Roman" w:cs="Times New Roman"/>
          <w:sz w:val="24"/>
          <w:szCs w:val="24"/>
          <w:lang w:val="hr-HR" w:eastAsia="hr-HR"/>
        </w:rPr>
        <w:t>46</w:t>
      </w:r>
      <w:r w:rsidRPr="00420104">
        <w:rPr>
          <w:rFonts w:ascii="Times New Roman" w:eastAsia="Times New Roman" w:hAnsi="Times New Roman" w:cs="Times New Roman"/>
          <w:sz w:val="24"/>
          <w:szCs w:val="24"/>
          <w:lang w:val="hr-HR" w:eastAsia="hr-HR"/>
        </w:rPr>
        <w:t>. ovoga Zakona u roku od 90 dana od dana stupanja na snagu ovoga Zakona.</w:t>
      </w:r>
    </w:p>
    <w:p w14:paraId="2BA16E58" w14:textId="77777777" w:rsidR="00B82219" w:rsidRPr="00420104" w:rsidRDefault="00B82219" w:rsidP="00FA3A28">
      <w:pPr>
        <w:spacing w:after="0" w:line="240" w:lineRule="auto"/>
        <w:jc w:val="both"/>
        <w:rPr>
          <w:rFonts w:ascii="Times New Roman" w:eastAsia="Times New Roman" w:hAnsi="Times New Roman" w:cs="Times New Roman"/>
          <w:sz w:val="24"/>
          <w:szCs w:val="24"/>
          <w:lang w:val="hr-HR" w:eastAsia="hr-HR"/>
        </w:rPr>
      </w:pPr>
    </w:p>
    <w:p w14:paraId="49FC2DD3" w14:textId="34D76550" w:rsidR="00E41D8E" w:rsidRPr="006E65BD" w:rsidRDefault="00E41D8E" w:rsidP="006E65BD">
      <w:pPr>
        <w:pStyle w:val="Heading4"/>
        <w:spacing w:before="0" w:beforeAutospacing="0" w:after="0" w:afterAutospacing="0"/>
        <w:jc w:val="center"/>
        <w:rPr>
          <w:bCs w:val="0"/>
          <w:lang w:val="hr-HR" w:eastAsia="hr-HR"/>
        </w:rPr>
      </w:pPr>
      <w:r w:rsidRPr="006E65BD">
        <w:rPr>
          <w:bCs w:val="0"/>
          <w:lang w:val="hr-HR" w:eastAsia="hr-HR"/>
        </w:rPr>
        <w:t xml:space="preserve">Članak </w:t>
      </w:r>
      <w:r w:rsidR="002A04FF" w:rsidRPr="006E65BD">
        <w:rPr>
          <w:bCs w:val="0"/>
          <w:lang w:val="hr-HR" w:eastAsia="hr-HR"/>
        </w:rPr>
        <w:t>65</w:t>
      </w:r>
      <w:r w:rsidRPr="006E65BD">
        <w:rPr>
          <w:bCs w:val="0"/>
          <w:lang w:val="hr-HR" w:eastAsia="hr-HR"/>
        </w:rPr>
        <w:t>.</w:t>
      </w:r>
    </w:p>
    <w:p w14:paraId="46567B77" w14:textId="77777777" w:rsidR="006E65BD" w:rsidRPr="00420104" w:rsidRDefault="006E65BD" w:rsidP="006E65BD">
      <w:pPr>
        <w:pStyle w:val="Heading4"/>
        <w:spacing w:before="0" w:beforeAutospacing="0" w:after="0" w:afterAutospacing="0"/>
        <w:jc w:val="center"/>
        <w:rPr>
          <w:b w:val="0"/>
          <w:bCs w:val="0"/>
          <w:lang w:val="hr-HR" w:eastAsia="hr-HR"/>
        </w:rPr>
      </w:pPr>
    </w:p>
    <w:p w14:paraId="4F65159E" w14:textId="19C5875F" w:rsidR="00577DDD" w:rsidRDefault="00D54F2E" w:rsidP="006E65BD">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Ministarstvo </w:t>
      </w:r>
      <w:r w:rsidR="008117C5" w:rsidRPr="008117C5">
        <w:rPr>
          <w:rFonts w:ascii="Times New Roman" w:hAnsi="Times New Roman" w:cs="Times New Roman"/>
          <w:sz w:val="24"/>
          <w:szCs w:val="24"/>
          <w:lang w:val="hr-HR"/>
        </w:rPr>
        <w:t>nadležn</w:t>
      </w:r>
      <w:r w:rsidR="008117C5">
        <w:rPr>
          <w:rFonts w:ascii="Times New Roman" w:hAnsi="Times New Roman" w:cs="Times New Roman"/>
          <w:sz w:val="24"/>
          <w:szCs w:val="24"/>
          <w:lang w:val="hr-HR"/>
        </w:rPr>
        <w:t>o</w:t>
      </w:r>
      <w:r w:rsidR="008117C5" w:rsidRPr="008117C5">
        <w:rPr>
          <w:rFonts w:ascii="Times New Roman" w:hAnsi="Times New Roman" w:cs="Times New Roman"/>
          <w:sz w:val="24"/>
          <w:szCs w:val="24"/>
          <w:lang w:val="hr-HR"/>
        </w:rPr>
        <w:t xml:space="preserve"> za područje zaštite potrošača</w:t>
      </w:r>
      <w:r w:rsidR="008117C5">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rPr>
        <w:t xml:space="preserve">će do </w:t>
      </w:r>
      <w:r w:rsidR="004E7E9C" w:rsidRPr="00420104">
        <w:rPr>
          <w:rFonts w:ascii="Times New Roman" w:hAnsi="Times New Roman" w:cs="Times New Roman"/>
          <w:sz w:val="24"/>
          <w:szCs w:val="24"/>
          <w:lang w:val="hr-HR"/>
        </w:rPr>
        <w:t>31. srpnja 2029.</w:t>
      </w:r>
      <w:r w:rsidRPr="00420104">
        <w:rPr>
          <w:rFonts w:ascii="Times New Roman" w:hAnsi="Times New Roman" w:cs="Times New Roman"/>
          <w:sz w:val="24"/>
          <w:szCs w:val="24"/>
          <w:lang w:val="hr-HR"/>
        </w:rPr>
        <w:t xml:space="preserve"> Europskoj komisiji dostaviti informaciju iz članka </w:t>
      </w:r>
      <w:r w:rsidR="002F328D" w:rsidRPr="00420104">
        <w:rPr>
          <w:rFonts w:ascii="Times New Roman" w:hAnsi="Times New Roman" w:cs="Times New Roman"/>
          <w:sz w:val="24"/>
          <w:szCs w:val="24"/>
          <w:lang w:val="hr-HR"/>
        </w:rPr>
        <w:t>112</w:t>
      </w:r>
      <w:r w:rsidRPr="00420104">
        <w:rPr>
          <w:rFonts w:ascii="Times New Roman" w:hAnsi="Times New Roman" w:cs="Times New Roman"/>
          <w:sz w:val="24"/>
          <w:szCs w:val="24"/>
          <w:lang w:val="hr-HR"/>
        </w:rPr>
        <w:t>.</w:t>
      </w:r>
      <w:r w:rsidR="002027B0" w:rsidRPr="00420104">
        <w:rPr>
          <w:rFonts w:ascii="Times New Roman" w:hAnsi="Times New Roman" w:cs="Times New Roman"/>
          <w:sz w:val="24"/>
          <w:szCs w:val="24"/>
          <w:lang w:val="hr-HR"/>
        </w:rPr>
        <w:t>h</w:t>
      </w:r>
      <w:r w:rsidRPr="00420104">
        <w:rPr>
          <w:rFonts w:ascii="Times New Roman" w:hAnsi="Times New Roman" w:cs="Times New Roman"/>
          <w:sz w:val="24"/>
          <w:szCs w:val="24"/>
          <w:lang w:val="hr-HR"/>
        </w:rPr>
        <w:t xml:space="preserve"> stavka </w:t>
      </w:r>
      <w:r w:rsidR="00CA4914" w:rsidRPr="00420104">
        <w:rPr>
          <w:rFonts w:ascii="Times New Roman" w:hAnsi="Times New Roman" w:cs="Times New Roman"/>
          <w:sz w:val="24"/>
          <w:szCs w:val="24"/>
          <w:lang w:val="hr-HR"/>
        </w:rPr>
        <w:t>4</w:t>
      </w:r>
      <w:r w:rsidRPr="00420104">
        <w:rPr>
          <w:rFonts w:ascii="Times New Roman" w:hAnsi="Times New Roman" w:cs="Times New Roman"/>
          <w:sz w:val="24"/>
          <w:szCs w:val="24"/>
          <w:lang w:val="hr-HR"/>
        </w:rPr>
        <w:t xml:space="preserve">. </w:t>
      </w:r>
      <w:r w:rsidR="007474EE" w:rsidRPr="00420104">
        <w:rPr>
          <w:rFonts w:ascii="Times New Roman" w:hAnsi="Times New Roman" w:cs="Times New Roman"/>
          <w:sz w:val="24"/>
          <w:szCs w:val="24"/>
          <w:lang w:val="hr-HR"/>
        </w:rPr>
        <w:t xml:space="preserve">koji je dodan člankom </w:t>
      </w:r>
      <w:r w:rsidR="007104BF" w:rsidRPr="00420104">
        <w:rPr>
          <w:rFonts w:ascii="Times New Roman" w:hAnsi="Times New Roman" w:cs="Times New Roman"/>
          <w:sz w:val="24"/>
          <w:szCs w:val="24"/>
          <w:lang w:val="hr-HR"/>
        </w:rPr>
        <w:t>48</w:t>
      </w:r>
      <w:r w:rsidR="00577DDD"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rPr>
        <w:t>ovoga Zakona.</w:t>
      </w:r>
    </w:p>
    <w:p w14:paraId="58CB2265" w14:textId="77777777" w:rsidR="006E65BD" w:rsidRPr="00420104" w:rsidRDefault="006E65BD" w:rsidP="006E65BD">
      <w:pPr>
        <w:spacing w:after="0" w:line="240" w:lineRule="auto"/>
        <w:jc w:val="both"/>
        <w:rPr>
          <w:rFonts w:ascii="Times New Roman" w:hAnsi="Times New Roman" w:cs="Times New Roman"/>
          <w:sz w:val="24"/>
          <w:szCs w:val="24"/>
          <w:lang w:val="hr-HR"/>
        </w:rPr>
      </w:pPr>
    </w:p>
    <w:p w14:paraId="076EF95C" w14:textId="07B1A518" w:rsidR="00577DDD" w:rsidRDefault="00577DDD" w:rsidP="002360CC">
      <w:pPr>
        <w:pStyle w:val="Heading4"/>
        <w:spacing w:before="0" w:beforeAutospacing="0" w:after="0" w:afterAutospacing="0"/>
        <w:jc w:val="center"/>
        <w:rPr>
          <w:bCs w:val="0"/>
          <w:lang w:val="hr-HR" w:eastAsia="hr-HR"/>
        </w:rPr>
      </w:pPr>
      <w:r w:rsidRPr="002360CC">
        <w:rPr>
          <w:bCs w:val="0"/>
          <w:lang w:val="hr-HR" w:eastAsia="hr-HR"/>
        </w:rPr>
        <w:t xml:space="preserve">Članak </w:t>
      </w:r>
      <w:r w:rsidR="002A04FF" w:rsidRPr="002360CC">
        <w:rPr>
          <w:bCs w:val="0"/>
          <w:lang w:val="hr-HR" w:eastAsia="hr-HR"/>
        </w:rPr>
        <w:t>66</w:t>
      </w:r>
      <w:r w:rsidRPr="002360CC">
        <w:rPr>
          <w:bCs w:val="0"/>
          <w:lang w:val="hr-HR" w:eastAsia="hr-HR"/>
        </w:rPr>
        <w:t>.</w:t>
      </w:r>
    </w:p>
    <w:p w14:paraId="451743A3" w14:textId="77777777" w:rsidR="002360CC" w:rsidRPr="002360CC" w:rsidRDefault="002360CC" w:rsidP="002360CC">
      <w:pPr>
        <w:pStyle w:val="Heading4"/>
        <w:spacing w:before="0" w:beforeAutospacing="0" w:after="0" w:afterAutospacing="0"/>
        <w:jc w:val="center"/>
        <w:rPr>
          <w:bCs w:val="0"/>
          <w:lang w:val="hr-HR" w:eastAsia="hr-HR"/>
        </w:rPr>
      </w:pPr>
    </w:p>
    <w:p w14:paraId="1693BF67" w14:textId="77777777" w:rsidR="002360CC" w:rsidRPr="00420104" w:rsidRDefault="002360CC" w:rsidP="002360CC">
      <w:pPr>
        <w:pStyle w:val="Heading4"/>
        <w:spacing w:before="0" w:beforeAutospacing="0" w:after="0" w:afterAutospacing="0"/>
        <w:jc w:val="center"/>
        <w:rPr>
          <w:b w:val="0"/>
          <w:bCs w:val="0"/>
          <w:lang w:val="hr-HR" w:eastAsia="hr-HR"/>
        </w:rPr>
      </w:pPr>
    </w:p>
    <w:p w14:paraId="0671E1D6" w14:textId="6A84636C" w:rsidR="00FD632F" w:rsidRPr="00420104" w:rsidRDefault="00E41D8E" w:rsidP="002360CC">
      <w:pPr>
        <w:spacing w:after="0" w:line="240" w:lineRule="auto"/>
        <w:jc w:val="both"/>
        <w:rPr>
          <w:rFonts w:ascii="Times New Roman" w:eastAsia="Times New Roman" w:hAnsi="Times New Roman" w:cs="Times New Roman"/>
          <w:sz w:val="24"/>
          <w:szCs w:val="24"/>
          <w:lang w:val="hr-HR" w:eastAsia="hr-HR"/>
        </w:rPr>
      </w:pPr>
      <w:r w:rsidRPr="00420104">
        <w:rPr>
          <w:rFonts w:ascii="Times New Roman" w:eastAsia="Times New Roman" w:hAnsi="Times New Roman" w:cs="Times New Roman"/>
          <w:sz w:val="24"/>
          <w:szCs w:val="24"/>
          <w:lang w:val="hr-HR" w:eastAsia="hr-HR"/>
        </w:rPr>
        <w:t>Ovaj Zakon stupa na snagu osmoga dana od dana objave u „Narodnim novinama“, osim</w:t>
      </w:r>
      <w:r w:rsidR="00145C10" w:rsidRPr="00420104">
        <w:rPr>
          <w:rFonts w:ascii="Times New Roman" w:eastAsia="Times New Roman" w:hAnsi="Times New Roman"/>
          <w:sz w:val="24"/>
          <w:szCs w:val="24"/>
          <w:lang w:val="hr-HR" w:eastAsia="hr-HR"/>
        </w:rPr>
        <w:t xml:space="preserve"> </w:t>
      </w:r>
      <w:r w:rsidR="00051692">
        <w:rPr>
          <w:rFonts w:ascii="Times New Roman" w:eastAsia="Times New Roman" w:hAnsi="Times New Roman"/>
          <w:sz w:val="24"/>
          <w:szCs w:val="24"/>
          <w:lang w:val="hr-HR" w:eastAsia="hr-HR"/>
        </w:rPr>
        <w:t xml:space="preserve">članaka </w:t>
      </w:r>
      <w:r w:rsidR="00FE3C82" w:rsidRPr="00420104">
        <w:rPr>
          <w:rFonts w:ascii="Times New Roman" w:eastAsia="Times New Roman" w:hAnsi="Times New Roman" w:cs="Times New Roman"/>
          <w:sz w:val="24"/>
          <w:szCs w:val="24"/>
          <w:lang w:val="hr-HR" w:eastAsia="hr-HR"/>
        </w:rPr>
        <w:t>19</w:t>
      </w:r>
      <w:r w:rsidRPr="00420104">
        <w:rPr>
          <w:rFonts w:ascii="Times New Roman" w:eastAsia="Times New Roman" w:hAnsi="Times New Roman" w:cs="Times New Roman"/>
          <w:sz w:val="24"/>
          <w:szCs w:val="24"/>
          <w:lang w:val="hr-HR" w:eastAsia="hr-HR"/>
        </w:rPr>
        <w:t xml:space="preserve">. i </w:t>
      </w:r>
      <w:r w:rsidR="00FE3C82" w:rsidRPr="00420104">
        <w:rPr>
          <w:rFonts w:ascii="Times New Roman" w:eastAsia="Times New Roman" w:hAnsi="Times New Roman" w:cs="Times New Roman"/>
          <w:sz w:val="24"/>
          <w:szCs w:val="24"/>
          <w:lang w:val="hr-HR" w:eastAsia="hr-HR"/>
        </w:rPr>
        <w:t>20</w:t>
      </w:r>
      <w:r w:rsidRPr="00420104">
        <w:rPr>
          <w:rFonts w:ascii="Times New Roman" w:eastAsia="Times New Roman" w:hAnsi="Times New Roman" w:cs="Times New Roman"/>
          <w:sz w:val="24"/>
          <w:szCs w:val="24"/>
          <w:lang w:val="hr-HR" w:eastAsia="hr-HR"/>
        </w:rPr>
        <w:t>.</w:t>
      </w:r>
      <w:r w:rsidR="00B009F2">
        <w:rPr>
          <w:rFonts w:ascii="Times New Roman" w:eastAsia="Times New Roman" w:hAnsi="Times New Roman" w:cs="Times New Roman"/>
          <w:sz w:val="24"/>
          <w:szCs w:val="24"/>
          <w:lang w:val="hr-HR" w:eastAsia="hr-HR"/>
        </w:rPr>
        <w:t xml:space="preserve"> ovoga Zakona</w:t>
      </w:r>
      <w:r w:rsidRPr="00420104">
        <w:rPr>
          <w:rFonts w:ascii="Times New Roman" w:eastAsia="Times New Roman" w:hAnsi="Times New Roman" w:cs="Times New Roman"/>
          <w:sz w:val="24"/>
          <w:szCs w:val="24"/>
          <w:lang w:val="hr-HR" w:eastAsia="hr-HR"/>
        </w:rPr>
        <w:t xml:space="preserve">, članka 60. stavka 1. točke 10. koji je </w:t>
      </w:r>
      <w:r w:rsidR="00B458B7">
        <w:rPr>
          <w:rFonts w:ascii="Times New Roman" w:eastAsia="Times New Roman" w:hAnsi="Times New Roman" w:cs="Times New Roman"/>
          <w:sz w:val="24"/>
          <w:szCs w:val="24"/>
          <w:lang w:val="hr-HR" w:eastAsia="hr-HR"/>
        </w:rPr>
        <w:t>izmijenjen</w:t>
      </w:r>
      <w:r w:rsidRPr="00420104">
        <w:rPr>
          <w:rFonts w:ascii="Times New Roman" w:eastAsia="Times New Roman" w:hAnsi="Times New Roman" w:cs="Times New Roman"/>
          <w:sz w:val="24"/>
          <w:szCs w:val="24"/>
          <w:lang w:val="hr-HR" w:eastAsia="hr-HR"/>
        </w:rPr>
        <w:t xml:space="preserve"> člankom </w:t>
      </w:r>
      <w:r w:rsidR="00FE3C82" w:rsidRPr="00420104">
        <w:rPr>
          <w:rFonts w:ascii="Times New Roman" w:eastAsia="Times New Roman" w:hAnsi="Times New Roman" w:cs="Times New Roman"/>
          <w:sz w:val="24"/>
          <w:szCs w:val="24"/>
          <w:lang w:val="hr-HR" w:eastAsia="hr-HR"/>
        </w:rPr>
        <w:t>24</w:t>
      </w:r>
      <w:r w:rsidRPr="00420104">
        <w:rPr>
          <w:rFonts w:ascii="Times New Roman" w:eastAsia="Times New Roman" w:hAnsi="Times New Roman" w:cs="Times New Roman"/>
          <w:sz w:val="24"/>
          <w:szCs w:val="24"/>
          <w:lang w:val="hr-HR" w:eastAsia="hr-HR"/>
        </w:rPr>
        <w:t>.</w:t>
      </w:r>
      <w:r w:rsidR="006331D7">
        <w:rPr>
          <w:rFonts w:ascii="Times New Roman" w:eastAsia="Times New Roman" w:hAnsi="Times New Roman" w:cs="Times New Roman"/>
          <w:sz w:val="24"/>
          <w:szCs w:val="24"/>
          <w:lang w:val="hr-HR" w:eastAsia="hr-HR"/>
        </w:rPr>
        <w:t xml:space="preserve"> </w:t>
      </w:r>
      <w:r w:rsidRPr="00420104">
        <w:rPr>
          <w:rFonts w:ascii="Times New Roman" w:eastAsia="Times New Roman" w:hAnsi="Times New Roman" w:cs="Times New Roman"/>
          <w:sz w:val="24"/>
          <w:szCs w:val="24"/>
          <w:lang w:val="hr-HR" w:eastAsia="hr-HR"/>
        </w:rPr>
        <w:t>ovoga Zakona</w:t>
      </w:r>
      <w:r w:rsidR="00B009F2">
        <w:rPr>
          <w:rFonts w:ascii="Times New Roman" w:eastAsia="Times New Roman" w:hAnsi="Times New Roman" w:cs="Times New Roman"/>
          <w:sz w:val="24"/>
          <w:szCs w:val="24"/>
          <w:lang w:val="hr-HR" w:eastAsia="hr-HR"/>
        </w:rPr>
        <w:t xml:space="preserve"> i</w:t>
      </w:r>
      <w:r w:rsidRPr="00420104">
        <w:rPr>
          <w:rFonts w:ascii="Times New Roman" w:eastAsia="Times New Roman" w:hAnsi="Times New Roman" w:cs="Times New Roman"/>
          <w:sz w:val="24"/>
          <w:szCs w:val="24"/>
          <w:lang w:val="hr-HR" w:eastAsia="hr-HR"/>
        </w:rPr>
        <w:t xml:space="preserve"> </w:t>
      </w:r>
      <w:r w:rsidR="0084158A" w:rsidRPr="00420104">
        <w:rPr>
          <w:rFonts w:ascii="Times New Roman" w:eastAsia="Times New Roman" w:hAnsi="Times New Roman" w:cs="Times New Roman"/>
          <w:sz w:val="24"/>
          <w:szCs w:val="24"/>
          <w:lang w:val="hr-HR" w:eastAsia="hr-HR"/>
        </w:rPr>
        <w:t xml:space="preserve">članaka </w:t>
      </w:r>
      <w:r w:rsidR="00FE3C82" w:rsidRPr="00420104">
        <w:rPr>
          <w:rFonts w:ascii="Times New Roman" w:eastAsia="Times New Roman" w:hAnsi="Times New Roman" w:cs="Times New Roman"/>
          <w:sz w:val="24"/>
          <w:szCs w:val="24"/>
          <w:lang w:val="hr-HR" w:eastAsia="hr-HR"/>
        </w:rPr>
        <w:t>28</w:t>
      </w:r>
      <w:r w:rsidRPr="00420104">
        <w:rPr>
          <w:rFonts w:ascii="Times New Roman" w:eastAsia="Times New Roman" w:hAnsi="Times New Roman" w:cs="Times New Roman"/>
          <w:sz w:val="24"/>
          <w:szCs w:val="24"/>
          <w:lang w:val="hr-HR" w:eastAsia="hr-HR"/>
        </w:rPr>
        <w:t xml:space="preserve">. do </w:t>
      </w:r>
      <w:r w:rsidR="00FE3C82" w:rsidRPr="00420104">
        <w:rPr>
          <w:rFonts w:ascii="Times New Roman" w:eastAsia="Times New Roman" w:hAnsi="Times New Roman" w:cs="Times New Roman"/>
          <w:sz w:val="24"/>
          <w:szCs w:val="24"/>
          <w:lang w:val="hr-HR" w:eastAsia="hr-HR"/>
        </w:rPr>
        <w:t>44</w:t>
      </w:r>
      <w:r w:rsidRPr="00420104">
        <w:rPr>
          <w:rFonts w:ascii="Times New Roman" w:eastAsia="Times New Roman" w:hAnsi="Times New Roman" w:cs="Times New Roman"/>
          <w:sz w:val="24"/>
          <w:szCs w:val="24"/>
          <w:lang w:val="hr-HR" w:eastAsia="hr-HR"/>
        </w:rPr>
        <w:t xml:space="preserve">. </w:t>
      </w:r>
      <w:r w:rsidR="00B009F2">
        <w:rPr>
          <w:rFonts w:ascii="Times New Roman" w:eastAsia="Times New Roman" w:hAnsi="Times New Roman" w:cs="Times New Roman"/>
          <w:sz w:val="24"/>
          <w:szCs w:val="24"/>
          <w:lang w:val="hr-HR" w:eastAsia="hr-HR"/>
        </w:rPr>
        <w:t xml:space="preserve">ovoga Zakona </w:t>
      </w:r>
      <w:r w:rsidRPr="00420104">
        <w:rPr>
          <w:rFonts w:ascii="Times New Roman" w:eastAsia="Times New Roman" w:hAnsi="Times New Roman" w:cs="Times New Roman"/>
          <w:sz w:val="24"/>
          <w:szCs w:val="24"/>
          <w:lang w:val="hr-HR" w:eastAsia="hr-HR"/>
        </w:rPr>
        <w:t xml:space="preserve">koji stupaju </w:t>
      </w:r>
      <w:r w:rsidR="002B700E" w:rsidRPr="00420104">
        <w:rPr>
          <w:rFonts w:ascii="Times New Roman" w:eastAsia="Times New Roman" w:hAnsi="Times New Roman" w:cs="Times New Roman"/>
          <w:sz w:val="24"/>
          <w:szCs w:val="24"/>
          <w:lang w:val="hr-HR" w:eastAsia="hr-HR"/>
        </w:rPr>
        <w:t xml:space="preserve">na snagu </w:t>
      </w:r>
      <w:r w:rsidRPr="00420104">
        <w:rPr>
          <w:rFonts w:ascii="Times New Roman" w:eastAsia="Times New Roman" w:hAnsi="Times New Roman" w:cs="Times New Roman"/>
          <w:sz w:val="24"/>
          <w:szCs w:val="24"/>
          <w:lang w:val="hr-HR" w:eastAsia="hr-HR"/>
        </w:rPr>
        <w:t>19. lipnja 2026.</w:t>
      </w:r>
      <w:r w:rsidR="00B458B7">
        <w:rPr>
          <w:rFonts w:ascii="Times New Roman" w:eastAsia="Times New Roman" w:hAnsi="Times New Roman" w:cs="Times New Roman"/>
          <w:sz w:val="24"/>
          <w:szCs w:val="24"/>
          <w:lang w:val="hr-HR" w:eastAsia="hr-HR"/>
        </w:rPr>
        <w:t>,</w:t>
      </w:r>
      <w:r w:rsidRPr="00420104">
        <w:rPr>
          <w:rFonts w:ascii="Times New Roman" w:eastAsia="Times New Roman" w:hAnsi="Times New Roman" w:cs="Times New Roman"/>
          <w:sz w:val="24"/>
          <w:szCs w:val="24"/>
          <w:lang w:val="hr-HR" w:eastAsia="hr-HR"/>
        </w:rPr>
        <w:t xml:space="preserve"> član</w:t>
      </w:r>
      <w:r w:rsidR="00954E90" w:rsidRPr="00420104">
        <w:rPr>
          <w:rFonts w:ascii="Times New Roman" w:eastAsia="Times New Roman" w:hAnsi="Times New Roman" w:cs="Times New Roman"/>
          <w:sz w:val="24"/>
          <w:szCs w:val="24"/>
          <w:lang w:val="hr-HR" w:eastAsia="hr-HR"/>
        </w:rPr>
        <w:t>a</w:t>
      </w:r>
      <w:r w:rsidRPr="00420104">
        <w:rPr>
          <w:rFonts w:ascii="Times New Roman" w:eastAsia="Times New Roman" w:hAnsi="Times New Roman" w:cs="Times New Roman"/>
          <w:sz w:val="24"/>
          <w:szCs w:val="24"/>
          <w:lang w:val="hr-HR" w:eastAsia="hr-HR"/>
        </w:rPr>
        <w:t xml:space="preserve">ka </w:t>
      </w:r>
      <w:r w:rsidR="00917C81" w:rsidRPr="00420104">
        <w:rPr>
          <w:rFonts w:ascii="Times New Roman" w:eastAsia="Times New Roman" w:hAnsi="Times New Roman" w:cs="Times New Roman"/>
          <w:sz w:val="24"/>
          <w:szCs w:val="24"/>
          <w:lang w:val="hr-HR" w:eastAsia="hr-HR"/>
        </w:rPr>
        <w:t>45</w:t>
      </w:r>
      <w:r w:rsidRPr="00420104">
        <w:rPr>
          <w:rFonts w:ascii="Times New Roman" w:eastAsia="Times New Roman" w:hAnsi="Times New Roman" w:cs="Times New Roman"/>
          <w:sz w:val="24"/>
          <w:szCs w:val="24"/>
          <w:lang w:val="hr-HR" w:eastAsia="hr-HR"/>
        </w:rPr>
        <w:t xml:space="preserve">. </w:t>
      </w:r>
      <w:r w:rsidR="00954E90" w:rsidRPr="00420104">
        <w:rPr>
          <w:rFonts w:ascii="Times New Roman" w:eastAsia="Times New Roman" w:hAnsi="Times New Roman" w:cs="Times New Roman"/>
          <w:sz w:val="24"/>
          <w:szCs w:val="24"/>
          <w:lang w:val="hr-HR" w:eastAsia="hr-HR"/>
        </w:rPr>
        <w:t xml:space="preserve">do </w:t>
      </w:r>
      <w:r w:rsidR="004C031C">
        <w:rPr>
          <w:rFonts w:ascii="Times New Roman" w:eastAsia="Times New Roman" w:hAnsi="Times New Roman" w:cs="Times New Roman"/>
          <w:sz w:val="24"/>
          <w:szCs w:val="24"/>
          <w:lang w:val="hr-HR" w:eastAsia="hr-HR"/>
        </w:rPr>
        <w:t>48</w:t>
      </w:r>
      <w:r w:rsidR="00954E90" w:rsidRPr="00420104">
        <w:rPr>
          <w:rFonts w:ascii="Times New Roman" w:eastAsia="Times New Roman" w:hAnsi="Times New Roman" w:cs="Times New Roman"/>
          <w:sz w:val="24"/>
          <w:szCs w:val="24"/>
          <w:lang w:val="hr-HR" w:eastAsia="hr-HR"/>
        </w:rPr>
        <w:t xml:space="preserve">. </w:t>
      </w:r>
      <w:r w:rsidR="00B009F2">
        <w:rPr>
          <w:rFonts w:ascii="Times New Roman" w:eastAsia="Times New Roman" w:hAnsi="Times New Roman" w:cs="Times New Roman"/>
          <w:sz w:val="24"/>
          <w:szCs w:val="24"/>
          <w:lang w:val="hr-HR" w:eastAsia="hr-HR"/>
        </w:rPr>
        <w:t xml:space="preserve">ovoga Zakona </w:t>
      </w:r>
      <w:r w:rsidRPr="00420104">
        <w:rPr>
          <w:rFonts w:ascii="Times New Roman" w:eastAsia="Times New Roman" w:hAnsi="Times New Roman" w:cs="Times New Roman"/>
          <w:sz w:val="24"/>
          <w:szCs w:val="24"/>
          <w:lang w:val="hr-HR" w:eastAsia="hr-HR"/>
        </w:rPr>
        <w:t>koji stupa</w:t>
      </w:r>
      <w:r w:rsidR="00954E90" w:rsidRPr="00420104">
        <w:rPr>
          <w:rFonts w:ascii="Times New Roman" w:eastAsia="Times New Roman" w:hAnsi="Times New Roman" w:cs="Times New Roman"/>
          <w:sz w:val="24"/>
          <w:szCs w:val="24"/>
          <w:lang w:val="hr-HR" w:eastAsia="hr-HR"/>
        </w:rPr>
        <w:t>ju</w:t>
      </w:r>
      <w:r w:rsidRPr="00420104">
        <w:rPr>
          <w:rFonts w:ascii="Times New Roman" w:eastAsia="Times New Roman" w:hAnsi="Times New Roman" w:cs="Times New Roman"/>
          <w:sz w:val="24"/>
          <w:szCs w:val="24"/>
          <w:lang w:val="hr-HR" w:eastAsia="hr-HR"/>
        </w:rPr>
        <w:t xml:space="preserve"> na snagu </w:t>
      </w:r>
      <w:r w:rsidR="000374CB" w:rsidRPr="00420104">
        <w:rPr>
          <w:rFonts w:ascii="Times New Roman" w:eastAsia="Times New Roman" w:hAnsi="Times New Roman" w:cs="Times New Roman"/>
          <w:sz w:val="24"/>
          <w:szCs w:val="24"/>
          <w:lang w:val="hr-HR" w:eastAsia="hr-HR"/>
        </w:rPr>
        <w:t>31. srpnja 2026.</w:t>
      </w:r>
      <w:r w:rsidR="00054F61">
        <w:rPr>
          <w:rFonts w:ascii="Times New Roman" w:eastAsia="Times New Roman" w:hAnsi="Times New Roman" w:cs="Times New Roman"/>
          <w:sz w:val="24"/>
          <w:szCs w:val="24"/>
          <w:lang w:val="hr-HR" w:eastAsia="hr-HR"/>
        </w:rPr>
        <w:t>,</w:t>
      </w:r>
      <w:r w:rsidR="000374CB" w:rsidRPr="00420104">
        <w:rPr>
          <w:rFonts w:ascii="Times New Roman" w:eastAsia="Times New Roman" w:hAnsi="Times New Roman" w:cs="Times New Roman"/>
          <w:sz w:val="24"/>
          <w:szCs w:val="24"/>
          <w:lang w:val="hr-HR" w:eastAsia="hr-HR"/>
        </w:rPr>
        <w:t xml:space="preserve">članaka </w:t>
      </w:r>
      <w:r w:rsidR="00E16013" w:rsidRPr="00420104">
        <w:rPr>
          <w:rFonts w:ascii="Times New Roman" w:eastAsia="Times New Roman" w:hAnsi="Times New Roman" w:cs="Times New Roman"/>
          <w:sz w:val="24"/>
          <w:szCs w:val="24"/>
          <w:lang w:val="hr-HR" w:eastAsia="hr-HR"/>
        </w:rPr>
        <w:t>16</w:t>
      </w:r>
      <w:r w:rsidR="000374CB" w:rsidRPr="00420104">
        <w:rPr>
          <w:rFonts w:ascii="Times New Roman" w:eastAsia="Times New Roman" w:hAnsi="Times New Roman" w:cs="Times New Roman"/>
          <w:sz w:val="24"/>
          <w:szCs w:val="24"/>
          <w:lang w:val="hr-HR" w:eastAsia="hr-HR"/>
        </w:rPr>
        <w:t xml:space="preserve">. do </w:t>
      </w:r>
      <w:r w:rsidR="00E16013" w:rsidRPr="00420104">
        <w:rPr>
          <w:rFonts w:ascii="Times New Roman" w:eastAsia="Times New Roman" w:hAnsi="Times New Roman" w:cs="Times New Roman"/>
          <w:sz w:val="24"/>
          <w:szCs w:val="24"/>
          <w:lang w:val="hr-HR" w:eastAsia="hr-HR"/>
        </w:rPr>
        <w:t>18</w:t>
      </w:r>
      <w:r w:rsidR="000374CB" w:rsidRPr="00420104">
        <w:rPr>
          <w:rFonts w:ascii="Times New Roman" w:eastAsia="Times New Roman" w:hAnsi="Times New Roman" w:cs="Times New Roman"/>
          <w:sz w:val="24"/>
          <w:szCs w:val="24"/>
          <w:lang w:val="hr-HR" w:eastAsia="hr-HR"/>
        </w:rPr>
        <w:t>.</w:t>
      </w:r>
      <w:r w:rsidR="00B009F2">
        <w:rPr>
          <w:rFonts w:ascii="Times New Roman" w:eastAsia="Times New Roman" w:hAnsi="Times New Roman" w:cs="Times New Roman"/>
          <w:sz w:val="24"/>
          <w:szCs w:val="24"/>
          <w:lang w:val="hr-HR" w:eastAsia="hr-HR"/>
        </w:rPr>
        <w:t xml:space="preserve"> ovoga Zakona</w:t>
      </w:r>
      <w:r w:rsidR="005B5447" w:rsidRPr="00420104">
        <w:rPr>
          <w:rFonts w:ascii="Times New Roman" w:eastAsia="Times New Roman" w:hAnsi="Times New Roman" w:cs="Times New Roman"/>
          <w:sz w:val="24"/>
          <w:szCs w:val="24"/>
          <w:lang w:val="hr-HR" w:eastAsia="hr-HR"/>
        </w:rPr>
        <w:t>,</w:t>
      </w:r>
      <w:r w:rsidR="000374CB" w:rsidRPr="00420104">
        <w:rPr>
          <w:rFonts w:ascii="Times New Roman" w:eastAsia="Times New Roman" w:hAnsi="Times New Roman" w:cs="Times New Roman"/>
          <w:sz w:val="24"/>
          <w:szCs w:val="24"/>
          <w:lang w:val="hr-HR" w:eastAsia="hr-HR"/>
        </w:rPr>
        <w:t xml:space="preserve"> </w:t>
      </w:r>
      <w:r w:rsidR="00F461EC" w:rsidRPr="00420104">
        <w:rPr>
          <w:rFonts w:ascii="Times New Roman" w:eastAsia="Times New Roman" w:hAnsi="Times New Roman" w:cs="Times New Roman"/>
          <w:sz w:val="24"/>
          <w:szCs w:val="24"/>
          <w:lang w:val="hr-HR" w:eastAsia="hr-HR"/>
        </w:rPr>
        <w:t xml:space="preserve">članka 46. </w:t>
      </w:r>
      <w:r w:rsidR="002D7FFA" w:rsidRPr="00420104">
        <w:rPr>
          <w:rFonts w:ascii="Times New Roman" w:eastAsia="Times New Roman" w:hAnsi="Times New Roman" w:cs="Times New Roman"/>
          <w:sz w:val="24"/>
          <w:szCs w:val="24"/>
          <w:lang w:val="hr-HR" w:eastAsia="hr-HR"/>
        </w:rPr>
        <w:t xml:space="preserve">stavaka 1. do </w:t>
      </w:r>
      <w:r w:rsidR="00F70389" w:rsidRPr="00420104">
        <w:rPr>
          <w:rFonts w:ascii="Times New Roman" w:eastAsia="Times New Roman" w:hAnsi="Times New Roman" w:cs="Times New Roman"/>
          <w:sz w:val="24"/>
          <w:szCs w:val="24"/>
          <w:lang w:val="hr-HR" w:eastAsia="hr-HR"/>
        </w:rPr>
        <w:t>4</w:t>
      </w:r>
      <w:r w:rsidR="002D7FFA" w:rsidRPr="00420104">
        <w:rPr>
          <w:rFonts w:ascii="Times New Roman" w:eastAsia="Times New Roman" w:hAnsi="Times New Roman" w:cs="Times New Roman"/>
          <w:sz w:val="24"/>
          <w:szCs w:val="24"/>
          <w:lang w:val="hr-HR" w:eastAsia="hr-HR"/>
        </w:rPr>
        <w:t>.</w:t>
      </w:r>
      <w:r w:rsidR="00F70389" w:rsidRPr="00420104">
        <w:rPr>
          <w:rFonts w:ascii="Times New Roman" w:hAnsi="Times New Roman" w:cs="Times New Roman"/>
          <w:sz w:val="24"/>
          <w:szCs w:val="24"/>
          <w:lang w:val="hr-HR"/>
        </w:rPr>
        <w:t xml:space="preserve"> </w:t>
      </w:r>
      <w:r w:rsidR="00F70389" w:rsidRPr="00420104">
        <w:rPr>
          <w:rFonts w:ascii="Times New Roman" w:eastAsia="Times New Roman" w:hAnsi="Times New Roman" w:cs="Times New Roman"/>
          <w:sz w:val="24"/>
          <w:szCs w:val="24"/>
          <w:lang w:val="hr-HR" w:eastAsia="hr-HR"/>
        </w:rPr>
        <w:t xml:space="preserve">koji je </w:t>
      </w:r>
      <w:r w:rsidR="00B458B7">
        <w:rPr>
          <w:rFonts w:ascii="Times New Roman" w:eastAsia="Times New Roman" w:hAnsi="Times New Roman" w:cs="Times New Roman"/>
          <w:sz w:val="24"/>
          <w:szCs w:val="24"/>
          <w:lang w:val="hr-HR" w:eastAsia="hr-HR"/>
        </w:rPr>
        <w:t>izmijenjen</w:t>
      </w:r>
      <w:r w:rsidR="002D7FFA" w:rsidRPr="00420104">
        <w:rPr>
          <w:rFonts w:ascii="Times New Roman" w:eastAsia="Times New Roman" w:hAnsi="Times New Roman" w:cs="Times New Roman"/>
          <w:sz w:val="24"/>
          <w:szCs w:val="24"/>
          <w:lang w:val="hr-HR" w:eastAsia="hr-HR"/>
        </w:rPr>
        <w:t xml:space="preserve"> </w:t>
      </w:r>
      <w:r w:rsidR="00F70389" w:rsidRPr="00420104">
        <w:rPr>
          <w:rFonts w:ascii="Times New Roman" w:eastAsia="Times New Roman" w:hAnsi="Times New Roman" w:cs="Times New Roman"/>
          <w:sz w:val="24"/>
          <w:szCs w:val="24"/>
          <w:lang w:val="hr-HR" w:eastAsia="hr-HR"/>
        </w:rPr>
        <w:t xml:space="preserve">člankom </w:t>
      </w:r>
      <w:r w:rsidR="00E16013" w:rsidRPr="00420104">
        <w:rPr>
          <w:rFonts w:ascii="Times New Roman" w:eastAsia="Times New Roman" w:hAnsi="Times New Roman" w:cs="Times New Roman"/>
          <w:sz w:val="24"/>
          <w:szCs w:val="24"/>
          <w:lang w:val="hr-HR" w:eastAsia="hr-HR"/>
        </w:rPr>
        <w:t>21</w:t>
      </w:r>
      <w:r w:rsidR="000374CB" w:rsidRPr="00420104">
        <w:rPr>
          <w:rFonts w:ascii="Times New Roman" w:eastAsia="Times New Roman" w:hAnsi="Times New Roman" w:cs="Times New Roman"/>
          <w:sz w:val="24"/>
          <w:szCs w:val="24"/>
          <w:lang w:val="hr-HR" w:eastAsia="hr-HR"/>
        </w:rPr>
        <w:t>. ovoga Zakona, članka 60.</w:t>
      </w:r>
      <w:r w:rsidR="000374CB" w:rsidRPr="00420104">
        <w:rPr>
          <w:rFonts w:ascii="Times New Roman" w:hAnsi="Times New Roman" w:cs="Times New Roman"/>
          <w:sz w:val="24"/>
          <w:szCs w:val="24"/>
          <w:lang w:val="hr-HR"/>
        </w:rPr>
        <w:t xml:space="preserve"> </w:t>
      </w:r>
      <w:r w:rsidR="000374CB" w:rsidRPr="00420104">
        <w:rPr>
          <w:rFonts w:ascii="Times New Roman" w:eastAsia="Times New Roman" w:hAnsi="Times New Roman" w:cs="Times New Roman"/>
          <w:sz w:val="24"/>
          <w:szCs w:val="24"/>
          <w:lang w:val="hr-HR" w:eastAsia="hr-HR"/>
        </w:rPr>
        <w:t>stavka 1. točaka 8., 14., 16. do 19. i 27., stavaka 7.</w:t>
      </w:r>
      <w:r w:rsidR="004A597E">
        <w:rPr>
          <w:rFonts w:ascii="Times New Roman" w:eastAsia="Times New Roman" w:hAnsi="Times New Roman" w:cs="Times New Roman"/>
          <w:sz w:val="24"/>
          <w:szCs w:val="24"/>
          <w:lang w:val="hr-HR" w:eastAsia="hr-HR"/>
        </w:rPr>
        <w:t xml:space="preserve"> i</w:t>
      </w:r>
      <w:r w:rsidR="000374CB" w:rsidRPr="00420104">
        <w:rPr>
          <w:rFonts w:ascii="Times New Roman" w:eastAsia="Times New Roman" w:hAnsi="Times New Roman" w:cs="Times New Roman"/>
          <w:sz w:val="24"/>
          <w:szCs w:val="24"/>
          <w:lang w:val="hr-HR" w:eastAsia="hr-HR"/>
        </w:rPr>
        <w:t xml:space="preserve"> 8. koji je </w:t>
      </w:r>
      <w:r w:rsidR="00B458B7">
        <w:rPr>
          <w:rFonts w:ascii="Times New Roman" w:eastAsia="Times New Roman" w:hAnsi="Times New Roman" w:cs="Times New Roman"/>
          <w:sz w:val="24"/>
          <w:szCs w:val="24"/>
          <w:lang w:val="hr-HR" w:eastAsia="hr-HR"/>
        </w:rPr>
        <w:t xml:space="preserve">izmijenjen </w:t>
      </w:r>
      <w:r w:rsidR="000374CB" w:rsidRPr="00420104">
        <w:rPr>
          <w:rFonts w:ascii="Times New Roman" w:eastAsia="Times New Roman" w:hAnsi="Times New Roman" w:cs="Times New Roman"/>
          <w:sz w:val="24"/>
          <w:szCs w:val="24"/>
          <w:lang w:val="hr-HR" w:eastAsia="hr-HR"/>
        </w:rPr>
        <w:t xml:space="preserve">člankom </w:t>
      </w:r>
      <w:r w:rsidR="00E16013" w:rsidRPr="00420104">
        <w:rPr>
          <w:rFonts w:ascii="Times New Roman" w:eastAsia="Times New Roman" w:hAnsi="Times New Roman" w:cs="Times New Roman"/>
          <w:sz w:val="24"/>
          <w:szCs w:val="24"/>
          <w:lang w:val="hr-HR" w:eastAsia="hr-HR"/>
        </w:rPr>
        <w:t>24</w:t>
      </w:r>
      <w:r w:rsidR="000374CB" w:rsidRPr="00420104">
        <w:rPr>
          <w:rFonts w:ascii="Times New Roman" w:eastAsia="Times New Roman" w:hAnsi="Times New Roman" w:cs="Times New Roman"/>
          <w:sz w:val="24"/>
          <w:szCs w:val="24"/>
          <w:lang w:val="hr-HR" w:eastAsia="hr-HR"/>
        </w:rPr>
        <w:t>. ovoga Zakona</w:t>
      </w:r>
      <w:r w:rsidR="00273428">
        <w:rPr>
          <w:rFonts w:ascii="Times New Roman" w:eastAsia="Times New Roman" w:hAnsi="Times New Roman" w:cs="Times New Roman"/>
          <w:sz w:val="24"/>
          <w:szCs w:val="24"/>
          <w:lang w:val="hr-HR" w:eastAsia="hr-HR"/>
        </w:rPr>
        <w:t>,</w:t>
      </w:r>
      <w:r w:rsidR="000374CB" w:rsidRPr="00420104">
        <w:rPr>
          <w:rFonts w:ascii="Times New Roman" w:eastAsia="Times New Roman" w:hAnsi="Times New Roman" w:cs="Times New Roman"/>
          <w:sz w:val="24"/>
          <w:szCs w:val="24"/>
          <w:lang w:val="hr-HR" w:eastAsia="hr-HR"/>
        </w:rPr>
        <w:t xml:space="preserve"> članaka </w:t>
      </w:r>
      <w:r w:rsidR="003C0901" w:rsidRPr="00420104">
        <w:rPr>
          <w:rFonts w:ascii="Times New Roman" w:eastAsia="Times New Roman" w:hAnsi="Times New Roman" w:cs="Times New Roman"/>
          <w:sz w:val="24"/>
          <w:szCs w:val="24"/>
          <w:lang w:val="hr-HR" w:eastAsia="hr-HR"/>
        </w:rPr>
        <w:t>26</w:t>
      </w:r>
      <w:r w:rsidR="000374CB" w:rsidRPr="00420104">
        <w:rPr>
          <w:rFonts w:ascii="Times New Roman" w:eastAsia="Times New Roman" w:hAnsi="Times New Roman" w:cs="Times New Roman"/>
          <w:sz w:val="24"/>
          <w:szCs w:val="24"/>
          <w:lang w:val="hr-HR" w:eastAsia="hr-HR"/>
        </w:rPr>
        <w:t xml:space="preserve">. i </w:t>
      </w:r>
      <w:r w:rsidR="003C0901" w:rsidRPr="00420104">
        <w:rPr>
          <w:rFonts w:ascii="Times New Roman" w:eastAsia="Times New Roman" w:hAnsi="Times New Roman" w:cs="Times New Roman"/>
          <w:sz w:val="24"/>
          <w:szCs w:val="24"/>
          <w:lang w:val="hr-HR" w:eastAsia="hr-HR"/>
        </w:rPr>
        <w:t>27</w:t>
      </w:r>
      <w:r w:rsidR="000374CB" w:rsidRPr="00420104">
        <w:rPr>
          <w:rFonts w:ascii="Times New Roman" w:eastAsia="Times New Roman" w:hAnsi="Times New Roman" w:cs="Times New Roman"/>
          <w:sz w:val="24"/>
          <w:szCs w:val="24"/>
          <w:lang w:val="hr-HR" w:eastAsia="hr-HR"/>
        </w:rPr>
        <w:t xml:space="preserve">. </w:t>
      </w:r>
      <w:r w:rsidR="00DF6483">
        <w:rPr>
          <w:rFonts w:ascii="Times New Roman" w:eastAsia="Times New Roman" w:hAnsi="Times New Roman" w:cs="Times New Roman"/>
          <w:sz w:val="24"/>
          <w:szCs w:val="24"/>
          <w:lang w:val="hr-HR" w:eastAsia="hr-HR"/>
        </w:rPr>
        <w:t xml:space="preserve">ovoga Zakona </w:t>
      </w:r>
      <w:r w:rsidR="000374CB" w:rsidRPr="00420104">
        <w:rPr>
          <w:rFonts w:ascii="Times New Roman" w:eastAsia="Times New Roman" w:hAnsi="Times New Roman" w:cs="Times New Roman"/>
          <w:sz w:val="24"/>
          <w:szCs w:val="24"/>
          <w:lang w:val="hr-HR" w:eastAsia="hr-HR"/>
        </w:rPr>
        <w:t>koji stupaju na snagu 27. rujna 2026</w:t>
      </w:r>
      <w:r w:rsidR="00273428">
        <w:rPr>
          <w:rFonts w:ascii="Times New Roman" w:eastAsia="Times New Roman" w:hAnsi="Times New Roman" w:cs="Times New Roman"/>
          <w:sz w:val="24"/>
          <w:szCs w:val="24"/>
          <w:lang w:val="hr-HR" w:eastAsia="hr-HR"/>
        </w:rPr>
        <w:t xml:space="preserve"> te </w:t>
      </w:r>
      <w:r w:rsidR="00273428" w:rsidRPr="00273428">
        <w:rPr>
          <w:rFonts w:ascii="Times New Roman" w:eastAsia="Times New Roman" w:hAnsi="Times New Roman" w:cs="Times New Roman"/>
          <w:sz w:val="24"/>
          <w:szCs w:val="24"/>
          <w:lang w:val="hr-HR" w:eastAsia="hr-HR"/>
        </w:rPr>
        <w:t xml:space="preserve">članka 7. stavaka 1. do 9. koji je izmijenjen člankom 4. ovoga Zakona </w:t>
      </w:r>
      <w:r w:rsidR="00A8586F">
        <w:rPr>
          <w:rFonts w:ascii="Times New Roman" w:eastAsia="Times New Roman" w:hAnsi="Times New Roman" w:cs="Times New Roman"/>
          <w:sz w:val="24"/>
          <w:szCs w:val="24"/>
          <w:lang w:val="hr-HR" w:eastAsia="hr-HR"/>
        </w:rPr>
        <w:t>koji stupa na snagu sto</w:t>
      </w:r>
      <w:r w:rsidR="009A35CD">
        <w:rPr>
          <w:rFonts w:ascii="Times New Roman" w:eastAsia="Times New Roman" w:hAnsi="Times New Roman" w:cs="Times New Roman"/>
          <w:sz w:val="24"/>
          <w:szCs w:val="24"/>
          <w:lang w:val="hr-HR" w:eastAsia="hr-HR"/>
        </w:rPr>
        <w:t xml:space="preserve"> </w:t>
      </w:r>
      <w:r w:rsidR="00A8586F">
        <w:rPr>
          <w:rFonts w:ascii="Times New Roman" w:eastAsia="Times New Roman" w:hAnsi="Times New Roman" w:cs="Times New Roman"/>
          <w:sz w:val="24"/>
          <w:szCs w:val="24"/>
          <w:lang w:val="hr-HR" w:eastAsia="hr-HR"/>
        </w:rPr>
        <w:t>dvadesetog</w:t>
      </w:r>
      <w:r w:rsidR="000C76C6">
        <w:rPr>
          <w:rFonts w:ascii="Times New Roman" w:eastAsia="Times New Roman" w:hAnsi="Times New Roman" w:cs="Times New Roman"/>
          <w:sz w:val="24"/>
          <w:szCs w:val="24"/>
          <w:lang w:val="hr-HR" w:eastAsia="hr-HR"/>
        </w:rPr>
        <w:t>a</w:t>
      </w:r>
      <w:r w:rsidR="00A8586F">
        <w:rPr>
          <w:rFonts w:ascii="Times New Roman" w:eastAsia="Times New Roman" w:hAnsi="Times New Roman" w:cs="Times New Roman"/>
          <w:sz w:val="24"/>
          <w:szCs w:val="24"/>
          <w:lang w:val="hr-HR" w:eastAsia="hr-HR"/>
        </w:rPr>
        <w:t xml:space="preserve"> dana </w:t>
      </w:r>
      <w:r w:rsidR="00A8586F" w:rsidRPr="00A8586F">
        <w:rPr>
          <w:rFonts w:ascii="Times New Roman" w:eastAsia="Times New Roman" w:hAnsi="Times New Roman" w:cs="Times New Roman"/>
          <w:sz w:val="24"/>
          <w:szCs w:val="24"/>
          <w:lang w:val="hr-HR" w:eastAsia="hr-HR"/>
        </w:rPr>
        <w:t>od dana objave u „Narodnim novinama“</w:t>
      </w:r>
      <w:r w:rsidR="000374CB" w:rsidRPr="00420104">
        <w:rPr>
          <w:rFonts w:ascii="Times New Roman" w:eastAsia="Times New Roman" w:hAnsi="Times New Roman" w:cs="Times New Roman"/>
          <w:sz w:val="24"/>
          <w:szCs w:val="24"/>
          <w:lang w:val="hr-HR" w:eastAsia="hr-HR"/>
        </w:rPr>
        <w:t>.</w:t>
      </w:r>
    </w:p>
    <w:p w14:paraId="61BEC3BE" w14:textId="55ACB99A" w:rsidR="009E7397" w:rsidRDefault="009E7397" w:rsidP="00FA3A28">
      <w:pPr>
        <w:spacing w:after="0" w:line="240" w:lineRule="auto"/>
        <w:jc w:val="both"/>
        <w:rPr>
          <w:rFonts w:ascii="Times New Roman" w:eastAsia="Times New Roman" w:hAnsi="Times New Roman" w:cs="Times New Roman"/>
          <w:sz w:val="24"/>
          <w:szCs w:val="24"/>
          <w:lang w:val="hr-HR" w:eastAsia="hr-HR"/>
        </w:rPr>
      </w:pPr>
    </w:p>
    <w:p w14:paraId="2A64D4E4" w14:textId="11D56BA7" w:rsidR="00B458B7" w:rsidRPr="00420104" w:rsidRDefault="00B458B7" w:rsidP="00FA3A28">
      <w:pPr>
        <w:spacing w:after="0" w:line="240" w:lineRule="auto"/>
        <w:jc w:val="both"/>
        <w:rPr>
          <w:rFonts w:ascii="Times New Roman" w:eastAsia="Times New Roman" w:hAnsi="Times New Roman" w:cs="Times New Roman"/>
          <w:sz w:val="24"/>
          <w:szCs w:val="24"/>
          <w:lang w:val="hr-HR" w:eastAsia="hr-HR"/>
        </w:rPr>
      </w:pPr>
    </w:p>
    <w:p w14:paraId="12959E7D" w14:textId="77777777" w:rsidR="00AA7B55" w:rsidRDefault="00AA7B55" w:rsidP="007C3BCF">
      <w:pPr>
        <w:pStyle w:val="Heading1"/>
        <w:spacing w:before="0" w:beforeAutospacing="0"/>
        <w:jc w:val="center"/>
        <w:rPr>
          <w:sz w:val="24"/>
          <w:szCs w:val="24"/>
          <w:lang w:val="hr-HR"/>
        </w:rPr>
      </w:pPr>
    </w:p>
    <w:p w14:paraId="7F601EAB" w14:textId="3F03DF2D" w:rsidR="00FD632F" w:rsidRPr="00420104" w:rsidRDefault="00FD632F" w:rsidP="007C3BCF">
      <w:pPr>
        <w:pStyle w:val="Heading1"/>
        <w:spacing w:before="0" w:beforeAutospacing="0"/>
        <w:jc w:val="center"/>
        <w:rPr>
          <w:sz w:val="24"/>
          <w:szCs w:val="24"/>
          <w:lang w:val="hr-HR"/>
        </w:rPr>
      </w:pPr>
      <w:r w:rsidRPr="00420104">
        <w:rPr>
          <w:sz w:val="24"/>
          <w:szCs w:val="24"/>
          <w:lang w:val="hr-HR"/>
        </w:rPr>
        <w:t>O B R A Z L O Ž E N J E</w:t>
      </w:r>
    </w:p>
    <w:p w14:paraId="7B71AEE1" w14:textId="6E1F5E0E" w:rsidR="00FD632F" w:rsidRPr="00420104" w:rsidRDefault="00FD632F" w:rsidP="00B458B7">
      <w:pPr>
        <w:pStyle w:val="Heading2"/>
        <w:spacing w:before="0" w:beforeAutospacing="0" w:after="0" w:afterAutospacing="0"/>
        <w:jc w:val="both"/>
        <w:rPr>
          <w:sz w:val="24"/>
          <w:szCs w:val="24"/>
          <w:lang w:val="hr-HR"/>
        </w:rPr>
      </w:pPr>
      <w:r w:rsidRPr="00420104">
        <w:rPr>
          <w:sz w:val="24"/>
          <w:szCs w:val="24"/>
          <w:lang w:val="hr-HR"/>
        </w:rPr>
        <w:t>Uz članak 1.</w:t>
      </w:r>
    </w:p>
    <w:p w14:paraId="34CEF450" w14:textId="2DE78762"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Ovim člankom uređuje se usklađivanje s pravnim aktima Europske unije, odnosno navode se direktive pravne stečevine Europske uni</w:t>
      </w:r>
      <w:r w:rsidR="00C22636" w:rsidRPr="00420104">
        <w:rPr>
          <w:rFonts w:ascii="Times New Roman" w:hAnsi="Times New Roman" w:cs="Times New Roman"/>
          <w:sz w:val="24"/>
          <w:szCs w:val="24"/>
          <w:lang w:val="hr-HR"/>
        </w:rPr>
        <w:t>je u području zaštite potrošača</w:t>
      </w:r>
      <w:r w:rsidRPr="00420104">
        <w:rPr>
          <w:rFonts w:ascii="Times New Roman" w:hAnsi="Times New Roman" w:cs="Times New Roman"/>
          <w:sz w:val="24"/>
          <w:szCs w:val="24"/>
          <w:lang w:val="hr-HR"/>
        </w:rPr>
        <w:t xml:space="preserve"> koje su preuzete </w:t>
      </w:r>
      <w:r w:rsidR="00EE1E13" w:rsidRPr="00420104">
        <w:rPr>
          <w:rFonts w:ascii="Times New Roman" w:hAnsi="Times New Roman" w:cs="Times New Roman"/>
          <w:sz w:val="24"/>
          <w:szCs w:val="24"/>
          <w:lang w:val="hr-HR"/>
        </w:rPr>
        <w:t>P</w:t>
      </w:r>
      <w:r w:rsidR="00C22636" w:rsidRPr="00420104">
        <w:rPr>
          <w:rFonts w:ascii="Times New Roman" w:hAnsi="Times New Roman" w:cs="Times New Roman"/>
          <w:sz w:val="24"/>
          <w:szCs w:val="24"/>
          <w:lang w:val="hr-HR"/>
        </w:rPr>
        <w:t>rijedlog</w:t>
      </w:r>
      <w:r w:rsidR="00EE1E13" w:rsidRPr="00420104">
        <w:rPr>
          <w:rFonts w:ascii="Times New Roman" w:hAnsi="Times New Roman" w:cs="Times New Roman"/>
          <w:sz w:val="24"/>
          <w:szCs w:val="24"/>
          <w:lang w:val="hr-HR"/>
        </w:rPr>
        <w:t>om</w:t>
      </w:r>
      <w:r w:rsidR="00C22636" w:rsidRPr="00420104">
        <w:rPr>
          <w:rFonts w:ascii="Times New Roman" w:hAnsi="Times New Roman" w:cs="Times New Roman"/>
          <w:sz w:val="24"/>
          <w:szCs w:val="24"/>
          <w:lang w:val="hr-HR"/>
        </w:rPr>
        <w:t xml:space="preserve"> zakona</w:t>
      </w:r>
      <w:r w:rsidRPr="00420104">
        <w:rPr>
          <w:rFonts w:ascii="Times New Roman" w:hAnsi="Times New Roman" w:cs="Times New Roman"/>
          <w:sz w:val="24"/>
          <w:szCs w:val="24"/>
          <w:lang w:val="hr-HR"/>
        </w:rPr>
        <w:t xml:space="preserve"> u za</w:t>
      </w:r>
      <w:r w:rsidR="00B458B7">
        <w:rPr>
          <w:rFonts w:ascii="Times New Roman" w:hAnsi="Times New Roman" w:cs="Times New Roman"/>
          <w:sz w:val="24"/>
          <w:szCs w:val="24"/>
          <w:lang w:val="hr-HR"/>
        </w:rPr>
        <w:t>konodavstvo Republike Hrvatske.</w:t>
      </w:r>
    </w:p>
    <w:p w14:paraId="26419245" w14:textId="77777777" w:rsidR="00B458B7" w:rsidRPr="00420104" w:rsidRDefault="00B458B7" w:rsidP="00B458B7">
      <w:pPr>
        <w:spacing w:after="0" w:line="240" w:lineRule="auto"/>
        <w:jc w:val="both"/>
        <w:rPr>
          <w:rFonts w:ascii="Times New Roman" w:hAnsi="Times New Roman" w:cs="Times New Roman"/>
          <w:sz w:val="24"/>
          <w:szCs w:val="24"/>
          <w:lang w:val="hr-HR"/>
        </w:rPr>
      </w:pPr>
    </w:p>
    <w:p w14:paraId="413E87C4" w14:textId="5CFF9040" w:rsidR="00B458B7" w:rsidRPr="00420104" w:rsidRDefault="003F7175" w:rsidP="00B458B7">
      <w:pPr>
        <w:pStyle w:val="Heading2"/>
        <w:spacing w:before="0" w:beforeAutospacing="0" w:after="0" w:afterAutospacing="0"/>
        <w:jc w:val="both"/>
        <w:rPr>
          <w:sz w:val="24"/>
          <w:szCs w:val="24"/>
          <w:lang w:val="hr-HR"/>
        </w:rPr>
      </w:pPr>
      <w:r w:rsidRPr="00420104">
        <w:rPr>
          <w:sz w:val="24"/>
          <w:szCs w:val="24"/>
          <w:lang w:val="hr-HR"/>
        </w:rPr>
        <w:t xml:space="preserve">Uz članak </w:t>
      </w:r>
      <w:r w:rsidR="0029100A" w:rsidRPr="00420104">
        <w:rPr>
          <w:sz w:val="24"/>
          <w:szCs w:val="24"/>
          <w:lang w:val="hr-HR"/>
        </w:rPr>
        <w:t>2</w:t>
      </w:r>
      <w:r w:rsidR="00FD632F" w:rsidRPr="00420104">
        <w:rPr>
          <w:sz w:val="24"/>
          <w:szCs w:val="24"/>
          <w:lang w:val="hr-HR"/>
        </w:rPr>
        <w:t>.</w:t>
      </w:r>
    </w:p>
    <w:p w14:paraId="5B7B5099" w14:textId="23EFC42F" w:rsidR="00C22636" w:rsidRDefault="0029100A" w:rsidP="00B458B7">
      <w:pPr>
        <w:pStyle w:val="NormalWeb"/>
        <w:spacing w:before="0" w:beforeAutospacing="0" w:after="0" w:afterAutospacing="0"/>
        <w:jc w:val="both"/>
        <w:rPr>
          <w:rFonts w:eastAsiaTheme="minorHAnsi"/>
          <w:lang w:val="hr-HR"/>
        </w:rPr>
      </w:pPr>
      <w:r w:rsidRPr="00420104">
        <w:rPr>
          <w:rFonts w:eastAsiaTheme="minorHAnsi"/>
          <w:lang w:val="hr-HR"/>
        </w:rPr>
        <w:t xml:space="preserve">Ovim člankom uređeno je značenje pojmova koji se koriste u </w:t>
      </w:r>
      <w:r w:rsidR="00EE1E13" w:rsidRPr="00420104">
        <w:rPr>
          <w:rFonts w:eastAsiaTheme="minorHAnsi"/>
          <w:lang w:val="hr-HR"/>
        </w:rPr>
        <w:t>P</w:t>
      </w:r>
      <w:r w:rsidRPr="00420104">
        <w:rPr>
          <w:rFonts w:eastAsiaTheme="minorHAnsi"/>
          <w:lang w:val="hr-HR"/>
        </w:rPr>
        <w:t>rijedlog</w:t>
      </w:r>
      <w:r w:rsidR="00EE1E13" w:rsidRPr="00420104">
        <w:rPr>
          <w:rFonts w:eastAsiaTheme="minorHAnsi"/>
          <w:lang w:val="hr-HR"/>
        </w:rPr>
        <w:t>u</w:t>
      </w:r>
      <w:r w:rsidRPr="00420104">
        <w:rPr>
          <w:rFonts w:eastAsiaTheme="minorHAnsi"/>
          <w:lang w:val="hr-HR"/>
        </w:rPr>
        <w:t xml:space="preserve"> zakona</w:t>
      </w:r>
      <w:r w:rsidR="00CA68ED">
        <w:rPr>
          <w:rFonts w:eastAsiaTheme="minorHAnsi"/>
          <w:lang w:val="hr-HR"/>
        </w:rPr>
        <w:t>.</w:t>
      </w:r>
    </w:p>
    <w:p w14:paraId="4045FF70" w14:textId="77777777" w:rsidR="00CA68ED" w:rsidRPr="00420104" w:rsidRDefault="00CA68ED" w:rsidP="00B458B7">
      <w:pPr>
        <w:pStyle w:val="NormalWeb"/>
        <w:spacing w:before="0" w:beforeAutospacing="0" w:after="0" w:afterAutospacing="0"/>
        <w:jc w:val="both"/>
        <w:rPr>
          <w:rFonts w:eastAsiaTheme="minorHAnsi"/>
          <w:lang w:val="hr-HR"/>
        </w:rPr>
      </w:pPr>
    </w:p>
    <w:p w14:paraId="4D78D5C0" w14:textId="2EA5FB95" w:rsidR="00FD632F" w:rsidRPr="00420104" w:rsidRDefault="003F7175" w:rsidP="00B458B7">
      <w:pPr>
        <w:pStyle w:val="Heading2"/>
        <w:spacing w:before="0" w:beforeAutospacing="0" w:after="0" w:afterAutospacing="0"/>
        <w:jc w:val="both"/>
        <w:rPr>
          <w:sz w:val="24"/>
          <w:szCs w:val="24"/>
          <w:lang w:val="hr-HR"/>
        </w:rPr>
      </w:pPr>
      <w:r w:rsidRPr="00420104">
        <w:rPr>
          <w:sz w:val="24"/>
          <w:szCs w:val="24"/>
          <w:lang w:val="hr-HR"/>
        </w:rPr>
        <w:t xml:space="preserve">Uz članak </w:t>
      </w:r>
      <w:r w:rsidR="0029100A" w:rsidRPr="00420104">
        <w:rPr>
          <w:sz w:val="24"/>
          <w:szCs w:val="24"/>
          <w:lang w:val="hr-HR"/>
        </w:rPr>
        <w:t>3</w:t>
      </w:r>
      <w:r w:rsidR="00FD632F" w:rsidRPr="00420104">
        <w:rPr>
          <w:sz w:val="24"/>
          <w:szCs w:val="24"/>
          <w:lang w:val="hr-HR"/>
        </w:rPr>
        <w:t>.</w:t>
      </w:r>
    </w:p>
    <w:p w14:paraId="1BCB6938" w14:textId="0A1759B2" w:rsidR="00FD632F" w:rsidRDefault="00732BF9" w:rsidP="00B458B7">
      <w:pPr>
        <w:pStyle w:val="NormalWeb"/>
        <w:spacing w:before="0" w:beforeAutospacing="0" w:after="0" w:afterAutospacing="0"/>
        <w:jc w:val="both"/>
        <w:rPr>
          <w:lang w:val="hr-HR"/>
        </w:rPr>
      </w:pPr>
      <w:r w:rsidRPr="00420104">
        <w:rPr>
          <w:lang w:val="hr-HR"/>
        </w:rPr>
        <w:t>Predmetn</w:t>
      </w:r>
      <w:r w:rsidR="00F2104C" w:rsidRPr="00420104">
        <w:rPr>
          <w:lang w:val="hr-HR"/>
        </w:rPr>
        <w:t xml:space="preserve">om odredbom briše se obveza isticanja uvoznika </w:t>
      </w:r>
      <w:r w:rsidR="005C29E5" w:rsidRPr="00420104">
        <w:rPr>
          <w:lang w:val="hr-HR"/>
        </w:rPr>
        <w:t xml:space="preserve">koji ima sjedište na području Europske unije na </w:t>
      </w:r>
      <w:r w:rsidR="00876E77" w:rsidRPr="00420104">
        <w:rPr>
          <w:lang w:val="hr-HR"/>
        </w:rPr>
        <w:t>ambalaži</w:t>
      </w:r>
      <w:r w:rsidR="00875E2D" w:rsidRPr="00420104">
        <w:rPr>
          <w:lang w:val="hr-HR"/>
        </w:rPr>
        <w:t>, privjesnici, naljepnici ili na samom</w:t>
      </w:r>
      <w:r w:rsidR="004B6BE7" w:rsidRPr="00420104">
        <w:rPr>
          <w:lang w:val="hr-HR"/>
        </w:rPr>
        <w:t xml:space="preserve"> proizvodu iz razloga što se </w:t>
      </w:r>
      <w:r w:rsidR="002D3F43" w:rsidRPr="00420104">
        <w:rPr>
          <w:lang w:val="hr-HR"/>
        </w:rPr>
        <w:t xml:space="preserve">člankom 2. </w:t>
      </w:r>
      <w:r w:rsidR="00CA68ED">
        <w:rPr>
          <w:lang w:val="hr-HR"/>
        </w:rPr>
        <w:t xml:space="preserve">ovoga </w:t>
      </w:r>
      <w:r w:rsidR="00EE1E13" w:rsidRPr="00420104">
        <w:rPr>
          <w:lang w:val="hr-HR"/>
        </w:rPr>
        <w:t>P</w:t>
      </w:r>
      <w:r w:rsidR="002D3F43" w:rsidRPr="00420104">
        <w:rPr>
          <w:lang w:val="hr-HR"/>
        </w:rPr>
        <w:t>rijedloga zakona izmjenom članka 4. važećeg Za</w:t>
      </w:r>
      <w:r w:rsidR="002D3F43" w:rsidRPr="00420104">
        <w:rPr>
          <w:lang w:val="hr-HR"/>
        </w:rPr>
        <w:lastRenderedPageBreak/>
        <w:t>kona</w:t>
      </w:r>
      <w:r w:rsidR="00CA68ED">
        <w:rPr>
          <w:lang w:val="hr-HR"/>
        </w:rPr>
        <w:t xml:space="preserve"> o zaštiti potrošača </w:t>
      </w:r>
      <w:r w:rsidR="00CA68ED" w:rsidRPr="00420104">
        <w:rPr>
          <w:lang w:val="hr-HR"/>
        </w:rPr>
        <w:t>(„Narodne novine“</w:t>
      </w:r>
      <w:r w:rsidR="00CA68ED">
        <w:rPr>
          <w:lang w:val="hr-HR"/>
        </w:rPr>
        <w:t>,</w:t>
      </w:r>
      <w:r w:rsidR="00CA68ED" w:rsidRPr="00420104">
        <w:rPr>
          <w:lang w:val="hr-HR"/>
        </w:rPr>
        <w:t xml:space="preserve"> br</w:t>
      </w:r>
      <w:r w:rsidR="00CA68ED">
        <w:rPr>
          <w:lang w:val="hr-HR"/>
        </w:rPr>
        <w:t>.</w:t>
      </w:r>
      <w:r w:rsidR="00CA68ED" w:rsidRPr="00420104">
        <w:rPr>
          <w:lang w:val="hr-HR"/>
        </w:rPr>
        <w:t xml:space="preserve"> 19/22. i 59/23.)</w:t>
      </w:r>
      <w:r w:rsidR="002D3F43" w:rsidRPr="00420104">
        <w:rPr>
          <w:lang w:val="hr-HR"/>
        </w:rPr>
        <w:t xml:space="preserve"> </w:t>
      </w:r>
      <w:r w:rsidR="00795E6C" w:rsidRPr="00420104">
        <w:rPr>
          <w:lang w:val="hr-HR"/>
        </w:rPr>
        <w:t xml:space="preserve">uvodi definicija </w:t>
      </w:r>
      <w:r w:rsidR="00A04CBE" w:rsidRPr="00420104">
        <w:rPr>
          <w:lang w:val="hr-HR"/>
        </w:rPr>
        <w:t>proizvođač</w:t>
      </w:r>
      <w:r w:rsidR="00795E6C" w:rsidRPr="00420104">
        <w:rPr>
          <w:lang w:val="hr-HR"/>
        </w:rPr>
        <w:t xml:space="preserve">a koja obuhvaća i osobu koja je uvezla proizvod na područje </w:t>
      </w:r>
      <w:r w:rsidR="00CA68ED">
        <w:rPr>
          <w:lang w:val="hr-HR"/>
        </w:rPr>
        <w:t>E</w:t>
      </w:r>
      <w:r w:rsidR="00795E6C" w:rsidRPr="00420104">
        <w:rPr>
          <w:lang w:val="hr-HR"/>
        </w:rPr>
        <w:t xml:space="preserve">uropske unije, tako da je </w:t>
      </w:r>
      <w:r w:rsidR="00300E35" w:rsidRPr="00420104">
        <w:rPr>
          <w:lang w:val="hr-HR"/>
        </w:rPr>
        <w:t>zadržavanje ranije odredbe suvišno.</w:t>
      </w:r>
    </w:p>
    <w:p w14:paraId="0236C248" w14:textId="77777777" w:rsidR="00CA68ED" w:rsidRPr="00420104" w:rsidRDefault="00CA68ED" w:rsidP="00B458B7">
      <w:pPr>
        <w:pStyle w:val="NormalWeb"/>
        <w:spacing w:before="0" w:beforeAutospacing="0" w:after="0" w:afterAutospacing="0"/>
        <w:jc w:val="both"/>
        <w:rPr>
          <w:lang w:val="hr-HR"/>
        </w:rPr>
      </w:pPr>
    </w:p>
    <w:p w14:paraId="68BFCEC0" w14:textId="1EBF1AA1" w:rsidR="003F7175" w:rsidRPr="00420104" w:rsidRDefault="003F7175" w:rsidP="00B458B7">
      <w:pPr>
        <w:pStyle w:val="Heading2"/>
        <w:spacing w:before="0" w:beforeAutospacing="0" w:after="0" w:afterAutospacing="0"/>
        <w:jc w:val="both"/>
        <w:rPr>
          <w:sz w:val="24"/>
          <w:szCs w:val="24"/>
          <w:lang w:val="hr-HR"/>
        </w:rPr>
      </w:pPr>
      <w:r w:rsidRPr="00420104">
        <w:rPr>
          <w:sz w:val="24"/>
          <w:szCs w:val="24"/>
          <w:lang w:val="hr-HR"/>
        </w:rPr>
        <w:t xml:space="preserve">Uz članak </w:t>
      </w:r>
      <w:r w:rsidR="00300E35" w:rsidRPr="00420104">
        <w:rPr>
          <w:sz w:val="24"/>
          <w:szCs w:val="24"/>
          <w:lang w:val="hr-HR"/>
        </w:rPr>
        <w:t>4</w:t>
      </w:r>
      <w:r w:rsidRPr="00420104">
        <w:rPr>
          <w:sz w:val="24"/>
          <w:szCs w:val="24"/>
          <w:lang w:val="hr-HR"/>
        </w:rPr>
        <w:t>.</w:t>
      </w:r>
    </w:p>
    <w:p w14:paraId="6AE0C3E4" w14:textId="02C97AA8" w:rsidR="00446599" w:rsidRPr="00420104" w:rsidRDefault="0040568A"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Odredbe ovoga članka uređuju obvezu isticanja maloprodajne cijene i cijene za jedinicu mjere proizvoda koje pruža. </w:t>
      </w:r>
      <w:r w:rsidR="00446599" w:rsidRPr="00420104">
        <w:rPr>
          <w:rFonts w:ascii="Times New Roman" w:hAnsi="Times New Roman" w:cs="Times New Roman"/>
          <w:sz w:val="24"/>
          <w:szCs w:val="24"/>
          <w:lang w:val="hr-HR"/>
        </w:rPr>
        <w:t>Osim navedenog</w:t>
      </w:r>
      <w:r w:rsidR="00602B71">
        <w:rPr>
          <w:rFonts w:ascii="Times New Roman" w:hAnsi="Times New Roman" w:cs="Times New Roman"/>
          <w:sz w:val="24"/>
          <w:szCs w:val="24"/>
          <w:lang w:val="hr-HR"/>
        </w:rPr>
        <w:t>a</w:t>
      </w:r>
      <w:r w:rsidR="00446599" w:rsidRPr="00420104">
        <w:rPr>
          <w:rFonts w:ascii="Times New Roman" w:hAnsi="Times New Roman" w:cs="Times New Roman"/>
          <w:sz w:val="24"/>
          <w:szCs w:val="24"/>
          <w:lang w:val="hr-HR"/>
        </w:rPr>
        <w:t xml:space="preserve">, propisuje se i obveza isticanja </w:t>
      </w:r>
      <w:r w:rsidR="00C05344" w:rsidRPr="00420104">
        <w:rPr>
          <w:rFonts w:ascii="Times New Roman" w:hAnsi="Times New Roman" w:cs="Times New Roman"/>
          <w:sz w:val="24"/>
          <w:szCs w:val="24"/>
          <w:lang w:val="hr-HR"/>
        </w:rPr>
        <w:t xml:space="preserve">bazne </w:t>
      </w:r>
      <w:r w:rsidR="00446599" w:rsidRPr="00420104">
        <w:rPr>
          <w:rFonts w:ascii="Times New Roman" w:hAnsi="Times New Roman" w:cs="Times New Roman"/>
          <w:sz w:val="24"/>
          <w:szCs w:val="24"/>
          <w:lang w:val="hr-HR"/>
        </w:rPr>
        <w:t>cijene koja je bila primjenjiva na točno određen dan u prethodnom razdoblju kako bi se osigurala veća transparentnost i lakša usporedba promjena maloprodajnih cijena proizvoda kroz određeno razdoblje.</w:t>
      </w:r>
      <w:r w:rsidR="00491BE3" w:rsidRPr="00420104">
        <w:rPr>
          <w:rFonts w:ascii="Times New Roman" w:hAnsi="Times New Roman" w:cs="Times New Roman"/>
          <w:sz w:val="24"/>
          <w:szCs w:val="24"/>
          <w:lang w:val="hr-HR"/>
        </w:rPr>
        <w:t xml:space="preserve"> Potrebno je istaknuti kako </w:t>
      </w:r>
      <w:r w:rsidR="0005364E" w:rsidRPr="00420104">
        <w:rPr>
          <w:rFonts w:ascii="Times New Roman" w:hAnsi="Times New Roman" w:cs="Times New Roman"/>
          <w:sz w:val="24"/>
          <w:szCs w:val="24"/>
          <w:lang w:val="hr-HR"/>
        </w:rPr>
        <w:t xml:space="preserve">se </w:t>
      </w:r>
      <w:r w:rsidR="000306A5" w:rsidRPr="00420104">
        <w:rPr>
          <w:rFonts w:ascii="Times New Roman" w:hAnsi="Times New Roman" w:cs="Times New Roman"/>
          <w:sz w:val="24"/>
          <w:szCs w:val="24"/>
          <w:lang w:val="hr-HR"/>
        </w:rPr>
        <w:t>navedeni</w:t>
      </w:r>
      <w:r w:rsidR="0005364E" w:rsidRPr="00420104">
        <w:rPr>
          <w:rFonts w:ascii="Times New Roman" w:hAnsi="Times New Roman" w:cs="Times New Roman"/>
          <w:sz w:val="24"/>
          <w:szCs w:val="24"/>
          <w:lang w:val="hr-HR"/>
        </w:rPr>
        <w:t xml:space="preserve"> </w:t>
      </w:r>
      <w:r w:rsidR="000306A5" w:rsidRPr="00420104">
        <w:rPr>
          <w:rFonts w:ascii="Times New Roman" w:hAnsi="Times New Roman" w:cs="Times New Roman"/>
          <w:sz w:val="24"/>
          <w:szCs w:val="24"/>
          <w:lang w:val="hr-HR"/>
        </w:rPr>
        <w:t>institut</w:t>
      </w:r>
      <w:r w:rsidR="0005364E" w:rsidRPr="00420104">
        <w:rPr>
          <w:rFonts w:ascii="Times New Roman" w:hAnsi="Times New Roman" w:cs="Times New Roman"/>
          <w:sz w:val="24"/>
          <w:szCs w:val="24"/>
          <w:lang w:val="hr-HR"/>
        </w:rPr>
        <w:t xml:space="preserve"> razlikuje od </w:t>
      </w:r>
      <w:r w:rsidR="000306A5" w:rsidRPr="00420104">
        <w:rPr>
          <w:rFonts w:ascii="Times New Roman" w:hAnsi="Times New Roman" w:cs="Times New Roman"/>
          <w:sz w:val="24"/>
          <w:szCs w:val="24"/>
          <w:lang w:val="hr-HR"/>
        </w:rPr>
        <w:t>instituta</w:t>
      </w:r>
      <w:r w:rsidR="0005364E" w:rsidRPr="00420104">
        <w:rPr>
          <w:rFonts w:ascii="Times New Roman" w:hAnsi="Times New Roman" w:cs="Times New Roman"/>
          <w:sz w:val="24"/>
          <w:szCs w:val="24"/>
          <w:lang w:val="hr-HR"/>
        </w:rPr>
        <w:t xml:space="preserve"> uređenog </w:t>
      </w:r>
      <w:r w:rsidR="000306A5" w:rsidRPr="00420104">
        <w:rPr>
          <w:rFonts w:ascii="Times New Roman" w:hAnsi="Times New Roman" w:cs="Times New Roman"/>
          <w:sz w:val="24"/>
          <w:szCs w:val="24"/>
          <w:lang w:val="hr-HR"/>
        </w:rPr>
        <w:t>Zakonom o iznimnim mjerama kontrole cijena (</w:t>
      </w:r>
      <w:r w:rsidR="00602B71">
        <w:rPr>
          <w:rFonts w:ascii="Times New Roman" w:hAnsi="Times New Roman" w:cs="Times New Roman"/>
          <w:sz w:val="24"/>
          <w:szCs w:val="24"/>
          <w:lang w:val="hr-HR"/>
        </w:rPr>
        <w:t>„</w:t>
      </w:r>
      <w:r w:rsidR="000306A5" w:rsidRPr="00420104">
        <w:rPr>
          <w:rFonts w:ascii="Times New Roman" w:hAnsi="Times New Roman" w:cs="Times New Roman"/>
          <w:sz w:val="24"/>
          <w:szCs w:val="24"/>
          <w:lang w:val="hr-HR"/>
        </w:rPr>
        <w:t>Narodne novine</w:t>
      </w:r>
      <w:r w:rsidR="00602B71">
        <w:rPr>
          <w:rFonts w:ascii="Times New Roman" w:hAnsi="Times New Roman" w:cs="Times New Roman"/>
          <w:sz w:val="24"/>
          <w:szCs w:val="24"/>
          <w:lang w:val="hr-HR"/>
        </w:rPr>
        <w:t>“,</w:t>
      </w:r>
      <w:r w:rsidR="000306A5" w:rsidRPr="00420104">
        <w:rPr>
          <w:rFonts w:ascii="Times New Roman" w:hAnsi="Times New Roman" w:cs="Times New Roman"/>
          <w:sz w:val="24"/>
          <w:szCs w:val="24"/>
          <w:lang w:val="hr-HR"/>
        </w:rPr>
        <w:t xml:space="preserve"> br</w:t>
      </w:r>
      <w:r w:rsidR="00602B71">
        <w:rPr>
          <w:rFonts w:ascii="Times New Roman" w:hAnsi="Times New Roman" w:cs="Times New Roman"/>
          <w:sz w:val="24"/>
          <w:szCs w:val="24"/>
          <w:lang w:val="hr-HR"/>
        </w:rPr>
        <w:t>oj</w:t>
      </w:r>
      <w:r w:rsidR="000306A5" w:rsidRPr="00420104">
        <w:rPr>
          <w:rFonts w:ascii="Times New Roman" w:hAnsi="Times New Roman" w:cs="Times New Roman"/>
          <w:sz w:val="24"/>
          <w:szCs w:val="24"/>
          <w:lang w:val="hr-HR"/>
        </w:rPr>
        <w:t xml:space="preserve"> 40/25.) koji</w:t>
      </w:r>
      <w:r w:rsidR="001027A1" w:rsidRPr="00420104">
        <w:rPr>
          <w:rFonts w:ascii="Times New Roman" w:hAnsi="Times New Roman" w:cs="Times New Roman"/>
          <w:sz w:val="24"/>
          <w:szCs w:val="24"/>
          <w:lang w:val="hr-HR"/>
        </w:rPr>
        <w:t xml:space="preserve"> uređuje </w:t>
      </w:r>
      <w:r w:rsidR="007248CB" w:rsidRPr="00420104">
        <w:rPr>
          <w:rFonts w:ascii="Times New Roman" w:hAnsi="Times New Roman" w:cs="Times New Roman"/>
          <w:sz w:val="24"/>
          <w:szCs w:val="24"/>
          <w:lang w:val="hr-HR"/>
        </w:rPr>
        <w:t>dodatnu cijenu koja je bila primjenjiva u prethodnom razdoblju</w:t>
      </w:r>
      <w:r w:rsidR="001027A1" w:rsidRPr="00420104">
        <w:rPr>
          <w:rFonts w:ascii="Times New Roman" w:hAnsi="Times New Roman" w:cs="Times New Roman"/>
          <w:sz w:val="24"/>
          <w:szCs w:val="24"/>
          <w:lang w:val="hr-HR"/>
        </w:rPr>
        <w:t xml:space="preserve">. Naime, svrha potonjeg je </w:t>
      </w:r>
      <w:r w:rsidR="00A654EA" w:rsidRPr="00602B71">
        <w:rPr>
          <w:rFonts w:ascii="Times New Roman" w:hAnsi="Times New Roman" w:cs="Times New Roman"/>
          <w:sz w:val="24"/>
          <w:szCs w:val="24"/>
          <w:lang w:val="hr-HR"/>
        </w:rPr>
        <w:t xml:space="preserve">sprječavanje </w:t>
      </w:r>
      <w:r w:rsidR="00A654EA" w:rsidRPr="00602B71">
        <w:rPr>
          <w:rFonts w:ascii="Times New Roman" w:hAnsi="Times New Roman" w:cs="Times New Roman"/>
          <w:bCs/>
          <w:sz w:val="24"/>
          <w:szCs w:val="24"/>
          <w:u w:val="single"/>
          <w:lang w:val="hr-HR"/>
        </w:rPr>
        <w:t>negativnih učinaka promjena pojedinih cijena</w:t>
      </w:r>
      <w:r w:rsidR="00A654EA" w:rsidRPr="00602B71">
        <w:rPr>
          <w:rFonts w:ascii="Times New Roman" w:hAnsi="Times New Roman" w:cs="Times New Roman"/>
          <w:sz w:val="24"/>
          <w:szCs w:val="24"/>
          <w:lang w:val="hr-HR"/>
        </w:rPr>
        <w:t>, ublažavanja inflatornih učinaka, sprječavanja monopolističkog određivanja cijena, postizanja većeg stupnja transparentnosti u informiranju potrošača pri promjeni cijena odnosno u svim drugim izvanrednim slučajevima kada se ti ciljevi ne mogu postići drugim mjerama gospodarske politike i tržišnih mehanizama korekcije cijena</w:t>
      </w:r>
      <w:r w:rsidR="00502D03" w:rsidRPr="00602B71">
        <w:rPr>
          <w:rFonts w:ascii="Times New Roman" w:hAnsi="Times New Roman" w:cs="Times New Roman"/>
          <w:sz w:val="24"/>
          <w:szCs w:val="24"/>
          <w:lang w:val="hr-HR"/>
        </w:rPr>
        <w:t xml:space="preserve">, dok je </w:t>
      </w:r>
      <w:r w:rsidR="00502D03" w:rsidRPr="00602B71">
        <w:rPr>
          <w:rFonts w:ascii="Times New Roman" w:hAnsi="Times New Roman" w:cs="Times New Roman"/>
          <w:bCs/>
          <w:sz w:val="24"/>
          <w:szCs w:val="24"/>
          <w:lang w:val="hr-HR"/>
        </w:rPr>
        <w:t>svrha uređenj</w:t>
      </w:r>
      <w:r w:rsidR="00921A51" w:rsidRPr="00602B71">
        <w:rPr>
          <w:rFonts w:ascii="Times New Roman" w:hAnsi="Times New Roman" w:cs="Times New Roman"/>
          <w:bCs/>
          <w:sz w:val="24"/>
          <w:szCs w:val="24"/>
          <w:lang w:val="hr-HR"/>
        </w:rPr>
        <w:t>a</w:t>
      </w:r>
      <w:r w:rsidR="00502D03" w:rsidRPr="00602B71">
        <w:rPr>
          <w:rFonts w:ascii="Times New Roman" w:hAnsi="Times New Roman" w:cs="Times New Roman"/>
          <w:bCs/>
          <w:sz w:val="24"/>
          <w:szCs w:val="24"/>
          <w:lang w:val="hr-HR"/>
        </w:rPr>
        <w:t xml:space="preserve"> ba</w:t>
      </w:r>
      <w:r w:rsidR="00771868" w:rsidRPr="00602B71">
        <w:rPr>
          <w:rFonts w:ascii="Times New Roman" w:hAnsi="Times New Roman" w:cs="Times New Roman"/>
          <w:bCs/>
          <w:sz w:val="24"/>
          <w:szCs w:val="24"/>
          <w:lang w:val="hr-HR"/>
        </w:rPr>
        <w:t xml:space="preserve">zne cijene </w:t>
      </w:r>
      <w:r w:rsidR="00BB2A18" w:rsidRPr="00602B71">
        <w:rPr>
          <w:rFonts w:ascii="Times New Roman" w:hAnsi="Times New Roman" w:cs="Times New Roman"/>
          <w:bCs/>
          <w:sz w:val="24"/>
          <w:szCs w:val="24"/>
          <w:lang w:val="hr-HR"/>
        </w:rPr>
        <w:t xml:space="preserve">odredbama ovoga članka </w:t>
      </w:r>
      <w:r w:rsidR="00771868" w:rsidRPr="00602B71">
        <w:rPr>
          <w:rFonts w:ascii="Times New Roman" w:hAnsi="Times New Roman" w:cs="Times New Roman"/>
          <w:bCs/>
          <w:sz w:val="24"/>
          <w:szCs w:val="24"/>
          <w:lang w:val="hr-HR"/>
        </w:rPr>
        <w:t xml:space="preserve">postizanje većeg stupnja </w:t>
      </w:r>
      <w:r w:rsidR="00921A51" w:rsidRPr="00602B71">
        <w:rPr>
          <w:rFonts w:ascii="Times New Roman" w:hAnsi="Times New Roman" w:cs="Times New Roman"/>
          <w:bCs/>
          <w:sz w:val="24"/>
          <w:szCs w:val="24"/>
          <w:lang w:val="hr-HR"/>
        </w:rPr>
        <w:t xml:space="preserve">informiranja </w:t>
      </w:r>
      <w:r w:rsidR="00771868" w:rsidRPr="00602B71">
        <w:rPr>
          <w:rFonts w:ascii="Times New Roman" w:hAnsi="Times New Roman" w:cs="Times New Roman"/>
          <w:bCs/>
          <w:sz w:val="24"/>
          <w:szCs w:val="24"/>
          <w:lang w:val="hr-HR"/>
        </w:rPr>
        <w:t>potrošača o kretanju cijena u redovnim tržišnim uvjetima</w:t>
      </w:r>
      <w:r w:rsidR="00771868" w:rsidRPr="00420104">
        <w:rPr>
          <w:rFonts w:ascii="Times New Roman" w:hAnsi="Times New Roman" w:cs="Times New Roman"/>
          <w:sz w:val="24"/>
          <w:szCs w:val="24"/>
          <w:lang w:val="hr-HR"/>
        </w:rPr>
        <w:t xml:space="preserve"> kako bi </w:t>
      </w:r>
      <w:r w:rsidR="003354CB" w:rsidRPr="00420104">
        <w:rPr>
          <w:rFonts w:ascii="Times New Roman" w:hAnsi="Times New Roman" w:cs="Times New Roman"/>
          <w:sz w:val="24"/>
          <w:szCs w:val="24"/>
          <w:lang w:val="hr-HR"/>
        </w:rPr>
        <w:t>ih se osnažilo vezano uz donošenje odluke o kupnji</w:t>
      </w:r>
      <w:r w:rsidR="000306A5" w:rsidRPr="00420104">
        <w:rPr>
          <w:rFonts w:ascii="Times New Roman" w:hAnsi="Times New Roman" w:cs="Times New Roman"/>
          <w:sz w:val="24"/>
          <w:szCs w:val="24"/>
          <w:lang w:val="hr-HR"/>
        </w:rPr>
        <w:t xml:space="preserve"> </w:t>
      </w:r>
      <w:r w:rsidR="003354CB" w:rsidRPr="00420104">
        <w:rPr>
          <w:rFonts w:ascii="Times New Roman" w:hAnsi="Times New Roman" w:cs="Times New Roman"/>
          <w:sz w:val="24"/>
          <w:szCs w:val="24"/>
          <w:lang w:val="hr-HR"/>
        </w:rPr>
        <w:t>određenih proizvoda.</w:t>
      </w:r>
    </w:p>
    <w:p w14:paraId="6B8C43C0" w14:textId="77777777" w:rsidR="00BB29C7" w:rsidRPr="00420104" w:rsidRDefault="00BB29C7" w:rsidP="00B458B7">
      <w:pPr>
        <w:spacing w:after="0" w:line="240" w:lineRule="auto"/>
        <w:jc w:val="both"/>
        <w:rPr>
          <w:rFonts w:ascii="Times New Roman" w:hAnsi="Times New Roman" w:cs="Times New Roman"/>
          <w:sz w:val="24"/>
          <w:szCs w:val="24"/>
          <w:lang w:val="hr-HR"/>
        </w:rPr>
      </w:pPr>
    </w:p>
    <w:p w14:paraId="5A1CE4E4" w14:textId="40BE9CA5" w:rsidR="00446599" w:rsidRPr="00420104" w:rsidRDefault="00446599"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Također, predmetnom odredbom uvodi se obvezna objava važećih cjenika na mrežnim stranicama trgovca i radi praćenja učinaka promjena pojedinih maloprodajnih cijena, kako bi potrošači mogli donositi informirane odluke, u svrhu zaštite njihovih ekonomskih interesa. </w:t>
      </w:r>
    </w:p>
    <w:p w14:paraId="07AE0989" w14:textId="0BB30BF8" w:rsidR="0040568A" w:rsidRPr="00420104" w:rsidRDefault="0040568A"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Način isticanja maloprodajne cijene</w:t>
      </w:r>
      <w:r w:rsidR="00F06706" w:rsidRPr="00420104">
        <w:rPr>
          <w:rFonts w:ascii="Times New Roman" w:hAnsi="Times New Roman" w:cs="Times New Roman"/>
          <w:sz w:val="24"/>
          <w:szCs w:val="24"/>
          <w:lang w:val="hr-HR"/>
        </w:rPr>
        <w:t>,</w:t>
      </w:r>
      <w:r w:rsidRPr="00420104">
        <w:rPr>
          <w:rFonts w:ascii="Times New Roman" w:hAnsi="Times New Roman" w:cs="Times New Roman"/>
          <w:sz w:val="24"/>
          <w:szCs w:val="24"/>
          <w:lang w:val="hr-HR"/>
        </w:rPr>
        <w:t xml:space="preserve"> cijene za jedinicu mjere proizvoda </w:t>
      </w:r>
      <w:r w:rsidR="00F06706" w:rsidRPr="00420104">
        <w:rPr>
          <w:rFonts w:ascii="Times New Roman" w:hAnsi="Times New Roman" w:cs="Times New Roman"/>
          <w:sz w:val="24"/>
          <w:szCs w:val="24"/>
          <w:lang w:val="hr-HR"/>
        </w:rPr>
        <w:t xml:space="preserve">i </w:t>
      </w:r>
      <w:r w:rsidR="00491BE3" w:rsidRPr="00420104">
        <w:rPr>
          <w:rFonts w:ascii="Times New Roman" w:hAnsi="Times New Roman" w:cs="Times New Roman"/>
          <w:sz w:val="24"/>
          <w:szCs w:val="24"/>
          <w:lang w:val="hr-HR"/>
        </w:rPr>
        <w:t xml:space="preserve">bazne </w:t>
      </w:r>
      <w:r w:rsidR="00F06706" w:rsidRPr="00420104">
        <w:rPr>
          <w:rFonts w:ascii="Times New Roman" w:hAnsi="Times New Roman" w:cs="Times New Roman"/>
          <w:sz w:val="24"/>
          <w:szCs w:val="24"/>
          <w:lang w:val="hr-HR"/>
        </w:rPr>
        <w:t xml:space="preserve">maloprodajne cijene proizvoda </w:t>
      </w:r>
      <w:r w:rsidR="00BB29C7" w:rsidRPr="00420104">
        <w:rPr>
          <w:rFonts w:ascii="Times New Roman" w:hAnsi="Times New Roman" w:cs="Times New Roman"/>
          <w:sz w:val="24"/>
          <w:szCs w:val="24"/>
          <w:lang w:val="hr-HR"/>
        </w:rPr>
        <w:t xml:space="preserve">na točno određen dan u prethodnom razdoblju </w:t>
      </w:r>
      <w:r w:rsidR="0012553E" w:rsidRPr="00420104">
        <w:rPr>
          <w:rFonts w:ascii="Times New Roman" w:hAnsi="Times New Roman" w:cs="Times New Roman"/>
          <w:sz w:val="24"/>
          <w:szCs w:val="24"/>
          <w:lang w:val="hr-HR"/>
        </w:rPr>
        <w:t xml:space="preserve">te razrada objave važećih cjenika proizvoda na mrežnim stranicama trgovca </w:t>
      </w:r>
      <w:r w:rsidR="00F06706" w:rsidRPr="00420104">
        <w:rPr>
          <w:rFonts w:ascii="Times New Roman" w:hAnsi="Times New Roman" w:cs="Times New Roman"/>
          <w:sz w:val="24"/>
          <w:szCs w:val="24"/>
          <w:lang w:val="hr-HR"/>
        </w:rPr>
        <w:t xml:space="preserve">koja je bila primjenjiva </w:t>
      </w:r>
      <w:r w:rsidRPr="00420104">
        <w:rPr>
          <w:rFonts w:ascii="Times New Roman" w:hAnsi="Times New Roman" w:cs="Times New Roman"/>
          <w:sz w:val="24"/>
          <w:szCs w:val="24"/>
          <w:lang w:val="hr-HR"/>
        </w:rPr>
        <w:t>ministar nadležan za područje zaštite potrošača propisat će pravilni</w:t>
      </w:r>
      <w:r w:rsidR="00BB29C7" w:rsidRPr="00420104">
        <w:rPr>
          <w:rFonts w:ascii="Times New Roman" w:hAnsi="Times New Roman" w:cs="Times New Roman"/>
          <w:sz w:val="24"/>
          <w:szCs w:val="24"/>
          <w:lang w:val="hr-HR"/>
        </w:rPr>
        <w:t>cima</w:t>
      </w:r>
      <w:r w:rsidRPr="00420104">
        <w:rPr>
          <w:rFonts w:ascii="Times New Roman" w:hAnsi="Times New Roman" w:cs="Times New Roman"/>
          <w:sz w:val="24"/>
          <w:szCs w:val="24"/>
          <w:lang w:val="hr-HR"/>
        </w:rPr>
        <w:t>.</w:t>
      </w:r>
    </w:p>
    <w:p w14:paraId="5E54C19F" w14:textId="77777777" w:rsidR="006F79CA" w:rsidRPr="00420104" w:rsidRDefault="006F79CA" w:rsidP="00B458B7">
      <w:pPr>
        <w:spacing w:after="0" w:line="240" w:lineRule="auto"/>
        <w:jc w:val="both"/>
        <w:rPr>
          <w:rFonts w:ascii="Times New Roman" w:eastAsia="Times New Roman" w:hAnsi="Times New Roman" w:cs="Times New Roman"/>
          <w:sz w:val="24"/>
          <w:szCs w:val="24"/>
          <w:lang w:val="hr-HR" w:eastAsia="hr-HR"/>
        </w:rPr>
      </w:pPr>
    </w:p>
    <w:p w14:paraId="5AAFEB70" w14:textId="175E8FB0" w:rsidR="006F79CA" w:rsidRPr="00420104" w:rsidRDefault="006F79CA" w:rsidP="00B458B7">
      <w:pPr>
        <w:pStyle w:val="Heading2"/>
        <w:spacing w:before="0" w:beforeAutospacing="0" w:after="0" w:afterAutospacing="0"/>
        <w:jc w:val="both"/>
        <w:rPr>
          <w:sz w:val="24"/>
          <w:szCs w:val="24"/>
          <w:lang w:val="hr-HR"/>
        </w:rPr>
      </w:pPr>
      <w:r w:rsidRPr="00420104">
        <w:rPr>
          <w:sz w:val="24"/>
          <w:szCs w:val="24"/>
          <w:lang w:val="hr-HR"/>
        </w:rPr>
        <w:t>Uz članak 5.</w:t>
      </w:r>
    </w:p>
    <w:p w14:paraId="77200DA6" w14:textId="06731FB4" w:rsidR="006F79CA" w:rsidRDefault="007C56FF" w:rsidP="00B458B7">
      <w:pPr>
        <w:spacing w:after="0" w:line="240" w:lineRule="auto"/>
        <w:jc w:val="both"/>
        <w:rPr>
          <w:rFonts w:ascii="Times New Roman" w:eastAsia="Calibri" w:hAnsi="Times New Roman" w:cs="Times New Roman"/>
          <w:color w:val="231F20"/>
          <w:sz w:val="24"/>
          <w:szCs w:val="24"/>
          <w:lang w:val="hr-HR"/>
        </w:rPr>
      </w:pPr>
      <w:r w:rsidRPr="00420104">
        <w:rPr>
          <w:rFonts w:ascii="Times New Roman" w:hAnsi="Times New Roman" w:cs="Times New Roman"/>
          <w:sz w:val="24"/>
          <w:szCs w:val="24"/>
          <w:lang w:val="hr-HR"/>
        </w:rPr>
        <w:t>Odredbe ovoga članka propisuju prava i obveze trgovca vezano za odobravanje prodajnih uvjeta i obavještavanje potrošača o istima.</w:t>
      </w:r>
      <w:r w:rsidR="00907E2D" w:rsidRPr="00420104">
        <w:rPr>
          <w:rFonts w:ascii="Times New Roman" w:hAnsi="Times New Roman" w:cs="Times New Roman"/>
          <w:sz w:val="24"/>
          <w:szCs w:val="24"/>
          <w:lang w:val="hr-HR"/>
        </w:rPr>
        <w:t xml:space="preserve"> Posebno se uređuje ograničenje mogućnosti </w:t>
      </w:r>
      <w:r w:rsidR="006F79CA" w:rsidRPr="00420104">
        <w:rPr>
          <w:rFonts w:ascii="Times New Roman" w:eastAsia="Calibri" w:hAnsi="Times New Roman" w:cs="Times New Roman"/>
          <w:color w:val="231F20"/>
          <w:sz w:val="24"/>
          <w:szCs w:val="24"/>
          <w:lang w:val="hr-HR"/>
        </w:rPr>
        <w:t>odbijanj</w:t>
      </w:r>
      <w:r w:rsidR="00907E2D" w:rsidRPr="00420104">
        <w:rPr>
          <w:rFonts w:ascii="Times New Roman" w:eastAsia="Calibri" w:hAnsi="Times New Roman" w:cs="Times New Roman"/>
          <w:color w:val="231F20"/>
          <w:sz w:val="24"/>
          <w:szCs w:val="24"/>
          <w:lang w:val="hr-HR"/>
        </w:rPr>
        <w:t>a</w:t>
      </w:r>
      <w:r w:rsidR="006F79CA" w:rsidRPr="00420104">
        <w:rPr>
          <w:rFonts w:ascii="Times New Roman" w:eastAsia="Calibri" w:hAnsi="Times New Roman" w:cs="Times New Roman"/>
          <w:color w:val="231F20"/>
          <w:sz w:val="24"/>
          <w:szCs w:val="24"/>
          <w:lang w:val="hr-HR"/>
        </w:rPr>
        <w:t xml:space="preserve"> sklapanja ugovora o kupoprodaji proizvoda zbog plaćanja određenim oblikom zakonskog sredstva plaćanja.</w:t>
      </w:r>
      <w:r w:rsidR="00907E2D" w:rsidRPr="00420104">
        <w:rPr>
          <w:rFonts w:ascii="Times New Roman" w:eastAsia="Calibri" w:hAnsi="Times New Roman" w:cs="Times New Roman"/>
          <w:color w:val="231F20"/>
          <w:sz w:val="24"/>
          <w:szCs w:val="24"/>
          <w:lang w:val="hr-HR"/>
        </w:rPr>
        <w:t xml:space="preserve"> </w:t>
      </w:r>
      <w:r w:rsidR="007C12FC" w:rsidRPr="00420104">
        <w:rPr>
          <w:rFonts w:ascii="Times New Roman" w:eastAsia="Calibri" w:hAnsi="Times New Roman" w:cs="Times New Roman"/>
          <w:color w:val="231F20"/>
          <w:sz w:val="24"/>
          <w:szCs w:val="24"/>
          <w:lang w:val="hr-HR"/>
        </w:rPr>
        <w:t>Kako trgovc</w:t>
      </w:r>
      <w:r w:rsidR="00E829CF">
        <w:rPr>
          <w:rFonts w:ascii="Times New Roman" w:eastAsia="Calibri" w:hAnsi="Times New Roman" w:cs="Times New Roman"/>
          <w:color w:val="231F20"/>
          <w:sz w:val="24"/>
          <w:szCs w:val="24"/>
          <w:lang w:val="hr-HR"/>
        </w:rPr>
        <w:t>i</w:t>
      </w:r>
      <w:r w:rsidR="007C12FC" w:rsidRPr="00420104">
        <w:rPr>
          <w:rFonts w:ascii="Times New Roman" w:eastAsia="Calibri" w:hAnsi="Times New Roman" w:cs="Times New Roman"/>
          <w:color w:val="231F20"/>
          <w:sz w:val="24"/>
          <w:szCs w:val="24"/>
          <w:lang w:val="hr-HR"/>
        </w:rPr>
        <w:t xml:space="preserve"> samostalno odlučuju da su nastupile opravdane okolnosti radi kojih odbija sklapanje ugovora</w:t>
      </w:r>
      <w:r w:rsidR="00D736E7" w:rsidRPr="00420104">
        <w:rPr>
          <w:rFonts w:ascii="Times New Roman" w:eastAsia="Calibri" w:hAnsi="Times New Roman" w:cs="Times New Roman"/>
          <w:color w:val="231F20"/>
          <w:sz w:val="24"/>
          <w:szCs w:val="24"/>
          <w:lang w:val="hr-HR"/>
        </w:rPr>
        <w:t>, na njemu je i teret dokazivanja da u tom slučaju nije povrijedio prisilne propise.</w:t>
      </w:r>
    </w:p>
    <w:p w14:paraId="449CA3FB" w14:textId="77777777" w:rsidR="00602B71" w:rsidRPr="00420104" w:rsidRDefault="00602B71" w:rsidP="00B458B7">
      <w:pPr>
        <w:spacing w:after="0" w:line="240" w:lineRule="auto"/>
        <w:jc w:val="both"/>
        <w:rPr>
          <w:rFonts w:ascii="Times New Roman" w:eastAsia="Times New Roman" w:hAnsi="Times New Roman" w:cs="Times New Roman"/>
          <w:sz w:val="24"/>
          <w:szCs w:val="24"/>
          <w:lang w:val="hr-HR" w:eastAsia="hr-HR"/>
        </w:rPr>
      </w:pPr>
    </w:p>
    <w:p w14:paraId="0B6B1D8C" w14:textId="6EDEED93" w:rsidR="00FD632F" w:rsidRPr="00420104" w:rsidRDefault="00FD632F" w:rsidP="00B458B7">
      <w:pPr>
        <w:pStyle w:val="Heading2"/>
        <w:spacing w:before="0" w:beforeAutospacing="0" w:after="0" w:afterAutospacing="0"/>
        <w:rPr>
          <w:sz w:val="24"/>
          <w:szCs w:val="24"/>
          <w:lang w:val="hr-HR"/>
        </w:rPr>
      </w:pPr>
      <w:r w:rsidRPr="00420104">
        <w:rPr>
          <w:sz w:val="24"/>
          <w:szCs w:val="24"/>
          <w:lang w:val="hr-HR"/>
        </w:rPr>
        <w:t xml:space="preserve">Uz članak </w:t>
      </w:r>
      <w:r w:rsidR="00385CAD" w:rsidRPr="00420104">
        <w:rPr>
          <w:sz w:val="24"/>
          <w:szCs w:val="24"/>
          <w:lang w:val="hr-HR"/>
        </w:rPr>
        <w:t>6</w:t>
      </w:r>
      <w:r w:rsidRPr="00420104">
        <w:rPr>
          <w:sz w:val="24"/>
          <w:szCs w:val="24"/>
          <w:lang w:val="hr-HR"/>
        </w:rPr>
        <w:t>.</w:t>
      </w:r>
    </w:p>
    <w:p w14:paraId="27593623" w14:textId="74F2D54C" w:rsidR="00FD632F" w:rsidRDefault="00E460B1" w:rsidP="00B458B7">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Predmetnom dopunom </w:t>
      </w:r>
      <w:r w:rsidR="003940BF" w:rsidRPr="00420104">
        <w:rPr>
          <w:rFonts w:ascii="Times New Roman" w:hAnsi="Times New Roman" w:cs="Times New Roman"/>
          <w:sz w:val="24"/>
          <w:szCs w:val="24"/>
          <w:lang w:val="hr-HR" w:eastAsia="hr-HR"/>
        </w:rPr>
        <w:t xml:space="preserve">želi se osigurati transparentnije obavještavanje potrošača o načinu </w:t>
      </w:r>
      <w:r w:rsidR="00E74CA2" w:rsidRPr="00420104">
        <w:rPr>
          <w:rFonts w:ascii="Times New Roman" w:hAnsi="Times New Roman" w:cs="Times New Roman"/>
          <w:sz w:val="24"/>
          <w:szCs w:val="24"/>
          <w:lang w:val="hr-HR" w:eastAsia="hr-HR"/>
        </w:rPr>
        <w:t>isticanja obavijesti trgovca o načinu podnošenja pisanog prigovora.</w:t>
      </w:r>
    </w:p>
    <w:p w14:paraId="22EDB634" w14:textId="77777777" w:rsidR="008A7D5E" w:rsidRPr="00420104" w:rsidRDefault="008A7D5E" w:rsidP="00B458B7">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p>
    <w:p w14:paraId="6120A001" w14:textId="794D215A" w:rsidR="00FD632F" w:rsidRPr="00420104" w:rsidRDefault="00FD632F" w:rsidP="00B458B7">
      <w:pPr>
        <w:pStyle w:val="Heading2"/>
        <w:spacing w:before="0" w:beforeAutospacing="0" w:after="0" w:afterAutospacing="0"/>
        <w:rPr>
          <w:sz w:val="24"/>
          <w:szCs w:val="24"/>
          <w:lang w:val="hr-HR"/>
        </w:rPr>
      </w:pPr>
      <w:r w:rsidRPr="00420104">
        <w:rPr>
          <w:sz w:val="24"/>
          <w:szCs w:val="24"/>
          <w:lang w:val="hr-HR"/>
        </w:rPr>
        <w:t xml:space="preserve">Uz članak </w:t>
      </w:r>
      <w:r w:rsidR="008B3FDB" w:rsidRPr="00420104">
        <w:rPr>
          <w:sz w:val="24"/>
          <w:szCs w:val="24"/>
          <w:lang w:val="hr-HR"/>
        </w:rPr>
        <w:t>7</w:t>
      </w:r>
      <w:r w:rsidRPr="00420104">
        <w:rPr>
          <w:sz w:val="24"/>
          <w:szCs w:val="24"/>
          <w:lang w:val="hr-HR"/>
        </w:rPr>
        <w:t>.</w:t>
      </w:r>
    </w:p>
    <w:p w14:paraId="24F9C4F4" w14:textId="1473AA75"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lastRenderedPageBreak/>
        <w:t>Ovim člankom propisan</w:t>
      </w:r>
      <w:r w:rsidR="00034D3D" w:rsidRPr="00420104">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je obveza trgovca </w:t>
      </w:r>
      <w:r w:rsidR="00034D3D" w:rsidRPr="00420104">
        <w:rPr>
          <w:rFonts w:ascii="Times New Roman" w:hAnsi="Times New Roman" w:cs="Times New Roman"/>
          <w:sz w:val="24"/>
          <w:szCs w:val="24"/>
          <w:lang w:val="hr-HR"/>
        </w:rPr>
        <w:t>za</w:t>
      </w:r>
      <w:r w:rsidRPr="00420104">
        <w:rPr>
          <w:rFonts w:ascii="Times New Roman" w:hAnsi="Times New Roman" w:cs="Times New Roman"/>
          <w:sz w:val="24"/>
          <w:szCs w:val="24"/>
          <w:lang w:val="hr-HR"/>
        </w:rPr>
        <w:t xml:space="preserve"> ispostavljanje ponude potrošaču za usluge popravaka i/ili održavanje proizvoda čija je vrijednost veća od </w:t>
      </w:r>
      <w:r w:rsidR="00B740DF" w:rsidRPr="00420104">
        <w:rPr>
          <w:rFonts w:ascii="Times New Roman" w:hAnsi="Times New Roman" w:cs="Times New Roman"/>
          <w:sz w:val="24"/>
          <w:szCs w:val="24"/>
          <w:lang w:val="hr-HR"/>
        </w:rPr>
        <w:t>100,00 eura</w:t>
      </w:r>
      <w:r w:rsidRPr="00420104">
        <w:rPr>
          <w:rFonts w:ascii="Times New Roman" w:hAnsi="Times New Roman" w:cs="Times New Roman"/>
          <w:sz w:val="24"/>
          <w:szCs w:val="24"/>
          <w:lang w:val="hr-HR"/>
        </w:rPr>
        <w:t>.</w:t>
      </w:r>
    </w:p>
    <w:p w14:paraId="345EFB82" w14:textId="77777777" w:rsidR="008A7D5E" w:rsidRPr="00420104" w:rsidRDefault="008A7D5E" w:rsidP="00B458B7">
      <w:pPr>
        <w:spacing w:after="0" w:line="240" w:lineRule="auto"/>
        <w:jc w:val="both"/>
        <w:rPr>
          <w:rFonts w:ascii="Times New Roman" w:hAnsi="Times New Roman" w:cs="Times New Roman"/>
          <w:sz w:val="24"/>
          <w:szCs w:val="24"/>
          <w:lang w:val="hr-HR"/>
        </w:rPr>
      </w:pPr>
    </w:p>
    <w:p w14:paraId="5C9470E5" w14:textId="1F056AC4" w:rsidR="00FD632F" w:rsidRPr="00420104" w:rsidRDefault="00FD632F" w:rsidP="00B458B7">
      <w:pPr>
        <w:pStyle w:val="Heading2"/>
        <w:spacing w:before="0" w:beforeAutospacing="0" w:after="0" w:afterAutospacing="0"/>
        <w:rPr>
          <w:sz w:val="24"/>
          <w:szCs w:val="24"/>
          <w:lang w:val="hr-HR"/>
        </w:rPr>
      </w:pPr>
      <w:r w:rsidRPr="00420104">
        <w:rPr>
          <w:sz w:val="24"/>
          <w:szCs w:val="24"/>
          <w:lang w:val="hr-HR"/>
        </w:rPr>
        <w:t xml:space="preserve">Uz članak </w:t>
      </w:r>
      <w:r w:rsidR="00BF2F7D" w:rsidRPr="00420104">
        <w:rPr>
          <w:sz w:val="24"/>
          <w:szCs w:val="24"/>
          <w:lang w:val="hr-HR"/>
        </w:rPr>
        <w:t>8</w:t>
      </w:r>
      <w:r w:rsidRPr="00420104">
        <w:rPr>
          <w:sz w:val="24"/>
          <w:szCs w:val="24"/>
          <w:lang w:val="hr-HR"/>
        </w:rPr>
        <w:t xml:space="preserve">. </w:t>
      </w:r>
    </w:p>
    <w:p w14:paraId="52169BDB" w14:textId="7E92F9E8"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Ovim člankom </w:t>
      </w:r>
      <w:r w:rsidR="006F54A9" w:rsidRPr="00420104">
        <w:rPr>
          <w:rFonts w:ascii="Times New Roman" w:hAnsi="Times New Roman" w:cs="Times New Roman"/>
          <w:sz w:val="24"/>
          <w:szCs w:val="24"/>
          <w:lang w:val="hr-HR"/>
        </w:rPr>
        <w:t xml:space="preserve">briše se mogućnost ugovaranja nenovčane činidbe </w:t>
      </w:r>
      <w:r w:rsidR="00604C62" w:rsidRPr="00420104">
        <w:rPr>
          <w:rFonts w:ascii="Times New Roman" w:hAnsi="Times New Roman" w:cs="Times New Roman"/>
          <w:sz w:val="24"/>
          <w:szCs w:val="24"/>
          <w:lang w:val="hr-HR"/>
        </w:rPr>
        <w:t xml:space="preserve">trgovca umjesto isplate kamate potrošaču </w:t>
      </w:r>
      <w:r w:rsidR="00A24253" w:rsidRPr="00420104">
        <w:rPr>
          <w:rFonts w:ascii="Times New Roman" w:hAnsi="Times New Roman" w:cs="Times New Roman"/>
          <w:sz w:val="24"/>
          <w:szCs w:val="24"/>
          <w:lang w:val="hr-HR"/>
        </w:rPr>
        <w:t>za slučaj kada</w:t>
      </w:r>
      <w:r w:rsidRPr="00420104">
        <w:rPr>
          <w:rFonts w:ascii="Times New Roman" w:hAnsi="Times New Roman" w:cs="Times New Roman"/>
          <w:sz w:val="24"/>
          <w:szCs w:val="24"/>
          <w:lang w:val="hr-HR"/>
        </w:rPr>
        <w:t xml:space="preserve"> trgovac zahtijeva kupnju proizvoda ili usluge s predujmom</w:t>
      </w:r>
      <w:r w:rsidR="00201770">
        <w:rPr>
          <w:rFonts w:ascii="Times New Roman" w:hAnsi="Times New Roman" w:cs="Times New Roman"/>
          <w:sz w:val="24"/>
          <w:szCs w:val="24"/>
          <w:lang w:val="hr-HR"/>
        </w:rPr>
        <w:t>.</w:t>
      </w:r>
    </w:p>
    <w:p w14:paraId="678A3822" w14:textId="77777777" w:rsidR="00201770" w:rsidRPr="00420104" w:rsidRDefault="00201770" w:rsidP="00B458B7">
      <w:pPr>
        <w:spacing w:after="0" w:line="240" w:lineRule="auto"/>
        <w:jc w:val="both"/>
        <w:rPr>
          <w:rFonts w:ascii="Times New Roman" w:hAnsi="Times New Roman" w:cs="Times New Roman"/>
          <w:sz w:val="24"/>
          <w:szCs w:val="24"/>
          <w:lang w:val="hr-HR"/>
        </w:rPr>
      </w:pPr>
    </w:p>
    <w:p w14:paraId="2EFEE166" w14:textId="2DDD986D" w:rsidR="00FD632F" w:rsidRPr="00420104" w:rsidRDefault="00FD632F" w:rsidP="00B458B7">
      <w:pPr>
        <w:pStyle w:val="Heading2"/>
        <w:spacing w:before="0" w:beforeAutospacing="0" w:after="0" w:afterAutospacing="0"/>
        <w:rPr>
          <w:sz w:val="24"/>
          <w:szCs w:val="24"/>
          <w:lang w:val="hr-HR"/>
        </w:rPr>
      </w:pPr>
      <w:r w:rsidRPr="00420104">
        <w:rPr>
          <w:sz w:val="24"/>
          <w:szCs w:val="24"/>
          <w:lang w:val="hr-HR"/>
        </w:rPr>
        <w:t xml:space="preserve">Uz članak </w:t>
      </w:r>
      <w:r w:rsidR="00BF2F7D" w:rsidRPr="00420104">
        <w:rPr>
          <w:sz w:val="24"/>
          <w:szCs w:val="24"/>
          <w:lang w:val="hr-HR"/>
        </w:rPr>
        <w:t>9</w:t>
      </w:r>
      <w:r w:rsidRPr="00420104">
        <w:rPr>
          <w:sz w:val="24"/>
          <w:szCs w:val="24"/>
          <w:lang w:val="hr-HR"/>
        </w:rPr>
        <w:t>.</w:t>
      </w:r>
    </w:p>
    <w:p w14:paraId="1F2FDE73" w14:textId="3C985E1F" w:rsidR="00B62AC9"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Ovim člankom zabranjuje se trgovcu </w:t>
      </w:r>
      <w:r w:rsidR="00B62AC9" w:rsidRPr="00420104">
        <w:rPr>
          <w:rFonts w:ascii="Times New Roman" w:hAnsi="Times New Roman" w:cs="Times New Roman"/>
          <w:sz w:val="24"/>
          <w:szCs w:val="24"/>
          <w:lang w:val="hr-HR"/>
        </w:rPr>
        <w:t xml:space="preserve">dostavljanje oglasnih poruka i materijala putem pošte potrošaču </w:t>
      </w:r>
      <w:r w:rsidR="00DF6D70" w:rsidRPr="00420104">
        <w:rPr>
          <w:rFonts w:ascii="Times New Roman" w:hAnsi="Times New Roman" w:cs="Times New Roman"/>
          <w:sz w:val="24"/>
          <w:szCs w:val="24"/>
          <w:lang w:val="hr-HR"/>
        </w:rPr>
        <w:t xml:space="preserve">koji je </w:t>
      </w:r>
      <w:r w:rsidR="00B62AC9" w:rsidRPr="00420104">
        <w:rPr>
          <w:rFonts w:ascii="Times New Roman" w:hAnsi="Times New Roman" w:cs="Times New Roman"/>
          <w:sz w:val="24"/>
          <w:szCs w:val="24"/>
          <w:lang w:val="hr-HR"/>
        </w:rPr>
        <w:t>nedvosmisleno i izričito izjavio takvu zabranu.</w:t>
      </w:r>
      <w:r w:rsidR="00B35A7C" w:rsidRPr="00420104">
        <w:rPr>
          <w:rFonts w:ascii="Times New Roman" w:hAnsi="Times New Roman" w:cs="Times New Roman"/>
          <w:sz w:val="24"/>
          <w:szCs w:val="24"/>
          <w:lang w:val="hr-HR"/>
        </w:rPr>
        <w:t xml:space="preserve"> Uzimajući u obzir praksu pojedinih trgovaca koji potrošačima putem pošte, zajedno s računima, a i na druge načine, dostavljaju i reklame drugih proizvoda te reklamiraju poslovanje drugih trgovaca općenito, a da pojedini potrošači navedenu praksu smatraju uznemiravanjem, </w:t>
      </w:r>
      <w:r w:rsidR="00EE1E13" w:rsidRPr="00420104">
        <w:rPr>
          <w:rFonts w:ascii="Times New Roman" w:hAnsi="Times New Roman" w:cs="Times New Roman"/>
          <w:sz w:val="24"/>
          <w:szCs w:val="24"/>
          <w:lang w:val="hr-HR"/>
        </w:rPr>
        <w:t>Prijedlogom</w:t>
      </w:r>
      <w:r w:rsidR="00B35A7C" w:rsidRPr="00420104">
        <w:rPr>
          <w:rFonts w:ascii="Times New Roman" w:hAnsi="Times New Roman" w:cs="Times New Roman"/>
          <w:sz w:val="24"/>
          <w:szCs w:val="24"/>
          <w:lang w:val="hr-HR"/>
        </w:rPr>
        <w:t xml:space="preserve"> zakona, </w:t>
      </w:r>
      <w:r w:rsidR="00BD6D95" w:rsidRPr="00420104">
        <w:rPr>
          <w:rFonts w:ascii="Times New Roman" w:hAnsi="Times New Roman" w:cs="Times New Roman"/>
          <w:sz w:val="24"/>
          <w:szCs w:val="24"/>
          <w:lang w:val="hr-HR"/>
        </w:rPr>
        <w:t xml:space="preserve">propisala se zabrana </w:t>
      </w:r>
      <w:r w:rsidR="00BA4B51" w:rsidRPr="00420104">
        <w:rPr>
          <w:rFonts w:ascii="Times New Roman" w:hAnsi="Times New Roman" w:cs="Times New Roman"/>
          <w:sz w:val="24"/>
          <w:szCs w:val="24"/>
          <w:lang w:val="hr-HR"/>
        </w:rPr>
        <w:t xml:space="preserve">opisanog </w:t>
      </w:r>
      <w:r w:rsidR="00BD6D95" w:rsidRPr="00420104">
        <w:rPr>
          <w:rFonts w:ascii="Times New Roman" w:hAnsi="Times New Roman" w:cs="Times New Roman"/>
          <w:sz w:val="24"/>
          <w:szCs w:val="24"/>
          <w:lang w:val="hr-HR"/>
        </w:rPr>
        <w:t xml:space="preserve">postupanja. Međutim, kako postoje potrošači koji žele da im se dostavljaju opisani oglasni materijali na predmetni način, odredbom se opisana zabrana ograničava isključivo na slučaj kada su </w:t>
      </w:r>
      <w:r w:rsidR="00B35A7C" w:rsidRPr="00420104">
        <w:rPr>
          <w:rFonts w:ascii="Times New Roman" w:hAnsi="Times New Roman" w:cs="Times New Roman"/>
          <w:sz w:val="24"/>
          <w:szCs w:val="24"/>
          <w:lang w:val="hr-HR"/>
        </w:rPr>
        <w:t>potrošači nedvosmisleno i izričito trgovcu izjavili takvu zabranu</w:t>
      </w:r>
      <w:r w:rsidR="00BD6D95" w:rsidRPr="00420104">
        <w:rPr>
          <w:rFonts w:ascii="Times New Roman" w:hAnsi="Times New Roman" w:cs="Times New Roman"/>
          <w:sz w:val="24"/>
          <w:szCs w:val="24"/>
          <w:lang w:val="hr-HR"/>
        </w:rPr>
        <w:t>.</w:t>
      </w:r>
    </w:p>
    <w:p w14:paraId="3C5FA913" w14:textId="77777777" w:rsidR="00201770" w:rsidRPr="00420104" w:rsidRDefault="00201770" w:rsidP="00B458B7">
      <w:pPr>
        <w:spacing w:after="0" w:line="240" w:lineRule="auto"/>
        <w:jc w:val="both"/>
        <w:rPr>
          <w:rFonts w:ascii="Times New Roman" w:hAnsi="Times New Roman" w:cs="Times New Roman"/>
          <w:sz w:val="24"/>
          <w:szCs w:val="24"/>
          <w:lang w:val="hr-HR"/>
        </w:rPr>
      </w:pPr>
    </w:p>
    <w:p w14:paraId="1E5C3E4C" w14:textId="4D256E06" w:rsidR="00FD632F" w:rsidRPr="00420104" w:rsidRDefault="00FD632F" w:rsidP="00B458B7">
      <w:pPr>
        <w:pStyle w:val="Heading2"/>
        <w:spacing w:before="0" w:beforeAutospacing="0" w:after="0" w:afterAutospacing="0"/>
        <w:rPr>
          <w:sz w:val="24"/>
          <w:szCs w:val="24"/>
          <w:lang w:val="hr-HR"/>
        </w:rPr>
      </w:pPr>
      <w:r w:rsidRPr="00420104">
        <w:rPr>
          <w:sz w:val="24"/>
          <w:szCs w:val="24"/>
          <w:lang w:val="hr-HR"/>
        </w:rPr>
        <w:t xml:space="preserve">Uz članke </w:t>
      </w:r>
      <w:r w:rsidR="00BF2F7D" w:rsidRPr="00420104">
        <w:rPr>
          <w:sz w:val="24"/>
          <w:szCs w:val="24"/>
          <w:lang w:val="hr-HR"/>
        </w:rPr>
        <w:t>10</w:t>
      </w:r>
      <w:r w:rsidRPr="00420104">
        <w:rPr>
          <w:sz w:val="24"/>
          <w:szCs w:val="24"/>
          <w:lang w:val="hr-HR"/>
        </w:rPr>
        <w:t xml:space="preserve">. </w:t>
      </w:r>
      <w:r w:rsidR="008A2484" w:rsidRPr="00420104">
        <w:rPr>
          <w:sz w:val="24"/>
          <w:szCs w:val="24"/>
          <w:lang w:val="hr-HR"/>
        </w:rPr>
        <w:t xml:space="preserve">i </w:t>
      </w:r>
      <w:r w:rsidR="00BF2F7D" w:rsidRPr="00420104">
        <w:rPr>
          <w:sz w:val="24"/>
          <w:szCs w:val="24"/>
          <w:lang w:val="hr-HR"/>
        </w:rPr>
        <w:t>11</w:t>
      </w:r>
      <w:r w:rsidRPr="00420104">
        <w:rPr>
          <w:sz w:val="24"/>
          <w:szCs w:val="24"/>
          <w:lang w:val="hr-HR"/>
        </w:rPr>
        <w:t xml:space="preserve">. </w:t>
      </w:r>
    </w:p>
    <w:p w14:paraId="201163F4" w14:textId="3B26F3DD" w:rsidR="00A15090" w:rsidRPr="00420104"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Ovim člancima </w:t>
      </w:r>
      <w:r w:rsidR="00E177D2" w:rsidRPr="00420104">
        <w:rPr>
          <w:rFonts w:ascii="Times New Roman" w:hAnsi="Times New Roman" w:cs="Times New Roman"/>
          <w:sz w:val="24"/>
          <w:szCs w:val="24"/>
          <w:lang w:val="hr-HR"/>
        </w:rPr>
        <w:t xml:space="preserve">pojašnjavaju se odredbe o isticanju i određivanju maloprodajnih cijena tijekom </w:t>
      </w:r>
      <w:r w:rsidRPr="00420104">
        <w:rPr>
          <w:rFonts w:ascii="Times New Roman" w:hAnsi="Times New Roman" w:cs="Times New Roman"/>
          <w:sz w:val="24"/>
          <w:szCs w:val="24"/>
          <w:lang w:val="hr-HR"/>
        </w:rPr>
        <w:t>posebni</w:t>
      </w:r>
      <w:r w:rsidR="00E177D2" w:rsidRPr="00420104">
        <w:rPr>
          <w:rFonts w:ascii="Times New Roman" w:hAnsi="Times New Roman" w:cs="Times New Roman"/>
          <w:sz w:val="24"/>
          <w:szCs w:val="24"/>
          <w:lang w:val="hr-HR"/>
        </w:rPr>
        <w:t>h</w:t>
      </w:r>
      <w:r w:rsidRPr="00420104">
        <w:rPr>
          <w:rFonts w:ascii="Times New Roman" w:hAnsi="Times New Roman" w:cs="Times New Roman"/>
          <w:sz w:val="24"/>
          <w:szCs w:val="24"/>
          <w:lang w:val="hr-HR"/>
        </w:rPr>
        <w:t xml:space="preserve"> obli</w:t>
      </w:r>
      <w:r w:rsidR="00E177D2" w:rsidRPr="00420104">
        <w:rPr>
          <w:rFonts w:ascii="Times New Roman" w:hAnsi="Times New Roman" w:cs="Times New Roman"/>
          <w:sz w:val="24"/>
          <w:szCs w:val="24"/>
          <w:lang w:val="hr-HR"/>
        </w:rPr>
        <w:t>ka</w:t>
      </w:r>
      <w:r w:rsidR="00A15090">
        <w:rPr>
          <w:rFonts w:ascii="Times New Roman" w:hAnsi="Times New Roman" w:cs="Times New Roman"/>
          <w:sz w:val="24"/>
          <w:szCs w:val="24"/>
          <w:lang w:val="hr-HR"/>
        </w:rPr>
        <w:t xml:space="preserve"> prodaje.</w:t>
      </w:r>
    </w:p>
    <w:p w14:paraId="307976D6" w14:textId="45C03229" w:rsidR="00A15090" w:rsidRPr="00420104" w:rsidRDefault="00E032A2"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Stupanjem</w:t>
      </w:r>
      <w:r w:rsidR="00BA66DE" w:rsidRPr="00420104">
        <w:rPr>
          <w:rFonts w:ascii="Times New Roman" w:hAnsi="Times New Roman" w:cs="Times New Roman"/>
          <w:sz w:val="24"/>
          <w:szCs w:val="24"/>
          <w:lang w:val="hr-HR"/>
        </w:rPr>
        <w:t xml:space="preserve"> na snagu Zakona o zaštiti potrošača („Narodne</w:t>
      </w:r>
      <w:r w:rsidR="009C7A11"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rPr>
        <w:t>novine“</w:t>
      </w:r>
      <w:r w:rsidR="00201770">
        <w:rPr>
          <w:rFonts w:ascii="Times New Roman" w:hAnsi="Times New Roman" w:cs="Times New Roman"/>
          <w:sz w:val="24"/>
          <w:szCs w:val="24"/>
          <w:lang w:val="hr-HR"/>
        </w:rPr>
        <w:t>,</w:t>
      </w:r>
      <w:r w:rsidRPr="00420104">
        <w:rPr>
          <w:rFonts w:ascii="Times New Roman" w:hAnsi="Times New Roman" w:cs="Times New Roman"/>
          <w:sz w:val="24"/>
          <w:szCs w:val="24"/>
          <w:lang w:val="hr-HR"/>
        </w:rPr>
        <w:t xml:space="preserve"> broj 19/22</w:t>
      </w:r>
      <w:r w:rsidR="00201770">
        <w:rPr>
          <w:rFonts w:ascii="Times New Roman" w:hAnsi="Times New Roman" w:cs="Times New Roman"/>
          <w:sz w:val="24"/>
          <w:szCs w:val="24"/>
          <w:lang w:val="hr-HR"/>
        </w:rPr>
        <w:t>.</w:t>
      </w:r>
      <w:r w:rsidRPr="00420104">
        <w:rPr>
          <w:rFonts w:ascii="Times New Roman" w:hAnsi="Times New Roman" w:cs="Times New Roman"/>
          <w:sz w:val="24"/>
          <w:szCs w:val="24"/>
          <w:lang w:val="hr-HR"/>
        </w:rPr>
        <w:t xml:space="preserve">) </w:t>
      </w:r>
      <w:r w:rsidR="00DA3E70" w:rsidRPr="00420104">
        <w:rPr>
          <w:rFonts w:ascii="Times New Roman" w:hAnsi="Times New Roman" w:cs="Times New Roman"/>
          <w:sz w:val="24"/>
          <w:szCs w:val="24"/>
          <w:lang w:val="hr-HR"/>
        </w:rPr>
        <w:t xml:space="preserve">trgovcima se </w:t>
      </w:r>
      <w:r w:rsidRPr="00420104">
        <w:rPr>
          <w:rFonts w:ascii="Times New Roman" w:hAnsi="Times New Roman" w:cs="Times New Roman"/>
          <w:sz w:val="24"/>
          <w:szCs w:val="24"/>
          <w:lang w:val="hr-HR"/>
        </w:rPr>
        <w:t>propisala o</w:t>
      </w:r>
      <w:r w:rsidR="00DA3E70" w:rsidRPr="00420104">
        <w:rPr>
          <w:rFonts w:ascii="Times New Roman" w:hAnsi="Times New Roman" w:cs="Times New Roman"/>
          <w:sz w:val="24"/>
          <w:szCs w:val="24"/>
          <w:lang w:val="hr-HR"/>
        </w:rPr>
        <w:t xml:space="preserve">bveza </w:t>
      </w:r>
      <w:r w:rsidR="00FD632F" w:rsidRPr="00420104">
        <w:rPr>
          <w:rFonts w:ascii="Times New Roman" w:hAnsi="Times New Roman" w:cs="Times New Roman"/>
          <w:sz w:val="24"/>
          <w:szCs w:val="24"/>
          <w:lang w:val="hr-HR"/>
        </w:rPr>
        <w:t>istaknuti sniženu cijenu koju primjenjuju tijekom trajanja posebnog oblika prodaje (tijekom sezonskog sniženja, rasprodaje, akcijske prodaje, p</w:t>
      </w:r>
      <w:r w:rsidR="00071296" w:rsidRPr="00420104">
        <w:rPr>
          <w:rFonts w:ascii="Times New Roman" w:hAnsi="Times New Roman" w:cs="Times New Roman"/>
          <w:sz w:val="24"/>
          <w:szCs w:val="24"/>
          <w:lang w:val="hr-HR"/>
        </w:rPr>
        <w:t>rodaje proizvoda s greškom,</w:t>
      </w:r>
      <w:r w:rsidR="00FD632F" w:rsidRPr="00420104">
        <w:rPr>
          <w:rFonts w:ascii="Times New Roman" w:hAnsi="Times New Roman" w:cs="Times New Roman"/>
          <w:sz w:val="24"/>
          <w:szCs w:val="24"/>
          <w:lang w:val="hr-HR"/>
        </w:rPr>
        <w:t xml:space="preserve"> kao i tijekom ostalih posebnih ponuda trgovaca u okviru kojih potrošači mogu kupovati proizvode po nižim cijenama od onih u redovnoj prodaji) i najnižu cijenu koju su primjenjivali za isti proizvod tijekom razdoblja od 30 dana prije provođenja </w:t>
      </w:r>
      <w:r w:rsidR="00071296" w:rsidRPr="00420104">
        <w:rPr>
          <w:rFonts w:ascii="Times New Roman" w:hAnsi="Times New Roman" w:cs="Times New Roman"/>
          <w:sz w:val="24"/>
          <w:szCs w:val="24"/>
          <w:lang w:val="hr-HR"/>
        </w:rPr>
        <w:t xml:space="preserve">tog </w:t>
      </w:r>
      <w:r w:rsidR="00FD632F" w:rsidRPr="00420104">
        <w:rPr>
          <w:rFonts w:ascii="Times New Roman" w:hAnsi="Times New Roman" w:cs="Times New Roman"/>
          <w:sz w:val="24"/>
          <w:szCs w:val="24"/>
          <w:lang w:val="hr-HR"/>
        </w:rPr>
        <w:t>posebnog oblika prodaje.</w:t>
      </w:r>
      <w:r w:rsidR="00E34317" w:rsidRPr="00420104">
        <w:rPr>
          <w:rFonts w:ascii="Times New Roman" w:hAnsi="Times New Roman" w:cs="Times New Roman"/>
          <w:sz w:val="24"/>
          <w:szCs w:val="24"/>
          <w:lang w:val="hr-HR"/>
        </w:rPr>
        <w:t xml:space="preserve"> </w:t>
      </w:r>
      <w:r w:rsidR="00A91C19" w:rsidRPr="00420104">
        <w:rPr>
          <w:rFonts w:ascii="Times New Roman" w:hAnsi="Times New Roman" w:cs="Times New Roman"/>
          <w:sz w:val="24"/>
          <w:szCs w:val="24"/>
          <w:lang w:val="hr-HR"/>
        </w:rPr>
        <w:t>Navedeno</w:t>
      </w:r>
      <w:r w:rsidR="00FD632F" w:rsidRPr="00420104">
        <w:rPr>
          <w:rFonts w:ascii="Times New Roman" w:hAnsi="Times New Roman" w:cs="Times New Roman"/>
          <w:sz w:val="24"/>
          <w:szCs w:val="24"/>
          <w:lang w:val="hr-HR"/>
        </w:rPr>
        <w:t xml:space="preserve"> pravilo primjenju</w:t>
      </w:r>
      <w:r w:rsidR="00A91C19" w:rsidRPr="00420104">
        <w:rPr>
          <w:rFonts w:ascii="Times New Roman" w:hAnsi="Times New Roman" w:cs="Times New Roman"/>
          <w:sz w:val="24"/>
          <w:szCs w:val="24"/>
          <w:lang w:val="hr-HR"/>
        </w:rPr>
        <w:t>je</w:t>
      </w:r>
      <w:r w:rsidR="00FD632F" w:rsidRPr="00420104">
        <w:rPr>
          <w:rFonts w:ascii="Times New Roman" w:hAnsi="Times New Roman" w:cs="Times New Roman"/>
          <w:sz w:val="24"/>
          <w:szCs w:val="24"/>
          <w:lang w:val="hr-HR"/>
        </w:rPr>
        <w:t xml:space="preserve"> se i prilikom odobravanja popusta kao uvjeta prodaje iz članka 8. </w:t>
      </w:r>
      <w:r w:rsidR="00A91C19" w:rsidRPr="00420104">
        <w:rPr>
          <w:rFonts w:ascii="Times New Roman" w:hAnsi="Times New Roman" w:cs="Times New Roman"/>
          <w:sz w:val="24"/>
          <w:szCs w:val="24"/>
          <w:lang w:val="hr-HR"/>
        </w:rPr>
        <w:t xml:space="preserve">predmetnog </w:t>
      </w:r>
      <w:r w:rsidR="00A15090">
        <w:rPr>
          <w:rFonts w:ascii="Times New Roman" w:hAnsi="Times New Roman" w:cs="Times New Roman"/>
          <w:sz w:val="24"/>
          <w:szCs w:val="24"/>
          <w:lang w:val="hr-HR"/>
        </w:rPr>
        <w:t>Zakona.</w:t>
      </w:r>
    </w:p>
    <w:p w14:paraId="6FBFAEF8" w14:textId="7560DEAA" w:rsidR="00AE7A58" w:rsidRDefault="00577AA5"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N</w:t>
      </w:r>
      <w:r w:rsidR="00D15711" w:rsidRPr="00420104">
        <w:rPr>
          <w:rFonts w:ascii="Times New Roman" w:hAnsi="Times New Roman" w:cs="Times New Roman"/>
          <w:sz w:val="24"/>
          <w:szCs w:val="24"/>
          <w:lang w:val="hr-HR"/>
        </w:rPr>
        <w:t xml:space="preserve">ajniža cijena koju je </w:t>
      </w:r>
      <w:r w:rsidRPr="00420104">
        <w:rPr>
          <w:rFonts w:ascii="Times New Roman" w:hAnsi="Times New Roman" w:cs="Times New Roman"/>
          <w:sz w:val="24"/>
          <w:szCs w:val="24"/>
          <w:lang w:val="hr-HR"/>
        </w:rPr>
        <w:t>proizvod</w:t>
      </w:r>
      <w:r w:rsidR="00D15711" w:rsidRPr="00420104">
        <w:rPr>
          <w:rFonts w:ascii="Times New Roman" w:hAnsi="Times New Roman" w:cs="Times New Roman"/>
          <w:sz w:val="24"/>
          <w:szCs w:val="24"/>
          <w:lang w:val="hr-HR"/>
        </w:rPr>
        <w:t xml:space="preserve"> im</w:t>
      </w:r>
      <w:r w:rsidRPr="00420104">
        <w:rPr>
          <w:rFonts w:ascii="Times New Roman" w:hAnsi="Times New Roman" w:cs="Times New Roman"/>
          <w:sz w:val="24"/>
          <w:szCs w:val="24"/>
          <w:lang w:val="hr-HR"/>
        </w:rPr>
        <w:t>ao</w:t>
      </w:r>
      <w:r w:rsidR="00D15711" w:rsidRPr="00420104">
        <w:rPr>
          <w:rFonts w:ascii="Times New Roman" w:hAnsi="Times New Roman" w:cs="Times New Roman"/>
          <w:sz w:val="24"/>
          <w:szCs w:val="24"/>
          <w:lang w:val="hr-HR"/>
        </w:rPr>
        <w:t xml:space="preserve"> u razdoblju od 30 dana od provedbe posebnog oblika prodaje robe na tom istom prodajnom mjestu </w:t>
      </w:r>
      <w:r w:rsidRPr="00420104">
        <w:rPr>
          <w:rFonts w:ascii="Times New Roman" w:hAnsi="Times New Roman" w:cs="Times New Roman"/>
          <w:sz w:val="24"/>
          <w:szCs w:val="24"/>
          <w:lang w:val="hr-HR"/>
        </w:rPr>
        <w:t xml:space="preserve">je </w:t>
      </w:r>
      <w:r w:rsidR="00D15711" w:rsidRPr="00420104">
        <w:rPr>
          <w:rFonts w:ascii="Times New Roman" w:hAnsi="Times New Roman" w:cs="Times New Roman"/>
          <w:sz w:val="24"/>
          <w:szCs w:val="24"/>
          <w:lang w:val="hr-HR"/>
        </w:rPr>
        <w:t>zapravo referentna cijena za određivanje snižene cijene</w:t>
      </w:r>
      <w:r w:rsidR="003255B9" w:rsidRPr="00420104">
        <w:rPr>
          <w:rFonts w:ascii="Times New Roman" w:hAnsi="Times New Roman" w:cs="Times New Roman"/>
          <w:sz w:val="24"/>
          <w:szCs w:val="24"/>
          <w:lang w:val="hr-HR"/>
        </w:rPr>
        <w:t>, te snižena cijena ne smije biti jednaka ni viša od predmetne. U praksi trgovaca, predmetna odredba je izazivala prijepore i različito su je primjenjivali.</w:t>
      </w:r>
      <w:r w:rsidR="00C45D55" w:rsidRPr="00420104">
        <w:rPr>
          <w:rFonts w:ascii="Times New Roman" w:hAnsi="Times New Roman" w:cs="Times New Roman"/>
          <w:sz w:val="24"/>
          <w:szCs w:val="24"/>
          <w:lang w:val="hr-HR"/>
        </w:rPr>
        <w:t xml:space="preserve"> P</w:t>
      </w:r>
      <w:r w:rsidR="006D51E5" w:rsidRPr="00420104">
        <w:rPr>
          <w:rFonts w:ascii="Times New Roman" w:hAnsi="Times New Roman" w:cs="Times New Roman"/>
          <w:sz w:val="24"/>
          <w:szCs w:val="24"/>
          <w:lang w:val="hr-HR"/>
        </w:rPr>
        <w:t xml:space="preserve">redmetna odredba </w:t>
      </w:r>
      <w:r w:rsidR="00201770">
        <w:rPr>
          <w:rFonts w:ascii="Times New Roman" w:hAnsi="Times New Roman" w:cs="Times New Roman"/>
          <w:sz w:val="24"/>
          <w:szCs w:val="24"/>
          <w:lang w:val="hr-HR"/>
        </w:rPr>
        <w:t xml:space="preserve">je </w:t>
      </w:r>
      <w:r w:rsidR="005A717C" w:rsidRPr="00420104">
        <w:rPr>
          <w:rFonts w:ascii="Times New Roman" w:hAnsi="Times New Roman" w:cs="Times New Roman"/>
          <w:sz w:val="24"/>
          <w:szCs w:val="24"/>
          <w:lang w:val="hr-HR"/>
        </w:rPr>
        <w:t xml:space="preserve">posljedica transpozicije odredbi </w:t>
      </w:r>
      <w:r w:rsidR="00531ED9" w:rsidRPr="00420104">
        <w:rPr>
          <w:rFonts w:ascii="Times New Roman" w:hAnsi="Times New Roman" w:cs="Times New Roman"/>
          <w:sz w:val="24"/>
          <w:szCs w:val="24"/>
          <w:lang w:val="hr-HR"/>
        </w:rPr>
        <w:t>Direktiv</w:t>
      </w:r>
      <w:r w:rsidR="00304988" w:rsidRPr="00420104">
        <w:rPr>
          <w:rFonts w:ascii="Times New Roman" w:hAnsi="Times New Roman" w:cs="Times New Roman"/>
          <w:sz w:val="24"/>
          <w:szCs w:val="24"/>
          <w:lang w:val="hr-HR"/>
        </w:rPr>
        <w:t>e</w:t>
      </w:r>
      <w:r w:rsidR="00531ED9" w:rsidRPr="00420104">
        <w:rPr>
          <w:rFonts w:ascii="Times New Roman" w:hAnsi="Times New Roman" w:cs="Times New Roman"/>
          <w:sz w:val="24"/>
          <w:szCs w:val="24"/>
          <w:lang w:val="hr-HR"/>
        </w:rPr>
        <w:t xml:space="preserve"> o moderni</w:t>
      </w:r>
      <w:r w:rsidR="002C15E3" w:rsidRPr="00420104">
        <w:rPr>
          <w:rFonts w:ascii="Times New Roman" w:hAnsi="Times New Roman" w:cs="Times New Roman"/>
          <w:sz w:val="24"/>
          <w:szCs w:val="24"/>
          <w:lang w:val="hr-HR"/>
        </w:rPr>
        <w:t>zaciji potrošačkog prava</w:t>
      </w:r>
      <w:r w:rsidR="00C45D55" w:rsidRPr="00420104">
        <w:rPr>
          <w:rFonts w:ascii="Times New Roman" w:hAnsi="Times New Roman" w:cs="Times New Roman"/>
          <w:sz w:val="24"/>
          <w:szCs w:val="24"/>
          <w:lang w:val="hr-HR"/>
        </w:rPr>
        <w:t xml:space="preserve">, a prijepore su imali trgovci i u </w:t>
      </w:r>
      <w:r w:rsidR="006A6FEB" w:rsidRPr="00420104">
        <w:rPr>
          <w:rFonts w:ascii="Times New Roman" w:hAnsi="Times New Roman" w:cs="Times New Roman"/>
          <w:sz w:val="24"/>
          <w:szCs w:val="24"/>
          <w:lang w:val="hr-HR"/>
        </w:rPr>
        <w:t>ostalim državama članicama. U međuvremenu</w:t>
      </w:r>
      <w:r w:rsidR="00CF421A" w:rsidRPr="00420104">
        <w:rPr>
          <w:rFonts w:ascii="Times New Roman" w:hAnsi="Times New Roman" w:cs="Times New Roman"/>
          <w:sz w:val="24"/>
          <w:szCs w:val="24"/>
          <w:lang w:val="hr-HR"/>
        </w:rPr>
        <w:t xml:space="preserve"> se u predmetu C‑330/23 vodio spor o sadržaju opisane obveze trgovca pred Europskim sudom</w:t>
      </w:r>
      <w:r w:rsidR="00F14D64" w:rsidRPr="00420104">
        <w:rPr>
          <w:rFonts w:ascii="Times New Roman" w:hAnsi="Times New Roman" w:cs="Times New Roman"/>
          <w:sz w:val="24"/>
          <w:szCs w:val="24"/>
          <w:lang w:val="hr-HR"/>
        </w:rPr>
        <w:t xml:space="preserve">. Presudom </w:t>
      </w:r>
      <w:r w:rsidR="005700DD" w:rsidRPr="00420104">
        <w:rPr>
          <w:rFonts w:ascii="Times New Roman" w:hAnsi="Times New Roman" w:cs="Times New Roman"/>
          <w:sz w:val="24"/>
          <w:szCs w:val="24"/>
          <w:lang w:val="hr-HR"/>
        </w:rPr>
        <w:t>E</w:t>
      </w:r>
      <w:r w:rsidR="00F14D64" w:rsidRPr="00420104">
        <w:rPr>
          <w:rFonts w:ascii="Times New Roman" w:hAnsi="Times New Roman" w:cs="Times New Roman"/>
          <w:sz w:val="24"/>
          <w:szCs w:val="24"/>
          <w:lang w:val="hr-HR"/>
        </w:rPr>
        <w:t xml:space="preserve">uropskog suda </w:t>
      </w:r>
      <w:r w:rsidR="001F5E01" w:rsidRPr="00420104">
        <w:rPr>
          <w:rFonts w:ascii="Times New Roman" w:hAnsi="Times New Roman" w:cs="Times New Roman"/>
          <w:sz w:val="24"/>
          <w:szCs w:val="24"/>
          <w:lang w:val="hr-HR"/>
        </w:rPr>
        <w:t>potvrđeno je shvaćanje da je najniža cijena koju je proizvod imao u razdoblju od 30 dana od provedbe posebnog oblika prodaje robe na tom istom prodajnom mjestu referentna cijena</w:t>
      </w:r>
      <w:r w:rsidR="00D15711" w:rsidRPr="00420104">
        <w:rPr>
          <w:rFonts w:ascii="Times New Roman" w:hAnsi="Times New Roman" w:cs="Times New Roman"/>
          <w:sz w:val="24"/>
          <w:szCs w:val="24"/>
          <w:lang w:val="hr-HR"/>
        </w:rPr>
        <w:t xml:space="preserve"> </w:t>
      </w:r>
      <w:r w:rsidR="001F5E01" w:rsidRPr="00420104">
        <w:rPr>
          <w:rFonts w:ascii="Times New Roman" w:hAnsi="Times New Roman" w:cs="Times New Roman"/>
          <w:sz w:val="24"/>
          <w:szCs w:val="24"/>
          <w:lang w:val="hr-HR"/>
        </w:rPr>
        <w:t xml:space="preserve">za određivanje snižene cijene. Kako </w:t>
      </w:r>
      <w:r w:rsidR="005700DD" w:rsidRPr="00420104">
        <w:rPr>
          <w:rFonts w:ascii="Times New Roman" w:hAnsi="Times New Roman" w:cs="Times New Roman"/>
          <w:sz w:val="24"/>
          <w:szCs w:val="24"/>
          <w:lang w:val="hr-HR"/>
        </w:rPr>
        <w:t xml:space="preserve">bi se </w:t>
      </w:r>
      <w:r w:rsidR="00884C28" w:rsidRPr="00420104">
        <w:rPr>
          <w:rFonts w:ascii="Times New Roman" w:hAnsi="Times New Roman" w:cs="Times New Roman"/>
          <w:sz w:val="24"/>
          <w:szCs w:val="24"/>
          <w:lang w:val="hr-HR"/>
        </w:rPr>
        <w:t>navedeno</w:t>
      </w:r>
      <w:r w:rsidR="005700DD" w:rsidRPr="00420104">
        <w:rPr>
          <w:rFonts w:ascii="Times New Roman" w:hAnsi="Times New Roman" w:cs="Times New Roman"/>
          <w:sz w:val="24"/>
          <w:szCs w:val="24"/>
          <w:lang w:val="hr-HR"/>
        </w:rPr>
        <w:t xml:space="preserve"> pojasnilo trgovcima izmjenama </w:t>
      </w:r>
      <w:r w:rsidR="00884C28" w:rsidRPr="00420104">
        <w:rPr>
          <w:rFonts w:ascii="Times New Roman" w:hAnsi="Times New Roman" w:cs="Times New Roman"/>
          <w:sz w:val="24"/>
          <w:szCs w:val="24"/>
          <w:lang w:val="hr-HR"/>
        </w:rPr>
        <w:t xml:space="preserve">članaka 19. i 20. </w:t>
      </w:r>
      <w:r w:rsidR="00DE5D4F" w:rsidRPr="00420104">
        <w:rPr>
          <w:rFonts w:ascii="Times New Roman" w:hAnsi="Times New Roman" w:cs="Times New Roman"/>
          <w:sz w:val="24"/>
          <w:szCs w:val="24"/>
          <w:lang w:val="hr-HR"/>
        </w:rPr>
        <w:t xml:space="preserve">važećeg Zakona o zaštiti potrošača </w:t>
      </w:r>
      <w:r w:rsidR="00884C28" w:rsidRPr="00420104">
        <w:rPr>
          <w:rFonts w:ascii="Times New Roman" w:hAnsi="Times New Roman" w:cs="Times New Roman"/>
          <w:sz w:val="24"/>
          <w:szCs w:val="24"/>
          <w:lang w:val="hr-HR"/>
        </w:rPr>
        <w:t xml:space="preserve">izrijekom se </w:t>
      </w:r>
      <w:r w:rsidR="00AE7A58" w:rsidRPr="00420104">
        <w:rPr>
          <w:rFonts w:ascii="Times New Roman" w:hAnsi="Times New Roman" w:cs="Times New Roman"/>
          <w:sz w:val="24"/>
          <w:szCs w:val="24"/>
          <w:lang w:val="hr-HR"/>
        </w:rPr>
        <w:t>navodi isto.</w:t>
      </w:r>
    </w:p>
    <w:p w14:paraId="1E3AF998" w14:textId="7CAB96F8" w:rsidR="005B6A1F" w:rsidRDefault="002A4124"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Izmjenom članka 19. </w:t>
      </w:r>
      <w:r w:rsidR="00DE5D4F" w:rsidRPr="00420104">
        <w:rPr>
          <w:rFonts w:ascii="Times New Roman" w:hAnsi="Times New Roman" w:cs="Times New Roman"/>
          <w:sz w:val="24"/>
          <w:szCs w:val="24"/>
          <w:lang w:val="hr-HR"/>
        </w:rPr>
        <w:t>važećeg Zakona o zaštiti potrošača</w:t>
      </w:r>
      <w:r w:rsidR="00807172">
        <w:rPr>
          <w:rFonts w:ascii="Times New Roman" w:hAnsi="Times New Roman" w:cs="Times New Roman"/>
          <w:sz w:val="24"/>
          <w:szCs w:val="24"/>
          <w:lang w:val="hr-HR"/>
        </w:rPr>
        <w:t xml:space="preserve"> </w:t>
      </w:r>
      <w:r w:rsidR="00592F78" w:rsidRPr="00420104">
        <w:rPr>
          <w:rFonts w:ascii="Times New Roman" w:hAnsi="Times New Roman" w:cs="Times New Roman"/>
          <w:sz w:val="24"/>
          <w:szCs w:val="24"/>
          <w:lang w:val="hr-HR"/>
        </w:rPr>
        <w:t>propisuje se</w:t>
      </w:r>
      <w:r w:rsidRPr="00420104">
        <w:rPr>
          <w:rFonts w:ascii="Times New Roman" w:hAnsi="Times New Roman" w:cs="Times New Roman"/>
          <w:sz w:val="24"/>
          <w:szCs w:val="24"/>
          <w:lang w:val="hr-HR"/>
        </w:rPr>
        <w:t xml:space="preserve"> iznimka </w:t>
      </w:r>
      <w:r w:rsidR="00520598" w:rsidRPr="00420104">
        <w:rPr>
          <w:rFonts w:ascii="Times New Roman" w:hAnsi="Times New Roman" w:cs="Times New Roman"/>
          <w:sz w:val="24"/>
          <w:szCs w:val="24"/>
          <w:lang w:val="hr-HR"/>
        </w:rPr>
        <w:t xml:space="preserve">od opisanog pravila za posebne oblike prodaje </w:t>
      </w:r>
      <w:r w:rsidR="00B063A3" w:rsidRPr="00420104">
        <w:rPr>
          <w:rFonts w:ascii="Times New Roman" w:hAnsi="Times New Roman" w:cs="Times New Roman"/>
          <w:sz w:val="24"/>
          <w:szCs w:val="24"/>
          <w:lang w:val="hr-HR"/>
        </w:rPr>
        <w:t xml:space="preserve">koji se određuju za lako pokvarljivu robu </w:t>
      </w:r>
      <w:r w:rsidR="00B063A3" w:rsidRPr="00420104">
        <w:rPr>
          <w:rFonts w:ascii="Times New Roman" w:hAnsi="Times New Roman" w:cs="Times New Roman"/>
          <w:sz w:val="24"/>
          <w:szCs w:val="24"/>
          <w:lang w:val="hr-HR"/>
        </w:rPr>
        <w:lastRenderedPageBreak/>
        <w:t>i/ili robu kojoj brzo istječe rok uporabe</w:t>
      </w:r>
      <w:r w:rsidR="00951304" w:rsidRPr="00420104">
        <w:rPr>
          <w:rFonts w:ascii="Times New Roman" w:hAnsi="Times New Roman" w:cs="Times New Roman"/>
          <w:sz w:val="24"/>
          <w:szCs w:val="24"/>
          <w:lang w:val="hr-HR"/>
        </w:rPr>
        <w:t xml:space="preserve">, uzimajući u obzir </w:t>
      </w:r>
      <w:r w:rsidR="002D3024" w:rsidRPr="00420104">
        <w:rPr>
          <w:rFonts w:ascii="Times New Roman" w:hAnsi="Times New Roman" w:cs="Times New Roman"/>
          <w:sz w:val="24"/>
          <w:szCs w:val="24"/>
          <w:lang w:val="hr-HR"/>
        </w:rPr>
        <w:t>da je riječ o robi čiju bi cijenu moglo biti potrebno češće snižavati kako bi se brže prodala zbog skorog isteka roka trajanja</w:t>
      </w:r>
      <w:r w:rsidR="003B7C2D" w:rsidRPr="00420104">
        <w:rPr>
          <w:rFonts w:ascii="Times New Roman" w:hAnsi="Times New Roman" w:cs="Times New Roman"/>
          <w:sz w:val="24"/>
          <w:szCs w:val="24"/>
          <w:lang w:val="hr-HR"/>
        </w:rPr>
        <w:t xml:space="preserve"> te bi snižavanje cijene moglo biti i na dnevnoj razini</w:t>
      </w:r>
      <w:r w:rsidR="00297781" w:rsidRPr="00420104">
        <w:rPr>
          <w:rFonts w:ascii="Times New Roman" w:hAnsi="Times New Roman" w:cs="Times New Roman"/>
          <w:sz w:val="24"/>
          <w:szCs w:val="24"/>
          <w:lang w:val="hr-HR"/>
        </w:rPr>
        <w:t>. U navedenim slučajevima</w:t>
      </w:r>
      <w:r w:rsidR="003B7C2D" w:rsidRPr="00420104">
        <w:rPr>
          <w:rFonts w:ascii="Times New Roman" w:hAnsi="Times New Roman" w:cs="Times New Roman"/>
          <w:sz w:val="24"/>
          <w:szCs w:val="24"/>
          <w:lang w:val="hr-HR"/>
        </w:rPr>
        <w:t xml:space="preserve"> nije opravdano </w:t>
      </w:r>
      <w:r w:rsidR="002B0952" w:rsidRPr="00420104">
        <w:rPr>
          <w:rFonts w:ascii="Times New Roman" w:hAnsi="Times New Roman" w:cs="Times New Roman"/>
          <w:sz w:val="24"/>
          <w:szCs w:val="24"/>
          <w:lang w:val="hr-HR"/>
        </w:rPr>
        <w:t xml:space="preserve">zahtijevati da se snižena cijena </w:t>
      </w:r>
      <w:r w:rsidR="002D774E" w:rsidRPr="00420104">
        <w:rPr>
          <w:rFonts w:ascii="Times New Roman" w:hAnsi="Times New Roman" w:cs="Times New Roman"/>
          <w:sz w:val="24"/>
          <w:szCs w:val="24"/>
          <w:lang w:val="hr-HR"/>
        </w:rPr>
        <w:t xml:space="preserve">određuje </w:t>
      </w:r>
      <w:r w:rsidR="002B0952" w:rsidRPr="00420104">
        <w:rPr>
          <w:rFonts w:ascii="Times New Roman" w:hAnsi="Times New Roman" w:cs="Times New Roman"/>
          <w:sz w:val="24"/>
          <w:szCs w:val="24"/>
          <w:lang w:val="hr-HR"/>
        </w:rPr>
        <w:t xml:space="preserve">s obzirom na najnižu </w:t>
      </w:r>
      <w:r w:rsidR="002D774E" w:rsidRPr="00420104">
        <w:rPr>
          <w:rFonts w:ascii="Times New Roman" w:hAnsi="Times New Roman" w:cs="Times New Roman"/>
          <w:sz w:val="24"/>
          <w:szCs w:val="24"/>
          <w:lang w:val="hr-HR"/>
        </w:rPr>
        <w:t>cijenu</w:t>
      </w:r>
      <w:r w:rsidR="002B0952" w:rsidRPr="00420104">
        <w:rPr>
          <w:rFonts w:ascii="Times New Roman" w:hAnsi="Times New Roman" w:cs="Times New Roman"/>
          <w:sz w:val="24"/>
          <w:szCs w:val="24"/>
          <w:lang w:val="hr-HR"/>
        </w:rPr>
        <w:t xml:space="preserve"> k</w:t>
      </w:r>
      <w:r w:rsidR="00F258E7" w:rsidRPr="00420104">
        <w:rPr>
          <w:rFonts w:ascii="Times New Roman" w:hAnsi="Times New Roman" w:cs="Times New Roman"/>
          <w:sz w:val="24"/>
          <w:szCs w:val="24"/>
          <w:lang w:val="hr-HR"/>
        </w:rPr>
        <w:t>o</w:t>
      </w:r>
      <w:r w:rsidR="002B0952" w:rsidRPr="00420104">
        <w:rPr>
          <w:rFonts w:ascii="Times New Roman" w:hAnsi="Times New Roman" w:cs="Times New Roman"/>
          <w:sz w:val="24"/>
          <w:szCs w:val="24"/>
          <w:lang w:val="hr-HR"/>
        </w:rPr>
        <w:t xml:space="preserve">ju je ta roba imala u razdoblju od 30 dana prije svakog </w:t>
      </w:r>
      <w:r w:rsidR="002D774E" w:rsidRPr="00420104">
        <w:rPr>
          <w:rFonts w:ascii="Times New Roman" w:hAnsi="Times New Roman" w:cs="Times New Roman"/>
          <w:sz w:val="24"/>
          <w:szCs w:val="24"/>
          <w:lang w:val="hr-HR"/>
        </w:rPr>
        <w:t>sniženja zbog isteka roka trajanja</w:t>
      </w:r>
      <w:r w:rsidR="00297781" w:rsidRPr="00420104">
        <w:rPr>
          <w:rFonts w:ascii="Times New Roman" w:hAnsi="Times New Roman" w:cs="Times New Roman"/>
          <w:sz w:val="24"/>
          <w:szCs w:val="24"/>
          <w:lang w:val="hr-HR"/>
        </w:rPr>
        <w:t xml:space="preserve"> i </w:t>
      </w:r>
      <w:r w:rsidR="002C15E3" w:rsidRPr="00420104">
        <w:rPr>
          <w:rFonts w:ascii="Times New Roman" w:hAnsi="Times New Roman" w:cs="Times New Roman"/>
          <w:sz w:val="24"/>
          <w:szCs w:val="24"/>
          <w:lang w:val="hr-HR"/>
        </w:rPr>
        <w:t>navedenu</w:t>
      </w:r>
      <w:r w:rsidR="00297781" w:rsidRPr="00420104">
        <w:rPr>
          <w:rFonts w:ascii="Times New Roman" w:hAnsi="Times New Roman" w:cs="Times New Roman"/>
          <w:sz w:val="24"/>
          <w:szCs w:val="24"/>
          <w:lang w:val="hr-HR"/>
        </w:rPr>
        <w:t xml:space="preserve"> regulatornu mogućnost </w:t>
      </w:r>
      <w:r w:rsidR="00AE6379" w:rsidRPr="00420104">
        <w:rPr>
          <w:rFonts w:ascii="Times New Roman" w:hAnsi="Times New Roman" w:cs="Times New Roman"/>
          <w:sz w:val="24"/>
          <w:szCs w:val="24"/>
          <w:lang w:val="hr-HR"/>
        </w:rPr>
        <w:t xml:space="preserve">propisala je sama </w:t>
      </w:r>
      <w:r w:rsidR="002C15E3" w:rsidRPr="00420104">
        <w:rPr>
          <w:rFonts w:ascii="Times New Roman" w:hAnsi="Times New Roman" w:cs="Times New Roman"/>
          <w:sz w:val="24"/>
          <w:szCs w:val="24"/>
          <w:lang w:val="hr-HR"/>
        </w:rPr>
        <w:t>Direktiva o modernizaciji potrošačkog prava</w:t>
      </w:r>
      <w:r w:rsidR="00993DDC" w:rsidRPr="00420104">
        <w:rPr>
          <w:rFonts w:ascii="Times New Roman" w:hAnsi="Times New Roman" w:cs="Times New Roman"/>
          <w:sz w:val="24"/>
          <w:szCs w:val="24"/>
          <w:lang w:val="hr-HR"/>
        </w:rPr>
        <w:t xml:space="preserve"> u članku 2.</w:t>
      </w:r>
    </w:p>
    <w:p w14:paraId="5ECB4C7E" w14:textId="77777777" w:rsidR="00201770" w:rsidRPr="00420104" w:rsidRDefault="00201770" w:rsidP="00B458B7">
      <w:pPr>
        <w:spacing w:after="0" w:line="240" w:lineRule="auto"/>
        <w:jc w:val="both"/>
        <w:rPr>
          <w:rFonts w:ascii="Times New Roman" w:hAnsi="Times New Roman" w:cs="Times New Roman"/>
          <w:sz w:val="24"/>
          <w:szCs w:val="24"/>
          <w:lang w:val="hr-HR"/>
        </w:rPr>
      </w:pPr>
    </w:p>
    <w:p w14:paraId="4FF77119" w14:textId="1FB774F7" w:rsidR="00AA0681" w:rsidRPr="00420104" w:rsidRDefault="00AA0681" w:rsidP="00B458B7">
      <w:pPr>
        <w:pStyle w:val="Heading2"/>
        <w:spacing w:before="0" w:beforeAutospacing="0" w:after="0" w:afterAutospacing="0"/>
        <w:rPr>
          <w:sz w:val="24"/>
          <w:szCs w:val="24"/>
          <w:lang w:val="hr-HR"/>
        </w:rPr>
      </w:pPr>
      <w:r w:rsidRPr="00420104">
        <w:rPr>
          <w:sz w:val="24"/>
          <w:szCs w:val="24"/>
          <w:lang w:val="hr-HR"/>
        </w:rPr>
        <w:t>Uz član</w:t>
      </w:r>
      <w:r w:rsidR="00FC47AF" w:rsidRPr="00420104">
        <w:rPr>
          <w:sz w:val="24"/>
          <w:szCs w:val="24"/>
          <w:lang w:val="hr-HR"/>
        </w:rPr>
        <w:t>ke</w:t>
      </w:r>
      <w:r w:rsidRPr="00420104">
        <w:rPr>
          <w:sz w:val="24"/>
          <w:szCs w:val="24"/>
          <w:lang w:val="hr-HR"/>
        </w:rPr>
        <w:t xml:space="preserve"> </w:t>
      </w:r>
      <w:r w:rsidR="00BF2F7D" w:rsidRPr="00420104">
        <w:rPr>
          <w:sz w:val="24"/>
          <w:szCs w:val="24"/>
          <w:lang w:val="hr-HR"/>
        </w:rPr>
        <w:t>12</w:t>
      </w:r>
      <w:r w:rsidR="008C4079" w:rsidRPr="00420104">
        <w:rPr>
          <w:sz w:val="24"/>
          <w:szCs w:val="24"/>
          <w:lang w:val="hr-HR"/>
        </w:rPr>
        <w:t>.</w:t>
      </w:r>
      <w:r w:rsidRPr="00420104">
        <w:rPr>
          <w:sz w:val="24"/>
          <w:szCs w:val="24"/>
          <w:lang w:val="hr-HR"/>
        </w:rPr>
        <w:t xml:space="preserve"> </w:t>
      </w:r>
      <w:r w:rsidR="00FC47AF" w:rsidRPr="00420104">
        <w:rPr>
          <w:sz w:val="24"/>
          <w:szCs w:val="24"/>
          <w:lang w:val="hr-HR"/>
        </w:rPr>
        <w:t xml:space="preserve">i </w:t>
      </w:r>
      <w:r w:rsidR="00BF2F7D" w:rsidRPr="00420104">
        <w:rPr>
          <w:sz w:val="24"/>
          <w:szCs w:val="24"/>
          <w:lang w:val="hr-HR"/>
        </w:rPr>
        <w:t>13</w:t>
      </w:r>
      <w:r w:rsidR="00FC47AF" w:rsidRPr="00420104">
        <w:rPr>
          <w:sz w:val="24"/>
          <w:szCs w:val="24"/>
          <w:lang w:val="hr-HR"/>
        </w:rPr>
        <w:t>.</w:t>
      </w:r>
    </w:p>
    <w:p w14:paraId="624D65CF" w14:textId="20610753" w:rsidR="005C5880" w:rsidRPr="00420104" w:rsidRDefault="00FC47A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Odredbom članka </w:t>
      </w:r>
      <w:r w:rsidR="009B5BDD" w:rsidRPr="00420104">
        <w:rPr>
          <w:rFonts w:ascii="Times New Roman" w:hAnsi="Times New Roman" w:cs="Times New Roman"/>
          <w:sz w:val="24"/>
          <w:szCs w:val="24"/>
          <w:lang w:val="hr-HR"/>
        </w:rPr>
        <w:t>12</w:t>
      </w:r>
      <w:r w:rsidRPr="00420104">
        <w:rPr>
          <w:rFonts w:ascii="Times New Roman" w:hAnsi="Times New Roman" w:cs="Times New Roman"/>
          <w:sz w:val="24"/>
          <w:szCs w:val="24"/>
          <w:lang w:val="hr-HR"/>
        </w:rPr>
        <w:t xml:space="preserve">. ovoga </w:t>
      </w:r>
      <w:r w:rsidR="00A03DD6">
        <w:rPr>
          <w:rFonts w:ascii="Times New Roman" w:hAnsi="Times New Roman" w:cs="Times New Roman"/>
          <w:sz w:val="24"/>
          <w:szCs w:val="24"/>
          <w:lang w:val="hr-HR"/>
        </w:rPr>
        <w:t>Prijedloga z</w:t>
      </w:r>
      <w:r w:rsidRPr="00420104">
        <w:rPr>
          <w:rFonts w:ascii="Times New Roman" w:hAnsi="Times New Roman" w:cs="Times New Roman"/>
          <w:sz w:val="24"/>
          <w:szCs w:val="24"/>
          <w:lang w:val="hr-HR"/>
        </w:rPr>
        <w:t xml:space="preserve">akona </w:t>
      </w:r>
      <w:r w:rsidR="00A31EF4" w:rsidRPr="00420104">
        <w:rPr>
          <w:rFonts w:ascii="Times New Roman" w:hAnsi="Times New Roman" w:cs="Times New Roman"/>
          <w:sz w:val="24"/>
          <w:szCs w:val="24"/>
          <w:lang w:val="hr-HR"/>
        </w:rPr>
        <w:t xml:space="preserve">mijenja se članak </w:t>
      </w:r>
      <w:r w:rsidR="00071296" w:rsidRPr="00420104">
        <w:rPr>
          <w:rFonts w:ascii="Times New Roman" w:hAnsi="Times New Roman" w:cs="Times New Roman"/>
          <w:sz w:val="24"/>
          <w:szCs w:val="24"/>
          <w:lang w:val="hr-HR"/>
        </w:rPr>
        <w:t xml:space="preserve">21. </w:t>
      </w:r>
      <w:r w:rsidR="00A31EF4" w:rsidRPr="00420104">
        <w:rPr>
          <w:rFonts w:ascii="Times New Roman" w:hAnsi="Times New Roman" w:cs="Times New Roman"/>
          <w:sz w:val="24"/>
          <w:szCs w:val="24"/>
          <w:lang w:val="hr-HR"/>
        </w:rPr>
        <w:t xml:space="preserve">Zakona o zaštiti potrošača </w:t>
      </w:r>
      <w:r w:rsidR="00AD0B13" w:rsidRPr="00420104">
        <w:rPr>
          <w:rFonts w:ascii="Times New Roman" w:hAnsi="Times New Roman" w:cs="Times New Roman"/>
          <w:sz w:val="24"/>
          <w:szCs w:val="24"/>
          <w:lang w:val="hr-HR"/>
        </w:rPr>
        <w:t>i omogućuje se progresivno sniženje cijene tijekom</w:t>
      </w:r>
      <w:r w:rsidR="00A31EF4" w:rsidRPr="00420104">
        <w:rPr>
          <w:rFonts w:ascii="Times New Roman" w:hAnsi="Times New Roman" w:cs="Times New Roman"/>
          <w:sz w:val="24"/>
          <w:szCs w:val="24"/>
          <w:lang w:val="hr-HR"/>
        </w:rPr>
        <w:t xml:space="preserve"> </w:t>
      </w:r>
      <w:r w:rsidR="00071296" w:rsidRPr="00420104">
        <w:rPr>
          <w:rFonts w:ascii="Times New Roman" w:hAnsi="Times New Roman" w:cs="Times New Roman"/>
          <w:sz w:val="24"/>
          <w:szCs w:val="24"/>
          <w:lang w:val="hr-HR"/>
        </w:rPr>
        <w:t>r</w:t>
      </w:r>
      <w:r w:rsidR="00FD632F" w:rsidRPr="00420104">
        <w:rPr>
          <w:rFonts w:ascii="Times New Roman" w:hAnsi="Times New Roman" w:cs="Times New Roman"/>
          <w:sz w:val="24"/>
          <w:szCs w:val="24"/>
          <w:lang w:val="hr-HR"/>
        </w:rPr>
        <w:t>asprodaj</w:t>
      </w:r>
      <w:r w:rsidR="00AD0B13" w:rsidRPr="00420104">
        <w:rPr>
          <w:rFonts w:ascii="Times New Roman" w:hAnsi="Times New Roman" w:cs="Times New Roman"/>
          <w:sz w:val="24"/>
          <w:szCs w:val="24"/>
          <w:lang w:val="hr-HR"/>
        </w:rPr>
        <w:t>e.</w:t>
      </w:r>
      <w:r w:rsidR="00ED4B88" w:rsidRPr="00420104">
        <w:rPr>
          <w:rFonts w:ascii="Times New Roman" w:hAnsi="Times New Roman" w:cs="Times New Roman"/>
          <w:sz w:val="24"/>
          <w:szCs w:val="24"/>
          <w:lang w:val="hr-HR"/>
        </w:rPr>
        <w:t xml:space="preserve"> </w:t>
      </w:r>
      <w:r w:rsidR="005C5880" w:rsidRPr="00420104">
        <w:rPr>
          <w:rFonts w:ascii="Times New Roman" w:hAnsi="Times New Roman" w:cs="Times New Roman"/>
          <w:sz w:val="24"/>
          <w:szCs w:val="24"/>
          <w:lang w:val="hr-HR"/>
        </w:rPr>
        <w:t>Kako rasprodaja svojom naravi nije omogućavala da se roba na rasprodaji kasnije dodatno snižava, odnosno navedeno bi zahtijevalo provedbu novog posebnog oblika prodaje robe što je u slučaju robe koja je predmet rasprodaje zabranjeno, ovim izmjenama omogućuje se cjenovno sniženje te robe što potrošačima omogućuje kupnju navedene robe po pristupačnijim cijenama, a trgovci će lakše prodati preostalu robu.</w:t>
      </w:r>
    </w:p>
    <w:p w14:paraId="2CF4B9A8" w14:textId="4A8C4670" w:rsidR="004011F8" w:rsidRPr="00420104" w:rsidRDefault="00ED4B88"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Mogućnost progresivnog sniženja cijena poznaje već važeće uređenje </w:t>
      </w:r>
      <w:r w:rsidR="001733AD" w:rsidRPr="00420104">
        <w:rPr>
          <w:rFonts w:ascii="Times New Roman" w:hAnsi="Times New Roman" w:cs="Times New Roman"/>
          <w:sz w:val="24"/>
          <w:szCs w:val="24"/>
          <w:lang w:val="hr-HR"/>
        </w:rPr>
        <w:t xml:space="preserve">za </w:t>
      </w:r>
      <w:r w:rsidRPr="00420104">
        <w:rPr>
          <w:rFonts w:ascii="Times New Roman" w:hAnsi="Times New Roman" w:cs="Times New Roman"/>
          <w:sz w:val="24"/>
          <w:szCs w:val="24"/>
          <w:lang w:val="hr-HR"/>
        </w:rPr>
        <w:t>sezonsko sniženj</w:t>
      </w:r>
      <w:r w:rsidR="00365AD1" w:rsidRPr="00420104">
        <w:rPr>
          <w:rFonts w:ascii="Times New Roman" w:hAnsi="Times New Roman" w:cs="Times New Roman"/>
          <w:sz w:val="24"/>
          <w:szCs w:val="24"/>
          <w:lang w:val="hr-HR"/>
        </w:rPr>
        <w:t>e</w:t>
      </w:r>
      <w:r w:rsidRPr="00420104">
        <w:rPr>
          <w:rFonts w:ascii="Times New Roman" w:hAnsi="Times New Roman" w:cs="Times New Roman"/>
          <w:sz w:val="24"/>
          <w:szCs w:val="24"/>
          <w:lang w:val="hr-HR"/>
        </w:rPr>
        <w:t xml:space="preserve">. Navedeno je razrađeno </w:t>
      </w:r>
      <w:r w:rsidR="000453A1" w:rsidRPr="00420104">
        <w:rPr>
          <w:rFonts w:ascii="Times New Roman" w:hAnsi="Times New Roman" w:cs="Times New Roman"/>
          <w:sz w:val="24"/>
          <w:szCs w:val="24"/>
          <w:lang w:val="hr-HR"/>
        </w:rPr>
        <w:t>Pravilnikom o uvjetima i načinu provođenja sezonskog sniženja („Narodne novine“</w:t>
      </w:r>
      <w:r w:rsidR="00A03DD6">
        <w:rPr>
          <w:rFonts w:ascii="Times New Roman" w:hAnsi="Times New Roman" w:cs="Times New Roman"/>
          <w:sz w:val="24"/>
          <w:szCs w:val="24"/>
          <w:lang w:val="hr-HR"/>
        </w:rPr>
        <w:t>,</w:t>
      </w:r>
      <w:r w:rsidR="000453A1" w:rsidRPr="00420104">
        <w:rPr>
          <w:rFonts w:ascii="Times New Roman" w:hAnsi="Times New Roman" w:cs="Times New Roman"/>
          <w:sz w:val="24"/>
          <w:szCs w:val="24"/>
          <w:lang w:val="hr-HR"/>
        </w:rPr>
        <w:t xml:space="preserve"> broj </w:t>
      </w:r>
      <w:r w:rsidR="00B40C7B" w:rsidRPr="00420104">
        <w:rPr>
          <w:rFonts w:ascii="Times New Roman" w:hAnsi="Times New Roman" w:cs="Times New Roman"/>
          <w:sz w:val="24"/>
          <w:szCs w:val="24"/>
          <w:lang w:val="hr-HR"/>
        </w:rPr>
        <w:t>117</w:t>
      </w:r>
      <w:r w:rsidR="000453A1" w:rsidRPr="00420104">
        <w:rPr>
          <w:rFonts w:ascii="Times New Roman" w:hAnsi="Times New Roman" w:cs="Times New Roman"/>
          <w:sz w:val="24"/>
          <w:szCs w:val="24"/>
          <w:lang w:val="hr-HR"/>
        </w:rPr>
        <w:t>/22</w:t>
      </w:r>
      <w:r w:rsidR="00A03DD6">
        <w:rPr>
          <w:rFonts w:ascii="Times New Roman" w:hAnsi="Times New Roman" w:cs="Times New Roman"/>
          <w:sz w:val="24"/>
          <w:szCs w:val="24"/>
          <w:lang w:val="hr-HR"/>
        </w:rPr>
        <w:t>.</w:t>
      </w:r>
      <w:r w:rsidR="000453A1" w:rsidRPr="00420104">
        <w:rPr>
          <w:rFonts w:ascii="Times New Roman" w:hAnsi="Times New Roman" w:cs="Times New Roman"/>
          <w:sz w:val="24"/>
          <w:szCs w:val="24"/>
          <w:lang w:val="hr-HR"/>
        </w:rPr>
        <w:t>)</w:t>
      </w:r>
      <w:r w:rsidR="00B40C7B" w:rsidRPr="00420104">
        <w:rPr>
          <w:rFonts w:ascii="Times New Roman" w:hAnsi="Times New Roman" w:cs="Times New Roman"/>
          <w:sz w:val="24"/>
          <w:szCs w:val="24"/>
          <w:lang w:val="hr-HR"/>
        </w:rPr>
        <w:t xml:space="preserve">. </w:t>
      </w:r>
      <w:r w:rsidR="009777BA" w:rsidRPr="00420104">
        <w:rPr>
          <w:rFonts w:ascii="Times New Roman" w:hAnsi="Times New Roman" w:cs="Times New Roman"/>
          <w:sz w:val="24"/>
          <w:szCs w:val="24"/>
          <w:lang w:val="hr-HR"/>
        </w:rPr>
        <w:t xml:space="preserve">Progresivno sniženje cijene omogućuje trgovcima da tijekom posebnog oblike prodaje </w:t>
      </w:r>
      <w:r w:rsidR="00F258E7" w:rsidRPr="00420104">
        <w:rPr>
          <w:rFonts w:ascii="Times New Roman" w:hAnsi="Times New Roman" w:cs="Times New Roman"/>
          <w:sz w:val="24"/>
          <w:szCs w:val="24"/>
          <w:lang w:val="hr-HR"/>
        </w:rPr>
        <w:t>dodatno</w:t>
      </w:r>
      <w:r w:rsidR="009777BA" w:rsidRPr="00420104">
        <w:rPr>
          <w:rFonts w:ascii="Times New Roman" w:hAnsi="Times New Roman" w:cs="Times New Roman"/>
          <w:sz w:val="24"/>
          <w:szCs w:val="24"/>
          <w:lang w:val="hr-HR"/>
        </w:rPr>
        <w:t xml:space="preserve"> snižavaju cijenu </w:t>
      </w:r>
      <w:r w:rsidR="00F258E7" w:rsidRPr="00420104">
        <w:rPr>
          <w:rFonts w:ascii="Times New Roman" w:hAnsi="Times New Roman" w:cs="Times New Roman"/>
          <w:sz w:val="24"/>
          <w:szCs w:val="24"/>
          <w:lang w:val="hr-HR"/>
        </w:rPr>
        <w:t xml:space="preserve">proizvoda, a da referentna cijena za određivanje snižene cijene ostaje najniža cijena </w:t>
      </w:r>
      <w:r w:rsidR="00497A57" w:rsidRPr="00420104">
        <w:rPr>
          <w:rFonts w:ascii="Times New Roman" w:hAnsi="Times New Roman" w:cs="Times New Roman"/>
          <w:sz w:val="24"/>
          <w:szCs w:val="24"/>
          <w:lang w:val="hr-HR"/>
        </w:rPr>
        <w:t>koju je ta roba imala u razdoblju od 30 dana prije početka posebnog oblika prodaje robe.</w:t>
      </w:r>
      <w:r w:rsidR="00E069E6" w:rsidRPr="00420104">
        <w:rPr>
          <w:rFonts w:ascii="Times New Roman" w:hAnsi="Times New Roman" w:cs="Times New Roman"/>
          <w:sz w:val="24"/>
          <w:szCs w:val="24"/>
          <w:lang w:val="hr-HR"/>
        </w:rPr>
        <w:t xml:space="preserve"> </w:t>
      </w:r>
      <w:r w:rsidR="004011F8" w:rsidRPr="00420104">
        <w:rPr>
          <w:rFonts w:ascii="Times New Roman" w:hAnsi="Times New Roman" w:cs="Times New Roman"/>
          <w:sz w:val="24"/>
          <w:szCs w:val="24"/>
          <w:lang w:val="hr-HR"/>
        </w:rPr>
        <w:t xml:space="preserve">Člankom </w:t>
      </w:r>
      <w:r w:rsidR="009B5BDD" w:rsidRPr="00420104">
        <w:rPr>
          <w:rFonts w:ascii="Times New Roman" w:hAnsi="Times New Roman" w:cs="Times New Roman"/>
          <w:sz w:val="24"/>
          <w:szCs w:val="24"/>
          <w:lang w:val="hr-HR"/>
        </w:rPr>
        <w:t>13</w:t>
      </w:r>
      <w:r w:rsidR="004011F8" w:rsidRPr="00420104">
        <w:rPr>
          <w:rFonts w:ascii="Times New Roman" w:hAnsi="Times New Roman" w:cs="Times New Roman"/>
          <w:sz w:val="24"/>
          <w:szCs w:val="24"/>
          <w:lang w:val="hr-HR"/>
        </w:rPr>
        <w:t xml:space="preserve">. ovoga </w:t>
      </w:r>
      <w:r w:rsidR="004D3F60" w:rsidRPr="00420104">
        <w:rPr>
          <w:rFonts w:ascii="Times New Roman" w:hAnsi="Times New Roman" w:cs="Times New Roman"/>
          <w:sz w:val="24"/>
          <w:szCs w:val="24"/>
          <w:lang w:val="hr-HR"/>
        </w:rPr>
        <w:t>P</w:t>
      </w:r>
      <w:r w:rsidR="006454EB" w:rsidRPr="00420104">
        <w:rPr>
          <w:rFonts w:ascii="Times New Roman" w:hAnsi="Times New Roman" w:cs="Times New Roman"/>
          <w:sz w:val="24"/>
          <w:szCs w:val="24"/>
          <w:lang w:val="hr-HR"/>
        </w:rPr>
        <w:t>rijedloga zakona</w:t>
      </w:r>
      <w:r w:rsidR="004011F8" w:rsidRPr="00420104">
        <w:rPr>
          <w:rFonts w:ascii="Times New Roman" w:hAnsi="Times New Roman" w:cs="Times New Roman"/>
          <w:sz w:val="24"/>
          <w:szCs w:val="24"/>
          <w:lang w:val="hr-HR"/>
        </w:rPr>
        <w:t xml:space="preserve"> izrijekom se uređuje pravo na progresivn</w:t>
      </w:r>
      <w:r w:rsidR="001733AD" w:rsidRPr="00420104">
        <w:rPr>
          <w:rFonts w:ascii="Times New Roman" w:hAnsi="Times New Roman" w:cs="Times New Roman"/>
          <w:sz w:val="24"/>
          <w:szCs w:val="24"/>
          <w:lang w:val="hr-HR"/>
        </w:rPr>
        <w:t>o</w:t>
      </w:r>
      <w:r w:rsidR="004011F8" w:rsidRPr="00420104">
        <w:rPr>
          <w:rFonts w:ascii="Times New Roman" w:hAnsi="Times New Roman" w:cs="Times New Roman"/>
          <w:sz w:val="24"/>
          <w:szCs w:val="24"/>
          <w:lang w:val="hr-HR"/>
        </w:rPr>
        <w:t xml:space="preserve"> sniženje cijene ti</w:t>
      </w:r>
      <w:r w:rsidR="00B95E4C" w:rsidRPr="00420104">
        <w:rPr>
          <w:rFonts w:ascii="Times New Roman" w:hAnsi="Times New Roman" w:cs="Times New Roman"/>
          <w:sz w:val="24"/>
          <w:szCs w:val="24"/>
          <w:lang w:val="hr-HR"/>
        </w:rPr>
        <w:t xml:space="preserve">jekom sezonskog sniženja, budući da je spomenuti Pravilnik samo uredio način isticanja cijene tijekom progresivnog sniženja cijena te je potrebno ovim </w:t>
      </w:r>
      <w:r w:rsidR="004D3F60" w:rsidRPr="00420104">
        <w:rPr>
          <w:rFonts w:ascii="Times New Roman" w:hAnsi="Times New Roman" w:cs="Times New Roman"/>
          <w:sz w:val="24"/>
          <w:szCs w:val="24"/>
          <w:lang w:val="hr-HR"/>
        </w:rPr>
        <w:t>Prijedlogom</w:t>
      </w:r>
      <w:r w:rsidR="006454EB" w:rsidRPr="00420104">
        <w:rPr>
          <w:rFonts w:ascii="Times New Roman" w:hAnsi="Times New Roman" w:cs="Times New Roman"/>
          <w:sz w:val="24"/>
          <w:szCs w:val="24"/>
          <w:lang w:val="hr-HR"/>
        </w:rPr>
        <w:t xml:space="preserve"> zakona</w:t>
      </w:r>
      <w:r w:rsidR="00B95E4C" w:rsidRPr="00420104">
        <w:rPr>
          <w:rFonts w:ascii="Times New Roman" w:hAnsi="Times New Roman" w:cs="Times New Roman"/>
          <w:sz w:val="24"/>
          <w:szCs w:val="24"/>
          <w:lang w:val="hr-HR"/>
        </w:rPr>
        <w:t xml:space="preserve"> urediti materijalnu odredbu koja je osnova istog.</w:t>
      </w:r>
    </w:p>
    <w:p w14:paraId="28C48B90" w14:textId="02771EC4" w:rsidR="00365AD1" w:rsidRDefault="00365AD1"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U oba slučaja, odnosno i za </w:t>
      </w:r>
      <w:r w:rsidR="00722228" w:rsidRPr="00420104">
        <w:rPr>
          <w:rFonts w:ascii="Times New Roman" w:hAnsi="Times New Roman" w:cs="Times New Roman"/>
          <w:sz w:val="24"/>
          <w:szCs w:val="24"/>
          <w:lang w:val="hr-HR"/>
        </w:rPr>
        <w:t>rasprodaju</w:t>
      </w:r>
      <w:r w:rsidRPr="00420104">
        <w:rPr>
          <w:rFonts w:ascii="Times New Roman" w:hAnsi="Times New Roman" w:cs="Times New Roman"/>
          <w:sz w:val="24"/>
          <w:szCs w:val="24"/>
          <w:lang w:val="hr-HR"/>
        </w:rPr>
        <w:t xml:space="preserve"> i za sezonsko sniženje </w:t>
      </w:r>
      <w:r w:rsidR="00722228" w:rsidRPr="00420104">
        <w:rPr>
          <w:rFonts w:ascii="Times New Roman" w:hAnsi="Times New Roman" w:cs="Times New Roman"/>
          <w:sz w:val="24"/>
          <w:szCs w:val="24"/>
          <w:lang w:val="hr-HR"/>
        </w:rPr>
        <w:t xml:space="preserve">propisana je iznimka od mogućnosti provedbe progresivnog sniženja </w:t>
      </w:r>
      <w:r w:rsidR="00854B47" w:rsidRPr="00420104">
        <w:rPr>
          <w:rFonts w:ascii="Times New Roman" w:hAnsi="Times New Roman" w:cs="Times New Roman"/>
          <w:sz w:val="24"/>
          <w:szCs w:val="24"/>
          <w:lang w:val="hr-HR"/>
        </w:rPr>
        <w:t xml:space="preserve">za slučaj ugovora o pružanju usluga, </w:t>
      </w:r>
      <w:r w:rsidR="002D6A1E" w:rsidRPr="00420104">
        <w:rPr>
          <w:rFonts w:ascii="Times New Roman" w:hAnsi="Times New Roman" w:cs="Times New Roman"/>
          <w:sz w:val="24"/>
          <w:szCs w:val="24"/>
          <w:lang w:val="hr-HR"/>
        </w:rPr>
        <w:t xml:space="preserve">ugovora o prodaji na </w:t>
      </w:r>
      <w:r w:rsidR="00B33491" w:rsidRPr="00420104">
        <w:rPr>
          <w:rFonts w:ascii="Times New Roman" w:hAnsi="Times New Roman" w:cs="Times New Roman"/>
          <w:sz w:val="24"/>
          <w:szCs w:val="24"/>
          <w:lang w:val="hr-HR"/>
        </w:rPr>
        <w:t>daljinu</w:t>
      </w:r>
      <w:r w:rsidR="002D6A1E" w:rsidRPr="00420104">
        <w:rPr>
          <w:rFonts w:ascii="Times New Roman" w:hAnsi="Times New Roman" w:cs="Times New Roman"/>
          <w:sz w:val="24"/>
          <w:szCs w:val="24"/>
          <w:lang w:val="hr-HR"/>
        </w:rPr>
        <w:t xml:space="preserve"> i izvan poslovnih prostorija</w:t>
      </w:r>
      <w:r w:rsidR="00B33491" w:rsidRPr="00420104">
        <w:rPr>
          <w:rFonts w:ascii="Times New Roman" w:hAnsi="Times New Roman" w:cs="Times New Roman"/>
          <w:sz w:val="24"/>
          <w:szCs w:val="24"/>
          <w:lang w:val="hr-HR"/>
        </w:rPr>
        <w:t>, uzimajući u obzir kako je i navedeno samo regulatorna mogućnost za države članice uređena Direktivom o modernizaciji potrošačkog prava, međutim ista je omogućena samo za slučaj prodaje robe u prodavaonicama.</w:t>
      </w:r>
    </w:p>
    <w:p w14:paraId="2EE40425" w14:textId="77777777" w:rsidR="00A03DD6" w:rsidRPr="00420104" w:rsidRDefault="00A03DD6" w:rsidP="00B458B7">
      <w:pPr>
        <w:spacing w:after="0" w:line="240" w:lineRule="auto"/>
        <w:jc w:val="both"/>
        <w:rPr>
          <w:rFonts w:ascii="Times New Roman" w:hAnsi="Times New Roman" w:cs="Times New Roman"/>
          <w:sz w:val="24"/>
          <w:szCs w:val="24"/>
          <w:lang w:val="hr-HR"/>
        </w:rPr>
      </w:pPr>
    </w:p>
    <w:p w14:paraId="05D59F52" w14:textId="36C5974C" w:rsidR="00830ADC" w:rsidRPr="00420104" w:rsidRDefault="00830ADC" w:rsidP="00B458B7">
      <w:pPr>
        <w:pStyle w:val="Heading2"/>
        <w:spacing w:before="0" w:beforeAutospacing="0" w:after="0" w:afterAutospacing="0"/>
        <w:rPr>
          <w:sz w:val="24"/>
          <w:szCs w:val="24"/>
          <w:lang w:val="hr-HR"/>
        </w:rPr>
      </w:pPr>
      <w:r w:rsidRPr="00420104">
        <w:rPr>
          <w:sz w:val="24"/>
          <w:szCs w:val="24"/>
          <w:lang w:val="hr-HR"/>
        </w:rPr>
        <w:t xml:space="preserve">Uz članak </w:t>
      </w:r>
      <w:r w:rsidR="00BF2F7D" w:rsidRPr="00420104">
        <w:rPr>
          <w:sz w:val="24"/>
          <w:szCs w:val="24"/>
          <w:lang w:val="hr-HR"/>
        </w:rPr>
        <w:t>14</w:t>
      </w:r>
      <w:r w:rsidRPr="00420104">
        <w:rPr>
          <w:sz w:val="24"/>
          <w:szCs w:val="24"/>
          <w:lang w:val="hr-HR"/>
        </w:rPr>
        <w:t xml:space="preserve">. </w:t>
      </w:r>
    </w:p>
    <w:p w14:paraId="084DFDA8" w14:textId="7C7FC918" w:rsidR="00FD632F" w:rsidRDefault="0065299C"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Ovom odredbom razrađuje </w:t>
      </w:r>
      <w:r w:rsidR="00DC212D" w:rsidRPr="00420104">
        <w:rPr>
          <w:rFonts w:ascii="Times New Roman" w:hAnsi="Times New Roman" w:cs="Times New Roman"/>
          <w:sz w:val="24"/>
          <w:szCs w:val="24"/>
          <w:lang w:val="hr-HR"/>
        </w:rPr>
        <w:t xml:space="preserve">se </w:t>
      </w:r>
      <w:r w:rsidR="004B41EC" w:rsidRPr="00420104">
        <w:rPr>
          <w:rFonts w:ascii="Times New Roman" w:hAnsi="Times New Roman" w:cs="Times New Roman"/>
          <w:sz w:val="24"/>
          <w:szCs w:val="24"/>
          <w:lang w:val="hr-HR"/>
        </w:rPr>
        <w:t>i</w:t>
      </w:r>
      <w:r w:rsidRPr="00420104">
        <w:rPr>
          <w:rFonts w:ascii="Times New Roman" w:hAnsi="Times New Roman" w:cs="Times New Roman"/>
          <w:sz w:val="24"/>
          <w:szCs w:val="24"/>
          <w:lang w:val="hr-HR"/>
        </w:rPr>
        <w:t xml:space="preserve">znimka od obveze određivanja i isticanja cijene tijekom posebnih oblika prodaje robe </w:t>
      </w:r>
      <w:r w:rsidR="00991096" w:rsidRPr="00420104">
        <w:rPr>
          <w:rFonts w:ascii="Times New Roman" w:hAnsi="Times New Roman" w:cs="Times New Roman"/>
          <w:sz w:val="24"/>
          <w:szCs w:val="24"/>
          <w:lang w:val="hr-HR"/>
        </w:rPr>
        <w:t xml:space="preserve">iz članka </w:t>
      </w:r>
      <w:r w:rsidR="009B5BDD" w:rsidRPr="00420104">
        <w:rPr>
          <w:rFonts w:ascii="Times New Roman" w:hAnsi="Times New Roman" w:cs="Times New Roman"/>
          <w:sz w:val="24"/>
          <w:szCs w:val="24"/>
          <w:lang w:val="hr-HR"/>
        </w:rPr>
        <w:t>10</w:t>
      </w:r>
      <w:r w:rsidR="00991096" w:rsidRPr="00420104">
        <w:rPr>
          <w:rFonts w:ascii="Times New Roman" w:hAnsi="Times New Roman" w:cs="Times New Roman"/>
          <w:sz w:val="24"/>
          <w:szCs w:val="24"/>
          <w:lang w:val="hr-HR"/>
        </w:rPr>
        <w:t xml:space="preserve">. ovoga </w:t>
      </w:r>
      <w:r w:rsidR="004D3F60" w:rsidRPr="00420104">
        <w:rPr>
          <w:rFonts w:ascii="Times New Roman" w:hAnsi="Times New Roman" w:cs="Times New Roman"/>
          <w:sz w:val="24"/>
          <w:szCs w:val="24"/>
          <w:lang w:val="hr-HR"/>
        </w:rPr>
        <w:t>P</w:t>
      </w:r>
      <w:r w:rsidR="0037415B" w:rsidRPr="00420104">
        <w:rPr>
          <w:rFonts w:ascii="Times New Roman" w:hAnsi="Times New Roman" w:cs="Times New Roman"/>
          <w:sz w:val="24"/>
          <w:szCs w:val="24"/>
          <w:lang w:val="hr-HR"/>
        </w:rPr>
        <w:t>rijedloga zakona</w:t>
      </w:r>
      <w:r w:rsidR="00991096" w:rsidRPr="00420104">
        <w:rPr>
          <w:rFonts w:ascii="Times New Roman" w:hAnsi="Times New Roman" w:cs="Times New Roman"/>
          <w:sz w:val="24"/>
          <w:szCs w:val="24"/>
          <w:lang w:val="hr-HR"/>
        </w:rPr>
        <w:t xml:space="preserve">. </w:t>
      </w:r>
      <w:r w:rsidR="00DC212D" w:rsidRPr="00420104">
        <w:rPr>
          <w:rFonts w:ascii="Times New Roman" w:hAnsi="Times New Roman" w:cs="Times New Roman"/>
          <w:sz w:val="24"/>
          <w:szCs w:val="24"/>
          <w:lang w:val="hr-HR"/>
        </w:rPr>
        <w:t>Istom je</w:t>
      </w:r>
      <w:r w:rsidR="004B41EC" w:rsidRPr="00420104">
        <w:rPr>
          <w:rFonts w:ascii="Times New Roman" w:hAnsi="Times New Roman" w:cs="Times New Roman"/>
          <w:sz w:val="24"/>
          <w:szCs w:val="24"/>
          <w:lang w:val="hr-HR"/>
        </w:rPr>
        <w:t xml:space="preserve"> </w:t>
      </w:r>
      <w:r w:rsidR="004A391D" w:rsidRPr="00420104">
        <w:rPr>
          <w:rFonts w:ascii="Times New Roman" w:hAnsi="Times New Roman" w:cs="Times New Roman"/>
          <w:sz w:val="24"/>
          <w:szCs w:val="24"/>
          <w:lang w:val="hr-HR"/>
        </w:rPr>
        <w:t>propisan</w:t>
      </w:r>
      <w:r w:rsidR="00B14B37" w:rsidRPr="00420104">
        <w:rPr>
          <w:rFonts w:ascii="Times New Roman" w:hAnsi="Times New Roman" w:cs="Times New Roman"/>
          <w:sz w:val="24"/>
          <w:szCs w:val="24"/>
          <w:lang w:val="hr-HR"/>
        </w:rPr>
        <w:t xml:space="preserve"> način obavještavanja potrošača </w:t>
      </w:r>
      <w:r w:rsidR="00445104" w:rsidRPr="00420104">
        <w:rPr>
          <w:rFonts w:ascii="Times New Roman" w:hAnsi="Times New Roman" w:cs="Times New Roman"/>
          <w:sz w:val="24"/>
          <w:szCs w:val="24"/>
          <w:lang w:val="hr-HR"/>
        </w:rPr>
        <w:t>k</w:t>
      </w:r>
      <w:r w:rsidR="006B6379" w:rsidRPr="00420104">
        <w:rPr>
          <w:rFonts w:ascii="Times New Roman" w:hAnsi="Times New Roman" w:cs="Times New Roman"/>
          <w:sz w:val="24"/>
          <w:szCs w:val="24"/>
          <w:lang w:val="hr-HR"/>
        </w:rPr>
        <w:t xml:space="preserve">ada </w:t>
      </w:r>
      <w:r w:rsidR="00B14B37" w:rsidRPr="00420104">
        <w:rPr>
          <w:rFonts w:ascii="Times New Roman" w:hAnsi="Times New Roman" w:cs="Times New Roman"/>
          <w:sz w:val="24"/>
          <w:szCs w:val="24"/>
          <w:lang w:val="hr-HR"/>
        </w:rPr>
        <w:t xml:space="preserve">trgovac </w:t>
      </w:r>
      <w:r w:rsidR="006B6379" w:rsidRPr="00420104">
        <w:rPr>
          <w:rFonts w:ascii="Times New Roman" w:hAnsi="Times New Roman" w:cs="Times New Roman"/>
          <w:sz w:val="24"/>
          <w:szCs w:val="24"/>
          <w:lang w:val="hr-HR"/>
        </w:rPr>
        <w:t xml:space="preserve">određuje poseban oblik </w:t>
      </w:r>
      <w:r w:rsidR="00FD632F" w:rsidRPr="00420104">
        <w:rPr>
          <w:rFonts w:ascii="Times New Roman" w:hAnsi="Times New Roman" w:cs="Times New Roman"/>
          <w:sz w:val="24"/>
          <w:szCs w:val="24"/>
          <w:lang w:val="hr-HR"/>
        </w:rPr>
        <w:t xml:space="preserve">prodaje </w:t>
      </w:r>
      <w:r w:rsidR="004B41EC" w:rsidRPr="00420104">
        <w:rPr>
          <w:rFonts w:ascii="Times New Roman" w:hAnsi="Times New Roman" w:cs="Times New Roman"/>
          <w:sz w:val="24"/>
          <w:szCs w:val="24"/>
          <w:lang w:val="hr-HR"/>
        </w:rPr>
        <w:t>rob</w:t>
      </w:r>
      <w:r w:rsidR="006B6379" w:rsidRPr="00420104">
        <w:rPr>
          <w:rFonts w:ascii="Times New Roman" w:hAnsi="Times New Roman" w:cs="Times New Roman"/>
          <w:sz w:val="24"/>
          <w:szCs w:val="24"/>
          <w:lang w:val="hr-HR"/>
        </w:rPr>
        <w:t xml:space="preserve">e jer joj </w:t>
      </w:r>
      <w:r w:rsidR="00B83498" w:rsidRPr="00420104">
        <w:rPr>
          <w:rFonts w:ascii="Times New Roman" w:hAnsi="Times New Roman" w:cs="Times New Roman"/>
          <w:sz w:val="24"/>
          <w:szCs w:val="24"/>
          <w:lang w:val="hr-HR"/>
        </w:rPr>
        <w:t xml:space="preserve">brzo </w:t>
      </w:r>
      <w:r w:rsidR="00FD632F" w:rsidRPr="00420104">
        <w:rPr>
          <w:rFonts w:ascii="Times New Roman" w:hAnsi="Times New Roman" w:cs="Times New Roman"/>
          <w:sz w:val="24"/>
          <w:szCs w:val="24"/>
          <w:lang w:val="hr-HR"/>
        </w:rPr>
        <w:t>istječe rok uporabe.</w:t>
      </w:r>
    </w:p>
    <w:p w14:paraId="4D52A3C4" w14:textId="77777777" w:rsidR="00A03DD6" w:rsidRPr="00420104" w:rsidRDefault="00A03DD6" w:rsidP="00B458B7">
      <w:pPr>
        <w:spacing w:after="0" w:line="240" w:lineRule="auto"/>
        <w:jc w:val="both"/>
        <w:rPr>
          <w:rFonts w:ascii="Times New Roman" w:hAnsi="Times New Roman" w:cs="Times New Roman"/>
          <w:sz w:val="24"/>
          <w:szCs w:val="24"/>
          <w:lang w:val="hr-HR"/>
        </w:rPr>
      </w:pPr>
    </w:p>
    <w:p w14:paraId="2383371B" w14:textId="182293BC" w:rsidR="00FD632F" w:rsidRPr="00420104" w:rsidRDefault="00FD632F" w:rsidP="00B458B7">
      <w:pPr>
        <w:pStyle w:val="Heading2"/>
        <w:spacing w:before="0" w:beforeAutospacing="0" w:after="0" w:afterAutospacing="0"/>
        <w:rPr>
          <w:sz w:val="24"/>
          <w:szCs w:val="24"/>
          <w:lang w:val="hr-HR"/>
        </w:rPr>
      </w:pPr>
      <w:r w:rsidRPr="00420104">
        <w:rPr>
          <w:sz w:val="24"/>
          <w:szCs w:val="24"/>
          <w:lang w:val="hr-HR"/>
        </w:rPr>
        <w:t xml:space="preserve">Uz članak </w:t>
      </w:r>
      <w:r w:rsidR="00BF2F7D" w:rsidRPr="00420104">
        <w:rPr>
          <w:sz w:val="24"/>
          <w:szCs w:val="24"/>
          <w:lang w:val="hr-HR"/>
        </w:rPr>
        <w:t>15</w:t>
      </w:r>
      <w:r w:rsidR="004A391D" w:rsidRPr="00420104">
        <w:rPr>
          <w:sz w:val="24"/>
          <w:szCs w:val="24"/>
          <w:lang w:val="hr-HR"/>
        </w:rPr>
        <w:t xml:space="preserve">. </w:t>
      </w:r>
    </w:p>
    <w:p w14:paraId="325080AD" w14:textId="1BC7CF8E"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Ovim člankom </w:t>
      </w:r>
      <w:r w:rsidR="003775FB" w:rsidRPr="00420104">
        <w:rPr>
          <w:rFonts w:ascii="Times New Roman" w:hAnsi="Times New Roman" w:cs="Times New Roman"/>
          <w:sz w:val="24"/>
          <w:szCs w:val="24"/>
          <w:lang w:val="hr-HR"/>
        </w:rPr>
        <w:t>mijenja</w:t>
      </w:r>
      <w:r w:rsidRPr="00420104">
        <w:rPr>
          <w:rFonts w:ascii="Times New Roman" w:hAnsi="Times New Roman" w:cs="Times New Roman"/>
          <w:sz w:val="24"/>
          <w:szCs w:val="24"/>
          <w:lang w:val="hr-HR"/>
        </w:rPr>
        <w:t xml:space="preserve"> se obveza osnivanja savjetodavnih tijela jedinica lokalne samouprave </w:t>
      </w:r>
      <w:r w:rsidR="003775FB" w:rsidRPr="00420104">
        <w:rPr>
          <w:rFonts w:ascii="Times New Roman" w:hAnsi="Times New Roman" w:cs="Times New Roman"/>
          <w:sz w:val="24"/>
          <w:szCs w:val="24"/>
          <w:lang w:val="hr-HR"/>
        </w:rPr>
        <w:t xml:space="preserve">koje odlučuje </w:t>
      </w:r>
      <w:r w:rsidR="00AC3DBD" w:rsidRPr="00420104">
        <w:rPr>
          <w:rFonts w:ascii="Times New Roman" w:hAnsi="Times New Roman" w:cs="Times New Roman"/>
          <w:sz w:val="24"/>
          <w:szCs w:val="24"/>
          <w:lang w:val="hr-HR"/>
        </w:rPr>
        <w:t>o pravima i obvezama potrošača. Važeće uređenje je navedenu obvezu ograničavalo na slučaj kada predstavničko tijelo jedinica lokalne samouprave odlučuje o pravima i obvezama potrošača</w:t>
      </w:r>
      <w:r w:rsidR="003155C2" w:rsidRPr="00420104">
        <w:rPr>
          <w:rFonts w:ascii="Times New Roman" w:hAnsi="Times New Roman" w:cs="Times New Roman"/>
          <w:sz w:val="24"/>
          <w:szCs w:val="24"/>
          <w:lang w:val="hr-HR"/>
        </w:rPr>
        <w:t xml:space="preserve">, uzimajući u obzir da su navedene </w:t>
      </w:r>
      <w:r w:rsidR="003155C2" w:rsidRPr="00420104">
        <w:rPr>
          <w:rFonts w:ascii="Times New Roman" w:hAnsi="Times New Roman" w:cs="Times New Roman"/>
          <w:sz w:val="24"/>
          <w:szCs w:val="24"/>
          <w:lang w:val="hr-HR"/>
        </w:rPr>
        <w:lastRenderedPageBreak/>
        <w:t xml:space="preserve">odluke u pravilu u nadležnosti predstavničkih tijela jedinica </w:t>
      </w:r>
      <w:r w:rsidR="0034210B" w:rsidRPr="00420104">
        <w:rPr>
          <w:rFonts w:ascii="Times New Roman" w:hAnsi="Times New Roman" w:cs="Times New Roman"/>
          <w:sz w:val="24"/>
          <w:szCs w:val="24"/>
          <w:lang w:val="hr-HR"/>
        </w:rPr>
        <w:t>lokalne</w:t>
      </w:r>
      <w:r w:rsidR="003155C2" w:rsidRPr="00420104">
        <w:rPr>
          <w:rFonts w:ascii="Times New Roman" w:hAnsi="Times New Roman" w:cs="Times New Roman"/>
          <w:sz w:val="24"/>
          <w:szCs w:val="24"/>
          <w:lang w:val="hr-HR"/>
        </w:rPr>
        <w:t xml:space="preserve"> samouprave. Međutim, posebnim propisima mo</w:t>
      </w:r>
      <w:r w:rsidR="00A03DD6">
        <w:rPr>
          <w:rFonts w:ascii="Times New Roman" w:hAnsi="Times New Roman" w:cs="Times New Roman"/>
          <w:sz w:val="24"/>
          <w:szCs w:val="24"/>
          <w:lang w:val="hr-HR"/>
        </w:rPr>
        <w:t>gu</w:t>
      </w:r>
      <w:r w:rsidR="003155C2" w:rsidRPr="00420104">
        <w:rPr>
          <w:rFonts w:ascii="Times New Roman" w:hAnsi="Times New Roman" w:cs="Times New Roman"/>
          <w:sz w:val="24"/>
          <w:szCs w:val="24"/>
          <w:lang w:val="hr-HR"/>
        </w:rPr>
        <w:t xml:space="preserve"> se urediti i nadležnosti </w:t>
      </w:r>
      <w:r w:rsidR="007B605F" w:rsidRPr="00420104">
        <w:rPr>
          <w:rFonts w:ascii="Times New Roman" w:hAnsi="Times New Roman" w:cs="Times New Roman"/>
          <w:sz w:val="24"/>
          <w:szCs w:val="24"/>
          <w:lang w:val="hr-HR"/>
        </w:rPr>
        <w:t xml:space="preserve">izvršnih tijela jedinica lokalne samouprave za predmetni djelokrug, stoga se ovim člankom </w:t>
      </w:r>
      <w:r w:rsidR="000A24CA" w:rsidRPr="00420104">
        <w:rPr>
          <w:rFonts w:ascii="Times New Roman" w:hAnsi="Times New Roman" w:cs="Times New Roman"/>
          <w:sz w:val="24"/>
          <w:szCs w:val="24"/>
          <w:lang w:val="hr-HR"/>
        </w:rPr>
        <w:t xml:space="preserve">predmetna obveza propisuje </w:t>
      </w:r>
      <w:r w:rsidR="0034210B" w:rsidRPr="00420104">
        <w:rPr>
          <w:rFonts w:ascii="Times New Roman" w:hAnsi="Times New Roman" w:cs="Times New Roman"/>
          <w:sz w:val="24"/>
          <w:szCs w:val="24"/>
          <w:lang w:val="hr-HR"/>
        </w:rPr>
        <w:t>j</w:t>
      </w:r>
      <w:r w:rsidR="000A24CA" w:rsidRPr="00420104">
        <w:rPr>
          <w:rFonts w:ascii="Times New Roman" w:hAnsi="Times New Roman" w:cs="Times New Roman"/>
          <w:sz w:val="24"/>
          <w:szCs w:val="24"/>
          <w:lang w:val="hr-HR"/>
        </w:rPr>
        <w:t xml:space="preserve">edinicama lokalne samouprave kako ne bi bila suviše ograničavajuća </w:t>
      </w:r>
      <w:r w:rsidR="0034210B" w:rsidRPr="00420104">
        <w:rPr>
          <w:rFonts w:ascii="Times New Roman" w:hAnsi="Times New Roman" w:cs="Times New Roman"/>
          <w:sz w:val="24"/>
          <w:szCs w:val="24"/>
          <w:lang w:val="hr-HR"/>
        </w:rPr>
        <w:t xml:space="preserve">u svom dosegu </w:t>
      </w:r>
      <w:r w:rsidR="000A24CA" w:rsidRPr="00420104">
        <w:rPr>
          <w:rFonts w:ascii="Times New Roman" w:hAnsi="Times New Roman" w:cs="Times New Roman"/>
          <w:sz w:val="24"/>
          <w:szCs w:val="24"/>
          <w:lang w:val="hr-HR"/>
        </w:rPr>
        <w:t>i u posljedično utjecala na mogućnost zaštite potro</w:t>
      </w:r>
      <w:r w:rsidR="0034210B" w:rsidRPr="00420104">
        <w:rPr>
          <w:rFonts w:ascii="Times New Roman" w:hAnsi="Times New Roman" w:cs="Times New Roman"/>
          <w:sz w:val="24"/>
          <w:szCs w:val="24"/>
          <w:lang w:val="hr-HR"/>
        </w:rPr>
        <w:t>šačkih prava.</w:t>
      </w:r>
    </w:p>
    <w:p w14:paraId="181FF484" w14:textId="77777777" w:rsidR="008E3CC5" w:rsidRPr="00420104" w:rsidRDefault="008E3CC5" w:rsidP="00B458B7">
      <w:pPr>
        <w:spacing w:after="0" w:line="240" w:lineRule="auto"/>
        <w:jc w:val="both"/>
        <w:rPr>
          <w:rFonts w:ascii="Times New Roman" w:hAnsi="Times New Roman" w:cs="Times New Roman"/>
          <w:b/>
          <w:sz w:val="24"/>
          <w:szCs w:val="24"/>
          <w:lang w:val="hr-HR"/>
        </w:rPr>
      </w:pPr>
    </w:p>
    <w:p w14:paraId="4923DC48" w14:textId="325979A0" w:rsidR="0034210B" w:rsidRPr="00420104" w:rsidRDefault="0034210B" w:rsidP="00B458B7">
      <w:pPr>
        <w:pStyle w:val="Heading2"/>
        <w:spacing w:before="0" w:beforeAutospacing="0" w:after="0" w:afterAutospacing="0"/>
        <w:rPr>
          <w:sz w:val="24"/>
          <w:szCs w:val="24"/>
          <w:lang w:val="hr-HR"/>
        </w:rPr>
      </w:pPr>
      <w:r w:rsidRPr="00420104">
        <w:rPr>
          <w:sz w:val="24"/>
          <w:szCs w:val="24"/>
          <w:lang w:val="hr-HR"/>
        </w:rPr>
        <w:t>Uz člank</w:t>
      </w:r>
      <w:r w:rsidR="0037415B" w:rsidRPr="00420104">
        <w:rPr>
          <w:sz w:val="24"/>
          <w:szCs w:val="24"/>
          <w:lang w:val="hr-HR"/>
        </w:rPr>
        <w:t>e</w:t>
      </w:r>
      <w:r w:rsidRPr="00420104">
        <w:rPr>
          <w:sz w:val="24"/>
          <w:szCs w:val="24"/>
          <w:lang w:val="hr-HR"/>
        </w:rPr>
        <w:t xml:space="preserve"> </w:t>
      </w:r>
      <w:r w:rsidR="008D78B6" w:rsidRPr="00420104">
        <w:rPr>
          <w:sz w:val="24"/>
          <w:szCs w:val="24"/>
          <w:lang w:val="hr-HR"/>
        </w:rPr>
        <w:t>16</w:t>
      </w:r>
      <w:r w:rsidRPr="00420104">
        <w:rPr>
          <w:sz w:val="24"/>
          <w:szCs w:val="24"/>
          <w:lang w:val="hr-HR"/>
        </w:rPr>
        <w:t xml:space="preserve">. </w:t>
      </w:r>
      <w:r w:rsidR="0037415B" w:rsidRPr="00420104">
        <w:rPr>
          <w:sz w:val="24"/>
          <w:szCs w:val="24"/>
          <w:lang w:val="hr-HR"/>
        </w:rPr>
        <w:t xml:space="preserve">do </w:t>
      </w:r>
      <w:r w:rsidR="008D78B6" w:rsidRPr="00420104">
        <w:rPr>
          <w:sz w:val="24"/>
          <w:szCs w:val="24"/>
          <w:lang w:val="hr-HR"/>
        </w:rPr>
        <w:t>18</w:t>
      </w:r>
      <w:r w:rsidR="0037415B" w:rsidRPr="00420104">
        <w:rPr>
          <w:sz w:val="24"/>
          <w:szCs w:val="24"/>
          <w:lang w:val="hr-HR"/>
        </w:rPr>
        <w:t>.</w:t>
      </w:r>
    </w:p>
    <w:p w14:paraId="7E3210AC" w14:textId="00AC9D81" w:rsidR="00FD632F" w:rsidRPr="00420104"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Odredbama ov</w:t>
      </w:r>
      <w:r w:rsidR="008B3EDF" w:rsidRPr="00420104">
        <w:rPr>
          <w:rFonts w:ascii="Times New Roman" w:hAnsi="Times New Roman" w:cs="Times New Roman"/>
          <w:sz w:val="24"/>
          <w:szCs w:val="24"/>
          <w:lang w:val="hr-HR"/>
        </w:rPr>
        <w:t>og dijela</w:t>
      </w:r>
      <w:r w:rsidRPr="00420104">
        <w:rPr>
          <w:rFonts w:ascii="Times New Roman" w:hAnsi="Times New Roman" w:cs="Times New Roman"/>
          <w:sz w:val="24"/>
          <w:szCs w:val="24"/>
          <w:lang w:val="hr-HR"/>
        </w:rPr>
        <w:t xml:space="preserve"> </w:t>
      </w:r>
      <w:bookmarkStart w:id="11" w:name="_Hlk207350392"/>
      <w:r w:rsidR="004D3F60" w:rsidRPr="00420104">
        <w:rPr>
          <w:rFonts w:ascii="Times New Roman" w:hAnsi="Times New Roman" w:cs="Times New Roman"/>
          <w:sz w:val="24"/>
          <w:szCs w:val="24"/>
          <w:lang w:val="hr-HR"/>
        </w:rPr>
        <w:t>P</w:t>
      </w:r>
      <w:r w:rsidR="008B3EDF" w:rsidRPr="00420104">
        <w:rPr>
          <w:rFonts w:ascii="Times New Roman" w:hAnsi="Times New Roman" w:cs="Times New Roman"/>
          <w:sz w:val="24"/>
          <w:szCs w:val="24"/>
          <w:lang w:val="hr-HR"/>
        </w:rPr>
        <w:t>rijedloga z</w:t>
      </w:r>
      <w:r w:rsidRPr="00420104">
        <w:rPr>
          <w:rFonts w:ascii="Times New Roman" w:hAnsi="Times New Roman" w:cs="Times New Roman"/>
          <w:sz w:val="24"/>
          <w:szCs w:val="24"/>
          <w:lang w:val="hr-HR"/>
        </w:rPr>
        <w:t xml:space="preserve">akona </w:t>
      </w:r>
      <w:bookmarkEnd w:id="11"/>
      <w:r w:rsidR="006454EB" w:rsidRPr="00420104">
        <w:rPr>
          <w:rFonts w:ascii="Times New Roman" w:hAnsi="Times New Roman" w:cs="Times New Roman"/>
          <w:sz w:val="24"/>
          <w:szCs w:val="24"/>
          <w:lang w:val="hr-HR"/>
        </w:rPr>
        <w:t xml:space="preserve">dopunjuju se odredbe o </w:t>
      </w:r>
      <w:r w:rsidRPr="00420104">
        <w:rPr>
          <w:rFonts w:ascii="Times New Roman" w:hAnsi="Times New Roman" w:cs="Times New Roman"/>
          <w:sz w:val="24"/>
          <w:szCs w:val="24"/>
          <w:lang w:val="hr-HR"/>
        </w:rPr>
        <w:t>nepošten</w:t>
      </w:r>
      <w:r w:rsidR="002B75BC" w:rsidRPr="00420104">
        <w:rPr>
          <w:rFonts w:ascii="Times New Roman" w:hAnsi="Times New Roman" w:cs="Times New Roman"/>
          <w:sz w:val="24"/>
          <w:szCs w:val="24"/>
          <w:lang w:val="hr-HR"/>
        </w:rPr>
        <w:t>oj</w:t>
      </w:r>
      <w:r w:rsidRPr="00420104">
        <w:rPr>
          <w:rFonts w:ascii="Times New Roman" w:hAnsi="Times New Roman" w:cs="Times New Roman"/>
          <w:sz w:val="24"/>
          <w:szCs w:val="24"/>
          <w:lang w:val="hr-HR"/>
        </w:rPr>
        <w:t xml:space="preserve"> poslovn</w:t>
      </w:r>
      <w:r w:rsidR="002B75BC" w:rsidRPr="00420104">
        <w:rPr>
          <w:rFonts w:ascii="Times New Roman" w:hAnsi="Times New Roman" w:cs="Times New Roman"/>
          <w:sz w:val="24"/>
          <w:szCs w:val="24"/>
          <w:lang w:val="hr-HR"/>
        </w:rPr>
        <w:t>oj</w:t>
      </w:r>
      <w:r w:rsidRPr="00420104">
        <w:rPr>
          <w:rFonts w:ascii="Times New Roman" w:hAnsi="Times New Roman" w:cs="Times New Roman"/>
          <w:sz w:val="24"/>
          <w:szCs w:val="24"/>
          <w:lang w:val="hr-HR"/>
        </w:rPr>
        <w:t xml:space="preserve"> praks</w:t>
      </w:r>
      <w:r w:rsidR="002B75BC" w:rsidRPr="00420104">
        <w:rPr>
          <w:rFonts w:ascii="Times New Roman" w:hAnsi="Times New Roman" w:cs="Times New Roman"/>
          <w:sz w:val="24"/>
          <w:szCs w:val="24"/>
          <w:lang w:val="hr-HR"/>
        </w:rPr>
        <w:t>i. I</w:t>
      </w:r>
      <w:r w:rsidR="003900B5" w:rsidRPr="00420104">
        <w:rPr>
          <w:rFonts w:ascii="Times New Roman" w:hAnsi="Times New Roman" w:cs="Times New Roman"/>
          <w:sz w:val="24"/>
          <w:szCs w:val="24"/>
          <w:lang w:val="hr-HR"/>
        </w:rPr>
        <w:t xml:space="preserve">ste </w:t>
      </w:r>
      <w:r w:rsidR="002B75BC" w:rsidRPr="00420104">
        <w:rPr>
          <w:rFonts w:ascii="Times New Roman" w:hAnsi="Times New Roman" w:cs="Times New Roman"/>
          <w:sz w:val="24"/>
          <w:szCs w:val="24"/>
          <w:lang w:val="hr-HR"/>
        </w:rPr>
        <w:t xml:space="preserve">su </w:t>
      </w:r>
      <w:r w:rsidR="003900B5" w:rsidRPr="00420104">
        <w:rPr>
          <w:rFonts w:ascii="Times New Roman" w:hAnsi="Times New Roman" w:cs="Times New Roman"/>
          <w:sz w:val="24"/>
          <w:szCs w:val="24"/>
          <w:lang w:val="hr-HR"/>
        </w:rPr>
        <w:t xml:space="preserve">rezultat usklađivanja s Direktivom </w:t>
      </w:r>
      <w:r w:rsidR="00F704F6" w:rsidRPr="00420104">
        <w:rPr>
          <w:rFonts w:ascii="Times New Roman" w:hAnsi="Times New Roman" w:cs="Times New Roman"/>
          <w:sz w:val="24"/>
          <w:szCs w:val="24"/>
          <w:lang w:val="hr-HR"/>
        </w:rPr>
        <w:t>o jačanju položaja potrošača</w:t>
      </w:r>
      <w:r w:rsidRPr="00420104">
        <w:rPr>
          <w:rFonts w:ascii="Times New Roman" w:hAnsi="Times New Roman" w:cs="Times New Roman"/>
          <w:sz w:val="24"/>
          <w:szCs w:val="24"/>
          <w:lang w:val="hr-HR"/>
        </w:rPr>
        <w:t xml:space="preserve">. </w:t>
      </w:r>
    </w:p>
    <w:p w14:paraId="2153236B" w14:textId="4618F097" w:rsidR="00487589" w:rsidRPr="00420104" w:rsidRDefault="008A42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Predmetnim </w:t>
      </w:r>
      <w:r w:rsidR="00870C58">
        <w:rPr>
          <w:rFonts w:ascii="Times New Roman" w:hAnsi="Times New Roman" w:cs="Times New Roman"/>
          <w:sz w:val="24"/>
          <w:szCs w:val="24"/>
          <w:lang w:val="hr-HR"/>
        </w:rPr>
        <w:t>izmjenama</w:t>
      </w:r>
      <w:r w:rsidRPr="00420104">
        <w:rPr>
          <w:rFonts w:ascii="Times New Roman" w:hAnsi="Times New Roman" w:cs="Times New Roman"/>
          <w:sz w:val="24"/>
          <w:szCs w:val="24"/>
          <w:lang w:val="hr-HR"/>
        </w:rPr>
        <w:t xml:space="preserve"> ponajviše se uređuj</w:t>
      </w:r>
      <w:r w:rsidR="000B5BC1" w:rsidRPr="00420104">
        <w:rPr>
          <w:rFonts w:ascii="Times New Roman" w:hAnsi="Times New Roman" w:cs="Times New Roman"/>
          <w:sz w:val="24"/>
          <w:szCs w:val="24"/>
          <w:lang w:val="hr-HR"/>
        </w:rPr>
        <w:t>u</w:t>
      </w:r>
      <w:r w:rsidRPr="00420104">
        <w:rPr>
          <w:rFonts w:ascii="Times New Roman" w:hAnsi="Times New Roman" w:cs="Times New Roman"/>
          <w:sz w:val="24"/>
          <w:szCs w:val="24"/>
          <w:lang w:val="hr-HR"/>
        </w:rPr>
        <w:t xml:space="preserve"> zavaravajuća postupanja trgovca s a</w:t>
      </w:r>
      <w:r w:rsidR="00745A38" w:rsidRPr="00420104">
        <w:rPr>
          <w:rFonts w:ascii="Times New Roman" w:hAnsi="Times New Roman" w:cs="Times New Roman"/>
          <w:sz w:val="24"/>
          <w:szCs w:val="24"/>
          <w:lang w:val="hr-HR"/>
        </w:rPr>
        <w:t xml:space="preserve">spekata održivosti. Iako je navedena poslovna praksa </w:t>
      </w:r>
      <w:r w:rsidR="003D291F">
        <w:rPr>
          <w:rFonts w:ascii="Times New Roman" w:hAnsi="Times New Roman" w:cs="Times New Roman"/>
          <w:sz w:val="24"/>
          <w:szCs w:val="24"/>
          <w:lang w:val="hr-HR"/>
        </w:rPr>
        <w:t xml:space="preserve">već </w:t>
      </w:r>
      <w:r w:rsidR="00745A38" w:rsidRPr="00420104">
        <w:rPr>
          <w:rFonts w:ascii="Times New Roman" w:hAnsi="Times New Roman" w:cs="Times New Roman"/>
          <w:sz w:val="24"/>
          <w:szCs w:val="24"/>
          <w:lang w:val="hr-HR"/>
        </w:rPr>
        <w:t>zabranjena sukladno važećim odredbama o zabrani zavaravajuće nepoštene poslovne prakse</w:t>
      </w:r>
      <w:r w:rsidR="00350DE7" w:rsidRPr="00420104">
        <w:rPr>
          <w:rFonts w:ascii="Times New Roman" w:hAnsi="Times New Roman" w:cs="Times New Roman"/>
          <w:sz w:val="24"/>
          <w:szCs w:val="24"/>
          <w:lang w:val="hr-HR"/>
        </w:rPr>
        <w:t xml:space="preserve"> koje su opće naravi i ocjenjuju se s obzirom na okolnosti svakog konkretnog slučaja</w:t>
      </w:r>
      <w:r w:rsidR="000B5BC1" w:rsidRPr="00420104">
        <w:rPr>
          <w:rFonts w:ascii="Times New Roman" w:hAnsi="Times New Roman" w:cs="Times New Roman"/>
          <w:sz w:val="24"/>
          <w:szCs w:val="24"/>
          <w:lang w:val="hr-HR"/>
        </w:rPr>
        <w:t>,</w:t>
      </w:r>
      <w:r w:rsidR="00350DE7" w:rsidRPr="00420104">
        <w:rPr>
          <w:rFonts w:ascii="Times New Roman" w:hAnsi="Times New Roman" w:cs="Times New Roman"/>
          <w:sz w:val="24"/>
          <w:szCs w:val="24"/>
          <w:lang w:val="hr-HR"/>
        </w:rPr>
        <w:t xml:space="preserve"> ovim odredbama propisuju se posebne odredbe o istom kako bi se </w:t>
      </w:r>
      <w:r w:rsidR="000B5BC1" w:rsidRPr="00420104">
        <w:rPr>
          <w:rFonts w:ascii="Times New Roman" w:hAnsi="Times New Roman" w:cs="Times New Roman"/>
          <w:sz w:val="24"/>
          <w:szCs w:val="24"/>
          <w:lang w:val="hr-HR"/>
        </w:rPr>
        <w:t xml:space="preserve">tijelima nadzora (inspekcijskim, sudovima) olakšala ocjena </w:t>
      </w:r>
      <w:r w:rsidR="001C703A" w:rsidRPr="00420104">
        <w:rPr>
          <w:rFonts w:ascii="Times New Roman" w:hAnsi="Times New Roman" w:cs="Times New Roman"/>
          <w:sz w:val="24"/>
          <w:szCs w:val="24"/>
          <w:lang w:val="hr-HR"/>
        </w:rPr>
        <w:t>zavaravajućeg postupanja kada trgovci iznos</w:t>
      </w:r>
      <w:r w:rsidR="00E56F79" w:rsidRPr="00420104">
        <w:rPr>
          <w:rFonts w:ascii="Times New Roman" w:hAnsi="Times New Roman" w:cs="Times New Roman"/>
          <w:sz w:val="24"/>
          <w:szCs w:val="24"/>
          <w:lang w:val="hr-HR"/>
        </w:rPr>
        <w:t>e</w:t>
      </w:r>
      <w:r w:rsidR="001C703A" w:rsidRPr="00420104">
        <w:rPr>
          <w:rFonts w:ascii="Times New Roman" w:hAnsi="Times New Roman" w:cs="Times New Roman"/>
          <w:sz w:val="24"/>
          <w:szCs w:val="24"/>
          <w:lang w:val="hr-HR"/>
        </w:rPr>
        <w:t xml:space="preserve"> okolišne tvrdnje ili </w:t>
      </w:r>
      <w:r w:rsidR="00E56F79" w:rsidRPr="00420104">
        <w:rPr>
          <w:rFonts w:ascii="Times New Roman" w:hAnsi="Times New Roman" w:cs="Times New Roman"/>
          <w:sz w:val="24"/>
          <w:szCs w:val="24"/>
          <w:lang w:val="hr-HR"/>
        </w:rPr>
        <w:t>tvrdnje koje se odnose na društvena obiljež</w:t>
      </w:r>
      <w:r w:rsidR="00AC28D3">
        <w:rPr>
          <w:rFonts w:ascii="Times New Roman" w:hAnsi="Times New Roman" w:cs="Times New Roman"/>
          <w:sz w:val="24"/>
          <w:szCs w:val="24"/>
          <w:lang w:val="hr-HR"/>
        </w:rPr>
        <w:t>ja proizvoda ili samog trgovca.</w:t>
      </w:r>
    </w:p>
    <w:p w14:paraId="61B69257" w14:textId="250CAEA4" w:rsidR="00FD632F" w:rsidRDefault="006F1219"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U</w:t>
      </w:r>
      <w:r w:rsidR="00FD632F" w:rsidRPr="00420104">
        <w:rPr>
          <w:rFonts w:ascii="Times New Roman" w:hAnsi="Times New Roman" w:cs="Times New Roman"/>
          <w:sz w:val="24"/>
          <w:szCs w:val="24"/>
          <w:lang w:val="hr-HR"/>
        </w:rPr>
        <w:t xml:space="preserve">sklađivanje s odredbama </w:t>
      </w:r>
      <w:r w:rsidRPr="00420104">
        <w:rPr>
          <w:rFonts w:ascii="Times New Roman" w:hAnsi="Times New Roman" w:cs="Times New Roman"/>
          <w:sz w:val="24"/>
          <w:szCs w:val="24"/>
          <w:lang w:val="hr-HR"/>
        </w:rPr>
        <w:t>D</w:t>
      </w:r>
      <w:r w:rsidR="00FD632F" w:rsidRPr="00420104">
        <w:rPr>
          <w:rFonts w:ascii="Times New Roman" w:hAnsi="Times New Roman" w:cs="Times New Roman"/>
          <w:sz w:val="24"/>
          <w:szCs w:val="24"/>
          <w:lang w:val="hr-HR"/>
        </w:rPr>
        <w:t xml:space="preserve">irektive </w:t>
      </w:r>
      <w:r w:rsidRPr="00420104">
        <w:rPr>
          <w:rFonts w:ascii="Times New Roman" w:hAnsi="Times New Roman" w:cs="Times New Roman"/>
          <w:sz w:val="24"/>
          <w:szCs w:val="24"/>
          <w:lang w:val="hr-HR"/>
        </w:rPr>
        <w:t xml:space="preserve">o jačanju položaja potrošača </w:t>
      </w:r>
      <w:r w:rsidR="0092717B" w:rsidRPr="00420104">
        <w:rPr>
          <w:rFonts w:ascii="Times New Roman" w:hAnsi="Times New Roman" w:cs="Times New Roman"/>
          <w:sz w:val="24"/>
          <w:szCs w:val="24"/>
          <w:lang w:val="hr-HR"/>
        </w:rPr>
        <w:t xml:space="preserve">u člancima </w:t>
      </w:r>
      <w:r w:rsidR="008D78B6" w:rsidRPr="00420104">
        <w:rPr>
          <w:rFonts w:ascii="Times New Roman" w:hAnsi="Times New Roman" w:cs="Times New Roman"/>
          <w:sz w:val="24"/>
          <w:szCs w:val="24"/>
          <w:lang w:val="hr-HR"/>
        </w:rPr>
        <w:t>16</w:t>
      </w:r>
      <w:r w:rsidR="0092717B" w:rsidRPr="00420104">
        <w:rPr>
          <w:rFonts w:ascii="Times New Roman" w:hAnsi="Times New Roman" w:cs="Times New Roman"/>
          <w:sz w:val="24"/>
          <w:szCs w:val="24"/>
          <w:lang w:val="hr-HR"/>
        </w:rPr>
        <w:t xml:space="preserve">. i </w:t>
      </w:r>
      <w:r w:rsidR="008D78B6" w:rsidRPr="00420104">
        <w:rPr>
          <w:rFonts w:ascii="Times New Roman" w:hAnsi="Times New Roman" w:cs="Times New Roman"/>
          <w:sz w:val="24"/>
          <w:szCs w:val="24"/>
          <w:lang w:val="hr-HR"/>
        </w:rPr>
        <w:t>17</w:t>
      </w:r>
      <w:r w:rsidR="0092717B"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w:t>
      </w:r>
      <w:r w:rsidR="0092717B" w:rsidRPr="00420104">
        <w:rPr>
          <w:rFonts w:ascii="Times New Roman" w:hAnsi="Times New Roman" w:cs="Times New Roman"/>
          <w:sz w:val="24"/>
          <w:szCs w:val="24"/>
          <w:lang w:val="hr-HR"/>
        </w:rPr>
        <w:t xml:space="preserve">rijedloga zakona </w:t>
      </w:r>
      <w:r w:rsidRPr="00420104">
        <w:rPr>
          <w:rFonts w:ascii="Times New Roman" w:hAnsi="Times New Roman" w:cs="Times New Roman"/>
          <w:sz w:val="24"/>
          <w:szCs w:val="24"/>
          <w:lang w:val="hr-HR"/>
        </w:rPr>
        <w:t xml:space="preserve">donosi izmjene </w:t>
      </w:r>
      <w:r w:rsidR="001B6CBD" w:rsidRPr="00420104">
        <w:rPr>
          <w:rFonts w:ascii="Times New Roman" w:hAnsi="Times New Roman" w:cs="Times New Roman"/>
          <w:sz w:val="24"/>
          <w:szCs w:val="24"/>
          <w:lang w:val="hr-HR"/>
        </w:rPr>
        <w:t>odredbi</w:t>
      </w:r>
      <w:r w:rsidRPr="00420104">
        <w:rPr>
          <w:rFonts w:ascii="Times New Roman" w:hAnsi="Times New Roman" w:cs="Times New Roman"/>
          <w:sz w:val="24"/>
          <w:szCs w:val="24"/>
          <w:lang w:val="hr-HR"/>
        </w:rPr>
        <w:t xml:space="preserve"> </w:t>
      </w:r>
      <w:r w:rsidR="001B6CBD" w:rsidRPr="00420104">
        <w:rPr>
          <w:rFonts w:ascii="Times New Roman" w:hAnsi="Times New Roman" w:cs="Times New Roman"/>
          <w:sz w:val="24"/>
          <w:szCs w:val="24"/>
          <w:lang w:val="hr-HR"/>
        </w:rPr>
        <w:t xml:space="preserve">članka 35. i 36. važećeg Zakona o zaštiti potrošača, odnosno </w:t>
      </w:r>
      <w:r w:rsidR="009762D3" w:rsidRPr="00420104">
        <w:rPr>
          <w:rFonts w:ascii="Times New Roman" w:hAnsi="Times New Roman" w:cs="Times New Roman"/>
          <w:sz w:val="24"/>
          <w:szCs w:val="24"/>
          <w:lang w:val="hr-HR"/>
        </w:rPr>
        <w:t>izmjene odredbi</w:t>
      </w:r>
      <w:r w:rsidR="001B6CBD" w:rsidRPr="00420104">
        <w:rPr>
          <w:rFonts w:ascii="Times New Roman" w:hAnsi="Times New Roman" w:cs="Times New Roman"/>
          <w:sz w:val="24"/>
          <w:szCs w:val="24"/>
          <w:lang w:val="hr-HR"/>
        </w:rPr>
        <w:t xml:space="preserve"> </w:t>
      </w:r>
      <w:r w:rsidRPr="00420104">
        <w:rPr>
          <w:rFonts w:ascii="Times New Roman" w:hAnsi="Times New Roman" w:cs="Times New Roman"/>
          <w:sz w:val="24"/>
          <w:szCs w:val="24"/>
          <w:lang w:val="hr-HR"/>
        </w:rPr>
        <w:t>o nepoštenoj poslovnoj praksi koja se ocjenjuje od slučaja do slučaja</w:t>
      </w:r>
      <w:r w:rsidR="009762D3" w:rsidRPr="00420104">
        <w:rPr>
          <w:rFonts w:ascii="Times New Roman" w:hAnsi="Times New Roman" w:cs="Times New Roman"/>
          <w:sz w:val="24"/>
          <w:szCs w:val="24"/>
          <w:lang w:val="hr-HR"/>
        </w:rPr>
        <w:t xml:space="preserve">, ali </w:t>
      </w:r>
      <w:r w:rsidR="00275840" w:rsidRPr="00420104">
        <w:rPr>
          <w:rFonts w:ascii="Times New Roman" w:hAnsi="Times New Roman" w:cs="Times New Roman"/>
          <w:sz w:val="24"/>
          <w:szCs w:val="24"/>
          <w:lang w:val="hr-HR"/>
        </w:rPr>
        <w:t xml:space="preserve">u članku </w:t>
      </w:r>
      <w:r w:rsidR="008D78B6" w:rsidRPr="00420104">
        <w:rPr>
          <w:rFonts w:ascii="Times New Roman" w:hAnsi="Times New Roman" w:cs="Times New Roman"/>
          <w:sz w:val="24"/>
          <w:szCs w:val="24"/>
          <w:lang w:val="hr-HR"/>
        </w:rPr>
        <w:t>18</w:t>
      </w:r>
      <w:r w:rsidR="00275840" w:rsidRPr="00420104">
        <w:rPr>
          <w:rFonts w:ascii="Times New Roman" w:hAnsi="Times New Roman" w:cs="Times New Roman"/>
          <w:sz w:val="24"/>
          <w:szCs w:val="24"/>
          <w:lang w:val="hr-HR"/>
        </w:rPr>
        <w:t xml:space="preserve">. </w:t>
      </w:r>
      <w:r w:rsidR="009B5BDD" w:rsidRPr="00420104">
        <w:rPr>
          <w:rFonts w:ascii="Times New Roman" w:hAnsi="Times New Roman" w:cs="Times New Roman"/>
          <w:sz w:val="24"/>
          <w:szCs w:val="24"/>
          <w:lang w:val="hr-HR"/>
        </w:rPr>
        <w:t xml:space="preserve">Prijedloga </w:t>
      </w:r>
      <w:r w:rsidR="00275840" w:rsidRPr="00420104">
        <w:rPr>
          <w:rFonts w:ascii="Times New Roman" w:hAnsi="Times New Roman" w:cs="Times New Roman"/>
          <w:sz w:val="24"/>
          <w:szCs w:val="24"/>
          <w:lang w:val="hr-HR"/>
        </w:rPr>
        <w:t xml:space="preserve">zakona proširuje se </w:t>
      </w:r>
      <w:r w:rsidR="00783E32">
        <w:rPr>
          <w:rFonts w:ascii="Times New Roman" w:hAnsi="Times New Roman" w:cs="Times New Roman"/>
          <w:sz w:val="24"/>
          <w:szCs w:val="24"/>
          <w:lang w:val="hr-HR"/>
        </w:rPr>
        <w:t>popis</w:t>
      </w:r>
      <w:r w:rsidR="00FD632F" w:rsidRPr="00420104">
        <w:rPr>
          <w:rFonts w:ascii="Times New Roman" w:hAnsi="Times New Roman" w:cs="Times New Roman"/>
          <w:sz w:val="24"/>
          <w:szCs w:val="24"/>
          <w:lang w:val="hr-HR"/>
        </w:rPr>
        <w:t xml:space="preserve"> zavaravajuće nepoštene poslovne prakse</w:t>
      </w:r>
      <w:r w:rsidR="003219D5" w:rsidRPr="00790212">
        <w:rPr>
          <w:lang w:val="hr-HR"/>
        </w:rPr>
        <w:t xml:space="preserve"> </w:t>
      </w:r>
      <w:r w:rsidR="003219D5" w:rsidRPr="003219D5">
        <w:rPr>
          <w:rFonts w:ascii="Times New Roman" w:hAnsi="Times New Roman" w:cs="Times New Roman"/>
          <w:sz w:val="24"/>
          <w:szCs w:val="24"/>
          <w:lang w:val="hr-HR"/>
        </w:rPr>
        <w:t>uređene člankom 37. važećeg Zakona o zaštiti potrošača</w:t>
      </w:r>
      <w:r w:rsidR="00FD632F" w:rsidRPr="00420104">
        <w:rPr>
          <w:rFonts w:ascii="Times New Roman" w:hAnsi="Times New Roman" w:cs="Times New Roman"/>
          <w:sz w:val="24"/>
          <w:szCs w:val="24"/>
          <w:lang w:val="hr-HR"/>
        </w:rPr>
        <w:t>, odnosno detaljnije</w:t>
      </w:r>
      <w:r w:rsidR="00275840" w:rsidRPr="00420104">
        <w:rPr>
          <w:rFonts w:ascii="Times New Roman" w:hAnsi="Times New Roman" w:cs="Times New Roman"/>
          <w:sz w:val="24"/>
          <w:szCs w:val="24"/>
          <w:lang w:val="hr-HR"/>
        </w:rPr>
        <w:t xml:space="preserve"> se</w:t>
      </w:r>
      <w:r w:rsidR="00FD632F" w:rsidRPr="00420104">
        <w:rPr>
          <w:rFonts w:ascii="Times New Roman" w:hAnsi="Times New Roman" w:cs="Times New Roman"/>
          <w:sz w:val="24"/>
          <w:szCs w:val="24"/>
          <w:lang w:val="hr-HR"/>
        </w:rPr>
        <w:t xml:space="preserve"> uređ</w:t>
      </w:r>
      <w:r w:rsidR="000D444E" w:rsidRPr="00420104">
        <w:rPr>
          <w:rFonts w:ascii="Times New Roman" w:hAnsi="Times New Roman" w:cs="Times New Roman"/>
          <w:sz w:val="24"/>
          <w:szCs w:val="24"/>
          <w:lang w:val="hr-HR"/>
        </w:rPr>
        <w:t>uju</w:t>
      </w:r>
      <w:r w:rsidR="00FD632F" w:rsidRPr="00420104">
        <w:rPr>
          <w:rFonts w:ascii="Times New Roman" w:hAnsi="Times New Roman" w:cs="Times New Roman"/>
          <w:sz w:val="24"/>
          <w:szCs w:val="24"/>
          <w:lang w:val="hr-HR"/>
        </w:rPr>
        <w:t xml:space="preserve"> poslovne prakse trgovaca koj</w:t>
      </w:r>
      <w:r w:rsidR="003D291F">
        <w:rPr>
          <w:rFonts w:ascii="Times New Roman" w:hAnsi="Times New Roman" w:cs="Times New Roman"/>
          <w:sz w:val="24"/>
          <w:szCs w:val="24"/>
          <w:lang w:val="hr-HR"/>
        </w:rPr>
        <w:t>e</w:t>
      </w:r>
      <w:r w:rsidR="00FD632F" w:rsidRPr="00420104">
        <w:rPr>
          <w:rFonts w:ascii="Times New Roman" w:hAnsi="Times New Roman" w:cs="Times New Roman"/>
          <w:sz w:val="24"/>
          <w:szCs w:val="24"/>
          <w:lang w:val="hr-HR"/>
        </w:rPr>
        <w:t xml:space="preserve"> se u svakom slučaju smatraju povredom. Primjerice, propisuje se zabrana </w:t>
      </w:r>
      <w:r w:rsidR="00127FE5" w:rsidRPr="00420104">
        <w:rPr>
          <w:rFonts w:ascii="Times New Roman" w:hAnsi="Times New Roman" w:cs="Times New Roman"/>
          <w:sz w:val="24"/>
          <w:szCs w:val="24"/>
          <w:lang w:val="hr-HR"/>
        </w:rPr>
        <w:t xml:space="preserve">isticanja </w:t>
      </w:r>
      <w:r w:rsidR="00C92266" w:rsidRPr="00420104">
        <w:rPr>
          <w:rFonts w:ascii="Times New Roman" w:hAnsi="Times New Roman" w:cs="Times New Roman"/>
          <w:sz w:val="24"/>
          <w:szCs w:val="24"/>
          <w:lang w:val="hr-HR"/>
        </w:rPr>
        <w:t>tvrdnj</w:t>
      </w:r>
      <w:r w:rsidR="00127FE5" w:rsidRPr="00420104">
        <w:rPr>
          <w:rFonts w:ascii="Times New Roman" w:hAnsi="Times New Roman" w:cs="Times New Roman"/>
          <w:sz w:val="24"/>
          <w:szCs w:val="24"/>
          <w:lang w:val="hr-HR"/>
        </w:rPr>
        <w:t>i</w:t>
      </w:r>
      <w:r w:rsidR="00C92266" w:rsidRPr="00420104">
        <w:rPr>
          <w:rFonts w:ascii="Times New Roman" w:hAnsi="Times New Roman" w:cs="Times New Roman"/>
          <w:sz w:val="24"/>
          <w:szCs w:val="24"/>
          <w:lang w:val="hr-HR"/>
        </w:rPr>
        <w:t xml:space="preserve"> o prihvatljivosti cjelokupnog proizvoda ili cjelokupnog poslovanja trgovca za okoliš kad se ona odnosi samo na određeni aspekt proizvoda ili na određenu djelatnost poslovanja trgovca</w:t>
      </w:r>
      <w:r w:rsidR="002B4635" w:rsidRPr="00420104">
        <w:rPr>
          <w:rFonts w:ascii="Times New Roman" w:hAnsi="Times New Roman" w:cs="Times New Roman"/>
          <w:sz w:val="24"/>
          <w:szCs w:val="24"/>
          <w:lang w:val="hr-HR"/>
        </w:rPr>
        <w:t>, kao što bi to bio slučaj kada trgovac tvrdi da je ambalaža robe recik</w:t>
      </w:r>
      <w:r w:rsidR="007A0F2A" w:rsidRPr="00420104">
        <w:rPr>
          <w:rFonts w:ascii="Times New Roman" w:hAnsi="Times New Roman" w:cs="Times New Roman"/>
          <w:sz w:val="24"/>
          <w:szCs w:val="24"/>
          <w:lang w:val="hr-HR"/>
        </w:rPr>
        <w:t>labilna, a zapravo je reciklabil</w:t>
      </w:r>
      <w:r w:rsidR="008213B0" w:rsidRPr="00420104">
        <w:rPr>
          <w:rFonts w:ascii="Times New Roman" w:hAnsi="Times New Roman" w:cs="Times New Roman"/>
          <w:sz w:val="24"/>
          <w:szCs w:val="24"/>
          <w:lang w:val="hr-HR"/>
        </w:rPr>
        <w:t xml:space="preserve">an samo dio </w:t>
      </w:r>
      <w:r w:rsidR="00AA0484" w:rsidRPr="00420104">
        <w:rPr>
          <w:rFonts w:ascii="Times New Roman" w:hAnsi="Times New Roman" w:cs="Times New Roman"/>
          <w:sz w:val="24"/>
          <w:szCs w:val="24"/>
          <w:lang w:val="hr-HR"/>
        </w:rPr>
        <w:t>ambalaže</w:t>
      </w:r>
      <w:r w:rsidR="008213B0" w:rsidRPr="00420104">
        <w:rPr>
          <w:rFonts w:ascii="Times New Roman" w:hAnsi="Times New Roman" w:cs="Times New Roman"/>
          <w:sz w:val="24"/>
          <w:szCs w:val="24"/>
          <w:lang w:val="hr-HR"/>
        </w:rPr>
        <w:t>, primjerice kada je reciklabina samo</w:t>
      </w:r>
      <w:r w:rsidR="007A0F2A" w:rsidRPr="00420104">
        <w:rPr>
          <w:rFonts w:ascii="Times New Roman" w:hAnsi="Times New Roman" w:cs="Times New Roman"/>
          <w:sz w:val="24"/>
          <w:szCs w:val="24"/>
          <w:lang w:val="hr-HR"/>
        </w:rPr>
        <w:t xml:space="preserve"> boca, ne i čep</w:t>
      </w:r>
      <w:r w:rsidR="00AA0484" w:rsidRPr="00420104">
        <w:rPr>
          <w:rFonts w:ascii="Times New Roman" w:hAnsi="Times New Roman" w:cs="Times New Roman"/>
          <w:sz w:val="24"/>
          <w:szCs w:val="24"/>
          <w:lang w:val="hr-HR"/>
        </w:rPr>
        <w:t xml:space="preserve">, zatim </w:t>
      </w:r>
      <w:r w:rsidR="000F1AD8" w:rsidRPr="00420104">
        <w:rPr>
          <w:rFonts w:ascii="Times New Roman" w:hAnsi="Times New Roman" w:cs="Times New Roman"/>
          <w:sz w:val="24"/>
          <w:szCs w:val="24"/>
          <w:lang w:val="hr-HR"/>
        </w:rPr>
        <w:t>zabranjuju se lažne tvrdnje o preuranjenom zastarijevanju robe</w:t>
      </w:r>
      <w:r w:rsidR="004F2AD8" w:rsidRPr="00420104">
        <w:rPr>
          <w:rFonts w:ascii="Times New Roman" w:hAnsi="Times New Roman" w:cs="Times New Roman"/>
          <w:sz w:val="24"/>
          <w:szCs w:val="24"/>
          <w:lang w:val="hr-HR"/>
        </w:rPr>
        <w:t xml:space="preserve"> i dr.</w:t>
      </w:r>
    </w:p>
    <w:p w14:paraId="096E9E75" w14:textId="77777777" w:rsidR="00AC28D3" w:rsidRPr="00420104" w:rsidRDefault="00AC28D3" w:rsidP="00B458B7">
      <w:pPr>
        <w:spacing w:after="0" w:line="240" w:lineRule="auto"/>
        <w:jc w:val="both"/>
        <w:rPr>
          <w:rFonts w:ascii="Times New Roman" w:hAnsi="Times New Roman" w:cs="Times New Roman"/>
          <w:sz w:val="24"/>
          <w:szCs w:val="24"/>
          <w:lang w:val="hr-HR"/>
        </w:rPr>
      </w:pPr>
    </w:p>
    <w:p w14:paraId="4C8C80E6" w14:textId="063BE5DF" w:rsidR="00547099" w:rsidRPr="00420104" w:rsidRDefault="00547099" w:rsidP="00B458B7">
      <w:pPr>
        <w:pStyle w:val="Heading2"/>
        <w:spacing w:before="0" w:beforeAutospacing="0" w:after="0" w:afterAutospacing="0"/>
        <w:rPr>
          <w:sz w:val="24"/>
          <w:szCs w:val="24"/>
          <w:lang w:val="hr-HR"/>
        </w:rPr>
      </w:pPr>
      <w:r w:rsidRPr="00420104">
        <w:rPr>
          <w:sz w:val="24"/>
          <w:szCs w:val="24"/>
          <w:lang w:val="hr-HR"/>
        </w:rPr>
        <w:t xml:space="preserve">Uz članke </w:t>
      </w:r>
      <w:r w:rsidR="008D78B6" w:rsidRPr="00420104">
        <w:rPr>
          <w:sz w:val="24"/>
          <w:szCs w:val="24"/>
          <w:lang w:val="hr-HR"/>
        </w:rPr>
        <w:t>19</w:t>
      </w:r>
      <w:r w:rsidRPr="00420104">
        <w:rPr>
          <w:sz w:val="24"/>
          <w:szCs w:val="24"/>
          <w:lang w:val="hr-HR"/>
        </w:rPr>
        <w:t xml:space="preserve">. </w:t>
      </w:r>
      <w:r w:rsidR="00111993" w:rsidRPr="00420104">
        <w:rPr>
          <w:sz w:val="24"/>
          <w:szCs w:val="24"/>
          <w:lang w:val="hr-HR"/>
        </w:rPr>
        <w:t xml:space="preserve">i </w:t>
      </w:r>
      <w:r w:rsidR="008D78B6" w:rsidRPr="00420104">
        <w:rPr>
          <w:sz w:val="24"/>
          <w:szCs w:val="24"/>
          <w:lang w:val="hr-HR"/>
        </w:rPr>
        <w:t>20</w:t>
      </w:r>
      <w:r w:rsidR="00111993" w:rsidRPr="00420104">
        <w:rPr>
          <w:sz w:val="24"/>
          <w:szCs w:val="24"/>
          <w:lang w:val="hr-HR"/>
        </w:rPr>
        <w:t>.</w:t>
      </w:r>
    </w:p>
    <w:p w14:paraId="09C81329" w14:textId="72949135"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Ov</w:t>
      </w:r>
      <w:r w:rsidR="00111993" w:rsidRPr="00420104">
        <w:rPr>
          <w:rFonts w:ascii="Times New Roman" w:hAnsi="Times New Roman" w:cs="Times New Roman"/>
          <w:sz w:val="24"/>
          <w:szCs w:val="24"/>
          <w:lang w:val="hr-HR"/>
        </w:rPr>
        <w:t>im</w:t>
      </w:r>
      <w:r w:rsidRPr="00420104">
        <w:rPr>
          <w:rFonts w:ascii="Times New Roman" w:hAnsi="Times New Roman" w:cs="Times New Roman"/>
          <w:sz w:val="24"/>
          <w:szCs w:val="24"/>
          <w:lang w:val="hr-HR"/>
        </w:rPr>
        <w:t xml:space="preserve"> odredb</w:t>
      </w:r>
      <w:r w:rsidR="00111993" w:rsidRPr="00420104">
        <w:rPr>
          <w:rFonts w:ascii="Times New Roman" w:hAnsi="Times New Roman" w:cs="Times New Roman"/>
          <w:sz w:val="24"/>
          <w:szCs w:val="24"/>
          <w:lang w:val="hr-HR"/>
        </w:rPr>
        <w:t>ama</w:t>
      </w:r>
      <w:r w:rsidRPr="00420104">
        <w:rPr>
          <w:rFonts w:ascii="Times New Roman" w:hAnsi="Times New Roman" w:cs="Times New Roman"/>
          <w:sz w:val="24"/>
          <w:szCs w:val="24"/>
          <w:lang w:val="hr-HR"/>
        </w:rPr>
        <w:t xml:space="preserve"> uređeno je područje primjene odredbi dijela </w:t>
      </w:r>
      <w:r w:rsidR="005618A2" w:rsidRPr="00420104">
        <w:rPr>
          <w:rFonts w:ascii="Times New Roman" w:hAnsi="Times New Roman" w:cs="Times New Roman"/>
          <w:sz w:val="24"/>
          <w:szCs w:val="24"/>
          <w:lang w:val="hr-HR"/>
        </w:rPr>
        <w:t>trećeg</w:t>
      </w:r>
      <w:r w:rsidRPr="00420104">
        <w:rPr>
          <w:rFonts w:ascii="Times New Roman" w:hAnsi="Times New Roman" w:cs="Times New Roman"/>
          <w:sz w:val="24"/>
          <w:szCs w:val="24"/>
          <w:lang w:val="hr-HR"/>
        </w:rPr>
        <w:t xml:space="preserve"> glave I. i glave III. o</w:t>
      </w:r>
      <w:r w:rsidR="00E97AD3" w:rsidRPr="00420104">
        <w:rPr>
          <w:rFonts w:ascii="Times New Roman" w:hAnsi="Times New Roman" w:cs="Times New Roman"/>
          <w:sz w:val="24"/>
          <w:szCs w:val="24"/>
          <w:lang w:val="hr-HR"/>
        </w:rPr>
        <w:t>djeljka I.</w:t>
      </w:r>
      <w:r w:rsidRPr="00420104">
        <w:rPr>
          <w:rFonts w:ascii="Times New Roman" w:hAnsi="Times New Roman" w:cs="Times New Roman"/>
          <w:sz w:val="24"/>
          <w:szCs w:val="24"/>
          <w:lang w:val="hr-HR"/>
        </w:rPr>
        <w:t xml:space="preserve"> </w:t>
      </w:r>
      <w:r w:rsidR="00E50DF2" w:rsidRPr="00420104">
        <w:rPr>
          <w:rFonts w:ascii="Times New Roman" w:hAnsi="Times New Roman" w:cs="Times New Roman"/>
          <w:sz w:val="24"/>
          <w:szCs w:val="24"/>
          <w:lang w:val="hr-HR"/>
        </w:rPr>
        <w:t>važećeg</w:t>
      </w:r>
      <w:r w:rsidRPr="00420104">
        <w:rPr>
          <w:rFonts w:ascii="Times New Roman" w:hAnsi="Times New Roman" w:cs="Times New Roman"/>
          <w:sz w:val="24"/>
          <w:szCs w:val="24"/>
          <w:lang w:val="hr-HR"/>
        </w:rPr>
        <w:t xml:space="preserve"> Zakona </w:t>
      </w:r>
      <w:r w:rsidR="003D291F">
        <w:rPr>
          <w:rFonts w:ascii="Times New Roman" w:hAnsi="Times New Roman" w:cs="Times New Roman"/>
          <w:sz w:val="24"/>
          <w:szCs w:val="24"/>
          <w:lang w:val="hr-HR"/>
        </w:rPr>
        <w:t xml:space="preserve">o zaštiti potrošača </w:t>
      </w:r>
      <w:r w:rsidRPr="00420104">
        <w:rPr>
          <w:rFonts w:ascii="Times New Roman" w:hAnsi="Times New Roman" w:cs="Times New Roman"/>
          <w:sz w:val="24"/>
          <w:szCs w:val="24"/>
          <w:lang w:val="hr-HR"/>
        </w:rPr>
        <w:t>kojima se uređuju potrošački ugovorni odnosi</w:t>
      </w:r>
      <w:r w:rsidR="00E50DF2" w:rsidRPr="00420104">
        <w:rPr>
          <w:rFonts w:ascii="Times New Roman" w:hAnsi="Times New Roman" w:cs="Times New Roman"/>
          <w:sz w:val="24"/>
          <w:szCs w:val="24"/>
          <w:lang w:val="hr-HR"/>
        </w:rPr>
        <w:t xml:space="preserve"> na ugovore o prodaji financijskih usluga na daljinu</w:t>
      </w:r>
      <w:r w:rsidR="003D291F">
        <w:rPr>
          <w:rFonts w:ascii="Times New Roman" w:hAnsi="Times New Roman" w:cs="Times New Roman"/>
          <w:sz w:val="24"/>
          <w:szCs w:val="24"/>
          <w:lang w:val="hr-HR"/>
        </w:rPr>
        <w:t>.</w:t>
      </w:r>
    </w:p>
    <w:p w14:paraId="2ABD7D62" w14:textId="77777777" w:rsidR="003D291F" w:rsidRPr="00420104" w:rsidRDefault="003D291F" w:rsidP="00B458B7">
      <w:pPr>
        <w:spacing w:after="0" w:line="240" w:lineRule="auto"/>
        <w:jc w:val="both"/>
        <w:rPr>
          <w:rFonts w:ascii="Times New Roman" w:hAnsi="Times New Roman" w:cs="Times New Roman"/>
          <w:sz w:val="24"/>
          <w:szCs w:val="24"/>
          <w:lang w:val="hr-HR"/>
        </w:rPr>
      </w:pPr>
    </w:p>
    <w:p w14:paraId="618D5D9E" w14:textId="4C3B36C5" w:rsidR="006B4176" w:rsidRPr="00420104" w:rsidRDefault="006B4176" w:rsidP="00B458B7">
      <w:pPr>
        <w:pStyle w:val="Heading2"/>
        <w:spacing w:before="0" w:beforeAutospacing="0" w:after="0" w:afterAutospacing="0"/>
        <w:rPr>
          <w:sz w:val="24"/>
          <w:szCs w:val="24"/>
          <w:lang w:val="hr-HR"/>
        </w:rPr>
      </w:pPr>
      <w:r w:rsidRPr="00420104">
        <w:rPr>
          <w:sz w:val="24"/>
          <w:szCs w:val="24"/>
          <w:lang w:val="hr-HR"/>
        </w:rPr>
        <w:t>Uz član</w:t>
      </w:r>
      <w:r w:rsidR="00F327B1" w:rsidRPr="00420104">
        <w:rPr>
          <w:sz w:val="24"/>
          <w:szCs w:val="24"/>
          <w:lang w:val="hr-HR"/>
        </w:rPr>
        <w:t>a</w:t>
      </w:r>
      <w:r w:rsidRPr="00420104">
        <w:rPr>
          <w:sz w:val="24"/>
          <w:szCs w:val="24"/>
          <w:lang w:val="hr-HR"/>
        </w:rPr>
        <w:t>k</w:t>
      </w:r>
      <w:r w:rsidR="00F327B1" w:rsidRPr="00420104">
        <w:rPr>
          <w:sz w:val="24"/>
          <w:szCs w:val="24"/>
          <w:lang w:val="hr-HR"/>
        </w:rPr>
        <w:t xml:space="preserve"> </w:t>
      </w:r>
      <w:r w:rsidR="008D78B6" w:rsidRPr="00420104">
        <w:rPr>
          <w:sz w:val="24"/>
          <w:szCs w:val="24"/>
          <w:lang w:val="hr-HR"/>
        </w:rPr>
        <w:t>21</w:t>
      </w:r>
      <w:r w:rsidRPr="00420104">
        <w:rPr>
          <w:sz w:val="24"/>
          <w:szCs w:val="24"/>
          <w:lang w:val="hr-HR"/>
        </w:rPr>
        <w:t>.</w:t>
      </w:r>
    </w:p>
    <w:p w14:paraId="7065CEB4" w14:textId="33B4F380" w:rsidR="004B430E"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Odredbom članka </w:t>
      </w:r>
      <w:r w:rsidR="00B65B3F" w:rsidRPr="00420104">
        <w:rPr>
          <w:rFonts w:ascii="Times New Roman" w:hAnsi="Times New Roman" w:cs="Times New Roman"/>
          <w:sz w:val="24"/>
          <w:szCs w:val="24"/>
          <w:lang w:val="hr-HR"/>
        </w:rPr>
        <w:t>21</w:t>
      </w:r>
      <w:r w:rsidRPr="00420104">
        <w:rPr>
          <w:rFonts w:ascii="Times New Roman" w:hAnsi="Times New Roman" w:cs="Times New Roman"/>
          <w:sz w:val="24"/>
          <w:szCs w:val="24"/>
          <w:lang w:val="hr-HR"/>
        </w:rPr>
        <w:t xml:space="preserve">. </w:t>
      </w:r>
      <w:r w:rsidR="00B65B3F" w:rsidRPr="00420104">
        <w:rPr>
          <w:rFonts w:ascii="Times New Roman" w:hAnsi="Times New Roman" w:cs="Times New Roman"/>
          <w:sz w:val="24"/>
          <w:szCs w:val="24"/>
          <w:lang w:val="hr-HR"/>
        </w:rPr>
        <w:t xml:space="preserve">Prijedloga </w:t>
      </w:r>
      <w:r w:rsidR="00A63EBE" w:rsidRPr="00420104">
        <w:rPr>
          <w:rFonts w:ascii="Times New Roman" w:hAnsi="Times New Roman" w:cs="Times New Roman"/>
          <w:sz w:val="24"/>
          <w:szCs w:val="24"/>
          <w:lang w:val="hr-HR"/>
        </w:rPr>
        <w:t xml:space="preserve">zakona </w:t>
      </w:r>
      <w:r w:rsidR="00EC3FBA" w:rsidRPr="00420104">
        <w:rPr>
          <w:rFonts w:ascii="Times New Roman" w:hAnsi="Times New Roman" w:cs="Times New Roman"/>
          <w:sz w:val="24"/>
          <w:szCs w:val="24"/>
          <w:lang w:val="hr-HR"/>
        </w:rPr>
        <w:t>dopunjuje se</w:t>
      </w:r>
      <w:r w:rsidRPr="00420104">
        <w:rPr>
          <w:rFonts w:ascii="Times New Roman" w:hAnsi="Times New Roman" w:cs="Times New Roman"/>
          <w:sz w:val="24"/>
          <w:szCs w:val="24"/>
          <w:lang w:val="hr-HR"/>
        </w:rPr>
        <w:t xml:space="preserve"> opća obveza obavještavanja potrošača u predugovornom stadiju. Tom su odredbom taksativno navedene informacije koje je trgovac dužan dostaviti potrošaču prije sklapanja ugovora, odnosno prije nego što potrošač prihvati ponudu trgovca. Navedena odredba usklađena je sa člankom </w:t>
      </w:r>
      <w:r w:rsidR="00FF5386" w:rsidRPr="00420104">
        <w:rPr>
          <w:rFonts w:ascii="Times New Roman" w:hAnsi="Times New Roman" w:cs="Times New Roman"/>
          <w:sz w:val="24"/>
          <w:szCs w:val="24"/>
          <w:lang w:val="hr-HR"/>
        </w:rPr>
        <w:t>2</w:t>
      </w:r>
      <w:r w:rsidRPr="00420104">
        <w:rPr>
          <w:rFonts w:ascii="Times New Roman" w:hAnsi="Times New Roman" w:cs="Times New Roman"/>
          <w:sz w:val="24"/>
          <w:szCs w:val="24"/>
          <w:lang w:val="hr-HR"/>
        </w:rPr>
        <w:t>. Direktive</w:t>
      </w:r>
      <w:r w:rsidR="00FF5386" w:rsidRPr="00420104">
        <w:rPr>
          <w:rFonts w:ascii="Times New Roman" w:hAnsi="Times New Roman" w:cs="Times New Roman"/>
          <w:sz w:val="24"/>
          <w:szCs w:val="24"/>
          <w:lang w:val="hr-HR"/>
        </w:rPr>
        <w:t xml:space="preserve"> o jačanju položaja potrošača</w:t>
      </w:r>
      <w:r w:rsidRPr="00420104">
        <w:rPr>
          <w:rFonts w:ascii="Times New Roman" w:hAnsi="Times New Roman" w:cs="Times New Roman"/>
          <w:sz w:val="24"/>
          <w:szCs w:val="24"/>
          <w:lang w:val="hr-HR"/>
        </w:rPr>
        <w:t xml:space="preserve">. </w:t>
      </w:r>
      <w:r w:rsidR="00FB6410" w:rsidRPr="00420104">
        <w:rPr>
          <w:rFonts w:ascii="Times New Roman" w:hAnsi="Times New Roman" w:cs="Times New Roman"/>
          <w:sz w:val="24"/>
          <w:szCs w:val="24"/>
          <w:lang w:val="hr-HR"/>
        </w:rPr>
        <w:t>Do</w:t>
      </w:r>
      <w:r w:rsidR="00B7186B" w:rsidRPr="00420104">
        <w:rPr>
          <w:rFonts w:ascii="Times New Roman" w:hAnsi="Times New Roman" w:cs="Times New Roman"/>
          <w:sz w:val="24"/>
          <w:szCs w:val="24"/>
          <w:lang w:val="hr-HR"/>
        </w:rPr>
        <w:t xml:space="preserve">puna liste obveznih predugovornih obavijesti, napose se odnosi na obavještavanje o </w:t>
      </w:r>
      <w:r w:rsidR="00FC4A8A" w:rsidRPr="00420104">
        <w:rPr>
          <w:rFonts w:ascii="Times New Roman" w:hAnsi="Times New Roman" w:cs="Times New Roman"/>
          <w:sz w:val="24"/>
          <w:szCs w:val="24"/>
          <w:lang w:val="hr-HR"/>
        </w:rPr>
        <w:t xml:space="preserve">odgovornosti za materijalni nedostatak robe i </w:t>
      </w:r>
      <w:r w:rsidR="004B430E" w:rsidRPr="00420104">
        <w:rPr>
          <w:rFonts w:ascii="Times New Roman" w:hAnsi="Times New Roman" w:cs="Times New Roman"/>
          <w:sz w:val="24"/>
          <w:szCs w:val="24"/>
          <w:lang w:val="hr-HR"/>
        </w:rPr>
        <w:t>komercijalnom jamstvu</w:t>
      </w:r>
      <w:r w:rsidR="006468E7" w:rsidRPr="00420104">
        <w:rPr>
          <w:rFonts w:ascii="Times New Roman" w:hAnsi="Times New Roman" w:cs="Times New Roman"/>
          <w:sz w:val="24"/>
          <w:szCs w:val="24"/>
          <w:lang w:val="hr-HR"/>
        </w:rPr>
        <w:t xml:space="preserve"> trajnosti</w:t>
      </w:r>
      <w:r w:rsidR="004B430E" w:rsidRPr="00420104">
        <w:rPr>
          <w:rFonts w:ascii="Times New Roman" w:hAnsi="Times New Roman" w:cs="Times New Roman"/>
          <w:sz w:val="24"/>
          <w:szCs w:val="24"/>
          <w:lang w:val="hr-HR"/>
        </w:rPr>
        <w:t xml:space="preserve">. </w:t>
      </w:r>
      <w:r w:rsidR="00D15CEF" w:rsidRPr="00420104">
        <w:rPr>
          <w:rFonts w:ascii="Times New Roman" w:hAnsi="Times New Roman" w:cs="Times New Roman"/>
          <w:sz w:val="24"/>
          <w:szCs w:val="24"/>
          <w:lang w:val="hr-HR"/>
        </w:rPr>
        <w:t xml:space="preserve">Predviđa se i </w:t>
      </w:r>
      <w:r w:rsidR="00DE399D" w:rsidRPr="00420104">
        <w:rPr>
          <w:rFonts w:ascii="Times New Roman" w:hAnsi="Times New Roman" w:cs="Times New Roman"/>
          <w:sz w:val="24"/>
          <w:szCs w:val="24"/>
          <w:lang w:val="hr-HR"/>
        </w:rPr>
        <w:t xml:space="preserve">isticanje posebnih oznaka </w:t>
      </w:r>
      <w:r w:rsidR="00DE399D" w:rsidRPr="00420104">
        <w:rPr>
          <w:rFonts w:ascii="Times New Roman" w:hAnsi="Times New Roman" w:cs="Times New Roman"/>
          <w:sz w:val="24"/>
          <w:szCs w:val="24"/>
          <w:lang w:val="hr-HR"/>
        </w:rPr>
        <w:lastRenderedPageBreak/>
        <w:t xml:space="preserve">o istom, međutim sadržaj i izgled istih razradit će se </w:t>
      </w:r>
      <w:r w:rsidR="00185E5E" w:rsidRPr="00420104">
        <w:rPr>
          <w:rFonts w:ascii="Times New Roman" w:hAnsi="Times New Roman" w:cs="Times New Roman"/>
          <w:sz w:val="24"/>
          <w:szCs w:val="24"/>
          <w:lang w:val="hr-HR"/>
        </w:rPr>
        <w:t>pravilnikom koji će donijeti ministar nadležan za područje zaštite potrošača.</w:t>
      </w:r>
    </w:p>
    <w:p w14:paraId="3FEE3EB5" w14:textId="77777777" w:rsidR="00DD0A0D" w:rsidRPr="00420104" w:rsidRDefault="00DD0A0D" w:rsidP="00B458B7">
      <w:pPr>
        <w:spacing w:after="0" w:line="240" w:lineRule="auto"/>
        <w:jc w:val="both"/>
        <w:rPr>
          <w:rFonts w:ascii="Times New Roman" w:hAnsi="Times New Roman" w:cs="Times New Roman"/>
          <w:sz w:val="24"/>
          <w:szCs w:val="24"/>
          <w:lang w:val="hr-HR"/>
        </w:rPr>
      </w:pPr>
    </w:p>
    <w:p w14:paraId="4154B500" w14:textId="771428FD" w:rsidR="000F0F4F" w:rsidRPr="00420104" w:rsidRDefault="000F0F4F" w:rsidP="00B458B7">
      <w:pPr>
        <w:pStyle w:val="Heading2"/>
        <w:spacing w:before="0" w:beforeAutospacing="0" w:after="0" w:afterAutospacing="0"/>
        <w:rPr>
          <w:sz w:val="24"/>
          <w:szCs w:val="24"/>
          <w:lang w:val="hr-HR"/>
        </w:rPr>
      </w:pPr>
      <w:r w:rsidRPr="00420104">
        <w:rPr>
          <w:sz w:val="24"/>
          <w:szCs w:val="24"/>
          <w:lang w:val="hr-HR"/>
        </w:rPr>
        <w:t xml:space="preserve">Uz članak </w:t>
      </w:r>
      <w:r w:rsidR="00B65B3F" w:rsidRPr="00420104">
        <w:rPr>
          <w:sz w:val="24"/>
          <w:szCs w:val="24"/>
          <w:lang w:val="hr-HR"/>
        </w:rPr>
        <w:t>22</w:t>
      </w:r>
      <w:r w:rsidRPr="00420104">
        <w:rPr>
          <w:sz w:val="24"/>
          <w:szCs w:val="24"/>
          <w:lang w:val="hr-HR"/>
        </w:rPr>
        <w:t>.</w:t>
      </w:r>
    </w:p>
    <w:p w14:paraId="3C06C3FC" w14:textId="31E86AFD" w:rsidR="00320037" w:rsidRDefault="00320037"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Odredb</w:t>
      </w:r>
      <w:r w:rsidR="000D35A6" w:rsidRPr="00420104">
        <w:rPr>
          <w:rFonts w:ascii="Times New Roman" w:hAnsi="Times New Roman" w:cs="Times New Roman"/>
          <w:sz w:val="24"/>
          <w:szCs w:val="24"/>
          <w:lang w:val="hr-HR"/>
        </w:rPr>
        <w:t xml:space="preserve">om </w:t>
      </w:r>
      <w:r w:rsidRPr="00420104">
        <w:rPr>
          <w:rFonts w:ascii="Times New Roman" w:hAnsi="Times New Roman" w:cs="Times New Roman"/>
          <w:sz w:val="24"/>
          <w:szCs w:val="24"/>
          <w:lang w:val="hr-HR"/>
        </w:rPr>
        <w:t xml:space="preserve">članka </w:t>
      </w:r>
      <w:r w:rsidR="00B65B3F" w:rsidRPr="00420104">
        <w:rPr>
          <w:rFonts w:ascii="Times New Roman" w:hAnsi="Times New Roman" w:cs="Times New Roman"/>
          <w:sz w:val="24"/>
          <w:szCs w:val="24"/>
          <w:lang w:val="hr-HR"/>
        </w:rPr>
        <w:t>22</w:t>
      </w:r>
      <w:r w:rsidRPr="00420104">
        <w:rPr>
          <w:rFonts w:ascii="Times New Roman" w:hAnsi="Times New Roman" w:cs="Times New Roman"/>
          <w:sz w:val="24"/>
          <w:szCs w:val="24"/>
          <w:lang w:val="hr-HR"/>
        </w:rPr>
        <w:t xml:space="preserve">. </w:t>
      </w:r>
      <w:r w:rsidR="00F1242F"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w:t>
      </w:r>
      <w:r w:rsidR="00876EC2" w:rsidRPr="00420104">
        <w:rPr>
          <w:rFonts w:ascii="Times New Roman" w:hAnsi="Times New Roman" w:cs="Times New Roman"/>
          <w:sz w:val="24"/>
          <w:szCs w:val="24"/>
          <w:lang w:val="hr-HR"/>
        </w:rPr>
        <w:t xml:space="preserve">briše se omaška </w:t>
      </w:r>
      <w:r w:rsidR="004E4824" w:rsidRPr="00420104">
        <w:rPr>
          <w:rFonts w:ascii="Times New Roman" w:hAnsi="Times New Roman" w:cs="Times New Roman"/>
          <w:sz w:val="24"/>
          <w:szCs w:val="24"/>
          <w:lang w:val="hr-HR"/>
        </w:rPr>
        <w:t xml:space="preserve">u izričaju </w:t>
      </w:r>
      <w:r w:rsidR="00536925" w:rsidRPr="00420104">
        <w:rPr>
          <w:rFonts w:ascii="Times New Roman" w:hAnsi="Times New Roman" w:cs="Times New Roman"/>
          <w:sz w:val="24"/>
          <w:szCs w:val="24"/>
          <w:lang w:val="hr-HR"/>
        </w:rPr>
        <w:t xml:space="preserve">u članku 47. stavku 3. </w:t>
      </w:r>
      <w:r w:rsidR="00F53866" w:rsidRPr="00420104">
        <w:rPr>
          <w:rFonts w:ascii="Times New Roman" w:hAnsi="Times New Roman" w:cs="Times New Roman"/>
          <w:sz w:val="24"/>
          <w:szCs w:val="24"/>
          <w:lang w:val="hr-HR"/>
        </w:rPr>
        <w:t>važeće</w:t>
      </w:r>
      <w:r w:rsidR="004E4824" w:rsidRPr="00420104">
        <w:rPr>
          <w:rFonts w:ascii="Times New Roman" w:hAnsi="Times New Roman" w:cs="Times New Roman"/>
          <w:sz w:val="24"/>
          <w:szCs w:val="24"/>
          <w:lang w:val="hr-HR"/>
        </w:rPr>
        <w:t>g</w:t>
      </w:r>
      <w:r w:rsidR="00F53866" w:rsidRPr="00420104">
        <w:rPr>
          <w:rFonts w:ascii="Times New Roman" w:hAnsi="Times New Roman" w:cs="Times New Roman"/>
          <w:sz w:val="24"/>
          <w:szCs w:val="24"/>
          <w:lang w:val="hr-HR"/>
        </w:rPr>
        <w:t xml:space="preserve"> Zakona o zaštiti potrošača. </w:t>
      </w:r>
      <w:r w:rsidR="00536925" w:rsidRPr="00420104">
        <w:rPr>
          <w:rFonts w:ascii="Times New Roman" w:hAnsi="Times New Roman" w:cs="Times New Roman"/>
          <w:sz w:val="24"/>
          <w:szCs w:val="24"/>
          <w:lang w:val="hr-HR"/>
        </w:rPr>
        <w:t>Predmetnom odredbom navodi se kako trgovac ili proizvođač</w:t>
      </w:r>
      <w:r w:rsidR="005F0728" w:rsidRPr="00420104">
        <w:rPr>
          <w:rFonts w:ascii="Times New Roman" w:hAnsi="Times New Roman" w:cs="Times New Roman"/>
          <w:sz w:val="24"/>
          <w:szCs w:val="24"/>
          <w:lang w:val="hr-HR"/>
        </w:rPr>
        <w:t xml:space="preserve"> imaju određene obveze koje proizlaze iz izdanog komercijalnog jamstva. Uzimajući u obzir definiciju trgovca iz članka 2. </w:t>
      </w:r>
      <w:r w:rsidR="004D3F60" w:rsidRPr="00420104">
        <w:rPr>
          <w:rFonts w:ascii="Times New Roman" w:hAnsi="Times New Roman" w:cs="Times New Roman"/>
          <w:sz w:val="24"/>
          <w:szCs w:val="24"/>
          <w:lang w:val="hr-HR"/>
        </w:rPr>
        <w:t>P</w:t>
      </w:r>
      <w:r w:rsidR="005F0728" w:rsidRPr="00420104">
        <w:rPr>
          <w:rFonts w:ascii="Times New Roman" w:hAnsi="Times New Roman" w:cs="Times New Roman"/>
          <w:sz w:val="24"/>
          <w:szCs w:val="24"/>
          <w:lang w:val="hr-HR"/>
        </w:rPr>
        <w:t xml:space="preserve">rijedloga zakona, proizvođač se svakako smatra trgovcem kada ispunjava obveze prema potrošaču </w:t>
      </w:r>
      <w:r w:rsidR="00A34D83" w:rsidRPr="00420104">
        <w:rPr>
          <w:rFonts w:ascii="Times New Roman" w:hAnsi="Times New Roman" w:cs="Times New Roman"/>
          <w:sz w:val="24"/>
          <w:szCs w:val="24"/>
          <w:lang w:val="hr-HR"/>
        </w:rPr>
        <w:t xml:space="preserve">sukladno svom komercijalnom </w:t>
      </w:r>
      <w:r w:rsidRPr="00420104">
        <w:rPr>
          <w:rFonts w:ascii="Times New Roman" w:hAnsi="Times New Roman" w:cs="Times New Roman"/>
          <w:sz w:val="24"/>
          <w:szCs w:val="24"/>
          <w:lang w:val="hr-HR"/>
        </w:rPr>
        <w:t xml:space="preserve"> </w:t>
      </w:r>
      <w:r w:rsidR="00A34D83" w:rsidRPr="00420104">
        <w:rPr>
          <w:rFonts w:ascii="Times New Roman" w:hAnsi="Times New Roman" w:cs="Times New Roman"/>
          <w:sz w:val="24"/>
          <w:szCs w:val="24"/>
          <w:lang w:val="hr-HR"/>
        </w:rPr>
        <w:t xml:space="preserve">jamstvu. </w:t>
      </w:r>
      <w:r w:rsidR="00F262AE" w:rsidRPr="00420104">
        <w:rPr>
          <w:rFonts w:ascii="Times New Roman" w:hAnsi="Times New Roman" w:cs="Times New Roman"/>
          <w:sz w:val="24"/>
          <w:szCs w:val="24"/>
          <w:lang w:val="hr-HR"/>
        </w:rPr>
        <w:t>N</w:t>
      </w:r>
      <w:r w:rsidR="00A34D83" w:rsidRPr="00420104">
        <w:rPr>
          <w:rFonts w:ascii="Times New Roman" w:hAnsi="Times New Roman" w:cs="Times New Roman"/>
          <w:sz w:val="24"/>
          <w:szCs w:val="24"/>
          <w:lang w:val="hr-HR"/>
        </w:rPr>
        <w:t xml:space="preserve">aglašavanje obveze proizvođača </w:t>
      </w:r>
      <w:r w:rsidR="005F7659" w:rsidRPr="00420104">
        <w:rPr>
          <w:rFonts w:ascii="Times New Roman" w:hAnsi="Times New Roman" w:cs="Times New Roman"/>
          <w:sz w:val="24"/>
          <w:szCs w:val="24"/>
          <w:lang w:val="hr-HR"/>
        </w:rPr>
        <w:t xml:space="preserve">u predmetnoj odredbi </w:t>
      </w:r>
      <w:r w:rsidR="00A34D83" w:rsidRPr="00420104">
        <w:rPr>
          <w:rFonts w:ascii="Times New Roman" w:hAnsi="Times New Roman" w:cs="Times New Roman"/>
          <w:sz w:val="24"/>
          <w:szCs w:val="24"/>
          <w:lang w:val="hr-HR"/>
        </w:rPr>
        <w:t>suvišno</w:t>
      </w:r>
      <w:r w:rsidR="005F7659" w:rsidRPr="00420104">
        <w:rPr>
          <w:rFonts w:ascii="Times New Roman" w:hAnsi="Times New Roman" w:cs="Times New Roman"/>
          <w:sz w:val="24"/>
          <w:szCs w:val="24"/>
          <w:lang w:val="hr-HR"/>
        </w:rPr>
        <w:t xml:space="preserve"> i može stvoriti prijepore vezano uz opseg definicije trgovca općenito</w:t>
      </w:r>
      <w:r w:rsidR="00F262AE" w:rsidRPr="00420104">
        <w:rPr>
          <w:rFonts w:ascii="Times New Roman" w:hAnsi="Times New Roman" w:cs="Times New Roman"/>
          <w:sz w:val="24"/>
          <w:szCs w:val="24"/>
          <w:lang w:val="hr-HR"/>
        </w:rPr>
        <w:t xml:space="preserve"> te je predmetno </w:t>
      </w:r>
      <w:r w:rsidR="00345AA7" w:rsidRPr="00420104">
        <w:rPr>
          <w:rFonts w:ascii="Times New Roman" w:hAnsi="Times New Roman" w:cs="Times New Roman"/>
          <w:sz w:val="24"/>
          <w:szCs w:val="24"/>
          <w:lang w:val="hr-HR"/>
        </w:rPr>
        <w:t>potrebno</w:t>
      </w:r>
      <w:r w:rsidR="00F262AE" w:rsidRPr="00420104">
        <w:rPr>
          <w:rFonts w:ascii="Times New Roman" w:hAnsi="Times New Roman" w:cs="Times New Roman"/>
          <w:sz w:val="24"/>
          <w:szCs w:val="24"/>
          <w:lang w:val="hr-HR"/>
        </w:rPr>
        <w:t xml:space="preserve"> izmijeniti </w:t>
      </w:r>
      <w:r w:rsidR="004D3F60" w:rsidRPr="00420104">
        <w:rPr>
          <w:rFonts w:ascii="Times New Roman" w:hAnsi="Times New Roman" w:cs="Times New Roman"/>
          <w:sz w:val="24"/>
          <w:szCs w:val="24"/>
          <w:lang w:val="hr-HR"/>
        </w:rPr>
        <w:t>P</w:t>
      </w:r>
      <w:r w:rsidR="00F262AE" w:rsidRPr="00420104">
        <w:rPr>
          <w:rFonts w:ascii="Times New Roman" w:hAnsi="Times New Roman" w:cs="Times New Roman"/>
          <w:sz w:val="24"/>
          <w:szCs w:val="24"/>
          <w:lang w:val="hr-HR"/>
        </w:rPr>
        <w:t>rijedlog</w:t>
      </w:r>
      <w:r w:rsidR="004D3F60" w:rsidRPr="00420104">
        <w:rPr>
          <w:rFonts w:ascii="Times New Roman" w:hAnsi="Times New Roman" w:cs="Times New Roman"/>
          <w:sz w:val="24"/>
          <w:szCs w:val="24"/>
          <w:lang w:val="hr-HR"/>
        </w:rPr>
        <w:t>om</w:t>
      </w:r>
      <w:r w:rsidR="00F262AE" w:rsidRPr="00420104">
        <w:rPr>
          <w:rFonts w:ascii="Times New Roman" w:hAnsi="Times New Roman" w:cs="Times New Roman"/>
          <w:sz w:val="24"/>
          <w:szCs w:val="24"/>
          <w:lang w:val="hr-HR"/>
        </w:rPr>
        <w:t xml:space="preserve"> zakona. Kako je nesporno proizvođač trgovac</w:t>
      </w:r>
      <w:r w:rsidR="00345AA7" w:rsidRPr="00420104">
        <w:rPr>
          <w:rFonts w:ascii="Times New Roman" w:hAnsi="Times New Roman" w:cs="Times New Roman"/>
          <w:sz w:val="24"/>
          <w:szCs w:val="24"/>
          <w:lang w:val="hr-HR"/>
        </w:rPr>
        <w:t>, brisanjem riječi „ili proizvođač“</w:t>
      </w:r>
      <w:r w:rsidRPr="00420104">
        <w:rPr>
          <w:rFonts w:ascii="Times New Roman" w:hAnsi="Times New Roman" w:cs="Times New Roman"/>
          <w:sz w:val="24"/>
          <w:szCs w:val="24"/>
          <w:lang w:val="hr-HR"/>
        </w:rPr>
        <w:t xml:space="preserve"> odredba se sadržajno ne mijenja.</w:t>
      </w:r>
    </w:p>
    <w:p w14:paraId="3C5D3F75" w14:textId="77777777" w:rsidR="00DD0A0D" w:rsidRPr="00420104" w:rsidRDefault="00DD0A0D" w:rsidP="00B458B7">
      <w:pPr>
        <w:spacing w:after="0" w:line="240" w:lineRule="auto"/>
        <w:jc w:val="both"/>
        <w:rPr>
          <w:rFonts w:ascii="Times New Roman" w:hAnsi="Times New Roman" w:cs="Times New Roman"/>
          <w:sz w:val="24"/>
          <w:szCs w:val="24"/>
          <w:lang w:val="hr-HR"/>
        </w:rPr>
      </w:pPr>
    </w:p>
    <w:p w14:paraId="4AE8E22B" w14:textId="41ECE833" w:rsidR="002F328E" w:rsidRPr="00420104" w:rsidRDefault="002F328E"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23</w:t>
      </w:r>
      <w:r w:rsidRPr="00420104">
        <w:rPr>
          <w:sz w:val="24"/>
          <w:szCs w:val="24"/>
          <w:lang w:val="hr-HR"/>
        </w:rPr>
        <w:t>.</w:t>
      </w:r>
    </w:p>
    <w:p w14:paraId="79C9FE74" w14:textId="60583349"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Odredba</w:t>
      </w:r>
      <w:r w:rsidR="00D2253A" w:rsidRPr="00420104">
        <w:rPr>
          <w:rFonts w:ascii="Times New Roman" w:hAnsi="Times New Roman" w:cs="Times New Roman"/>
          <w:sz w:val="24"/>
          <w:szCs w:val="24"/>
          <w:lang w:val="hr-HR"/>
        </w:rPr>
        <w:t xml:space="preserve"> čla</w:t>
      </w:r>
      <w:r w:rsidRPr="00420104">
        <w:rPr>
          <w:rFonts w:ascii="Times New Roman" w:hAnsi="Times New Roman" w:cs="Times New Roman"/>
          <w:sz w:val="24"/>
          <w:szCs w:val="24"/>
          <w:lang w:val="hr-HR"/>
        </w:rPr>
        <w:t xml:space="preserve">nka </w:t>
      </w:r>
      <w:r w:rsidR="007E3C6A" w:rsidRPr="00420104">
        <w:rPr>
          <w:rFonts w:ascii="Times New Roman" w:hAnsi="Times New Roman" w:cs="Times New Roman"/>
          <w:sz w:val="24"/>
          <w:szCs w:val="24"/>
          <w:lang w:val="hr-HR"/>
        </w:rPr>
        <w:t>23</w:t>
      </w:r>
      <w:r w:rsidR="0094491B"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w:t>
      </w:r>
      <w:r w:rsidR="0094491B" w:rsidRPr="00420104">
        <w:rPr>
          <w:rFonts w:ascii="Times New Roman" w:hAnsi="Times New Roman" w:cs="Times New Roman"/>
          <w:sz w:val="24"/>
          <w:szCs w:val="24"/>
          <w:lang w:val="hr-HR"/>
        </w:rPr>
        <w:t>rijedloga z</w:t>
      </w:r>
      <w:r w:rsidRPr="00420104">
        <w:rPr>
          <w:rFonts w:ascii="Times New Roman" w:hAnsi="Times New Roman" w:cs="Times New Roman"/>
          <w:sz w:val="24"/>
          <w:szCs w:val="24"/>
          <w:lang w:val="hr-HR"/>
        </w:rPr>
        <w:t xml:space="preserve">akona </w:t>
      </w:r>
      <w:r w:rsidR="00D2253A" w:rsidRPr="00420104">
        <w:rPr>
          <w:rFonts w:ascii="Times New Roman" w:hAnsi="Times New Roman" w:cs="Times New Roman"/>
          <w:sz w:val="24"/>
          <w:szCs w:val="24"/>
          <w:lang w:val="hr-HR"/>
        </w:rPr>
        <w:t>se ograničava na jasnije uređen</w:t>
      </w:r>
      <w:r w:rsidR="00320037" w:rsidRPr="00420104">
        <w:rPr>
          <w:rFonts w:ascii="Times New Roman" w:hAnsi="Times New Roman" w:cs="Times New Roman"/>
          <w:sz w:val="24"/>
          <w:szCs w:val="24"/>
          <w:lang w:val="hr-HR"/>
        </w:rPr>
        <w:t>j</w:t>
      </w:r>
      <w:r w:rsidR="00D2253A" w:rsidRPr="00420104">
        <w:rPr>
          <w:rFonts w:ascii="Times New Roman" w:hAnsi="Times New Roman" w:cs="Times New Roman"/>
          <w:sz w:val="24"/>
          <w:szCs w:val="24"/>
          <w:lang w:val="hr-HR"/>
        </w:rPr>
        <w:t xml:space="preserve">e postojeće obveze </w:t>
      </w:r>
      <w:r w:rsidRPr="00420104">
        <w:rPr>
          <w:rFonts w:ascii="Times New Roman" w:hAnsi="Times New Roman" w:cs="Times New Roman"/>
          <w:sz w:val="24"/>
          <w:szCs w:val="24"/>
          <w:lang w:val="hr-HR"/>
        </w:rPr>
        <w:t>naplate troškova telefonske komunikacije prilikom sklapanja ugovora</w:t>
      </w:r>
      <w:r w:rsidR="00006061" w:rsidRPr="00420104">
        <w:rPr>
          <w:rFonts w:ascii="Times New Roman" w:hAnsi="Times New Roman" w:cs="Times New Roman"/>
          <w:sz w:val="24"/>
          <w:szCs w:val="24"/>
          <w:lang w:val="hr-HR"/>
        </w:rPr>
        <w:t>, odnosno odredba se sadržajno ne mijenja</w:t>
      </w:r>
      <w:r w:rsidRPr="00420104">
        <w:rPr>
          <w:rFonts w:ascii="Times New Roman" w:hAnsi="Times New Roman" w:cs="Times New Roman"/>
          <w:sz w:val="24"/>
          <w:szCs w:val="24"/>
          <w:lang w:val="hr-HR"/>
        </w:rPr>
        <w:t>.</w:t>
      </w:r>
    </w:p>
    <w:p w14:paraId="32B451CF" w14:textId="77777777" w:rsidR="00DD0A0D" w:rsidRPr="00420104" w:rsidRDefault="00DD0A0D" w:rsidP="00B458B7">
      <w:pPr>
        <w:spacing w:after="0" w:line="240" w:lineRule="auto"/>
        <w:jc w:val="both"/>
        <w:rPr>
          <w:rFonts w:ascii="Times New Roman" w:hAnsi="Times New Roman" w:cs="Times New Roman"/>
          <w:sz w:val="24"/>
          <w:szCs w:val="24"/>
          <w:lang w:val="hr-HR"/>
        </w:rPr>
      </w:pPr>
    </w:p>
    <w:p w14:paraId="74137CB4" w14:textId="1CCAE4C1" w:rsidR="00006061" w:rsidRPr="00420104" w:rsidRDefault="00006061"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24</w:t>
      </w:r>
      <w:r w:rsidRPr="00420104">
        <w:rPr>
          <w:sz w:val="24"/>
          <w:szCs w:val="24"/>
          <w:lang w:val="hr-HR"/>
        </w:rPr>
        <w:t>.</w:t>
      </w:r>
    </w:p>
    <w:p w14:paraId="25ECB4D7" w14:textId="2EB67DA1" w:rsidR="00E7402E" w:rsidRPr="00420104"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Odredbama članaka </w:t>
      </w:r>
      <w:r w:rsidR="007E3C6A" w:rsidRPr="00420104">
        <w:rPr>
          <w:rFonts w:ascii="Times New Roman" w:hAnsi="Times New Roman" w:cs="Times New Roman"/>
          <w:sz w:val="24"/>
          <w:szCs w:val="24"/>
          <w:lang w:val="hr-HR"/>
        </w:rPr>
        <w:t>24</w:t>
      </w:r>
      <w:r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w:t>
      </w:r>
      <w:r w:rsidR="00D31D77" w:rsidRPr="00420104">
        <w:rPr>
          <w:rFonts w:ascii="Times New Roman" w:hAnsi="Times New Roman" w:cs="Times New Roman"/>
          <w:sz w:val="24"/>
          <w:szCs w:val="24"/>
          <w:lang w:val="hr-HR"/>
        </w:rPr>
        <w:t xml:space="preserve">rijedloga zakona </w:t>
      </w:r>
      <w:r w:rsidR="00541B3A" w:rsidRPr="00420104">
        <w:rPr>
          <w:rFonts w:ascii="Times New Roman" w:hAnsi="Times New Roman" w:cs="Times New Roman"/>
          <w:sz w:val="24"/>
          <w:szCs w:val="24"/>
          <w:lang w:val="hr-HR"/>
        </w:rPr>
        <w:t>dopunjuju se odredbe o predugovornom</w:t>
      </w:r>
      <w:r w:rsidRPr="00420104">
        <w:rPr>
          <w:rFonts w:ascii="Times New Roman" w:hAnsi="Times New Roman" w:cs="Times New Roman"/>
          <w:sz w:val="24"/>
          <w:szCs w:val="24"/>
          <w:lang w:val="hr-HR"/>
        </w:rPr>
        <w:t xml:space="preserve"> </w:t>
      </w:r>
      <w:r w:rsidR="00B016E8" w:rsidRPr="00420104">
        <w:rPr>
          <w:rFonts w:ascii="Times New Roman" w:hAnsi="Times New Roman" w:cs="Times New Roman"/>
          <w:sz w:val="24"/>
          <w:szCs w:val="24"/>
          <w:lang w:val="hr-HR"/>
        </w:rPr>
        <w:t xml:space="preserve">obavještavanju </w:t>
      </w:r>
      <w:r w:rsidR="00A02B46" w:rsidRPr="00420104">
        <w:rPr>
          <w:rFonts w:ascii="Times New Roman" w:hAnsi="Times New Roman" w:cs="Times New Roman"/>
          <w:sz w:val="24"/>
          <w:szCs w:val="24"/>
          <w:lang w:val="hr-HR"/>
        </w:rPr>
        <w:t>tijekom</w:t>
      </w:r>
      <w:r w:rsidRPr="00420104">
        <w:rPr>
          <w:rFonts w:ascii="Times New Roman" w:hAnsi="Times New Roman" w:cs="Times New Roman"/>
          <w:sz w:val="24"/>
          <w:szCs w:val="24"/>
          <w:lang w:val="hr-HR"/>
        </w:rPr>
        <w:t xml:space="preserve"> sklapanj</w:t>
      </w:r>
      <w:r w:rsidR="00D147F6" w:rsidRPr="00420104">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ugovora izvan poslovnih prostorija i </w:t>
      </w:r>
      <w:r w:rsidR="00F345CD" w:rsidRPr="00420104">
        <w:rPr>
          <w:rFonts w:ascii="Times New Roman" w:hAnsi="Times New Roman" w:cs="Times New Roman"/>
          <w:sz w:val="24"/>
          <w:szCs w:val="24"/>
          <w:lang w:val="hr-HR"/>
        </w:rPr>
        <w:t xml:space="preserve">na daljinu </w:t>
      </w:r>
      <w:r w:rsidRPr="00420104">
        <w:rPr>
          <w:rFonts w:ascii="Times New Roman" w:hAnsi="Times New Roman" w:cs="Times New Roman"/>
          <w:sz w:val="24"/>
          <w:szCs w:val="24"/>
          <w:lang w:val="hr-HR"/>
        </w:rPr>
        <w:t>u skladu s</w:t>
      </w:r>
      <w:r w:rsidR="008031B8" w:rsidRPr="00420104">
        <w:rPr>
          <w:rFonts w:ascii="Times New Roman" w:hAnsi="Times New Roman" w:cs="Times New Roman"/>
          <w:sz w:val="24"/>
          <w:szCs w:val="24"/>
          <w:lang w:val="hr-HR"/>
        </w:rPr>
        <w:t xml:space="preserve"> odredbama Direktiv</w:t>
      </w:r>
      <w:r w:rsidR="003D3197" w:rsidRPr="00420104">
        <w:rPr>
          <w:rFonts w:ascii="Times New Roman" w:hAnsi="Times New Roman" w:cs="Times New Roman"/>
          <w:sz w:val="24"/>
          <w:szCs w:val="24"/>
          <w:lang w:val="hr-HR"/>
        </w:rPr>
        <w:t>e</w:t>
      </w:r>
      <w:r w:rsidR="008031B8" w:rsidRPr="00420104">
        <w:rPr>
          <w:rFonts w:ascii="Times New Roman" w:hAnsi="Times New Roman" w:cs="Times New Roman"/>
          <w:sz w:val="24"/>
          <w:szCs w:val="24"/>
          <w:lang w:val="hr-HR"/>
        </w:rPr>
        <w:t xml:space="preserve"> o financijskim uslugama sklopljenih na daljinu</w:t>
      </w:r>
      <w:r w:rsidR="003D3197" w:rsidRPr="00420104">
        <w:rPr>
          <w:rFonts w:ascii="Times New Roman" w:hAnsi="Times New Roman" w:cs="Times New Roman"/>
          <w:sz w:val="24"/>
          <w:szCs w:val="24"/>
          <w:lang w:val="hr-HR"/>
        </w:rPr>
        <w:t xml:space="preserve"> i</w:t>
      </w:r>
      <w:r w:rsidR="008031B8" w:rsidRPr="00420104">
        <w:rPr>
          <w:rFonts w:ascii="Times New Roman" w:hAnsi="Times New Roman" w:cs="Times New Roman"/>
          <w:sz w:val="24"/>
          <w:szCs w:val="24"/>
          <w:lang w:val="hr-HR"/>
        </w:rPr>
        <w:t xml:space="preserve"> Direktiv</w:t>
      </w:r>
      <w:r w:rsidR="008B65D2" w:rsidRPr="00420104">
        <w:rPr>
          <w:rFonts w:ascii="Times New Roman" w:hAnsi="Times New Roman" w:cs="Times New Roman"/>
          <w:sz w:val="24"/>
          <w:szCs w:val="24"/>
          <w:lang w:val="hr-HR"/>
        </w:rPr>
        <w:t>e</w:t>
      </w:r>
      <w:r w:rsidR="008031B8" w:rsidRPr="00420104">
        <w:rPr>
          <w:rFonts w:ascii="Times New Roman" w:hAnsi="Times New Roman" w:cs="Times New Roman"/>
          <w:sz w:val="24"/>
          <w:szCs w:val="24"/>
          <w:lang w:val="hr-HR"/>
        </w:rPr>
        <w:t xml:space="preserve"> o jačanju položaja potrošača</w:t>
      </w:r>
      <w:r w:rsidRPr="00420104">
        <w:rPr>
          <w:rFonts w:ascii="Times New Roman" w:hAnsi="Times New Roman" w:cs="Times New Roman"/>
          <w:sz w:val="24"/>
          <w:szCs w:val="24"/>
          <w:lang w:val="hr-HR"/>
        </w:rPr>
        <w:t xml:space="preserve">. </w:t>
      </w:r>
      <w:r w:rsidR="004A1FD5" w:rsidRPr="00420104">
        <w:rPr>
          <w:rFonts w:ascii="Times New Roman" w:hAnsi="Times New Roman" w:cs="Times New Roman"/>
          <w:sz w:val="24"/>
          <w:szCs w:val="24"/>
          <w:lang w:val="hr-HR"/>
        </w:rPr>
        <w:t>Tom su odredbom taksativno navedene informacije koje je trgovac dužan dostaviti potrošaču prije sklapanja ugovora, odnosno prije nego što potrošač prihvati ponudu trgovca. Navedena odredba usklađena je sa člankom 2. Direktive o jačanju položaja potrošača. Dopuna liste obveznih predugovornih obavijesti, napose se odnosi na obavještavanje o odgovornosti za materijalni nedostatak robe i komercijalnom jamstvu. Predviđa se i isticanje posebnih oznaka o istom, međutim sadržaj i izgled istih razradit će se pravilnikom koji će donijeti ministar nadležan za područje zaštite potrošača.</w:t>
      </w:r>
    </w:p>
    <w:p w14:paraId="799DD297" w14:textId="49CC895F" w:rsidR="00E7402E" w:rsidRDefault="00A0512B"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Usklađivanje s Direktivom o financijskim uslugama </w:t>
      </w:r>
      <w:r w:rsidR="00E6445D" w:rsidRPr="00420104">
        <w:rPr>
          <w:rFonts w:ascii="Times New Roman" w:hAnsi="Times New Roman" w:cs="Times New Roman"/>
          <w:sz w:val="24"/>
          <w:szCs w:val="24"/>
          <w:lang w:val="hr-HR"/>
        </w:rPr>
        <w:t xml:space="preserve">sklopljenih na daljinu </w:t>
      </w:r>
      <w:r w:rsidRPr="00420104">
        <w:rPr>
          <w:rFonts w:ascii="Times New Roman" w:hAnsi="Times New Roman" w:cs="Times New Roman"/>
          <w:sz w:val="24"/>
          <w:szCs w:val="24"/>
          <w:lang w:val="hr-HR"/>
        </w:rPr>
        <w:t>na popis predugovornih obavijesti uvrštava se i informacija o</w:t>
      </w:r>
      <w:r w:rsidR="00AA3170" w:rsidRPr="00420104">
        <w:rPr>
          <w:rFonts w:ascii="Times New Roman" w:hAnsi="Times New Roman" w:cs="Times New Roman"/>
          <w:sz w:val="24"/>
          <w:szCs w:val="24"/>
          <w:lang w:val="hr-HR"/>
        </w:rPr>
        <w:t xml:space="preserve"> funkcij</w:t>
      </w:r>
      <w:r w:rsidRPr="00420104">
        <w:rPr>
          <w:rFonts w:ascii="Times New Roman" w:hAnsi="Times New Roman" w:cs="Times New Roman"/>
          <w:sz w:val="24"/>
          <w:szCs w:val="24"/>
          <w:lang w:val="hr-HR"/>
        </w:rPr>
        <w:t>i</w:t>
      </w:r>
      <w:r w:rsidR="00AA3170" w:rsidRPr="00420104">
        <w:rPr>
          <w:rFonts w:ascii="Times New Roman" w:hAnsi="Times New Roman" w:cs="Times New Roman"/>
          <w:sz w:val="24"/>
          <w:szCs w:val="24"/>
          <w:lang w:val="hr-HR"/>
        </w:rPr>
        <w:t xml:space="preserve"> za jednostrani raskid ugovora</w:t>
      </w:r>
      <w:r w:rsidRPr="00420104">
        <w:rPr>
          <w:rFonts w:ascii="Times New Roman" w:hAnsi="Times New Roman" w:cs="Times New Roman"/>
          <w:sz w:val="24"/>
          <w:szCs w:val="24"/>
          <w:lang w:val="hr-HR"/>
        </w:rPr>
        <w:t>.</w:t>
      </w:r>
    </w:p>
    <w:p w14:paraId="5AC3D573" w14:textId="77777777" w:rsidR="00DD0A0D" w:rsidRPr="00420104" w:rsidRDefault="00DD0A0D" w:rsidP="00B458B7">
      <w:pPr>
        <w:spacing w:after="0" w:line="240" w:lineRule="auto"/>
        <w:jc w:val="both"/>
        <w:rPr>
          <w:rFonts w:ascii="Times New Roman" w:hAnsi="Times New Roman" w:cs="Times New Roman"/>
          <w:sz w:val="24"/>
          <w:szCs w:val="24"/>
          <w:lang w:val="hr-HR"/>
        </w:rPr>
      </w:pPr>
    </w:p>
    <w:p w14:paraId="6D049467" w14:textId="29FE6833" w:rsidR="005E6822" w:rsidRPr="00420104" w:rsidRDefault="005E6822"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25</w:t>
      </w:r>
      <w:r w:rsidRPr="00420104">
        <w:rPr>
          <w:sz w:val="24"/>
          <w:szCs w:val="24"/>
          <w:lang w:val="hr-HR"/>
        </w:rPr>
        <w:t>.</w:t>
      </w:r>
    </w:p>
    <w:p w14:paraId="4F884345" w14:textId="25E0939E" w:rsidR="00DE368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Člankom </w:t>
      </w:r>
      <w:r w:rsidR="007E3C6A" w:rsidRPr="00420104">
        <w:rPr>
          <w:rFonts w:ascii="Times New Roman" w:hAnsi="Times New Roman" w:cs="Times New Roman"/>
          <w:sz w:val="24"/>
          <w:szCs w:val="24"/>
          <w:lang w:val="hr-HR"/>
        </w:rPr>
        <w:t>25</w:t>
      </w:r>
      <w:r w:rsidRPr="00420104">
        <w:rPr>
          <w:rFonts w:ascii="Times New Roman" w:hAnsi="Times New Roman" w:cs="Times New Roman"/>
          <w:sz w:val="24"/>
          <w:szCs w:val="24"/>
          <w:lang w:val="hr-HR"/>
        </w:rPr>
        <w:t xml:space="preserve">. </w:t>
      </w:r>
      <w:r w:rsidR="007E3C6A" w:rsidRPr="00420104">
        <w:rPr>
          <w:rFonts w:ascii="Times New Roman" w:hAnsi="Times New Roman" w:cs="Times New Roman"/>
          <w:sz w:val="24"/>
          <w:szCs w:val="24"/>
          <w:lang w:val="hr-HR"/>
        </w:rPr>
        <w:t xml:space="preserve">Prijedloga </w:t>
      </w:r>
      <w:r w:rsidRPr="00420104">
        <w:rPr>
          <w:rFonts w:ascii="Times New Roman" w:hAnsi="Times New Roman" w:cs="Times New Roman"/>
          <w:sz w:val="24"/>
          <w:szCs w:val="24"/>
          <w:lang w:val="hr-HR"/>
        </w:rPr>
        <w:t xml:space="preserve">zakona </w:t>
      </w:r>
      <w:r w:rsidR="00791E47" w:rsidRPr="00420104">
        <w:rPr>
          <w:rFonts w:ascii="Times New Roman" w:hAnsi="Times New Roman" w:cs="Times New Roman"/>
          <w:sz w:val="24"/>
          <w:szCs w:val="24"/>
          <w:lang w:val="hr-HR"/>
        </w:rPr>
        <w:t xml:space="preserve">preračunat je iznos </w:t>
      </w:r>
      <w:r w:rsidR="00DE368F" w:rsidRPr="00420104">
        <w:rPr>
          <w:rFonts w:ascii="Times New Roman" w:hAnsi="Times New Roman" w:cs="Times New Roman"/>
          <w:sz w:val="24"/>
          <w:szCs w:val="24"/>
          <w:lang w:val="hr-HR"/>
        </w:rPr>
        <w:t>izražen u valuti kuna u iznos u valuti euro</w:t>
      </w:r>
      <w:r w:rsidR="00745E1D" w:rsidRPr="00420104">
        <w:rPr>
          <w:rFonts w:ascii="Times New Roman" w:hAnsi="Times New Roman" w:cs="Times New Roman"/>
          <w:sz w:val="24"/>
          <w:szCs w:val="24"/>
          <w:lang w:val="hr-HR"/>
        </w:rPr>
        <w:t>.</w:t>
      </w:r>
    </w:p>
    <w:p w14:paraId="338BCB06" w14:textId="77777777" w:rsidR="00DD0A0D" w:rsidRPr="00420104" w:rsidRDefault="00DD0A0D" w:rsidP="00B458B7">
      <w:pPr>
        <w:spacing w:after="0" w:line="240" w:lineRule="auto"/>
        <w:jc w:val="both"/>
        <w:rPr>
          <w:rFonts w:ascii="Times New Roman" w:hAnsi="Times New Roman" w:cs="Times New Roman"/>
          <w:sz w:val="24"/>
          <w:szCs w:val="24"/>
          <w:lang w:val="hr-HR"/>
        </w:rPr>
      </w:pPr>
    </w:p>
    <w:p w14:paraId="07EB75AC" w14:textId="6650E142" w:rsidR="00D86D4F" w:rsidRPr="00420104" w:rsidRDefault="00D86D4F"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26</w:t>
      </w:r>
      <w:r w:rsidRPr="00420104">
        <w:rPr>
          <w:sz w:val="24"/>
          <w:szCs w:val="24"/>
          <w:lang w:val="hr-HR"/>
        </w:rPr>
        <w:t>.</w:t>
      </w:r>
    </w:p>
    <w:p w14:paraId="4F19BDE9" w14:textId="66B9F5E1" w:rsidR="001577AA"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Član</w:t>
      </w:r>
      <w:r w:rsidR="0044701A" w:rsidRPr="00420104">
        <w:rPr>
          <w:rFonts w:ascii="Times New Roman" w:hAnsi="Times New Roman" w:cs="Times New Roman"/>
          <w:sz w:val="24"/>
          <w:szCs w:val="24"/>
          <w:lang w:val="hr-HR"/>
        </w:rPr>
        <w:t xml:space="preserve">kom </w:t>
      </w:r>
      <w:r w:rsidR="007E3C6A" w:rsidRPr="00420104">
        <w:rPr>
          <w:rFonts w:ascii="Times New Roman" w:hAnsi="Times New Roman" w:cs="Times New Roman"/>
          <w:sz w:val="24"/>
          <w:szCs w:val="24"/>
          <w:lang w:val="hr-HR"/>
        </w:rPr>
        <w:t>26</w:t>
      </w:r>
      <w:r w:rsidR="0044701A"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w:t>
      </w:r>
      <w:r w:rsidR="0044701A" w:rsidRPr="00420104">
        <w:rPr>
          <w:rFonts w:ascii="Times New Roman" w:hAnsi="Times New Roman" w:cs="Times New Roman"/>
          <w:sz w:val="24"/>
          <w:szCs w:val="24"/>
          <w:lang w:val="hr-HR"/>
        </w:rPr>
        <w:t>rijedloga zakona</w:t>
      </w:r>
      <w:r w:rsidRPr="00420104">
        <w:rPr>
          <w:rFonts w:ascii="Times New Roman" w:hAnsi="Times New Roman" w:cs="Times New Roman"/>
          <w:sz w:val="24"/>
          <w:szCs w:val="24"/>
          <w:lang w:val="hr-HR"/>
        </w:rPr>
        <w:t xml:space="preserve"> </w:t>
      </w:r>
      <w:r w:rsidR="00B76D1B" w:rsidRPr="00420104">
        <w:rPr>
          <w:rFonts w:ascii="Times New Roman" w:hAnsi="Times New Roman" w:cs="Times New Roman"/>
          <w:sz w:val="24"/>
          <w:szCs w:val="24"/>
          <w:lang w:val="hr-HR"/>
        </w:rPr>
        <w:t xml:space="preserve">usklađuju se </w:t>
      </w:r>
      <w:r w:rsidR="00FC438E" w:rsidRPr="00420104">
        <w:rPr>
          <w:rFonts w:ascii="Times New Roman" w:hAnsi="Times New Roman" w:cs="Times New Roman"/>
          <w:sz w:val="24"/>
          <w:szCs w:val="24"/>
          <w:lang w:val="hr-HR"/>
        </w:rPr>
        <w:t>obavijesti</w:t>
      </w:r>
      <w:r w:rsidR="00B76D1B" w:rsidRPr="00420104">
        <w:rPr>
          <w:rFonts w:ascii="Times New Roman" w:hAnsi="Times New Roman" w:cs="Times New Roman"/>
          <w:sz w:val="24"/>
          <w:szCs w:val="24"/>
          <w:lang w:val="hr-HR"/>
        </w:rPr>
        <w:t xml:space="preserve"> koje je trgovac dužan </w:t>
      </w:r>
      <w:r w:rsidR="00FC438E" w:rsidRPr="00420104">
        <w:rPr>
          <w:rFonts w:ascii="Times New Roman" w:hAnsi="Times New Roman" w:cs="Times New Roman"/>
          <w:sz w:val="24"/>
          <w:szCs w:val="24"/>
          <w:lang w:val="hr-HR"/>
        </w:rPr>
        <w:t xml:space="preserve">dati potrošaču u slučaju sklapanja ugovora na </w:t>
      </w:r>
      <w:r w:rsidR="00177865" w:rsidRPr="00420104">
        <w:rPr>
          <w:rFonts w:ascii="Times New Roman" w:hAnsi="Times New Roman" w:cs="Times New Roman"/>
          <w:sz w:val="24"/>
          <w:szCs w:val="24"/>
          <w:lang w:val="hr-HR"/>
        </w:rPr>
        <w:t xml:space="preserve">daljinu </w:t>
      </w:r>
      <w:r w:rsidR="001577AA" w:rsidRPr="00420104">
        <w:rPr>
          <w:rFonts w:ascii="Times New Roman" w:hAnsi="Times New Roman" w:cs="Times New Roman"/>
          <w:sz w:val="24"/>
          <w:szCs w:val="24"/>
          <w:lang w:val="hr-HR"/>
        </w:rPr>
        <w:t>putem sredstva daljinske komunikacije koje omogućava ograničen prostor ili ograničeno vrijeme za prikaz obavijesti.</w:t>
      </w:r>
    </w:p>
    <w:p w14:paraId="071A9474" w14:textId="77777777" w:rsidR="0054289E" w:rsidRPr="00420104" w:rsidRDefault="0054289E" w:rsidP="00B458B7">
      <w:pPr>
        <w:spacing w:after="0" w:line="240" w:lineRule="auto"/>
        <w:jc w:val="both"/>
        <w:rPr>
          <w:rFonts w:ascii="Times New Roman" w:hAnsi="Times New Roman" w:cs="Times New Roman"/>
          <w:sz w:val="24"/>
          <w:szCs w:val="24"/>
          <w:lang w:val="hr-HR"/>
        </w:rPr>
      </w:pPr>
    </w:p>
    <w:p w14:paraId="5320AA5F" w14:textId="4147C57D" w:rsidR="001577AA" w:rsidRPr="00420104" w:rsidRDefault="001577AA"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27</w:t>
      </w:r>
      <w:r w:rsidRPr="00420104">
        <w:rPr>
          <w:sz w:val="24"/>
          <w:szCs w:val="24"/>
          <w:lang w:val="hr-HR"/>
        </w:rPr>
        <w:t>.</w:t>
      </w:r>
    </w:p>
    <w:p w14:paraId="3CE53E77" w14:textId="21BDE635"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lastRenderedPageBreak/>
        <w:t xml:space="preserve">Člankom </w:t>
      </w:r>
      <w:r w:rsidR="007E3C6A" w:rsidRPr="00420104">
        <w:rPr>
          <w:rFonts w:ascii="Times New Roman" w:hAnsi="Times New Roman" w:cs="Times New Roman"/>
          <w:sz w:val="24"/>
          <w:szCs w:val="24"/>
          <w:lang w:val="hr-HR"/>
        </w:rPr>
        <w:t>27</w:t>
      </w:r>
      <w:r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w:t>
      </w:r>
      <w:r w:rsidR="00B43823" w:rsidRPr="00420104">
        <w:rPr>
          <w:rFonts w:ascii="Times New Roman" w:hAnsi="Times New Roman" w:cs="Times New Roman"/>
          <w:sz w:val="24"/>
          <w:szCs w:val="24"/>
          <w:lang w:val="hr-HR"/>
        </w:rPr>
        <w:t>usklađuju se obavijesti</w:t>
      </w:r>
      <w:r w:rsidRPr="00420104">
        <w:rPr>
          <w:rFonts w:ascii="Times New Roman" w:hAnsi="Times New Roman" w:cs="Times New Roman"/>
          <w:sz w:val="24"/>
          <w:szCs w:val="24"/>
          <w:lang w:val="hr-HR"/>
        </w:rPr>
        <w:t xml:space="preserve"> </w:t>
      </w:r>
      <w:r w:rsidR="0054381C" w:rsidRPr="00420104">
        <w:rPr>
          <w:rFonts w:ascii="Times New Roman" w:hAnsi="Times New Roman" w:cs="Times New Roman"/>
          <w:sz w:val="24"/>
          <w:szCs w:val="24"/>
          <w:lang w:val="hr-HR"/>
        </w:rPr>
        <w:t>o kojima trgovac mora, prije nego što potrošač izvrši narudžbu, na jasan i lako uočljiv način obavijestiti potrošača.</w:t>
      </w:r>
    </w:p>
    <w:p w14:paraId="0D353E59" w14:textId="77777777" w:rsidR="0054289E" w:rsidRPr="00420104" w:rsidRDefault="0054289E" w:rsidP="00B458B7">
      <w:pPr>
        <w:spacing w:after="0" w:line="240" w:lineRule="auto"/>
        <w:jc w:val="both"/>
        <w:rPr>
          <w:rFonts w:ascii="Times New Roman" w:hAnsi="Times New Roman" w:cs="Times New Roman"/>
          <w:sz w:val="24"/>
          <w:szCs w:val="24"/>
          <w:lang w:val="hr-HR"/>
        </w:rPr>
      </w:pPr>
    </w:p>
    <w:p w14:paraId="0F51B2F1" w14:textId="5EA0751C" w:rsidR="0054381C" w:rsidRPr="00420104" w:rsidRDefault="0054381C"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28</w:t>
      </w:r>
      <w:r w:rsidRPr="00420104">
        <w:rPr>
          <w:sz w:val="24"/>
          <w:szCs w:val="24"/>
          <w:lang w:val="hr-HR"/>
        </w:rPr>
        <w:t>.</w:t>
      </w:r>
    </w:p>
    <w:p w14:paraId="0319C39C" w14:textId="4EA58D8F" w:rsidR="005B73BA"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Člankom </w:t>
      </w:r>
      <w:r w:rsidR="007E3C6A" w:rsidRPr="00420104">
        <w:rPr>
          <w:rFonts w:ascii="Times New Roman" w:hAnsi="Times New Roman" w:cs="Times New Roman"/>
          <w:sz w:val="24"/>
          <w:szCs w:val="24"/>
          <w:lang w:val="hr-HR"/>
        </w:rPr>
        <w:t>28</w:t>
      </w:r>
      <w:r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w:t>
      </w:r>
      <w:r w:rsidR="0070229A" w:rsidRPr="00420104">
        <w:rPr>
          <w:rFonts w:ascii="Times New Roman" w:hAnsi="Times New Roman" w:cs="Times New Roman"/>
          <w:sz w:val="24"/>
          <w:szCs w:val="24"/>
          <w:lang w:val="hr-HR"/>
        </w:rPr>
        <w:t xml:space="preserve">uvodi se </w:t>
      </w:r>
      <w:r w:rsidR="005B73BA" w:rsidRPr="00420104">
        <w:rPr>
          <w:rFonts w:ascii="Times New Roman" w:hAnsi="Times New Roman" w:cs="Times New Roman"/>
          <w:sz w:val="24"/>
          <w:szCs w:val="24"/>
          <w:lang w:val="hr-HR"/>
        </w:rPr>
        <w:t>mogućnost raskida ugovora sklopljenog na daljinu pomoću funkcije za jednostrani raskid.</w:t>
      </w:r>
      <w:r w:rsidR="002E18E4" w:rsidRPr="00420104">
        <w:rPr>
          <w:rFonts w:ascii="Times New Roman" w:hAnsi="Times New Roman" w:cs="Times New Roman"/>
          <w:sz w:val="24"/>
          <w:szCs w:val="24"/>
          <w:lang w:val="hr-HR"/>
        </w:rPr>
        <w:t xml:space="preserve"> Odredbom su propisani su specifični zahtjevi za predmetnu funkciju.</w:t>
      </w:r>
    </w:p>
    <w:p w14:paraId="40348DC0" w14:textId="77777777" w:rsidR="0054289E" w:rsidRPr="00420104" w:rsidRDefault="0054289E" w:rsidP="00B458B7">
      <w:pPr>
        <w:spacing w:after="0" w:line="240" w:lineRule="auto"/>
        <w:jc w:val="both"/>
        <w:rPr>
          <w:rFonts w:ascii="Times New Roman" w:hAnsi="Times New Roman" w:cs="Times New Roman"/>
          <w:sz w:val="24"/>
          <w:szCs w:val="24"/>
          <w:lang w:val="hr-HR"/>
        </w:rPr>
      </w:pPr>
    </w:p>
    <w:p w14:paraId="67D9C490" w14:textId="082C5DB1" w:rsidR="002E18E4" w:rsidRPr="00420104" w:rsidRDefault="002E18E4"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29</w:t>
      </w:r>
      <w:r w:rsidRPr="00420104">
        <w:rPr>
          <w:sz w:val="24"/>
          <w:szCs w:val="24"/>
          <w:lang w:val="hr-HR"/>
        </w:rPr>
        <w:t>.</w:t>
      </w:r>
    </w:p>
    <w:p w14:paraId="18E82A9D" w14:textId="3B2EE0AF"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Člankom </w:t>
      </w:r>
      <w:r w:rsidR="007E3C6A" w:rsidRPr="00420104">
        <w:rPr>
          <w:rFonts w:ascii="Times New Roman" w:hAnsi="Times New Roman" w:cs="Times New Roman"/>
          <w:sz w:val="24"/>
          <w:szCs w:val="24"/>
          <w:lang w:val="hr-HR"/>
        </w:rPr>
        <w:t>29</w:t>
      </w:r>
      <w:r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w:t>
      </w:r>
      <w:r w:rsidR="007E593E" w:rsidRPr="00420104">
        <w:rPr>
          <w:rFonts w:ascii="Times New Roman" w:hAnsi="Times New Roman" w:cs="Times New Roman"/>
          <w:sz w:val="24"/>
          <w:szCs w:val="24"/>
          <w:lang w:val="hr-HR"/>
        </w:rPr>
        <w:t xml:space="preserve">jasnije se uređuju važeće odredbe </w:t>
      </w:r>
      <w:r w:rsidR="005E26C9" w:rsidRPr="00420104">
        <w:rPr>
          <w:rFonts w:ascii="Times New Roman" w:hAnsi="Times New Roman" w:cs="Times New Roman"/>
          <w:sz w:val="24"/>
          <w:szCs w:val="24"/>
          <w:lang w:val="hr-HR"/>
        </w:rPr>
        <w:t>o jednostranom raskidu</w:t>
      </w:r>
      <w:r w:rsidR="00795416" w:rsidRPr="00420104">
        <w:rPr>
          <w:rFonts w:ascii="Times New Roman" w:hAnsi="Times New Roman" w:cs="Times New Roman"/>
          <w:sz w:val="24"/>
          <w:szCs w:val="24"/>
          <w:lang w:val="hr-HR"/>
        </w:rPr>
        <w:t xml:space="preserve"> ugovora koji za predmet ima digitalni sadržaj koji nije isporučen na materijalnom nosaču podataka.</w:t>
      </w:r>
    </w:p>
    <w:p w14:paraId="106E5C90" w14:textId="77777777" w:rsidR="0054289E" w:rsidRPr="00420104" w:rsidRDefault="0054289E" w:rsidP="00B458B7">
      <w:pPr>
        <w:spacing w:after="0" w:line="240" w:lineRule="auto"/>
        <w:jc w:val="both"/>
        <w:rPr>
          <w:rFonts w:ascii="Times New Roman" w:hAnsi="Times New Roman" w:cs="Times New Roman"/>
          <w:sz w:val="24"/>
          <w:szCs w:val="24"/>
          <w:lang w:val="hr-HR"/>
        </w:rPr>
      </w:pPr>
    </w:p>
    <w:p w14:paraId="45F04BC8" w14:textId="5B5E06F2" w:rsidR="00795416" w:rsidRPr="00420104" w:rsidRDefault="00795416"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30</w:t>
      </w:r>
      <w:r w:rsidRPr="00420104">
        <w:rPr>
          <w:sz w:val="24"/>
          <w:szCs w:val="24"/>
          <w:lang w:val="hr-HR"/>
        </w:rPr>
        <w:t>.</w:t>
      </w:r>
    </w:p>
    <w:p w14:paraId="72F7B120" w14:textId="74E1C29F"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Člankom </w:t>
      </w:r>
      <w:r w:rsidR="007E3C6A" w:rsidRPr="00420104">
        <w:rPr>
          <w:rFonts w:ascii="Times New Roman" w:hAnsi="Times New Roman" w:cs="Times New Roman"/>
          <w:sz w:val="24"/>
          <w:szCs w:val="24"/>
          <w:lang w:val="hr-HR"/>
        </w:rPr>
        <w:t>30</w:t>
      </w:r>
      <w:r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w:t>
      </w:r>
      <w:r w:rsidR="00D4027F" w:rsidRPr="00420104">
        <w:rPr>
          <w:rFonts w:ascii="Times New Roman" w:hAnsi="Times New Roman" w:cs="Times New Roman"/>
          <w:sz w:val="24"/>
          <w:szCs w:val="24"/>
          <w:lang w:val="hr-HR"/>
        </w:rPr>
        <w:t xml:space="preserve">jasnije se </w:t>
      </w:r>
      <w:r w:rsidR="002F7FEC" w:rsidRPr="00420104">
        <w:rPr>
          <w:rFonts w:ascii="Times New Roman" w:hAnsi="Times New Roman" w:cs="Times New Roman"/>
          <w:sz w:val="24"/>
          <w:szCs w:val="24"/>
          <w:lang w:val="hr-HR"/>
        </w:rPr>
        <w:t>određuje naziv poglavlja II. važećeg Zakona.</w:t>
      </w:r>
    </w:p>
    <w:p w14:paraId="13F44473" w14:textId="77777777" w:rsidR="0054289E" w:rsidRPr="00420104" w:rsidRDefault="0054289E" w:rsidP="00B458B7">
      <w:pPr>
        <w:spacing w:after="0" w:line="240" w:lineRule="auto"/>
        <w:jc w:val="both"/>
        <w:rPr>
          <w:rFonts w:ascii="Times New Roman" w:hAnsi="Times New Roman" w:cs="Times New Roman"/>
          <w:sz w:val="24"/>
          <w:szCs w:val="24"/>
          <w:lang w:val="hr-HR"/>
        </w:rPr>
      </w:pPr>
    </w:p>
    <w:p w14:paraId="0AB0BAB8" w14:textId="66CC8594" w:rsidR="002F7FEC" w:rsidRPr="00420104" w:rsidRDefault="002F7FEC"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31</w:t>
      </w:r>
      <w:r w:rsidRPr="00420104">
        <w:rPr>
          <w:sz w:val="24"/>
          <w:szCs w:val="24"/>
          <w:lang w:val="hr-HR"/>
        </w:rPr>
        <w:t>.</w:t>
      </w:r>
    </w:p>
    <w:p w14:paraId="1ADA8400" w14:textId="1CF2BED4" w:rsidR="00FD632F" w:rsidRDefault="000A4E25"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Č</w:t>
      </w:r>
      <w:r w:rsidR="00FD632F" w:rsidRPr="00420104">
        <w:rPr>
          <w:rFonts w:ascii="Times New Roman" w:hAnsi="Times New Roman" w:cs="Times New Roman"/>
          <w:sz w:val="24"/>
          <w:szCs w:val="24"/>
          <w:lang w:val="hr-HR"/>
        </w:rPr>
        <w:t xml:space="preserve">lankom </w:t>
      </w:r>
      <w:r w:rsidR="007E3C6A" w:rsidRPr="00420104">
        <w:rPr>
          <w:rFonts w:ascii="Times New Roman" w:hAnsi="Times New Roman" w:cs="Times New Roman"/>
          <w:sz w:val="24"/>
          <w:szCs w:val="24"/>
          <w:lang w:val="hr-HR"/>
        </w:rPr>
        <w:t>31</w:t>
      </w:r>
      <w:r w:rsidR="00FD632F" w:rsidRPr="00420104">
        <w:rPr>
          <w:rFonts w:ascii="Times New Roman" w:hAnsi="Times New Roman" w:cs="Times New Roman"/>
          <w:sz w:val="24"/>
          <w:szCs w:val="24"/>
          <w:lang w:val="hr-HR"/>
        </w:rPr>
        <w:t xml:space="preserve">. </w:t>
      </w:r>
      <w:r w:rsidR="004D3F60" w:rsidRPr="00420104">
        <w:rPr>
          <w:rFonts w:ascii="Times New Roman" w:hAnsi="Times New Roman" w:cs="Times New Roman"/>
          <w:sz w:val="24"/>
          <w:szCs w:val="24"/>
          <w:lang w:val="hr-HR"/>
        </w:rPr>
        <w:t>Prijed</w:t>
      </w:r>
      <w:r w:rsidR="007E3C6A" w:rsidRPr="00420104">
        <w:rPr>
          <w:rFonts w:ascii="Times New Roman" w:hAnsi="Times New Roman" w:cs="Times New Roman"/>
          <w:sz w:val="24"/>
          <w:szCs w:val="24"/>
          <w:lang w:val="hr-HR"/>
        </w:rPr>
        <w:t>l</w:t>
      </w:r>
      <w:r w:rsidR="004D3F60" w:rsidRPr="00420104">
        <w:rPr>
          <w:rFonts w:ascii="Times New Roman" w:hAnsi="Times New Roman" w:cs="Times New Roman"/>
          <w:sz w:val="24"/>
          <w:szCs w:val="24"/>
          <w:lang w:val="hr-HR"/>
        </w:rPr>
        <w:t>oga</w:t>
      </w:r>
      <w:r w:rsidR="00FD632F" w:rsidRPr="00420104">
        <w:rPr>
          <w:rFonts w:ascii="Times New Roman" w:hAnsi="Times New Roman" w:cs="Times New Roman"/>
          <w:sz w:val="24"/>
          <w:szCs w:val="24"/>
          <w:lang w:val="hr-HR"/>
        </w:rPr>
        <w:t xml:space="preserve"> zakona </w:t>
      </w:r>
      <w:r w:rsidR="0022195C" w:rsidRPr="00420104">
        <w:rPr>
          <w:rFonts w:ascii="Times New Roman" w:hAnsi="Times New Roman" w:cs="Times New Roman"/>
          <w:sz w:val="24"/>
          <w:szCs w:val="24"/>
          <w:lang w:val="hr-HR"/>
        </w:rPr>
        <w:t>uređuje se</w:t>
      </w:r>
      <w:r w:rsidR="00E42D89" w:rsidRPr="00420104">
        <w:rPr>
          <w:rFonts w:ascii="Times New Roman" w:hAnsi="Times New Roman" w:cs="Times New Roman"/>
          <w:sz w:val="24"/>
          <w:szCs w:val="24"/>
          <w:lang w:val="hr-HR"/>
        </w:rPr>
        <w:t xml:space="preserve"> primjena posebnog prava na ugovore o prodaji financijskih usluga na daljinu.</w:t>
      </w:r>
    </w:p>
    <w:p w14:paraId="278F96B2" w14:textId="27932FD8" w:rsidR="0054289E" w:rsidRDefault="0054289E" w:rsidP="00B458B7">
      <w:pPr>
        <w:spacing w:after="0" w:line="240" w:lineRule="auto"/>
        <w:jc w:val="both"/>
        <w:rPr>
          <w:rFonts w:ascii="Times New Roman" w:hAnsi="Times New Roman" w:cs="Times New Roman"/>
          <w:sz w:val="24"/>
          <w:szCs w:val="24"/>
          <w:lang w:val="hr-HR"/>
        </w:rPr>
      </w:pPr>
    </w:p>
    <w:p w14:paraId="549F2DA3" w14:textId="77777777" w:rsidR="00CE72AA" w:rsidRPr="00420104" w:rsidRDefault="00CE72AA" w:rsidP="00B458B7">
      <w:pPr>
        <w:spacing w:after="0" w:line="240" w:lineRule="auto"/>
        <w:jc w:val="both"/>
        <w:rPr>
          <w:rFonts w:ascii="Times New Roman" w:hAnsi="Times New Roman" w:cs="Times New Roman"/>
          <w:sz w:val="24"/>
          <w:szCs w:val="24"/>
          <w:lang w:val="hr-HR"/>
        </w:rPr>
      </w:pPr>
    </w:p>
    <w:p w14:paraId="4B04A36D" w14:textId="3AC0992C" w:rsidR="00E42D89" w:rsidRPr="00420104" w:rsidRDefault="00E42D89" w:rsidP="00B458B7">
      <w:pPr>
        <w:pStyle w:val="Heading2"/>
        <w:spacing w:before="0" w:beforeAutospacing="0" w:after="0" w:afterAutospacing="0"/>
        <w:rPr>
          <w:sz w:val="24"/>
          <w:szCs w:val="24"/>
          <w:lang w:val="hr-HR"/>
        </w:rPr>
      </w:pPr>
      <w:r w:rsidRPr="00420104">
        <w:rPr>
          <w:sz w:val="24"/>
          <w:szCs w:val="24"/>
          <w:lang w:val="hr-HR"/>
        </w:rPr>
        <w:t xml:space="preserve">Uz članak </w:t>
      </w:r>
      <w:r w:rsidR="007E3C6A" w:rsidRPr="00420104">
        <w:rPr>
          <w:sz w:val="24"/>
          <w:szCs w:val="24"/>
          <w:lang w:val="hr-HR"/>
        </w:rPr>
        <w:t>32</w:t>
      </w:r>
      <w:r w:rsidRPr="00420104">
        <w:rPr>
          <w:sz w:val="24"/>
          <w:szCs w:val="24"/>
          <w:lang w:val="hr-HR"/>
        </w:rPr>
        <w:t>.</w:t>
      </w:r>
    </w:p>
    <w:p w14:paraId="4C06A813" w14:textId="4A94EFAC"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Ovim </w:t>
      </w:r>
      <w:r w:rsidR="00286013" w:rsidRPr="00420104">
        <w:rPr>
          <w:rFonts w:ascii="Times New Roman" w:hAnsi="Times New Roman" w:cs="Times New Roman"/>
          <w:sz w:val="24"/>
          <w:szCs w:val="24"/>
          <w:lang w:val="hr-HR"/>
        </w:rPr>
        <w:t>člankom uređuje se</w:t>
      </w:r>
      <w:r w:rsidRPr="00420104">
        <w:rPr>
          <w:rFonts w:ascii="Times New Roman" w:hAnsi="Times New Roman" w:cs="Times New Roman"/>
          <w:sz w:val="24"/>
          <w:szCs w:val="24"/>
          <w:lang w:val="hr-HR"/>
        </w:rPr>
        <w:t xml:space="preserve"> prav</w:t>
      </w:r>
      <w:r w:rsidR="00286013" w:rsidRPr="00420104">
        <w:rPr>
          <w:rFonts w:ascii="Times New Roman" w:hAnsi="Times New Roman" w:cs="Times New Roman"/>
          <w:sz w:val="24"/>
          <w:szCs w:val="24"/>
          <w:lang w:val="hr-HR"/>
        </w:rPr>
        <w:t>o</w:t>
      </w:r>
      <w:r w:rsidRPr="00420104">
        <w:rPr>
          <w:rFonts w:ascii="Times New Roman" w:hAnsi="Times New Roman" w:cs="Times New Roman"/>
          <w:sz w:val="24"/>
          <w:szCs w:val="24"/>
          <w:lang w:val="hr-HR"/>
        </w:rPr>
        <w:t xml:space="preserve"> potrošača na dobivanje </w:t>
      </w:r>
      <w:r w:rsidR="00286013" w:rsidRPr="00420104">
        <w:rPr>
          <w:rFonts w:ascii="Times New Roman" w:hAnsi="Times New Roman" w:cs="Times New Roman"/>
          <w:sz w:val="24"/>
          <w:szCs w:val="24"/>
          <w:lang w:val="hr-HR"/>
        </w:rPr>
        <w:t xml:space="preserve">predugovornih </w:t>
      </w:r>
      <w:r w:rsidR="00307D2F" w:rsidRPr="00420104">
        <w:rPr>
          <w:rFonts w:ascii="Times New Roman" w:hAnsi="Times New Roman" w:cs="Times New Roman"/>
          <w:sz w:val="24"/>
          <w:szCs w:val="24"/>
          <w:lang w:val="hr-HR"/>
        </w:rPr>
        <w:t>obavijesti</w:t>
      </w:r>
      <w:r w:rsidR="00286013" w:rsidRPr="00420104">
        <w:rPr>
          <w:rFonts w:ascii="Times New Roman" w:hAnsi="Times New Roman" w:cs="Times New Roman"/>
          <w:sz w:val="24"/>
          <w:szCs w:val="24"/>
          <w:lang w:val="hr-HR"/>
        </w:rPr>
        <w:t xml:space="preserve">, primjerice </w:t>
      </w:r>
      <w:r w:rsidR="00307D2F" w:rsidRPr="00420104">
        <w:rPr>
          <w:rFonts w:ascii="Times New Roman" w:hAnsi="Times New Roman" w:cs="Times New Roman"/>
          <w:sz w:val="24"/>
          <w:szCs w:val="24"/>
          <w:lang w:val="hr-HR"/>
        </w:rPr>
        <w:t>o</w:t>
      </w:r>
      <w:r w:rsidRPr="00420104">
        <w:rPr>
          <w:rFonts w:ascii="Times New Roman" w:hAnsi="Times New Roman" w:cs="Times New Roman"/>
          <w:sz w:val="24"/>
          <w:szCs w:val="24"/>
          <w:lang w:val="hr-HR"/>
        </w:rPr>
        <w:t xml:space="preserve">bavijesti o davatelju financijske usluge, o financijskoj usluzi koja je predmet ugovora, o načinu rješavanja sporova i drugim pojedinostima ugovora </w:t>
      </w:r>
      <w:r w:rsidR="00307D2F" w:rsidRPr="00420104">
        <w:rPr>
          <w:rFonts w:ascii="Times New Roman" w:hAnsi="Times New Roman" w:cs="Times New Roman"/>
          <w:sz w:val="24"/>
          <w:szCs w:val="24"/>
          <w:lang w:val="hr-HR"/>
        </w:rPr>
        <w:t xml:space="preserve">te </w:t>
      </w:r>
      <w:r w:rsidRPr="00420104">
        <w:rPr>
          <w:rFonts w:ascii="Times New Roman" w:hAnsi="Times New Roman" w:cs="Times New Roman"/>
          <w:sz w:val="24"/>
          <w:szCs w:val="24"/>
          <w:lang w:val="hr-HR"/>
        </w:rPr>
        <w:t>oblik prethodne obavijesti.</w:t>
      </w:r>
    </w:p>
    <w:p w14:paraId="4EBB7E7D" w14:textId="77777777" w:rsidR="0054289E" w:rsidRPr="00420104" w:rsidRDefault="0054289E" w:rsidP="00B458B7">
      <w:pPr>
        <w:spacing w:after="0" w:line="240" w:lineRule="auto"/>
        <w:jc w:val="both"/>
        <w:rPr>
          <w:rFonts w:ascii="Times New Roman" w:hAnsi="Times New Roman" w:cs="Times New Roman"/>
          <w:sz w:val="24"/>
          <w:szCs w:val="24"/>
          <w:lang w:val="hr-HR"/>
        </w:rPr>
      </w:pPr>
    </w:p>
    <w:p w14:paraId="70B12F23" w14:textId="09C10D0C" w:rsidR="009E6A07" w:rsidRPr="00420104" w:rsidRDefault="009E6A07" w:rsidP="00B458B7">
      <w:pPr>
        <w:pStyle w:val="Heading2"/>
        <w:spacing w:before="0" w:beforeAutospacing="0" w:after="0" w:afterAutospacing="0"/>
        <w:rPr>
          <w:sz w:val="24"/>
          <w:szCs w:val="24"/>
          <w:lang w:val="hr-HR"/>
        </w:rPr>
      </w:pPr>
      <w:r w:rsidRPr="00420104">
        <w:rPr>
          <w:sz w:val="24"/>
          <w:szCs w:val="24"/>
          <w:lang w:val="hr-HR"/>
        </w:rPr>
        <w:t xml:space="preserve">Uz članak </w:t>
      </w:r>
      <w:r w:rsidR="00052181" w:rsidRPr="00420104">
        <w:rPr>
          <w:sz w:val="24"/>
          <w:szCs w:val="24"/>
          <w:lang w:val="hr-HR"/>
        </w:rPr>
        <w:t>33</w:t>
      </w:r>
      <w:r w:rsidRPr="00420104">
        <w:rPr>
          <w:sz w:val="24"/>
          <w:szCs w:val="24"/>
          <w:lang w:val="hr-HR"/>
        </w:rPr>
        <w:t>.</w:t>
      </w:r>
    </w:p>
    <w:p w14:paraId="3967150C" w14:textId="2EC3026F" w:rsidR="00416C8F" w:rsidRDefault="0005238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Ovom odredbom </w:t>
      </w:r>
      <w:r w:rsidR="00534961" w:rsidRPr="00420104">
        <w:rPr>
          <w:rFonts w:ascii="Times New Roman" w:hAnsi="Times New Roman" w:cs="Times New Roman"/>
          <w:sz w:val="24"/>
          <w:szCs w:val="24"/>
          <w:lang w:val="hr-HR"/>
        </w:rPr>
        <w:t>uvodi se obveza trgovca</w:t>
      </w:r>
      <w:r w:rsidR="005223F7" w:rsidRPr="00420104">
        <w:rPr>
          <w:rFonts w:ascii="Times New Roman" w:hAnsi="Times New Roman" w:cs="Times New Roman"/>
          <w:sz w:val="24"/>
          <w:szCs w:val="24"/>
          <w:lang w:val="hr-HR"/>
        </w:rPr>
        <w:t xml:space="preserve"> u</w:t>
      </w:r>
      <w:r w:rsidR="003B1BBE" w:rsidRPr="00420104">
        <w:rPr>
          <w:rFonts w:ascii="Times New Roman" w:hAnsi="Times New Roman" w:cs="Times New Roman"/>
          <w:sz w:val="24"/>
          <w:szCs w:val="24"/>
          <w:lang w:val="hr-HR"/>
        </w:rPr>
        <w:t xml:space="preserve"> slučaju da je trgovac dostavio potrošaču </w:t>
      </w:r>
      <w:r w:rsidR="00064B20" w:rsidRPr="00420104">
        <w:rPr>
          <w:rFonts w:ascii="Times New Roman" w:hAnsi="Times New Roman" w:cs="Times New Roman"/>
          <w:sz w:val="24"/>
          <w:szCs w:val="24"/>
          <w:lang w:val="hr-HR"/>
        </w:rPr>
        <w:t xml:space="preserve">predugovorne </w:t>
      </w:r>
      <w:r w:rsidR="003B1BBE" w:rsidRPr="00420104">
        <w:rPr>
          <w:rFonts w:ascii="Times New Roman" w:hAnsi="Times New Roman" w:cs="Times New Roman"/>
          <w:sz w:val="24"/>
          <w:szCs w:val="24"/>
          <w:lang w:val="hr-HR"/>
        </w:rPr>
        <w:t xml:space="preserve">obavijesti u roku kraćem od jednog dana prije no što je potrošač sklopio ugovor s trgovcem, </w:t>
      </w:r>
      <w:r w:rsidR="00416C8F" w:rsidRPr="00420104">
        <w:rPr>
          <w:rFonts w:ascii="Times New Roman" w:hAnsi="Times New Roman" w:cs="Times New Roman"/>
          <w:sz w:val="24"/>
          <w:szCs w:val="24"/>
          <w:lang w:val="hr-HR"/>
        </w:rPr>
        <w:t xml:space="preserve">da </w:t>
      </w:r>
      <w:r w:rsidR="003B1BBE" w:rsidRPr="00420104">
        <w:rPr>
          <w:rFonts w:ascii="Times New Roman" w:hAnsi="Times New Roman" w:cs="Times New Roman"/>
          <w:sz w:val="24"/>
          <w:szCs w:val="24"/>
          <w:lang w:val="hr-HR"/>
        </w:rPr>
        <w:t xml:space="preserve">trgovac mora potrošaču poslati podsjetnik o pravu i postupku izvršavanja prava na jednostrani raskid ugovor </w:t>
      </w:r>
      <w:r w:rsidR="00416C8F" w:rsidRPr="00420104">
        <w:rPr>
          <w:rFonts w:ascii="Times New Roman" w:hAnsi="Times New Roman" w:cs="Times New Roman"/>
          <w:sz w:val="24"/>
          <w:szCs w:val="24"/>
          <w:lang w:val="hr-HR"/>
        </w:rPr>
        <w:t xml:space="preserve">i to </w:t>
      </w:r>
      <w:r w:rsidR="003B1BBE" w:rsidRPr="00420104">
        <w:rPr>
          <w:rFonts w:ascii="Times New Roman" w:hAnsi="Times New Roman" w:cs="Times New Roman"/>
          <w:sz w:val="24"/>
          <w:szCs w:val="24"/>
          <w:lang w:val="hr-HR"/>
        </w:rPr>
        <w:t>na trajnom mediju u roku od jednog do sedam dana nakon sklapanja ugovora na daljinu.</w:t>
      </w:r>
    </w:p>
    <w:p w14:paraId="0A413472" w14:textId="77777777" w:rsidR="0054289E" w:rsidRPr="00420104" w:rsidRDefault="0054289E" w:rsidP="00B458B7">
      <w:pPr>
        <w:spacing w:after="0" w:line="240" w:lineRule="auto"/>
        <w:jc w:val="both"/>
        <w:rPr>
          <w:rFonts w:ascii="Times New Roman" w:hAnsi="Times New Roman" w:cs="Times New Roman"/>
          <w:sz w:val="24"/>
          <w:szCs w:val="24"/>
          <w:lang w:val="hr-HR"/>
        </w:rPr>
      </w:pPr>
    </w:p>
    <w:p w14:paraId="4859422E" w14:textId="77AE0477" w:rsidR="00416C8F" w:rsidRPr="00420104" w:rsidRDefault="00416C8F" w:rsidP="00B458B7">
      <w:pPr>
        <w:pStyle w:val="Heading2"/>
        <w:spacing w:before="0" w:beforeAutospacing="0" w:after="0" w:afterAutospacing="0"/>
        <w:rPr>
          <w:sz w:val="24"/>
          <w:szCs w:val="24"/>
          <w:lang w:val="hr-HR"/>
        </w:rPr>
      </w:pPr>
      <w:r w:rsidRPr="00420104">
        <w:rPr>
          <w:sz w:val="24"/>
          <w:szCs w:val="24"/>
          <w:lang w:val="hr-HR"/>
        </w:rPr>
        <w:t>Uz član</w:t>
      </w:r>
      <w:r w:rsidR="00D22302" w:rsidRPr="00420104">
        <w:rPr>
          <w:sz w:val="24"/>
          <w:szCs w:val="24"/>
          <w:lang w:val="hr-HR"/>
        </w:rPr>
        <w:t xml:space="preserve">ke </w:t>
      </w:r>
      <w:r w:rsidR="00052181" w:rsidRPr="00420104">
        <w:rPr>
          <w:sz w:val="24"/>
          <w:szCs w:val="24"/>
          <w:lang w:val="hr-HR"/>
        </w:rPr>
        <w:t>34</w:t>
      </w:r>
      <w:r w:rsidRPr="00420104">
        <w:rPr>
          <w:sz w:val="24"/>
          <w:szCs w:val="24"/>
          <w:lang w:val="hr-HR"/>
        </w:rPr>
        <w:t>.</w:t>
      </w:r>
      <w:r w:rsidR="00431CA8" w:rsidRPr="00420104">
        <w:rPr>
          <w:sz w:val="24"/>
          <w:szCs w:val="24"/>
          <w:lang w:val="hr-HR"/>
        </w:rPr>
        <w:t xml:space="preserve"> i </w:t>
      </w:r>
      <w:r w:rsidR="00052181" w:rsidRPr="00420104">
        <w:rPr>
          <w:sz w:val="24"/>
          <w:szCs w:val="24"/>
          <w:lang w:val="hr-HR"/>
        </w:rPr>
        <w:t>35</w:t>
      </w:r>
      <w:r w:rsidR="00D22302" w:rsidRPr="00420104">
        <w:rPr>
          <w:sz w:val="24"/>
          <w:szCs w:val="24"/>
          <w:lang w:val="hr-HR"/>
        </w:rPr>
        <w:t>.</w:t>
      </w:r>
    </w:p>
    <w:p w14:paraId="6DA990D7" w14:textId="489390F8" w:rsidR="00577E6F" w:rsidRDefault="009A2888"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Ov</w:t>
      </w:r>
      <w:r w:rsidR="00D22302" w:rsidRPr="00420104">
        <w:rPr>
          <w:rFonts w:ascii="Times New Roman" w:hAnsi="Times New Roman" w:cs="Times New Roman"/>
          <w:sz w:val="24"/>
          <w:szCs w:val="24"/>
          <w:lang w:val="hr-HR"/>
        </w:rPr>
        <w:t>im</w:t>
      </w:r>
      <w:r w:rsidRPr="00420104">
        <w:rPr>
          <w:rFonts w:ascii="Times New Roman" w:hAnsi="Times New Roman" w:cs="Times New Roman"/>
          <w:sz w:val="24"/>
          <w:szCs w:val="24"/>
          <w:lang w:val="hr-HR"/>
        </w:rPr>
        <w:t xml:space="preserve"> odredb</w:t>
      </w:r>
      <w:r w:rsidR="00D22302" w:rsidRPr="00420104">
        <w:rPr>
          <w:rFonts w:ascii="Times New Roman" w:hAnsi="Times New Roman" w:cs="Times New Roman"/>
          <w:sz w:val="24"/>
          <w:szCs w:val="24"/>
          <w:lang w:val="hr-HR"/>
        </w:rPr>
        <w:t xml:space="preserve">ama </w:t>
      </w:r>
      <w:r w:rsidR="00577E6F" w:rsidRPr="00420104">
        <w:rPr>
          <w:rFonts w:ascii="Times New Roman" w:hAnsi="Times New Roman" w:cs="Times New Roman"/>
          <w:sz w:val="24"/>
          <w:szCs w:val="24"/>
          <w:lang w:val="hr-HR"/>
        </w:rPr>
        <w:t>uređuje se pr</w:t>
      </w:r>
      <w:r w:rsidR="00FD632F" w:rsidRPr="00420104">
        <w:rPr>
          <w:rFonts w:ascii="Times New Roman" w:hAnsi="Times New Roman" w:cs="Times New Roman"/>
          <w:sz w:val="24"/>
          <w:szCs w:val="24"/>
          <w:lang w:val="hr-HR"/>
        </w:rPr>
        <w:t xml:space="preserve">avo potrošača </w:t>
      </w:r>
      <w:r w:rsidR="00577E6F" w:rsidRPr="00420104">
        <w:rPr>
          <w:rFonts w:ascii="Times New Roman" w:hAnsi="Times New Roman" w:cs="Times New Roman"/>
          <w:sz w:val="24"/>
          <w:szCs w:val="24"/>
          <w:lang w:val="hr-HR"/>
        </w:rPr>
        <w:t>na pojašnjenje predloženih ugovornih odredbi koje se ne smiju ograničiti na ponavljanje predugovornih obavijesti kako bi potrošač mogao procijeniti jesu li sadržaj ugovora i popratne usluge prilagođeni njegovim potrebama i njegovoj financijskoj situaciji.</w:t>
      </w:r>
      <w:r w:rsidR="00D22302" w:rsidRPr="00420104">
        <w:rPr>
          <w:rFonts w:ascii="Times New Roman" w:hAnsi="Times New Roman" w:cs="Times New Roman"/>
          <w:sz w:val="24"/>
          <w:szCs w:val="24"/>
          <w:lang w:val="hr-HR"/>
        </w:rPr>
        <w:t xml:space="preserve"> Također, se izrijekom propisuje </w:t>
      </w:r>
      <w:r w:rsidR="00442DAC" w:rsidRPr="00420104">
        <w:rPr>
          <w:rFonts w:ascii="Times New Roman" w:hAnsi="Times New Roman" w:cs="Times New Roman"/>
          <w:sz w:val="24"/>
          <w:szCs w:val="24"/>
          <w:lang w:val="hr-HR"/>
        </w:rPr>
        <w:t>obveza</w:t>
      </w:r>
      <w:r w:rsidR="00D22302" w:rsidRPr="00420104">
        <w:rPr>
          <w:rFonts w:ascii="Times New Roman" w:hAnsi="Times New Roman" w:cs="Times New Roman"/>
          <w:sz w:val="24"/>
          <w:szCs w:val="24"/>
          <w:lang w:val="hr-HR"/>
        </w:rPr>
        <w:t xml:space="preserve"> </w:t>
      </w:r>
      <w:r w:rsidR="00442DAC" w:rsidRPr="00420104">
        <w:rPr>
          <w:rFonts w:ascii="Times New Roman" w:hAnsi="Times New Roman" w:cs="Times New Roman"/>
          <w:sz w:val="24"/>
          <w:szCs w:val="24"/>
          <w:lang w:val="hr-HR"/>
        </w:rPr>
        <w:t xml:space="preserve">komuniciranja s fizičkom osobom </w:t>
      </w:r>
      <w:r w:rsidR="00D5388B" w:rsidRPr="00420104">
        <w:rPr>
          <w:rFonts w:ascii="Times New Roman" w:hAnsi="Times New Roman" w:cs="Times New Roman"/>
          <w:sz w:val="24"/>
          <w:szCs w:val="24"/>
          <w:lang w:val="hr-HR"/>
        </w:rPr>
        <w:t>n</w:t>
      </w:r>
      <w:r w:rsidR="00C43FDF" w:rsidRPr="00420104">
        <w:rPr>
          <w:rFonts w:ascii="Times New Roman" w:hAnsi="Times New Roman" w:cs="Times New Roman"/>
          <w:sz w:val="24"/>
          <w:szCs w:val="24"/>
          <w:lang w:val="hr-HR"/>
        </w:rPr>
        <w:t xml:space="preserve">a zahtjev potrošača, </w:t>
      </w:r>
      <w:r w:rsidR="009764FA" w:rsidRPr="00420104">
        <w:rPr>
          <w:rFonts w:ascii="Times New Roman" w:hAnsi="Times New Roman" w:cs="Times New Roman"/>
          <w:sz w:val="24"/>
          <w:szCs w:val="24"/>
          <w:lang w:val="hr-HR"/>
        </w:rPr>
        <w:t>bilo kada prije i nakon sklapanja ugovora</w:t>
      </w:r>
      <w:r w:rsidR="00C43FDF" w:rsidRPr="00420104">
        <w:rPr>
          <w:rFonts w:ascii="Times New Roman" w:hAnsi="Times New Roman" w:cs="Times New Roman"/>
          <w:sz w:val="24"/>
          <w:szCs w:val="24"/>
          <w:lang w:val="hr-HR"/>
        </w:rPr>
        <w:t>,</w:t>
      </w:r>
      <w:r w:rsidR="009764FA" w:rsidRPr="00420104">
        <w:rPr>
          <w:rFonts w:ascii="Times New Roman" w:hAnsi="Times New Roman" w:cs="Times New Roman"/>
          <w:sz w:val="24"/>
          <w:szCs w:val="24"/>
          <w:lang w:val="hr-HR"/>
        </w:rPr>
        <w:t xml:space="preserve"> kada </w:t>
      </w:r>
      <w:r w:rsidR="00C43FDF" w:rsidRPr="00420104">
        <w:rPr>
          <w:rFonts w:ascii="Times New Roman" w:hAnsi="Times New Roman" w:cs="Times New Roman"/>
          <w:sz w:val="24"/>
          <w:szCs w:val="24"/>
          <w:lang w:val="hr-HR"/>
        </w:rPr>
        <w:t xml:space="preserve">trgovac primjenjuje </w:t>
      </w:r>
      <w:r w:rsidR="00A40683" w:rsidRPr="00420104">
        <w:rPr>
          <w:rFonts w:ascii="Times New Roman" w:hAnsi="Times New Roman" w:cs="Times New Roman"/>
          <w:sz w:val="24"/>
          <w:szCs w:val="24"/>
          <w:lang w:val="hr-HR"/>
        </w:rPr>
        <w:t>automatizirane mrežne alate za informiranje potrošača, kao što su chatbotovi i sl.</w:t>
      </w:r>
    </w:p>
    <w:p w14:paraId="5B07925D" w14:textId="77777777" w:rsidR="0054289E" w:rsidRPr="00420104" w:rsidRDefault="0054289E" w:rsidP="00B458B7">
      <w:pPr>
        <w:spacing w:after="0" w:line="240" w:lineRule="auto"/>
        <w:jc w:val="both"/>
        <w:rPr>
          <w:rFonts w:ascii="Times New Roman" w:hAnsi="Times New Roman" w:cs="Times New Roman"/>
          <w:sz w:val="24"/>
          <w:szCs w:val="24"/>
          <w:lang w:val="hr-HR"/>
        </w:rPr>
      </w:pPr>
    </w:p>
    <w:p w14:paraId="1CD1795F" w14:textId="69EE368C" w:rsidR="00A40683" w:rsidRPr="00420104" w:rsidRDefault="00A40683" w:rsidP="00B458B7">
      <w:pPr>
        <w:pStyle w:val="Heading2"/>
        <w:spacing w:before="0" w:beforeAutospacing="0" w:after="0" w:afterAutospacing="0"/>
        <w:rPr>
          <w:sz w:val="24"/>
          <w:szCs w:val="24"/>
          <w:lang w:val="hr-HR"/>
        </w:rPr>
      </w:pPr>
      <w:r w:rsidRPr="00420104">
        <w:rPr>
          <w:sz w:val="24"/>
          <w:szCs w:val="24"/>
          <w:lang w:val="hr-HR"/>
        </w:rPr>
        <w:t>Uz član</w:t>
      </w:r>
      <w:r w:rsidR="00464765" w:rsidRPr="00420104">
        <w:rPr>
          <w:sz w:val="24"/>
          <w:szCs w:val="24"/>
          <w:lang w:val="hr-HR"/>
        </w:rPr>
        <w:t>a</w:t>
      </w:r>
      <w:r w:rsidRPr="00420104">
        <w:rPr>
          <w:sz w:val="24"/>
          <w:szCs w:val="24"/>
          <w:lang w:val="hr-HR"/>
        </w:rPr>
        <w:t xml:space="preserve">k </w:t>
      </w:r>
      <w:r w:rsidR="00052181" w:rsidRPr="00420104">
        <w:rPr>
          <w:sz w:val="24"/>
          <w:szCs w:val="24"/>
          <w:lang w:val="hr-HR"/>
        </w:rPr>
        <w:t>36</w:t>
      </w:r>
      <w:r w:rsidRPr="00420104">
        <w:rPr>
          <w:sz w:val="24"/>
          <w:szCs w:val="24"/>
          <w:lang w:val="hr-HR"/>
        </w:rPr>
        <w:t>.</w:t>
      </w:r>
    </w:p>
    <w:p w14:paraId="47A8DCD6" w14:textId="3C731F1C"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lastRenderedPageBreak/>
        <w:t>Ov</w:t>
      </w:r>
      <w:r w:rsidR="00716752" w:rsidRPr="00420104">
        <w:rPr>
          <w:rFonts w:ascii="Times New Roman" w:hAnsi="Times New Roman" w:cs="Times New Roman"/>
          <w:sz w:val="24"/>
          <w:szCs w:val="24"/>
          <w:lang w:val="hr-HR"/>
        </w:rPr>
        <w:t>om</w:t>
      </w:r>
      <w:r w:rsidRPr="00420104">
        <w:rPr>
          <w:rFonts w:ascii="Times New Roman" w:hAnsi="Times New Roman" w:cs="Times New Roman"/>
          <w:sz w:val="24"/>
          <w:szCs w:val="24"/>
          <w:lang w:val="hr-HR"/>
        </w:rPr>
        <w:t xml:space="preserve"> odred</w:t>
      </w:r>
      <w:r w:rsidR="001E5933" w:rsidRPr="00420104">
        <w:rPr>
          <w:rFonts w:ascii="Times New Roman" w:hAnsi="Times New Roman" w:cs="Times New Roman"/>
          <w:sz w:val="24"/>
          <w:szCs w:val="24"/>
          <w:lang w:val="hr-HR"/>
        </w:rPr>
        <w:t xml:space="preserve">bom uređuje se teret dokazivanja </w:t>
      </w:r>
      <w:r w:rsidR="00243BA0" w:rsidRPr="00420104">
        <w:rPr>
          <w:rFonts w:ascii="Times New Roman" w:hAnsi="Times New Roman" w:cs="Times New Roman"/>
          <w:sz w:val="24"/>
          <w:szCs w:val="24"/>
          <w:lang w:val="hr-HR"/>
        </w:rPr>
        <w:t xml:space="preserve">vezano uz obavještavanje potrošača sukladno odredbama </w:t>
      </w:r>
      <w:r w:rsidR="00E13BBB" w:rsidRPr="00420104">
        <w:rPr>
          <w:rFonts w:ascii="Times New Roman" w:hAnsi="Times New Roman" w:cs="Times New Roman"/>
          <w:sz w:val="24"/>
          <w:szCs w:val="24"/>
          <w:lang w:val="hr-HR"/>
        </w:rPr>
        <w:t xml:space="preserve">ovoga </w:t>
      </w:r>
      <w:r w:rsidR="00F214EF" w:rsidRPr="00420104">
        <w:rPr>
          <w:rFonts w:ascii="Times New Roman" w:hAnsi="Times New Roman" w:cs="Times New Roman"/>
          <w:sz w:val="24"/>
          <w:szCs w:val="24"/>
          <w:lang w:val="hr-HR"/>
        </w:rPr>
        <w:t>P</w:t>
      </w:r>
      <w:r w:rsidR="00E13BBB" w:rsidRPr="00420104">
        <w:rPr>
          <w:rFonts w:ascii="Times New Roman" w:hAnsi="Times New Roman" w:cs="Times New Roman"/>
          <w:sz w:val="24"/>
          <w:szCs w:val="24"/>
          <w:lang w:val="hr-HR"/>
        </w:rPr>
        <w:t>rijedloga zakona.</w:t>
      </w:r>
    </w:p>
    <w:p w14:paraId="277D4738" w14:textId="77777777" w:rsidR="00E76ACE" w:rsidRPr="00420104" w:rsidRDefault="00E76ACE" w:rsidP="00B458B7">
      <w:pPr>
        <w:spacing w:after="0" w:line="240" w:lineRule="auto"/>
        <w:jc w:val="both"/>
        <w:rPr>
          <w:rFonts w:ascii="Times New Roman" w:hAnsi="Times New Roman" w:cs="Times New Roman"/>
          <w:sz w:val="24"/>
          <w:szCs w:val="24"/>
          <w:lang w:val="hr-HR"/>
        </w:rPr>
      </w:pPr>
    </w:p>
    <w:p w14:paraId="434504F8" w14:textId="102EC89B" w:rsidR="00E13BBB" w:rsidRPr="00420104" w:rsidRDefault="00E13BBB" w:rsidP="00B458B7">
      <w:pPr>
        <w:pStyle w:val="Heading2"/>
        <w:spacing w:before="0" w:beforeAutospacing="0" w:after="0" w:afterAutospacing="0"/>
        <w:rPr>
          <w:sz w:val="24"/>
          <w:szCs w:val="24"/>
          <w:lang w:val="hr-HR"/>
        </w:rPr>
      </w:pPr>
      <w:r w:rsidRPr="00420104">
        <w:rPr>
          <w:sz w:val="24"/>
          <w:szCs w:val="24"/>
          <w:lang w:val="hr-HR"/>
        </w:rPr>
        <w:t>Uz člank</w:t>
      </w:r>
      <w:r w:rsidR="00566F50" w:rsidRPr="00420104">
        <w:rPr>
          <w:sz w:val="24"/>
          <w:szCs w:val="24"/>
          <w:lang w:val="hr-HR"/>
        </w:rPr>
        <w:t>e</w:t>
      </w:r>
      <w:r w:rsidRPr="00420104">
        <w:rPr>
          <w:sz w:val="24"/>
          <w:szCs w:val="24"/>
          <w:lang w:val="hr-HR"/>
        </w:rPr>
        <w:t xml:space="preserve"> </w:t>
      </w:r>
      <w:r w:rsidR="00052181" w:rsidRPr="00420104">
        <w:rPr>
          <w:sz w:val="24"/>
          <w:szCs w:val="24"/>
          <w:lang w:val="hr-HR"/>
        </w:rPr>
        <w:t>37</w:t>
      </w:r>
      <w:r w:rsidRPr="00420104">
        <w:rPr>
          <w:sz w:val="24"/>
          <w:szCs w:val="24"/>
          <w:lang w:val="hr-HR"/>
        </w:rPr>
        <w:t>.</w:t>
      </w:r>
      <w:r w:rsidR="00566F50" w:rsidRPr="00420104">
        <w:rPr>
          <w:sz w:val="24"/>
          <w:szCs w:val="24"/>
          <w:lang w:val="hr-HR"/>
        </w:rPr>
        <w:t xml:space="preserve"> </w:t>
      </w:r>
      <w:r w:rsidR="00367237" w:rsidRPr="00420104">
        <w:rPr>
          <w:sz w:val="24"/>
          <w:szCs w:val="24"/>
          <w:lang w:val="hr-HR"/>
        </w:rPr>
        <w:t>do</w:t>
      </w:r>
      <w:r w:rsidR="009E6FBC" w:rsidRPr="00420104">
        <w:rPr>
          <w:sz w:val="24"/>
          <w:szCs w:val="24"/>
          <w:lang w:val="hr-HR"/>
        </w:rPr>
        <w:t xml:space="preserve"> </w:t>
      </w:r>
      <w:r w:rsidR="00052181" w:rsidRPr="00420104">
        <w:rPr>
          <w:sz w:val="24"/>
          <w:szCs w:val="24"/>
          <w:lang w:val="hr-HR"/>
        </w:rPr>
        <w:t>42</w:t>
      </w:r>
      <w:r w:rsidR="00566F50" w:rsidRPr="00420104">
        <w:rPr>
          <w:sz w:val="24"/>
          <w:szCs w:val="24"/>
          <w:lang w:val="hr-HR"/>
        </w:rPr>
        <w:t xml:space="preserve">. </w:t>
      </w:r>
    </w:p>
    <w:p w14:paraId="6ED5ADD4" w14:textId="7AD7D9B5" w:rsidR="00AD088E" w:rsidRPr="00420104" w:rsidRDefault="00FD632F" w:rsidP="00B458B7">
      <w:pPr>
        <w:spacing w:after="0" w:line="240" w:lineRule="auto"/>
        <w:contextualSpacing/>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Ovim odredbama predviđeno je pravo potrošača na jednostrani raskid ugovora</w:t>
      </w:r>
      <w:r w:rsidR="00F402A0" w:rsidRPr="00420104">
        <w:rPr>
          <w:rFonts w:ascii="Times New Roman" w:hAnsi="Times New Roman" w:cs="Times New Roman"/>
          <w:sz w:val="24"/>
          <w:szCs w:val="24"/>
          <w:lang w:val="hr-HR" w:eastAsia="hr-HR"/>
        </w:rPr>
        <w:t xml:space="preserve"> </w:t>
      </w:r>
      <w:r w:rsidR="004946D7" w:rsidRPr="00420104">
        <w:rPr>
          <w:rFonts w:ascii="Times New Roman" w:hAnsi="Times New Roman" w:cs="Times New Roman"/>
          <w:sz w:val="24"/>
          <w:szCs w:val="24"/>
          <w:lang w:val="hr-HR" w:eastAsia="hr-HR"/>
        </w:rPr>
        <w:t>o prodaji financijskih usluga sklopljenih na daljinu</w:t>
      </w:r>
      <w:r w:rsidR="00E337D8" w:rsidRPr="00420104">
        <w:rPr>
          <w:rFonts w:ascii="Times New Roman" w:hAnsi="Times New Roman" w:cs="Times New Roman"/>
          <w:sz w:val="24"/>
          <w:szCs w:val="24"/>
          <w:lang w:val="hr-HR" w:eastAsia="hr-HR"/>
        </w:rPr>
        <w:t>, utjecaj jednostranog raskida na povezane ugovore</w:t>
      </w:r>
      <w:r w:rsidR="009E6FBC" w:rsidRPr="00420104">
        <w:rPr>
          <w:rFonts w:ascii="Times New Roman" w:hAnsi="Times New Roman" w:cs="Times New Roman"/>
          <w:sz w:val="24"/>
          <w:szCs w:val="24"/>
          <w:lang w:val="hr-HR" w:eastAsia="hr-HR"/>
        </w:rPr>
        <w:t xml:space="preserve"> te iznimke od prava</w:t>
      </w:r>
      <w:r w:rsidR="00A34994" w:rsidRPr="00420104">
        <w:rPr>
          <w:rFonts w:ascii="Times New Roman" w:hAnsi="Times New Roman" w:cs="Times New Roman"/>
          <w:sz w:val="24"/>
          <w:szCs w:val="24"/>
          <w:lang w:val="hr-HR" w:eastAsia="hr-HR"/>
        </w:rPr>
        <w:t xml:space="preserve"> na jednostrani raskid ugovora</w:t>
      </w:r>
      <w:r w:rsidRPr="00420104">
        <w:rPr>
          <w:rFonts w:ascii="Times New Roman" w:hAnsi="Times New Roman" w:cs="Times New Roman"/>
          <w:sz w:val="24"/>
          <w:szCs w:val="24"/>
          <w:lang w:val="hr-HR" w:eastAsia="hr-HR"/>
        </w:rPr>
        <w:t>. Pravo na jednostrani raskid ugovora potrošač može koristi u roku od 14 dana od dana sklapanja ugovora</w:t>
      </w:r>
      <w:r w:rsidR="00AD088E" w:rsidRPr="00420104">
        <w:rPr>
          <w:rFonts w:ascii="Times New Roman" w:hAnsi="Times New Roman" w:cs="Times New Roman"/>
          <w:sz w:val="24"/>
          <w:szCs w:val="24"/>
          <w:lang w:val="hr-HR" w:eastAsia="hr-HR"/>
        </w:rPr>
        <w:t>, osim ako je riječ o ugovoru o dobrovoljnom mirovinskom osiguranja kada je taj rok dulji 30 dana.</w:t>
      </w:r>
      <w:r w:rsidR="001A62D5" w:rsidRPr="00420104">
        <w:rPr>
          <w:rFonts w:ascii="Times New Roman" w:hAnsi="Times New Roman" w:cs="Times New Roman"/>
          <w:sz w:val="24"/>
          <w:szCs w:val="24"/>
          <w:lang w:val="hr-HR" w:eastAsia="hr-HR"/>
        </w:rPr>
        <w:t xml:space="preserve"> U odnosu na trenutno uređenje prava na jednostrani raskid ugovora sklopljenog na daljinu, </w:t>
      </w:r>
      <w:r w:rsidR="005973A2" w:rsidRPr="00420104">
        <w:rPr>
          <w:rFonts w:ascii="Times New Roman" w:hAnsi="Times New Roman" w:cs="Times New Roman"/>
          <w:sz w:val="24"/>
          <w:szCs w:val="24"/>
          <w:lang w:val="hr-HR" w:eastAsia="hr-HR"/>
        </w:rPr>
        <w:t xml:space="preserve">novina predstavlja </w:t>
      </w:r>
      <w:r w:rsidR="001A62D5" w:rsidRPr="00420104">
        <w:rPr>
          <w:rFonts w:ascii="Times New Roman" w:hAnsi="Times New Roman" w:cs="Times New Roman"/>
          <w:sz w:val="24"/>
          <w:szCs w:val="24"/>
          <w:lang w:val="hr-HR" w:eastAsia="hr-HR"/>
        </w:rPr>
        <w:t>odredb</w:t>
      </w:r>
      <w:r w:rsidR="005973A2" w:rsidRPr="00420104">
        <w:rPr>
          <w:rFonts w:ascii="Times New Roman" w:hAnsi="Times New Roman" w:cs="Times New Roman"/>
          <w:sz w:val="24"/>
          <w:szCs w:val="24"/>
          <w:lang w:val="hr-HR" w:eastAsia="hr-HR"/>
        </w:rPr>
        <w:t>a</w:t>
      </w:r>
      <w:r w:rsidR="001A62D5" w:rsidRPr="00420104">
        <w:rPr>
          <w:rFonts w:ascii="Times New Roman" w:hAnsi="Times New Roman" w:cs="Times New Roman"/>
          <w:sz w:val="24"/>
          <w:szCs w:val="24"/>
          <w:lang w:val="hr-HR" w:eastAsia="hr-HR"/>
        </w:rPr>
        <w:t xml:space="preserve"> članka </w:t>
      </w:r>
      <w:r w:rsidR="00052181" w:rsidRPr="00420104">
        <w:rPr>
          <w:rFonts w:ascii="Times New Roman" w:hAnsi="Times New Roman" w:cs="Times New Roman"/>
          <w:sz w:val="24"/>
          <w:szCs w:val="24"/>
          <w:lang w:val="hr-HR" w:eastAsia="hr-HR"/>
        </w:rPr>
        <w:t>38</w:t>
      </w:r>
      <w:r w:rsidR="00167B8D" w:rsidRPr="00420104">
        <w:rPr>
          <w:rFonts w:ascii="Times New Roman" w:hAnsi="Times New Roman" w:cs="Times New Roman"/>
          <w:sz w:val="24"/>
          <w:szCs w:val="24"/>
          <w:lang w:val="hr-HR" w:eastAsia="hr-HR"/>
        </w:rPr>
        <w:t>.</w:t>
      </w:r>
      <w:r w:rsidR="001A62D5" w:rsidRPr="00420104">
        <w:rPr>
          <w:rFonts w:ascii="Times New Roman" w:hAnsi="Times New Roman" w:cs="Times New Roman"/>
          <w:sz w:val="24"/>
          <w:szCs w:val="24"/>
          <w:lang w:val="hr-HR" w:eastAsia="hr-HR"/>
        </w:rPr>
        <w:t xml:space="preserve"> </w:t>
      </w:r>
      <w:r w:rsidR="00F214EF" w:rsidRPr="00420104">
        <w:rPr>
          <w:rFonts w:ascii="Times New Roman" w:hAnsi="Times New Roman" w:cs="Times New Roman"/>
          <w:sz w:val="24"/>
          <w:szCs w:val="24"/>
          <w:lang w:val="hr-HR" w:eastAsia="hr-HR"/>
        </w:rPr>
        <w:t>P</w:t>
      </w:r>
      <w:r w:rsidR="001A62D5" w:rsidRPr="00420104">
        <w:rPr>
          <w:rFonts w:ascii="Times New Roman" w:hAnsi="Times New Roman" w:cs="Times New Roman"/>
          <w:sz w:val="24"/>
          <w:szCs w:val="24"/>
          <w:lang w:val="hr-HR" w:eastAsia="hr-HR"/>
        </w:rPr>
        <w:t xml:space="preserve">rijedloga zakona </w:t>
      </w:r>
      <w:r w:rsidR="005973A2" w:rsidRPr="00420104">
        <w:rPr>
          <w:rFonts w:ascii="Times New Roman" w:hAnsi="Times New Roman" w:cs="Times New Roman"/>
          <w:sz w:val="24"/>
          <w:szCs w:val="24"/>
          <w:lang w:val="hr-HR" w:eastAsia="hr-HR"/>
        </w:rPr>
        <w:t>kojom se uređuje</w:t>
      </w:r>
      <w:r w:rsidR="001A62D5" w:rsidRPr="00420104">
        <w:rPr>
          <w:rFonts w:ascii="Times New Roman" w:hAnsi="Times New Roman" w:cs="Times New Roman"/>
          <w:sz w:val="24"/>
          <w:szCs w:val="24"/>
          <w:lang w:val="hr-HR" w:eastAsia="hr-HR"/>
        </w:rPr>
        <w:t xml:space="preserve"> </w:t>
      </w:r>
      <w:r w:rsidR="00BB230B" w:rsidRPr="00420104">
        <w:rPr>
          <w:rFonts w:ascii="Times New Roman" w:hAnsi="Times New Roman" w:cs="Times New Roman"/>
          <w:sz w:val="24"/>
          <w:szCs w:val="24"/>
          <w:lang w:val="hr-HR" w:eastAsia="hr-HR"/>
        </w:rPr>
        <w:t xml:space="preserve">produljenju roka za jednostrani raskid u slučaju kada trgovac nije </w:t>
      </w:r>
      <w:r w:rsidR="005F5799" w:rsidRPr="00420104">
        <w:rPr>
          <w:rFonts w:ascii="Times New Roman" w:hAnsi="Times New Roman" w:cs="Times New Roman"/>
          <w:sz w:val="24"/>
          <w:szCs w:val="24"/>
          <w:lang w:val="hr-HR" w:eastAsia="hr-HR"/>
        </w:rPr>
        <w:t xml:space="preserve">na odgovarajući način </w:t>
      </w:r>
      <w:r w:rsidR="00162878" w:rsidRPr="00420104">
        <w:rPr>
          <w:rFonts w:ascii="Times New Roman" w:hAnsi="Times New Roman" w:cs="Times New Roman"/>
          <w:sz w:val="24"/>
          <w:szCs w:val="24"/>
          <w:lang w:val="hr-HR" w:eastAsia="hr-HR"/>
        </w:rPr>
        <w:t>obavijestio</w:t>
      </w:r>
      <w:r w:rsidR="005F5799" w:rsidRPr="00420104">
        <w:rPr>
          <w:rFonts w:ascii="Times New Roman" w:hAnsi="Times New Roman" w:cs="Times New Roman"/>
          <w:sz w:val="24"/>
          <w:szCs w:val="24"/>
          <w:lang w:val="hr-HR" w:eastAsia="hr-HR"/>
        </w:rPr>
        <w:t xml:space="preserve"> potrošača o </w:t>
      </w:r>
      <w:r w:rsidR="00162878" w:rsidRPr="00420104">
        <w:rPr>
          <w:rFonts w:ascii="Times New Roman" w:hAnsi="Times New Roman" w:cs="Times New Roman"/>
          <w:sz w:val="24"/>
          <w:szCs w:val="24"/>
          <w:lang w:val="hr-HR" w:eastAsia="hr-HR"/>
        </w:rPr>
        <w:t>pravu na jednostrani raskid</w:t>
      </w:r>
      <w:r w:rsidR="001C5890" w:rsidRPr="00420104">
        <w:rPr>
          <w:rFonts w:ascii="Times New Roman" w:hAnsi="Times New Roman" w:cs="Times New Roman"/>
          <w:sz w:val="24"/>
          <w:szCs w:val="24"/>
          <w:lang w:val="hr-HR" w:eastAsia="hr-HR"/>
        </w:rPr>
        <w:t>.</w:t>
      </w:r>
    </w:p>
    <w:p w14:paraId="689166F3" w14:textId="45C7FA47" w:rsidR="00FD632F" w:rsidRPr="00420104" w:rsidRDefault="006C6A8B" w:rsidP="00B458B7">
      <w:pPr>
        <w:pStyle w:val="NormalWeb"/>
        <w:spacing w:before="0" w:beforeAutospacing="0" w:after="0" w:afterAutospacing="0"/>
        <w:jc w:val="both"/>
        <w:rPr>
          <w:lang w:val="hr-HR" w:eastAsia="hr-HR"/>
        </w:rPr>
      </w:pPr>
      <w:r w:rsidRPr="00420104">
        <w:rPr>
          <w:lang w:val="hr-HR" w:eastAsia="hr-HR"/>
        </w:rPr>
        <w:t xml:space="preserve">Odredbom članka </w:t>
      </w:r>
      <w:r w:rsidR="00052181" w:rsidRPr="00420104">
        <w:rPr>
          <w:lang w:val="hr-HR" w:eastAsia="hr-HR"/>
        </w:rPr>
        <w:t>42</w:t>
      </w:r>
      <w:r w:rsidRPr="00420104">
        <w:rPr>
          <w:lang w:val="hr-HR" w:eastAsia="hr-HR"/>
        </w:rPr>
        <w:t xml:space="preserve">. </w:t>
      </w:r>
      <w:r w:rsidR="00F214EF" w:rsidRPr="00420104">
        <w:rPr>
          <w:lang w:val="hr-HR" w:eastAsia="hr-HR"/>
        </w:rPr>
        <w:t>P</w:t>
      </w:r>
      <w:r w:rsidRPr="00420104">
        <w:rPr>
          <w:lang w:val="hr-HR" w:eastAsia="hr-HR"/>
        </w:rPr>
        <w:t xml:space="preserve">rijedloga zakona </w:t>
      </w:r>
      <w:r w:rsidR="00FD632F" w:rsidRPr="00420104">
        <w:rPr>
          <w:lang w:val="hr-HR" w:eastAsia="hr-HR"/>
        </w:rPr>
        <w:t xml:space="preserve">propisano je da, u slučaju da iskoristi svoje pravo na jednostrani raskid ugovora, potrošač ne može trpjeti nikakve negativne financijske posljedice, odnosno ne mora snositi nikakve troškove niti druge financijske obveze zbog raskida ugovora, a sve kako bi se potrošačima omogućilo da mogu nesmetano koristiti svoje pravo na jednostrani raskid ugovora. </w:t>
      </w:r>
    </w:p>
    <w:p w14:paraId="5E349921" w14:textId="6DD28992" w:rsidR="00FD632F" w:rsidRDefault="00FD632F" w:rsidP="00B458B7">
      <w:pPr>
        <w:pStyle w:val="NormalWeb"/>
        <w:spacing w:before="0" w:beforeAutospacing="0" w:after="0" w:afterAutospacing="0"/>
        <w:jc w:val="both"/>
        <w:rPr>
          <w:lang w:val="hr-HR" w:eastAsia="hr-HR"/>
        </w:rPr>
      </w:pPr>
      <w:r w:rsidRPr="00420104">
        <w:rPr>
          <w:lang w:val="hr-HR" w:eastAsia="hr-HR"/>
        </w:rPr>
        <w:t>Ovim odredbama propisano je da se prije isteka roka za jednostrani raskid ugovora od potrošača ne smije zahtijevati nikakvo plaćanje unaprijed niti bilo koja druga vrsta ispunjenja financijskih obveza, a u pogledu ugovora o ponovnoj prodaji, niti bilo kakvo davanje jamstva, rezervacije u novcu, izričitog priznanja duga ili bilo koje druge financijske transakcije prije nego ponovna prodaja prava bude izvršena ili ugovor o ponovnoj prodaji prestane na neki drugi način.</w:t>
      </w:r>
    </w:p>
    <w:p w14:paraId="40F486C6" w14:textId="77777777" w:rsidR="00E76ACE" w:rsidRPr="00420104" w:rsidRDefault="00E76ACE" w:rsidP="00B458B7">
      <w:pPr>
        <w:pStyle w:val="NormalWeb"/>
        <w:spacing w:before="0" w:beforeAutospacing="0" w:after="0" w:afterAutospacing="0"/>
        <w:jc w:val="both"/>
        <w:rPr>
          <w:lang w:val="hr-HR" w:eastAsia="hr-HR"/>
        </w:rPr>
      </w:pPr>
    </w:p>
    <w:p w14:paraId="52788AC5" w14:textId="23D943A5" w:rsidR="00A73393" w:rsidRPr="00420104" w:rsidRDefault="00A73393" w:rsidP="00B458B7">
      <w:pPr>
        <w:pStyle w:val="Heading2"/>
        <w:spacing w:before="0" w:beforeAutospacing="0" w:after="0" w:afterAutospacing="0"/>
        <w:rPr>
          <w:sz w:val="24"/>
          <w:szCs w:val="24"/>
          <w:lang w:val="hr-HR"/>
        </w:rPr>
      </w:pPr>
      <w:r w:rsidRPr="00420104">
        <w:rPr>
          <w:sz w:val="24"/>
          <w:szCs w:val="24"/>
          <w:lang w:val="hr-HR"/>
        </w:rPr>
        <w:t xml:space="preserve">Uz članak </w:t>
      </w:r>
      <w:r w:rsidR="00052181" w:rsidRPr="00420104">
        <w:rPr>
          <w:sz w:val="24"/>
          <w:szCs w:val="24"/>
          <w:lang w:val="hr-HR"/>
        </w:rPr>
        <w:t>43</w:t>
      </w:r>
      <w:r w:rsidRPr="00420104">
        <w:rPr>
          <w:sz w:val="24"/>
          <w:szCs w:val="24"/>
          <w:lang w:val="hr-HR"/>
        </w:rPr>
        <w:t>.</w:t>
      </w:r>
    </w:p>
    <w:p w14:paraId="336006E3" w14:textId="7FE32095" w:rsidR="005D50BD" w:rsidRDefault="00A73393" w:rsidP="00B458B7">
      <w:pPr>
        <w:pStyle w:val="NormalWeb"/>
        <w:spacing w:before="0" w:beforeAutospacing="0" w:after="0" w:afterAutospacing="0"/>
        <w:jc w:val="both"/>
        <w:rPr>
          <w:lang w:val="hr-HR" w:eastAsia="hr-HR"/>
        </w:rPr>
      </w:pPr>
      <w:r w:rsidRPr="00420104">
        <w:rPr>
          <w:lang w:val="hr-HR" w:eastAsia="hr-HR"/>
        </w:rPr>
        <w:t xml:space="preserve">Odredbom članka </w:t>
      </w:r>
      <w:r w:rsidR="00052181" w:rsidRPr="00420104">
        <w:rPr>
          <w:lang w:val="hr-HR" w:eastAsia="hr-HR"/>
        </w:rPr>
        <w:t>43</w:t>
      </w:r>
      <w:r w:rsidRPr="00420104">
        <w:rPr>
          <w:lang w:val="hr-HR" w:eastAsia="hr-HR"/>
        </w:rPr>
        <w:t xml:space="preserve">. </w:t>
      </w:r>
      <w:r w:rsidR="00052181" w:rsidRPr="00420104">
        <w:rPr>
          <w:lang w:val="hr-HR" w:eastAsia="hr-HR"/>
        </w:rPr>
        <w:t xml:space="preserve">Prijedloga zakona </w:t>
      </w:r>
      <w:r w:rsidR="00B943A2" w:rsidRPr="00420104">
        <w:rPr>
          <w:lang w:val="hr-HR" w:eastAsia="hr-HR"/>
        </w:rPr>
        <w:t xml:space="preserve">uređuje se zabrana </w:t>
      </w:r>
      <w:r w:rsidR="00503A6B" w:rsidRPr="00420104">
        <w:rPr>
          <w:lang w:val="hr-HR" w:eastAsia="hr-HR"/>
        </w:rPr>
        <w:t>primjene tzv. tamnih obrazaca na mrežnim sučeljima trgovca</w:t>
      </w:r>
      <w:r w:rsidR="003749FC" w:rsidRPr="00420104">
        <w:rPr>
          <w:lang w:val="hr-HR" w:eastAsia="hr-HR"/>
        </w:rPr>
        <w:t>.</w:t>
      </w:r>
    </w:p>
    <w:p w14:paraId="4765FF58" w14:textId="79A69A95" w:rsidR="00E76ACE" w:rsidRDefault="00E76ACE" w:rsidP="00B458B7">
      <w:pPr>
        <w:pStyle w:val="NormalWeb"/>
        <w:spacing w:before="0" w:beforeAutospacing="0" w:after="0" w:afterAutospacing="0"/>
        <w:jc w:val="both"/>
        <w:rPr>
          <w:lang w:val="hr-HR" w:eastAsia="hr-HR"/>
        </w:rPr>
      </w:pPr>
    </w:p>
    <w:p w14:paraId="07853434" w14:textId="77777777" w:rsidR="00CE72AA" w:rsidRPr="00420104" w:rsidRDefault="00CE72AA" w:rsidP="00B458B7">
      <w:pPr>
        <w:pStyle w:val="NormalWeb"/>
        <w:spacing w:before="0" w:beforeAutospacing="0" w:after="0" w:afterAutospacing="0"/>
        <w:jc w:val="both"/>
        <w:rPr>
          <w:lang w:val="hr-HR" w:eastAsia="hr-HR"/>
        </w:rPr>
      </w:pPr>
    </w:p>
    <w:p w14:paraId="5DF69503" w14:textId="131A7E91" w:rsidR="003749FC" w:rsidRPr="00420104" w:rsidRDefault="003749FC" w:rsidP="00B458B7">
      <w:pPr>
        <w:pStyle w:val="Heading2"/>
        <w:spacing w:before="0" w:beforeAutospacing="0" w:after="0" w:afterAutospacing="0"/>
        <w:rPr>
          <w:sz w:val="24"/>
          <w:szCs w:val="24"/>
          <w:lang w:val="hr-HR"/>
        </w:rPr>
      </w:pPr>
      <w:bookmarkStart w:id="12" w:name="_Hlk207365609"/>
      <w:r w:rsidRPr="00420104">
        <w:rPr>
          <w:sz w:val="24"/>
          <w:szCs w:val="24"/>
          <w:lang w:val="hr-HR"/>
        </w:rPr>
        <w:t xml:space="preserve">Uz članak </w:t>
      </w:r>
      <w:r w:rsidR="00052181" w:rsidRPr="00420104">
        <w:rPr>
          <w:sz w:val="24"/>
          <w:szCs w:val="24"/>
          <w:lang w:val="hr-HR"/>
        </w:rPr>
        <w:t>44</w:t>
      </w:r>
      <w:r w:rsidRPr="00420104">
        <w:rPr>
          <w:sz w:val="24"/>
          <w:szCs w:val="24"/>
          <w:lang w:val="hr-HR"/>
        </w:rPr>
        <w:t>.</w:t>
      </w:r>
    </w:p>
    <w:bookmarkEnd w:id="12"/>
    <w:p w14:paraId="0D85D1E1" w14:textId="602D5787" w:rsidR="00FD632F"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Ovim člankom </w:t>
      </w:r>
      <w:r w:rsidR="00983C6A" w:rsidRPr="00420104">
        <w:rPr>
          <w:rFonts w:ascii="Times New Roman" w:hAnsi="Times New Roman" w:cs="Times New Roman"/>
          <w:sz w:val="24"/>
          <w:szCs w:val="24"/>
          <w:lang w:val="hr-HR"/>
        </w:rPr>
        <w:t xml:space="preserve">brišu se članci 100. i 101. </w:t>
      </w:r>
      <w:r w:rsidR="00F13E72" w:rsidRPr="00420104">
        <w:rPr>
          <w:rFonts w:ascii="Times New Roman" w:hAnsi="Times New Roman" w:cs="Times New Roman"/>
          <w:sz w:val="24"/>
          <w:szCs w:val="24"/>
          <w:lang w:val="hr-HR"/>
        </w:rPr>
        <w:t xml:space="preserve">važećeg Zakona o zaštiti potrošača </w:t>
      </w:r>
      <w:r w:rsidR="00E7235A" w:rsidRPr="00420104">
        <w:rPr>
          <w:rFonts w:ascii="Times New Roman" w:hAnsi="Times New Roman" w:cs="Times New Roman"/>
          <w:sz w:val="24"/>
          <w:szCs w:val="24"/>
          <w:lang w:val="hr-HR"/>
        </w:rPr>
        <w:t xml:space="preserve">jer su obveze koje su uređene istima uređene </w:t>
      </w:r>
      <w:r w:rsidR="002F5B1F" w:rsidRPr="00420104">
        <w:rPr>
          <w:rFonts w:ascii="Times New Roman" w:hAnsi="Times New Roman" w:cs="Times New Roman"/>
          <w:sz w:val="24"/>
          <w:szCs w:val="24"/>
          <w:lang w:val="hr-HR"/>
        </w:rPr>
        <w:t>člankom</w:t>
      </w:r>
      <w:r w:rsidR="00E7235A" w:rsidRPr="00420104">
        <w:rPr>
          <w:rFonts w:ascii="Times New Roman" w:hAnsi="Times New Roman" w:cs="Times New Roman"/>
          <w:sz w:val="24"/>
          <w:szCs w:val="24"/>
          <w:lang w:val="hr-HR"/>
        </w:rPr>
        <w:t xml:space="preserve"> </w:t>
      </w:r>
      <w:r w:rsidR="00052181" w:rsidRPr="00420104">
        <w:rPr>
          <w:rFonts w:ascii="Times New Roman" w:hAnsi="Times New Roman" w:cs="Times New Roman"/>
          <w:sz w:val="24"/>
          <w:szCs w:val="24"/>
          <w:lang w:val="hr-HR"/>
        </w:rPr>
        <w:t>36</w:t>
      </w:r>
      <w:r w:rsidR="002F5B1F" w:rsidRPr="00420104">
        <w:rPr>
          <w:rFonts w:ascii="Times New Roman" w:hAnsi="Times New Roman" w:cs="Times New Roman"/>
          <w:sz w:val="24"/>
          <w:szCs w:val="24"/>
          <w:lang w:val="hr-HR"/>
        </w:rPr>
        <w:t>.</w:t>
      </w:r>
      <w:r w:rsidR="004D0E2E" w:rsidRPr="00420104">
        <w:rPr>
          <w:rFonts w:ascii="Times New Roman" w:hAnsi="Times New Roman" w:cs="Times New Roman"/>
          <w:sz w:val="24"/>
          <w:szCs w:val="24"/>
          <w:lang w:val="hr-HR"/>
        </w:rPr>
        <w:t xml:space="preserve"> </w:t>
      </w:r>
      <w:r w:rsidR="00C071F6" w:rsidRPr="00420104">
        <w:rPr>
          <w:rFonts w:ascii="Times New Roman" w:hAnsi="Times New Roman" w:cs="Times New Roman"/>
          <w:sz w:val="24"/>
          <w:szCs w:val="24"/>
          <w:lang w:val="hr-HR"/>
        </w:rPr>
        <w:t>P</w:t>
      </w:r>
      <w:r w:rsidR="004D0E2E" w:rsidRPr="00420104">
        <w:rPr>
          <w:rFonts w:ascii="Times New Roman" w:hAnsi="Times New Roman" w:cs="Times New Roman"/>
          <w:sz w:val="24"/>
          <w:szCs w:val="24"/>
          <w:lang w:val="hr-HR"/>
        </w:rPr>
        <w:t xml:space="preserve">rijedloga zakona i odredbom članka 47. </w:t>
      </w:r>
      <w:r w:rsidR="00011F1B" w:rsidRPr="00420104">
        <w:rPr>
          <w:rFonts w:ascii="Times New Roman" w:hAnsi="Times New Roman" w:cs="Times New Roman"/>
          <w:sz w:val="24"/>
          <w:szCs w:val="24"/>
          <w:lang w:val="hr-HR"/>
        </w:rPr>
        <w:t>važećeg Zakona o zaštiti potrošača koja nije predmet izmjene.</w:t>
      </w:r>
    </w:p>
    <w:p w14:paraId="7123B247" w14:textId="77777777" w:rsidR="00E76ACE" w:rsidRPr="00420104" w:rsidRDefault="00E76ACE" w:rsidP="00B458B7">
      <w:pPr>
        <w:spacing w:after="0" w:line="240" w:lineRule="auto"/>
        <w:jc w:val="both"/>
        <w:rPr>
          <w:rFonts w:ascii="Times New Roman" w:eastAsia="Arial Unicode MS" w:hAnsi="Times New Roman" w:cs="Times New Roman"/>
          <w:sz w:val="24"/>
          <w:szCs w:val="24"/>
          <w:lang w:val="hr-HR"/>
        </w:rPr>
      </w:pPr>
    </w:p>
    <w:p w14:paraId="1E453D46" w14:textId="4F47E742" w:rsidR="00011F1B" w:rsidRPr="00420104" w:rsidRDefault="00011F1B" w:rsidP="00B458B7">
      <w:pPr>
        <w:pStyle w:val="Heading2"/>
        <w:spacing w:before="0" w:beforeAutospacing="0" w:after="0" w:afterAutospacing="0"/>
        <w:rPr>
          <w:sz w:val="24"/>
          <w:szCs w:val="24"/>
          <w:lang w:val="hr-HR"/>
        </w:rPr>
      </w:pPr>
      <w:bookmarkStart w:id="13" w:name="_Hlk207370928"/>
      <w:r w:rsidRPr="00420104">
        <w:rPr>
          <w:sz w:val="24"/>
          <w:szCs w:val="24"/>
          <w:lang w:val="hr-HR"/>
        </w:rPr>
        <w:t>Uz člank</w:t>
      </w:r>
      <w:r w:rsidR="00E5777C" w:rsidRPr="00420104">
        <w:rPr>
          <w:sz w:val="24"/>
          <w:szCs w:val="24"/>
          <w:lang w:val="hr-HR"/>
        </w:rPr>
        <w:t>e</w:t>
      </w:r>
      <w:r w:rsidRPr="00420104">
        <w:rPr>
          <w:sz w:val="24"/>
          <w:szCs w:val="24"/>
          <w:lang w:val="hr-HR"/>
        </w:rPr>
        <w:t xml:space="preserve"> </w:t>
      </w:r>
      <w:r w:rsidR="00052181" w:rsidRPr="00420104">
        <w:rPr>
          <w:sz w:val="24"/>
          <w:szCs w:val="24"/>
          <w:lang w:val="hr-HR"/>
        </w:rPr>
        <w:t>45</w:t>
      </w:r>
      <w:r w:rsidRPr="00420104">
        <w:rPr>
          <w:sz w:val="24"/>
          <w:szCs w:val="24"/>
          <w:lang w:val="hr-HR"/>
        </w:rPr>
        <w:t>.</w:t>
      </w:r>
      <w:r w:rsidR="00E5777C" w:rsidRPr="00420104">
        <w:rPr>
          <w:sz w:val="24"/>
          <w:szCs w:val="24"/>
          <w:lang w:val="hr-HR"/>
        </w:rPr>
        <w:t xml:space="preserve"> do </w:t>
      </w:r>
      <w:r w:rsidR="00D02FCE" w:rsidRPr="00420104">
        <w:rPr>
          <w:sz w:val="24"/>
          <w:szCs w:val="24"/>
          <w:lang w:val="hr-HR"/>
        </w:rPr>
        <w:t>48</w:t>
      </w:r>
      <w:r w:rsidR="00E5777C" w:rsidRPr="00420104">
        <w:rPr>
          <w:sz w:val="24"/>
          <w:szCs w:val="24"/>
          <w:lang w:val="hr-HR"/>
        </w:rPr>
        <w:t>.</w:t>
      </w:r>
    </w:p>
    <w:bookmarkEnd w:id="13"/>
    <w:p w14:paraId="395B5149" w14:textId="2EB04B00" w:rsidR="00FD632F" w:rsidRPr="00420104" w:rsidRDefault="00884A43"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 xml:space="preserve">Ovim </w:t>
      </w:r>
      <w:r w:rsidR="00E5777C" w:rsidRPr="00420104">
        <w:rPr>
          <w:rFonts w:ascii="Times New Roman" w:hAnsi="Times New Roman" w:cs="Times New Roman"/>
          <w:bCs/>
          <w:sz w:val="24"/>
          <w:szCs w:val="24"/>
          <w:lang w:val="hr-HR"/>
        </w:rPr>
        <w:t xml:space="preserve">člancima </w:t>
      </w:r>
      <w:r w:rsidR="00744470" w:rsidRPr="00420104">
        <w:rPr>
          <w:rFonts w:ascii="Times New Roman" w:hAnsi="Times New Roman" w:cs="Times New Roman"/>
          <w:bCs/>
          <w:sz w:val="24"/>
          <w:szCs w:val="24"/>
          <w:lang w:val="hr-HR"/>
        </w:rPr>
        <w:t xml:space="preserve">važeći Zakon </w:t>
      </w:r>
      <w:r w:rsidR="003B15B9" w:rsidRPr="00420104">
        <w:rPr>
          <w:rFonts w:ascii="Times New Roman" w:hAnsi="Times New Roman" w:cs="Times New Roman"/>
          <w:bCs/>
          <w:sz w:val="24"/>
          <w:szCs w:val="24"/>
          <w:lang w:val="hr-HR"/>
        </w:rPr>
        <w:t xml:space="preserve">o zaštiti potrošača </w:t>
      </w:r>
      <w:r w:rsidR="00744470" w:rsidRPr="00420104">
        <w:rPr>
          <w:rFonts w:ascii="Times New Roman" w:hAnsi="Times New Roman" w:cs="Times New Roman"/>
          <w:bCs/>
          <w:sz w:val="24"/>
          <w:szCs w:val="24"/>
          <w:lang w:val="hr-HR"/>
        </w:rPr>
        <w:t>se dopunjuje novom glavom</w:t>
      </w:r>
      <w:r w:rsidR="005A5B8C" w:rsidRPr="00420104">
        <w:rPr>
          <w:rFonts w:ascii="Times New Roman" w:hAnsi="Times New Roman" w:cs="Times New Roman"/>
          <w:bCs/>
          <w:sz w:val="24"/>
          <w:szCs w:val="24"/>
          <w:lang w:val="hr-HR"/>
        </w:rPr>
        <w:t xml:space="preserve"> </w:t>
      </w:r>
      <w:r w:rsidR="004336BD" w:rsidRPr="00420104">
        <w:rPr>
          <w:rFonts w:ascii="Times New Roman" w:hAnsi="Times New Roman" w:cs="Times New Roman"/>
          <w:bCs/>
          <w:sz w:val="24"/>
          <w:szCs w:val="24"/>
          <w:lang w:val="hr-HR"/>
        </w:rPr>
        <w:t>I</w:t>
      </w:r>
      <w:r w:rsidR="005A5B8C" w:rsidRPr="00420104">
        <w:rPr>
          <w:rFonts w:ascii="Times New Roman" w:hAnsi="Times New Roman" w:cs="Times New Roman"/>
          <w:bCs/>
          <w:sz w:val="24"/>
          <w:szCs w:val="24"/>
          <w:lang w:val="hr-HR"/>
        </w:rPr>
        <w:t>V.</w:t>
      </w:r>
      <w:r w:rsidR="004336BD" w:rsidRPr="00420104">
        <w:rPr>
          <w:rFonts w:ascii="Times New Roman" w:hAnsi="Times New Roman" w:cs="Times New Roman"/>
          <w:bCs/>
          <w:sz w:val="24"/>
          <w:szCs w:val="24"/>
          <w:lang w:val="hr-HR"/>
        </w:rPr>
        <w:t>a</w:t>
      </w:r>
      <w:r w:rsidR="005A5B8C" w:rsidRPr="00420104">
        <w:rPr>
          <w:rFonts w:ascii="Times New Roman" w:hAnsi="Times New Roman" w:cs="Times New Roman"/>
          <w:bCs/>
          <w:sz w:val="24"/>
          <w:szCs w:val="24"/>
          <w:lang w:val="hr-HR"/>
        </w:rPr>
        <w:t xml:space="preserve"> Popravak robe.</w:t>
      </w:r>
    </w:p>
    <w:p w14:paraId="0FCFA600" w14:textId="05AB12EC" w:rsidR="00CE72AA" w:rsidRPr="007C2DDA" w:rsidRDefault="00F8260D"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bCs/>
          <w:sz w:val="24"/>
          <w:szCs w:val="24"/>
          <w:lang w:val="hr-HR"/>
        </w:rPr>
        <w:t xml:space="preserve">Predmetnom glavom preuzete su odredbe </w:t>
      </w:r>
      <w:r w:rsidR="009E3F59" w:rsidRPr="00420104">
        <w:rPr>
          <w:rFonts w:ascii="Times New Roman" w:hAnsi="Times New Roman" w:cs="Times New Roman"/>
          <w:bCs/>
          <w:sz w:val="24"/>
          <w:szCs w:val="24"/>
          <w:lang w:val="hr-HR"/>
        </w:rPr>
        <w:t>Direktive o promicanju popravka robe.</w:t>
      </w:r>
    </w:p>
    <w:p w14:paraId="13B612B5" w14:textId="4683C34A" w:rsidR="003B15B9" w:rsidRPr="00420104" w:rsidRDefault="008E3E01"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Č</w:t>
      </w:r>
      <w:r w:rsidR="003B15B9" w:rsidRPr="00420104">
        <w:rPr>
          <w:rFonts w:ascii="Times New Roman" w:hAnsi="Times New Roman" w:cs="Times New Roman"/>
          <w:bCs/>
          <w:sz w:val="24"/>
          <w:szCs w:val="24"/>
          <w:lang w:val="hr-HR"/>
        </w:rPr>
        <w:t xml:space="preserve">lankom </w:t>
      </w:r>
      <w:r w:rsidR="004336BD" w:rsidRPr="00420104">
        <w:rPr>
          <w:rFonts w:ascii="Times New Roman" w:hAnsi="Times New Roman" w:cs="Times New Roman"/>
          <w:bCs/>
          <w:sz w:val="24"/>
          <w:szCs w:val="24"/>
          <w:lang w:val="hr-HR"/>
        </w:rPr>
        <w:t>46</w:t>
      </w:r>
      <w:r w:rsidRPr="00420104">
        <w:rPr>
          <w:rFonts w:ascii="Times New Roman" w:hAnsi="Times New Roman" w:cs="Times New Roman"/>
          <w:bCs/>
          <w:sz w:val="24"/>
          <w:szCs w:val="24"/>
          <w:lang w:val="hr-HR"/>
        </w:rPr>
        <w:t>. Pr</w:t>
      </w:r>
      <w:r w:rsidR="000308FE" w:rsidRPr="00420104">
        <w:rPr>
          <w:rFonts w:ascii="Times New Roman" w:hAnsi="Times New Roman" w:cs="Times New Roman"/>
          <w:bCs/>
          <w:sz w:val="24"/>
          <w:szCs w:val="24"/>
          <w:lang w:val="hr-HR"/>
        </w:rPr>
        <w:t xml:space="preserve">ijedloga zakona </w:t>
      </w:r>
      <w:r w:rsidR="003B15B9" w:rsidRPr="00420104">
        <w:rPr>
          <w:rFonts w:ascii="Times New Roman" w:hAnsi="Times New Roman" w:cs="Times New Roman"/>
          <w:bCs/>
          <w:sz w:val="24"/>
          <w:szCs w:val="24"/>
          <w:lang w:val="hr-HR"/>
        </w:rPr>
        <w:t>važeći Zakon</w:t>
      </w:r>
      <w:r w:rsidR="00483A76" w:rsidRPr="00420104">
        <w:rPr>
          <w:rFonts w:ascii="Times New Roman" w:hAnsi="Times New Roman" w:cs="Times New Roman"/>
          <w:bCs/>
          <w:sz w:val="24"/>
          <w:szCs w:val="24"/>
          <w:lang w:val="hr-HR"/>
        </w:rPr>
        <w:t xml:space="preserve"> </w:t>
      </w:r>
      <w:r w:rsidR="003B15B9" w:rsidRPr="00420104">
        <w:rPr>
          <w:rFonts w:ascii="Times New Roman" w:hAnsi="Times New Roman" w:cs="Times New Roman"/>
          <w:bCs/>
          <w:sz w:val="24"/>
          <w:szCs w:val="24"/>
          <w:lang w:val="hr-HR"/>
        </w:rPr>
        <w:t xml:space="preserve">o zaštiti potrošača dopunjava se člankom 112.b kojim </w:t>
      </w:r>
      <w:r w:rsidR="00483A76" w:rsidRPr="00420104">
        <w:rPr>
          <w:rFonts w:ascii="Times New Roman" w:hAnsi="Times New Roman" w:cs="Times New Roman"/>
          <w:bCs/>
          <w:sz w:val="24"/>
          <w:szCs w:val="24"/>
          <w:lang w:val="hr-HR"/>
        </w:rPr>
        <w:t xml:space="preserve">se uvodi Europski obrazac za informacije o popravku koji bi trebao sadržavati sve relevantne informacije za potrošačevu odluku o sklapanju ugovora o popravku. </w:t>
      </w:r>
      <w:r w:rsidR="003A7794" w:rsidRPr="00420104">
        <w:rPr>
          <w:rFonts w:ascii="Times New Roman" w:hAnsi="Times New Roman" w:cs="Times New Roman"/>
          <w:bCs/>
          <w:sz w:val="24"/>
          <w:szCs w:val="24"/>
          <w:lang w:val="hr-HR"/>
        </w:rPr>
        <w:t>Uzimajući u obzir da je</w:t>
      </w:r>
      <w:r w:rsidR="00332AA8" w:rsidRPr="00420104">
        <w:rPr>
          <w:rFonts w:ascii="Times New Roman" w:hAnsi="Times New Roman" w:cs="Times New Roman"/>
          <w:bCs/>
          <w:sz w:val="24"/>
          <w:szCs w:val="24"/>
          <w:lang w:val="hr-HR"/>
        </w:rPr>
        <w:t xml:space="preserve"> sadržaj tog obrasca uvelike podudaran s predugovornim </w:t>
      </w:r>
      <w:r w:rsidR="001101E9" w:rsidRPr="00420104">
        <w:rPr>
          <w:rFonts w:ascii="Times New Roman" w:hAnsi="Times New Roman" w:cs="Times New Roman"/>
          <w:bCs/>
          <w:sz w:val="24"/>
          <w:szCs w:val="24"/>
          <w:lang w:val="hr-HR"/>
        </w:rPr>
        <w:t>obavijestima</w:t>
      </w:r>
      <w:r w:rsidR="00332AA8" w:rsidRPr="00420104">
        <w:rPr>
          <w:rFonts w:ascii="Times New Roman" w:hAnsi="Times New Roman" w:cs="Times New Roman"/>
          <w:bCs/>
          <w:sz w:val="24"/>
          <w:szCs w:val="24"/>
          <w:lang w:val="hr-HR"/>
        </w:rPr>
        <w:t xml:space="preserve"> koje </w:t>
      </w:r>
      <w:r w:rsidR="00E95755" w:rsidRPr="00420104">
        <w:rPr>
          <w:rFonts w:ascii="Times New Roman" w:hAnsi="Times New Roman" w:cs="Times New Roman"/>
          <w:bCs/>
          <w:sz w:val="24"/>
          <w:szCs w:val="24"/>
          <w:lang w:val="hr-HR"/>
        </w:rPr>
        <w:t>j</w:t>
      </w:r>
      <w:r w:rsidR="00332AA8" w:rsidRPr="00420104">
        <w:rPr>
          <w:rFonts w:ascii="Times New Roman" w:hAnsi="Times New Roman" w:cs="Times New Roman"/>
          <w:bCs/>
          <w:sz w:val="24"/>
          <w:szCs w:val="24"/>
          <w:lang w:val="hr-HR"/>
        </w:rPr>
        <w:t xml:space="preserve">e trgovac dužan dati </w:t>
      </w:r>
      <w:r w:rsidR="00E95755" w:rsidRPr="00420104">
        <w:rPr>
          <w:rFonts w:ascii="Times New Roman" w:hAnsi="Times New Roman" w:cs="Times New Roman"/>
          <w:bCs/>
          <w:sz w:val="24"/>
          <w:szCs w:val="24"/>
          <w:lang w:val="hr-HR"/>
        </w:rPr>
        <w:t xml:space="preserve">već </w:t>
      </w:r>
      <w:r w:rsidR="00332AA8" w:rsidRPr="00420104">
        <w:rPr>
          <w:rFonts w:ascii="Times New Roman" w:hAnsi="Times New Roman" w:cs="Times New Roman"/>
          <w:bCs/>
          <w:sz w:val="24"/>
          <w:szCs w:val="24"/>
          <w:lang w:val="hr-HR"/>
        </w:rPr>
        <w:t xml:space="preserve">sukladno </w:t>
      </w:r>
      <w:r w:rsidR="001101E9" w:rsidRPr="00420104">
        <w:rPr>
          <w:rFonts w:ascii="Times New Roman" w:hAnsi="Times New Roman" w:cs="Times New Roman"/>
          <w:bCs/>
          <w:sz w:val="24"/>
          <w:szCs w:val="24"/>
          <w:lang w:val="hr-HR"/>
        </w:rPr>
        <w:t>člancima</w:t>
      </w:r>
      <w:r w:rsidR="00332AA8" w:rsidRPr="00420104">
        <w:rPr>
          <w:rFonts w:ascii="Times New Roman" w:hAnsi="Times New Roman" w:cs="Times New Roman"/>
          <w:bCs/>
          <w:sz w:val="24"/>
          <w:szCs w:val="24"/>
          <w:lang w:val="hr-HR"/>
        </w:rPr>
        <w:t xml:space="preserve"> </w:t>
      </w:r>
      <w:r w:rsidR="001101E9" w:rsidRPr="00420104">
        <w:rPr>
          <w:rFonts w:ascii="Times New Roman" w:hAnsi="Times New Roman" w:cs="Times New Roman"/>
          <w:bCs/>
          <w:sz w:val="24"/>
          <w:szCs w:val="24"/>
          <w:lang w:val="hr-HR"/>
        </w:rPr>
        <w:t>46. i 60. važećeg Zakona o zaštiti potrošača</w:t>
      </w:r>
      <w:r w:rsidR="002C6E29" w:rsidRPr="00420104">
        <w:rPr>
          <w:rFonts w:ascii="Times New Roman" w:hAnsi="Times New Roman" w:cs="Times New Roman"/>
          <w:bCs/>
          <w:sz w:val="24"/>
          <w:szCs w:val="24"/>
          <w:lang w:val="hr-HR"/>
        </w:rPr>
        <w:t xml:space="preserve"> te da se ne želi stvoriti preveliko administrativno </w:t>
      </w:r>
      <w:r w:rsidR="002C6E29" w:rsidRPr="00420104">
        <w:rPr>
          <w:rFonts w:ascii="Times New Roman" w:hAnsi="Times New Roman" w:cs="Times New Roman"/>
          <w:bCs/>
          <w:sz w:val="24"/>
          <w:szCs w:val="24"/>
          <w:lang w:val="hr-HR"/>
        </w:rPr>
        <w:lastRenderedPageBreak/>
        <w:t xml:space="preserve">opterećenje </w:t>
      </w:r>
      <w:r w:rsidR="00E95755" w:rsidRPr="00420104">
        <w:rPr>
          <w:rFonts w:ascii="Times New Roman" w:hAnsi="Times New Roman" w:cs="Times New Roman"/>
          <w:bCs/>
          <w:sz w:val="24"/>
          <w:szCs w:val="24"/>
          <w:lang w:val="hr-HR"/>
        </w:rPr>
        <w:t>trgovcima radi pri</w:t>
      </w:r>
      <w:r w:rsidR="0033392B" w:rsidRPr="00420104">
        <w:rPr>
          <w:rFonts w:ascii="Times New Roman" w:hAnsi="Times New Roman" w:cs="Times New Roman"/>
          <w:bCs/>
          <w:sz w:val="24"/>
          <w:szCs w:val="24"/>
          <w:lang w:val="hr-HR"/>
        </w:rPr>
        <w:t>lagod</w:t>
      </w:r>
      <w:r w:rsidR="00843DD9" w:rsidRPr="00420104">
        <w:rPr>
          <w:rFonts w:ascii="Times New Roman" w:hAnsi="Times New Roman" w:cs="Times New Roman"/>
          <w:bCs/>
          <w:sz w:val="24"/>
          <w:szCs w:val="24"/>
          <w:lang w:val="hr-HR"/>
        </w:rPr>
        <w:t xml:space="preserve">be na izmjene koje donosi ovaj </w:t>
      </w:r>
      <w:r w:rsidR="00B43DA9" w:rsidRPr="00420104">
        <w:rPr>
          <w:rFonts w:ascii="Times New Roman" w:hAnsi="Times New Roman" w:cs="Times New Roman"/>
          <w:bCs/>
          <w:sz w:val="24"/>
          <w:szCs w:val="24"/>
          <w:lang w:val="hr-HR"/>
        </w:rPr>
        <w:t>P</w:t>
      </w:r>
      <w:r w:rsidR="00ED520F" w:rsidRPr="00420104">
        <w:rPr>
          <w:rFonts w:ascii="Times New Roman" w:hAnsi="Times New Roman" w:cs="Times New Roman"/>
          <w:bCs/>
          <w:sz w:val="24"/>
          <w:szCs w:val="24"/>
          <w:lang w:val="hr-HR"/>
        </w:rPr>
        <w:t>rijedlog</w:t>
      </w:r>
      <w:r w:rsidR="00843DD9" w:rsidRPr="00420104">
        <w:rPr>
          <w:rFonts w:ascii="Times New Roman" w:hAnsi="Times New Roman" w:cs="Times New Roman"/>
          <w:bCs/>
          <w:sz w:val="24"/>
          <w:szCs w:val="24"/>
          <w:lang w:val="hr-HR"/>
        </w:rPr>
        <w:t xml:space="preserve"> zakona</w:t>
      </w:r>
      <w:r w:rsidR="002C6E29" w:rsidRPr="00420104">
        <w:rPr>
          <w:rFonts w:ascii="Times New Roman" w:hAnsi="Times New Roman" w:cs="Times New Roman"/>
          <w:bCs/>
          <w:sz w:val="24"/>
          <w:szCs w:val="24"/>
          <w:lang w:val="hr-HR"/>
        </w:rPr>
        <w:t xml:space="preserve">, </w:t>
      </w:r>
      <w:r w:rsidR="003A7794" w:rsidRPr="00420104">
        <w:rPr>
          <w:rFonts w:ascii="Times New Roman" w:hAnsi="Times New Roman" w:cs="Times New Roman"/>
          <w:bCs/>
          <w:sz w:val="24"/>
          <w:szCs w:val="24"/>
          <w:lang w:val="hr-HR"/>
        </w:rPr>
        <w:t>ne uređuje se obvez</w:t>
      </w:r>
      <w:r w:rsidR="001D5323" w:rsidRPr="00420104">
        <w:rPr>
          <w:rFonts w:ascii="Times New Roman" w:hAnsi="Times New Roman" w:cs="Times New Roman"/>
          <w:bCs/>
          <w:sz w:val="24"/>
          <w:szCs w:val="24"/>
          <w:lang w:val="hr-HR"/>
        </w:rPr>
        <w:t>a</w:t>
      </w:r>
      <w:r w:rsidR="003A7794" w:rsidRPr="00420104">
        <w:rPr>
          <w:rFonts w:ascii="Times New Roman" w:hAnsi="Times New Roman" w:cs="Times New Roman"/>
          <w:bCs/>
          <w:sz w:val="24"/>
          <w:szCs w:val="24"/>
          <w:lang w:val="hr-HR"/>
        </w:rPr>
        <w:t xml:space="preserve"> davanja </w:t>
      </w:r>
      <w:r w:rsidR="001D5323" w:rsidRPr="00420104">
        <w:rPr>
          <w:rFonts w:ascii="Times New Roman" w:hAnsi="Times New Roman" w:cs="Times New Roman"/>
          <w:bCs/>
          <w:sz w:val="24"/>
          <w:szCs w:val="24"/>
          <w:lang w:val="hr-HR"/>
        </w:rPr>
        <w:t>predmetnog</w:t>
      </w:r>
      <w:r w:rsidR="003A7794" w:rsidRPr="00420104">
        <w:rPr>
          <w:rFonts w:ascii="Times New Roman" w:hAnsi="Times New Roman" w:cs="Times New Roman"/>
          <w:bCs/>
          <w:sz w:val="24"/>
          <w:szCs w:val="24"/>
          <w:lang w:val="hr-HR"/>
        </w:rPr>
        <w:t xml:space="preserve"> obrasca, već serviser samostalno donosi odluku hoće li potrošačima omogućiti </w:t>
      </w:r>
      <w:r w:rsidR="00ED520F" w:rsidRPr="00420104">
        <w:rPr>
          <w:rFonts w:ascii="Times New Roman" w:hAnsi="Times New Roman" w:cs="Times New Roman"/>
          <w:bCs/>
          <w:sz w:val="24"/>
          <w:szCs w:val="24"/>
          <w:lang w:val="hr-HR"/>
        </w:rPr>
        <w:t>zahtijevanje</w:t>
      </w:r>
      <w:r w:rsidR="003A7794" w:rsidRPr="00420104">
        <w:rPr>
          <w:rFonts w:ascii="Times New Roman" w:hAnsi="Times New Roman" w:cs="Times New Roman"/>
          <w:bCs/>
          <w:sz w:val="24"/>
          <w:szCs w:val="24"/>
          <w:lang w:val="hr-HR"/>
        </w:rPr>
        <w:t xml:space="preserve"> da im dostavi isti. </w:t>
      </w:r>
    </w:p>
    <w:p w14:paraId="03F0C728" w14:textId="47E7C147" w:rsidR="003F4BE9" w:rsidRPr="00420104" w:rsidRDefault="006C69C3"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 xml:space="preserve">Europski obrazac za informacije o popravku </w:t>
      </w:r>
      <w:r w:rsidR="000F0443" w:rsidRPr="00420104">
        <w:rPr>
          <w:rFonts w:ascii="Times New Roman" w:hAnsi="Times New Roman" w:cs="Times New Roman"/>
          <w:bCs/>
          <w:sz w:val="24"/>
          <w:szCs w:val="24"/>
          <w:lang w:val="hr-HR"/>
        </w:rPr>
        <w:t xml:space="preserve">sadržava najvažnije informacije potrebne za odluku o sklapanju ugovora o pružanju usluga, kao što su </w:t>
      </w:r>
      <w:r w:rsidRPr="00420104">
        <w:rPr>
          <w:rFonts w:ascii="Times New Roman" w:hAnsi="Times New Roman" w:cs="Times New Roman"/>
          <w:bCs/>
          <w:sz w:val="24"/>
          <w:szCs w:val="24"/>
          <w:lang w:val="hr-HR"/>
        </w:rPr>
        <w:t>cijena i vrijeme u kojem se serviser obvezuje dovršiti popravak</w:t>
      </w:r>
      <w:r w:rsidR="000F0443" w:rsidRPr="00420104">
        <w:rPr>
          <w:rFonts w:ascii="Times New Roman" w:hAnsi="Times New Roman" w:cs="Times New Roman"/>
          <w:bCs/>
          <w:sz w:val="24"/>
          <w:szCs w:val="24"/>
          <w:lang w:val="hr-HR"/>
        </w:rPr>
        <w:t xml:space="preserve"> i kao takav bi </w:t>
      </w:r>
      <w:r w:rsidRPr="00420104">
        <w:rPr>
          <w:rFonts w:ascii="Times New Roman" w:hAnsi="Times New Roman" w:cs="Times New Roman"/>
          <w:bCs/>
          <w:sz w:val="24"/>
          <w:szCs w:val="24"/>
          <w:lang w:val="hr-HR"/>
        </w:rPr>
        <w:t xml:space="preserve">mogao bi potrošačima </w:t>
      </w:r>
      <w:r w:rsidR="003F4BE9" w:rsidRPr="00420104">
        <w:rPr>
          <w:rFonts w:ascii="Times New Roman" w:hAnsi="Times New Roman" w:cs="Times New Roman"/>
          <w:bCs/>
          <w:sz w:val="24"/>
          <w:szCs w:val="24"/>
          <w:lang w:val="hr-HR"/>
        </w:rPr>
        <w:t xml:space="preserve">olakšati </w:t>
      </w:r>
      <w:r w:rsidRPr="00420104">
        <w:rPr>
          <w:rFonts w:ascii="Times New Roman" w:hAnsi="Times New Roman" w:cs="Times New Roman"/>
          <w:bCs/>
          <w:sz w:val="24"/>
          <w:szCs w:val="24"/>
          <w:lang w:val="hr-HR"/>
        </w:rPr>
        <w:t>uspored</w:t>
      </w:r>
      <w:r w:rsidR="003F4BE9" w:rsidRPr="00420104">
        <w:rPr>
          <w:rFonts w:ascii="Times New Roman" w:hAnsi="Times New Roman" w:cs="Times New Roman"/>
          <w:bCs/>
          <w:sz w:val="24"/>
          <w:szCs w:val="24"/>
          <w:lang w:val="hr-HR"/>
        </w:rPr>
        <w:t>bu ponuda</w:t>
      </w:r>
      <w:r w:rsidRPr="00420104">
        <w:rPr>
          <w:rFonts w:ascii="Times New Roman" w:hAnsi="Times New Roman" w:cs="Times New Roman"/>
          <w:bCs/>
          <w:sz w:val="24"/>
          <w:szCs w:val="24"/>
          <w:lang w:val="hr-HR"/>
        </w:rPr>
        <w:t xml:space="preserve"> </w:t>
      </w:r>
      <w:r w:rsidR="003F4BE9" w:rsidRPr="00420104">
        <w:rPr>
          <w:rFonts w:ascii="Times New Roman" w:hAnsi="Times New Roman" w:cs="Times New Roman"/>
          <w:bCs/>
          <w:sz w:val="24"/>
          <w:szCs w:val="24"/>
          <w:lang w:val="hr-HR"/>
        </w:rPr>
        <w:t>drugih servisera.</w:t>
      </w:r>
      <w:r w:rsidRPr="00420104">
        <w:rPr>
          <w:rFonts w:ascii="Times New Roman" w:hAnsi="Times New Roman" w:cs="Times New Roman"/>
          <w:bCs/>
          <w:sz w:val="24"/>
          <w:szCs w:val="24"/>
          <w:lang w:val="hr-HR"/>
        </w:rPr>
        <w:t xml:space="preserve"> </w:t>
      </w:r>
      <w:r w:rsidR="002006F8" w:rsidRPr="00420104">
        <w:rPr>
          <w:rFonts w:ascii="Times New Roman" w:hAnsi="Times New Roman" w:cs="Times New Roman"/>
          <w:bCs/>
          <w:sz w:val="24"/>
          <w:szCs w:val="24"/>
          <w:lang w:val="hr-HR"/>
        </w:rPr>
        <w:t>Serviseri ne smiju</w:t>
      </w:r>
      <w:r w:rsidR="00057A2B" w:rsidRPr="00420104">
        <w:rPr>
          <w:rFonts w:ascii="Times New Roman" w:hAnsi="Times New Roman" w:cs="Times New Roman"/>
          <w:bCs/>
          <w:sz w:val="24"/>
          <w:szCs w:val="24"/>
          <w:lang w:val="hr-HR"/>
        </w:rPr>
        <w:t xml:space="preserve"> mijenjati</w:t>
      </w:r>
      <w:r w:rsidR="002006F8" w:rsidRPr="00420104">
        <w:rPr>
          <w:rFonts w:ascii="Times New Roman" w:hAnsi="Times New Roman" w:cs="Times New Roman"/>
          <w:bCs/>
          <w:sz w:val="24"/>
          <w:szCs w:val="24"/>
          <w:lang w:val="hr-HR"/>
        </w:rPr>
        <w:t xml:space="preserve"> uvjete popravka koje navedu u Europskom obrascu za informacije o popravku</w:t>
      </w:r>
      <w:r w:rsidR="00057A2B" w:rsidRPr="00420104">
        <w:rPr>
          <w:rFonts w:ascii="Times New Roman" w:hAnsi="Times New Roman" w:cs="Times New Roman"/>
          <w:bCs/>
          <w:sz w:val="24"/>
          <w:szCs w:val="24"/>
          <w:lang w:val="hr-HR"/>
        </w:rPr>
        <w:t xml:space="preserve"> </w:t>
      </w:r>
      <w:r w:rsidR="002006F8" w:rsidRPr="00420104">
        <w:rPr>
          <w:rFonts w:ascii="Times New Roman" w:hAnsi="Times New Roman" w:cs="Times New Roman"/>
          <w:bCs/>
          <w:sz w:val="24"/>
          <w:szCs w:val="24"/>
          <w:lang w:val="hr-HR"/>
        </w:rPr>
        <w:t xml:space="preserve">najmanje 30 kalendarskih dana. Međutim, serviser i potrošač </w:t>
      </w:r>
      <w:r w:rsidR="00057A2B" w:rsidRPr="00420104">
        <w:rPr>
          <w:rFonts w:ascii="Times New Roman" w:hAnsi="Times New Roman" w:cs="Times New Roman"/>
          <w:bCs/>
          <w:sz w:val="24"/>
          <w:szCs w:val="24"/>
          <w:lang w:val="hr-HR"/>
        </w:rPr>
        <w:t xml:space="preserve">mogu </w:t>
      </w:r>
      <w:r w:rsidR="002741A0" w:rsidRPr="00420104">
        <w:rPr>
          <w:rFonts w:ascii="Times New Roman" w:hAnsi="Times New Roman" w:cs="Times New Roman"/>
          <w:bCs/>
          <w:sz w:val="24"/>
          <w:szCs w:val="24"/>
          <w:lang w:val="hr-HR"/>
        </w:rPr>
        <w:t>ugovoriti dulji rok valjanosti istog</w:t>
      </w:r>
      <w:r w:rsidR="002006F8" w:rsidRPr="00420104">
        <w:rPr>
          <w:rFonts w:ascii="Times New Roman" w:hAnsi="Times New Roman" w:cs="Times New Roman"/>
          <w:bCs/>
          <w:sz w:val="24"/>
          <w:szCs w:val="24"/>
          <w:lang w:val="hr-HR"/>
        </w:rPr>
        <w:t>.</w:t>
      </w:r>
    </w:p>
    <w:p w14:paraId="65ED9412" w14:textId="777DEF97" w:rsidR="00CE72AA" w:rsidRPr="00420104" w:rsidRDefault="003014C4"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 xml:space="preserve">Praksa pokazuje kako je prije pružanja same usluge popravka, redovito potrebno provesti </w:t>
      </w:r>
      <w:r w:rsidR="008E7BBF" w:rsidRPr="00420104">
        <w:rPr>
          <w:rFonts w:ascii="Times New Roman" w:hAnsi="Times New Roman" w:cs="Times New Roman"/>
          <w:bCs/>
          <w:sz w:val="24"/>
          <w:szCs w:val="24"/>
          <w:lang w:val="hr-HR"/>
        </w:rPr>
        <w:t>dijagnostiku</w:t>
      </w:r>
      <w:r w:rsidRPr="00420104">
        <w:rPr>
          <w:rFonts w:ascii="Times New Roman" w:hAnsi="Times New Roman" w:cs="Times New Roman"/>
          <w:bCs/>
          <w:sz w:val="24"/>
          <w:szCs w:val="24"/>
          <w:lang w:val="hr-HR"/>
        </w:rPr>
        <w:t xml:space="preserve"> radi utvrđivanja nedostatka i </w:t>
      </w:r>
      <w:r w:rsidR="008E7BBF" w:rsidRPr="00420104">
        <w:rPr>
          <w:rFonts w:ascii="Times New Roman" w:hAnsi="Times New Roman" w:cs="Times New Roman"/>
          <w:bCs/>
          <w:sz w:val="24"/>
          <w:szCs w:val="24"/>
          <w:lang w:val="hr-HR"/>
        </w:rPr>
        <w:t>procjene</w:t>
      </w:r>
      <w:r w:rsidRPr="00420104">
        <w:rPr>
          <w:rFonts w:ascii="Times New Roman" w:hAnsi="Times New Roman" w:cs="Times New Roman"/>
          <w:bCs/>
          <w:sz w:val="24"/>
          <w:szCs w:val="24"/>
          <w:lang w:val="hr-HR"/>
        </w:rPr>
        <w:t xml:space="preserve"> </w:t>
      </w:r>
      <w:r w:rsidR="008E7BBF" w:rsidRPr="00420104">
        <w:rPr>
          <w:rFonts w:ascii="Times New Roman" w:hAnsi="Times New Roman" w:cs="Times New Roman"/>
          <w:bCs/>
          <w:sz w:val="24"/>
          <w:szCs w:val="24"/>
          <w:lang w:val="hr-HR"/>
        </w:rPr>
        <w:t>vrste i cijene usluge popravka. Ovim odredbama izričito se uređuju prava i obveze u slučaju potrebe dijagnostičkih usluga</w:t>
      </w:r>
      <w:r w:rsidR="00AA301F" w:rsidRPr="00420104">
        <w:rPr>
          <w:rFonts w:ascii="Times New Roman" w:hAnsi="Times New Roman" w:cs="Times New Roman"/>
          <w:bCs/>
          <w:sz w:val="24"/>
          <w:szCs w:val="24"/>
          <w:lang w:val="hr-HR"/>
        </w:rPr>
        <w:t xml:space="preserve"> te se naglašava kako se potrošača o istoj i njezinoj cijeni mora obavijestiti prije samog pružanja usluge</w:t>
      </w:r>
      <w:r w:rsidR="008E7BBF" w:rsidRPr="00420104">
        <w:rPr>
          <w:rFonts w:ascii="Times New Roman" w:hAnsi="Times New Roman" w:cs="Times New Roman"/>
          <w:bCs/>
          <w:sz w:val="24"/>
          <w:szCs w:val="24"/>
          <w:lang w:val="hr-HR"/>
        </w:rPr>
        <w:t>.</w:t>
      </w:r>
    </w:p>
    <w:p w14:paraId="0ED97BB1" w14:textId="7689FBDA" w:rsidR="00CE72AA" w:rsidRPr="00420104" w:rsidRDefault="002741A0"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 xml:space="preserve">Ovim odredbama </w:t>
      </w:r>
      <w:r w:rsidR="00771AF6" w:rsidRPr="00420104">
        <w:rPr>
          <w:rFonts w:ascii="Times New Roman" w:hAnsi="Times New Roman" w:cs="Times New Roman"/>
          <w:bCs/>
          <w:sz w:val="24"/>
          <w:szCs w:val="24"/>
          <w:lang w:val="hr-HR"/>
        </w:rPr>
        <w:t>uređuj</w:t>
      </w:r>
      <w:r w:rsidR="0091715B" w:rsidRPr="00420104">
        <w:rPr>
          <w:rFonts w:ascii="Times New Roman" w:hAnsi="Times New Roman" w:cs="Times New Roman"/>
          <w:bCs/>
          <w:sz w:val="24"/>
          <w:szCs w:val="24"/>
          <w:lang w:val="hr-HR"/>
        </w:rPr>
        <w:t>u</w:t>
      </w:r>
      <w:r w:rsidR="000308FE" w:rsidRPr="00420104">
        <w:rPr>
          <w:rFonts w:ascii="Times New Roman" w:hAnsi="Times New Roman" w:cs="Times New Roman"/>
          <w:bCs/>
          <w:sz w:val="24"/>
          <w:szCs w:val="24"/>
          <w:lang w:val="hr-HR"/>
        </w:rPr>
        <w:t xml:space="preserve"> se</w:t>
      </w:r>
      <w:r w:rsidR="0091715B" w:rsidRPr="00420104">
        <w:rPr>
          <w:rFonts w:ascii="Times New Roman" w:hAnsi="Times New Roman" w:cs="Times New Roman"/>
          <w:bCs/>
          <w:sz w:val="24"/>
          <w:szCs w:val="24"/>
          <w:lang w:val="hr-HR"/>
        </w:rPr>
        <w:t xml:space="preserve"> </w:t>
      </w:r>
      <w:r w:rsidR="00771AF6" w:rsidRPr="00420104">
        <w:rPr>
          <w:rFonts w:ascii="Times New Roman" w:hAnsi="Times New Roman" w:cs="Times New Roman"/>
          <w:bCs/>
          <w:sz w:val="24"/>
          <w:szCs w:val="24"/>
          <w:lang w:val="hr-HR"/>
        </w:rPr>
        <w:t>obvez</w:t>
      </w:r>
      <w:r w:rsidR="0091715B" w:rsidRPr="00420104">
        <w:rPr>
          <w:rFonts w:ascii="Times New Roman" w:hAnsi="Times New Roman" w:cs="Times New Roman"/>
          <w:bCs/>
          <w:sz w:val="24"/>
          <w:szCs w:val="24"/>
          <w:lang w:val="hr-HR"/>
        </w:rPr>
        <w:t>e</w:t>
      </w:r>
      <w:r w:rsidR="00771AF6" w:rsidRPr="00420104">
        <w:rPr>
          <w:rFonts w:ascii="Times New Roman" w:hAnsi="Times New Roman" w:cs="Times New Roman"/>
          <w:bCs/>
          <w:sz w:val="24"/>
          <w:szCs w:val="24"/>
          <w:lang w:val="hr-HR"/>
        </w:rPr>
        <w:t xml:space="preserve"> proizvođača-tvorca</w:t>
      </w:r>
      <w:r w:rsidR="00087184" w:rsidRPr="00420104">
        <w:rPr>
          <w:rFonts w:ascii="Times New Roman" w:hAnsi="Times New Roman" w:cs="Times New Roman"/>
          <w:bCs/>
          <w:sz w:val="24"/>
          <w:szCs w:val="24"/>
          <w:lang w:val="hr-HR"/>
        </w:rPr>
        <w:t xml:space="preserve"> i drugih osoba u opskrbnom lancu </w:t>
      </w:r>
      <w:r w:rsidR="00BF2D0E" w:rsidRPr="00420104">
        <w:rPr>
          <w:rFonts w:ascii="Times New Roman" w:hAnsi="Times New Roman" w:cs="Times New Roman"/>
          <w:bCs/>
          <w:sz w:val="24"/>
          <w:szCs w:val="24"/>
          <w:lang w:val="hr-HR"/>
        </w:rPr>
        <w:t>(uvoznika, distributera i ovlaštenog zastupnika)</w:t>
      </w:r>
      <w:r w:rsidR="00771AF6" w:rsidRPr="00420104">
        <w:rPr>
          <w:rFonts w:ascii="Times New Roman" w:hAnsi="Times New Roman" w:cs="Times New Roman"/>
          <w:bCs/>
          <w:sz w:val="24"/>
          <w:szCs w:val="24"/>
          <w:lang w:val="hr-HR"/>
        </w:rPr>
        <w:t xml:space="preserve"> </w:t>
      </w:r>
      <w:r w:rsidR="0091715B" w:rsidRPr="00420104">
        <w:rPr>
          <w:rFonts w:ascii="Times New Roman" w:hAnsi="Times New Roman" w:cs="Times New Roman"/>
          <w:bCs/>
          <w:sz w:val="24"/>
          <w:szCs w:val="24"/>
          <w:lang w:val="hr-HR"/>
        </w:rPr>
        <w:t xml:space="preserve">vezane uz </w:t>
      </w:r>
      <w:r w:rsidR="00771AF6" w:rsidRPr="00420104">
        <w:rPr>
          <w:rFonts w:ascii="Times New Roman" w:hAnsi="Times New Roman" w:cs="Times New Roman"/>
          <w:bCs/>
          <w:sz w:val="24"/>
          <w:szCs w:val="24"/>
          <w:lang w:val="hr-HR"/>
        </w:rPr>
        <w:t>popr</w:t>
      </w:r>
      <w:r w:rsidR="0091715B" w:rsidRPr="00420104">
        <w:rPr>
          <w:rFonts w:ascii="Times New Roman" w:hAnsi="Times New Roman" w:cs="Times New Roman"/>
          <w:bCs/>
          <w:sz w:val="24"/>
          <w:szCs w:val="24"/>
          <w:lang w:val="hr-HR"/>
        </w:rPr>
        <w:t>avak</w:t>
      </w:r>
      <w:r w:rsidR="00771AF6" w:rsidRPr="00420104">
        <w:rPr>
          <w:rFonts w:ascii="Times New Roman" w:hAnsi="Times New Roman" w:cs="Times New Roman"/>
          <w:bCs/>
          <w:sz w:val="24"/>
          <w:szCs w:val="24"/>
          <w:lang w:val="hr-HR"/>
        </w:rPr>
        <w:t xml:space="preserve"> određen</w:t>
      </w:r>
      <w:r w:rsidR="0091715B" w:rsidRPr="00420104">
        <w:rPr>
          <w:rFonts w:ascii="Times New Roman" w:hAnsi="Times New Roman" w:cs="Times New Roman"/>
          <w:bCs/>
          <w:sz w:val="24"/>
          <w:szCs w:val="24"/>
          <w:lang w:val="hr-HR"/>
        </w:rPr>
        <w:t>e</w:t>
      </w:r>
      <w:r w:rsidR="00771AF6" w:rsidRPr="00420104">
        <w:rPr>
          <w:rFonts w:ascii="Times New Roman" w:hAnsi="Times New Roman" w:cs="Times New Roman"/>
          <w:bCs/>
          <w:sz w:val="24"/>
          <w:szCs w:val="24"/>
          <w:lang w:val="hr-HR"/>
        </w:rPr>
        <w:t xml:space="preserve"> rob</w:t>
      </w:r>
      <w:r w:rsidR="00E76ACE">
        <w:rPr>
          <w:rFonts w:ascii="Times New Roman" w:hAnsi="Times New Roman" w:cs="Times New Roman"/>
          <w:bCs/>
          <w:sz w:val="24"/>
          <w:szCs w:val="24"/>
          <w:lang w:val="hr-HR"/>
        </w:rPr>
        <w:t>e</w:t>
      </w:r>
      <w:r w:rsidR="00771AF6" w:rsidRPr="00420104">
        <w:rPr>
          <w:rFonts w:ascii="Times New Roman" w:hAnsi="Times New Roman" w:cs="Times New Roman"/>
          <w:bCs/>
          <w:sz w:val="24"/>
          <w:szCs w:val="24"/>
          <w:lang w:val="hr-HR"/>
        </w:rPr>
        <w:t xml:space="preserve"> na zahtjev potrošača.</w:t>
      </w:r>
      <w:r w:rsidR="006E55BF" w:rsidRPr="00420104">
        <w:rPr>
          <w:rFonts w:ascii="Times New Roman" w:hAnsi="Times New Roman" w:cs="Times New Roman"/>
          <w:bCs/>
          <w:sz w:val="24"/>
          <w:szCs w:val="24"/>
          <w:lang w:val="hr-HR"/>
        </w:rPr>
        <w:t xml:space="preserve"> Navedena obveza ograničava se na robu </w:t>
      </w:r>
      <w:r w:rsidR="0095262F" w:rsidRPr="00420104">
        <w:rPr>
          <w:rFonts w:ascii="Times New Roman" w:hAnsi="Times New Roman" w:cs="Times New Roman"/>
          <w:bCs/>
          <w:sz w:val="24"/>
          <w:szCs w:val="24"/>
          <w:lang w:val="hr-HR"/>
        </w:rPr>
        <w:t>napose uređenu uredbama o eko dizajnu</w:t>
      </w:r>
      <w:r w:rsidR="00246EE9" w:rsidRPr="00420104">
        <w:rPr>
          <w:rFonts w:ascii="Times New Roman" w:hAnsi="Times New Roman" w:cs="Times New Roman"/>
          <w:bCs/>
          <w:sz w:val="24"/>
          <w:szCs w:val="24"/>
          <w:lang w:val="hr-HR"/>
        </w:rPr>
        <w:t xml:space="preserve">, budući da se njima već uređuju određeni zahtjevi proizvođačima vezano za </w:t>
      </w:r>
      <w:r w:rsidR="00B10CEC" w:rsidRPr="00420104">
        <w:rPr>
          <w:rFonts w:ascii="Times New Roman" w:hAnsi="Times New Roman" w:cs="Times New Roman"/>
          <w:bCs/>
          <w:sz w:val="24"/>
          <w:szCs w:val="24"/>
          <w:lang w:val="hr-HR"/>
        </w:rPr>
        <w:t>traj</w:t>
      </w:r>
      <w:r w:rsidR="00CE72AA">
        <w:rPr>
          <w:rFonts w:ascii="Times New Roman" w:hAnsi="Times New Roman" w:cs="Times New Roman"/>
          <w:bCs/>
          <w:sz w:val="24"/>
          <w:szCs w:val="24"/>
          <w:lang w:val="hr-HR"/>
        </w:rPr>
        <w:t>nost i mogućnost popravka robe.</w:t>
      </w:r>
    </w:p>
    <w:p w14:paraId="751E3A69" w14:textId="5DCBB4CF" w:rsidR="000F495B" w:rsidRPr="00420104" w:rsidRDefault="00B10CEC"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 xml:space="preserve">Ovim odredbama propisuje se </w:t>
      </w:r>
      <w:r w:rsidR="00564E7A">
        <w:rPr>
          <w:rFonts w:ascii="Times New Roman" w:hAnsi="Times New Roman" w:cs="Times New Roman"/>
          <w:bCs/>
          <w:sz w:val="24"/>
          <w:szCs w:val="24"/>
          <w:lang w:val="hr-HR"/>
        </w:rPr>
        <w:t>obveza primjene</w:t>
      </w:r>
      <w:r w:rsidR="00564E7A" w:rsidRPr="00420104">
        <w:rPr>
          <w:rFonts w:ascii="Times New Roman" w:hAnsi="Times New Roman" w:cs="Times New Roman"/>
          <w:bCs/>
          <w:sz w:val="24"/>
          <w:szCs w:val="24"/>
          <w:lang w:val="hr-HR"/>
        </w:rPr>
        <w:t xml:space="preserve"> razumne cijene popravka </w:t>
      </w:r>
      <w:r w:rsidR="00DA6E39" w:rsidRPr="00420104">
        <w:rPr>
          <w:rFonts w:ascii="Times New Roman" w:hAnsi="Times New Roman" w:cs="Times New Roman"/>
          <w:bCs/>
          <w:sz w:val="24"/>
          <w:szCs w:val="24"/>
          <w:lang w:val="hr-HR"/>
        </w:rPr>
        <w:t xml:space="preserve">u slučaju popravka koji pruža </w:t>
      </w:r>
      <w:r w:rsidR="007515E5" w:rsidRPr="00420104">
        <w:rPr>
          <w:rFonts w:ascii="Times New Roman" w:hAnsi="Times New Roman" w:cs="Times New Roman"/>
          <w:bCs/>
          <w:sz w:val="24"/>
          <w:szCs w:val="24"/>
          <w:lang w:val="hr-HR"/>
        </w:rPr>
        <w:t>proizvođač-tvorac, odnosno druge osobe u opskrbnom lancu</w:t>
      </w:r>
      <w:r w:rsidR="00D3713C" w:rsidRPr="00420104">
        <w:rPr>
          <w:rFonts w:ascii="Times New Roman" w:hAnsi="Times New Roman" w:cs="Times New Roman"/>
          <w:bCs/>
          <w:sz w:val="24"/>
          <w:szCs w:val="24"/>
          <w:lang w:val="hr-HR"/>
        </w:rPr>
        <w:t xml:space="preserve">, </w:t>
      </w:r>
      <w:r w:rsidR="006C69C3" w:rsidRPr="00420104">
        <w:rPr>
          <w:rFonts w:ascii="Times New Roman" w:hAnsi="Times New Roman" w:cs="Times New Roman"/>
          <w:bCs/>
          <w:sz w:val="24"/>
          <w:szCs w:val="24"/>
          <w:lang w:val="hr-HR"/>
        </w:rPr>
        <w:t xml:space="preserve">što znači da bi je trebalo utvrditi tako da se potrošače ne odvraća namjerno od iskorištavanja obveze popravka. </w:t>
      </w:r>
    </w:p>
    <w:p w14:paraId="4A8D53A7" w14:textId="5AF86F44" w:rsidR="00CE72AA" w:rsidRPr="00420104" w:rsidRDefault="000F495B"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 xml:space="preserve">Nadalje, </w:t>
      </w:r>
      <w:r w:rsidR="006C69C3" w:rsidRPr="00420104">
        <w:rPr>
          <w:rFonts w:ascii="Times New Roman" w:hAnsi="Times New Roman" w:cs="Times New Roman"/>
          <w:bCs/>
          <w:sz w:val="24"/>
          <w:szCs w:val="24"/>
          <w:lang w:val="hr-HR"/>
        </w:rPr>
        <w:t>proizvođači trebaju omogućiti pristup rezervnim dijelovima, informacijama o popravku i održavanju ili svim softverskim alatima, ugrađenom softveru ili sličnim pomoćnim sredstvima povezanima s popravcima. Tim se zahtjevima osigurava tehnička izvedivost popravka koji obavlja proizvođač, ali i drugi serviseri. Zbog toga će serviseri i, ako je to primjenjivo, potrošači imati pristup rezervnim dijelovima te informacijama i alatima povezanima s popravkom u skladu s pravnim aktima Unije, a potrošači će imati veći izbor servisera ili, ako je to primjenjivo, mogućnost da sami izvrše popravak. Kako bi dopunili te mjere, proizvođači ne bi trebali upotrebljavati ugovorne klauzule, hardverske ili softverske tehnike kojima se sprečava popravak robe</w:t>
      </w:r>
      <w:r w:rsidR="007C765C" w:rsidRPr="00420104">
        <w:rPr>
          <w:rFonts w:ascii="Times New Roman" w:hAnsi="Times New Roman" w:cs="Times New Roman"/>
          <w:bCs/>
          <w:sz w:val="24"/>
          <w:szCs w:val="24"/>
          <w:lang w:val="hr-HR"/>
        </w:rPr>
        <w:t>.</w:t>
      </w:r>
    </w:p>
    <w:p w14:paraId="622F259B" w14:textId="5EAAE486" w:rsidR="00CE72AA" w:rsidRPr="00420104" w:rsidRDefault="00114E42"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Također, zabranjuje se odbijanje popravka isključivo iz razloga što su prethodno robu popravljale druge osobe</w:t>
      </w:r>
      <w:r w:rsidR="00F96A50" w:rsidRPr="00420104">
        <w:rPr>
          <w:rFonts w:ascii="Times New Roman" w:hAnsi="Times New Roman" w:cs="Times New Roman"/>
          <w:bCs/>
          <w:sz w:val="24"/>
          <w:szCs w:val="24"/>
          <w:lang w:val="hr-HR"/>
        </w:rPr>
        <w:t xml:space="preserve">, </w:t>
      </w:r>
      <w:r w:rsidR="007F6D65" w:rsidRPr="00420104">
        <w:rPr>
          <w:rFonts w:ascii="Times New Roman" w:hAnsi="Times New Roman" w:cs="Times New Roman"/>
          <w:bCs/>
          <w:sz w:val="24"/>
          <w:szCs w:val="24"/>
          <w:lang w:val="hr-HR"/>
        </w:rPr>
        <w:t>primjerice neovlašteni serviseri ili sami potrošači</w:t>
      </w:r>
      <w:r w:rsidRPr="00420104">
        <w:rPr>
          <w:rFonts w:ascii="Times New Roman" w:hAnsi="Times New Roman" w:cs="Times New Roman"/>
          <w:bCs/>
          <w:sz w:val="24"/>
          <w:szCs w:val="24"/>
          <w:lang w:val="hr-HR"/>
        </w:rPr>
        <w:t xml:space="preserve">. </w:t>
      </w:r>
      <w:r w:rsidR="006C69C3" w:rsidRPr="00420104">
        <w:rPr>
          <w:rFonts w:ascii="Times New Roman" w:hAnsi="Times New Roman" w:cs="Times New Roman"/>
          <w:bCs/>
          <w:sz w:val="24"/>
          <w:szCs w:val="24"/>
          <w:lang w:val="hr-HR"/>
        </w:rPr>
        <w:t>Prakse trgovaca kojima se potrošače navodi na uvjerenje da se njihova roba ne može popraviti zbog prethodnog popravka ili pregleda koji su izvršili neovisni serviser, neprofesionalni serviser ili krajnji korisnici ili lažne tvrdnje trgovaca da takav popravak ili pregled stvara rizike povezane sa sigurnošću</w:t>
      </w:r>
      <w:r w:rsidR="00CF781F" w:rsidRPr="00420104">
        <w:rPr>
          <w:rFonts w:ascii="Times New Roman" w:hAnsi="Times New Roman" w:cs="Times New Roman"/>
          <w:bCs/>
          <w:sz w:val="24"/>
          <w:szCs w:val="24"/>
          <w:lang w:val="hr-HR"/>
        </w:rPr>
        <w:t xml:space="preserve"> ocjenjivat će se s aspekta nepoštene poslovne prakse.</w:t>
      </w:r>
    </w:p>
    <w:p w14:paraId="78704F1B" w14:textId="366FFFAE" w:rsidR="006C69C3" w:rsidRDefault="00CF781F" w:rsidP="00B458B7">
      <w:pPr>
        <w:spacing w:after="0" w:line="240" w:lineRule="auto"/>
        <w:jc w:val="both"/>
        <w:rPr>
          <w:rFonts w:ascii="Times New Roman" w:hAnsi="Times New Roman" w:cs="Times New Roman"/>
          <w:bCs/>
          <w:sz w:val="24"/>
          <w:szCs w:val="24"/>
          <w:lang w:val="hr-HR"/>
        </w:rPr>
      </w:pPr>
      <w:r w:rsidRPr="00420104">
        <w:rPr>
          <w:rFonts w:ascii="Times New Roman" w:hAnsi="Times New Roman" w:cs="Times New Roman"/>
          <w:bCs/>
          <w:sz w:val="24"/>
          <w:szCs w:val="24"/>
          <w:lang w:val="hr-HR"/>
        </w:rPr>
        <w:t>Ovim odredbama uređuj</w:t>
      </w:r>
      <w:r w:rsidR="005A6BB4" w:rsidRPr="00420104">
        <w:rPr>
          <w:rFonts w:ascii="Times New Roman" w:hAnsi="Times New Roman" w:cs="Times New Roman"/>
          <w:bCs/>
          <w:sz w:val="24"/>
          <w:szCs w:val="24"/>
          <w:lang w:val="hr-HR"/>
        </w:rPr>
        <w:t xml:space="preserve">u se obveze ministarstva nadležnog za </w:t>
      </w:r>
      <w:r w:rsidR="000F3ECB" w:rsidRPr="00420104">
        <w:rPr>
          <w:rFonts w:ascii="Times New Roman" w:hAnsi="Times New Roman" w:cs="Times New Roman"/>
          <w:bCs/>
          <w:sz w:val="24"/>
          <w:szCs w:val="24"/>
          <w:lang w:val="hr-HR"/>
        </w:rPr>
        <w:t xml:space="preserve">područje </w:t>
      </w:r>
      <w:r w:rsidR="005A6BB4" w:rsidRPr="00420104">
        <w:rPr>
          <w:rFonts w:ascii="Times New Roman" w:hAnsi="Times New Roman" w:cs="Times New Roman"/>
          <w:bCs/>
          <w:sz w:val="24"/>
          <w:szCs w:val="24"/>
          <w:lang w:val="hr-HR"/>
        </w:rPr>
        <w:t>potrošača vezano uz nacionalni odjeljak Europske internetske platforme za</w:t>
      </w:r>
      <w:r w:rsidR="006C69C3" w:rsidRPr="00420104">
        <w:rPr>
          <w:rFonts w:ascii="Times New Roman" w:hAnsi="Times New Roman" w:cs="Times New Roman"/>
          <w:bCs/>
          <w:sz w:val="24"/>
          <w:szCs w:val="24"/>
          <w:lang w:val="hr-HR"/>
        </w:rPr>
        <w:t xml:space="preserve"> popravak robe</w:t>
      </w:r>
      <w:r w:rsidR="005A6BB4" w:rsidRPr="00420104">
        <w:rPr>
          <w:rFonts w:ascii="Times New Roman" w:hAnsi="Times New Roman" w:cs="Times New Roman"/>
          <w:bCs/>
          <w:sz w:val="24"/>
          <w:szCs w:val="24"/>
          <w:lang w:val="hr-HR"/>
        </w:rPr>
        <w:t>. Kako bi pro</w:t>
      </w:r>
      <w:r w:rsidR="00C60970" w:rsidRPr="00420104">
        <w:rPr>
          <w:rFonts w:ascii="Times New Roman" w:hAnsi="Times New Roman" w:cs="Times New Roman"/>
          <w:bCs/>
          <w:sz w:val="24"/>
          <w:szCs w:val="24"/>
          <w:lang w:val="hr-HR"/>
        </w:rPr>
        <w:t>micala pravo na popravak robe</w:t>
      </w:r>
      <w:r w:rsidR="006C69C3" w:rsidRPr="00420104">
        <w:rPr>
          <w:rFonts w:ascii="Times New Roman" w:hAnsi="Times New Roman" w:cs="Times New Roman"/>
          <w:bCs/>
          <w:sz w:val="24"/>
          <w:szCs w:val="24"/>
          <w:lang w:val="hr-HR"/>
        </w:rPr>
        <w:t xml:space="preserve">, Komisija bi trebala uspostaviti </w:t>
      </w:r>
      <w:r w:rsidR="00C60970" w:rsidRPr="00420104">
        <w:rPr>
          <w:rFonts w:ascii="Times New Roman" w:hAnsi="Times New Roman" w:cs="Times New Roman"/>
          <w:bCs/>
          <w:sz w:val="24"/>
          <w:szCs w:val="24"/>
          <w:lang w:val="hr-HR"/>
        </w:rPr>
        <w:t>E</w:t>
      </w:r>
      <w:r w:rsidR="006C69C3" w:rsidRPr="00420104">
        <w:rPr>
          <w:rFonts w:ascii="Times New Roman" w:hAnsi="Times New Roman" w:cs="Times New Roman"/>
          <w:bCs/>
          <w:sz w:val="24"/>
          <w:szCs w:val="24"/>
          <w:lang w:val="hr-HR"/>
        </w:rPr>
        <w:t xml:space="preserve">uropsku internetsku platformu za popravak </w:t>
      </w:r>
      <w:r w:rsidR="00A824A5" w:rsidRPr="00420104">
        <w:rPr>
          <w:rFonts w:ascii="Times New Roman" w:hAnsi="Times New Roman" w:cs="Times New Roman"/>
          <w:bCs/>
          <w:sz w:val="24"/>
          <w:szCs w:val="24"/>
          <w:lang w:val="hr-HR"/>
        </w:rPr>
        <w:t>koja</w:t>
      </w:r>
      <w:r w:rsidR="00C60970" w:rsidRPr="00420104">
        <w:rPr>
          <w:rFonts w:ascii="Times New Roman" w:hAnsi="Times New Roman" w:cs="Times New Roman"/>
          <w:bCs/>
          <w:sz w:val="24"/>
          <w:szCs w:val="24"/>
          <w:lang w:val="hr-HR"/>
        </w:rPr>
        <w:t xml:space="preserve"> će se </w:t>
      </w:r>
      <w:r w:rsidR="006C69C3" w:rsidRPr="00420104">
        <w:rPr>
          <w:rFonts w:ascii="Times New Roman" w:hAnsi="Times New Roman" w:cs="Times New Roman"/>
          <w:bCs/>
          <w:sz w:val="24"/>
          <w:szCs w:val="24"/>
          <w:lang w:val="hr-HR"/>
        </w:rPr>
        <w:t xml:space="preserve">sastojati od nacionalnih odjeljaka koji </w:t>
      </w:r>
      <w:r w:rsidR="006C69C3" w:rsidRPr="00420104">
        <w:rPr>
          <w:rFonts w:ascii="Times New Roman" w:hAnsi="Times New Roman" w:cs="Times New Roman"/>
          <w:bCs/>
          <w:sz w:val="24"/>
          <w:szCs w:val="24"/>
          <w:lang w:val="hr-HR"/>
        </w:rPr>
        <w:lastRenderedPageBreak/>
        <w:t>se temelje na zajedničkom internetskom sučelju</w:t>
      </w:r>
      <w:r w:rsidR="004B53BF" w:rsidRPr="00420104">
        <w:rPr>
          <w:rFonts w:ascii="Times New Roman" w:hAnsi="Times New Roman" w:cs="Times New Roman"/>
          <w:bCs/>
          <w:sz w:val="24"/>
          <w:szCs w:val="24"/>
          <w:lang w:val="hr-HR"/>
        </w:rPr>
        <w:t xml:space="preserve">. Na toj platformi svoje usluge mogu oglašavati serviseri, </w:t>
      </w:r>
      <w:r w:rsidR="006C69C3" w:rsidRPr="00420104">
        <w:rPr>
          <w:rFonts w:ascii="Times New Roman" w:hAnsi="Times New Roman" w:cs="Times New Roman"/>
          <w:bCs/>
          <w:sz w:val="24"/>
          <w:szCs w:val="24"/>
          <w:lang w:val="hr-HR"/>
        </w:rPr>
        <w:t>prodavatelj</w:t>
      </w:r>
      <w:r w:rsidR="009417B3" w:rsidRPr="00420104">
        <w:rPr>
          <w:rFonts w:ascii="Times New Roman" w:hAnsi="Times New Roman" w:cs="Times New Roman"/>
          <w:bCs/>
          <w:sz w:val="24"/>
          <w:szCs w:val="24"/>
          <w:lang w:val="hr-HR"/>
        </w:rPr>
        <w:t>i</w:t>
      </w:r>
      <w:r w:rsidR="006C69C3" w:rsidRPr="00420104">
        <w:rPr>
          <w:rFonts w:ascii="Times New Roman" w:hAnsi="Times New Roman" w:cs="Times New Roman"/>
          <w:bCs/>
          <w:sz w:val="24"/>
          <w:szCs w:val="24"/>
          <w:lang w:val="hr-HR"/>
        </w:rPr>
        <w:t xml:space="preserve"> obnovljene robe</w:t>
      </w:r>
      <w:r w:rsidR="009417B3" w:rsidRPr="00420104">
        <w:rPr>
          <w:rFonts w:ascii="Times New Roman" w:hAnsi="Times New Roman" w:cs="Times New Roman"/>
          <w:bCs/>
          <w:sz w:val="24"/>
          <w:szCs w:val="24"/>
          <w:lang w:val="hr-HR"/>
        </w:rPr>
        <w:t xml:space="preserve">, </w:t>
      </w:r>
      <w:r w:rsidR="006C69C3" w:rsidRPr="00420104">
        <w:rPr>
          <w:rFonts w:ascii="Times New Roman" w:hAnsi="Times New Roman" w:cs="Times New Roman"/>
          <w:bCs/>
          <w:sz w:val="24"/>
          <w:szCs w:val="24"/>
          <w:lang w:val="hr-HR"/>
        </w:rPr>
        <w:t>kupc</w:t>
      </w:r>
      <w:r w:rsidR="009417B3" w:rsidRPr="00420104">
        <w:rPr>
          <w:rFonts w:ascii="Times New Roman" w:hAnsi="Times New Roman" w:cs="Times New Roman"/>
          <w:bCs/>
          <w:sz w:val="24"/>
          <w:szCs w:val="24"/>
          <w:lang w:val="hr-HR"/>
        </w:rPr>
        <w:t>i</w:t>
      </w:r>
      <w:r w:rsidR="006C69C3" w:rsidRPr="00420104">
        <w:rPr>
          <w:rFonts w:ascii="Times New Roman" w:hAnsi="Times New Roman" w:cs="Times New Roman"/>
          <w:bCs/>
          <w:sz w:val="24"/>
          <w:szCs w:val="24"/>
          <w:lang w:val="hr-HR"/>
        </w:rPr>
        <w:t xml:space="preserve"> robe za obnovu </w:t>
      </w:r>
      <w:r w:rsidR="009417B3" w:rsidRPr="00420104">
        <w:rPr>
          <w:rFonts w:ascii="Times New Roman" w:hAnsi="Times New Roman" w:cs="Times New Roman"/>
          <w:bCs/>
          <w:sz w:val="24"/>
          <w:szCs w:val="24"/>
          <w:lang w:val="hr-HR"/>
        </w:rPr>
        <w:t>te</w:t>
      </w:r>
      <w:r w:rsidR="006C69C3" w:rsidRPr="00420104">
        <w:rPr>
          <w:rFonts w:ascii="Times New Roman" w:hAnsi="Times New Roman" w:cs="Times New Roman"/>
          <w:bCs/>
          <w:sz w:val="24"/>
          <w:szCs w:val="24"/>
          <w:lang w:val="hr-HR"/>
        </w:rPr>
        <w:t xml:space="preserve"> inicijativ</w:t>
      </w:r>
      <w:r w:rsidR="009417B3" w:rsidRPr="00420104">
        <w:rPr>
          <w:rFonts w:ascii="Times New Roman" w:hAnsi="Times New Roman" w:cs="Times New Roman"/>
          <w:bCs/>
          <w:sz w:val="24"/>
          <w:szCs w:val="24"/>
          <w:lang w:val="hr-HR"/>
        </w:rPr>
        <w:t>e</w:t>
      </w:r>
      <w:r w:rsidR="006C69C3" w:rsidRPr="00420104">
        <w:rPr>
          <w:rFonts w:ascii="Times New Roman" w:hAnsi="Times New Roman" w:cs="Times New Roman"/>
          <w:bCs/>
          <w:sz w:val="24"/>
          <w:szCs w:val="24"/>
          <w:lang w:val="hr-HR"/>
        </w:rPr>
        <w:t xml:space="preserve"> za popravak u okviru lokalne zajednice. </w:t>
      </w:r>
      <w:r w:rsidR="00534864" w:rsidRPr="00420104">
        <w:rPr>
          <w:rFonts w:ascii="Times New Roman" w:hAnsi="Times New Roman" w:cs="Times New Roman"/>
          <w:bCs/>
          <w:sz w:val="24"/>
          <w:szCs w:val="24"/>
          <w:lang w:val="hr-HR"/>
        </w:rPr>
        <w:t>Odre</w:t>
      </w:r>
      <w:r w:rsidR="00A824A5" w:rsidRPr="00420104">
        <w:rPr>
          <w:rFonts w:ascii="Times New Roman" w:hAnsi="Times New Roman" w:cs="Times New Roman"/>
          <w:bCs/>
          <w:sz w:val="24"/>
          <w:szCs w:val="24"/>
          <w:lang w:val="hr-HR"/>
        </w:rPr>
        <w:t xml:space="preserve">dbama ovoga </w:t>
      </w:r>
      <w:r w:rsidR="00C071F6" w:rsidRPr="00420104">
        <w:rPr>
          <w:rFonts w:ascii="Times New Roman" w:hAnsi="Times New Roman" w:cs="Times New Roman"/>
          <w:bCs/>
          <w:sz w:val="24"/>
          <w:szCs w:val="24"/>
          <w:lang w:val="hr-HR"/>
        </w:rPr>
        <w:t>P</w:t>
      </w:r>
      <w:r w:rsidR="00A824A5" w:rsidRPr="00420104">
        <w:rPr>
          <w:rFonts w:ascii="Times New Roman" w:hAnsi="Times New Roman" w:cs="Times New Roman"/>
          <w:bCs/>
          <w:sz w:val="24"/>
          <w:szCs w:val="24"/>
          <w:lang w:val="hr-HR"/>
        </w:rPr>
        <w:t xml:space="preserve">rijedloga zakona određuje se ministarstvo nadležno za </w:t>
      </w:r>
      <w:r w:rsidR="00993C61" w:rsidRPr="00420104">
        <w:rPr>
          <w:rFonts w:ascii="Times New Roman" w:hAnsi="Times New Roman" w:cs="Times New Roman"/>
          <w:bCs/>
          <w:sz w:val="24"/>
          <w:szCs w:val="24"/>
          <w:lang w:val="hr-HR"/>
        </w:rPr>
        <w:t xml:space="preserve">područje </w:t>
      </w:r>
      <w:r w:rsidR="00A824A5" w:rsidRPr="00420104">
        <w:rPr>
          <w:rFonts w:ascii="Times New Roman" w:hAnsi="Times New Roman" w:cs="Times New Roman"/>
          <w:bCs/>
          <w:sz w:val="24"/>
          <w:szCs w:val="24"/>
          <w:lang w:val="hr-HR"/>
        </w:rPr>
        <w:t xml:space="preserve">zaštite potrošača </w:t>
      </w:r>
      <w:r w:rsidR="006C69C3" w:rsidRPr="00420104">
        <w:rPr>
          <w:rFonts w:ascii="Times New Roman" w:hAnsi="Times New Roman" w:cs="Times New Roman"/>
          <w:bCs/>
          <w:sz w:val="24"/>
          <w:szCs w:val="24"/>
          <w:lang w:val="hr-HR"/>
        </w:rPr>
        <w:t>nacionaln</w:t>
      </w:r>
      <w:r w:rsidR="00491FC8" w:rsidRPr="00420104">
        <w:rPr>
          <w:rFonts w:ascii="Times New Roman" w:hAnsi="Times New Roman" w:cs="Times New Roman"/>
          <w:bCs/>
          <w:sz w:val="24"/>
          <w:szCs w:val="24"/>
          <w:lang w:val="hr-HR"/>
        </w:rPr>
        <w:t>om</w:t>
      </w:r>
      <w:r w:rsidR="006C69C3" w:rsidRPr="00420104">
        <w:rPr>
          <w:rFonts w:ascii="Times New Roman" w:hAnsi="Times New Roman" w:cs="Times New Roman"/>
          <w:bCs/>
          <w:sz w:val="24"/>
          <w:szCs w:val="24"/>
          <w:lang w:val="hr-HR"/>
        </w:rPr>
        <w:t xml:space="preserve"> kontaktn</w:t>
      </w:r>
      <w:r w:rsidR="00491FC8" w:rsidRPr="00420104">
        <w:rPr>
          <w:rFonts w:ascii="Times New Roman" w:hAnsi="Times New Roman" w:cs="Times New Roman"/>
          <w:bCs/>
          <w:sz w:val="24"/>
          <w:szCs w:val="24"/>
          <w:lang w:val="hr-HR"/>
        </w:rPr>
        <w:t>om</w:t>
      </w:r>
      <w:r w:rsidR="006C69C3" w:rsidRPr="00420104">
        <w:rPr>
          <w:rFonts w:ascii="Times New Roman" w:hAnsi="Times New Roman" w:cs="Times New Roman"/>
          <w:bCs/>
          <w:sz w:val="24"/>
          <w:szCs w:val="24"/>
          <w:lang w:val="hr-HR"/>
        </w:rPr>
        <w:t xml:space="preserve"> točk</w:t>
      </w:r>
      <w:r w:rsidR="00491FC8" w:rsidRPr="00420104">
        <w:rPr>
          <w:rFonts w:ascii="Times New Roman" w:hAnsi="Times New Roman" w:cs="Times New Roman"/>
          <w:bCs/>
          <w:sz w:val="24"/>
          <w:szCs w:val="24"/>
          <w:lang w:val="hr-HR"/>
        </w:rPr>
        <w:t>om</w:t>
      </w:r>
      <w:r w:rsidR="006C69C3" w:rsidRPr="00420104">
        <w:rPr>
          <w:rFonts w:ascii="Times New Roman" w:hAnsi="Times New Roman" w:cs="Times New Roman"/>
          <w:bCs/>
          <w:sz w:val="24"/>
          <w:szCs w:val="24"/>
          <w:lang w:val="hr-HR"/>
        </w:rPr>
        <w:t xml:space="preserve"> odgovorn</w:t>
      </w:r>
      <w:r w:rsidR="00491FC8" w:rsidRPr="00420104">
        <w:rPr>
          <w:rFonts w:ascii="Times New Roman" w:hAnsi="Times New Roman" w:cs="Times New Roman"/>
          <w:bCs/>
          <w:sz w:val="24"/>
          <w:szCs w:val="24"/>
          <w:lang w:val="hr-HR"/>
        </w:rPr>
        <w:t>om</w:t>
      </w:r>
      <w:r w:rsidR="006C69C3" w:rsidRPr="00420104">
        <w:rPr>
          <w:rFonts w:ascii="Times New Roman" w:hAnsi="Times New Roman" w:cs="Times New Roman"/>
          <w:bCs/>
          <w:sz w:val="24"/>
          <w:szCs w:val="24"/>
          <w:lang w:val="hr-HR"/>
        </w:rPr>
        <w:t xml:space="preserve"> upravljanje nacionalnim odjeljkom</w:t>
      </w:r>
      <w:r w:rsidR="00491FC8" w:rsidRPr="00420104">
        <w:rPr>
          <w:rFonts w:ascii="Times New Roman" w:hAnsi="Times New Roman" w:cs="Times New Roman"/>
          <w:sz w:val="24"/>
          <w:szCs w:val="24"/>
          <w:lang w:val="hr-HR"/>
        </w:rPr>
        <w:t xml:space="preserve"> </w:t>
      </w:r>
      <w:r w:rsidR="00491FC8" w:rsidRPr="00420104">
        <w:rPr>
          <w:rFonts w:ascii="Times New Roman" w:hAnsi="Times New Roman" w:cs="Times New Roman"/>
          <w:bCs/>
          <w:sz w:val="24"/>
          <w:szCs w:val="24"/>
          <w:lang w:val="hr-HR"/>
        </w:rPr>
        <w:t>Europske internetske platforme za popravak robe</w:t>
      </w:r>
      <w:r w:rsidR="006C69C3" w:rsidRPr="00420104">
        <w:rPr>
          <w:rFonts w:ascii="Times New Roman" w:hAnsi="Times New Roman" w:cs="Times New Roman"/>
          <w:bCs/>
          <w:sz w:val="24"/>
          <w:szCs w:val="24"/>
          <w:lang w:val="hr-HR"/>
        </w:rPr>
        <w:t xml:space="preserve">. </w:t>
      </w:r>
      <w:r w:rsidR="001D3BE9" w:rsidRPr="00420104">
        <w:rPr>
          <w:rFonts w:ascii="Times New Roman" w:hAnsi="Times New Roman" w:cs="Times New Roman"/>
          <w:bCs/>
          <w:sz w:val="24"/>
          <w:szCs w:val="24"/>
          <w:lang w:val="hr-HR"/>
        </w:rPr>
        <w:t xml:space="preserve">Predmetno </w:t>
      </w:r>
      <w:r w:rsidR="004E4792" w:rsidRPr="00420104">
        <w:rPr>
          <w:rFonts w:ascii="Times New Roman" w:hAnsi="Times New Roman" w:cs="Times New Roman"/>
          <w:bCs/>
          <w:sz w:val="24"/>
          <w:szCs w:val="24"/>
          <w:lang w:val="hr-HR"/>
        </w:rPr>
        <w:t>ministarstvo</w:t>
      </w:r>
      <w:r w:rsidR="001D3BE9" w:rsidRPr="00420104">
        <w:rPr>
          <w:rFonts w:ascii="Times New Roman" w:hAnsi="Times New Roman" w:cs="Times New Roman"/>
          <w:bCs/>
          <w:sz w:val="24"/>
          <w:szCs w:val="24"/>
          <w:lang w:val="hr-HR"/>
        </w:rPr>
        <w:t xml:space="preserve"> ima i obvezu jednom godišnje provoditi </w:t>
      </w:r>
      <w:r w:rsidR="0085699B" w:rsidRPr="00420104">
        <w:rPr>
          <w:rFonts w:ascii="Times New Roman" w:hAnsi="Times New Roman" w:cs="Times New Roman"/>
          <w:bCs/>
          <w:sz w:val="24"/>
          <w:szCs w:val="24"/>
          <w:lang w:val="hr-HR"/>
        </w:rPr>
        <w:t>promotivne aktivnosti</w:t>
      </w:r>
      <w:r w:rsidR="001D3BE9" w:rsidRPr="00420104">
        <w:rPr>
          <w:rFonts w:ascii="Times New Roman" w:hAnsi="Times New Roman" w:cs="Times New Roman"/>
          <w:bCs/>
          <w:sz w:val="24"/>
          <w:szCs w:val="24"/>
          <w:lang w:val="hr-HR"/>
        </w:rPr>
        <w:t xml:space="preserve"> s ciljem promicanja prava n </w:t>
      </w:r>
      <w:r w:rsidR="004E4792" w:rsidRPr="00420104">
        <w:rPr>
          <w:rFonts w:ascii="Times New Roman" w:hAnsi="Times New Roman" w:cs="Times New Roman"/>
          <w:bCs/>
          <w:sz w:val="24"/>
          <w:szCs w:val="24"/>
          <w:lang w:val="hr-HR"/>
        </w:rPr>
        <w:t>popravak</w:t>
      </w:r>
      <w:r w:rsidR="001D3BE9" w:rsidRPr="00420104">
        <w:rPr>
          <w:rFonts w:ascii="Times New Roman" w:hAnsi="Times New Roman" w:cs="Times New Roman"/>
          <w:bCs/>
          <w:sz w:val="24"/>
          <w:szCs w:val="24"/>
          <w:lang w:val="hr-HR"/>
        </w:rPr>
        <w:t>.</w:t>
      </w:r>
    </w:p>
    <w:p w14:paraId="774A5EA2" w14:textId="77777777" w:rsidR="00E76ACE" w:rsidRPr="00420104" w:rsidRDefault="00E76ACE" w:rsidP="00B458B7">
      <w:pPr>
        <w:spacing w:after="0" w:line="240" w:lineRule="auto"/>
        <w:jc w:val="both"/>
        <w:rPr>
          <w:rFonts w:ascii="Times New Roman" w:hAnsi="Times New Roman" w:cs="Times New Roman"/>
          <w:bCs/>
          <w:sz w:val="24"/>
          <w:szCs w:val="24"/>
          <w:lang w:val="hr-HR"/>
        </w:rPr>
      </w:pPr>
    </w:p>
    <w:p w14:paraId="41BA3D2B" w14:textId="56BC0BD1" w:rsidR="00F12872" w:rsidRPr="00420104" w:rsidRDefault="00F12872" w:rsidP="00E76ACE">
      <w:pPr>
        <w:pStyle w:val="Heading2"/>
        <w:spacing w:before="0" w:beforeAutospacing="0" w:after="0" w:afterAutospacing="0"/>
        <w:jc w:val="both"/>
        <w:rPr>
          <w:sz w:val="24"/>
          <w:szCs w:val="24"/>
          <w:lang w:val="hr-HR"/>
        </w:rPr>
      </w:pPr>
      <w:r w:rsidRPr="00420104">
        <w:rPr>
          <w:sz w:val="24"/>
          <w:szCs w:val="24"/>
          <w:lang w:val="hr-HR"/>
        </w:rPr>
        <w:t xml:space="preserve">Uz </w:t>
      </w:r>
      <w:r w:rsidR="007E2985" w:rsidRPr="00420104">
        <w:rPr>
          <w:sz w:val="24"/>
          <w:szCs w:val="24"/>
          <w:lang w:val="hr-HR"/>
        </w:rPr>
        <w:t xml:space="preserve">članke </w:t>
      </w:r>
      <w:r w:rsidR="00B747C3" w:rsidRPr="00420104">
        <w:rPr>
          <w:sz w:val="24"/>
          <w:szCs w:val="24"/>
          <w:lang w:val="hr-HR"/>
        </w:rPr>
        <w:t>49</w:t>
      </w:r>
      <w:r w:rsidRPr="00420104">
        <w:rPr>
          <w:sz w:val="24"/>
          <w:szCs w:val="24"/>
          <w:lang w:val="hr-HR"/>
        </w:rPr>
        <w:t>.</w:t>
      </w:r>
      <w:r w:rsidR="00B747C3" w:rsidRPr="00420104">
        <w:rPr>
          <w:sz w:val="24"/>
          <w:szCs w:val="24"/>
          <w:lang w:val="hr-HR"/>
        </w:rPr>
        <w:t xml:space="preserve"> i 50.</w:t>
      </w:r>
    </w:p>
    <w:p w14:paraId="3A251FB8" w14:textId="052A5E50" w:rsidR="00F66FD6" w:rsidRDefault="00F66FD6" w:rsidP="00E76ACE">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Ovim člankom brišu se odredbe </w:t>
      </w:r>
      <w:r w:rsidR="009423F0">
        <w:rPr>
          <w:rFonts w:ascii="Times New Roman" w:hAnsi="Times New Roman" w:cs="Times New Roman"/>
          <w:sz w:val="24"/>
          <w:szCs w:val="24"/>
          <w:lang w:val="hr-HR"/>
        </w:rPr>
        <w:t>g</w:t>
      </w:r>
      <w:r w:rsidR="00324E9F" w:rsidRPr="00420104">
        <w:rPr>
          <w:rFonts w:ascii="Times New Roman" w:hAnsi="Times New Roman" w:cs="Times New Roman"/>
          <w:sz w:val="24"/>
          <w:szCs w:val="24"/>
          <w:lang w:val="hr-HR"/>
        </w:rPr>
        <w:t>lave II</w:t>
      </w:r>
      <w:r w:rsidR="009423F0">
        <w:rPr>
          <w:rFonts w:ascii="Times New Roman" w:hAnsi="Times New Roman" w:cs="Times New Roman"/>
          <w:sz w:val="24"/>
          <w:szCs w:val="24"/>
          <w:lang w:val="hr-HR"/>
        </w:rPr>
        <w:t>.</w:t>
      </w:r>
      <w:r w:rsidR="00324E9F" w:rsidRPr="00420104">
        <w:rPr>
          <w:rFonts w:ascii="Times New Roman" w:hAnsi="Times New Roman" w:cs="Times New Roman"/>
          <w:sz w:val="24"/>
          <w:szCs w:val="24"/>
          <w:lang w:val="hr-HR"/>
        </w:rPr>
        <w:t xml:space="preserve"> </w:t>
      </w:r>
      <w:r w:rsidR="009423F0">
        <w:rPr>
          <w:rFonts w:ascii="Times New Roman" w:hAnsi="Times New Roman" w:cs="Times New Roman"/>
          <w:sz w:val="24"/>
          <w:szCs w:val="24"/>
          <w:lang w:val="hr-HR"/>
        </w:rPr>
        <w:t>„</w:t>
      </w:r>
      <w:r w:rsidR="00324E9F" w:rsidRPr="00420104">
        <w:rPr>
          <w:rFonts w:ascii="Times New Roman" w:hAnsi="Times New Roman" w:cs="Times New Roman"/>
          <w:sz w:val="24"/>
          <w:szCs w:val="24"/>
          <w:lang w:val="hr-HR"/>
        </w:rPr>
        <w:t>Procesnopravna zaštita prava potrošača”</w:t>
      </w:r>
      <w:r w:rsidR="006B3FD5" w:rsidRPr="00420104">
        <w:rPr>
          <w:rFonts w:ascii="Times New Roman" w:hAnsi="Times New Roman" w:cs="Times New Roman"/>
          <w:sz w:val="24"/>
          <w:szCs w:val="24"/>
          <w:lang w:val="hr-HR"/>
        </w:rPr>
        <w:t xml:space="preserve"> koj</w:t>
      </w:r>
      <w:r w:rsidR="00AC0475" w:rsidRPr="00420104">
        <w:rPr>
          <w:rFonts w:ascii="Times New Roman" w:hAnsi="Times New Roman" w:cs="Times New Roman"/>
          <w:sz w:val="24"/>
          <w:szCs w:val="24"/>
          <w:lang w:val="hr-HR"/>
        </w:rPr>
        <w:t xml:space="preserve">e su </w:t>
      </w:r>
      <w:r w:rsidR="00DC4B45" w:rsidRPr="00420104">
        <w:rPr>
          <w:rFonts w:ascii="Times New Roman" w:hAnsi="Times New Roman" w:cs="Times New Roman"/>
          <w:sz w:val="24"/>
          <w:szCs w:val="24"/>
          <w:lang w:val="hr-HR"/>
        </w:rPr>
        <w:t xml:space="preserve">brisane člankom 37. </w:t>
      </w:r>
      <w:r w:rsidR="00D625A6" w:rsidRPr="00420104">
        <w:rPr>
          <w:rFonts w:ascii="Times New Roman" w:hAnsi="Times New Roman" w:cs="Times New Roman"/>
          <w:sz w:val="24"/>
          <w:szCs w:val="24"/>
          <w:lang w:val="hr-HR"/>
        </w:rPr>
        <w:t>Zakona o predstavničkim tužbama za zaštitu kolektivnih interesa i prava potrošača (</w:t>
      </w:r>
      <w:r w:rsidR="00B35A7C" w:rsidRPr="00420104">
        <w:rPr>
          <w:rFonts w:ascii="Times New Roman" w:hAnsi="Times New Roman" w:cs="Times New Roman"/>
          <w:sz w:val="24"/>
          <w:szCs w:val="24"/>
          <w:lang w:val="hr-HR"/>
        </w:rPr>
        <w:t>„</w:t>
      </w:r>
      <w:r w:rsidR="00D625A6" w:rsidRPr="00420104">
        <w:rPr>
          <w:rFonts w:ascii="Times New Roman" w:hAnsi="Times New Roman" w:cs="Times New Roman"/>
          <w:sz w:val="24"/>
          <w:szCs w:val="24"/>
          <w:lang w:val="hr-HR"/>
        </w:rPr>
        <w:t>Narodne novine”</w:t>
      </w:r>
      <w:r w:rsidR="009423F0">
        <w:rPr>
          <w:rFonts w:ascii="Times New Roman" w:hAnsi="Times New Roman" w:cs="Times New Roman"/>
          <w:sz w:val="24"/>
          <w:szCs w:val="24"/>
          <w:lang w:val="hr-HR"/>
        </w:rPr>
        <w:t>,</w:t>
      </w:r>
      <w:r w:rsidR="00D625A6" w:rsidRPr="00420104">
        <w:rPr>
          <w:rFonts w:ascii="Times New Roman" w:hAnsi="Times New Roman" w:cs="Times New Roman"/>
          <w:sz w:val="24"/>
          <w:szCs w:val="24"/>
          <w:lang w:val="hr-HR"/>
        </w:rPr>
        <w:t xml:space="preserve"> broj 59/23</w:t>
      </w:r>
      <w:r w:rsidR="009423F0">
        <w:rPr>
          <w:rFonts w:ascii="Times New Roman" w:hAnsi="Times New Roman" w:cs="Times New Roman"/>
          <w:sz w:val="24"/>
          <w:szCs w:val="24"/>
          <w:lang w:val="hr-HR"/>
        </w:rPr>
        <w:t>.</w:t>
      </w:r>
      <w:r w:rsidR="00D625A6" w:rsidRPr="00420104">
        <w:rPr>
          <w:rFonts w:ascii="Times New Roman" w:hAnsi="Times New Roman" w:cs="Times New Roman"/>
          <w:sz w:val="24"/>
          <w:szCs w:val="24"/>
          <w:lang w:val="hr-HR"/>
        </w:rPr>
        <w:t>)</w:t>
      </w:r>
      <w:r w:rsidR="006B3FD5" w:rsidRPr="00420104">
        <w:rPr>
          <w:rFonts w:ascii="Times New Roman" w:hAnsi="Times New Roman" w:cs="Times New Roman"/>
          <w:sz w:val="24"/>
          <w:szCs w:val="24"/>
          <w:lang w:val="hr-HR"/>
        </w:rPr>
        <w:t>.</w:t>
      </w:r>
    </w:p>
    <w:p w14:paraId="31C85106" w14:textId="77777777" w:rsidR="00E76ACE" w:rsidRPr="00420104" w:rsidRDefault="00E76ACE" w:rsidP="00B458B7">
      <w:pPr>
        <w:spacing w:after="0" w:line="240" w:lineRule="auto"/>
        <w:rPr>
          <w:rFonts w:ascii="Times New Roman" w:hAnsi="Times New Roman" w:cs="Times New Roman"/>
          <w:sz w:val="24"/>
          <w:szCs w:val="24"/>
          <w:lang w:val="hr-HR"/>
        </w:rPr>
      </w:pPr>
    </w:p>
    <w:p w14:paraId="6E28E060" w14:textId="074AA3D0" w:rsidR="00AC0475" w:rsidRPr="00420104" w:rsidRDefault="00AC0475" w:rsidP="00B458B7">
      <w:pPr>
        <w:pStyle w:val="Heading2"/>
        <w:spacing w:before="0" w:beforeAutospacing="0" w:after="0" w:afterAutospacing="0"/>
        <w:rPr>
          <w:sz w:val="24"/>
          <w:szCs w:val="24"/>
          <w:lang w:val="hr-HR"/>
        </w:rPr>
      </w:pPr>
      <w:r w:rsidRPr="00420104">
        <w:rPr>
          <w:sz w:val="24"/>
          <w:szCs w:val="24"/>
          <w:lang w:val="hr-HR"/>
        </w:rPr>
        <w:t>Uz člank</w:t>
      </w:r>
      <w:r w:rsidR="00DE03D1" w:rsidRPr="00420104">
        <w:rPr>
          <w:sz w:val="24"/>
          <w:szCs w:val="24"/>
          <w:lang w:val="hr-HR"/>
        </w:rPr>
        <w:t>e</w:t>
      </w:r>
      <w:r w:rsidRPr="00420104">
        <w:rPr>
          <w:sz w:val="24"/>
          <w:szCs w:val="24"/>
          <w:lang w:val="hr-HR"/>
        </w:rPr>
        <w:t xml:space="preserve"> </w:t>
      </w:r>
      <w:r w:rsidR="00D461FA" w:rsidRPr="00420104">
        <w:rPr>
          <w:sz w:val="24"/>
          <w:szCs w:val="24"/>
          <w:lang w:val="hr-HR"/>
        </w:rPr>
        <w:t>51</w:t>
      </w:r>
      <w:r w:rsidRPr="00420104">
        <w:rPr>
          <w:sz w:val="24"/>
          <w:szCs w:val="24"/>
          <w:lang w:val="hr-HR"/>
        </w:rPr>
        <w:t>.</w:t>
      </w:r>
      <w:r w:rsidR="00C51959" w:rsidRPr="00420104">
        <w:rPr>
          <w:sz w:val="24"/>
          <w:szCs w:val="24"/>
          <w:lang w:val="hr-HR"/>
        </w:rPr>
        <w:t xml:space="preserve"> </w:t>
      </w:r>
      <w:r w:rsidR="003C4B7C" w:rsidRPr="00420104">
        <w:rPr>
          <w:sz w:val="24"/>
          <w:szCs w:val="24"/>
          <w:lang w:val="hr-HR"/>
        </w:rPr>
        <w:t>do</w:t>
      </w:r>
      <w:r w:rsidR="00C51959" w:rsidRPr="00420104">
        <w:rPr>
          <w:sz w:val="24"/>
          <w:szCs w:val="24"/>
          <w:lang w:val="hr-HR"/>
        </w:rPr>
        <w:t xml:space="preserve"> </w:t>
      </w:r>
      <w:r w:rsidR="00FC2786" w:rsidRPr="00420104">
        <w:rPr>
          <w:sz w:val="24"/>
          <w:szCs w:val="24"/>
          <w:lang w:val="hr-HR"/>
        </w:rPr>
        <w:t>59</w:t>
      </w:r>
      <w:r w:rsidR="00C51959" w:rsidRPr="00420104">
        <w:rPr>
          <w:sz w:val="24"/>
          <w:szCs w:val="24"/>
          <w:lang w:val="hr-HR"/>
        </w:rPr>
        <w:t>.</w:t>
      </w:r>
    </w:p>
    <w:p w14:paraId="60FE2B4D" w14:textId="4A5A4F0B" w:rsidR="00FD632F" w:rsidRPr="00420104" w:rsidRDefault="00FD632F" w:rsidP="00B458B7">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Ovim član</w:t>
      </w:r>
      <w:r w:rsidR="00DD1044" w:rsidRPr="00420104">
        <w:rPr>
          <w:rFonts w:ascii="Times New Roman" w:hAnsi="Times New Roman" w:cs="Times New Roman"/>
          <w:sz w:val="24"/>
          <w:szCs w:val="24"/>
          <w:lang w:val="hr-HR" w:eastAsia="hr-HR"/>
        </w:rPr>
        <w:t>cima</w:t>
      </w:r>
      <w:r w:rsidRPr="00420104">
        <w:rPr>
          <w:rFonts w:ascii="Times New Roman" w:hAnsi="Times New Roman" w:cs="Times New Roman"/>
          <w:sz w:val="24"/>
          <w:szCs w:val="24"/>
          <w:lang w:val="hr-HR" w:eastAsia="hr-HR"/>
        </w:rPr>
        <w:t xml:space="preserve"> </w:t>
      </w:r>
      <w:r w:rsidR="003771E1" w:rsidRPr="00420104">
        <w:rPr>
          <w:rFonts w:ascii="Times New Roman" w:hAnsi="Times New Roman" w:cs="Times New Roman"/>
          <w:sz w:val="24"/>
          <w:szCs w:val="24"/>
          <w:lang w:val="hr-HR" w:eastAsia="hr-HR"/>
        </w:rPr>
        <w:t>uređuju se odredbe o inspekcijskom</w:t>
      </w:r>
      <w:r w:rsidRPr="00420104">
        <w:rPr>
          <w:rFonts w:ascii="Times New Roman" w:hAnsi="Times New Roman" w:cs="Times New Roman"/>
          <w:sz w:val="24"/>
          <w:szCs w:val="24"/>
          <w:lang w:val="hr-HR" w:eastAsia="hr-HR"/>
        </w:rPr>
        <w:t xml:space="preserve"> nadzor</w:t>
      </w:r>
      <w:r w:rsidR="003771E1" w:rsidRPr="00420104">
        <w:rPr>
          <w:rFonts w:ascii="Times New Roman" w:hAnsi="Times New Roman" w:cs="Times New Roman"/>
          <w:sz w:val="24"/>
          <w:szCs w:val="24"/>
          <w:lang w:val="hr-HR" w:eastAsia="hr-HR"/>
        </w:rPr>
        <w:t>u</w:t>
      </w:r>
      <w:r w:rsidRPr="00420104">
        <w:rPr>
          <w:rFonts w:ascii="Times New Roman" w:hAnsi="Times New Roman" w:cs="Times New Roman"/>
          <w:sz w:val="24"/>
          <w:szCs w:val="24"/>
          <w:lang w:val="hr-HR" w:eastAsia="hr-HR"/>
        </w:rPr>
        <w:t xml:space="preserve"> nad provođenjem o</w:t>
      </w:r>
      <w:r w:rsidR="00632687" w:rsidRPr="00420104">
        <w:rPr>
          <w:rFonts w:ascii="Times New Roman" w:hAnsi="Times New Roman" w:cs="Times New Roman"/>
          <w:sz w:val="24"/>
          <w:szCs w:val="24"/>
          <w:lang w:val="hr-HR" w:eastAsia="hr-HR"/>
        </w:rPr>
        <w:t xml:space="preserve">dredbi ovoga </w:t>
      </w:r>
      <w:r w:rsidR="00B4123F" w:rsidRPr="00420104">
        <w:rPr>
          <w:rFonts w:ascii="Times New Roman" w:hAnsi="Times New Roman" w:cs="Times New Roman"/>
          <w:sz w:val="24"/>
          <w:szCs w:val="24"/>
          <w:lang w:val="hr-HR" w:eastAsia="hr-HR"/>
        </w:rPr>
        <w:t>P</w:t>
      </w:r>
      <w:r w:rsidR="00632687" w:rsidRPr="00420104">
        <w:rPr>
          <w:rFonts w:ascii="Times New Roman" w:hAnsi="Times New Roman" w:cs="Times New Roman"/>
          <w:sz w:val="24"/>
          <w:szCs w:val="24"/>
          <w:lang w:val="hr-HR" w:eastAsia="hr-HR"/>
        </w:rPr>
        <w:t>rijedloga z</w:t>
      </w:r>
      <w:r w:rsidRPr="00420104">
        <w:rPr>
          <w:rFonts w:ascii="Times New Roman" w:hAnsi="Times New Roman" w:cs="Times New Roman"/>
          <w:sz w:val="24"/>
          <w:szCs w:val="24"/>
          <w:lang w:val="hr-HR" w:eastAsia="hr-HR"/>
        </w:rPr>
        <w:t>akona</w:t>
      </w:r>
      <w:r w:rsidR="000F326A" w:rsidRPr="00420104">
        <w:rPr>
          <w:rFonts w:ascii="Times New Roman" w:hAnsi="Times New Roman" w:cs="Times New Roman"/>
          <w:sz w:val="24"/>
          <w:szCs w:val="24"/>
          <w:lang w:val="hr-HR" w:eastAsia="hr-HR"/>
        </w:rPr>
        <w:t>.</w:t>
      </w:r>
      <w:r w:rsidR="00DD1044" w:rsidRPr="00420104">
        <w:rPr>
          <w:rFonts w:ascii="Times New Roman" w:hAnsi="Times New Roman" w:cs="Times New Roman"/>
          <w:sz w:val="24"/>
          <w:szCs w:val="24"/>
          <w:lang w:val="hr-HR" w:eastAsia="hr-HR"/>
        </w:rPr>
        <w:t xml:space="preserve"> </w:t>
      </w:r>
    </w:p>
    <w:p w14:paraId="1F859877" w14:textId="74952E61" w:rsidR="008F0B97" w:rsidRPr="00420104" w:rsidRDefault="00147E63" w:rsidP="00B458B7">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Uzimajući u obzir djelokrug turističke inspekcije</w:t>
      </w:r>
      <w:r w:rsidR="00B135D7" w:rsidRPr="00420104">
        <w:rPr>
          <w:rFonts w:ascii="Times New Roman" w:hAnsi="Times New Roman" w:cs="Times New Roman"/>
          <w:sz w:val="24"/>
          <w:szCs w:val="24"/>
          <w:lang w:val="hr-HR" w:eastAsia="hr-HR"/>
        </w:rPr>
        <w:t xml:space="preserve"> Državnog </w:t>
      </w:r>
      <w:r w:rsidR="00E41156" w:rsidRPr="00420104">
        <w:rPr>
          <w:rFonts w:ascii="Times New Roman" w:hAnsi="Times New Roman" w:cs="Times New Roman"/>
          <w:sz w:val="24"/>
          <w:szCs w:val="24"/>
          <w:lang w:val="hr-HR" w:eastAsia="hr-HR"/>
        </w:rPr>
        <w:t>inspektorata</w:t>
      </w:r>
      <w:r w:rsidR="00C629D4" w:rsidRPr="00420104">
        <w:rPr>
          <w:rFonts w:ascii="Times New Roman" w:hAnsi="Times New Roman" w:cs="Times New Roman"/>
          <w:sz w:val="24"/>
          <w:szCs w:val="24"/>
          <w:lang w:val="hr-HR" w:eastAsia="hr-HR"/>
        </w:rPr>
        <w:t xml:space="preserve"> koja obuhvaća </w:t>
      </w:r>
      <w:r w:rsidR="00150BEF" w:rsidRPr="00420104">
        <w:rPr>
          <w:rFonts w:ascii="Times New Roman" w:hAnsi="Times New Roman" w:cs="Times New Roman"/>
          <w:sz w:val="24"/>
          <w:szCs w:val="24"/>
          <w:lang w:val="hr-HR" w:eastAsia="hr-HR"/>
        </w:rPr>
        <w:t>inspekcijske poslove u području ugostiteljske djelatnosti, pružanja ugostiteljskih usluga, pružanju usluga u turizmu i boravišne</w:t>
      </w:r>
      <w:r w:rsidR="00F671F8" w:rsidRPr="00420104">
        <w:rPr>
          <w:rFonts w:ascii="Times New Roman" w:hAnsi="Times New Roman" w:cs="Times New Roman"/>
          <w:sz w:val="24"/>
          <w:szCs w:val="24"/>
          <w:lang w:val="hr-HR" w:eastAsia="hr-HR"/>
        </w:rPr>
        <w:t xml:space="preserve">, </w:t>
      </w:r>
      <w:r w:rsidR="00150BEF" w:rsidRPr="00420104">
        <w:rPr>
          <w:rFonts w:ascii="Times New Roman" w:hAnsi="Times New Roman" w:cs="Times New Roman"/>
          <w:sz w:val="24"/>
          <w:szCs w:val="24"/>
          <w:lang w:val="hr-HR" w:eastAsia="hr-HR"/>
        </w:rPr>
        <w:t xml:space="preserve">odnosno turističke pristojbe, </w:t>
      </w:r>
      <w:r w:rsidR="00DE5EC2" w:rsidRPr="00420104">
        <w:rPr>
          <w:rFonts w:ascii="Times New Roman" w:hAnsi="Times New Roman" w:cs="Times New Roman"/>
          <w:sz w:val="24"/>
          <w:szCs w:val="24"/>
          <w:lang w:val="hr-HR" w:eastAsia="hr-HR"/>
        </w:rPr>
        <w:t xml:space="preserve">primjereno je da se nadležnost </w:t>
      </w:r>
      <w:r w:rsidR="00BA4CF0" w:rsidRPr="00420104">
        <w:rPr>
          <w:rFonts w:ascii="Times New Roman" w:hAnsi="Times New Roman" w:cs="Times New Roman"/>
          <w:sz w:val="24"/>
          <w:szCs w:val="24"/>
          <w:lang w:val="hr-HR" w:eastAsia="hr-HR"/>
        </w:rPr>
        <w:t>turističke inspekcije Državnog inspektorata</w:t>
      </w:r>
      <w:r w:rsidR="00DE5EC2" w:rsidRPr="00420104">
        <w:rPr>
          <w:rFonts w:ascii="Times New Roman" w:hAnsi="Times New Roman" w:cs="Times New Roman"/>
          <w:sz w:val="24"/>
          <w:szCs w:val="24"/>
          <w:lang w:val="hr-HR" w:eastAsia="hr-HR"/>
        </w:rPr>
        <w:t xml:space="preserve"> proširi i na nadzor na</w:t>
      </w:r>
      <w:r w:rsidR="00846DE8">
        <w:rPr>
          <w:rFonts w:ascii="Times New Roman" w:hAnsi="Times New Roman" w:cs="Times New Roman"/>
          <w:sz w:val="24"/>
          <w:szCs w:val="24"/>
          <w:lang w:val="hr-HR" w:eastAsia="hr-HR"/>
        </w:rPr>
        <w:t>d</w:t>
      </w:r>
      <w:r w:rsidR="00DE5EC2" w:rsidRPr="00420104">
        <w:rPr>
          <w:rFonts w:ascii="Times New Roman" w:hAnsi="Times New Roman" w:cs="Times New Roman"/>
          <w:sz w:val="24"/>
          <w:szCs w:val="24"/>
          <w:lang w:val="hr-HR" w:eastAsia="hr-HR"/>
        </w:rPr>
        <w:t xml:space="preserve"> </w:t>
      </w:r>
      <w:r w:rsidR="00C961E5" w:rsidRPr="00420104">
        <w:rPr>
          <w:rFonts w:ascii="Times New Roman" w:hAnsi="Times New Roman" w:cs="Times New Roman"/>
          <w:sz w:val="24"/>
          <w:szCs w:val="24"/>
          <w:lang w:val="hr-HR" w:eastAsia="hr-HR"/>
        </w:rPr>
        <w:t>nepoštenim praksama trgovaca koji pružaju predmetne djelatnosti</w:t>
      </w:r>
      <w:r w:rsidR="00BA4CF0" w:rsidRPr="00420104">
        <w:rPr>
          <w:rFonts w:ascii="Times New Roman" w:hAnsi="Times New Roman" w:cs="Times New Roman"/>
          <w:sz w:val="24"/>
          <w:szCs w:val="24"/>
          <w:lang w:val="hr-HR" w:eastAsia="hr-HR"/>
        </w:rPr>
        <w:t xml:space="preserve"> stoga se članak </w:t>
      </w:r>
      <w:r w:rsidR="00955B0E" w:rsidRPr="00420104">
        <w:rPr>
          <w:rFonts w:ascii="Times New Roman" w:hAnsi="Times New Roman" w:cs="Times New Roman"/>
          <w:sz w:val="24"/>
          <w:szCs w:val="24"/>
          <w:lang w:val="hr-HR" w:eastAsia="hr-HR"/>
        </w:rPr>
        <w:t>51</w:t>
      </w:r>
      <w:r w:rsidR="00BA4CF0" w:rsidRPr="00420104">
        <w:rPr>
          <w:rFonts w:ascii="Times New Roman" w:hAnsi="Times New Roman" w:cs="Times New Roman"/>
          <w:sz w:val="24"/>
          <w:szCs w:val="24"/>
          <w:lang w:val="hr-HR" w:eastAsia="hr-HR"/>
        </w:rPr>
        <w:t xml:space="preserve">. </w:t>
      </w:r>
      <w:r w:rsidR="00C071F6" w:rsidRPr="00420104">
        <w:rPr>
          <w:rFonts w:ascii="Times New Roman" w:hAnsi="Times New Roman" w:cs="Times New Roman"/>
          <w:sz w:val="24"/>
          <w:szCs w:val="24"/>
          <w:lang w:val="hr-HR" w:eastAsia="hr-HR"/>
        </w:rPr>
        <w:t>P</w:t>
      </w:r>
      <w:r w:rsidR="00BA4CF0" w:rsidRPr="00420104">
        <w:rPr>
          <w:rFonts w:ascii="Times New Roman" w:hAnsi="Times New Roman" w:cs="Times New Roman"/>
          <w:sz w:val="24"/>
          <w:szCs w:val="24"/>
          <w:lang w:val="hr-HR" w:eastAsia="hr-HR"/>
        </w:rPr>
        <w:t>rijedloga zakona izmijenio na odgovarajući način</w:t>
      </w:r>
      <w:r w:rsidR="00C961E5" w:rsidRPr="00420104">
        <w:rPr>
          <w:rFonts w:ascii="Times New Roman" w:hAnsi="Times New Roman" w:cs="Times New Roman"/>
          <w:sz w:val="24"/>
          <w:szCs w:val="24"/>
          <w:lang w:val="hr-HR" w:eastAsia="hr-HR"/>
        </w:rPr>
        <w:t xml:space="preserve">. </w:t>
      </w:r>
    </w:p>
    <w:p w14:paraId="42817468" w14:textId="4570C468" w:rsidR="003C4B7C" w:rsidRPr="00420104" w:rsidRDefault="00881726" w:rsidP="00B458B7">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Jednako tako, </w:t>
      </w:r>
      <w:r w:rsidR="004009FB" w:rsidRPr="00420104">
        <w:rPr>
          <w:rFonts w:ascii="Times New Roman" w:hAnsi="Times New Roman" w:cs="Times New Roman"/>
          <w:sz w:val="24"/>
          <w:szCs w:val="24"/>
          <w:lang w:val="hr-HR" w:eastAsia="hr-HR"/>
        </w:rPr>
        <w:t xml:space="preserve">uređuje se </w:t>
      </w:r>
      <w:r w:rsidRPr="00420104">
        <w:rPr>
          <w:rFonts w:ascii="Times New Roman" w:hAnsi="Times New Roman" w:cs="Times New Roman"/>
          <w:sz w:val="24"/>
          <w:szCs w:val="24"/>
          <w:lang w:val="hr-HR" w:eastAsia="hr-HR"/>
        </w:rPr>
        <w:t xml:space="preserve">nadležnost </w:t>
      </w:r>
      <w:r w:rsidR="004009FB" w:rsidRPr="00420104">
        <w:rPr>
          <w:rFonts w:ascii="Times New Roman" w:hAnsi="Times New Roman" w:cs="Times New Roman"/>
          <w:sz w:val="24"/>
          <w:szCs w:val="24"/>
          <w:lang w:val="hr-HR" w:eastAsia="hr-HR"/>
        </w:rPr>
        <w:t xml:space="preserve">inspektora </w:t>
      </w:r>
      <w:r w:rsidR="0098784D" w:rsidRPr="00420104">
        <w:rPr>
          <w:rFonts w:ascii="Times New Roman" w:hAnsi="Times New Roman" w:cs="Times New Roman"/>
          <w:sz w:val="24"/>
          <w:szCs w:val="24"/>
          <w:lang w:val="hr-HR" w:eastAsia="hr-HR"/>
        </w:rPr>
        <w:t>elektroničkih komunikacija Hrvatske regulatorne agencij</w:t>
      </w:r>
      <w:r w:rsidR="00416EDA" w:rsidRPr="00420104">
        <w:rPr>
          <w:rFonts w:ascii="Times New Roman" w:hAnsi="Times New Roman" w:cs="Times New Roman"/>
          <w:sz w:val="24"/>
          <w:szCs w:val="24"/>
          <w:lang w:val="hr-HR" w:eastAsia="hr-HR"/>
        </w:rPr>
        <w:t>e</w:t>
      </w:r>
      <w:r w:rsidR="0098784D" w:rsidRPr="00420104">
        <w:rPr>
          <w:rFonts w:ascii="Times New Roman" w:hAnsi="Times New Roman" w:cs="Times New Roman"/>
          <w:sz w:val="24"/>
          <w:szCs w:val="24"/>
          <w:lang w:val="hr-HR" w:eastAsia="hr-HR"/>
        </w:rPr>
        <w:t xml:space="preserve"> za mrežne djelatnosti </w:t>
      </w:r>
      <w:r w:rsidRPr="00420104">
        <w:rPr>
          <w:rFonts w:ascii="Times New Roman" w:hAnsi="Times New Roman" w:cs="Times New Roman"/>
          <w:sz w:val="24"/>
          <w:szCs w:val="24"/>
          <w:lang w:val="hr-HR" w:eastAsia="hr-HR"/>
        </w:rPr>
        <w:t xml:space="preserve">nadzora nad trgovcima koji pružaju elektroničke komunikacije </w:t>
      </w:r>
      <w:r w:rsidR="00416EDA" w:rsidRPr="00420104">
        <w:rPr>
          <w:rFonts w:ascii="Times New Roman" w:hAnsi="Times New Roman" w:cs="Times New Roman"/>
          <w:sz w:val="24"/>
          <w:szCs w:val="24"/>
          <w:lang w:val="hr-HR" w:eastAsia="hr-HR"/>
        </w:rPr>
        <w:t>vezano uz odredbe ovoga Zakona o zabrani</w:t>
      </w:r>
      <w:r w:rsidR="004009FB" w:rsidRPr="00420104">
        <w:rPr>
          <w:rFonts w:ascii="Times New Roman" w:hAnsi="Times New Roman" w:cs="Times New Roman"/>
          <w:sz w:val="24"/>
          <w:szCs w:val="24"/>
          <w:lang w:val="hr-HR" w:eastAsia="hr-HR"/>
        </w:rPr>
        <w:t xml:space="preserve"> nepoštene poslovne prakse</w:t>
      </w:r>
      <w:r w:rsidR="00586166" w:rsidRPr="00420104">
        <w:rPr>
          <w:rFonts w:ascii="Times New Roman" w:hAnsi="Times New Roman" w:cs="Times New Roman"/>
          <w:sz w:val="24"/>
          <w:szCs w:val="24"/>
          <w:lang w:val="hr-HR" w:eastAsia="hr-HR"/>
        </w:rPr>
        <w:t xml:space="preserve">. </w:t>
      </w:r>
      <w:r w:rsidR="002E66E6" w:rsidRPr="00420104">
        <w:rPr>
          <w:rFonts w:ascii="Times New Roman" w:hAnsi="Times New Roman" w:cs="Times New Roman"/>
          <w:sz w:val="24"/>
          <w:szCs w:val="24"/>
          <w:lang w:val="hr-HR" w:eastAsia="hr-HR"/>
        </w:rPr>
        <w:t xml:space="preserve">Na sam nadzor </w:t>
      </w:r>
      <w:r w:rsidR="00C918A5" w:rsidRPr="00420104">
        <w:rPr>
          <w:rFonts w:ascii="Times New Roman" w:hAnsi="Times New Roman" w:cs="Times New Roman"/>
          <w:sz w:val="24"/>
          <w:szCs w:val="24"/>
          <w:lang w:val="hr-HR" w:eastAsia="hr-HR"/>
        </w:rPr>
        <w:t>na odgovarajući način se primjenjuju o</w:t>
      </w:r>
      <w:r w:rsidR="002E66E6" w:rsidRPr="00420104">
        <w:rPr>
          <w:rFonts w:ascii="Times New Roman" w:hAnsi="Times New Roman" w:cs="Times New Roman"/>
          <w:sz w:val="24"/>
          <w:szCs w:val="24"/>
          <w:lang w:val="hr-HR" w:eastAsia="hr-HR"/>
        </w:rPr>
        <w:t xml:space="preserve">dredbe </w:t>
      </w:r>
      <w:r w:rsidR="00394B0F" w:rsidRPr="00420104">
        <w:rPr>
          <w:rFonts w:ascii="Times New Roman" w:hAnsi="Times New Roman" w:cs="Times New Roman"/>
          <w:sz w:val="24"/>
          <w:szCs w:val="24"/>
          <w:lang w:val="hr-HR" w:eastAsia="hr-HR"/>
        </w:rPr>
        <w:t>Zakona o zaštiti potrošača</w:t>
      </w:r>
      <w:r w:rsidR="00C918A5" w:rsidRPr="00420104">
        <w:rPr>
          <w:rFonts w:ascii="Times New Roman" w:hAnsi="Times New Roman" w:cs="Times New Roman"/>
          <w:sz w:val="24"/>
          <w:szCs w:val="24"/>
          <w:lang w:val="hr-HR" w:eastAsia="hr-HR"/>
        </w:rPr>
        <w:t xml:space="preserve"> i posebnih propisa kojima se uređuje pružanje elektroničkih komunikacija</w:t>
      </w:r>
      <w:r w:rsidR="00394B0F" w:rsidRPr="00420104">
        <w:rPr>
          <w:rFonts w:ascii="Times New Roman" w:hAnsi="Times New Roman" w:cs="Times New Roman"/>
          <w:sz w:val="24"/>
          <w:szCs w:val="24"/>
          <w:lang w:val="hr-HR" w:eastAsia="hr-HR"/>
        </w:rPr>
        <w:t>.</w:t>
      </w:r>
      <w:r w:rsidR="00CE4BF5" w:rsidRPr="00420104">
        <w:rPr>
          <w:rFonts w:ascii="Times New Roman" w:hAnsi="Times New Roman" w:cs="Times New Roman"/>
          <w:sz w:val="24"/>
          <w:szCs w:val="24"/>
          <w:lang w:val="hr-HR" w:eastAsia="hr-HR"/>
        </w:rPr>
        <w:t xml:space="preserve"> </w:t>
      </w:r>
      <w:r w:rsidR="008B1990" w:rsidRPr="00420104">
        <w:rPr>
          <w:rFonts w:ascii="Times New Roman" w:hAnsi="Times New Roman" w:cs="Times New Roman"/>
          <w:sz w:val="24"/>
          <w:szCs w:val="24"/>
          <w:lang w:val="hr-HR" w:eastAsia="hr-HR"/>
        </w:rPr>
        <w:t>Č</w:t>
      </w:r>
      <w:r w:rsidR="002B48DE" w:rsidRPr="00420104">
        <w:rPr>
          <w:rFonts w:ascii="Times New Roman" w:hAnsi="Times New Roman" w:cs="Times New Roman"/>
          <w:sz w:val="24"/>
          <w:szCs w:val="24"/>
          <w:lang w:val="hr-HR" w:eastAsia="hr-HR"/>
        </w:rPr>
        <w:t xml:space="preserve">lankom </w:t>
      </w:r>
      <w:r w:rsidR="00FC411F" w:rsidRPr="00420104">
        <w:rPr>
          <w:rFonts w:ascii="Times New Roman" w:hAnsi="Times New Roman" w:cs="Times New Roman"/>
          <w:sz w:val="24"/>
          <w:szCs w:val="24"/>
          <w:lang w:val="hr-HR" w:eastAsia="hr-HR"/>
        </w:rPr>
        <w:t>58</w:t>
      </w:r>
      <w:r w:rsidR="002B48DE" w:rsidRPr="00420104">
        <w:rPr>
          <w:rFonts w:ascii="Times New Roman" w:hAnsi="Times New Roman" w:cs="Times New Roman"/>
          <w:sz w:val="24"/>
          <w:szCs w:val="24"/>
          <w:lang w:val="hr-HR" w:eastAsia="hr-HR"/>
        </w:rPr>
        <w:t xml:space="preserve">. </w:t>
      </w:r>
      <w:r w:rsidR="00CE4BF5" w:rsidRPr="00420104">
        <w:rPr>
          <w:rFonts w:ascii="Times New Roman" w:hAnsi="Times New Roman" w:cs="Times New Roman"/>
          <w:sz w:val="24"/>
          <w:szCs w:val="24"/>
          <w:lang w:val="hr-HR" w:eastAsia="hr-HR"/>
        </w:rPr>
        <w:t>Prijedlog</w:t>
      </w:r>
      <w:r w:rsidR="002B48DE" w:rsidRPr="00420104">
        <w:rPr>
          <w:rFonts w:ascii="Times New Roman" w:hAnsi="Times New Roman" w:cs="Times New Roman"/>
          <w:sz w:val="24"/>
          <w:szCs w:val="24"/>
          <w:lang w:val="hr-HR" w:eastAsia="hr-HR"/>
        </w:rPr>
        <w:t>a</w:t>
      </w:r>
      <w:r w:rsidR="00CE4BF5" w:rsidRPr="00420104">
        <w:rPr>
          <w:rFonts w:ascii="Times New Roman" w:hAnsi="Times New Roman" w:cs="Times New Roman"/>
          <w:sz w:val="24"/>
          <w:szCs w:val="24"/>
          <w:lang w:val="hr-HR" w:eastAsia="hr-HR"/>
        </w:rPr>
        <w:t xml:space="preserve"> zakona </w:t>
      </w:r>
      <w:r w:rsidR="00BD7816" w:rsidRPr="00420104">
        <w:rPr>
          <w:rFonts w:ascii="Times New Roman" w:hAnsi="Times New Roman" w:cs="Times New Roman"/>
          <w:sz w:val="24"/>
          <w:szCs w:val="24"/>
          <w:lang w:val="hr-HR" w:eastAsia="hr-HR"/>
        </w:rPr>
        <w:t xml:space="preserve">posebno se </w:t>
      </w:r>
      <w:r w:rsidR="00CE4BF5" w:rsidRPr="00420104">
        <w:rPr>
          <w:rFonts w:ascii="Times New Roman" w:hAnsi="Times New Roman" w:cs="Times New Roman"/>
          <w:sz w:val="24"/>
          <w:szCs w:val="24"/>
          <w:lang w:val="hr-HR" w:eastAsia="hr-HR"/>
        </w:rPr>
        <w:t xml:space="preserve">uređuje </w:t>
      </w:r>
      <w:r w:rsidR="00432E29" w:rsidRPr="00420104">
        <w:rPr>
          <w:rFonts w:ascii="Times New Roman" w:hAnsi="Times New Roman" w:cs="Times New Roman"/>
          <w:sz w:val="24"/>
          <w:szCs w:val="24"/>
          <w:lang w:val="hr-HR" w:eastAsia="hr-HR"/>
        </w:rPr>
        <w:t>diskrecijska ovlast</w:t>
      </w:r>
      <w:r w:rsidR="00132238" w:rsidRPr="00420104">
        <w:rPr>
          <w:rFonts w:ascii="Times New Roman" w:hAnsi="Times New Roman" w:cs="Times New Roman"/>
          <w:sz w:val="24"/>
          <w:szCs w:val="24"/>
          <w:lang w:val="hr-HR" w:eastAsia="hr-HR"/>
        </w:rPr>
        <w:t xml:space="preserve"> </w:t>
      </w:r>
      <w:r w:rsidR="00BD7816" w:rsidRPr="00420104">
        <w:rPr>
          <w:rFonts w:ascii="Times New Roman" w:hAnsi="Times New Roman" w:cs="Times New Roman"/>
          <w:sz w:val="24"/>
          <w:szCs w:val="24"/>
          <w:lang w:val="hr-HR" w:eastAsia="hr-HR"/>
        </w:rPr>
        <w:t xml:space="preserve">inspektora elektroničkih komunikacija </w:t>
      </w:r>
      <w:r w:rsidR="00C02510" w:rsidRPr="00420104">
        <w:rPr>
          <w:rFonts w:ascii="Times New Roman" w:hAnsi="Times New Roman" w:cs="Times New Roman"/>
          <w:sz w:val="24"/>
          <w:szCs w:val="24"/>
          <w:lang w:val="hr-HR" w:eastAsia="hr-HR"/>
        </w:rPr>
        <w:t>naložiti</w:t>
      </w:r>
      <w:r w:rsidR="00132238" w:rsidRPr="00420104">
        <w:rPr>
          <w:rFonts w:ascii="Times New Roman" w:hAnsi="Times New Roman" w:cs="Times New Roman"/>
          <w:sz w:val="24"/>
          <w:szCs w:val="24"/>
          <w:lang w:val="hr-HR" w:eastAsia="hr-HR"/>
        </w:rPr>
        <w:t xml:space="preserve"> prekršajn</w:t>
      </w:r>
      <w:r w:rsidR="00C02510" w:rsidRPr="00420104">
        <w:rPr>
          <w:rFonts w:ascii="Times New Roman" w:hAnsi="Times New Roman" w:cs="Times New Roman"/>
          <w:sz w:val="24"/>
          <w:szCs w:val="24"/>
          <w:lang w:val="hr-HR" w:eastAsia="hr-HR"/>
        </w:rPr>
        <w:t>i</w:t>
      </w:r>
      <w:r w:rsidR="00132238" w:rsidRPr="00420104">
        <w:rPr>
          <w:rFonts w:ascii="Times New Roman" w:hAnsi="Times New Roman" w:cs="Times New Roman"/>
          <w:sz w:val="24"/>
          <w:szCs w:val="24"/>
          <w:lang w:val="hr-HR" w:eastAsia="hr-HR"/>
        </w:rPr>
        <w:t xml:space="preserve"> nalog</w:t>
      </w:r>
      <w:r w:rsidR="00C02510" w:rsidRPr="00420104">
        <w:rPr>
          <w:rFonts w:ascii="Times New Roman" w:hAnsi="Times New Roman" w:cs="Times New Roman"/>
          <w:sz w:val="24"/>
          <w:szCs w:val="24"/>
          <w:lang w:val="hr-HR" w:eastAsia="hr-HR"/>
        </w:rPr>
        <w:t xml:space="preserve"> </w:t>
      </w:r>
      <w:r w:rsidR="00556902" w:rsidRPr="00420104">
        <w:rPr>
          <w:rFonts w:ascii="Times New Roman" w:hAnsi="Times New Roman" w:cs="Times New Roman"/>
          <w:sz w:val="24"/>
          <w:szCs w:val="24"/>
          <w:lang w:val="hr-HR" w:eastAsia="hr-HR"/>
        </w:rPr>
        <w:t xml:space="preserve">(ako smatra da je prekršaj </w:t>
      </w:r>
      <w:r w:rsidR="0068002C" w:rsidRPr="00420104">
        <w:rPr>
          <w:rFonts w:ascii="Times New Roman" w:hAnsi="Times New Roman" w:cs="Times New Roman"/>
          <w:sz w:val="24"/>
          <w:szCs w:val="24"/>
          <w:lang w:val="hr-HR" w:eastAsia="hr-HR"/>
        </w:rPr>
        <w:t xml:space="preserve">dovoljno utvrđen) </w:t>
      </w:r>
      <w:r w:rsidR="00C02510" w:rsidRPr="00420104">
        <w:rPr>
          <w:rFonts w:ascii="Times New Roman" w:hAnsi="Times New Roman" w:cs="Times New Roman"/>
          <w:sz w:val="24"/>
          <w:szCs w:val="24"/>
          <w:lang w:val="hr-HR" w:eastAsia="hr-HR"/>
        </w:rPr>
        <w:t>ili</w:t>
      </w:r>
      <w:r w:rsidR="00945CA3" w:rsidRPr="00420104">
        <w:rPr>
          <w:rFonts w:ascii="Times New Roman" w:hAnsi="Times New Roman" w:cs="Times New Roman"/>
          <w:sz w:val="24"/>
          <w:szCs w:val="24"/>
          <w:lang w:val="hr-HR" w:eastAsia="hr-HR"/>
        </w:rPr>
        <w:t xml:space="preserve"> </w:t>
      </w:r>
      <w:r w:rsidR="00C02510" w:rsidRPr="00420104">
        <w:rPr>
          <w:rFonts w:ascii="Times New Roman" w:hAnsi="Times New Roman" w:cs="Times New Roman"/>
          <w:sz w:val="24"/>
          <w:szCs w:val="24"/>
          <w:lang w:val="hr-HR" w:eastAsia="hr-HR"/>
        </w:rPr>
        <w:t>p</w:t>
      </w:r>
      <w:r w:rsidR="00945CA3" w:rsidRPr="00420104">
        <w:rPr>
          <w:rFonts w:ascii="Times New Roman" w:hAnsi="Times New Roman" w:cs="Times New Roman"/>
          <w:sz w:val="24"/>
          <w:szCs w:val="24"/>
          <w:lang w:val="hr-HR" w:eastAsia="hr-HR"/>
        </w:rPr>
        <w:t>odn</w:t>
      </w:r>
      <w:r w:rsidR="00C02510" w:rsidRPr="00420104">
        <w:rPr>
          <w:rFonts w:ascii="Times New Roman" w:hAnsi="Times New Roman" w:cs="Times New Roman"/>
          <w:sz w:val="24"/>
          <w:szCs w:val="24"/>
          <w:lang w:val="hr-HR" w:eastAsia="hr-HR"/>
        </w:rPr>
        <w:t>ijeti</w:t>
      </w:r>
      <w:r w:rsidR="00945CA3" w:rsidRPr="00420104">
        <w:rPr>
          <w:rFonts w:ascii="Times New Roman" w:hAnsi="Times New Roman" w:cs="Times New Roman"/>
          <w:sz w:val="24"/>
          <w:szCs w:val="24"/>
          <w:lang w:val="hr-HR" w:eastAsia="hr-HR"/>
        </w:rPr>
        <w:t xml:space="preserve"> optužn</w:t>
      </w:r>
      <w:r w:rsidR="00C02510" w:rsidRPr="00420104">
        <w:rPr>
          <w:rFonts w:ascii="Times New Roman" w:hAnsi="Times New Roman" w:cs="Times New Roman"/>
          <w:sz w:val="24"/>
          <w:szCs w:val="24"/>
          <w:lang w:val="hr-HR" w:eastAsia="hr-HR"/>
        </w:rPr>
        <w:t>i</w:t>
      </w:r>
      <w:r w:rsidR="00945CA3" w:rsidRPr="00420104">
        <w:rPr>
          <w:rFonts w:ascii="Times New Roman" w:hAnsi="Times New Roman" w:cs="Times New Roman"/>
          <w:sz w:val="24"/>
          <w:szCs w:val="24"/>
          <w:lang w:val="hr-HR" w:eastAsia="hr-HR"/>
        </w:rPr>
        <w:t xml:space="preserve"> prijedlog za opisane povrede Zakona o zaštiti potrošača</w:t>
      </w:r>
      <w:r w:rsidR="008B1990" w:rsidRPr="00420104">
        <w:rPr>
          <w:rFonts w:ascii="Times New Roman" w:hAnsi="Times New Roman" w:cs="Times New Roman"/>
          <w:sz w:val="24"/>
          <w:szCs w:val="24"/>
          <w:lang w:val="hr-HR" w:eastAsia="hr-HR"/>
        </w:rPr>
        <w:t>.</w:t>
      </w:r>
      <w:r w:rsidR="003D75A9" w:rsidRPr="00420104">
        <w:rPr>
          <w:rFonts w:ascii="Times New Roman" w:hAnsi="Times New Roman" w:cs="Times New Roman"/>
          <w:sz w:val="24"/>
          <w:szCs w:val="24"/>
          <w:lang w:val="hr-HR" w:eastAsia="hr-HR"/>
        </w:rPr>
        <w:t xml:space="preserve"> </w:t>
      </w:r>
    </w:p>
    <w:p w14:paraId="1A9BF100" w14:textId="4DAC24B3" w:rsidR="00692119" w:rsidRPr="00420104" w:rsidRDefault="00543E1D" w:rsidP="00B458B7">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Člankom </w:t>
      </w:r>
      <w:r w:rsidR="00AD0F52" w:rsidRPr="00420104">
        <w:rPr>
          <w:rFonts w:ascii="Times New Roman" w:hAnsi="Times New Roman" w:cs="Times New Roman"/>
          <w:sz w:val="24"/>
          <w:szCs w:val="24"/>
          <w:lang w:val="hr-HR" w:eastAsia="hr-HR"/>
        </w:rPr>
        <w:t>5</w:t>
      </w:r>
      <w:r w:rsidR="00252A25" w:rsidRPr="00420104">
        <w:rPr>
          <w:rFonts w:ascii="Times New Roman" w:hAnsi="Times New Roman" w:cs="Times New Roman"/>
          <w:sz w:val="24"/>
          <w:szCs w:val="24"/>
          <w:lang w:val="hr-HR" w:eastAsia="hr-HR"/>
        </w:rPr>
        <w:t>2</w:t>
      </w:r>
      <w:r w:rsidRPr="00420104">
        <w:rPr>
          <w:rFonts w:ascii="Times New Roman" w:hAnsi="Times New Roman" w:cs="Times New Roman"/>
          <w:sz w:val="24"/>
          <w:szCs w:val="24"/>
          <w:lang w:val="hr-HR" w:eastAsia="hr-HR"/>
        </w:rPr>
        <w:t>.</w:t>
      </w:r>
      <w:r w:rsidR="00816029" w:rsidRPr="00420104">
        <w:rPr>
          <w:rFonts w:ascii="Times New Roman" w:hAnsi="Times New Roman" w:cs="Times New Roman"/>
          <w:sz w:val="24"/>
          <w:szCs w:val="24"/>
          <w:lang w:val="hr-HR" w:eastAsia="hr-HR"/>
        </w:rPr>
        <w:t xml:space="preserve"> </w:t>
      </w:r>
      <w:r w:rsidR="00846DE8">
        <w:rPr>
          <w:rFonts w:ascii="Times New Roman" w:hAnsi="Times New Roman" w:cs="Times New Roman"/>
          <w:sz w:val="24"/>
          <w:szCs w:val="24"/>
          <w:lang w:val="hr-HR" w:eastAsia="hr-HR"/>
        </w:rPr>
        <w:t xml:space="preserve">ovoga </w:t>
      </w:r>
      <w:r w:rsidR="00B43DA9" w:rsidRPr="00420104">
        <w:rPr>
          <w:rFonts w:ascii="Times New Roman" w:hAnsi="Times New Roman" w:cs="Times New Roman"/>
          <w:sz w:val="24"/>
          <w:szCs w:val="24"/>
          <w:lang w:val="hr-HR" w:eastAsia="hr-HR"/>
        </w:rPr>
        <w:t>P</w:t>
      </w:r>
      <w:r w:rsidR="00816029" w:rsidRPr="00420104">
        <w:rPr>
          <w:rFonts w:ascii="Times New Roman" w:hAnsi="Times New Roman" w:cs="Times New Roman"/>
          <w:sz w:val="24"/>
          <w:szCs w:val="24"/>
          <w:lang w:val="hr-HR" w:eastAsia="hr-HR"/>
        </w:rPr>
        <w:t>rijedloga zakona</w:t>
      </w:r>
      <w:r w:rsidR="00EC1AD3" w:rsidRPr="00420104">
        <w:rPr>
          <w:rFonts w:ascii="Times New Roman" w:hAnsi="Times New Roman" w:cs="Times New Roman"/>
          <w:sz w:val="24"/>
          <w:szCs w:val="24"/>
          <w:lang w:val="hr-HR" w:eastAsia="hr-HR"/>
        </w:rPr>
        <w:t xml:space="preserve"> </w:t>
      </w:r>
      <w:r w:rsidR="00856C04" w:rsidRPr="00420104">
        <w:rPr>
          <w:rFonts w:ascii="Times New Roman" w:hAnsi="Times New Roman" w:cs="Times New Roman"/>
          <w:sz w:val="24"/>
          <w:szCs w:val="24"/>
          <w:lang w:val="hr-HR" w:eastAsia="hr-HR"/>
        </w:rPr>
        <w:t xml:space="preserve">kojim se uređuje članak 142. stavak 3. Zakona o zaštiti potrošača </w:t>
      </w:r>
      <w:r w:rsidR="007767B9" w:rsidRPr="00420104">
        <w:rPr>
          <w:rFonts w:ascii="Times New Roman" w:hAnsi="Times New Roman" w:cs="Times New Roman"/>
          <w:sz w:val="24"/>
          <w:szCs w:val="24"/>
          <w:lang w:val="hr-HR" w:eastAsia="hr-HR"/>
        </w:rPr>
        <w:t xml:space="preserve">vremenski se </w:t>
      </w:r>
      <w:r w:rsidR="00130E9C" w:rsidRPr="00420104">
        <w:rPr>
          <w:rFonts w:ascii="Times New Roman" w:hAnsi="Times New Roman" w:cs="Times New Roman"/>
          <w:sz w:val="24"/>
          <w:szCs w:val="24"/>
          <w:lang w:val="hr-HR" w:eastAsia="hr-HR"/>
        </w:rPr>
        <w:t>ograničava</w:t>
      </w:r>
      <w:r w:rsidR="00EC1AD3" w:rsidRPr="00420104">
        <w:rPr>
          <w:rFonts w:ascii="Times New Roman" w:hAnsi="Times New Roman" w:cs="Times New Roman"/>
          <w:sz w:val="24"/>
          <w:szCs w:val="24"/>
          <w:lang w:val="hr-HR" w:eastAsia="hr-HR"/>
        </w:rPr>
        <w:t xml:space="preserve"> mogućnost po</w:t>
      </w:r>
      <w:r w:rsidR="00130E9C" w:rsidRPr="00420104">
        <w:rPr>
          <w:rFonts w:ascii="Times New Roman" w:hAnsi="Times New Roman" w:cs="Times New Roman"/>
          <w:sz w:val="24"/>
          <w:szCs w:val="24"/>
          <w:lang w:val="hr-HR" w:eastAsia="hr-HR"/>
        </w:rPr>
        <w:t xml:space="preserve">dnošenja predstavki </w:t>
      </w:r>
      <w:r w:rsidR="000B4540" w:rsidRPr="00420104">
        <w:rPr>
          <w:rFonts w:ascii="Times New Roman" w:hAnsi="Times New Roman" w:cs="Times New Roman"/>
          <w:sz w:val="24"/>
          <w:szCs w:val="24"/>
          <w:lang w:val="hr-HR" w:eastAsia="hr-HR"/>
        </w:rPr>
        <w:t>nadležnoj inspekciji</w:t>
      </w:r>
      <w:r w:rsidR="00B16496" w:rsidRPr="00420104">
        <w:rPr>
          <w:rFonts w:ascii="Times New Roman" w:hAnsi="Times New Roman" w:cs="Times New Roman"/>
          <w:sz w:val="24"/>
          <w:szCs w:val="24"/>
          <w:lang w:val="hr-HR" w:eastAsia="hr-HR"/>
        </w:rPr>
        <w:t xml:space="preserve"> </w:t>
      </w:r>
      <w:r w:rsidR="00130E9C" w:rsidRPr="00420104">
        <w:rPr>
          <w:rFonts w:ascii="Times New Roman" w:hAnsi="Times New Roman" w:cs="Times New Roman"/>
          <w:sz w:val="24"/>
          <w:szCs w:val="24"/>
          <w:lang w:val="hr-HR" w:eastAsia="hr-HR"/>
        </w:rPr>
        <w:t xml:space="preserve">za </w:t>
      </w:r>
      <w:r w:rsidR="00B16496" w:rsidRPr="00420104">
        <w:rPr>
          <w:rFonts w:ascii="Times New Roman" w:hAnsi="Times New Roman" w:cs="Times New Roman"/>
          <w:sz w:val="24"/>
          <w:szCs w:val="24"/>
          <w:lang w:val="hr-HR" w:eastAsia="hr-HR"/>
        </w:rPr>
        <w:t>slučajeve</w:t>
      </w:r>
      <w:r w:rsidR="00130E9C" w:rsidRPr="00420104">
        <w:rPr>
          <w:rFonts w:ascii="Times New Roman" w:hAnsi="Times New Roman" w:cs="Times New Roman"/>
          <w:sz w:val="24"/>
          <w:szCs w:val="24"/>
          <w:lang w:val="hr-HR" w:eastAsia="hr-HR"/>
        </w:rPr>
        <w:t xml:space="preserve"> kada potrošač </w:t>
      </w:r>
      <w:r w:rsidR="00B16496" w:rsidRPr="00420104">
        <w:rPr>
          <w:rFonts w:ascii="Times New Roman" w:hAnsi="Times New Roman" w:cs="Times New Roman"/>
          <w:sz w:val="24"/>
          <w:szCs w:val="24"/>
          <w:lang w:val="hr-HR" w:eastAsia="hr-HR"/>
        </w:rPr>
        <w:t>smatra</w:t>
      </w:r>
      <w:r w:rsidR="00130E9C" w:rsidRPr="00420104">
        <w:rPr>
          <w:rFonts w:ascii="Times New Roman" w:hAnsi="Times New Roman" w:cs="Times New Roman"/>
          <w:sz w:val="24"/>
          <w:szCs w:val="24"/>
          <w:lang w:val="hr-HR" w:eastAsia="hr-HR"/>
        </w:rPr>
        <w:t xml:space="preserve"> da</w:t>
      </w:r>
      <w:r w:rsidR="00B16496" w:rsidRPr="00420104">
        <w:rPr>
          <w:rFonts w:ascii="Times New Roman" w:hAnsi="Times New Roman" w:cs="Times New Roman"/>
          <w:sz w:val="24"/>
          <w:szCs w:val="24"/>
          <w:lang w:val="hr-HR" w:eastAsia="hr-HR"/>
        </w:rPr>
        <w:t xml:space="preserve"> </w:t>
      </w:r>
      <w:r w:rsidR="00130E9C" w:rsidRPr="00420104">
        <w:rPr>
          <w:rFonts w:ascii="Times New Roman" w:hAnsi="Times New Roman" w:cs="Times New Roman"/>
          <w:sz w:val="24"/>
          <w:szCs w:val="24"/>
          <w:lang w:val="hr-HR" w:eastAsia="hr-HR"/>
        </w:rPr>
        <w:t>su povrijeđena njegova potroš</w:t>
      </w:r>
      <w:r w:rsidR="00B16496" w:rsidRPr="00420104">
        <w:rPr>
          <w:rFonts w:ascii="Times New Roman" w:hAnsi="Times New Roman" w:cs="Times New Roman"/>
          <w:sz w:val="24"/>
          <w:szCs w:val="24"/>
          <w:lang w:val="hr-HR" w:eastAsia="hr-HR"/>
        </w:rPr>
        <w:t xml:space="preserve">ačka prava. </w:t>
      </w:r>
      <w:r w:rsidR="00B146B3" w:rsidRPr="00420104">
        <w:rPr>
          <w:rFonts w:ascii="Times New Roman" w:hAnsi="Times New Roman" w:cs="Times New Roman"/>
          <w:sz w:val="24"/>
          <w:szCs w:val="24"/>
          <w:lang w:val="hr-HR" w:eastAsia="hr-HR"/>
        </w:rPr>
        <w:t xml:space="preserve">Radi unaprjeđenja ekonomičnosti i učinkovitosti postupanja po predstavkama, </w:t>
      </w:r>
      <w:r w:rsidR="009C546A" w:rsidRPr="00420104">
        <w:rPr>
          <w:rFonts w:ascii="Times New Roman" w:hAnsi="Times New Roman" w:cs="Times New Roman"/>
          <w:sz w:val="24"/>
          <w:szCs w:val="24"/>
          <w:lang w:val="hr-HR" w:eastAsia="hr-HR"/>
        </w:rPr>
        <w:t>potrebno je</w:t>
      </w:r>
      <w:r w:rsidR="00692119" w:rsidRPr="00420104">
        <w:rPr>
          <w:rFonts w:ascii="Times New Roman" w:hAnsi="Times New Roman" w:cs="Times New Roman"/>
          <w:sz w:val="24"/>
          <w:szCs w:val="24"/>
          <w:lang w:val="hr-HR" w:eastAsia="hr-HR"/>
        </w:rPr>
        <w:t xml:space="preserve"> uspostaviti jasniji okvir za razgraničavanje postupanja inspekcije u slučajevima kada se radi o predstavkama koje se odnose na pojedinačna prava potrošača te predstavkama koje se odnose na zaštitu kolektivnih interesa i prava potrošača. Naime, </w:t>
      </w:r>
      <w:r w:rsidR="006530CA" w:rsidRPr="00420104">
        <w:rPr>
          <w:rFonts w:ascii="Times New Roman" w:hAnsi="Times New Roman" w:cs="Times New Roman"/>
          <w:sz w:val="24"/>
          <w:szCs w:val="24"/>
          <w:lang w:val="hr-HR" w:eastAsia="hr-HR"/>
        </w:rPr>
        <w:t xml:space="preserve">praksa </w:t>
      </w:r>
      <w:r w:rsidR="004F7515" w:rsidRPr="00420104">
        <w:rPr>
          <w:rFonts w:ascii="Times New Roman" w:hAnsi="Times New Roman" w:cs="Times New Roman"/>
          <w:sz w:val="24"/>
          <w:szCs w:val="24"/>
          <w:lang w:val="hr-HR" w:eastAsia="hr-HR"/>
        </w:rPr>
        <w:t xml:space="preserve">predstavki </w:t>
      </w:r>
      <w:r w:rsidR="00CA00D8" w:rsidRPr="00420104">
        <w:rPr>
          <w:rFonts w:ascii="Times New Roman" w:hAnsi="Times New Roman" w:cs="Times New Roman"/>
          <w:sz w:val="24"/>
          <w:szCs w:val="24"/>
          <w:lang w:val="hr-HR" w:eastAsia="hr-HR"/>
        </w:rPr>
        <w:t xml:space="preserve">podnesenih </w:t>
      </w:r>
      <w:r w:rsidR="004F7515" w:rsidRPr="00420104">
        <w:rPr>
          <w:rFonts w:ascii="Times New Roman" w:hAnsi="Times New Roman" w:cs="Times New Roman"/>
          <w:sz w:val="24"/>
          <w:szCs w:val="24"/>
          <w:lang w:val="hr-HR" w:eastAsia="hr-HR"/>
        </w:rPr>
        <w:t xml:space="preserve">Državnom inspektoratu </w:t>
      </w:r>
      <w:r w:rsidR="006530CA" w:rsidRPr="00420104">
        <w:rPr>
          <w:rFonts w:ascii="Times New Roman" w:hAnsi="Times New Roman" w:cs="Times New Roman"/>
          <w:sz w:val="24"/>
          <w:szCs w:val="24"/>
          <w:lang w:val="hr-HR" w:eastAsia="hr-HR"/>
        </w:rPr>
        <w:t>pokazala</w:t>
      </w:r>
      <w:r w:rsidR="00692119" w:rsidRPr="00420104">
        <w:rPr>
          <w:rFonts w:ascii="Times New Roman" w:hAnsi="Times New Roman" w:cs="Times New Roman"/>
          <w:sz w:val="24"/>
          <w:szCs w:val="24"/>
          <w:lang w:val="hr-HR" w:eastAsia="hr-HR"/>
        </w:rPr>
        <w:t xml:space="preserve"> </w:t>
      </w:r>
      <w:r w:rsidR="00CA00D8" w:rsidRPr="00420104">
        <w:rPr>
          <w:rFonts w:ascii="Times New Roman" w:hAnsi="Times New Roman" w:cs="Times New Roman"/>
          <w:sz w:val="24"/>
          <w:szCs w:val="24"/>
          <w:lang w:val="hr-HR" w:eastAsia="hr-HR"/>
        </w:rPr>
        <w:t xml:space="preserve">je </w:t>
      </w:r>
      <w:r w:rsidR="00692119" w:rsidRPr="00420104">
        <w:rPr>
          <w:rFonts w:ascii="Times New Roman" w:hAnsi="Times New Roman" w:cs="Times New Roman"/>
          <w:sz w:val="24"/>
          <w:szCs w:val="24"/>
          <w:lang w:val="hr-HR" w:eastAsia="hr-HR"/>
        </w:rPr>
        <w:t xml:space="preserve">da se </w:t>
      </w:r>
      <w:r w:rsidR="00CA00D8" w:rsidRPr="00420104">
        <w:rPr>
          <w:rFonts w:ascii="Times New Roman" w:hAnsi="Times New Roman" w:cs="Times New Roman"/>
          <w:sz w:val="24"/>
          <w:szCs w:val="24"/>
          <w:lang w:val="hr-HR" w:eastAsia="hr-HR"/>
        </w:rPr>
        <w:t xml:space="preserve">iste </w:t>
      </w:r>
      <w:r w:rsidR="00692119" w:rsidRPr="00420104">
        <w:rPr>
          <w:rFonts w:ascii="Times New Roman" w:hAnsi="Times New Roman" w:cs="Times New Roman"/>
          <w:sz w:val="24"/>
          <w:szCs w:val="24"/>
          <w:lang w:val="hr-HR" w:eastAsia="hr-HR"/>
        </w:rPr>
        <w:t xml:space="preserve">u određenim slučajevima podnose s velikim vremenskim odmakom od </w:t>
      </w:r>
      <w:r w:rsidR="00D0084B" w:rsidRPr="00420104">
        <w:rPr>
          <w:rFonts w:ascii="Times New Roman" w:hAnsi="Times New Roman" w:cs="Times New Roman"/>
          <w:sz w:val="24"/>
          <w:szCs w:val="24"/>
          <w:lang w:val="hr-HR" w:eastAsia="hr-HR"/>
        </w:rPr>
        <w:t xml:space="preserve">zaprimljenog </w:t>
      </w:r>
      <w:r w:rsidR="00692119" w:rsidRPr="00420104">
        <w:rPr>
          <w:rFonts w:ascii="Times New Roman" w:hAnsi="Times New Roman" w:cs="Times New Roman"/>
          <w:sz w:val="24"/>
          <w:szCs w:val="24"/>
          <w:lang w:val="hr-HR" w:eastAsia="hr-HR"/>
        </w:rPr>
        <w:t>odgovora trgovca na pisani prigovor</w:t>
      </w:r>
      <w:r w:rsidR="00D0084B" w:rsidRPr="00420104">
        <w:rPr>
          <w:rFonts w:ascii="Times New Roman" w:hAnsi="Times New Roman" w:cs="Times New Roman"/>
          <w:sz w:val="24"/>
          <w:szCs w:val="24"/>
          <w:lang w:val="hr-HR" w:eastAsia="hr-HR"/>
        </w:rPr>
        <w:t xml:space="preserve"> potrošača</w:t>
      </w:r>
      <w:r w:rsidR="00692119" w:rsidRPr="00420104">
        <w:rPr>
          <w:rFonts w:ascii="Times New Roman" w:hAnsi="Times New Roman" w:cs="Times New Roman"/>
          <w:sz w:val="24"/>
          <w:szCs w:val="24"/>
          <w:lang w:val="hr-HR" w:eastAsia="hr-HR"/>
        </w:rPr>
        <w:t xml:space="preserve">, </w:t>
      </w:r>
      <w:r w:rsidR="00D0084B" w:rsidRPr="00420104">
        <w:rPr>
          <w:rFonts w:ascii="Times New Roman" w:hAnsi="Times New Roman" w:cs="Times New Roman"/>
          <w:sz w:val="24"/>
          <w:szCs w:val="24"/>
          <w:lang w:val="hr-HR" w:eastAsia="hr-HR"/>
        </w:rPr>
        <w:t xml:space="preserve">odnosno od vremena kada je istekao rok </w:t>
      </w:r>
      <w:r w:rsidR="00BD2B56" w:rsidRPr="00420104">
        <w:rPr>
          <w:rFonts w:ascii="Times New Roman" w:hAnsi="Times New Roman" w:cs="Times New Roman"/>
          <w:sz w:val="24"/>
          <w:szCs w:val="24"/>
          <w:lang w:val="hr-HR" w:eastAsia="hr-HR"/>
        </w:rPr>
        <w:t xml:space="preserve">za odgovor na isti </w:t>
      </w:r>
      <w:r w:rsidR="00692119" w:rsidRPr="00420104">
        <w:rPr>
          <w:rFonts w:ascii="Times New Roman" w:hAnsi="Times New Roman" w:cs="Times New Roman"/>
          <w:sz w:val="24"/>
          <w:szCs w:val="24"/>
          <w:lang w:val="hr-HR" w:eastAsia="hr-HR"/>
        </w:rPr>
        <w:t xml:space="preserve">što onemogućuje ili znatno otežava učinkovito provođenje inspekcijskog nadzora te utvrđivanje relevantnih činjenica. </w:t>
      </w:r>
      <w:r w:rsidR="004D7F00" w:rsidRPr="00420104">
        <w:rPr>
          <w:rFonts w:ascii="Times New Roman" w:hAnsi="Times New Roman" w:cs="Times New Roman"/>
          <w:sz w:val="24"/>
          <w:szCs w:val="24"/>
          <w:lang w:val="hr-HR" w:eastAsia="hr-HR"/>
        </w:rPr>
        <w:t>Č</w:t>
      </w:r>
      <w:r w:rsidR="00BD6CA1" w:rsidRPr="00420104">
        <w:rPr>
          <w:rFonts w:ascii="Times New Roman" w:hAnsi="Times New Roman" w:cs="Times New Roman"/>
          <w:sz w:val="24"/>
          <w:szCs w:val="24"/>
          <w:lang w:val="hr-HR" w:eastAsia="hr-HR"/>
        </w:rPr>
        <w:t xml:space="preserve">lankom </w:t>
      </w:r>
      <w:r w:rsidR="00AD0F52" w:rsidRPr="00420104">
        <w:rPr>
          <w:rFonts w:ascii="Times New Roman" w:hAnsi="Times New Roman" w:cs="Times New Roman"/>
          <w:sz w:val="24"/>
          <w:szCs w:val="24"/>
          <w:lang w:val="hr-HR" w:eastAsia="hr-HR"/>
        </w:rPr>
        <w:t>5</w:t>
      </w:r>
      <w:r w:rsidR="00252A25" w:rsidRPr="00420104">
        <w:rPr>
          <w:rFonts w:ascii="Times New Roman" w:hAnsi="Times New Roman" w:cs="Times New Roman"/>
          <w:sz w:val="24"/>
          <w:szCs w:val="24"/>
          <w:lang w:val="hr-HR" w:eastAsia="hr-HR"/>
        </w:rPr>
        <w:t>2</w:t>
      </w:r>
      <w:r w:rsidR="00BD6CA1" w:rsidRPr="00420104">
        <w:rPr>
          <w:rFonts w:ascii="Times New Roman" w:hAnsi="Times New Roman" w:cs="Times New Roman"/>
          <w:sz w:val="24"/>
          <w:szCs w:val="24"/>
          <w:lang w:val="hr-HR" w:eastAsia="hr-HR"/>
        </w:rPr>
        <w:t xml:space="preserve">. </w:t>
      </w:r>
      <w:r w:rsidR="004D7F00" w:rsidRPr="00420104">
        <w:rPr>
          <w:rFonts w:ascii="Times New Roman" w:hAnsi="Times New Roman" w:cs="Times New Roman"/>
          <w:sz w:val="24"/>
          <w:szCs w:val="24"/>
          <w:lang w:val="hr-HR" w:eastAsia="hr-HR"/>
        </w:rPr>
        <w:t>P</w:t>
      </w:r>
      <w:r w:rsidR="00BD6CA1" w:rsidRPr="00420104">
        <w:rPr>
          <w:rFonts w:ascii="Times New Roman" w:hAnsi="Times New Roman" w:cs="Times New Roman"/>
          <w:sz w:val="24"/>
          <w:szCs w:val="24"/>
          <w:lang w:val="hr-HR" w:eastAsia="hr-HR"/>
        </w:rPr>
        <w:t xml:space="preserve">rijedloga zakona </w:t>
      </w:r>
      <w:r w:rsidR="006C6B3D" w:rsidRPr="00420104">
        <w:rPr>
          <w:rFonts w:ascii="Times New Roman" w:hAnsi="Times New Roman" w:cs="Times New Roman"/>
          <w:sz w:val="24"/>
          <w:szCs w:val="24"/>
          <w:lang w:val="hr-HR" w:eastAsia="hr-HR"/>
        </w:rPr>
        <w:t xml:space="preserve">uređuje se krajnji rok podnošenja predstavki nadležnoj inspekciji </w:t>
      </w:r>
      <w:r w:rsidR="006C6B3D" w:rsidRPr="00420104">
        <w:rPr>
          <w:rFonts w:ascii="Times New Roman" w:hAnsi="Times New Roman" w:cs="Times New Roman"/>
          <w:sz w:val="24"/>
          <w:szCs w:val="24"/>
          <w:lang w:val="hr-HR" w:eastAsia="hr-HR"/>
        </w:rPr>
        <w:lastRenderedPageBreak/>
        <w:t xml:space="preserve">čime </w:t>
      </w:r>
      <w:r w:rsidR="00692119" w:rsidRPr="00420104">
        <w:rPr>
          <w:rFonts w:ascii="Times New Roman" w:hAnsi="Times New Roman" w:cs="Times New Roman"/>
          <w:sz w:val="24"/>
          <w:szCs w:val="24"/>
          <w:lang w:val="hr-HR" w:eastAsia="hr-HR"/>
        </w:rPr>
        <w:t xml:space="preserve">se </w:t>
      </w:r>
      <w:r w:rsidR="00375F93" w:rsidRPr="00420104">
        <w:rPr>
          <w:rFonts w:ascii="Times New Roman" w:hAnsi="Times New Roman" w:cs="Times New Roman"/>
          <w:sz w:val="24"/>
          <w:szCs w:val="24"/>
          <w:lang w:val="hr-HR" w:eastAsia="hr-HR"/>
        </w:rPr>
        <w:t xml:space="preserve">osigurava </w:t>
      </w:r>
      <w:r w:rsidR="00692119" w:rsidRPr="00420104">
        <w:rPr>
          <w:rFonts w:ascii="Times New Roman" w:hAnsi="Times New Roman" w:cs="Times New Roman"/>
          <w:sz w:val="24"/>
          <w:szCs w:val="24"/>
          <w:lang w:val="hr-HR" w:eastAsia="hr-HR"/>
        </w:rPr>
        <w:t>jasno definira</w:t>
      </w:r>
      <w:r w:rsidR="00375F93" w:rsidRPr="00420104">
        <w:rPr>
          <w:rFonts w:ascii="Times New Roman" w:hAnsi="Times New Roman" w:cs="Times New Roman"/>
          <w:sz w:val="24"/>
          <w:szCs w:val="24"/>
          <w:lang w:val="hr-HR" w:eastAsia="hr-HR"/>
        </w:rPr>
        <w:t>n</w:t>
      </w:r>
      <w:r w:rsidR="00692119" w:rsidRPr="00420104">
        <w:rPr>
          <w:rFonts w:ascii="Times New Roman" w:hAnsi="Times New Roman" w:cs="Times New Roman"/>
          <w:sz w:val="24"/>
          <w:szCs w:val="24"/>
          <w:lang w:val="hr-HR" w:eastAsia="hr-HR"/>
        </w:rPr>
        <w:t xml:space="preserve"> vremenski okvir u kojem je zaštita prava </w:t>
      </w:r>
      <w:r w:rsidR="00375F93" w:rsidRPr="00420104">
        <w:rPr>
          <w:rFonts w:ascii="Times New Roman" w:hAnsi="Times New Roman" w:cs="Times New Roman"/>
          <w:sz w:val="24"/>
          <w:szCs w:val="24"/>
          <w:lang w:val="hr-HR" w:eastAsia="hr-HR"/>
        </w:rPr>
        <w:t xml:space="preserve">potrošača </w:t>
      </w:r>
      <w:r w:rsidR="00692119" w:rsidRPr="00420104">
        <w:rPr>
          <w:rFonts w:ascii="Times New Roman" w:hAnsi="Times New Roman" w:cs="Times New Roman"/>
          <w:sz w:val="24"/>
          <w:szCs w:val="24"/>
          <w:lang w:val="hr-HR" w:eastAsia="hr-HR"/>
        </w:rPr>
        <w:t>učinkovita i ostvariva</w:t>
      </w:r>
      <w:r w:rsidR="00375F93" w:rsidRPr="00420104">
        <w:rPr>
          <w:rFonts w:ascii="Times New Roman" w:hAnsi="Times New Roman" w:cs="Times New Roman"/>
          <w:sz w:val="24"/>
          <w:szCs w:val="24"/>
          <w:lang w:val="hr-HR" w:eastAsia="hr-HR"/>
        </w:rPr>
        <w:t>.</w:t>
      </w:r>
    </w:p>
    <w:p w14:paraId="192D1E7D" w14:textId="52292AFD" w:rsidR="00460A4E" w:rsidRPr="00420104" w:rsidRDefault="00460A4E"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Imajući u vidu praksu postupanja tržišne inspekcije Državnog inspektorata, veliki broj zaprimljenih predstavki se odnose na zaštitu pojedinačnih prava potrošača po kojima se također postupa, dovodi do neravnoteže u odnosu na zaštitu kolektivnih interesa potrošača. </w:t>
      </w:r>
      <w:r w:rsidR="002821DA" w:rsidRPr="00420104">
        <w:rPr>
          <w:rFonts w:ascii="Times New Roman" w:hAnsi="Times New Roman" w:cs="Times New Roman"/>
          <w:sz w:val="24"/>
          <w:szCs w:val="24"/>
          <w:lang w:val="hr-HR"/>
        </w:rPr>
        <w:t>Navedeno</w:t>
      </w:r>
      <w:r w:rsidRPr="00420104">
        <w:rPr>
          <w:rFonts w:ascii="Times New Roman" w:hAnsi="Times New Roman" w:cs="Times New Roman"/>
          <w:sz w:val="24"/>
          <w:szCs w:val="24"/>
          <w:lang w:val="hr-HR"/>
        </w:rPr>
        <w:t xml:space="preserve"> </w:t>
      </w:r>
      <w:r w:rsidR="00835A1E" w:rsidRPr="00420104">
        <w:rPr>
          <w:rFonts w:ascii="Times New Roman" w:hAnsi="Times New Roman" w:cs="Times New Roman"/>
          <w:sz w:val="24"/>
          <w:szCs w:val="24"/>
          <w:lang w:val="hr-HR"/>
        </w:rPr>
        <w:t>s</w:t>
      </w:r>
      <w:r w:rsidRPr="00420104">
        <w:rPr>
          <w:rFonts w:ascii="Times New Roman" w:hAnsi="Times New Roman" w:cs="Times New Roman"/>
          <w:sz w:val="24"/>
          <w:szCs w:val="24"/>
          <w:lang w:val="hr-HR"/>
        </w:rPr>
        <w:t>manj</w:t>
      </w:r>
      <w:r w:rsidR="00835A1E" w:rsidRPr="00420104">
        <w:rPr>
          <w:rFonts w:ascii="Times New Roman" w:hAnsi="Times New Roman" w:cs="Times New Roman"/>
          <w:sz w:val="24"/>
          <w:szCs w:val="24"/>
          <w:lang w:val="hr-HR"/>
        </w:rPr>
        <w:t>uje</w:t>
      </w:r>
      <w:r w:rsidRPr="00420104">
        <w:rPr>
          <w:rFonts w:ascii="Times New Roman" w:hAnsi="Times New Roman" w:cs="Times New Roman"/>
          <w:sz w:val="24"/>
          <w:szCs w:val="24"/>
          <w:lang w:val="hr-HR"/>
        </w:rPr>
        <w:t xml:space="preserve"> djelotvornost i stabilnost cjelokupnog sustava nadzora nad zaštitom potrošača. Radi unaprjeđenja ekonomičnosti i učinkovitosti postupanja po predstavkama, nužno je uspostaviti jasniji okvir za razgraničavanje postupanja tržišne inspekcije u slučajevima kada se radi o predstavkama koje se odnose na pojedinačna prava potrošača te predstavkama koje se odnose na zaštitu kolektivnih interesa i prava potrošača. </w:t>
      </w:r>
      <w:r w:rsidR="007F1E85" w:rsidRPr="00420104">
        <w:rPr>
          <w:rFonts w:ascii="Times New Roman" w:hAnsi="Times New Roman" w:cs="Times New Roman"/>
          <w:sz w:val="24"/>
          <w:szCs w:val="24"/>
          <w:lang w:val="hr-HR"/>
        </w:rPr>
        <w:t>Č</w:t>
      </w:r>
      <w:r w:rsidRPr="00420104">
        <w:rPr>
          <w:rFonts w:ascii="Times New Roman" w:hAnsi="Times New Roman" w:cs="Times New Roman"/>
          <w:sz w:val="24"/>
          <w:szCs w:val="24"/>
          <w:lang w:val="hr-HR"/>
        </w:rPr>
        <w:t xml:space="preserve">lankom </w:t>
      </w:r>
      <w:r w:rsidR="00252A25" w:rsidRPr="00420104">
        <w:rPr>
          <w:rFonts w:ascii="Times New Roman" w:hAnsi="Times New Roman" w:cs="Times New Roman"/>
          <w:sz w:val="24"/>
          <w:szCs w:val="24"/>
          <w:lang w:val="hr-HR"/>
        </w:rPr>
        <w:t>53</w:t>
      </w:r>
      <w:r w:rsidR="007F1E85" w:rsidRPr="00420104">
        <w:rPr>
          <w:rFonts w:ascii="Times New Roman" w:hAnsi="Times New Roman" w:cs="Times New Roman"/>
          <w:sz w:val="24"/>
          <w:szCs w:val="24"/>
          <w:lang w:val="hr-HR"/>
        </w:rPr>
        <w:t xml:space="preserve">. </w:t>
      </w:r>
      <w:r w:rsidR="00B43DA9" w:rsidRPr="00420104">
        <w:rPr>
          <w:rFonts w:ascii="Times New Roman" w:hAnsi="Times New Roman" w:cs="Times New Roman"/>
          <w:sz w:val="24"/>
          <w:szCs w:val="24"/>
          <w:lang w:val="hr-HR"/>
        </w:rPr>
        <w:t>P</w:t>
      </w:r>
      <w:r w:rsidR="007F1E85" w:rsidRPr="00420104">
        <w:rPr>
          <w:rFonts w:ascii="Times New Roman" w:hAnsi="Times New Roman" w:cs="Times New Roman"/>
          <w:sz w:val="24"/>
          <w:szCs w:val="24"/>
          <w:lang w:val="hr-HR"/>
        </w:rPr>
        <w:t xml:space="preserve">rijedloga zakona </w:t>
      </w:r>
      <w:r w:rsidRPr="00420104">
        <w:rPr>
          <w:rFonts w:ascii="Times New Roman" w:hAnsi="Times New Roman" w:cs="Times New Roman"/>
          <w:sz w:val="24"/>
          <w:szCs w:val="24"/>
          <w:lang w:val="hr-HR"/>
        </w:rPr>
        <w:t xml:space="preserve">uređuje </w:t>
      </w:r>
      <w:r w:rsidR="007F1E85" w:rsidRPr="00420104">
        <w:rPr>
          <w:rFonts w:ascii="Times New Roman" w:hAnsi="Times New Roman" w:cs="Times New Roman"/>
          <w:sz w:val="24"/>
          <w:szCs w:val="24"/>
          <w:lang w:val="hr-HR"/>
        </w:rPr>
        <w:t xml:space="preserve">se </w:t>
      </w:r>
      <w:r w:rsidRPr="00420104">
        <w:rPr>
          <w:rFonts w:ascii="Times New Roman" w:hAnsi="Times New Roman" w:cs="Times New Roman"/>
          <w:sz w:val="24"/>
          <w:szCs w:val="24"/>
          <w:lang w:val="hr-HR"/>
        </w:rPr>
        <w:t xml:space="preserve">postupanje tržišne inspekcije po zaprimljenim predstavkama potrošača koje se odnose na zaštitu kolektivnih interesa i prava potrošača. Potreba za jasnijim normativnim uređenjem proizlazi iz činjenice da se u praksi zaprima određeni broj predstavki koje se odnose na povrede manjeg značaja za potrošače u cjelini, dok se istodobno zaprimaju i predstavke koje ukazuju na moguće ozbiljne povrede. Stoga se </w:t>
      </w:r>
      <w:r w:rsidR="00B309EA" w:rsidRPr="00420104">
        <w:rPr>
          <w:rFonts w:ascii="Times New Roman" w:hAnsi="Times New Roman" w:cs="Times New Roman"/>
          <w:sz w:val="24"/>
          <w:szCs w:val="24"/>
          <w:lang w:val="hr-HR"/>
        </w:rPr>
        <w:t>predmetnim</w:t>
      </w:r>
      <w:r w:rsidRPr="00420104">
        <w:rPr>
          <w:rFonts w:ascii="Times New Roman" w:hAnsi="Times New Roman" w:cs="Times New Roman"/>
          <w:sz w:val="24"/>
          <w:szCs w:val="24"/>
          <w:lang w:val="hr-HR"/>
        </w:rPr>
        <w:t xml:space="preserve"> člankom daje ovlast tržišnoj inspekciji da, na temelju analize rizika i dostupnih podataka, odredi prioritete u postupanju po zaprimljenim predstavkama</w:t>
      </w:r>
      <w:r w:rsidR="002821DA" w:rsidRPr="00420104">
        <w:rPr>
          <w:rFonts w:ascii="Times New Roman" w:hAnsi="Times New Roman" w:cs="Times New Roman"/>
          <w:sz w:val="24"/>
          <w:szCs w:val="24"/>
          <w:lang w:val="hr-HR"/>
        </w:rPr>
        <w:t xml:space="preserve">. </w:t>
      </w:r>
    </w:p>
    <w:p w14:paraId="411AEB2A" w14:textId="122B9D1B" w:rsidR="0068137A" w:rsidRPr="00420104" w:rsidRDefault="0078760B"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Budući da </w:t>
      </w:r>
      <w:r w:rsidR="00071F90" w:rsidRPr="00420104">
        <w:rPr>
          <w:rFonts w:ascii="Times New Roman" w:hAnsi="Times New Roman" w:cs="Times New Roman"/>
          <w:sz w:val="24"/>
          <w:szCs w:val="24"/>
          <w:lang w:val="hr-HR"/>
        </w:rPr>
        <w:t xml:space="preserve">je </w:t>
      </w:r>
      <w:r w:rsidRPr="00420104">
        <w:rPr>
          <w:rFonts w:ascii="Times New Roman" w:hAnsi="Times New Roman" w:cs="Times New Roman"/>
          <w:sz w:val="24"/>
          <w:szCs w:val="24"/>
          <w:lang w:val="hr-HR"/>
        </w:rPr>
        <w:t>praks</w:t>
      </w:r>
      <w:r w:rsidR="00071F90" w:rsidRPr="00420104">
        <w:rPr>
          <w:rFonts w:ascii="Times New Roman" w:hAnsi="Times New Roman" w:cs="Times New Roman"/>
          <w:sz w:val="24"/>
          <w:szCs w:val="24"/>
          <w:lang w:val="hr-HR"/>
        </w:rPr>
        <w:t xml:space="preserve">a pokazala sve brojnije </w:t>
      </w:r>
      <w:r w:rsidR="004C6385" w:rsidRPr="00420104">
        <w:rPr>
          <w:rFonts w:ascii="Times New Roman" w:hAnsi="Times New Roman" w:cs="Times New Roman"/>
          <w:sz w:val="24"/>
          <w:szCs w:val="24"/>
          <w:lang w:val="hr-HR"/>
        </w:rPr>
        <w:t xml:space="preserve">povrede </w:t>
      </w:r>
      <w:r w:rsidR="004D080C" w:rsidRPr="00420104">
        <w:rPr>
          <w:rFonts w:ascii="Times New Roman" w:hAnsi="Times New Roman" w:cs="Times New Roman"/>
          <w:sz w:val="24"/>
          <w:szCs w:val="24"/>
          <w:lang w:val="hr-HR"/>
        </w:rPr>
        <w:t xml:space="preserve">potrošačkih prava </w:t>
      </w:r>
      <w:r w:rsidR="00DE6FD2" w:rsidRPr="00420104">
        <w:rPr>
          <w:rFonts w:ascii="Times New Roman" w:hAnsi="Times New Roman" w:cs="Times New Roman"/>
          <w:sz w:val="24"/>
          <w:szCs w:val="24"/>
          <w:lang w:val="hr-HR"/>
        </w:rPr>
        <w:t xml:space="preserve">trgovaca koji imaju sjedište u drugim državama članicama ili češće u trećim zemljama </w:t>
      </w:r>
      <w:r w:rsidR="000D0B21" w:rsidRPr="00420104">
        <w:rPr>
          <w:rFonts w:ascii="Times New Roman" w:hAnsi="Times New Roman" w:cs="Times New Roman"/>
          <w:sz w:val="24"/>
          <w:szCs w:val="24"/>
          <w:lang w:val="hr-HR"/>
        </w:rPr>
        <w:t xml:space="preserve">tijekom sklapanja ugovora </w:t>
      </w:r>
      <w:r w:rsidR="004D080C" w:rsidRPr="00420104">
        <w:rPr>
          <w:rFonts w:ascii="Times New Roman" w:hAnsi="Times New Roman" w:cs="Times New Roman"/>
          <w:sz w:val="24"/>
          <w:szCs w:val="24"/>
          <w:lang w:val="hr-HR"/>
        </w:rPr>
        <w:t>na daljinu putem</w:t>
      </w:r>
      <w:r w:rsidR="000D0B21" w:rsidRPr="00420104">
        <w:rPr>
          <w:rFonts w:ascii="Times New Roman" w:hAnsi="Times New Roman" w:cs="Times New Roman"/>
          <w:sz w:val="24"/>
          <w:szCs w:val="24"/>
          <w:lang w:val="hr-HR"/>
        </w:rPr>
        <w:t>,</w:t>
      </w:r>
      <w:r w:rsidR="004D080C" w:rsidRPr="00420104">
        <w:rPr>
          <w:rFonts w:ascii="Times New Roman" w:hAnsi="Times New Roman" w:cs="Times New Roman"/>
          <w:sz w:val="24"/>
          <w:szCs w:val="24"/>
          <w:lang w:val="hr-HR"/>
        </w:rPr>
        <w:t xml:space="preserve"> </w:t>
      </w:r>
      <w:r w:rsidR="00637123" w:rsidRPr="00420104">
        <w:rPr>
          <w:rFonts w:ascii="Times New Roman" w:hAnsi="Times New Roman" w:cs="Times New Roman"/>
          <w:sz w:val="24"/>
          <w:szCs w:val="24"/>
          <w:lang w:val="hr-HR"/>
        </w:rPr>
        <w:t xml:space="preserve">potrebno je proširiti ovlast </w:t>
      </w:r>
      <w:r w:rsidR="001B4AA7" w:rsidRPr="00420104">
        <w:rPr>
          <w:rFonts w:ascii="Times New Roman" w:hAnsi="Times New Roman" w:cs="Times New Roman"/>
          <w:sz w:val="24"/>
          <w:szCs w:val="24"/>
          <w:lang w:val="hr-HR"/>
        </w:rPr>
        <w:t xml:space="preserve">tržišne inspekcije </w:t>
      </w:r>
      <w:r w:rsidR="00223CF2" w:rsidRPr="00420104">
        <w:rPr>
          <w:rFonts w:ascii="Times New Roman" w:hAnsi="Times New Roman" w:cs="Times New Roman"/>
          <w:sz w:val="24"/>
          <w:szCs w:val="24"/>
          <w:lang w:val="hr-HR"/>
        </w:rPr>
        <w:t xml:space="preserve">na mogućnost donošenja rješenja iz članka </w:t>
      </w:r>
      <w:r w:rsidR="00F31CBB" w:rsidRPr="00420104">
        <w:rPr>
          <w:rFonts w:ascii="Times New Roman" w:hAnsi="Times New Roman" w:cs="Times New Roman"/>
          <w:sz w:val="24"/>
          <w:szCs w:val="24"/>
          <w:lang w:val="hr-HR"/>
        </w:rPr>
        <w:t xml:space="preserve">145. stavka 1. i </w:t>
      </w:r>
      <w:r w:rsidR="00223CF2" w:rsidRPr="00420104">
        <w:rPr>
          <w:rFonts w:ascii="Times New Roman" w:hAnsi="Times New Roman" w:cs="Times New Roman"/>
          <w:sz w:val="24"/>
          <w:szCs w:val="24"/>
          <w:lang w:val="hr-HR"/>
        </w:rPr>
        <w:t xml:space="preserve">146. </w:t>
      </w:r>
      <w:r w:rsidR="00F31CBB" w:rsidRPr="00420104">
        <w:rPr>
          <w:rFonts w:ascii="Times New Roman" w:hAnsi="Times New Roman" w:cs="Times New Roman"/>
          <w:sz w:val="24"/>
          <w:szCs w:val="24"/>
          <w:lang w:val="hr-HR"/>
        </w:rPr>
        <w:t>stavka</w:t>
      </w:r>
      <w:r w:rsidR="00223CF2" w:rsidRPr="00420104">
        <w:rPr>
          <w:rFonts w:ascii="Times New Roman" w:hAnsi="Times New Roman" w:cs="Times New Roman"/>
          <w:sz w:val="24"/>
          <w:szCs w:val="24"/>
          <w:lang w:val="hr-HR"/>
        </w:rPr>
        <w:t xml:space="preserve"> 3. </w:t>
      </w:r>
      <w:r w:rsidR="00F31CBB" w:rsidRPr="00420104">
        <w:rPr>
          <w:rFonts w:ascii="Times New Roman" w:hAnsi="Times New Roman" w:cs="Times New Roman"/>
          <w:sz w:val="24"/>
          <w:szCs w:val="24"/>
          <w:lang w:val="hr-HR"/>
        </w:rPr>
        <w:t xml:space="preserve">Zakona o zaštiti potrošača </w:t>
      </w:r>
      <w:r w:rsidR="000D0B21" w:rsidRPr="00420104">
        <w:rPr>
          <w:rFonts w:ascii="Times New Roman" w:hAnsi="Times New Roman" w:cs="Times New Roman"/>
          <w:sz w:val="24"/>
          <w:szCs w:val="24"/>
          <w:lang w:val="hr-HR"/>
        </w:rPr>
        <w:t>i</w:t>
      </w:r>
      <w:r w:rsidR="00193407" w:rsidRPr="00420104">
        <w:rPr>
          <w:rFonts w:ascii="Times New Roman" w:hAnsi="Times New Roman" w:cs="Times New Roman"/>
          <w:sz w:val="24"/>
          <w:szCs w:val="24"/>
          <w:lang w:val="hr-HR"/>
        </w:rPr>
        <w:t xml:space="preserve"> na slučajeve kada trgovci ne skrivaju svoj identitet. </w:t>
      </w:r>
      <w:r w:rsidR="001C4456" w:rsidRPr="00420104">
        <w:rPr>
          <w:rFonts w:ascii="Times New Roman" w:hAnsi="Times New Roman" w:cs="Times New Roman"/>
          <w:sz w:val="24"/>
          <w:szCs w:val="24"/>
          <w:lang w:val="hr-HR"/>
        </w:rPr>
        <w:t xml:space="preserve">Stoga se člancima </w:t>
      </w:r>
      <w:r w:rsidR="00252A25" w:rsidRPr="00420104">
        <w:rPr>
          <w:rFonts w:ascii="Times New Roman" w:hAnsi="Times New Roman" w:cs="Times New Roman"/>
          <w:sz w:val="24"/>
          <w:szCs w:val="24"/>
          <w:lang w:val="hr-HR"/>
        </w:rPr>
        <w:t>54</w:t>
      </w:r>
      <w:r w:rsidR="001C4456" w:rsidRPr="00420104">
        <w:rPr>
          <w:rFonts w:ascii="Times New Roman" w:hAnsi="Times New Roman" w:cs="Times New Roman"/>
          <w:sz w:val="24"/>
          <w:szCs w:val="24"/>
          <w:lang w:val="hr-HR"/>
        </w:rPr>
        <w:t xml:space="preserve">. i </w:t>
      </w:r>
      <w:r w:rsidR="00252A25" w:rsidRPr="00420104">
        <w:rPr>
          <w:rFonts w:ascii="Times New Roman" w:hAnsi="Times New Roman" w:cs="Times New Roman"/>
          <w:sz w:val="24"/>
          <w:szCs w:val="24"/>
          <w:lang w:val="hr-HR"/>
        </w:rPr>
        <w:t>55</w:t>
      </w:r>
      <w:r w:rsidR="001C4456" w:rsidRPr="00420104">
        <w:rPr>
          <w:rFonts w:ascii="Times New Roman" w:hAnsi="Times New Roman" w:cs="Times New Roman"/>
          <w:sz w:val="24"/>
          <w:szCs w:val="24"/>
          <w:lang w:val="hr-HR"/>
        </w:rPr>
        <w:t xml:space="preserve">. </w:t>
      </w:r>
      <w:r w:rsidR="00C30551" w:rsidRPr="00420104">
        <w:rPr>
          <w:rFonts w:ascii="Times New Roman" w:hAnsi="Times New Roman" w:cs="Times New Roman"/>
          <w:sz w:val="24"/>
          <w:szCs w:val="24"/>
          <w:lang w:val="hr-HR"/>
        </w:rPr>
        <w:t>P</w:t>
      </w:r>
      <w:r w:rsidR="001C4456" w:rsidRPr="00420104">
        <w:rPr>
          <w:rFonts w:ascii="Times New Roman" w:hAnsi="Times New Roman" w:cs="Times New Roman"/>
          <w:sz w:val="24"/>
          <w:szCs w:val="24"/>
          <w:lang w:val="hr-HR"/>
        </w:rPr>
        <w:t xml:space="preserve">rijedloga zakona </w:t>
      </w:r>
      <w:r w:rsidRPr="00420104">
        <w:rPr>
          <w:rFonts w:ascii="Times New Roman" w:hAnsi="Times New Roman" w:cs="Times New Roman"/>
          <w:sz w:val="24"/>
          <w:szCs w:val="24"/>
          <w:lang w:val="hr-HR"/>
        </w:rPr>
        <w:t xml:space="preserve">daje </w:t>
      </w:r>
      <w:r w:rsidR="00C30551" w:rsidRPr="00420104">
        <w:rPr>
          <w:rFonts w:ascii="Times New Roman" w:hAnsi="Times New Roman" w:cs="Times New Roman"/>
          <w:sz w:val="24"/>
          <w:szCs w:val="24"/>
          <w:lang w:val="hr-HR"/>
        </w:rPr>
        <w:t xml:space="preserve">nadležnoj </w:t>
      </w:r>
      <w:r w:rsidR="001C4456" w:rsidRPr="00420104">
        <w:rPr>
          <w:rFonts w:ascii="Times New Roman" w:hAnsi="Times New Roman" w:cs="Times New Roman"/>
          <w:sz w:val="24"/>
          <w:szCs w:val="24"/>
          <w:lang w:val="hr-HR"/>
        </w:rPr>
        <w:t xml:space="preserve">inspekciji </w:t>
      </w:r>
      <w:r w:rsidRPr="00420104">
        <w:rPr>
          <w:rFonts w:ascii="Times New Roman" w:hAnsi="Times New Roman" w:cs="Times New Roman"/>
          <w:sz w:val="24"/>
          <w:szCs w:val="24"/>
          <w:lang w:val="hr-HR"/>
        </w:rPr>
        <w:t xml:space="preserve">ovlast </w:t>
      </w:r>
      <w:r w:rsidR="001C4456" w:rsidRPr="00420104">
        <w:rPr>
          <w:rFonts w:ascii="Times New Roman" w:hAnsi="Times New Roman" w:cs="Times New Roman"/>
          <w:sz w:val="24"/>
          <w:szCs w:val="24"/>
          <w:lang w:val="hr-HR"/>
        </w:rPr>
        <w:t>blokiranja</w:t>
      </w:r>
      <w:r w:rsidR="00226DF3" w:rsidRPr="00420104">
        <w:rPr>
          <w:rFonts w:ascii="Times New Roman" w:hAnsi="Times New Roman" w:cs="Times New Roman"/>
          <w:sz w:val="24"/>
          <w:szCs w:val="24"/>
          <w:lang w:val="hr-HR"/>
        </w:rPr>
        <w:t xml:space="preserve"> (privremenog ili trajnog)</w:t>
      </w:r>
      <w:r w:rsidRPr="00420104">
        <w:rPr>
          <w:rFonts w:ascii="Times New Roman" w:hAnsi="Times New Roman" w:cs="Times New Roman"/>
          <w:sz w:val="24"/>
          <w:szCs w:val="24"/>
          <w:lang w:val="hr-HR"/>
        </w:rPr>
        <w:t xml:space="preserve"> </w:t>
      </w:r>
      <w:r w:rsidR="00226DF3" w:rsidRPr="00420104">
        <w:rPr>
          <w:rFonts w:ascii="Times New Roman" w:hAnsi="Times New Roman" w:cs="Times New Roman"/>
          <w:sz w:val="24"/>
          <w:szCs w:val="24"/>
          <w:lang w:val="hr-HR"/>
        </w:rPr>
        <w:t>internetskih stranica trgovaca koje omogućavaju sklapanja takvih ugovora</w:t>
      </w:r>
      <w:r w:rsidRPr="00420104">
        <w:rPr>
          <w:rFonts w:ascii="Times New Roman" w:hAnsi="Times New Roman" w:cs="Times New Roman"/>
          <w:sz w:val="24"/>
          <w:szCs w:val="24"/>
          <w:lang w:val="hr-HR"/>
        </w:rPr>
        <w:t xml:space="preserve">, odnosno naložiti operatorima da ograniče pristup navedenoj stranici za hrvatske potrošače. </w:t>
      </w:r>
    </w:p>
    <w:p w14:paraId="2F7C00D3" w14:textId="6928771D" w:rsidR="00BA4CF0" w:rsidRDefault="00FA5913" w:rsidP="00B458B7">
      <w:pPr>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Nadalje, </w:t>
      </w:r>
      <w:r w:rsidR="007C5D63" w:rsidRPr="00420104">
        <w:rPr>
          <w:rFonts w:ascii="Times New Roman" w:hAnsi="Times New Roman" w:cs="Times New Roman"/>
          <w:sz w:val="24"/>
          <w:szCs w:val="24"/>
          <w:lang w:val="hr-HR" w:eastAsia="hr-HR"/>
        </w:rPr>
        <w:t>P</w:t>
      </w:r>
      <w:r w:rsidR="00017F91" w:rsidRPr="00420104">
        <w:rPr>
          <w:rFonts w:ascii="Times New Roman" w:hAnsi="Times New Roman" w:cs="Times New Roman"/>
          <w:sz w:val="24"/>
          <w:szCs w:val="24"/>
          <w:lang w:val="hr-HR" w:eastAsia="hr-HR"/>
        </w:rPr>
        <w:t>rijedlog</w:t>
      </w:r>
      <w:r w:rsidR="007C5D63" w:rsidRPr="00420104">
        <w:rPr>
          <w:rFonts w:ascii="Times New Roman" w:hAnsi="Times New Roman" w:cs="Times New Roman"/>
          <w:sz w:val="24"/>
          <w:szCs w:val="24"/>
          <w:lang w:val="hr-HR" w:eastAsia="hr-HR"/>
        </w:rPr>
        <w:t>om</w:t>
      </w:r>
      <w:r w:rsidR="00BA4CF0" w:rsidRPr="00420104">
        <w:rPr>
          <w:rFonts w:ascii="Times New Roman" w:hAnsi="Times New Roman" w:cs="Times New Roman"/>
          <w:sz w:val="24"/>
          <w:szCs w:val="24"/>
          <w:lang w:val="hr-HR" w:eastAsia="hr-HR"/>
        </w:rPr>
        <w:t xml:space="preserve"> zakona odredbe o </w:t>
      </w:r>
      <w:r w:rsidR="00017F91" w:rsidRPr="00420104">
        <w:rPr>
          <w:rFonts w:ascii="Times New Roman" w:hAnsi="Times New Roman" w:cs="Times New Roman"/>
          <w:sz w:val="24"/>
          <w:szCs w:val="24"/>
          <w:lang w:val="hr-HR" w:eastAsia="hr-HR"/>
        </w:rPr>
        <w:t>inspekcijskom</w:t>
      </w:r>
      <w:r w:rsidR="00BA4CF0" w:rsidRPr="00420104">
        <w:rPr>
          <w:rFonts w:ascii="Times New Roman" w:hAnsi="Times New Roman" w:cs="Times New Roman"/>
          <w:sz w:val="24"/>
          <w:szCs w:val="24"/>
          <w:lang w:val="hr-HR" w:eastAsia="hr-HR"/>
        </w:rPr>
        <w:t xml:space="preserve"> nadzoru dopunile su se </w:t>
      </w:r>
      <w:r w:rsidR="00017F91" w:rsidRPr="00420104">
        <w:rPr>
          <w:rFonts w:ascii="Times New Roman" w:hAnsi="Times New Roman" w:cs="Times New Roman"/>
          <w:sz w:val="24"/>
          <w:szCs w:val="24"/>
          <w:lang w:val="hr-HR" w:eastAsia="hr-HR"/>
        </w:rPr>
        <w:t xml:space="preserve">mjerama koje se mogu izreći trgovcu uslijed utvrđenih povreda odredbama </w:t>
      </w:r>
      <w:r w:rsidR="007C5D63" w:rsidRPr="00420104">
        <w:rPr>
          <w:rFonts w:ascii="Times New Roman" w:hAnsi="Times New Roman" w:cs="Times New Roman"/>
          <w:sz w:val="24"/>
          <w:szCs w:val="24"/>
          <w:lang w:val="hr-HR" w:eastAsia="hr-HR"/>
        </w:rPr>
        <w:t>P</w:t>
      </w:r>
      <w:r w:rsidR="00017F91" w:rsidRPr="00420104">
        <w:rPr>
          <w:rFonts w:ascii="Times New Roman" w:hAnsi="Times New Roman" w:cs="Times New Roman"/>
          <w:sz w:val="24"/>
          <w:szCs w:val="24"/>
          <w:lang w:val="hr-HR" w:eastAsia="hr-HR"/>
        </w:rPr>
        <w:t xml:space="preserve">rijedloga zakona te se </w:t>
      </w:r>
      <w:r w:rsidR="00D7400A" w:rsidRPr="00420104">
        <w:rPr>
          <w:rFonts w:ascii="Times New Roman" w:hAnsi="Times New Roman" w:cs="Times New Roman"/>
          <w:sz w:val="24"/>
          <w:szCs w:val="24"/>
          <w:lang w:val="hr-HR" w:eastAsia="hr-HR"/>
        </w:rPr>
        <w:t>uređuje dokazivanje vještačenjem</w:t>
      </w:r>
      <w:r w:rsidR="00017F91" w:rsidRPr="00420104">
        <w:rPr>
          <w:rFonts w:ascii="Times New Roman" w:hAnsi="Times New Roman" w:cs="Times New Roman"/>
          <w:sz w:val="24"/>
          <w:szCs w:val="24"/>
          <w:lang w:val="hr-HR" w:eastAsia="hr-HR"/>
        </w:rPr>
        <w:t>.</w:t>
      </w:r>
    </w:p>
    <w:p w14:paraId="506E8E1F" w14:textId="77777777" w:rsidR="009423F0" w:rsidRPr="00420104" w:rsidRDefault="009423F0" w:rsidP="00B458B7">
      <w:pPr>
        <w:spacing w:after="0" w:line="240" w:lineRule="auto"/>
        <w:jc w:val="both"/>
        <w:rPr>
          <w:rFonts w:ascii="Times New Roman" w:hAnsi="Times New Roman" w:cs="Times New Roman"/>
          <w:b/>
          <w:sz w:val="24"/>
          <w:szCs w:val="24"/>
          <w:lang w:val="hr-HR"/>
        </w:rPr>
      </w:pPr>
    </w:p>
    <w:p w14:paraId="0C42EA65" w14:textId="72CD3E46" w:rsidR="000F326A" w:rsidRPr="00420104" w:rsidRDefault="000F326A" w:rsidP="00B458B7">
      <w:pPr>
        <w:pStyle w:val="Heading2"/>
        <w:spacing w:before="0" w:beforeAutospacing="0" w:after="0" w:afterAutospacing="0"/>
        <w:rPr>
          <w:sz w:val="24"/>
          <w:szCs w:val="24"/>
          <w:lang w:val="hr-HR"/>
        </w:rPr>
      </w:pPr>
      <w:r w:rsidRPr="00420104">
        <w:rPr>
          <w:sz w:val="24"/>
          <w:szCs w:val="24"/>
          <w:lang w:val="hr-HR"/>
        </w:rPr>
        <w:t>Uz člank</w:t>
      </w:r>
      <w:r w:rsidR="0030732C" w:rsidRPr="00420104">
        <w:rPr>
          <w:sz w:val="24"/>
          <w:szCs w:val="24"/>
          <w:lang w:val="hr-HR"/>
        </w:rPr>
        <w:t>e</w:t>
      </w:r>
      <w:r w:rsidRPr="00420104">
        <w:rPr>
          <w:sz w:val="24"/>
          <w:szCs w:val="24"/>
          <w:lang w:val="hr-HR"/>
        </w:rPr>
        <w:t xml:space="preserve"> </w:t>
      </w:r>
      <w:r w:rsidR="005333C9" w:rsidRPr="00420104">
        <w:rPr>
          <w:sz w:val="24"/>
          <w:szCs w:val="24"/>
          <w:lang w:val="hr-HR"/>
        </w:rPr>
        <w:t>6</w:t>
      </w:r>
      <w:r w:rsidR="00DE2C1B" w:rsidRPr="00420104">
        <w:rPr>
          <w:sz w:val="24"/>
          <w:szCs w:val="24"/>
          <w:lang w:val="hr-HR"/>
        </w:rPr>
        <w:t>0</w:t>
      </w:r>
      <w:r w:rsidRPr="00420104">
        <w:rPr>
          <w:sz w:val="24"/>
          <w:szCs w:val="24"/>
          <w:lang w:val="hr-HR"/>
        </w:rPr>
        <w:t>.</w:t>
      </w:r>
      <w:r w:rsidR="007F682E" w:rsidRPr="00420104">
        <w:rPr>
          <w:sz w:val="24"/>
          <w:szCs w:val="24"/>
          <w:lang w:val="hr-HR"/>
        </w:rPr>
        <w:t xml:space="preserve"> do</w:t>
      </w:r>
      <w:r w:rsidR="0030732C" w:rsidRPr="00420104">
        <w:rPr>
          <w:sz w:val="24"/>
          <w:szCs w:val="24"/>
          <w:lang w:val="hr-HR"/>
        </w:rPr>
        <w:t xml:space="preserve"> </w:t>
      </w:r>
      <w:r w:rsidR="00DE2C1B" w:rsidRPr="00420104">
        <w:rPr>
          <w:sz w:val="24"/>
          <w:szCs w:val="24"/>
          <w:lang w:val="hr-HR"/>
        </w:rPr>
        <w:t>63</w:t>
      </w:r>
      <w:r w:rsidR="0030732C" w:rsidRPr="00420104">
        <w:rPr>
          <w:sz w:val="24"/>
          <w:szCs w:val="24"/>
          <w:lang w:val="hr-HR"/>
        </w:rPr>
        <w:t>.</w:t>
      </w:r>
    </w:p>
    <w:p w14:paraId="11D01745" w14:textId="5441FD7E" w:rsidR="00FD632F" w:rsidRPr="00420104" w:rsidRDefault="00FD632F" w:rsidP="00B458B7">
      <w:pPr>
        <w:spacing w:after="0" w:line="240" w:lineRule="auto"/>
        <w:jc w:val="both"/>
        <w:rPr>
          <w:rFonts w:ascii="Times New Roman" w:hAnsi="Times New Roman" w:cs="Times New Roman"/>
          <w:b/>
          <w:sz w:val="24"/>
          <w:szCs w:val="24"/>
          <w:lang w:val="hr-HR"/>
        </w:rPr>
      </w:pPr>
      <w:r w:rsidRPr="00420104">
        <w:rPr>
          <w:rFonts w:ascii="Times New Roman" w:hAnsi="Times New Roman" w:cs="Times New Roman"/>
          <w:sz w:val="24"/>
          <w:szCs w:val="24"/>
          <w:lang w:val="hr-HR" w:eastAsia="hr-HR"/>
        </w:rPr>
        <w:t>Ovim člancima propisane su prekršajne odredbe</w:t>
      </w:r>
      <w:r w:rsidRPr="00420104">
        <w:rPr>
          <w:rFonts w:ascii="Times New Roman" w:hAnsi="Times New Roman" w:cs="Times New Roman"/>
          <w:sz w:val="24"/>
          <w:szCs w:val="24"/>
          <w:shd w:val="clear" w:color="auto" w:fill="FFFFFF"/>
          <w:lang w:val="hr-HR"/>
        </w:rPr>
        <w:t xml:space="preserve">. </w:t>
      </w:r>
    </w:p>
    <w:p w14:paraId="4B3D34E0" w14:textId="6AE447D5" w:rsidR="005C0613" w:rsidRPr="00420104" w:rsidRDefault="005C0613" w:rsidP="00B458B7">
      <w:pPr>
        <w:pStyle w:val="NormalWeb"/>
        <w:spacing w:before="0" w:beforeAutospacing="0" w:after="0" w:afterAutospacing="0"/>
        <w:jc w:val="both"/>
        <w:rPr>
          <w:rFonts w:eastAsia="Calibri"/>
          <w:lang w:val="hr-HR"/>
        </w:rPr>
      </w:pPr>
      <w:r w:rsidRPr="00420104">
        <w:rPr>
          <w:lang w:val="hr-HR"/>
        </w:rPr>
        <w:t xml:space="preserve">Kako bi se </w:t>
      </w:r>
      <w:r w:rsidR="007B54BB" w:rsidRPr="00420104">
        <w:rPr>
          <w:lang w:val="hr-HR"/>
        </w:rPr>
        <w:t xml:space="preserve">osigurao </w:t>
      </w:r>
      <w:r w:rsidRPr="00420104">
        <w:rPr>
          <w:lang w:val="hr-HR"/>
        </w:rPr>
        <w:t>zahtjev</w:t>
      </w:r>
      <w:r w:rsidR="007B54BB" w:rsidRPr="00420104">
        <w:rPr>
          <w:lang w:val="hr-HR"/>
        </w:rPr>
        <w:t xml:space="preserve"> </w:t>
      </w:r>
      <w:r w:rsidRPr="00420104">
        <w:rPr>
          <w:lang w:val="hr-HR"/>
        </w:rPr>
        <w:t xml:space="preserve">učinkovitih, proporcionalnih i odvraćajućih sankcija, </w:t>
      </w:r>
      <w:r w:rsidRPr="00420104">
        <w:rPr>
          <w:rFonts w:eastAsia="Calibri"/>
          <w:lang w:val="hr-HR"/>
        </w:rPr>
        <w:t xml:space="preserve">povećan je raspon iznosa </w:t>
      </w:r>
      <w:r w:rsidR="007B54BB" w:rsidRPr="00420104">
        <w:rPr>
          <w:rFonts w:eastAsia="Calibri"/>
          <w:lang w:val="hr-HR"/>
        </w:rPr>
        <w:t xml:space="preserve">zapriječenih </w:t>
      </w:r>
      <w:r w:rsidRPr="00420104">
        <w:rPr>
          <w:rFonts w:eastAsia="Calibri"/>
          <w:lang w:val="hr-HR"/>
        </w:rPr>
        <w:t>novčan</w:t>
      </w:r>
      <w:r w:rsidR="00822EB7" w:rsidRPr="00420104">
        <w:rPr>
          <w:rFonts w:eastAsia="Calibri"/>
          <w:lang w:val="hr-HR"/>
        </w:rPr>
        <w:t>ih</w:t>
      </w:r>
      <w:r w:rsidRPr="00420104">
        <w:rPr>
          <w:rFonts w:eastAsia="Calibri"/>
          <w:lang w:val="hr-HR"/>
        </w:rPr>
        <w:t xml:space="preserve"> kazn</w:t>
      </w:r>
      <w:r w:rsidR="00822EB7" w:rsidRPr="00420104">
        <w:rPr>
          <w:rFonts w:eastAsia="Calibri"/>
          <w:lang w:val="hr-HR"/>
        </w:rPr>
        <w:t xml:space="preserve">i </w:t>
      </w:r>
      <w:r w:rsidRPr="00420104">
        <w:rPr>
          <w:rFonts w:eastAsia="Calibri"/>
          <w:lang w:val="hr-HR"/>
        </w:rPr>
        <w:t xml:space="preserve"> za sve prekršaje</w:t>
      </w:r>
      <w:r w:rsidR="00822EB7" w:rsidRPr="00420104">
        <w:rPr>
          <w:rFonts w:eastAsia="Calibri"/>
          <w:lang w:val="hr-HR"/>
        </w:rPr>
        <w:t>.</w:t>
      </w:r>
      <w:r w:rsidRPr="00420104">
        <w:rPr>
          <w:rFonts w:eastAsia="Calibri"/>
          <w:lang w:val="hr-HR"/>
        </w:rPr>
        <w:t xml:space="preserve"> Naime, sukladno saznanjima koja su zaprimljena od osoba koje obavljaju inspekcijske poslove u središnjem tijelu državne uprave nadležnom za inspekcijske poslove (tržišni inspektori Državnog inspektorata), raspon sankcija koji je predviđen za trgovce - pravne osobe u važećem </w:t>
      </w:r>
      <w:r w:rsidR="00155B77">
        <w:rPr>
          <w:rFonts w:eastAsia="Calibri"/>
          <w:lang w:val="hr-HR"/>
        </w:rPr>
        <w:t>Z</w:t>
      </w:r>
      <w:r w:rsidRPr="00420104">
        <w:rPr>
          <w:rFonts w:eastAsia="Calibri"/>
          <w:lang w:val="hr-HR"/>
        </w:rPr>
        <w:t xml:space="preserve">akonu </w:t>
      </w:r>
      <w:r w:rsidR="00155B77">
        <w:rPr>
          <w:rFonts w:eastAsia="Calibri"/>
          <w:lang w:val="hr-HR"/>
        </w:rPr>
        <w:t xml:space="preserve">o zaštiti potrošača </w:t>
      </w:r>
      <w:r w:rsidRPr="00420104">
        <w:rPr>
          <w:rFonts w:eastAsia="Calibri"/>
          <w:lang w:val="hr-HR"/>
        </w:rPr>
        <w:t>nije bio adekvatan, budući da nije imao odvraćajući učinak na počinitelje prekršaja da se ubuduće suzdrže od kršenja potrošačkih prava.</w:t>
      </w:r>
    </w:p>
    <w:p w14:paraId="6E39475C" w14:textId="4894E569" w:rsidR="002727FF" w:rsidRPr="00420104" w:rsidRDefault="002727FF" w:rsidP="00B458B7">
      <w:pPr>
        <w:pStyle w:val="NormalWeb"/>
        <w:spacing w:before="0" w:beforeAutospacing="0" w:after="0" w:afterAutospacing="0"/>
        <w:jc w:val="both"/>
        <w:rPr>
          <w:lang w:val="hr-HR" w:eastAsia="hr-HR"/>
        </w:rPr>
      </w:pPr>
      <w:r w:rsidRPr="00420104">
        <w:rPr>
          <w:lang w:val="hr-HR"/>
        </w:rPr>
        <w:t xml:space="preserve">Odredbama članka </w:t>
      </w:r>
      <w:r w:rsidR="0041485D" w:rsidRPr="00420104">
        <w:rPr>
          <w:lang w:val="hr-HR"/>
        </w:rPr>
        <w:t>6</w:t>
      </w:r>
      <w:r w:rsidR="0035297F" w:rsidRPr="00420104">
        <w:rPr>
          <w:lang w:val="hr-HR"/>
        </w:rPr>
        <w:t>2</w:t>
      </w:r>
      <w:r w:rsidR="0041485D" w:rsidRPr="00420104">
        <w:rPr>
          <w:lang w:val="hr-HR"/>
        </w:rPr>
        <w:t>. P</w:t>
      </w:r>
      <w:r w:rsidRPr="00420104">
        <w:rPr>
          <w:lang w:val="hr-HR"/>
        </w:rPr>
        <w:t xml:space="preserve">rijedloga zakona posebno se uređuju </w:t>
      </w:r>
      <w:r w:rsidRPr="00420104">
        <w:rPr>
          <w:lang w:val="hr-HR" w:eastAsia="hr-HR"/>
        </w:rPr>
        <w:t xml:space="preserve">prekršajne odredbe za prekogranične povrede kojima se povrjeđuju kolektivni interesi i prava potrošača. Predmetna odredba je predmet usklađivanja s odredbama Direktive </w:t>
      </w:r>
      <w:r w:rsidR="00B41693" w:rsidRPr="00B41693">
        <w:rPr>
          <w:lang w:val="hr-HR" w:eastAsia="hr-HR"/>
        </w:rPr>
        <w:t xml:space="preserve">o modernizaciji </w:t>
      </w:r>
      <w:r w:rsidR="00B41693" w:rsidRPr="00B41693">
        <w:rPr>
          <w:lang w:val="hr-HR" w:eastAsia="hr-HR"/>
        </w:rPr>
        <w:lastRenderedPageBreak/>
        <w:t>potrošačkog prava</w:t>
      </w:r>
      <w:r w:rsidR="00B41693" w:rsidRPr="00B41693" w:rsidDel="00B41693">
        <w:rPr>
          <w:lang w:val="hr-HR" w:eastAsia="hr-HR"/>
        </w:rPr>
        <w:t xml:space="preserve"> </w:t>
      </w:r>
      <w:r w:rsidR="00C74230" w:rsidRPr="00420104">
        <w:rPr>
          <w:lang w:val="hr-HR" w:eastAsia="hr-HR"/>
        </w:rPr>
        <w:t xml:space="preserve">i Direktive </w:t>
      </w:r>
      <w:r w:rsidR="000720E7" w:rsidRPr="00790212">
        <w:rPr>
          <w:lang w:val="hr-HR"/>
        </w:rPr>
        <w:t>o financijskim uslugama sklopljenih na daljinu</w:t>
      </w:r>
      <w:r w:rsidR="000720E7" w:rsidRPr="00420104" w:rsidDel="000720E7">
        <w:rPr>
          <w:lang w:val="hr-HR" w:eastAsia="hr-HR"/>
        </w:rPr>
        <w:t xml:space="preserve"> </w:t>
      </w:r>
      <w:r w:rsidRPr="00420104">
        <w:rPr>
          <w:lang w:val="hr-HR" w:eastAsia="hr-HR"/>
        </w:rPr>
        <w:t>koj</w:t>
      </w:r>
      <w:r w:rsidR="00C90E5D" w:rsidRPr="00420104">
        <w:rPr>
          <w:lang w:val="hr-HR" w:eastAsia="hr-HR"/>
        </w:rPr>
        <w:t>e</w:t>
      </w:r>
      <w:r w:rsidRPr="00420104">
        <w:rPr>
          <w:lang w:val="hr-HR" w:eastAsia="hr-HR"/>
        </w:rPr>
        <w:t xml:space="preserve"> propisuj</w:t>
      </w:r>
      <w:r w:rsidR="00C90E5D" w:rsidRPr="00420104">
        <w:rPr>
          <w:lang w:val="hr-HR" w:eastAsia="hr-HR"/>
        </w:rPr>
        <w:t>u</w:t>
      </w:r>
      <w:r w:rsidRPr="00420104">
        <w:rPr>
          <w:lang w:val="hr-HR" w:eastAsia="hr-HR"/>
        </w:rPr>
        <w:t xml:space="preserve"> minimalne visine zapriječenih kazni za </w:t>
      </w:r>
      <w:r w:rsidR="000720E7">
        <w:rPr>
          <w:lang w:val="hr-HR" w:eastAsia="hr-HR"/>
        </w:rPr>
        <w:t xml:space="preserve">opisane prekogranične povrede. </w:t>
      </w:r>
    </w:p>
    <w:p w14:paraId="2EE28952" w14:textId="084759CD" w:rsidR="00B85E04" w:rsidRPr="00420104" w:rsidRDefault="002727FF" w:rsidP="00B458B7">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Visine zapriječenih prekršajnih sankcija ovise o tome radi li se u konkretnom slučaju o raširenoj povredi (povreda koja obuhvaća potrošače koji borave u najmanje dvije države članice koje su različite od država članica u kojoj je došlo do povrede ili se nalazi sjedište ili imovina trgovca odgovornog za povredu) ili raširenoj povredi s dimenzijom Unije (povreda kojom se nanosi ili će vjerojatno biti nanesena šteta kolektivnim interesima i pravima potrošača u najmanje dvjema trećinama država članica koje zajedno čine najmanje dvije trećine stanovništva Europske unije). Kako bi se osigurao odvraćajući efekt na trgovce, sankcije će se određivati s obzirom na godišnji promet trgovaca. Ako podaci o </w:t>
      </w:r>
      <w:r w:rsidR="00A27A49" w:rsidRPr="00420104">
        <w:rPr>
          <w:rFonts w:ascii="Times New Roman" w:hAnsi="Times New Roman" w:cs="Times New Roman"/>
          <w:sz w:val="24"/>
          <w:szCs w:val="24"/>
          <w:lang w:val="hr-HR" w:eastAsia="hr-HR"/>
        </w:rPr>
        <w:t xml:space="preserve">godišnjim financijskim izvještajima </w:t>
      </w:r>
      <w:r w:rsidRPr="00420104">
        <w:rPr>
          <w:rFonts w:ascii="Times New Roman" w:hAnsi="Times New Roman" w:cs="Times New Roman"/>
          <w:sz w:val="24"/>
          <w:szCs w:val="24"/>
          <w:lang w:val="hr-HR" w:eastAsia="hr-HR"/>
        </w:rPr>
        <w:t>nisu dostupni primijenit će se zaprijećeni posebni mi</w:t>
      </w:r>
      <w:r w:rsidR="000720E7">
        <w:rPr>
          <w:rFonts w:ascii="Times New Roman" w:hAnsi="Times New Roman" w:cs="Times New Roman"/>
          <w:sz w:val="24"/>
          <w:szCs w:val="24"/>
          <w:lang w:val="hr-HR" w:eastAsia="hr-HR"/>
        </w:rPr>
        <w:t>nimum i maksimum novčane kazne.</w:t>
      </w:r>
    </w:p>
    <w:p w14:paraId="667C079A" w14:textId="406EEBE3" w:rsidR="00B85E04" w:rsidRDefault="00B85E04" w:rsidP="00B458B7">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 xml:space="preserve">Izmjene u članku </w:t>
      </w:r>
      <w:r w:rsidR="0035297F" w:rsidRPr="00420104">
        <w:rPr>
          <w:rFonts w:ascii="Times New Roman" w:hAnsi="Times New Roman" w:cs="Times New Roman"/>
          <w:sz w:val="24"/>
          <w:szCs w:val="24"/>
          <w:lang w:val="hr-HR" w:eastAsia="hr-HR"/>
        </w:rPr>
        <w:t>63</w:t>
      </w:r>
      <w:r w:rsidR="006F028F" w:rsidRPr="00420104">
        <w:rPr>
          <w:rFonts w:ascii="Times New Roman" w:hAnsi="Times New Roman" w:cs="Times New Roman"/>
          <w:sz w:val="24"/>
          <w:szCs w:val="24"/>
          <w:lang w:val="hr-HR" w:eastAsia="hr-HR"/>
        </w:rPr>
        <w:t xml:space="preserve">. Prijedloga zakona, rezultat su usklađivanja s definicijom operatora iz </w:t>
      </w:r>
      <w:r w:rsidR="000F116C" w:rsidRPr="00420104">
        <w:rPr>
          <w:rFonts w:ascii="Times New Roman" w:hAnsi="Times New Roman" w:cs="Times New Roman"/>
          <w:sz w:val="24"/>
          <w:szCs w:val="24"/>
          <w:lang w:val="hr-HR" w:eastAsia="hr-HR"/>
        </w:rPr>
        <w:t>članka 5. točke 47. Zakona o elektroničkim komunikacijama (</w:t>
      </w:r>
      <w:r w:rsidR="000720E7">
        <w:rPr>
          <w:rFonts w:ascii="Times New Roman" w:hAnsi="Times New Roman" w:cs="Times New Roman"/>
          <w:sz w:val="24"/>
          <w:szCs w:val="24"/>
          <w:lang w:val="hr-HR" w:eastAsia="hr-HR"/>
        </w:rPr>
        <w:t>„</w:t>
      </w:r>
      <w:r w:rsidR="000F116C" w:rsidRPr="00420104">
        <w:rPr>
          <w:rFonts w:ascii="Times New Roman" w:hAnsi="Times New Roman" w:cs="Times New Roman"/>
          <w:sz w:val="24"/>
          <w:szCs w:val="24"/>
          <w:lang w:val="hr-HR" w:eastAsia="hr-HR"/>
        </w:rPr>
        <w:t>Narodne novine</w:t>
      </w:r>
      <w:r w:rsidR="000720E7">
        <w:rPr>
          <w:rFonts w:ascii="Times New Roman" w:hAnsi="Times New Roman" w:cs="Times New Roman"/>
          <w:sz w:val="24"/>
          <w:szCs w:val="24"/>
          <w:lang w:val="hr-HR" w:eastAsia="hr-HR"/>
        </w:rPr>
        <w:t>“,</w:t>
      </w:r>
      <w:r w:rsidR="000F116C" w:rsidRPr="00420104">
        <w:rPr>
          <w:rFonts w:ascii="Times New Roman" w:hAnsi="Times New Roman" w:cs="Times New Roman"/>
          <w:sz w:val="24"/>
          <w:szCs w:val="24"/>
          <w:lang w:val="hr-HR" w:eastAsia="hr-HR"/>
        </w:rPr>
        <w:t xml:space="preserve"> br. 76/22.</w:t>
      </w:r>
      <w:r w:rsidR="000720E7">
        <w:rPr>
          <w:rFonts w:ascii="Times New Roman" w:hAnsi="Times New Roman" w:cs="Times New Roman"/>
          <w:sz w:val="24"/>
          <w:szCs w:val="24"/>
          <w:lang w:val="hr-HR" w:eastAsia="hr-HR"/>
        </w:rPr>
        <w:t xml:space="preserve"> i</w:t>
      </w:r>
      <w:r w:rsidR="000F116C" w:rsidRPr="00420104">
        <w:rPr>
          <w:rFonts w:ascii="Times New Roman" w:hAnsi="Times New Roman" w:cs="Times New Roman"/>
          <w:sz w:val="24"/>
          <w:szCs w:val="24"/>
          <w:lang w:val="hr-HR" w:eastAsia="hr-HR"/>
        </w:rPr>
        <w:t xml:space="preserve"> 14/24.) koji razlikuje operatere kao pravne i fizičke osobe.</w:t>
      </w:r>
    </w:p>
    <w:p w14:paraId="7F67F664" w14:textId="24BC1725" w:rsidR="009423F0" w:rsidRDefault="009423F0" w:rsidP="00B458B7">
      <w:pPr>
        <w:pStyle w:val="Heading2"/>
        <w:spacing w:before="0" w:beforeAutospacing="0" w:after="0" w:afterAutospacing="0"/>
        <w:jc w:val="both"/>
        <w:rPr>
          <w:sz w:val="24"/>
          <w:szCs w:val="24"/>
          <w:lang w:val="hr-HR"/>
        </w:rPr>
      </w:pPr>
    </w:p>
    <w:p w14:paraId="473DA6FB" w14:textId="52A4A007" w:rsidR="0078717C" w:rsidRPr="00420104" w:rsidRDefault="0078717C" w:rsidP="00B458B7">
      <w:pPr>
        <w:pStyle w:val="Heading2"/>
        <w:spacing w:before="0" w:beforeAutospacing="0" w:after="0" w:afterAutospacing="0"/>
        <w:jc w:val="both"/>
        <w:rPr>
          <w:sz w:val="24"/>
          <w:szCs w:val="24"/>
          <w:lang w:val="hr-HR"/>
        </w:rPr>
      </w:pPr>
      <w:r w:rsidRPr="00420104">
        <w:rPr>
          <w:sz w:val="24"/>
          <w:szCs w:val="24"/>
          <w:lang w:val="hr-HR"/>
        </w:rPr>
        <w:t xml:space="preserve">Uz članke </w:t>
      </w:r>
      <w:r w:rsidR="002A5ACD" w:rsidRPr="00420104">
        <w:rPr>
          <w:sz w:val="24"/>
          <w:szCs w:val="24"/>
          <w:lang w:val="hr-HR"/>
        </w:rPr>
        <w:t>64</w:t>
      </w:r>
      <w:r w:rsidRPr="00420104">
        <w:rPr>
          <w:sz w:val="24"/>
          <w:szCs w:val="24"/>
          <w:lang w:val="hr-HR"/>
        </w:rPr>
        <w:t xml:space="preserve">. do </w:t>
      </w:r>
      <w:r w:rsidR="008A6FCA" w:rsidRPr="00420104">
        <w:rPr>
          <w:sz w:val="24"/>
          <w:szCs w:val="24"/>
          <w:lang w:val="hr-HR"/>
        </w:rPr>
        <w:t>6</w:t>
      </w:r>
      <w:r w:rsidR="008A6FCA">
        <w:rPr>
          <w:sz w:val="24"/>
          <w:szCs w:val="24"/>
          <w:lang w:val="hr-HR"/>
        </w:rPr>
        <w:t>6</w:t>
      </w:r>
      <w:r w:rsidRPr="00420104">
        <w:rPr>
          <w:sz w:val="24"/>
          <w:szCs w:val="24"/>
          <w:lang w:val="hr-HR"/>
        </w:rPr>
        <w:t xml:space="preserve">. </w:t>
      </w:r>
    </w:p>
    <w:p w14:paraId="6935D921" w14:textId="52646518" w:rsidR="00FD632F" w:rsidRPr="00420104" w:rsidRDefault="00FD632F" w:rsidP="00B458B7">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r w:rsidRPr="00420104">
        <w:rPr>
          <w:rFonts w:ascii="Times New Roman" w:hAnsi="Times New Roman" w:cs="Times New Roman"/>
          <w:sz w:val="24"/>
          <w:szCs w:val="24"/>
          <w:lang w:val="hr-HR" w:eastAsia="hr-HR"/>
        </w:rPr>
        <w:t>Ovim člancima propisane su prijelazne i završne odredbe.</w:t>
      </w:r>
    </w:p>
    <w:p w14:paraId="6CE1B74E" w14:textId="3712FA0D" w:rsidR="00FD632F" w:rsidRPr="00420104"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 xml:space="preserve">Ovim člancima propisuje se donošenje podzakonskih akata - pravilnika kojima se razrađuju odredbe ovoga </w:t>
      </w:r>
      <w:r w:rsidR="00B43DA9"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rijedl</w:t>
      </w:r>
      <w:r w:rsidR="00D56B86" w:rsidRPr="00420104">
        <w:rPr>
          <w:rFonts w:ascii="Times New Roman" w:hAnsi="Times New Roman" w:cs="Times New Roman"/>
          <w:sz w:val="24"/>
          <w:szCs w:val="24"/>
          <w:lang w:val="hr-HR"/>
        </w:rPr>
        <w:t>oga z</w:t>
      </w:r>
      <w:r w:rsidRPr="00420104">
        <w:rPr>
          <w:rFonts w:ascii="Times New Roman" w:hAnsi="Times New Roman" w:cs="Times New Roman"/>
          <w:sz w:val="24"/>
          <w:szCs w:val="24"/>
          <w:lang w:val="hr-HR"/>
        </w:rPr>
        <w:t>akona koje donosi ministar nadležan za područje zaštite potrošača i to u roku od 90 dana od dana stupanja na snagu</w:t>
      </w:r>
      <w:r w:rsidR="00D56B86" w:rsidRPr="00420104">
        <w:rPr>
          <w:rFonts w:ascii="Times New Roman" w:hAnsi="Times New Roman" w:cs="Times New Roman"/>
          <w:sz w:val="24"/>
          <w:szCs w:val="24"/>
          <w:lang w:val="hr-HR"/>
        </w:rPr>
        <w:t xml:space="preserve"> ovoga propisa</w:t>
      </w:r>
      <w:r w:rsidR="00243CAC" w:rsidRPr="00420104">
        <w:rPr>
          <w:rFonts w:ascii="Times New Roman" w:hAnsi="Times New Roman" w:cs="Times New Roman"/>
          <w:sz w:val="24"/>
          <w:szCs w:val="24"/>
          <w:lang w:val="hr-HR"/>
        </w:rPr>
        <w:t xml:space="preserve"> te obveza obavještavanja Europske komisije o aktivnostima provedenima radi promocije prava na popravak.</w:t>
      </w:r>
    </w:p>
    <w:p w14:paraId="1EFBF2BE" w14:textId="70978C8D" w:rsidR="001D2B95" w:rsidRPr="00420104" w:rsidRDefault="00FD632F" w:rsidP="00B458B7">
      <w:pPr>
        <w:spacing w:after="0" w:line="240" w:lineRule="auto"/>
        <w:jc w:val="both"/>
        <w:rPr>
          <w:rFonts w:ascii="Times New Roman" w:hAnsi="Times New Roman" w:cs="Times New Roman"/>
          <w:sz w:val="24"/>
          <w:szCs w:val="24"/>
          <w:lang w:val="hr-HR"/>
        </w:rPr>
      </w:pPr>
      <w:r w:rsidRPr="00420104">
        <w:rPr>
          <w:rFonts w:ascii="Times New Roman" w:hAnsi="Times New Roman" w:cs="Times New Roman"/>
          <w:sz w:val="24"/>
          <w:szCs w:val="24"/>
          <w:lang w:val="hr-HR"/>
        </w:rPr>
        <w:t>Nadalje, član</w:t>
      </w:r>
      <w:r w:rsidR="001F7AB0">
        <w:rPr>
          <w:rFonts w:ascii="Times New Roman" w:hAnsi="Times New Roman" w:cs="Times New Roman"/>
          <w:sz w:val="24"/>
          <w:szCs w:val="24"/>
          <w:lang w:val="hr-HR"/>
        </w:rPr>
        <w:t>kom</w:t>
      </w:r>
      <w:r w:rsidRPr="00420104">
        <w:rPr>
          <w:rFonts w:ascii="Times New Roman" w:hAnsi="Times New Roman" w:cs="Times New Roman"/>
          <w:sz w:val="24"/>
          <w:szCs w:val="24"/>
          <w:lang w:val="hr-HR"/>
        </w:rPr>
        <w:t xml:space="preserve"> </w:t>
      </w:r>
      <w:r w:rsidR="002A5ACD" w:rsidRPr="00420104">
        <w:rPr>
          <w:rFonts w:ascii="Times New Roman" w:hAnsi="Times New Roman" w:cs="Times New Roman"/>
          <w:sz w:val="24"/>
          <w:szCs w:val="24"/>
          <w:lang w:val="hr-HR"/>
        </w:rPr>
        <w:t>66</w:t>
      </w:r>
      <w:r w:rsidR="00493B7C" w:rsidRPr="00420104">
        <w:rPr>
          <w:rFonts w:ascii="Times New Roman" w:hAnsi="Times New Roman" w:cs="Times New Roman"/>
          <w:sz w:val="24"/>
          <w:szCs w:val="24"/>
          <w:lang w:val="hr-HR"/>
        </w:rPr>
        <w:t xml:space="preserve">. </w:t>
      </w:r>
      <w:r w:rsidR="00B43DA9"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uređuje se stupanje na snagu, te primjena odredaba važećeg Zakona </w:t>
      </w:r>
      <w:r w:rsidR="00C97BE3">
        <w:rPr>
          <w:rFonts w:ascii="Times New Roman" w:hAnsi="Times New Roman" w:cs="Times New Roman"/>
          <w:sz w:val="24"/>
          <w:szCs w:val="24"/>
          <w:lang w:val="hr-HR"/>
        </w:rPr>
        <w:t xml:space="preserve">o zaštiti potrošača </w:t>
      </w:r>
      <w:r w:rsidRPr="00420104">
        <w:rPr>
          <w:rFonts w:ascii="Times New Roman" w:hAnsi="Times New Roman" w:cs="Times New Roman"/>
          <w:sz w:val="24"/>
          <w:szCs w:val="24"/>
          <w:lang w:val="hr-HR"/>
        </w:rPr>
        <w:t>i podzakonskih propisa do stupanja na snagu odredaba ovog</w:t>
      </w:r>
      <w:r w:rsidR="006C601F">
        <w:rPr>
          <w:rFonts w:ascii="Times New Roman" w:hAnsi="Times New Roman" w:cs="Times New Roman"/>
          <w:sz w:val="24"/>
          <w:szCs w:val="24"/>
          <w:lang w:val="hr-HR"/>
        </w:rPr>
        <w:t>a</w:t>
      </w:r>
      <w:r w:rsidRPr="00420104">
        <w:rPr>
          <w:rFonts w:ascii="Times New Roman" w:hAnsi="Times New Roman" w:cs="Times New Roman"/>
          <w:sz w:val="24"/>
          <w:szCs w:val="24"/>
          <w:lang w:val="hr-HR"/>
        </w:rPr>
        <w:t xml:space="preserve"> </w:t>
      </w:r>
      <w:r w:rsidR="00B43DA9" w:rsidRPr="00420104">
        <w:rPr>
          <w:rFonts w:ascii="Times New Roman" w:hAnsi="Times New Roman" w:cs="Times New Roman"/>
          <w:sz w:val="24"/>
          <w:szCs w:val="24"/>
          <w:lang w:val="hr-HR"/>
        </w:rPr>
        <w:t>P</w:t>
      </w:r>
      <w:r w:rsidRPr="00420104">
        <w:rPr>
          <w:rFonts w:ascii="Times New Roman" w:hAnsi="Times New Roman" w:cs="Times New Roman"/>
          <w:sz w:val="24"/>
          <w:szCs w:val="24"/>
          <w:lang w:val="hr-HR"/>
        </w:rPr>
        <w:t xml:space="preserve">rijedloga zakona. Predviđen je uobičajeni, osmodnevni </w:t>
      </w:r>
      <w:r w:rsidRPr="00420104">
        <w:rPr>
          <w:rFonts w:ascii="Times New Roman" w:hAnsi="Times New Roman" w:cs="Times New Roman"/>
          <w:i/>
          <w:sz w:val="24"/>
          <w:szCs w:val="24"/>
          <w:lang w:val="hr-HR"/>
        </w:rPr>
        <w:t>vacatio legis</w:t>
      </w:r>
      <w:r w:rsidRPr="00420104">
        <w:rPr>
          <w:rFonts w:ascii="Times New Roman" w:hAnsi="Times New Roman" w:cs="Times New Roman"/>
          <w:sz w:val="24"/>
          <w:szCs w:val="24"/>
          <w:lang w:val="hr-HR"/>
        </w:rPr>
        <w:t xml:space="preserve">, osim odredbi kojima se prenose odredbe </w:t>
      </w:r>
      <w:r w:rsidR="001D2B95" w:rsidRPr="00420104">
        <w:rPr>
          <w:rFonts w:ascii="Times New Roman" w:hAnsi="Times New Roman" w:cs="Times New Roman"/>
          <w:sz w:val="24"/>
          <w:szCs w:val="24"/>
          <w:lang w:val="hr-HR"/>
        </w:rPr>
        <w:t xml:space="preserve">Direktive o financijskim uslugama sklopljenih na daljinu </w:t>
      </w:r>
      <w:r w:rsidRPr="00420104">
        <w:rPr>
          <w:rFonts w:ascii="Times New Roman" w:hAnsi="Times New Roman" w:cs="Times New Roman"/>
          <w:sz w:val="24"/>
          <w:szCs w:val="24"/>
          <w:lang w:val="hr-HR"/>
        </w:rPr>
        <w:t xml:space="preserve">koje stupaju na snagu </w:t>
      </w:r>
      <w:r w:rsidR="001D2B95" w:rsidRPr="00420104">
        <w:rPr>
          <w:rFonts w:ascii="Times New Roman" w:eastAsia="Times New Roman" w:hAnsi="Times New Roman" w:cs="Times New Roman"/>
          <w:sz w:val="24"/>
          <w:szCs w:val="24"/>
          <w:lang w:val="hr-HR" w:eastAsia="hr-HR"/>
        </w:rPr>
        <w:t>19. lipnja 2026.</w:t>
      </w:r>
      <w:r w:rsidRPr="00420104">
        <w:rPr>
          <w:rFonts w:ascii="Times New Roman" w:hAnsi="Times New Roman" w:cs="Times New Roman"/>
          <w:sz w:val="24"/>
          <w:szCs w:val="24"/>
          <w:lang w:val="hr-HR"/>
        </w:rPr>
        <w:t xml:space="preserve">, u skladu sa člankom </w:t>
      </w:r>
      <w:r w:rsidR="003C592D" w:rsidRPr="00420104">
        <w:rPr>
          <w:rFonts w:ascii="Times New Roman" w:hAnsi="Times New Roman" w:cs="Times New Roman"/>
          <w:sz w:val="24"/>
          <w:szCs w:val="24"/>
          <w:lang w:val="hr-HR"/>
        </w:rPr>
        <w:t>2</w:t>
      </w:r>
      <w:r w:rsidRPr="00420104">
        <w:rPr>
          <w:rFonts w:ascii="Times New Roman" w:hAnsi="Times New Roman" w:cs="Times New Roman"/>
          <w:sz w:val="24"/>
          <w:szCs w:val="24"/>
          <w:lang w:val="hr-HR"/>
        </w:rPr>
        <w:t>. predmetne Direktive</w:t>
      </w:r>
      <w:r w:rsidR="004A7488" w:rsidRPr="00420104">
        <w:rPr>
          <w:rFonts w:ascii="Times New Roman" w:hAnsi="Times New Roman" w:cs="Times New Roman"/>
          <w:sz w:val="24"/>
          <w:szCs w:val="24"/>
          <w:lang w:val="hr-HR"/>
        </w:rPr>
        <w:t xml:space="preserve">, </w:t>
      </w:r>
      <w:r w:rsidR="002D5373" w:rsidRPr="00420104">
        <w:rPr>
          <w:rFonts w:ascii="Times New Roman" w:hAnsi="Times New Roman" w:cs="Times New Roman"/>
          <w:sz w:val="24"/>
          <w:szCs w:val="24"/>
          <w:lang w:val="hr-HR"/>
        </w:rPr>
        <w:t xml:space="preserve">zatim odredbi kojima se prenose odredbe Direktive o </w:t>
      </w:r>
      <w:r w:rsidR="00B06330" w:rsidRPr="00420104">
        <w:rPr>
          <w:rFonts w:ascii="Times New Roman" w:hAnsi="Times New Roman" w:cs="Times New Roman"/>
          <w:sz w:val="24"/>
          <w:szCs w:val="24"/>
          <w:lang w:val="hr-HR"/>
        </w:rPr>
        <w:t>promicanju popravka robe</w:t>
      </w:r>
      <w:r w:rsidR="00C647E7" w:rsidRPr="00420104">
        <w:rPr>
          <w:rFonts w:ascii="Times New Roman" w:hAnsi="Times New Roman" w:cs="Times New Roman"/>
          <w:sz w:val="24"/>
          <w:szCs w:val="24"/>
          <w:lang w:val="hr-HR"/>
        </w:rPr>
        <w:t xml:space="preserve"> koje će stupiti </w:t>
      </w:r>
      <w:r w:rsidR="00C647E7" w:rsidRPr="00F25DB3">
        <w:rPr>
          <w:rFonts w:ascii="Times New Roman" w:hAnsi="Times New Roman" w:cs="Times New Roman"/>
          <w:sz w:val="24"/>
          <w:szCs w:val="24"/>
          <w:lang w:val="hr-HR"/>
        </w:rPr>
        <w:t xml:space="preserve">na snagu </w:t>
      </w:r>
      <w:r w:rsidR="002D1410" w:rsidRPr="00F25DB3">
        <w:rPr>
          <w:rFonts w:ascii="Times New Roman" w:hAnsi="Times New Roman" w:cs="Times New Roman"/>
          <w:sz w:val="24"/>
          <w:szCs w:val="24"/>
          <w:lang w:val="hr-HR"/>
        </w:rPr>
        <w:t>31.</w:t>
      </w:r>
      <w:r w:rsidR="00B9332A" w:rsidRPr="00F25DB3">
        <w:rPr>
          <w:rFonts w:ascii="Times New Roman" w:hAnsi="Times New Roman" w:cs="Times New Roman"/>
          <w:sz w:val="24"/>
          <w:szCs w:val="24"/>
          <w:lang w:val="hr-HR"/>
        </w:rPr>
        <w:t xml:space="preserve"> </w:t>
      </w:r>
      <w:r w:rsidR="002D1410" w:rsidRPr="00F25DB3">
        <w:rPr>
          <w:rFonts w:ascii="Times New Roman" w:hAnsi="Times New Roman" w:cs="Times New Roman"/>
          <w:sz w:val="24"/>
          <w:szCs w:val="24"/>
          <w:lang w:val="hr-HR"/>
        </w:rPr>
        <w:t>srpnja 2026.</w:t>
      </w:r>
      <w:r w:rsidR="00C647E7" w:rsidRPr="00F25DB3">
        <w:rPr>
          <w:rFonts w:ascii="Times New Roman" w:hAnsi="Times New Roman" w:cs="Times New Roman"/>
          <w:sz w:val="24"/>
          <w:szCs w:val="24"/>
          <w:lang w:val="hr-HR"/>
        </w:rPr>
        <w:t xml:space="preserve"> </w:t>
      </w:r>
      <w:r w:rsidR="005C00C1" w:rsidRPr="00F25DB3">
        <w:rPr>
          <w:rFonts w:ascii="Times New Roman" w:hAnsi="Times New Roman" w:cs="Times New Roman"/>
          <w:sz w:val="24"/>
          <w:szCs w:val="24"/>
          <w:lang w:val="hr-HR"/>
        </w:rPr>
        <w:t xml:space="preserve">u skladu s člankom </w:t>
      </w:r>
      <w:r w:rsidR="009A2A20" w:rsidRPr="00F25DB3">
        <w:rPr>
          <w:rFonts w:ascii="Times New Roman" w:hAnsi="Times New Roman" w:cs="Times New Roman"/>
          <w:sz w:val="24"/>
          <w:szCs w:val="24"/>
          <w:lang w:val="hr-HR"/>
        </w:rPr>
        <w:t xml:space="preserve">22. te Direktive </w:t>
      </w:r>
      <w:r w:rsidR="00C647E7" w:rsidRPr="00F25DB3">
        <w:rPr>
          <w:rFonts w:ascii="Times New Roman" w:hAnsi="Times New Roman" w:cs="Times New Roman"/>
          <w:sz w:val="24"/>
          <w:szCs w:val="24"/>
          <w:lang w:val="hr-HR"/>
        </w:rPr>
        <w:t xml:space="preserve">i </w:t>
      </w:r>
      <w:r w:rsidR="00AB3FCF" w:rsidRPr="00F25DB3">
        <w:rPr>
          <w:rFonts w:ascii="Times New Roman" w:hAnsi="Times New Roman" w:cs="Times New Roman"/>
          <w:sz w:val="24"/>
          <w:szCs w:val="24"/>
          <w:lang w:val="hr-HR"/>
        </w:rPr>
        <w:t>odredbi kojima se prenose odredbe Direktive o</w:t>
      </w:r>
      <w:r w:rsidR="00B06330" w:rsidRPr="00F25DB3">
        <w:rPr>
          <w:rFonts w:ascii="Times New Roman" w:hAnsi="Times New Roman" w:cs="Times New Roman"/>
          <w:sz w:val="24"/>
          <w:szCs w:val="24"/>
          <w:lang w:val="hr-HR"/>
        </w:rPr>
        <w:t xml:space="preserve"> </w:t>
      </w:r>
      <w:r w:rsidR="002D5373" w:rsidRPr="00F25DB3">
        <w:rPr>
          <w:rFonts w:ascii="Times New Roman" w:hAnsi="Times New Roman" w:cs="Times New Roman"/>
          <w:sz w:val="24"/>
          <w:szCs w:val="24"/>
          <w:lang w:val="hr-HR"/>
        </w:rPr>
        <w:t xml:space="preserve">jačanju položaja potrošača </w:t>
      </w:r>
      <w:r w:rsidR="004A7488" w:rsidRPr="00F25DB3">
        <w:rPr>
          <w:rFonts w:ascii="Times New Roman" w:hAnsi="Times New Roman" w:cs="Times New Roman"/>
          <w:sz w:val="24"/>
          <w:szCs w:val="24"/>
          <w:lang w:val="hr-HR"/>
        </w:rPr>
        <w:t xml:space="preserve">koje će stupiti na snagu </w:t>
      </w:r>
      <w:r w:rsidR="00F41172" w:rsidRPr="00F25DB3">
        <w:rPr>
          <w:rFonts w:ascii="Times New Roman" w:eastAsia="Times New Roman" w:hAnsi="Times New Roman" w:cs="Times New Roman"/>
          <w:sz w:val="24"/>
          <w:szCs w:val="24"/>
          <w:lang w:val="hr-HR" w:eastAsia="hr-HR"/>
        </w:rPr>
        <w:t>27. rujna 2026.</w:t>
      </w:r>
      <w:r w:rsidR="002D5373" w:rsidRPr="00F25DB3">
        <w:rPr>
          <w:rFonts w:ascii="Times New Roman" w:eastAsia="Times New Roman" w:hAnsi="Times New Roman" w:cs="Times New Roman"/>
          <w:sz w:val="24"/>
          <w:szCs w:val="24"/>
          <w:lang w:val="hr-HR" w:eastAsia="hr-HR"/>
        </w:rPr>
        <w:t xml:space="preserve"> </w:t>
      </w:r>
      <w:r w:rsidR="00AB3FCF" w:rsidRPr="00F25DB3">
        <w:rPr>
          <w:rFonts w:ascii="Times New Roman" w:hAnsi="Times New Roman" w:cs="Times New Roman"/>
          <w:sz w:val="24"/>
          <w:szCs w:val="24"/>
          <w:lang w:val="hr-HR"/>
        </w:rPr>
        <w:t xml:space="preserve">u skladu s </w:t>
      </w:r>
      <w:r w:rsidR="00127C21" w:rsidRPr="00F25DB3">
        <w:rPr>
          <w:rFonts w:ascii="Times New Roman" w:hAnsi="Times New Roman" w:cs="Times New Roman"/>
          <w:sz w:val="24"/>
          <w:szCs w:val="24"/>
          <w:lang w:val="hr-HR"/>
        </w:rPr>
        <w:t>člankom 4.</w:t>
      </w:r>
      <w:r w:rsidR="00987286" w:rsidRPr="00F25DB3">
        <w:rPr>
          <w:rFonts w:ascii="Times New Roman" w:hAnsi="Times New Roman" w:cs="Times New Roman"/>
          <w:sz w:val="24"/>
          <w:szCs w:val="24"/>
          <w:lang w:val="hr-HR"/>
        </w:rPr>
        <w:t xml:space="preserve"> </w:t>
      </w:r>
      <w:r w:rsidR="00127C21" w:rsidRPr="00F25DB3">
        <w:rPr>
          <w:rFonts w:ascii="Times New Roman" w:hAnsi="Times New Roman" w:cs="Times New Roman"/>
          <w:sz w:val="24"/>
          <w:szCs w:val="24"/>
          <w:lang w:val="hr-HR"/>
        </w:rPr>
        <w:t>te Direktive</w:t>
      </w:r>
      <w:r w:rsidR="00127C21" w:rsidRPr="00420104">
        <w:rPr>
          <w:rFonts w:ascii="Times New Roman" w:hAnsi="Times New Roman" w:cs="Times New Roman"/>
          <w:sz w:val="24"/>
          <w:szCs w:val="24"/>
          <w:lang w:val="hr-HR"/>
        </w:rPr>
        <w:t>.</w:t>
      </w:r>
      <w:r w:rsidR="004759E5" w:rsidRPr="004759E5">
        <w:rPr>
          <w:rFonts w:ascii="Times New Roman" w:hAnsi="Times New Roman" w:cs="Times New Roman"/>
          <w:sz w:val="24"/>
          <w:szCs w:val="24"/>
          <w:lang w:val="hr-HR"/>
        </w:rPr>
        <w:t xml:space="preserve"> </w:t>
      </w:r>
      <w:r w:rsidR="004759E5">
        <w:rPr>
          <w:rFonts w:ascii="Times New Roman" w:hAnsi="Times New Roman" w:cs="Times New Roman"/>
          <w:sz w:val="24"/>
          <w:szCs w:val="24"/>
          <w:lang w:val="hr-HR"/>
        </w:rPr>
        <w:t>Odredbe kojima se uređuje isticanje bazne cijene i cjenika na mrežnim stranicama trgovaca stupit će na snagu sto dvadeseti dan od d</w:t>
      </w:r>
      <w:r w:rsidR="00A60D5C">
        <w:rPr>
          <w:rFonts w:ascii="Times New Roman" w:hAnsi="Times New Roman" w:cs="Times New Roman"/>
          <w:sz w:val="24"/>
          <w:szCs w:val="24"/>
          <w:lang w:val="hr-HR"/>
        </w:rPr>
        <w:t>a</w:t>
      </w:r>
      <w:r w:rsidR="004759E5">
        <w:rPr>
          <w:rFonts w:ascii="Times New Roman" w:hAnsi="Times New Roman" w:cs="Times New Roman"/>
          <w:sz w:val="24"/>
          <w:szCs w:val="24"/>
          <w:lang w:val="hr-HR"/>
        </w:rPr>
        <w:t xml:space="preserve">na objave </w:t>
      </w:r>
      <w:r w:rsidR="00E3672D">
        <w:rPr>
          <w:rFonts w:ascii="Times New Roman" w:hAnsi="Times New Roman" w:cs="Times New Roman"/>
          <w:sz w:val="24"/>
          <w:szCs w:val="24"/>
          <w:lang w:val="hr-HR"/>
        </w:rPr>
        <w:t xml:space="preserve">ovoga Zakona u „Narodnim novinama“ </w:t>
      </w:r>
      <w:r w:rsidR="002A4C80">
        <w:rPr>
          <w:rFonts w:ascii="Times New Roman" w:hAnsi="Times New Roman" w:cs="Times New Roman"/>
          <w:sz w:val="24"/>
          <w:szCs w:val="24"/>
          <w:lang w:val="hr-HR"/>
        </w:rPr>
        <w:t xml:space="preserve">kako bi se osiguralo dovoljno vrijeme prilagodbe istima </w:t>
      </w:r>
      <w:r w:rsidR="00E3672D">
        <w:rPr>
          <w:rFonts w:ascii="Times New Roman" w:hAnsi="Times New Roman" w:cs="Times New Roman"/>
          <w:sz w:val="24"/>
          <w:szCs w:val="24"/>
          <w:lang w:val="hr-HR"/>
        </w:rPr>
        <w:t xml:space="preserve">uzimajući u obzir kako će se pravilnici kojima će </w:t>
      </w:r>
      <w:r w:rsidR="007D4B32">
        <w:rPr>
          <w:rFonts w:ascii="Times New Roman" w:hAnsi="Times New Roman" w:cs="Times New Roman"/>
          <w:sz w:val="24"/>
          <w:szCs w:val="24"/>
          <w:lang w:val="hr-HR"/>
        </w:rPr>
        <w:t xml:space="preserve">se </w:t>
      </w:r>
      <w:r w:rsidR="00E3672D">
        <w:rPr>
          <w:rFonts w:ascii="Times New Roman" w:hAnsi="Times New Roman" w:cs="Times New Roman"/>
          <w:sz w:val="24"/>
          <w:szCs w:val="24"/>
          <w:lang w:val="hr-HR"/>
        </w:rPr>
        <w:t>razraditi sam način ispunjavanja predmetnih obveza trgovaca donijeti u roku od 90 dana od dana stupanja na snagu ovoga Zakona</w:t>
      </w:r>
      <w:r w:rsidR="0097423E">
        <w:rPr>
          <w:rFonts w:ascii="Times New Roman" w:hAnsi="Times New Roman" w:cs="Times New Roman"/>
          <w:sz w:val="24"/>
          <w:szCs w:val="24"/>
          <w:lang w:val="hr-HR"/>
        </w:rPr>
        <w:t xml:space="preserve"> .</w:t>
      </w:r>
    </w:p>
    <w:p w14:paraId="35D3F362" w14:textId="77777777" w:rsidR="00A05D04" w:rsidRPr="00420104" w:rsidRDefault="00A05D04" w:rsidP="00B458B7">
      <w:pPr>
        <w:spacing w:after="0" w:line="240" w:lineRule="auto"/>
        <w:jc w:val="both"/>
        <w:rPr>
          <w:rFonts w:ascii="Times New Roman" w:hAnsi="Times New Roman" w:cs="Times New Roman"/>
          <w:sz w:val="24"/>
          <w:szCs w:val="24"/>
          <w:lang w:val="hr-HR"/>
        </w:rPr>
      </w:pPr>
    </w:p>
    <w:p w14:paraId="1425DDA9" w14:textId="77777777" w:rsidR="00A05D04" w:rsidRPr="00420104" w:rsidRDefault="00A05D04" w:rsidP="00B458B7">
      <w:pPr>
        <w:jc w:val="both"/>
        <w:rPr>
          <w:rFonts w:ascii="Times New Roman" w:hAnsi="Times New Roman" w:cs="Times New Roman"/>
          <w:sz w:val="24"/>
          <w:szCs w:val="24"/>
          <w:lang w:val="hr-HR"/>
        </w:rPr>
      </w:pPr>
    </w:p>
    <w:p w14:paraId="44394188" w14:textId="77777777" w:rsidR="00A05D04" w:rsidRPr="00420104" w:rsidRDefault="00A05D04" w:rsidP="00FA3A28">
      <w:pPr>
        <w:ind w:firstLine="720"/>
        <w:jc w:val="both"/>
        <w:rPr>
          <w:rFonts w:ascii="Times New Roman" w:hAnsi="Times New Roman" w:cs="Times New Roman"/>
          <w:sz w:val="24"/>
          <w:szCs w:val="24"/>
          <w:lang w:val="hr-HR"/>
        </w:rPr>
      </w:pPr>
    </w:p>
    <w:p w14:paraId="38C7C6F9" w14:textId="77777777" w:rsidR="00A05D04" w:rsidRPr="00420104" w:rsidRDefault="00A05D04" w:rsidP="00FA3A28">
      <w:pPr>
        <w:ind w:firstLine="720"/>
        <w:jc w:val="both"/>
        <w:rPr>
          <w:rFonts w:ascii="Times New Roman" w:hAnsi="Times New Roman" w:cs="Times New Roman"/>
          <w:sz w:val="24"/>
          <w:szCs w:val="24"/>
          <w:lang w:val="hr-HR"/>
        </w:rPr>
      </w:pPr>
    </w:p>
    <w:p w14:paraId="6F5A49CA" w14:textId="77777777" w:rsidR="003322D1" w:rsidRPr="00420104" w:rsidRDefault="003322D1" w:rsidP="00FA3A28">
      <w:pPr>
        <w:rPr>
          <w:rFonts w:ascii="Times New Roman" w:hAnsi="Times New Roman" w:cs="Times New Roman"/>
          <w:sz w:val="24"/>
          <w:szCs w:val="24"/>
          <w:lang w:val="hr-HR"/>
        </w:rPr>
      </w:pPr>
      <w:r w:rsidRPr="00420104">
        <w:rPr>
          <w:rFonts w:ascii="Times New Roman" w:hAnsi="Times New Roman" w:cs="Times New Roman"/>
          <w:sz w:val="24"/>
          <w:szCs w:val="24"/>
          <w:lang w:val="hr-HR"/>
        </w:rPr>
        <w:br w:type="page"/>
      </w:r>
    </w:p>
    <w:p w14:paraId="467008B9" w14:textId="7FD5317A" w:rsidR="00FD632F" w:rsidRPr="00420104" w:rsidRDefault="001C1D1D" w:rsidP="00FA3A28">
      <w:pPr>
        <w:jc w:val="center"/>
        <w:rPr>
          <w:rFonts w:ascii="Times New Roman" w:hAnsi="Times New Roman" w:cs="Times New Roman"/>
          <w:sz w:val="24"/>
          <w:szCs w:val="24"/>
          <w:lang w:val="hr-HR"/>
        </w:rPr>
      </w:pPr>
      <w:r w:rsidRPr="00420104">
        <w:rPr>
          <w:rFonts w:ascii="Times New Roman" w:hAnsi="Times New Roman" w:cs="Times New Roman"/>
          <w:b/>
          <w:sz w:val="24"/>
          <w:szCs w:val="24"/>
          <w:lang w:val="hr-HR"/>
        </w:rPr>
        <w:lastRenderedPageBreak/>
        <w:t>TEKST ODREDBI VAŽEĆEG ZAKONA KOJE SE MIJENJAJU</w:t>
      </w:r>
      <w:r w:rsidR="00517287">
        <w:rPr>
          <w:rFonts w:ascii="Times New Roman" w:hAnsi="Times New Roman" w:cs="Times New Roman"/>
          <w:b/>
          <w:sz w:val="24"/>
          <w:szCs w:val="24"/>
          <w:lang w:val="hr-HR"/>
        </w:rPr>
        <w:t>, ODNOSNO DOPUNJUJU</w:t>
      </w:r>
    </w:p>
    <w:p w14:paraId="530B6D42" w14:textId="77777777" w:rsidR="00FD632F" w:rsidRPr="00420104" w:rsidRDefault="00FD632F" w:rsidP="00B76258">
      <w:pPr>
        <w:spacing w:after="0" w:line="240" w:lineRule="auto"/>
        <w:rPr>
          <w:rFonts w:ascii="Times New Roman" w:hAnsi="Times New Roman" w:cs="Times New Roman"/>
          <w:b/>
          <w:sz w:val="24"/>
          <w:szCs w:val="24"/>
          <w:lang w:val="hr-HR"/>
        </w:rPr>
      </w:pPr>
    </w:p>
    <w:p w14:paraId="3D4A80F2" w14:textId="4BB9EDEB" w:rsidR="00485E72" w:rsidRDefault="00485E72" w:rsidP="00030073">
      <w:pPr>
        <w:pStyle w:val="box470566"/>
        <w:spacing w:before="0" w:beforeAutospacing="0" w:after="0" w:afterAutospacing="0"/>
        <w:jc w:val="center"/>
      </w:pPr>
      <w:r w:rsidRPr="00420104">
        <w:t>Usklađivanje s pravnim aktima Europske unije</w:t>
      </w:r>
    </w:p>
    <w:p w14:paraId="36E9385F" w14:textId="77777777" w:rsidR="00B76258" w:rsidRPr="00420104" w:rsidRDefault="00B76258" w:rsidP="00B76258">
      <w:pPr>
        <w:pStyle w:val="box470566"/>
        <w:spacing w:before="0" w:beforeAutospacing="0" w:after="0" w:afterAutospacing="0"/>
      </w:pPr>
    </w:p>
    <w:p w14:paraId="6E4185C6" w14:textId="2C2472D9" w:rsidR="00485E72" w:rsidRDefault="00485E72" w:rsidP="00030073">
      <w:pPr>
        <w:pStyle w:val="box470566"/>
        <w:spacing w:before="0" w:beforeAutospacing="0" w:after="0" w:afterAutospacing="0"/>
        <w:jc w:val="center"/>
      </w:pPr>
      <w:r w:rsidRPr="00420104">
        <w:t>Članak 2.</w:t>
      </w:r>
    </w:p>
    <w:p w14:paraId="0D56BC9C" w14:textId="77777777" w:rsidR="00B76258" w:rsidRPr="00420104" w:rsidRDefault="00B76258" w:rsidP="00B76258">
      <w:pPr>
        <w:pStyle w:val="box470566"/>
        <w:spacing w:before="0" w:beforeAutospacing="0" w:after="0" w:afterAutospacing="0"/>
      </w:pPr>
    </w:p>
    <w:p w14:paraId="62B5F02B" w14:textId="77777777" w:rsidR="00485E72" w:rsidRPr="00420104" w:rsidRDefault="00485E72" w:rsidP="00661BCE">
      <w:pPr>
        <w:pStyle w:val="box470566"/>
        <w:spacing w:before="0" w:beforeAutospacing="0"/>
        <w:jc w:val="both"/>
      </w:pPr>
      <w:r w:rsidRPr="00420104">
        <w:t>Ovim se Zakonom u hrvatsko zakonodavstvo preuzimaju sljedeći akti Europske unije:</w:t>
      </w:r>
    </w:p>
    <w:p w14:paraId="78CB898B" w14:textId="77777777" w:rsidR="00485E72" w:rsidRPr="00420104" w:rsidRDefault="00485E72" w:rsidP="00661BCE">
      <w:pPr>
        <w:pStyle w:val="box470566"/>
        <w:spacing w:before="0" w:beforeAutospacing="0"/>
        <w:jc w:val="both"/>
      </w:pPr>
      <w:r w:rsidRPr="00420104">
        <w:t>1. Direktiva Vijeća 93/13/EEZ od 5. travnja 1993. o nepoštenim uvjetima u potrošačkim ugovorima (SL L 95, 21. 4. 1993.)</w:t>
      </w:r>
    </w:p>
    <w:p w14:paraId="3368973A" w14:textId="77777777" w:rsidR="00485E72" w:rsidRPr="00420104" w:rsidRDefault="00485E72" w:rsidP="00661BCE">
      <w:pPr>
        <w:pStyle w:val="box470566"/>
        <w:spacing w:before="0" w:beforeAutospacing="0"/>
        <w:jc w:val="both"/>
      </w:pPr>
      <w:r w:rsidRPr="00420104">
        <w:t>2. Direktiva 98/6/EZ Europskog parlamenta i Vijeća od 16. veljače 1998. o zaštiti potrošača prilikom isticanja cijena proizvoda ponuđenih potrošačima (SL L 80, 18. 3. 1998.)</w:t>
      </w:r>
    </w:p>
    <w:p w14:paraId="4E7E5E1E" w14:textId="77777777" w:rsidR="00485E72" w:rsidRPr="00420104" w:rsidRDefault="00485E72" w:rsidP="00661BCE">
      <w:pPr>
        <w:pStyle w:val="box470566"/>
        <w:spacing w:before="0" w:beforeAutospacing="0"/>
        <w:jc w:val="both"/>
      </w:pPr>
      <w:r w:rsidRPr="00420104">
        <w:t>3. Direktiva 2002/65/EZ Europskog parlamenta i Vijeća od 23. rujna 2002. o trgovanju na daljinu financijskim uslugama koje su namijenjene potrošačima i o izmjeni Direktive Vijeća 90/619/EEZ i direktiva 97/7/EZ i 98/27/EZ (SL L 271, 9. 10. 2002.)</w:t>
      </w:r>
    </w:p>
    <w:p w14:paraId="60ED7AC4" w14:textId="77777777" w:rsidR="00485E72" w:rsidRPr="00420104" w:rsidRDefault="00485E72" w:rsidP="00661BCE">
      <w:pPr>
        <w:pStyle w:val="box470566"/>
        <w:spacing w:before="0" w:beforeAutospacing="0"/>
        <w:jc w:val="both"/>
      </w:pPr>
      <w:r w:rsidRPr="00420104">
        <w:t>4. Direktiva 2005/29/EZ Europskog parlamenta i Vijeća od 11. svibnja 2005. o nepoštenoj poslovnoj praksi poslovnog subjekta u odnosu prema potrošaču na unutarnjem tržištu i o izmjeni Direktive Vijeća 84/450/EEZ, direktiva 97/7/EZ, 98/27/EZ i 2002/65/EZ Europskog parlamenta i Vijeća, kao i Uredbe (EZ) br. 2006/2004 Europskog parlamenta i Vijeća (»Direktiva o nepoštenoj poslovnoj praksi«) (Tekst značajan za EGP) (SL L 149, 11. 6. 2005.)</w:t>
      </w:r>
    </w:p>
    <w:p w14:paraId="118B9130" w14:textId="77777777" w:rsidR="00485E72" w:rsidRPr="00420104" w:rsidRDefault="00485E72" w:rsidP="00661BCE">
      <w:pPr>
        <w:pStyle w:val="box470566"/>
        <w:spacing w:before="0" w:beforeAutospacing="0"/>
        <w:jc w:val="both"/>
      </w:pPr>
      <w:r w:rsidRPr="00420104">
        <w:t>5. Direktiva 2008/122/EZ Europskog parlamenta i Vijeća od 14. siječnja 2009. o zaštiti potrošača u odnosu na određene aspekte ugovora o pravu na vremenski ograničenu uporabu nekretnine, o dugoročnim proizvodima za odmor, preprodaji i razmjeni (Tekst značajan za EGP) (SL L 33, 3. 2. 2009.)</w:t>
      </w:r>
    </w:p>
    <w:p w14:paraId="324DAC10" w14:textId="77777777" w:rsidR="00485E72" w:rsidRPr="00420104" w:rsidRDefault="00485E72" w:rsidP="00661BCE">
      <w:pPr>
        <w:pStyle w:val="box470566"/>
        <w:spacing w:before="0" w:beforeAutospacing="0"/>
        <w:jc w:val="both"/>
      </w:pPr>
      <w:r w:rsidRPr="00420104">
        <w:t>6. Direktiva 2009/22/EZ Europskog parlamenta i Vijeća od 23. travnja 2009. o sudskim nalozima za zaštitu interesa potrošača (kodificirana verzija) (Tekst značajan za EGP) (SL L 110, 1. 5. 2009.)</w:t>
      </w:r>
    </w:p>
    <w:p w14:paraId="68CEC28B" w14:textId="77777777" w:rsidR="00485E72" w:rsidRPr="00420104" w:rsidRDefault="00485E72" w:rsidP="00661BCE">
      <w:pPr>
        <w:pStyle w:val="box470566"/>
        <w:spacing w:before="0" w:beforeAutospacing="0"/>
        <w:jc w:val="both"/>
      </w:pPr>
      <w:r w:rsidRPr="00420104">
        <w:t>7. Direktiva 2011/83/EU Europskog parlamenta i Vijeća od 25. listopada 2011. o pravima potrošača, izmjeni Direktive Vijeća 93/13/EEZ i Direktive 1999/44/EZ Europskog parlamenta i Vijeća te o stavljanju izvan snage Direktive Vijeća 85/577/EEZ i Direktive 97/7/EZ Europskog parlamenta i Vijeća (Tekst značajan za EGP) (SL L 304, 22. 11. 2011.)</w:t>
      </w:r>
    </w:p>
    <w:p w14:paraId="5F0A3B71" w14:textId="77777777" w:rsidR="00485E72" w:rsidRPr="00420104" w:rsidRDefault="00485E72" w:rsidP="00661BCE">
      <w:pPr>
        <w:pStyle w:val="box470566"/>
        <w:spacing w:before="0" w:beforeAutospacing="0"/>
        <w:jc w:val="both"/>
      </w:pPr>
      <w:r w:rsidRPr="00420104">
        <w:lastRenderedPageBreak/>
        <w:t>8. Direktiva (EU) 2019/770 Europskog parlamenta i Vijeća od 20. svibnja 2019. o određenim aspektima ugovora o isporuci digitalnog sadržaja i digitalnih usluga (Tekst značajan za EGP) (SL L 136, 22. 5. 2019.)</w:t>
      </w:r>
    </w:p>
    <w:p w14:paraId="26973BF0" w14:textId="77777777" w:rsidR="00485E72" w:rsidRPr="00420104" w:rsidRDefault="00485E72" w:rsidP="00661BCE">
      <w:pPr>
        <w:pStyle w:val="box470566"/>
        <w:spacing w:before="0" w:beforeAutospacing="0"/>
        <w:jc w:val="both"/>
      </w:pPr>
      <w:r w:rsidRPr="00420104">
        <w:t>9. Direktiva (EU) 2019/771 Europskog parlamenta i Vijeća od 20. svibnja 2019. o određenim aspektima ugovora o kupoprodaji robe, izmjeni Uredbe (EU) 2017/2394 i Direktive 2009/22/EZ te stavljanju izvan snage Direktive 1999/44/EZ (Tekst značajan za EGP) (SL L 136, 22. 5. 2019.)</w:t>
      </w:r>
    </w:p>
    <w:p w14:paraId="12E33085" w14:textId="77777777" w:rsidR="00485E72" w:rsidRPr="00420104" w:rsidRDefault="00485E72" w:rsidP="00661BCE">
      <w:pPr>
        <w:pStyle w:val="box470566"/>
        <w:spacing w:before="0" w:beforeAutospacing="0"/>
        <w:jc w:val="both"/>
      </w:pPr>
      <w:r w:rsidRPr="00420104">
        <w:t>10. Direktiva (EU) 2019/2161 Europskog parlamenta i Vijeća od 27. studenoga 2019. o izmjeni Direktive Vijeća 93/13/EEZ i direktiva 98/6/EZ, 2005/29/EZ te 2011/83/EU Europskog parlamenta i Vijeća u pogledu boljeg izvršavanja i modernizacije pravila Unije o zaštiti potrošača (Tekst značajan za EGP) (SL L 328, 18. 12. 2019.).</w:t>
      </w:r>
    </w:p>
    <w:p w14:paraId="58F4F498" w14:textId="77777777" w:rsidR="00B90285" w:rsidRPr="00420104" w:rsidRDefault="00B90285" w:rsidP="00790212">
      <w:pPr>
        <w:pStyle w:val="box470566"/>
        <w:spacing w:before="0" w:beforeAutospacing="0"/>
        <w:jc w:val="center"/>
      </w:pPr>
      <w:r w:rsidRPr="00420104">
        <w:t>Pojmovi</w:t>
      </w:r>
    </w:p>
    <w:p w14:paraId="485841E9" w14:textId="77777777" w:rsidR="00B90285" w:rsidRPr="00420104" w:rsidRDefault="00B90285" w:rsidP="00790212">
      <w:pPr>
        <w:pStyle w:val="box470566"/>
        <w:spacing w:before="0" w:beforeAutospacing="0"/>
        <w:jc w:val="center"/>
      </w:pPr>
      <w:r w:rsidRPr="00420104">
        <w:t>Članak 4.</w:t>
      </w:r>
    </w:p>
    <w:p w14:paraId="7CE5678D" w14:textId="77777777" w:rsidR="00B90285" w:rsidRPr="00420104" w:rsidRDefault="00B90285" w:rsidP="00661BCE">
      <w:pPr>
        <w:pStyle w:val="box470566"/>
        <w:spacing w:before="0" w:beforeAutospacing="0"/>
        <w:jc w:val="both"/>
      </w:pPr>
      <w:r w:rsidRPr="00420104">
        <w:t>Pojedini pojmovi u smislu ovoga Zakona imaju sljedeće značenje:</w:t>
      </w:r>
    </w:p>
    <w:p w14:paraId="07C2793F" w14:textId="77777777" w:rsidR="00B90285" w:rsidRPr="00420104" w:rsidRDefault="00B90285" w:rsidP="00661BCE">
      <w:pPr>
        <w:pStyle w:val="box470566"/>
        <w:spacing w:before="0" w:beforeAutospacing="0"/>
        <w:jc w:val="both"/>
      </w:pPr>
      <w:r w:rsidRPr="00420104">
        <w:t xml:space="preserve">1. </w:t>
      </w:r>
      <w:r w:rsidRPr="00420104">
        <w:rPr>
          <w:rStyle w:val="kurziv"/>
        </w:rPr>
        <w:t xml:space="preserve">cijena za jedinicu mjere </w:t>
      </w:r>
      <w:r w:rsidRPr="00420104">
        <w:t>je konačna cijena u službenoj valuti Republike Hrvatske, za jedan kilogram, jednu litru, jedan metar, jedan četvorni metar ili jedan kubni metar proizvoda ili neka druga jedinica količine koja se općenito ili uobičajeno koristi kod prodaje proizvoda na području Republike Hrvatske, a koja uključuje poreze i druga javna davanja</w:t>
      </w:r>
    </w:p>
    <w:p w14:paraId="4AB22474" w14:textId="77777777" w:rsidR="00B90285" w:rsidRPr="00420104" w:rsidRDefault="00B90285" w:rsidP="00661BCE">
      <w:pPr>
        <w:pStyle w:val="box470566"/>
        <w:spacing w:before="0" w:beforeAutospacing="0"/>
        <w:jc w:val="both"/>
      </w:pPr>
      <w:r w:rsidRPr="00420104">
        <w:t xml:space="preserve">2. </w:t>
      </w:r>
      <w:r w:rsidRPr="00420104">
        <w:rPr>
          <w:rStyle w:val="kurziv"/>
        </w:rPr>
        <w:t xml:space="preserve">digitalna usluga </w:t>
      </w:r>
      <w:r w:rsidRPr="00420104">
        <w:t xml:space="preserve">je usluga kojom se potrošaču omogućuje stvaranje, obrada i pohrana podataka u digitalnom obliku ili pristup njima; ili usluga kojom se omogućuje dijeljenje ili bilo koja druga interakcija s podacima u digitalnom obliku koje učitava ili stvara potrošač ili drugi korisnici te usluge, kao što su usluge za dijeljenje videozapisa i audiozapisa te druge usluge pohranjivanja datoteka na poslužitelje (file </w:t>
      </w:r>
      <w:r w:rsidRPr="00420104">
        <w:rPr>
          <w:rStyle w:val="kurziv"/>
        </w:rPr>
        <w:t xml:space="preserve">hosting), </w:t>
      </w:r>
      <w:r w:rsidRPr="00420104">
        <w:t>pohrana podataka u oblaku, elektronička pošta, društveni mediji i aplikacije u oblaku</w:t>
      </w:r>
    </w:p>
    <w:p w14:paraId="2F2D4351" w14:textId="77777777" w:rsidR="00B90285" w:rsidRPr="00420104" w:rsidRDefault="00B90285" w:rsidP="00661BCE">
      <w:pPr>
        <w:pStyle w:val="box470566"/>
        <w:spacing w:before="0" w:beforeAutospacing="0"/>
        <w:jc w:val="both"/>
      </w:pPr>
      <w:r w:rsidRPr="00420104">
        <w:t xml:space="preserve">3. </w:t>
      </w:r>
      <w:r w:rsidRPr="00420104">
        <w:rPr>
          <w:rStyle w:val="kurziv"/>
        </w:rPr>
        <w:t xml:space="preserve">digitalni sadržaj </w:t>
      </w:r>
      <w:r w:rsidRPr="00420104">
        <w:t>jesu podaci koji se proizvode i isporučuju u digitalnom obliku</w:t>
      </w:r>
    </w:p>
    <w:p w14:paraId="767C57B5" w14:textId="77777777" w:rsidR="00B90285" w:rsidRPr="00420104" w:rsidRDefault="00B90285" w:rsidP="00661BCE">
      <w:pPr>
        <w:pStyle w:val="box470566"/>
        <w:spacing w:before="0" w:beforeAutospacing="0"/>
        <w:jc w:val="both"/>
      </w:pPr>
      <w:r w:rsidRPr="00420104">
        <w:t xml:space="preserve">4. </w:t>
      </w:r>
      <w:r w:rsidRPr="00420104">
        <w:rPr>
          <w:rStyle w:val="kurziv"/>
        </w:rPr>
        <w:t xml:space="preserve">financijska usluga </w:t>
      </w:r>
      <w:r w:rsidRPr="00420104">
        <w:t>je bankovna usluga, usluga kreditiranja, usluga osiguranja, usluga dobrovoljnog mirovinskog osiguranja, investicijska usluga ili platna usluga</w:t>
      </w:r>
    </w:p>
    <w:p w14:paraId="1B3DC06E" w14:textId="77777777" w:rsidR="00B90285" w:rsidRPr="00420104" w:rsidRDefault="00B90285" w:rsidP="00661BCE">
      <w:pPr>
        <w:pStyle w:val="box470566"/>
        <w:spacing w:before="0" w:beforeAutospacing="0"/>
        <w:jc w:val="both"/>
      </w:pPr>
      <w:r w:rsidRPr="00420104">
        <w:t xml:space="preserve">5. </w:t>
      </w:r>
      <w:r w:rsidRPr="00420104">
        <w:rPr>
          <w:rStyle w:val="kurziv"/>
        </w:rPr>
        <w:t xml:space="preserve">funkcionalnost </w:t>
      </w:r>
      <w:r w:rsidRPr="00420104">
        <w:t>je mogućnost digitalnog sadržaja ili digitalne usluge izvršavati funkcije s obzirom na svoju svrhu</w:t>
      </w:r>
    </w:p>
    <w:p w14:paraId="2B0BF13D" w14:textId="77777777" w:rsidR="00B90285" w:rsidRPr="00420104" w:rsidRDefault="00B90285" w:rsidP="00661BCE">
      <w:pPr>
        <w:pStyle w:val="box470566"/>
        <w:spacing w:before="0" w:beforeAutospacing="0"/>
        <w:jc w:val="both"/>
      </w:pPr>
      <w:r w:rsidRPr="00420104">
        <w:t xml:space="preserve">6. </w:t>
      </w:r>
      <w:r w:rsidRPr="00420104">
        <w:rPr>
          <w:rStyle w:val="kurziv"/>
        </w:rPr>
        <w:t xml:space="preserve">internetsko tržište </w:t>
      </w:r>
      <w:r w:rsidRPr="00420104">
        <w:t xml:space="preserve">je usluga kojom se upotrebom softvera, uključujući mrežne stranice, dio mrežnih stranica ili aplikacija kojima upravlja trgovac ili kojima se upravlja </w:t>
      </w:r>
      <w:r w:rsidRPr="00420104">
        <w:lastRenderedPageBreak/>
        <w:t>u njegovo ime, potrošačima omogućuje sklapanje ugovora na daljinu s drugim trgovcima ili potrošačima</w:t>
      </w:r>
    </w:p>
    <w:p w14:paraId="04326A42" w14:textId="77777777" w:rsidR="00B90285" w:rsidRPr="00420104" w:rsidRDefault="00B90285" w:rsidP="00661BCE">
      <w:pPr>
        <w:pStyle w:val="box470566"/>
        <w:spacing w:before="0" w:beforeAutospacing="0"/>
        <w:jc w:val="both"/>
      </w:pPr>
      <w:r w:rsidRPr="00420104">
        <w:t xml:space="preserve">7. </w:t>
      </w:r>
      <w:r w:rsidRPr="00420104">
        <w:rPr>
          <w:rStyle w:val="kurziv"/>
        </w:rPr>
        <w:t xml:space="preserve">interoperabilnost </w:t>
      </w:r>
      <w:r w:rsidRPr="00420104">
        <w:t>je sposobnost digitalnog sadržaja ili digitalne usluge funkcionirati s hardverom ili softverom različitim od onih pomoću kojih se obično koriste digitalni sadržaj ili digitalne usluge iste vrste</w:t>
      </w:r>
    </w:p>
    <w:p w14:paraId="1D232931" w14:textId="77777777" w:rsidR="00B90285" w:rsidRPr="00420104" w:rsidRDefault="00B90285" w:rsidP="00661BCE">
      <w:pPr>
        <w:pStyle w:val="box470566"/>
        <w:spacing w:before="0" w:beforeAutospacing="0"/>
        <w:jc w:val="both"/>
      </w:pPr>
      <w:r w:rsidRPr="00420104">
        <w:t xml:space="preserve">8. </w:t>
      </w:r>
      <w:r w:rsidRPr="00420104">
        <w:rPr>
          <w:rStyle w:val="kurziv"/>
        </w:rPr>
        <w:t xml:space="preserve">javna dražba </w:t>
      </w:r>
      <w:r w:rsidRPr="00420104">
        <w:t>je prodaja kod koje trgovac nudi proizvode potrošačima u okviru koje potrošači osobno sudjeluju ili imaju mogućnost osobno sudjelovati, a koja se provodi kroz transparentan postupak nadmetanja koji provodi voditelj dražbe, a u kojem je najuspješniji sudionik dražbe obvezan kupiti proizvod</w:t>
      </w:r>
    </w:p>
    <w:p w14:paraId="68EFEDA7" w14:textId="77777777" w:rsidR="00B90285" w:rsidRPr="00420104" w:rsidRDefault="00B90285" w:rsidP="00661BCE">
      <w:pPr>
        <w:pStyle w:val="box470566"/>
        <w:spacing w:before="0" w:beforeAutospacing="0"/>
        <w:jc w:val="both"/>
      </w:pPr>
      <w:r w:rsidRPr="00420104">
        <w:t xml:space="preserve">9. </w:t>
      </w:r>
      <w:r w:rsidRPr="00420104">
        <w:rPr>
          <w:rStyle w:val="kurziv"/>
        </w:rPr>
        <w:t xml:space="preserve">komercijalno jamstvo </w:t>
      </w:r>
      <w:r w:rsidRPr="00420104">
        <w:t>je svaka obveza trgovca ili proizvođača koju, osim odgovornosti za materijalne nedostatke stvari, oni preuzimaju, a temeljem koje su dužni izvršiti povrat plaćenog ili zamijeniti, popraviti odnosno servisirati robu ako roba ne odgovara specifikacijama ili zahtjevima postavljenima u ispravi o jamstvu odnosno u oglašavanju dostupnom prije ili u vrijeme sklapanja ugovora</w:t>
      </w:r>
    </w:p>
    <w:p w14:paraId="577D09FD" w14:textId="77777777" w:rsidR="00B90285" w:rsidRPr="00420104" w:rsidRDefault="00B90285" w:rsidP="00661BCE">
      <w:pPr>
        <w:pStyle w:val="box470566"/>
        <w:spacing w:before="0" w:beforeAutospacing="0"/>
        <w:jc w:val="both"/>
      </w:pPr>
      <w:r w:rsidRPr="00420104">
        <w:t xml:space="preserve">10. </w:t>
      </w:r>
      <w:r w:rsidRPr="00420104">
        <w:rPr>
          <w:rStyle w:val="kurziv"/>
        </w:rPr>
        <w:t xml:space="preserve">kompatibilnost </w:t>
      </w:r>
      <w:r w:rsidRPr="00420104">
        <w:t>je sposobnost digitalnog sadržaja ili digitalne usluge djelovati s hardverom ili softverom pomoću kojih se obično koriste digitalni sadržaj ili digitalne usluge iste vrste, a da taj digitalni sadržaj ili digitalnu uslugu pritom nije potrebno konvertirati</w:t>
      </w:r>
    </w:p>
    <w:p w14:paraId="72F52572" w14:textId="77777777" w:rsidR="00B90285" w:rsidRPr="00420104" w:rsidRDefault="00B90285" w:rsidP="00661BCE">
      <w:pPr>
        <w:pStyle w:val="box470566"/>
        <w:spacing w:before="0" w:beforeAutospacing="0"/>
        <w:jc w:val="both"/>
      </w:pPr>
      <w:r w:rsidRPr="00420104">
        <w:t xml:space="preserve">11. </w:t>
      </w:r>
      <w:r w:rsidRPr="00420104">
        <w:rPr>
          <w:rStyle w:val="kurziv"/>
        </w:rPr>
        <w:t xml:space="preserve">maloprodajna cijena </w:t>
      </w:r>
      <w:r w:rsidRPr="00420104">
        <w:t>je konačna cijena u službenoj valuti Republike Hrvatske za pojedini proizvod odnosno određenu količinu proizvoda, uključujući poreze i druga javna davanja</w:t>
      </w:r>
    </w:p>
    <w:p w14:paraId="41AA6DE4" w14:textId="77777777" w:rsidR="00B90285" w:rsidRPr="00420104" w:rsidRDefault="00B90285" w:rsidP="00661BCE">
      <w:pPr>
        <w:pStyle w:val="box470566"/>
        <w:spacing w:before="0" w:beforeAutospacing="0"/>
        <w:jc w:val="both"/>
      </w:pPr>
      <w:r w:rsidRPr="00420104">
        <w:t xml:space="preserve">12. </w:t>
      </w:r>
      <w:r w:rsidRPr="00420104">
        <w:rPr>
          <w:rStyle w:val="kurziv"/>
        </w:rPr>
        <w:t xml:space="preserve">nedopušteni utjecaj </w:t>
      </w:r>
      <w:r w:rsidRPr="00420104">
        <w:t>je iskorištavanje premoći u odnosu prema potrošaču, i to uporabom pritiska, bez obzira na to jesu li pritom uporabljene sila ili prijetnja, na način kojim se u znatnoj mjeri ograničava sposobnost potrošača da donese odluku utemeljenu na potpunoj obavijesti (informiranu odluku)</w:t>
      </w:r>
    </w:p>
    <w:p w14:paraId="424697D3" w14:textId="77777777" w:rsidR="00B90285" w:rsidRPr="00420104" w:rsidRDefault="00B90285" w:rsidP="00661BCE">
      <w:pPr>
        <w:pStyle w:val="box470566"/>
        <w:spacing w:before="0" w:beforeAutospacing="0"/>
        <w:jc w:val="both"/>
      </w:pPr>
      <w:r w:rsidRPr="00420104">
        <w:t xml:space="preserve">13. </w:t>
      </w:r>
      <w:r w:rsidRPr="00420104">
        <w:rPr>
          <w:rStyle w:val="kurziv"/>
        </w:rPr>
        <w:t xml:space="preserve">nositelj pravila postupanja trgovaca </w:t>
      </w:r>
      <w:r w:rsidRPr="00420104">
        <w:t>je svaki subjekt, uključujući pojedinog trgovca ili skupinu trgovaca, koji je odgovoran za sastavljanje i izmjenu pravila postupanja i/ili nadzor nad provođenjem tih pravila od strane onih koji su se obvezali provoditi ga</w:t>
      </w:r>
    </w:p>
    <w:p w14:paraId="293B44E2" w14:textId="77777777" w:rsidR="00B90285" w:rsidRPr="00420104" w:rsidRDefault="00B90285" w:rsidP="00661BCE">
      <w:pPr>
        <w:pStyle w:val="box470566"/>
        <w:spacing w:before="0" w:beforeAutospacing="0"/>
        <w:jc w:val="both"/>
      </w:pPr>
      <w:r w:rsidRPr="00420104">
        <w:t xml:space="preserve">14. </w:t>
      </w:r>
      <w:r w:rsidRPr="00420104">
        <w:rPr>
          <w:rStyle w:val="kurziv"/>
        </w:rPr>
        <w:t xml:space="preserve">odluka o kupnji </w:t>
      </w:r>
      <w:r w:rsidRPr="00420104">
        <w:t>je svaka odluka koju donosi potrošač, a koja se odnosi na to hoće li, kako i pod kojim uvjetima kupovati, hoće li cijenu platiti u cijelosti ili u obrocima, hoće li proizvod zadržati ili njime dalje raspolagati, hoće li se koristiti pravima koja ima na temelju ugovora, bez obzira na to je li potrošač odlučio djelovati ili suzdržati se od djelovanja</w:t>
      </w:r>
    </w:p>
    <w:p w14:paraId="61CE53A9" w14:textId="77777777" w:rsidR="00B90285" w:rsidRPr="00420104" w:rsidRDefault="00B90285" w:rsidP="00661BCE">
      <w:pPr>
        <w:pStyle w:val="box470566"/>
        <w:spacing w:before="0" w:beforeAutospacing="0"/>
        <w:jc w:val="both"/>
      </w:pPr>
      <w:r w:rsidRPr="00420104">
        <w:t xml:space="preserve">15. </w:t>
      </w:r>
      <w:r w:rsidRPr="00420104">
        <w:rPr>
          <w:rStyle w:val="kurziv"/>
        </w:rPr>
        <w:t xml:space="preserve">operator sredstava daljinske komunikacije </w:t>
      </w:r>
      <w:r w:rsidRPr="00420104">
        <w:t>je bilo koja osoba čiji posao, zanimanje ili djelatnost uključuje i omogućavanje trgovcu uporabu jednog ili više sredstava daljinske komunikacije</w:t>
      </w:r>
    </w:p>
    <w:p w14:paraId="436C7820" w14:textId="77777777" w:rsidR="00B90285" w:rsidRPr="00420104" w:rsidRDefault="00B90285" w:rsidP="00661BCE">
      <w:pPr>
        <w:pStyle w:val="box470566"/>
        <w:spacing w:before="0" w:beforeAutospacing="0"/>
        <w:jc w:val="both"/>
      </w:pPr>
      <w:r w:rsidRPr="00420104">
        <w:lastRenderedPageBreak/>
        <w:t xml:space="preserve">16. </w:t>
      </w:r>
      <w:r w:rsidRPr="00420104">
        <w:rPr>
          <w:rStyle w:val="kurziv"/>
        </w:rPr>
        <w:t xml:space="preserve">osobni podaci </w:t>
      </w:r>
      <w:r w:rsidRPr="00420104">
        <w:t>jesu svi podaci kako su uređeni člankom 4. točkom 1. Uredbe (EU) 2016/679 Europskog parlamenta i Vijeća od 27. travnja 2016. o zaštiti pojedinaca u vezi s obradom osobnih podataka i o slobodnom kretanju takvih podataka te o stavljanju izvan snage Direktive 95/46/EZ (Opća uredba o zaštiti podataka) (Tekst značajan za EGP) (SL L 119, 4. 5. 2016.)</w:t>
      </w:r>
    </w:p>
    <w:p w14:paraId="33493586" w14:textId="77777777" w:rsidR="00B90285" w:rsidRPr="00420104" w:rsidRDefault="00B90285" w:rsidP="00661BCE">
      <w:pPr>
        <w:pStyle w:val="box470566"/>
        <w:spacing w:before="0" w:beforeAutospacing="0"/>
        <w:jc w:val="both"/>
      </w:pPr>
      <w:r w:rsidRPr="00420104">
        <w:t xml:space="preserve">17. </w:t>
      </w:r>
      <w:r w:rsidRPr="00420104">
        <w:rPr>
          <w:rStyle w:val="kurziv"/>
        </w:rPr>
        <w:t xml:space="preserve">označavanje </w:t>
      </w:r>
      <w:r w:rsidRPr="00420104">
        <w:t>je navođenje bilo koje riječi, podataka, trgovačkih naziva, žiga, slikovnog prikaza ili simbola koji se odnose na proizvod, a nalazi se na proizvodu, ambalaži, obavijesti, etiketi ili privjesnici koji prate ili se odnose na taj proizvod</w:t>
      </w:r>
    </w:p>
    <w:p w14:paraId="1A971D9D" w14:textId="77777777" w:rsidR="00B90285" w:rsidRPr="00420104" w:rsidRDefault="00B90285" w:rsidP="00661BCE">
      <w:pPr>
        <w:pStyle w:val="box470566"/>
        <w:spacing w:before="0" w:beforeAutospacing="0"/>
        <w:jc w:val="both"/>
      </w:pPr>
      <w:r w:rsidRPr="00420104">
        <w:t xml:space="preserve">18. </w:t>
      </w:r>
      <w:r w:rsidRPr="00420104">
        <w:rPr>
          <w:rStyle w:val="kurziv"/>
        </w:rPr>
        <w:t xml:space="preserve">pisani prigovor potrošača </w:t>
      </w:r>
      <w:r w:rsidRPr="00420104">
        <w:t>je prigovor kojim potrošač iznosi svoje nezadovoljstvo u odnosu na kupljenu robu, pruženu uslugu ili poslovanje trgovca s potrošačem, koji potrošač upućuje trgovcu na trajnom mediju ili sredstvom mrežne komunikacije koje omogućuje pohranu vremena i sadržaja komunikacije, na trajnom mediju, ako je trgovac omogućio takav oblik komunikacije</w:t>
      </w:r>
    </w:p>
    <w:p w14:paraId="3257D1E6" w14:textId="77777777" w:rsidR="00B90285" w:rsidRPr="00420104" w:rsidRDefault="00B90285" w:rsidP="00661BCE">
      <w:pPr>
        <w:pStyle w:val="box470566"/>
        <w:spacing w:before="0" w:beforeAutospacing="0"/>
        <w:jc w:val="both"/>
      </w:pPr>
      <w:r w:rsidRPr="00420104">
        <w:t xml:space="preserve">19. </w:t>
      </w:r>
      <w:r w:rsidRPr="00420104">
        <w:rPr>
          <w:rStyle w:val="kurziv"/>
        </w:rPr>
        <w:t xml:space="preserve">poslovna praksa trgovca prema potrošaču </w:t>
      </w:r>
      <w:r w:rsidRPr="00420104">
        <w:t>(u daljnjem tekstu: poslovna praksa) je svaka radnja, propuštanje, način ponašanja ili predstavljanja, poslovna komunikacija, uključujući oglašavanje i stavljanje proizvoda na tržište, koju je poduzeo trgovac, a izravno je povezana s promidžbom, prodajom ili isporukom proizvoda potrošaču</w:t>
      </w:r>
    </w:p>
    <w:p w14:paraId="6E1C316E" w14:textId="77777777" w:rsidR="00B90285" w:rsidRPr="00420104" w:rsidRDefault="00B90285" w:rsidP="00661BCE">
      <w:pPr>
        <w:pStyle w:val="box470566"/>
        <w:spacing w:before="0" w:beforeAutospacing="0"/>
        <w:jc w:val="both"/>
      </w:pPr>
      <w:r w:rsidRPr="00420104">
        <w:t xml:space="preserve">20. </w:t>
      </w:r>
      <w:r w:rsidRPr="00420104">
        <w:rPr>
          <w:rStyle w:val="kurziv"/>
        </w:rPr>
        <w:t xml:space="preserve">poslovne prostorije </w:t>
      </w:r>
      <w:r w:rsidRPr="00420104">
        <w:t>jesu prodajni prostor u nekretnini u kojem trgovac trajno obavlja svoju djelatnost odnosno prodajni prostor u pokretnini u kojem trgovac uobičajeno obavlja svoju djelatnost</w:t>
      </w:r>
    </w:p>
    <w:p w14:paraId="4AA130BC" w14:textId="77777777" w:rsidR="00B90285" w:rsidRPr="00420104" w:rsidRDefault="00B90285" w:rsidP="00661BCE">
      <w:pPr>
        <w:pStyle w:val="box470566"/>
        <w:spacing w:before="0" w:beforeAutospacing="0"/>
        <w:jc w:val="both"/>
      </w:pPr>
      <w:r w:rsidRPr="00420104">
        <w:t xml:space="preserve">21. </w:t>
      </w:r>
      <w:r w:rsidRPr="00420104">
        <w:rPr>
          <w:rStyle w:val="kurziv"/>
        </w:rPr>
        <w:t xml:space="preserve">potrošač </w:t>
      </w:r>
      <w:r w:rsidRPr="00420104">
        <w:t>je svaka fizička osoba koja sklapa pravni posao ili djeluje na tržištu izvan svoje trgovačke, poslovne, obrtničke ili profesionalne djelatnosti</w:t>
      </w:r>
    </w:p>
    <w:p w14:paraId="24D78C2B" w14:textId="77777777" w:rsidR="00B90285" w:rsidRPr="00420104" w:rsidRDefault="00B90285" w:rsidP="00661BCE">
      <w:pPr>
        <w:pStyle w:val="box470566"/>
        <w:spacing w:before="0" w:beforeAutospacing="0"/>
        <w:jc w:val="both"/>
      </w:pPr>
      <w:r w:rsidRPr="00420104">
        <w:t xml:space="preserve">22. </w:t>
      </w:r>
      <w:r w:rsidRPr="00420104">
        <w:rPr>
          <w:rStyle w:val="kurziv"/>
        </w:rPr>
        <w:t xml:space="preserve">povezani ugovor </w:t>
      </w:r>
      <w:r w:rsidRPr="00420104">
        <w:t>je ugovor kojim se potrošaču pružaju usluge povezane s ugovorom:</w:t>
      </w:r>
    </w:p>
    <w:p w14:paraId="7C29085D" w14:textId="77777777" w:rsidR="00B90285" w:rsidRPr="00420104" w:rsidRDefault="00B90285" w:rsidP="00661BCE">
      <w:pPr>
        <w:pStyle w:val="box470566"/>
        <w:spacing w:before="0" w:beforeAutospacing="0"/>
        <w:jc w:val="both"/>
      </w:pPr>
      <w:r w:rsidRPr="00420104">
        <w:t>– o pravu na vremenski ograničenu uporabu (timeshare) ili</w:t>
      </w:r>
    </w:p>
    <w:p w14:paraId="4D32C135" w14:textId="77777777" w:rsidR="00B90285" w:rsidRPr="00420104" w:rsidRDefault="00B90285" w:rsidP="00661BCE">
      <w:pPr>
        <w:pStyle w:val="box470566"/>
        <w:spacing w:before="0" w:beforeAutospacing="0"/>
        <w:jc w:val="both"/>
      </w:pPr>
      <w:r w:rsidRPr="00420104">
        <w:t>– o dugotrajnom turističkom proizvodu ili</w:t>
      </w:r>
    </w:p>
    <w:p w14:paraId="2F2AFDF9" w14:textId="77777777" w:rsidR="00B90285" w:rsidRPr="00420104" w:rsidRDefault="00B90285" w:rsidP="00661BCE">
      <w:pPr>
        <w:pStyle w:val="box470566"/>
        <w:spacing w:before="0" w:beforeAutospacing="0"/>
        <w:jc w:val="both"/>
      </w:pPr>
      <w:r w:rsidRPr="00420104">
        <w:t>– sklopljenim na daljinu ili</w:t>
      </w:r>
    </w:p>
    <w:p w14:paraId="1F5E0CA1" w14:textId="77777777" w:rsidR="00B90285" w:rsidRPr="00420104" w:rsidRDefault="00B90285" w:rsidP="00661BCE">
      <w:pPr>
        <w:pStyle w:val="box470566"/>
        <w:spacing w:before="0" w:beforeAutospacing="0"/>
        <w:jc w:val="both"/>
      </w:pPr>
      <w:r w:rsidRPr="00420104">
        <w:t>– sklopljenim izvan poslovnih prostorija,</w:t>
      </w:r>
    </w:p>
    <w:p w14:paraId="761747CA" w14:textId="77777777" w:rsidR="00B90285" w:rsidRPr="00420104" w:rsidRDefault="00B90285" w:rsidP="00661BCE">
      <w:pPr>
        <w:pStyle w:val="box470566"/>
        <w:spacing w:before="0" w:beforeAutospacing="0"/>
        <w:jc w:val="both"/>
      </w:pPr>
      <w:r w:rsidRPr="00420104">
        <w:t>a koje pruža trgovac ili treća osoba, na temelju dogovora između treće osobe i trgovca</w:t>
      </w:r>
    </w:p>
    <w:p w14:paraId="7629FF46" w14:textId="77777777" w:rsidR="00B90285" w:rsidRPr="00420104" w:rsidRDefault="00B90285" w:rsidP="00661BCE">
      <w:pPr>
        <w:pStyle w:val="box470566"/>
        <w:spacing w:before="0" w:beforeAutospacing="0"/>
        <w:jc w:val="both"/>
      </w:pPr>
      <w:r w:rsidRPr="00420104">
        <w:t xml:space="preserve">23. </w:t>
      </w:r>
      <w:r w:rsidRPr="00420104">
        <w:rPr>
          <w:rStyle w:val="kurziv"/>
        </w:rPr>
        <w:t xml:space="preserve">poziv na kupnju </w:t>
      </w:r>
      <w:r w:rsidRPr="00420104">
        <w:t>je svaki oblik poslovne komunikacije kojim se navode osnovna obilježja proizvoda i njegova cijena, i to na način koji je prikladan sredstvu poslovne komunikacije koje se koristi, a čime se potrošaču daje mogućnost kupnje proizvoda</w:t>
      </w:r>
    </w:p>
    <w:p w14:paraId="44331A0A" w14:textId="77777777" w:rsidR="00B90285" w:rsidRPr="00420104" w:rsidRDefault="00B90285" w:rsidP="00661BCE">
      <w:pPr>
        <w:pStyle w:val="box470566"/>
        <w:spacing w:before="0" w:beforeAutospacing="0"/>
        <w:jc w:val="both"/>
      </w:pPr>
      <w:r w:rsidRPr="00420104">
        <w:lastRenderedPageBreak/>
        <w:t xml:space="preserve">24. </w:t>
      </w:r>
      <w:r w:rsidRPr="00420104">
        <w:rPr>
          <w:rStyle w:val="kurziv"/>
        </w:rPr>
        <w:t xml:space="preserve">pravila postupanja trgovaca </w:t>
      </w:r>
      <w:r w:rsidRPr="00420104">
        <w:t>jesu sporazum ili skup pravila koji nije donesen u obliku zakona ili nekog drugog propisa, a kojim je uređen način postupanja trgovaca koji su se obvezali poštovati ta pravila postupanja u odnosu na jednu ili više poslovnih praksi ili gospodarskih sektora</w:t>
      </w:r>
    </w:p>
    <w:p w14:paraId="777AC3FA" w14:textId="77777777" w:rsidR="00B90285" w:rsidRPr="00420104" w:rsidRDefault="00B90285" w:rsidP="00661BCE">
      <w:pPr>
        <w:pStyle w:val="box470566"/>
        <w:spacing w:before="0" w:beforeAutospacing="0"/>
        <w:jc w:val="both"/>
      </w:pPr>
      <w:r w:rsidRPr="00420104">
        <w:t xml:space="preserve">25. </w:t>
      </w:r>
      <w:r w:rsidRPr="00420104">
        <w:rPr>
          <w:rStyle w:val="kurziv"/>
        </w:rPr>
        <w:t xml:space="preserve">profesionalna pažnja </w:t>
      </w:r>
      <w:r w:rsidRPr="00420104">
        <w:t>je standard strukovnih sposobnosti i stupanj pažnje za koje se razumno očekuje da će ih trgovac primjenjivati u odnosu s potrošačem, a koje su u skladu s poštenom poslovnom praksom i načelom savjesnosti i poštenja na području djelovanja trgovca</w:t>
      </w:r>
    </w:p>
    <w:p w14:paraId="3BBD3F90" w14:textId="77777777" w:rsidR="00B90285" w:rsidRPr="00420104" w:rsidRDefault="00B90285" w:rsidP="00661BCE">
      <w:pPr>
        <w:pStyle w:val="box470566"/>
        <w:spacing w:before="0" w:beforeAutospacing="0"/>
        <w:jc w:val="both"/>
      </w:pPr>
      <w:r w:rsidRPr="00420104">
        <w:t xml:space="preserve">26. </w:t>
      </w:r>
      <w:r w:rsidRPr="00420104">
        <w:rPr>
          <w:rStyle w:val="kurziv"/>
        </w:rPr>
        <w:t xml:space="preserve">proizvod </w:t>
      </w:r>
      <w:r w:rsidRPr="00420104">
        <w:t>je svaka roba ili usluga, uključujući nekretnine, digitalne usluge i digitalni sadržaj, prava i obveze</w:t>
      </w:r>
    </w:p>
    <w:p w14:paraId="663C46F6" w14:textId="77777777" w:rsidR="00B90285" w:rsidRPr="00420104" w:rsidRDefault="00B90285" w:rsidP="00661BCE">
      <w:pPr>
        <w:pStyle w:val="box470566"/>
        <w:spacing w:before="0" w:beforeAutospacing="0"/>
        <w:jc w:val="both"/>
      </w:pPr>
      <w:r w:rsidRPr="00420104">
        <w:t xml:space="preserve">27. </w:t>
      </w:r>
      <w:r w:rsidRPr="00420104">
        <w:rPr>
          <w:rStyle w:val="kurziv"/>
        </w:rPr>
        <w:t xml:space="preserve">proizvod u rasutom stanju </w:t>
      </w:r>
      <w:r w:rsidRPr="00420104">
        <w:t>je proizvod koji je ponuđen na prodaju potrošačima, a koji nije prethodno zapakiran i koji je izmjeren u nazočnosti potrošača</w:t>
      </w:r>
    </w:p>
    <w:p w14:paraId="317B286E" w14:textId="77777777" w:rsidR="00B90285" w:rsidRPr="00420104" w:rsidRDefault="00B90285" w:rsidP="00661BCE">
      <w:pPr>
        <w:pStyle w:val="box470566"/>
        <w:spacing w:before="0" w:beforeAutospacing="0"/>
        <w:jc w:val="both"/>
      </w:pPr>
      <w:r w:rsidRPr="00420104">
        <w:t xml:space="preserve">28. </w:t>
      </w:r>
      <w:r w:rsidRPr="00420104">
        <w:rPr>
          <w:rStyle w:val="kurziv"/>
        </w:rPr>
        <w:t xml:space="preserve">pružatelj internetskog tržišta </w:t>
      </w:r>
      <w:r w:rsidRPr="00420104">
        <w:t>je trgovac koji pruža uslugu internetskog tržišta</w:t>
      </w:r>
    </w:p>
    <w:p w14:paraId="5CCACE5D" w14:textId="77777777" w:rsidR="00B90285" w:rsidRPr="00420104" w:rsidRDefault="00B90285" w:rsidP="00661BCE">
      <w:pPr>
        <w:pStyle w:val="box470566"/>
        <w:spacing w:before="0" w:beforeAutospacing="0"/>
        <w:jc w:val="both"/>
      </w:pPr>
      <w:r w:rsidRPr="00420104">
        <w:t xml:space="preserve">29. </w:t>
      </w:r>
      <w:r w:rsidRPr="00420104">
        <w:rPr>
          <w:rStyle w:val="kurziv"/>
        </w:rPr>
        <w:t xml:space="preserve">rangiranje </w:t>
      </w:r>
      <w:r w:rsidRPr="00420104">
        <w:t>je relativna vidljivost proizvoda koji se nude potrošačima s obzirom na način na koji ih trgovac predstavlja, organizira ili obavještava, neovisno o tehnološkim sredstvima upotrijebljenima za takvo predstavljanje, organiziranje ili obavješćivanje</w:t>
      </w:r>
    </w:p>
    <w:p w14:paraId="6B5BADC9" w14:textId="77777777" w:rsidR="00B90285" w:rsidRPr="00420104" w:rsidRDefault="00B90285" w:rsidP="00661BCE">
      <w:pPr>
        <w:pStyle w:val="box470566"/>
        <w:spacing w:before="0" w:beforeAutospacing="0"/>
        <w:jc w:val="both"/>
      </w:pPr>
      <w:r w:rsidRPr="00420104">
        <w:t xml:space="preserve">30. </w:t>
      </w:r>
      <w:r w:rsidRPr="00420104">
        <w:rPr>
          <w:rStyle w:val="kurziv"/>
        </w:rPr>
        <w:t xml:space="preserve">roba </w:t>
      </w:r>
      <w:r w:rsidRPr="00420104">
        <w:t>je tjelesna pokretna stvar, osim onih koje su prodane u ovršnom ili drugom prisilnom postupku, uključujući vodu, plin i električnu energiju ako se prodaju u ograničenom obujmu ili utvrđenoj količini te stvar s ugrađenim digitalnim sadržajem ili digitalnom uslugom ili je povezana s njima na način da bez digitalnog sadržaja ili digitalne usluge roba ne bi bila funkcionalna (»roba s digitalnim elementima«)</w:t>
      </w:r>
    </w:p>
    <w:p w14:paraId="3726D65B" w14:textId="77777777" w:rsidR="00B90285" w:rsidRPr="00420104" w:rsidRDefault="00B90285" w:rsidP="00661BCE">
      <w:pPr>
        <w:pStyle w:val="box470566"/>
        <w:spacing w:before="0" w:beforeAutospacing="0"/>
        <w:jc w:val="both"/>
      </w:pPr>
      <w:r w:rsidRPr="00420104">
        <w:t xml:space="preserve">31. </w:t>
      </w:r>
      <w:r w:rsidRPr="00420104">
        <w:rPr>
          <w:rStyle w:val="kurziv"/>
        </w:rPr>
        <w:t xml:space="preserve">roba izrađena po specifikaciji potrošača </w:t>
      </w:r>
      <w:r w:rsidRPr="00420104">
        <w:t>je roba koja nije unaprijed proizvedena, već je izrađena na temelju individualnog izbora ili odluke potrošača</w:t>
      </w:r>
    </w:p>
    <w:p w14:paraId="67FA2EE8" w14:textId="77777777" w:rsidR="00B90285" w:rsidRPr="00420104" w:rsidRDefault="00B90285" w:rsidP="00661BCE">
      <w:pPr>
        <w:pStyle w:val="box470566"/>
        <w:spacing w:before="0" w:beforeAutospacing="0"/>
        <w:jc w:val="both"/>
      </w:pPr>
      <w:r w:rsidRPr="00420104">
        <w:t xml:space="preserve">32. </w:t>
      </w:r>
      <w:r w:rsidRPr="00420104">
        <w:rPr>
          <w:rStyle w:val="kurziv"/>
        </w:rPr>
        <w:t xml:space="preserve">sredstva daljinske komunikacije </w:t>
      </w:r>
      <w:r w:rsidRPr="00420104">
        <w:t>jesu sva sredstva koja se bez istodobne fizičke prisutnosti trgovca i potrošača mogu koristiti za sklapanje ugovora na daljinu, kao što su adresirani i neadresirani tiskani materijal, univerzalna pisma i dopisnice, tiskane promidžbene poruke s narudžbenicom, katalozi, telefoni s ljudskim posredovanjem i bez njega, radio, videofon, videotekst, telefaks, televizija, internet i elektronička pošta</w:t>
      </w:r>
    </w:p>
    <w:p w14:paraId="03E66FEC" w14:textId="77777777" w:rsidR="00B90285" w:rsidRPr="00420104" w:rsidRDefault="00B90285" w:rsidP="00661BCE">
      <w:pPr>
        <w:pStyle w:val="box470566"/>
        <w:spacing w:before="0" w:beforeAutospacing="0"/>
        <w:jc w:val="both"/>
      </w:pPr>
      <w:r w:rsidRPr="00420104">
        <w:t xml:space="preserve">33. </w:t>
      </w:r>
      <w:r w:rsidRPr="00420104">
        <w:rPr>
          <w:rStyle w:val="kurziv"/>
        </w:rPr>
        <w:t xml:space="preserve">trajni medij </w:t>
      </w:r>
      <w:r w:rsidRPr="00420104">
        <w:t>je svako sredstvo koje omogućava potrošaču ili trgovcu da pohrani informacije koje su njemu namijenjene tako da budu dostupne za kasniju uporabu toliko dugo koliko je potrebno s obzirom na svrhu informacije i koje omogućava nepromijenjenu reprodukciju podataka, kao što je papir, elektronička pošta, CD, DVD, memorijska kartica, memorijski štapić i čvrsti disk računala</w:t>
      </w:r>
    </w:p>
    <w:p w14:paraId="3A606AF4" w14:textId="77777777" w:rsidR="00B90285" w:rsidRPr="00420104" w:rsidRDefault="00B90285" w:rsidP="00661BCE">
      <w:pPr>
        <w:pStyle w:val="box470566"/>
        <w:spacing w:before="0" w:beforeAutospacing="0"/>
        <w:jc w:val="both"/>
      </w:pPr>
      <w:r w:rsidRPr="00420104">
        <w:lastRenderedPageBreak/>
        <w:t xml:space="preserve">34. </w:t>
      </w:r>
      <w:r w:rsidRPr="00420104">
        <w:rPr>
          <w:rStyle w:val="kurziv"/>
        </w:rPr>
        <w:t xml:space="preserve">trgovac </w:t>
      </w:r>
      <w:r w:rsidRPr="00420104">
        <w:t>je bilo koja osoba koja sklapa pravni posao ili djeluje na tržištu u okviru svoje trgovačke, poslovne, obrtničke ili profesionalne djelatnosti, uključujući i osobu koja nastupa u ime ili za račun trgovca</w:t>
      </w:r>
    </w:p>
    <w:p w14:paraId="1FF3F1A7" w14:textId="77777777" w:rsidR="00B90285" w:rsidRPr="00420104" w:rsidRDefault="00B90285" w:rsidP="00661BCE">
      <w:pPr>
        <w:pStyle w:val="box470566"/>
        <w:spacing w:before="0" w:beforeAutospacing="0"/>
        <w:jc w:val="both"/>
      </w:pPr>
      <w:r w:rsidRPr="00420104">
        <w:t xml:space="preserve">35. </w:t>
      </w:r>
      <w:r w:rsidRPr="00420104">
        <w:rPr>
          <w:rStyle w:val="kurziv"/>
        </w:rPr>
        <w:t xml:space="preserve">ugovor na daljinu </w:t>
      </w:r>
      <w:r w:rsidRPr="00420104">
        <w:t>je ugovor sklopljen između trgovca i potrošača u okviru organiziranog sustava prodaje ili pružanja usluge bez istodobne fizičke prisutnosti trgovca i potrošača na jednome mjestu pri čemu se do trenutka sklapanja ugovora te za sklapanje ugovora isključivo koristi jedno ili više sredstava daljinske komunikacije</w:t>
      </w:r>
    </w:p>
    <w:p w14:paraId="6C8A536E" w14:textId="77777777" w:rsidR="00B90285" w:rsidRPr="00420104" w:rsidRDefault="00B90285" w:rsidP="00661BCE">
      <w:pPr>
        <w:pStyle w:val="box470566"/>
        <w:spacing w:before="0" w:beforeAutospacing="0"/>
        <w:jc w:val="both"/>
      </w:pPr>
      <w:r w:rsidRPr="00420104">
        <w:t xml:space="preserve">36. </w:t>
      </w:r>
      <w:r w:rsidRPr="00420104">
        <w:rPr>
          <w:rStyle w:val="kurziv"/>
        </w:rPr>
        <w:t xml:space="preserve">ugovor sklopljen izvan poslovnih prostorija </w:t>
      </w:r>
      <w:r w:rsidRPr="00420104">
        <w:t>je ugovor između trgovca i potrošača:</w:t>
      </w:r>
    </w:p>
    <w:p w14:paraId="11AF92E8" w14:textId="77777777" w:rsidR="00B90285" w:rsidRPr="00420104" w:rsidRDefault="00B90285" w:rsidP="00661BCE">
      <w:pPr>
        <w:pStyle w:val="box470566"/>
        <w:spacing w:before="0" w:beforeAutospacing="0"/>
        <w:jc w:val="both"/>
      </w:pPr>
      <w:r w:rsidRPr="00420104">
        <w:t>– koji je sklopljen uz istodobnu fizičku prisutnost trgovca i potrošača na jednome mjestu koje ne predstavlja poslovne prostorije trgovca, čak i kad je potrošač dao ponudu</w:t>
      </w:r>
    </w:p>
    <w:p w14:paraId="17A39025" w14:textId="77777777" w:rsidR="00B90285" w:rsidRPr="00420104" w:rsidRDefault="00B90285" w:rsidP="00661BCE">
      <w:pPr>
        <w:pStyle w:val="box470566"/>
        <w:spacing w:before="0" w:beforeAutospacing="0"/>
        <w:jc w:val="both"/>
      </w:pPr>
      <w:r w:rsidRPr="00420104">
        <w:t>– koji je sklopljen u poslovnim prostorijama trgovca ili putem sredstava daljinske komunikacije neposredno nakon što je trgovac pristupio potrošaču osobno i individualno na mjestu koje nisu njegove poslovne prostorije, a u kojem su trgovac i potrošač bili istodobno fizički prisutni ili</w:t>
      </w:r>
    </w:p>
    <w:p w14:paraId="78DDA851" w14:textId="77777777" w:rsidR="00B90285" w:rsidRPr="00420104" w:rsidRDefault="00B90285" w:rsidP="00661BCE">
      <w:pPr>
        <w:pStyle w:val="box470566"/>
        <w:spacing w:before="0" w:beforeAutospacing="0"/>
        <w:jc w:val="both"/>
      </w:pPr>
      <w:r w:rsidRPr="00420104">
        <w:t>– koji je sklopljen za vrijeme izleta koji je organizirao trgovac s namjerom ili ciljem promocije ili prodaje robe ili usluga potrošaču</w:t>
      </w:r>
    </w:p>
    <w:p w14:paraId="6A8F1333" w14:textId="77777777" w:rsidR="00B90285" w:rsidRPr="00420104" w:rsidRDefault="00B90285" w:rsidP="00661BCE">
      <w:pPr>
        <w:pStyle w:val="box470566"/>
        <w:spacing w:before="0" w:beforeAutospacing="0"/>
        <w:jc w:val="both"/>
      </w:pPr>
      <w:r w:rsidRPr="00420104">
        <w:t xml:space="preserve">37. </w:t>
      </w:r>
      <w:r w:rsidRPr="00420104">
        <w:rPr>
          <w:rStyle w:val="kurziv"/>
        </w:rPr>
        <w:t xml:space="preserve">ugovor o kupoprodaji </w:t>
      </w:r>
      <w:r w:rsidRPr="00420104">
        <w:t>je ugovor kojim trgovac prenosi ili se obvezuje prenijeti potrošaču robu u vlasništvo, a potrošač plaća ili se obvezuje platiti mu cijenu, uključujući bilo koji ugovor koji za predmet istodobno ima robu i uslugu</w:t>
      </w:r>
    </w:p>
    <w:p w14:paraId="0DE07B66" w14:textId="77777777" w:rsidR="00B90285" w:rsidRPr="00420104" w:rsidRDefault="00B90285" w:rsidP="00661BCE">
      <w:pPr>
        <w:pStyle w:val="box470566"/>
        <w:spacing w:before="0" w:beforeAutospacing="0"/>
        <w:jc w:val="both"/>
      </w:pPr>
      <w:r w:rsidRPr="00420104">
        <w:t xml:space="preserve">38. </w:t>
      </w:r>
      <w:r w:rsidRPr="00420104">
        <w:rPr>
          <w:rStyle w:val="kurziv"/>
        </w:rPr>
        <w:t xml:space="preserve">ugovor o usluzi </w:t>
      </w:r>
      <w:r w:rsidRPr="00420104">
        <w:t>je ugovor kojim trgovac pruža ili se obvezuje pružiti uslugu potrošaču, uključujući digitalnu uslugu, a potrošač plaća ili se obvezuje platiti mu cijenu</w:t>
      </w:r>
    </w:p>
    <w:p w14:paraId="77EAB2CC" w14:textId="77777777" w:rsidR="00B90285" w:rsidRPr="00420104" w:rsidRDefault="00B90285" w:rsidP="00661BCE">
      <w:pPr>
        <w:pStyle w:val="box470566"/>
        <w:spacing w:before="0" w:beforeAutospacing="0"/>
        <w:jc w:val="both"/>
      </w:pPr>
      <w:r w:rsidRPr="00420104">
        <w:t xml:space="preserve">39. </w:t>
      </w:r>
      <w:r w:rsidRPr="00420104">
        <w:rPr>
          <w:rStyle w:val="kurziv"/>
        </w:rPr>
        <w:t xml:space="preserve">ugovor o pravu na vremenski ograničenu uporabu (timeshare) </w:t>
      </w:r>
      <w:r w:rsidRPr="00420104">
        <w:t>je ugovor sklopljen na razdoblje duže od godine dana kojim potrošač, uz naknadu, stječe pravo korištenja jednog ili više noćenja kroz više razdoblja korištenja</w:t>
      </w:r>
    </w:p>
    <w:p w14:paraId="01DA258A" w14:textId="77777777" w:rsidR="00B90285" w:rsidRPr="00420104" w:rsidRDefault="00B90285" w:rsidP="00661BCE">
      <w:pPr>
        <w:pStyle w:val="box470566"/>
        <w:spacing w:before="0" w:beforeAutospacing="0"/>
        <w:jc w:val="both"/>
      </w:pPr>
      <w:r w:rsidRPr="00420104">
        <w:t xml:space="preserve">40. </w:t>
      </w:r>
      <w:r w:rsidRPr="00420104">
        <w:rPr>
          <w:rStyle w:val="kurziv"/>
        </w:rPr>
        <w:t xml:space="preserve">ugovor o dugotrajnom turističkom proizvodu </w:t>
      </w:r>
      <w:r w:rsidRPr="00420104">
        <w:t>je ugovor sklopljen na razdoblje duže od godine dana kojim potrošač, uz naknadu, prvenstveno stječe pravo na popust ili druge pogodnosti vezane uz smještaj, odvojeno ili zajedno s putovanjem ili drugim uslugama</w:t>
      </w:r>
    </w:p>
    <w:p w14:paraId="28DEC220" w14:textId="77777777" w:rsidR="00B90285" w:rsidRPr="00420104" w:rsidRDefault="00B90285" w:rsidP="00661BCE">
      <w:pPr>
        <w:pStyle w:val="box470566"/>
        <w:spacing w:before="0" w:beforeAutospacing="0"/>
        <w:jc w:val="both"/>
      </w:pPr>
      <w:r w:rsidRPr="00420104">
        <w:t xml:space="preserve">41. </w:t>
      </w:r>
      <w:r w:rsidRPr="00420104">
        <w:rPr>
          <w:rStyle w:val="kurziv"/>
        </w:rPr>
        <w:t xml:space="preserve">ugovor o ponovnoj prodaji </w:t>
      </w:r>
      <w:r w:rsidRPr="00420104">
        <w:t>je ugovor kojim trgovac, uz naknadu, pomaže potrošaču pri prodaji ili kupnji prava na vremenski ograničenu uporabu (timeshare) ili drugog dugotrajnog turističkog proizvoda</w:t>
      </w:r>
    </w:p>
    <w:p w14:paraId="04CA18CD" w14:textId="77777777" w:rsidR="00B90285" w:rsidRPr="00420104" w:rsidRDefault="00B90285" w:rsidP="00661BCE">
      <w:pPr>
        <w:pStyle w:val="box470566"/>
        <w:spacing w:before="0" w:beforeAutospacing="0"/>
        <w:jc w:val="both"/>
      </w:pPr>
      <w:r w:rsidRPr="00420104">
        <w:t xml:space="preserve">42. </w:t>
      </w:r>
      <w:r w:rsidRPr="00420104">
        <w:rPr>
          <w:rStyle w:val="kurziv"/>
        </w:rPr>
        <w:t xml:space="preserve">ugovor o zamjeni </w:t>
      </w:r>
      <w:r w:rsidRPr="00420104">
        <w:t xml:space="preserve">je ugovor kojim se potrošač, uz naknadu, uključuje u sustav zamjene koji mu omogućuje noćenje ili druge usluge, u zamjenu za omogućavanje </w:t>
      </w:r>
      <w:r w:rsidRPr="00420104">
        <w:lastRenderedPageBreak/>
        <w:t>drugim osobama privremenog korištenja pogodnosti koje potrošač ima na temelju svoga prava na vremenski ograničenu uporabu (timeshare)</w:t>
      </w:r>
    </w:p>
    <w:p w14:paraId="58262C6A" w14:textId="77777777" w:rsidR="00B90285" w:rsidRPr="00420104" w:rsidRDefault="00B90285" w:rsidP="00661BCE">
      <w:pPr>
        <w:pStyle w:val="box470566"/>
        <w:spacing w:before="0" w:beforeAutospacing="0"/>
        <w:jc w:val="both"/>
      </w:pPr>
      <w:r w:rsidRPr="00420104">
        <w:t xml:space="preserve">43. </w:t>
      </w:r>
      <w:r w:rsidRPr="00420104">
        <w:rPr>
          <w:rStyle w:val="kurziv"/>
        </w:rPr>
        <w:t xml:space="preserve">uređena profesija </w:t>
      </w:r>
      <w:r w:rsidRPr="00420104">
        <w:t>je profesionalna djelatnost ili skupina profesionalnih djelatnosti za čije pokretanje, obavljanje ili određeni način obavljanja zakon ili drugi propis izravno ili neizravno zahtijeva određenu profesionalnu kvalifikaciju</w:t>
      </w:r>
    </w:p>
    <w:p w14:paraId="4B82C456" w14:textId="77777777" w:rsidR="00B90285" w:rsidRPr="00420104" w:rsidRDefault="00B90285" w:rsidP="00661BCE">
      <w:pPr>
        <w:pStyle w:val="box470566"/>
        <w:spacing w:before="0" w:beforeAutospacing="0"/>
        <w:jc w:val="both"/>
      </w:pPr>
      <w:r w:rsidRPr="00420104">
        <w:t xml:space="preserve">44. </w:t>
      </w:r>
      <w:r w:rsidRPr="00420104">
        <w:rPr>
          <w:rStyle w:val="kurziv"/>
        </w:rPr>
        <w:t xml:space="preserve">važan utjecaj na ekonomsko ponašanje potrošača </w:t>
      </w:r>
      <w:r w:rsidRPr="00420104">
        <w:t>je korištenje poslovne prakse radi znatnog umanjivanja sposobnosti potrošača da donese odluku utemeljenu na potpunoj obavijesti, što dovodi do toga da potrošač donosi odluku o kupnji koju inače ne bi donio.</w:t>
      </w:r>
    </w:p>
    <w:p w14:paraId="5168FE5E" w14:textId="77777777" w:rsidR="008A0EB9" w:rsidRPr="00420104" w:rsidRDefault="008A0EB9" w:rsidP="00790212">
      <w:pPr>
        <w:pStyle w:val="box470566"/>
        <w:spacing w:before="0" w:beforeAutospacing="0"/>
        <w:jc w:val="center"/>
      </w:pPr>
      <w:r w:rsidRPr="00420104">
        <w:t>Označavanje proizvoda</w:t>
      </w:r>
    </w:p>
    <w:p w14:paraId="43F3413A" w14:textId="77777777" w:rsidR="008A0EB9" w:rsidRPr="00420104" w:rsidRDefault="008A0EB9" w:rsidP="00790212">
      <w:pPr>
        <w:pStyle w:val="box470566"/>
        <w:spacing w:before="0" w:beforeAutospacing="0"/>
        <w:jc w:val="center"/>
      </w:pPr>
      <w:r w:rsidRPr="00420104">
        <w:t>Članak 6.</w:t>
      </w:r>
    </w:p>
    <w:p w14:paraId="661A292E" w14:textId="77777777" w:rsidR="008A0EB9" w:rsidRPr="00420104" w:rsidRDefault="008A0EB9" w:rsidP="00FA3A28">
      <w:pPr>
        <w:pStyle w:val="box470566"/>
        <w:spacing w:before="0" w:beforeAutospacing="0"/>
      </w:pPr>
      <w:r w:rsidRPr="00420104">
        <w:t>(1) Proizvodi koji se na području Republike Hrvatske nude potrošačima moraju na ambalaži, privjesnici, naljepnici ili na samom proizvodu sadržavati:</w:t>
      </w:r>
    </w:p>
    <w:p w14:paraId="14AAC51F" w14:textId="77777777" w:rsidR="008A0EB9" w:rsidRPr="00420104" w:rsidRDefault="008A0EB9" w:rsidP="00FA3A28">
      <w:pPr>
        <w:pStyle w:val="box470566"/>
        <w:spacing w:before="0" w:beforeAutospacing="0"/>
      </w:pPr>
      <w:r w:rsidRPr="00420104">
        <w:t>1. osnovna obilježja proizvoda u mjeri koja je potrebna da bi potrošač donio odluku o kupnji, kao što su naziv proizvoda, tip i model proizvoda, naziv pod kojim se proizvod prodaje, sastav proizvoda, svojstva i tehnička obilježja proizvoda</w:t>
      </w:r>
    </w:p>
    <w:p w14:paraId="7658EFF4" w14:textId="77777777" w:rsidR="008A0EB9" w:rsidRPr="00420104" w:rsidRDefault="008A0EB9" w:rsidP="00FA3A28">
      <w:pPr>
        <w:pStyle w:val="box470566"/>
        <w:spacing w:before="0" w:beforeAutospacing="0"/>
      </w:pPr>
      <w:r w:rsidRPr="00420104">
        <w:t>2. naziv i sjedište proizvođača ili uvoznika koji ima sjedište na području Europske unije.</w:t>
      </w:r>
    </w:p>
    <w:p w14:paraId="4CFA5E99" w14:textId="77777777" w:rsidR="008A0EB9" w:rsidRPr="00420104" w:rsidRDefault="008A0EB9" w:rsidP="00FA3A28">
      <w:pPr>
        <w:pStyle w:val="box470566"/>
        <w:spacing w:before="0" w:beforeAutospacing="0"/>
      </w:pPr>
      <w:r w:rsidRPr="00420104">
        <w:t>(2) Podaci iz stavka 1. ovoga članka moraju biti jasni, vidljivi i čitljivi te napisani hrvatskim jezikom i latiničnim pismom, što ne isključuje mogućnost istodobne uporabe drugih jezika, a mogu uključivati znakove i piktograme lako razumljive potrošaču.</w:t>
      </w:r>
    </w:p>
    <w:p w14:paraId="3C0BF045" w14:textId="77777777" w:rsidR="008A0EB9" w:rsidRPr="00420104" w:rsidRDefault="008A0EB9" w:rsidP="00FA3A28">
      <w:pPr>
        <w:pStyle w:val="box470566"/>
        <w:spacing w:before="0" w:beforeAutospacing="0"/>
      </w:pPr>
      <w:r w:rsidRPr="00420104">
        <w:t>(3) Ako su napisani na više jezika, podaci iz stavka 1. ovoga članka moraju biti napisani na isti način.</w:t>
      </w:r>
    </w:p>
    <w:p w14:paraId="310D54FE" w14:textId="77777777" w:rsidR="008A0EB9" w:rsidRPr="00420104" w:rsidRDefault="008A0EB9" w:rsidP="00FA3A28">
      <w:pPr>
        <w:pStyle w:val="box470566"/>
        <w:spacing w:before="0" w:beforeAutospacing="0"/>
      </w:pPr>
      <w:r w:rsidRPr="00420104">
        <w:t>(4) Odredbe ovoga članka ne primjenjuju se na proizvode čije je označavanje uređeno posebnim propisom.</w:t>
      </w:r>
    </w:p>
    <w:p w14:paraId="67826A84" w14:textId="77777777" w:rsidR="008A0EB9" w:rsidRPr="00420104" w:rsidRDefault="008A0EB9" w:rsidP="00790212">
      <w:pPr>
        <w:pStyle w:val="box470566"/>
        <w:spacing w:before="0" w:beforeAutospacing="0"/>
        <w:jc w:val="center"/>
      </w:pPr>
      <w:r w:rsidRPr="00420104">
        <w:t>Isticanje cijena proizvoda</w:t>
      </w:r>
    </w:p>
    <w:p w14:paraId="113D266B" w14:textId="77777777" w:rsidR="008A0EB9" w:rsidRPr="00420104" w:rsidRDefault="008A0EB9" w:rsidP="00790212">
      <w:pPr>
        <w:pStyle w:val="box470566"/>
        <w:spacing w:before="0" w:beforeAutospacing="0"/>
        <w:jc w:val="center"/>
      </w:pPr>
      <w:r w:rsidRPr="00420104">
        <w:t>Članak 7.</w:t>
      </w:r>
    </w:p>
    <w:p w14:paraId="71F78FE4" w14:textId="77777777" w:rsidR="008A0EB9" w:rsidRPr="00420104" w:rsidRDefault="008A0EB9" w:rsidP="00FA3A28">
      <w:pPr>
        <w:pStyle w:val="box470566"/>
        <w:spacing w:before="0" w:beforeAutospacing="0"/>
      </w:pPr>
      <w:r w:rsidRPr="00420104">
        <w:t>(1) Trgovac mora jasno, vidljivo i čitljivo istaknuti iznos maloprodajne cijene i cijene za jedinicu mjere proizvoda koju pruža.</w:t>
      </w:r>
    </w:p>
    <w:p w14:paraId="4158006F" w14:textId="77777777" w:rsidR="008A0EB9" w:rsidRPr="00420104" w:rsidRDefault="008A0EB9" w:rsidP="00FA3A28">
      <w:pPr>
        <w:pStyle w:val="box470566"/>
        <w:spacing w:before="0" w:beforeAutospacing="0"/>
      </w:pPr>
      <w:r w:rsidRPr="00420104">
        <w:lastRenderedPageBreak/>
        <w:t>(2) Na proizvodu ili na prodajnom mjestu, osim cijena iz stavka 1. ovoga članka, ne smiju se istaknuti druge cijene, osim u slučajevima iz članka 8. stavka 4. i glave II. ovoga dijela Zakona.</w:t>
      </w:r>
    </w:p>
    <w:p w14:paraId="68157DA9" w14:textId="77777777" w:rsidR="008A0EB9" w:rsidRPr="00420104" w:rsidRDefault="008A0EB9" w:rsidP="00FA3A28">
      <w:pPr>
        <w:pStyle w:val="box470566"/>
        <w:spacing w:before="0" w:beforeAutospacing="0"/>
      </w:pPr>
      <w:r w:rsidRPr="00420104">
        <w:t>(3) Cijenu za jedinicu mjere nije potrebno istaknuti ako je istovjetna s maloprodajnom cijenom proizvoda.</w:t>
      </w:r>
    </w:p>
    <w:p w14:paraId="1B82A658" w14:textId="77777777" w:rsidR="008A0EB9" w:rsidRPr="00420104" w:rsidRDefault="008A0EB9" w:rsidP="00FA3A28">
      <w:pPr>
        <w:pStyle w:val="box470566"/>
        <w:spacing w:before="0" w:beforeAutospacing="0"/>
      </w:pPr>
      <w:r w:rsidRPr="00420104">
        <w:t>(4) Kod proizvoda u rasutom stanju ističe se samo cijena za jedinicu mjere na prodajnome mjestu proizvoda.</w:t>
      </w:r>
    </w:p>
    <w:p w14:paraId="7E3451A9" w14:textId="77777777" w:rsidR="008A0EB9" w:rsidRPr="00420104" w:rsidRDefault="008A0EB9" w:rsidP="00FA3A28">
      <w:pPr>
        <w:pStyle w:val="box470566"/>
        <w:spacing w:before="0" w:beforeAutospacing="0"/>
      </w:pPr>
      <w:r w:rsidRPr="00420104">
        <w:t>(5) Trgovac cijenu mora istaknuti tako da ne oštećuje proizvod.</w:t>
      </w:r>
    </w:p>
    <w:p w14:paraId="382DBC7A" w14:textId="77777777" w:rsidR="008A0EB9" w:rsidRPr="00420104" w:rsidRDefault="008A0EB9" w:rsidP="00FA3A28">
      <w:pPr>
        <w:pStyle w:val="box470566"/>
        <w:spacing w:before="0" w:beforeAutospacing="0"/>
      </w:pPr>
      <w:r w:rsidRPr="00420104">
        <w:t>(6) Odredbe stavka 1. ovoga članka ne primjenjuju se na javnu dražbu i prodaju umjetničkih djela i antikviteta te na cijene usluga uređene posebnim propisima.</w:t>
      </w:r>
    </w:p>
    <w:p w14:paraId="4DA4665E" w14:textId="77777777" w:rsidR="008A0EB9" w:rsidRPr="00420104" w:rsidRDefault="008A0EB9" w:rsidP="00FA3A28">
      <w:pPr>
        <w:pStyle w:val="box470566"/>
        <w:spacing w:before="0" w:beforeAutospacing="0"/>
      </w:pPr>
      <w:r w:rsidRPr="00420104">
        <w:t>(7) Trgovac se mora pridržavati istaknute maloprodajne cijene.</w:t>
      </w:r>
    </w:p>
    <w:p w14:paraId="36F7FA04" w14:textId="77777777" w:rsidR="008A0EB9" w:rsidRPr="00420104" w:rsidRDefault="008A0EB9" w:rsidP="00FA3A28">
      <w:pPr>
        <w:pStyle w:val="box470566"/>
        <w:spacing w:before="0" w:beforeAutospacing="0"/>
      </w:pPr>
      <w:r w:rsidRPr="00420104">
        <w:t>(8) Pri oglašavanju u kojem se navodi maloprodajna cijena proizvoda mora biti navedena i cijena za jedinicu mjere, sukladno odredbama ovoga članka.</w:t>
      </w:r>
    </w:p>
    <w:p w14:paraId="623F4B6F" w14:textId="77777777" w:rsidR="008A0EB9" w:rsidRPr="00420104" w:rsidRDefault="008A0EB9" w:rsidP="00FA3A28">
      <w:pPr>
        <w:pStyle w:val="box470566"/>
        <w:spacing w:before="0" w:beforeAutospacing="0"/>
      </w:pPr>
      <w:r w:rsidRPr="00420104">
        <w:t>(9) Ministar nadležan za područje zaštite potrošača pravilnikom propisuje način isticanja maloprodajne cijene i cijene za jedinicu mjere iz stavka 1. ovoga članka.</w:t>
      </w:r>
    </w:p>
    <w:p w14:paraId="313DD550" w14:textId="77777777" w:rsidR="008A0EB9" w:rsidRPr="00420104" w:rsidRDefault="008A0EB9" w:rsidP="00790212">
      <w:pPr>
        <w:pStyle w:val="box470566"/>
        <w:spacing w:before="0" w:beforeAutospacing="0"/>
        <w:jc w:val="center"/>
      </w:pPr>
      <w:r w:rsidRPr="00420104">
        <w:t>Uvjeti prodaje</w:t>
      </w:r>
    </w:p>
    <w:p w14:paraId="2C2D3ECC" w14:textId="77777777" w:rsidR="008A0EB9" w:rsidRPr="00420104" w:rsidRDefault="008A0EB9" w:rsidP="00790212">
      <w:pPr>
        <w:pStyle w:val="box470566"/>
        <w:spacing w:before="0" w:beforeAutospacing="0"/>
        <w:jc w:val="center"/>
      </w:pPr>
      <w:r w:rsidRPr="00420104">
        <w:t>Članak 8.</w:t>
      </w:r>
    </w:p>
    <w:p w14:paraId="5ECEDEB1" w14:textId="77777777" w:rsidR="008A0EB9" w:rsidRPr="00420104" w:rsidRDefault="008A0EB9" w:rsidP="00FA3A28">
      <w:pPr>
        <w:pStyle w:val="box470566"/>
        <w:spacing w:before="0" w:beforeAutospacing="0"/>
      </w:pPr>
      <w:r w:rsidRPr="00420104">
        <w:t>(1) Trgovac je dužan uvjete prodaje istaknuti jasno, vidljivo i čitljivo.</w:t>
      </w:r>
    </w:p>
    <w:p w14:paraId="41420A30" w14:textId="77777777" w:rsidR="008A0EB9" w:rsidRPr="00420104" w:rsidRDefault="008A0EB9" w:rsidP="00FA3A28">
      <w:pPr>
        <w:pStyle w:val="box470566"/>
        <w:spacing w:before="0" w:beforeAutospacing="0"/>
      </w:pPr>
      <w:r w:rsidRPr="00420104">
        <w:t>(2) Trgovac je dužan pridržavati se uvjeta prodaje.</w:t>
      </w:r>
    </w:p>
    <w:p w14:paraId="1D8D9DC5" w14:textId="77777777" w:rsidR="008A0EB9" w:rsidRPr="00420104" w:rsidRDefault="008A0EB9" w:rsidP="00FA3A28">
      <w:pPr>
        <w:pStyle w:val="box470566"/>
        <w:spacing w:before="0" w:beforeAutospacing="0"/>
      </w:pPr>
      <w:r w:rsidRPr="00420104">
        <w:t>(3) Posebne uvjete prodaje trgovac može odobriti za:</w:t>
      </w:r>
    </w:p>
    <w:p w14:paraId="5CEA493C" w14:textId="77777777" w:rsidR="008A0EB9" w:rsidRPr="00420104" w:rsidRDefault="008A0EB9" w:rsidP="00FA3A28">
      <w:pPr>
        <w:pStyle w:val="box470566"/>
        <w:spacing w:before="0" w:beforeAutospacing="0"/>
      </w:pPr>
      <w:r w:rsidRPr="00420104">
        <w:t>– pojedine proizvode ili skupinu proizvoda</w:t>
      </w:r>
    </w:p>
    <w:p w14:paraId="23086541" w14:textId="77777777" w:rsidR="008A0EB9" w:rsidRPr="00420104" w:rsidRDefault="008A0EB9" w:rsidP="00FA3A28">
      <w:pPr>
        <w:pStyle w:val="box470566"/>
        <w:spacing w:before="0" w:beforeAutospacing="0"/>
      </w:pPr>
      <w:r w:rsidRPr="00420104">
        <w:t>– pojedine skupine potrošača</w:t>
      </w:r>
    </w:p>
    <w:p w14:paraId="14213C04" w14:textId="77777777" w:rsidR="008A0EB9" w:rsidRPr="00420104" w:rsidRDefault="008A0EB9" w:rsidP="00FA3A28">
      <w:pPr>
        <w:pStyle w:val="box470566"/>
        <w:spacing w:before="0" w:beforeAutospacing="0"/>
      </w:pPr>
      <w:r w:rsidRPr="00420104">
        <w:t>– pojedine oblike plaćanja.</w:t>
      </w:r>
    </w:p>
    <w:p w14:paraId="5A083147" w14:textId="77777777" w:rsidR="008A0EB9" w:rsidRPr="00420104" w:rsidRDefault="008A0EB9" w:rsidP="00FA3A28">
      <w:pPr>
        <w:pStyle w:val="box470566"/>
        <w:spacing w:before="0" w:beforeAutospacing="0"/>
      </w:pPr>
      <w:r w:rsidRPr="00420104">
        <w:t>(4) Ako trgovac, kao poseban uvjet prodaje, odobrava popust za pojedine proizvode ili skupine proizvoda, dužan je istaknuti maloprodajnu cijenu sukladno članku 19. ovoga Zakona, osim ako nije drukčije uređeno posebnim zakonima.</w:t>
      </w:r>
    </w:p>
    <w:p w14:paraId="07576A1B" w14:textId="77777777" w:rsidR="008A0EB9" w:rsidRPr="00420104" w:rsidRDefault="008A0EB9" w:rsidP="00FA3A28">
      <w:pPr>
        <w:pStyle w:val="box470566"/>
        <w:spacing w:before="0" w:beforeAutospacing="0"/>
      </w:pPr>
      <w:r w:rsidRPr="00420104">
        <w:t>(5) Trgovac može odbiti sklapanje ugovora o kupoprodaji proizvoda samo ako to proizlazi iz okolnosti slučaja.</w:t>
      </w:r>
    </w:p>
    <w:p w14:paraId="39D66EDB" w14:textId="77777777" w:rsidR="00241C90" w:rsidRPr="00420104" w:rsidRDefault="00241C90" w:rsidP="00790212">
      <w:pPr>
        <w:pStyle w:val="box470566"/>
        <w:spacing w:before="0" w:beforeAutospacing="0"/>
        <w:jc w:val="center"/>
      </w:pPr>
      <w:r w:rsidRPr="00420104">
        <w:lastRenderedPageBreak/>
        <w:t>Pisani prigovor</w:t>
      </w:r>
    </w:p>
    <w:p w14:paraId="72679781" w14:textId="77777777" w:rsidR="00241C90" w:rsidRPr="00420104" w:rsidRDefault="00241C90" w:rsidP="00790212">
      <w:pPr>
        <w:pStyle w:val="box470566"/>
        <w:spacing w:before="0" w:beforeAutospacing="0"/>
        <w:jc w:val="center"/>
      </w:pPr>
      <w:r w:rsidRPr="00420104">
        <w:t>Članak 10.</w:t>
      </w:r>
    </w:p>
    <w:p w14:paraId="0B2C28CD" w14:textId="77777777" w:rsidR="00241C90" w:rsidRPr="00420104" w:rsidRDefault="00241C90" w:rsidP="00FA3A28">
      <w:pPr>
        <w:pStyle w:val="box470566"/>
        <w:spacing w:before="0" w:beforeAutospacing="0"/>
      </w:pPr>
      <w:r w:rsidRPr="00420104">
        <w:t>(1) Trgovac je dužan omogućiti potrošaču podnošenje pisanog prigovora u svojim poslovnim prostorijama, putem pošte i elektroničke pošte.</w:t>
      </w:r>
    </w:p>
    <w:p w14:paraId="3825FA8B" w14:textId="77777777" w:rsidR="00241C90" w:rsidRPr="00420104" w:rsidRDefault="00241C90" w:rsidP="00FA3A28">
      <w:pPr>
        <w:pStyle w:val="box470566"/>
        <w:spacing w:before="0" w:beforeAutospacing="0"/>
      </w:pPr>
      <w:r w:rsidRPr="00420104">
        <w:t>(2) Trgovac može omogućiti potrošaču podnošenje pisanog prigovora i putem drugih sredstava mrežne komunikacije koja omogućuju pohranu vremena i sadržaja komunikacije na trajnom mediju.</w:t>
      </w:r>
    </w:p>
    <w:p w14:paraId="24097792" w14:textId="77777777" w:rsidR="00241C90" w:rsidRPr="00420104" w:rsidRDefault="00241C90" w:rsidP="00FA3A28">
      <w:pPr>
        <w:pStyle w:val="box470566"/>
        <w:spacing w:before="0" w:beforeAutospacing="0"/>
      </w:pPr>
      <w:r w:rsidRPr="00420104">
        <w:t>(3) Trgovac je dužan bez odgađanja u pisanom obliku putem pošte, elektroničke pošte ili na način određen stavkom 2. ovoga članka ako je trgovac iskoristio mogućnost podnošenja pisanog prigovora i putem drugih sredstava mrežne komunikacije, potvrditi primitak prigovora iz stavaka 1. i 2. ovoga članka.</w:t>
      </w:r>
    </w:p>
    <w:p w14:paraId="1A3CE40C" w14:textId="77777777" w:rsidR="00241C90" w:rsidRPr="00420104" w:rsidRDefault="00241C90" w:rsidP="00FA3A28">
      <w:pPr>
        <w:pStyle w:val="box470566"/>
        <w:spacing w:before="0" w:beforeAutospacing="0"/>
      </w:pPr>
      <w:r w:rsidRPr="00420104">
        <w:t>(4) Trgovac je dužan jasno, vidljivo i čitljivo istaknuti obavijest o načinu podnošenja pisanog prigovora iz stavaka 1. i 2. ovoga članka u svojim poslovnim prostorijama i na mrežnoj stranici ako je uspostavljena.</w:t>
      </w:r>
    </w:p>
    <w:p w14:paraId="2D056931" w14:textId="77777777" w:rsidR="00241C90" w:rsidRPr="00420104" w:rsidRDefault="00241C90" w:rsidP="00FA3A28">
      <w:pPr>
        <w:pStyle w:val="box470566"/>
        <w:spacing w:before="0" w:beforeAutospacing="0"/>
      </w:pPr>
      <w:r w:rsidRPr="00420104">
        <w:t>(5) Osim obveze iz stavaka 1. i 2. ovoga članka, trgovac koji pruža javnu uslugu dužan je na ispostavljenom računu vidljivo istaknuti obavijest o načinu podnošenja pisanog prigovora.</w:t>
      </w:r>
    </w:p>
    <w:p w14:paraId="43A1458E" w14:textId="77777777" w:rsidR="00241C90" w:rsidRPr="00420104" w:rsidRDefault="00241C90" w:rsidP="00FA3A28">
      <w:pPr>
        <w:pStyle w:val="box470566"/>
        <w:spacing w:before="0" w:beforeAutospacing="0"/>
      </w:pPr>
      <w:r w:rsidRPr="00420104">
        <w:t>(6) Trgovac je dužan u pisanom obliku putem pošte, elektroničke pošte ili na način određen stavkom 2. ovoga članka ako je trgovac iskoristio mogućnost podnošenja pisanog prigovora i putem drugih sredstava mrežne komunikacije, odgovoriti na prigovore iz stavaka 1. i 2. ovoga članka u roku od 15 dana od dana zaprimanja prigovora sukladno obavijesti trgovca o načinu podnošenja pisanog prigovora iz stavka 4. ovoga članka, jasno se izjašnjavajući prihvaća li osnovanost prigovora potrošača.</w:t>
      </w:r>
    </w:p>
    <w:p w14:paraId="1CF640BD" w14:textId="77777777" w:rsidR="00241C90" w:rsidRPr="00420104" w:rsidRDefault="00241C90" w:rsidP="00FA3A28">
      <w:pPr>
        <w:pStyle w:val="box470566"/>
        <w:spacing w:before="0" w:beforeAutospacing="0"/>
      </w:pPr>
      <w:r w:rsidRPr="00420104">
        <w:t>(7) Trgovac je dužan voditi i čuvati evidenciju pisanih prigovora potrošača iz stavaka 1. i 2. ovoga članka na trajnom mediju godinu dana od dana primitka pisanog prigovora potrošača.</w:t>
      </w:r>
    </w:p>
    <w:p w14:paraId="1A018C73" w14:textId="77777777" w:rsidR="00241C90" w:rsidRPr="00420104" w:rsidRDefault="00241C90" w:rsidP="00790212">
      <w:pPr>
        <w:pStyle w:val="box470566"/>
        <w:spacing w:before="0" w:beforeAutospacing="0"/>
        <w:jc w:val="center"/>
      </w:pPr>
      <w:r w:rsidRPr="00420104">
        <w:t>Popravak i/ili održavanje proizvoda</w:t>
      </w:r>
    </w:p>
    <w:p w14:paraId="4875D538" w14:textId="77777777" w:rsidR="00241C90" w:rsidRPr="00420104" w:rsidRDefault="00241C90" w:rsidP="00790212">
      <w:pPr>
        <w:pStyle w:val="box470566"/>
        <w:spacing w:before="0" w:beforeAutospacing="0"/>
        <w:jc w:val="center"/>
      </w:pPr>
      <w:r w:rsidRPr="00420104">
        <w:t>Članak 13.</w:t>
      </w:r>
    </w:p>
    <w:p w14:paraId="6B819D15" w14:textId="77777777" w:rsidR="00241C90" w:rsidRPr="00420104" w:rsidRDefault="00241C90" w:rsidP="00FA3A28">
      <w:pPr>
        <w:pStyle w:val="box470566"/>
        <w:spacing w:before="0" w:beforeAutospacing="0"/>
      </w:pPr>
      <w:r w:rsidRPr="00420104">
        <w:t>(1) Za usluge popravaka i održavanja proizvoda, ako je vrijednost usluge veća od 500,00 kuna, trgovac je dužan potrošaču ispostaviti ponudu na papiru ili nekom drugom trajnom mediju s opisom radova te potrebnog materijala i dijelova za popravak.</w:t>
      </w:r>
    </w:p>
    <w:p w14:paraId="6674235D" w14:textId="77777777" w:rsidR="00241C90" w:rsidRPr="00420104" w:rsidRDefault="00241C90" w:rsidP="00FA3A28">
      <w:pPr>
        <w:pStyle w:val="box470566"/>
        <w:spacing w:before="0" w:beforeAutospacing="0"/>
      </w:pPr>
      <w:r w:rsidRPr="00420104">
        <w:t>(2) Ako se tijekom popravka pojavi potreba za dodatnim radovima i ugradnjom dodatnih dijelova, trgovac je dužan postupiti u skladu s člankom 51. ovoga Zakona.</w:t>
      </w:r>
    </w:p>
    <w:p w14:paraId="107DA6FE" w14:textId="77777777" w:rsidR="00241C90" w:rsidRPr="00420104" w:rsidRDefault="00241C90" w:rsidP="00FA3A28">
      <w:pPr>
        <w:pStyle w:val="box470566"/>
        <w:spacing w:before="0" w:beforeAutospacing="0"/>
      </w:pPr>
      <w:r w:rsidRPr="00420104">
        <w:lastRenderedPageBreak/>
        <w:t>(3) Teret dokaza o ispostavljanju ponude iz stavka 1. ovoga članka je na trgovcu.</w:t>
      </w:r>
    </w:p>
    <w:p w14:paraId="3F7C0995" w14:textId="77777777" w:rsidR="00241C90" w:rsidRPr="00420104" w:rsidRDefault="00241C90" w:rsidP="00790212">
      <w:pPr>
        <w:pStyle w:val="box470566"/>
        <w:spacing w:before="0" w:beforeAutospacing="0"/>
        <w:jc w:val="center"/>
      </w:pPr>
      <w:r w:rsidRPr="00420104">
        <w:t>Plaćanje predujmom</w:t>
      </w:r>
    </w:p>
    <w:p w14:paraId="14887285" w14:textId="77777777" w:rsidR="00241C90" w:rsidRPr="00420104" w:rsidRDefault="00241C90" w:rsidP="00790212">
      <w:pPr>
        <w:pStyle w:val="box470566"/>
        <w:spacing w:before="0" w:beforeAutospacing="0"/>
        <w:jc w:val="center"/>
      </w:pPr>
      <w:r w:rsidRPr="00420104">
        <w:t>Članak 14.</w:t>
      </w:r>
    </w:p>
    <w:p w14:paraId="519E268A" w14:textId="77777777" w:rsidR="00241C90" w:rsidRPr="00420104" w:rsidRDefault="00241C90" w:rsidP="00FA3A28">
      <w:pPr>
        <w:pStyle w:val="box470566"/>
        <w:spacing w:before="0" w:beforeAutospacing="0"/>
      </w:pPr>
      <w:r w:rsidRPr="00420104">
        <w:t>(1) Ako trgovac zahtijeva ili izričito uvjetuje kupnju robe ili pružanje usluge djelomičnim ili ukupnim jednokratnim ili obročnim predujmom, dužan je potrošaču nakon predaje robe ili pružene usluge obračunati i isplatiti kamate po kamatnoj stopi poslovne banke trgovca za oročene štedne uloge na tri mjeseca za cijelo razdoblje, računajući od dana primljenog predujma do dana predaje robe ili ispunjenja usluge, ako je rok isporuke robe ili ispunjenja usluge dulji od 30 dana, osim ako nije drukčije ugovoreno.</w:t>
      </w:r>
    </w:p>
    <w:p w14:paraId="3B396E40" w14:textId="77777777" w:rsidR="00241C90" w:rsidRPr="00420104" w:rsidRDefault="00241C90" w:rsidP="00FA3A28">
      <w:pPr>
        <w:pStyle w:val="box470566"/>
        <w:spacing w:before="0" w:beforeAutospacing="0"/>
      </w:pPr>
      <w:r w:rsidRPr="00420104">
        <w:t>(2) Ako trgovac nije ispunio ugovor, dužan je vratiti potrošaču uplaćeni predujam uvećan za zakonske zatezne kamate, računajući od dana primitka predujma do dana isplate, što je moguće prije, a najkasnije u roku od sedam dana od dana raskida ugovora.</w:t>
      </w:r>
    </w:p>
    <w:p w14:paraId="48545C19" w14:textId="77777777" w:rsidR="000F31E5" w:rsidRPr="00420104" w:rsidRDefault="000F31E5" w:rsidP="00790212">
      <w:pPr>
        <w:pStyle w:val="box470566"/>
        <w:spacing w:before="0" w:beforeAutospacing="0"/>
        <w:jc w:val="center"/>
      </w:pPr>
      <w:r w:rsidRPr="00420104">
        <w:t>Ostavljanje oglasnih poruka i materijala</w:t>
      </w:r>
    </w:p>
    <w:p w14:paraId="675E12B5" w14:textId="77777777" w:rsidR="000F31E5" w:rsidRPr="00420104" w:rsidRDefault="000F31E5" w:rsidP="00790212">
      <w:pPr>
        <w:pStyle w:val="box470566"/>
        <w:spacing w:before="0" w:beforeAutospacing="0"/>
        <w:jc w:val="center"/>
      </w:pPr>
      <w:r w:rsidRPr="00420104">
        <w:t>Članak 18.</w:t>
      </w:r>
    </w:p>
    <w:p w14:paraId="1F008B9D" w14:textId="77777777" w:rsidR="000F31E5" w:rsidRPr="00420104" w:rsidRDefault="000F31E5" w:rsidP="00FA3A28">
      <w:pPr>
        <w:pStyle w:val="box470566"/>
        <w:spacing w:before="0" w:beforeAutospacing="0"/>
      </w:pPr>
      <w:r w:rsidRPr="00420104">
        <w:t>(1) Zabranjeno je ostavljanje oglasnih poruka i materijala u ili na poštanskim sandučićima te na ili ispred kućnih vrata potrošača ako je takva zabrana na njima jasno napisana.</w:t>
      </w:r>
    </w:p>
    <w:p w14:paraId="72F8C20D" w14:textId="77777777" w:rsidR="000F31E5" w:rsidRPr="00420104" w:rsidRDefault="000F31E5" w:rsidP="00FA3A28">
      <w:pPr>
        <w:pStyle w:val="box470566"/>
        <w:spacing w:before="0" w:beforeAutospacing="0"/>
      </w:pPr>
      <w:r w:rsidRPr="00420104">
        <w:t>(2) Za ostavljanje oglasnih poruka i materijala odgovoran je trgovac čiji se proizvodi oglašavaju na oglasnim porukama i materijalima.</w:t>
      </w:r>
    </w:p>
    <w:p w14:paraId="4C395985" w14:textId="77777777" w:rsidR="000F31E5" w:rsidRPr="00420104" w:rsidRDefault="000F31E5" w:rsidP="00790212">
      <w:pPr>
        <w:pStyle w:val="box470566"/>
        <w:spacing w:before="0" w:beforeAutospacing="0"/>
        <w:jc w:val="center"/>
      </w:pPr>
      <w:r w:rsidRPr="00420104">
        <w:t>GLAVA II.</w:t>
      </w:r>
      <w:r w:rsidRPr="00420104">
        <w:br/>
        <w:t>POSEBNI OBLICI PRODAJE</w:t>
      </w:r>
    </w:p>
    <w:p w14:paraId="4F2C1344" w14:textId="77777777" w:rsidR="000F31E5" w:rsidRPr="00420104" w:rsidRDefault="000F31E5" w:rsidP="00790212">
      <w:pPr>
        <w:pStyle w:val="box470566"/>
        <w:spacing w:before="0" w:beforeAutospacing="0"/>
        <w:jc w:val="center"/>
      </w:pPr>
      <w:r w:rsidRPr="00420104">
        <w:t>Opće odredbe</w:t>
      </w:r>
    </w:p>
    <w:p w14:paraId="68EBEA46" w14:textId="77777777" w:rsidR="000F31E5" w:rsidRPr="00420104" w:rsidRDefault="000F31E5" w:rsidP="00790212">
      <w:pPr>
        <w:pStyle w:val="box470566"/>
        <w:spacing w:before="0" w:beforeAutospacing="0"/>
        <w:jc w:val="center"/>
      </w:pPr>
      <w:r w:rsidRPr="00420104">
        <w:t>Članak 19.</w:t>
      </w:r>
    </w:p>
    <w:p w14:paraId="3D875FB7" w14:textId="77777777" w:rsidR="000F31E5" w:rsidRPr="00420104" w:rsidRDefault="000F31E5" w:rsidP="00FA3A28">
      <w:pPr>
        <w:pStyle w:val="box470566"/>
        <w:spacing w:before="0" w:beforeAutospacing="0"/>
      </w:pPr>
      <w:r w:rsidRPr="00420104">
        <w:t>(1) Posebnim oblicima prodaje smatra se prodaja proizvoda po cijenama nižim od cijena u redovnoj prodaji.</w:t>
      </w:r>
    </w:p>
    <w:p w14:paraId="0D6FB29F" w14:textId="77777777" w:rsidR="000F31E5" w:rsidRPr="00420104" w:rsidRDefault="000F31E5" w:rsidP="00FA3A28">
      <w:pPr>
        <w:pStyle w:val="box470566"/>
        <w:spacing w:before="0" w:beforeAutospacing="0"/>
      </w:pPr>
      <w:r w:rsidRPr="00420104">
        <w:t>(2) Prodaja iz stavka 1. ovoga članka obuhvaća, među ostalim, akcijsku prodaju, rasprodaju, sezonsko sniženje, prodaju robe s greškom i prodaju robe kojoj istječe rok uporabe.</w:t>
      </w:r>
    </w:p>
    <w:p w14:paraId="112427A6" w14:textId="77777777" w:rsidR="000F31E5" w:rsidRPr="00420104" w:rsidRDefault="000F31E5" w:rsidP="00FA3A28">
      <w:pPr>
        <w:pStyle w:val="box470566"/>
        <w:spacing w:before="0" w:beforeAutospacing="0"/>
      </w:pPr>
      <w:r w:rsidRPr="00420104">
        <w:lastRenderedPageBreak/>
        <w:t>(3) Prilikom obavljanja posebnog oblika prodaje iz stavka 1. ovoga članka, a koji nije uređen ovom glavom Zakona, trgovac može koristiti i druge nazive različite od onih navedenih u stavku 2. ovoga članka.</w:t>
      </w:r>
    </w:p>
    <w:p w14:paraId="3311D363" w14:textId="77777777" w:rsidR="000F31E5" w:rsidRPr="00420104" w:rsidRDefault="000F31E5" w:rsidP="00FA3A28">
      <w:pPr>
        <w:pStyle w:val="box470566"/>
        <w:spacing w:before="0" w:beforeAutospacing="0"/>
      </w:pPr>
      <w:r w:rsidRPr="00420104">
        <w:t>(4) Tijekom trajanja posebnog oblika prodaje robe iz ove glave Zakona trgovac je dužan istaknuti cijenu koju primjenjuje tijekom trajanja prodaje iz stavka 1. ovoga članka i najnižu cijenu koju je trgovac primjenjivao za istu robu tijekom razdoblja od 30 dana prije provođenja posebnog oblika prodaje.</w:t>
      </w:r>
    </w:p>
    <w:p w14:paraId="4DE74CC3" w14:textId="77777777" w:rsidR="000F31E5" w:rsidRPr="00420104" w:rsidRDefault="000F31E5" w:rsidP="00FA3A28">
      <w:pPr>
        <w:pStyle w:val="box470566"/>
        <w:spacing w:before="0" w:beforeAutospacing="0"/>
      </w:pPr>
      <w:r w:rsidRPr="00420104">
        <w:t>(5) Odredbe stavka 4. ovoga članka primjenjuju se i na oglašavanje robe.</w:t>
      </w:r>
    </w:p>
    <w:p w14:paraId="3D78BFD7" w14:textId="77777777" w:rsidR="000F31E5" w:rsidRPr="00420104" w:rsidRDefault="000F31E5" w:rsidP="00FA3A28">
      <w:pPr>
        <w:pStyle w:val="box470566"/>
        <w:spacing w:before="0" w:beforeAutospacing="0"/>
      </w:pPr>
      <w:r w:rsidRPr="00420104">
        <w:t>(6) Tijekom trajanja posebnog oblika prodaje usluge unutar poslovnih prostorija iz ove glave Zakona trgovac je dužan istaknuti cijenu koju primjenjuje tijekom trajanja prodaje iz stavka 1. ovoga članka i najnižu cijenu koju je trgovac primjenjivao za istu uslugu tijekom razdoblja od 30 dana prije provođenja posebnog oblika prodaje.</w:t>
      </w:r>
    </w:p>
    <w:p w14:paraId="5C645D44" w14:textId="77777777" w:rsidR="000F31E5" w:rsidRPr="00420104" w:rsidRDefault="000F31E5" w:rsidP="00FA3A28">
      <w:pPr>
        <w:pStyle w:val="box470566"/>
        <w:spacing w:before="0" w:beforeAutospacing="0"/>
      </w:pPr>
      <w:r w:rsidRPr="00420104">
        <w:t>(7) Odredbe stavka 6. ovoga članka ne primjenjuju se na:</w:t>
      </w:r>
    </w:p>
    <w:p w14:paraId="115AE275" w14:textId="77777777" w:rsidR="000F31E5" w:rsidRPr="00420104" w:rsidRDefault="000F31E5" w:rsidP="00FA3A28">
      <w:pPr>
        <w:pStyle w:val="box470566"/>
        <w:spacing w:before="0" w:beforeAutospacing="0"/>
      </w:pPr>
      <w:r w:rsidRPr="00420104">
        <w:t>1. oglašavanje usluga</w:t>
      </w:r>
    </w:p>
    <w:p w14:paraId="66AE536E" w14:textId="77777777" w:rsidR="000F31E5" w:rsidRPr="00420104" w:rsidRDefault="000F31E5" w:rsidP="00FA3A28">
      <w:pPr>
        <w:pStyle w:val="box470566"/>
        <w:spacing w:before="0" w:beforeAutospacing="0"/>
      </w:pPr>
      <w:r w:rsidRPr="00420104">
        <w:t>2. ugovore sklopljene izvan poslovnih prostorija i ugovore sklopljene na daljinu.</w:t>
      </w:r>
    </w:p>
    <w:p w14:paraId="3158DF1D" w14:textId="77777777" w:rsidR="00860FD3" w:rsidRDefault="00860FD3" w:rsidP="00FA3A28">
      <w:pPr>
        <w:pStyle w:val="box470566"/>
        <w:spacing w:before="0" w:beforeAutospacing="0"/>
      </w:pPr>
    </w:p>
    <w:p w14:paraId="48C39441" w14:textId="4BBD1EF1" w:rsidR="000F31E5" w:rsidRPr="00420104" w:rsidRDefault="000F31E5" w:rsidP="00790212">
      <w:pPr>
        <w:pStyle w:val="box470566"/>
        <w:spacing w:before="0" w:beforeAutospacing="0"/>
        <w:jc w:val="center"/>
      </w:pPr>
      <w:r w:rsidRPr="00420104">
        <w:t>Akcijska prodaja</w:t>
      </w:r>
    </w:p>
    <w:p w14:paraId="121B4DAB" w14:textId="77777777" w:rsidR="000F31E5" w:rsidRPr="00420104" w:rsidRDefault="000F31E5" w:rsidP="00790212">
      <w:pPr>
        <w:pStyle w:val="box470566"/>
        <w:spacing w:before="0" w:beforeAutospacing="0"/>
        <w:jc w:val="center"/>
      </w:pPr>
      <w:r w:rsidRPr="00420104">
        <w:t>Članak 20.</w:t>
      </w:r>
    </w:p>
    <w:p w14:paraId="3C7F5A9C" w14:textId="77777777" w:rsidR="000F31E5" w:rsidRPr="00420104" w:rsidRDefault="000F31E5" w:rsidP="00FA3A28">
      <w:pPr>
        <w:pStyle w:val="box470566"/>
        <w:spacing w:before="0" w:beforeAutospacing="0"/>
      </w:pPr>
      <w:r w:rsidRPr="00420104">
        <w:t>Akcijska prodaja je prodaja određenih proizvoda po cijeni koja je niža od cijene tog proizvoda u redovnoj prodaji.</w:t>
      </w:r>
    </w:p>
    <w:p w14:paraId="7CC3E311" w14:textId="77777777" w:rsidR="000F31E5" w:rsidRPr="00420104" w:rsidRDefault="000F31E5" w:rsidP="00790212">
      <w:pPr>
        <w:pStyle w:val="box470566"/>
        <w:spacing w:before="0" w:beforeAutospacing="0"/>
        <w:jc w:val="center"/>
      </w:pPr>
      <w:r w:rsidRPr="00420104">
        <w:t>Rasprodaja</w:t>
      </w:r>
    </w:p>
    <w:p w14:paraId="01EAFF90" w14:textId="77777777" w:rsidR="000F31E5" w:rsidRPr="00420104" w:rsidRDefault="000F31E5" w:rsidP="00790212">
      <w:pPr>
        <w:pStyle w:val="box470566"/>
        <w:spacing w:before="0" w:beforeAutospacing="0"/>
        <w:jc w:val="center"/>
      </w:pPr>
      <w:r w:rsidRPr="00420104">
        <w:t>Članak 21.</w:t>
      </w:r>
    </w:p>
    <w:p w14:paraId="2F5AD882" w14:textId="77777777" w:rsidR="000F31E5" w:rsidRPr="00420104" w:rsidRDefault="000F31E5" w:rsidP="00FA3A28">
      <w:pPr>
        <w:pStyle w:val="box470566"/>
        <w:spacing w:before="0" w:beforeAutospacing="0"/>
      </w:pPr>
      <w:r w:rsidRPr="00420104">
        <w:t>Rasprodaja je prodaja proizvoda po nižoj cijeni u slučaju:</w:t>
      </w:r>
    </w:p>
    <w:p w14:paraId="4B30B89D" w14:textId="77777777" w:rsidR="000F31E5" w:rsidRPr="00420104" w:rsidRDefault="000F31E5" w:rsidP="00FA3A28">
      <w:pPr>
        <w:pStyle w:val="box470566"/>
        <w:spacing w:before="0" w:beforeAutospacing="0"/>
      </w:pPr>
      <w:r w:rsidRPr="00420104">
        <w:t>– prestanka poslovanja trgovca</w:t>
      </w:r>
    </w:p>
    <w:p w14:paraId="27273129" w14:textId="77777777" w:rsidR="000F31E5" w:rsidRPr="00420104" w:rsidRDefault="000F31E5" w:rsidP="00FA3A28">
      <w:pPr>
        <w:pStyle w:val="box470566"/>
        <w:spacing w:before="0" w:beforeAutospacing="0"/>
      </w:pPr>
      <w:r w:rsidRPr="00420104">
        <w:t>– prestanka poslovanja u dosadašnjim poslovnim prostorijama</w:t>
      </w:r>
    </w:p>
    <w:p w14:paraId="2595A85F" w14:textId="77777777" w:rsidR="000F31E5" w:rsidRPr="00420104" w:rsidRDefault="000F31E5" w:rsidP="00FA3A28">
      <w:pPr>
        <w:pStyle w:val="box470566"/>
        <w:spacing w:before="0" w:beforeAutospacing="0"/>
      </w:pPr>
      <w:r w:rsidRPr="00420104">
        <w:t>– prestanka prodaje određenog proizvoda iz predmeta poslovanja trgovca</w:t>
      </w:r>
    </w:p>
    <w:p w14:paraId="7968FA02" w14:textId="77777777" w:rsidR="000F31E5" w:rsidRPr="00420104" w:rsidRDefault="000F31E5" w:rsidP="00FA3A28">
      <w:pPr>
        <w:pStyle w:val="box470566"/>
        <w:spacing w:before="0" w:beforeAutospacing="0"/>
      </w:pPr>
      <w:r w:rsidRPr="00420104">
        <w:t>– kada je poslovanje trgovca ozbiljno ugroženo</w:t>
      </w:r>
    </w:p>
    <w:p w14:paraId="4B4C1317" w14:textId="77777777" w:rsidR="000F31E5" w:rsidRPr="00420104" w:rsidRDefault="000F31E5" w:rsidP="00FA3A28">
      <w:pPr>
        <w:pStyle w:val="box470566"/>
        <w:spacing w:before="0" w:beforeAutospacing="0"/>
      </w:pPr>
      <w:r w:rsidRPr="00420104">
        <w:lastRenderedPageBreak/>
        <w:t>– obavljanja složenijih građevinskih radova unutar ili na poslovnim prostorijama.</w:t>
      </w:r>
    </w:p>
    <w:p w14:paraId="408536A4" w14:textId="77777777" w:rsidR="000F31E5" w:rsidRPr="00420104" w:rsidRDefault="000F31E5" w:rsidP="00790212">
      <w:pPr>
        <w:pStyle w:val="box470566"/>
        <w:spacing w:before="0" w:beforeAutospacing="0"/>
        <w:jc w:val="center"/>
      </w:pPr>
      <w:r w:rsidRPr="00420104">
        <w:t>Sezonsko sniženje</w:t>
      </w:r>
    </w:p>
    <w:p w14:paraId="518E10E3" w14:textId="77777777" w:rsidR="000F31E5" w:rsidRPr="00420104" w:rsidRDefault="000F31E5" w:rsidP="00790212">
      <w:pPr>
        <w:pStyle w:val="box470566"/>
        <w:spacing w:before="0" w:beforeAutospacing="0"/>
        <w:jc w:val="center"/>
      </w:pPr>
      <w:r w:rsidRPr="00420104">
        <w:t>Članak 22.</w:t>
      </w:r>
    </w:p>
    <w:p w14:paraId="522AB01A" w14:textId="77777777" w:rsidR="000F31E5" w:rsidRPr="00420104" w:rsidRDefault="000F31E5" w:rsidP="00FA3A28">
      <w:pPr>
        <w:pStyle w:val="box470566"/>
        <w:spacing w:before="0" w:beforeAutospacing="0"/>
      </w:pPr>
      <w:r w:rsidRPr="00420104">
        <w:t>(1) Sezonskim sniženjem smatra se prodaja proizvoda po sniženoj cijeni nakon proteka sezone.</w:t>
      </w:r>
    </w:p>
    <w:p w14:paraId="4AB2B4E7" w14:textId="77777777" w:rsidR="000F31E5" w:rsidRPr="00420104" w:rsidRDefault="000F31E5" w:rsidP="00FA3A28">
      <w:pPr>
        <w:pStyle w:val="box470566"/>
        <w:spacing w:before="0" w:beforeAutospacing="0"/>
      </w:pPr>
      <w:r w:rsidRPr="00420104">
        <w:t>(2) Ministar nadležan za područje zaštite potrošača pravilnikom propisuje način provođenja sezonskog sniženja iz stavka 1. ovoga članka.</w:t>
      </w:r>
    </w:p>
    <w:p w14:paraId="27FCCC57" w14:textId="77777777" w:rsidR="00734210" w:rsidRPr="00420104" w:rsidRDefault="00734210" w:rsidP="00790212">
      <w:pPr>
        <w:pStyle w:val="box470566"/>
        <w:spacing w:before="0" w:beforeAutospacing="0"/>
        <w:jc w:val="center"/>
      </w:pPr>
      <w:r w:rsidRPr="00420104">
        <w:t>Roba kojoj istječe rok uporabe</w:t>
      </w:r>
    </w:p>
    <w:p w14:paraId="2837E36C" w14:textId="77777777" w:rsidR="00734210" w:rsidRPr="00420104" w:rsidRDefault="00734210" w:rsidP="00790212">
      <w:pPr>
        <w:pStyle w:val="box470566"/>
        <w:spacing w:before="0" w:beforeAutospacing="0"/>
        <w:jc w:val="center"/>
      </w:pPr>
      <w:r w:rsidRPr="00420104">
        <w:t>Članak 24.</w:t>
      </w:r>
    </w:p>
    <w:p w14:paraId="031C7A75" w14:textId="77777777" w:rsidR="00734210" w:rsidRPr="00420104" w:rsidRDefault="00734210" w:rsidP="00FA3A28">
      <w:pPr>
        <w:pStyle w:val="box470566"/>
        <w:spacing w:before="0" w:beforeAutospacing="0"/>
      </w:pPr>
      <w:r w:rsidRPr="00420104">
        <w:t>Roba koja se prodaje po nižoj cijeni od cijene u redovnoj prodaji jer joj istječe rok uporabe mora imati dodatno jasno, vidljivo i čitljivo istaknut krajnji rok uporabe.</w:t>
      </w:r>
    </w:p>
    <w:p w14:paraId="29DCCF5C" w14:textId="77777777" w:rsidR="00734210" w:rsidRPr="00420104" w:rsidRDefault="00734210" w:rsidP="00790212">
      <w:pPr>
        <w:pStyle w:val="box470566"/>
        <w:spacing w:before="0" w:beforeAutospacing="0"/>
        <w:jc w:val="center"/>
      </w:pPr>
      <w:r w:rsidRPr="00420104">
        <w:t>Savjetodavno tijelo i povjerenstvo za reklamacije potrošača</w:t>
      </w:r>
    </w:p>
    <w:p w14:paraId="170BCBA0" w14:textId="77777777" w:rsidR="00734210" w:rsidRPr="00420104" w:rsidRDefault="00734210" w:rsidP="00790212">
      <w:pPr>
        <w:pStyle w:val="box470566"/>
        <w:spacing w:before="0" w:beforeAutospacing="0"/>
        <w:jc w:val="center"/>
      </w:pPr>
      <w:r w:rsidRPr="00420104">
        <w:t>Članak 26.</w:t>
      </w:r>
    </w:p>
    <w:p w14:paraId="3A8F6C60" w14:textId="77777777" w:rsidR="00734210" w:rsidRPr="00420104" w:rsidRDefault="00734210" w:rsidP="002C46B7">
      <w:pPr>
        <w:pStyle w:val="box470566"/>
        <w:spacing w:before="0" w:beforeAutospacing="0"/>
        <w:jc w:val="both"/>
      </w:pPr>
      <w:r w:rsidRPr="00420104">
        <w:t>(1) Javnopravno tijelo koje obavlja regulatorne poslove u pogledu javnih usluga iz članka 25. stavka 1. ovoga Zakona dužno je osnovati savjetodavno tijelo u čijem radu sudjeluje i predstavnik udruge za zaštitu potrošača te na transparentan, objektivan i nediskriminirajući način, nakon mišljenja savjetodavnog tijela, donositi odluke koje se odnose na zaštitu prava potrošača – korisnika javnih usluga iz članka 25. stavka 1. ovoga Zakona.</w:t>
      </w:r>
    </w:p>
    <w:p w14:paraId="2B3D8202" w14:textId="77777777" w:rsidR="00734210" w:rsidRPr="00420104" w:rsidRDefault="00734210" w:rsidP="002C46B7">
      <w:pPr>
        <w:pStyle w:val="box470566"/>
        <w:spacing w:before="0" w:beforeAutospacing="0"/>
        <w:jc w:val="both"/>
      </w:pPr>
      <w:r w:rsidRPr="00420104">
        <w:t>(2) Predstavničko tijelo jedinice lokalne samouprave koja odlučuje o pravima i obvezama potrošača – korisnika javnih usluga iz članka 25. stavka 1. ovoga Zakona dužno je osnovati savjetodavno tijelo u čijem radu sudjeluje i predstavnik udruge za zaštitu potrošača, a jedinica lokalne samouprave će na transparentan, objektivan i nediskriminirajući način, nakon mišljenja savjetodavnog tijela, donositi odluke koje se odnose na zaštitu prava potrošača – korisnika javnih usluga iz članka 25. stavka 1. ovoga Zakona.</w:t>
      </w:r>
    </w:p>
    <w:p w14:paraId="71B1461D" w14:textId="77777777" w:rsidR="00734210" w:rsidRPr="00420104" w:rsidRDefault="00734210" w:rsidP="002C46B7">
      <w:pPr>
        <w:pStyle w:val="box470566"/>
        <w:spacing w:before="0" w:beforeAutospacing="0"/>
        <w:jc w:val="both"/>
      </w:pPr>
      <w:r w:rsidRPr="00420104">
        <w:t>(3) Predstavnika udruge za zaštitu potrošača iz stavka 2. ovoga članka imenuje udruga za zaštitu potrošača, koja djeluje i ima sjedište na području jedinice područne (regionalne) samouprave na čijem se području nalazi jedinica lokalne samouprave iz stavka 2. ovoga članka.</w:t>
      </w:r>
    </w:p>
    <w:p w14:paraId="38DBBA00" w14:textId="77777777" w:rsidR="00734210" w:rsidRPr="00420104" w:rsidRDefault="00734210" w:rsidP="002C46B7">
      <w:pPr>
        <w:pStyle w:val="box470566"/>
        <w:spacing w:before="0" w:beforeAutospacing="0"/>
        <w:jc w:val="both"/>
      </w:pPr>
      <w:r w:rsidRPr="00420104">
        <w:t xml:space="preserve">(4) Iznimno od stavka 2. ovoga članka, pojedine jedinice lokalne samouprave mogu osnovati zajedničko savjetodavno tijelo iz stavka 2. ovoga članka ako isti trgovac </w:t>
      </w:r>
      <w:r w:rsidRPr="00420104">
        <w:lastRenderedPageBreak/>
        <w:t>pruža javne usluge iz članka 25. stavka 1. ovoga Zakona na području tih jedinica lokalne samouprave.</w:t>
      </w:r>
    </w:p>
    <w:p w14:paraId="607B6864" w14:textId="77777777" w:rsidR="00734210" w:rsidRPr="00420104" w:rsidRDefault="00734210" w:rsidP="002C46B7">
      <w:pPr>
        <w:pStyle w:val="box470566"/>
        <w:spacing w:before="0" w:beforeAutospacing="0"/>
        <w:jc w:val="both"/>
      </w:pPr>
      <w:r w:rsidRPr="00420104">
        <w:t>(5) Trgovac koji pruža javne usluge iz članka 25. stavka 1. ovoga Zakona dužan je osnovati povjerenstvo za reklamacije potrošača u čijem radu sudjeluje i predstavnik udruge za zaštitu potrošača.</w:t>
      </w:r>
    </w:p>
    <w:p w14:paraId="7960AEB9" w14:textId="77777777" w:rsidR="00734210" w:rsidRPr="00420104" w:rsidRDefault="00734210" w:rsidP="002C46B7">
      <w:pPr>
        <w:pStyle w:val="box470566"/>
        <w:spacing w:before="0" w:beforeAutospacing="0"/>
        <w:jc w:val="both"/>
      </w:pPr>
      <w:r w:rsidRPr="00420104">
        <w:t>(6) Iznimno od stavka 5. ovoga članka, za pojedine djelatnosti koje obavljaju trgovci koji imaju do pet zaposlenih može se pri Hrvatskoj obrtničkoj komori ili Hrvatskoj gospodarskoj komori osnovati povjerenstvo za reklamacije potrošača u čijem sastavu mora biti i predstavnik udruge za zaštitu potrošača.</w:t>
      </w:r>
    </w:p>
    <w:p w14:paraId="0D1BECB7" w14:textId="77777777" w:rsidR="00734210" w:rsidRPr="00420104" w:rsidRDefault="00734210" w:rsidP="002C46B7">
      <w:pPr>
        <w:pStyle w:val="box470566"/>
        <w:spacing w:before="0" w:beforeAutospacing="0"/>
        <w:jc w:val="both"/>
      </w:pPr>
      <w:r w:rsidRPr="00420104">
        <w:t>(7) Predstavnike udruga za zaštitu potrošača iz stavaka 1. do 6. ovoga članka imenuju udruge za zaštitu potrošača na razdoblje i po postupku sukladno aktima iz stavka 10. ovoga članka.</w:t>
      </w:r>
    </w:p>
    <w:p w14:paraId="0354E58D" w14:textId="77777777" w:rsidR="00734210" w:rsidRPr="00420104" w:rsidRDefault="00734210" w:rsidP="002C46B7">
      <w:pPr>
        <w:pStyle w:val="box470566"/>
        <w:spacing w:before="0" w:beforeAutospacing="0"/>
        <w:jc w:val="both"/>
      </w:pPr>
      <w:r w:rsidRPr="00420104">
        <w:t>(8) Udruge za zaštitu potrošača objavljuju na svojim mrežnim stranicama popis javnopravnih tijela iz stavaka 1., 2. i 4. ovoga članka i popis trgovaca iz stavaka 5. i 6. ovoga članka.</w:t>
      </w:r>
    </w:p>
    <w:p w14:paraId="6AF7071F" w14:textId="77777777" w:rsidR="00734210" w:rsidRPr="00420104" w:rsidRDefault="00734210" w:rsidP="002C46B7">
      <w:pPr>
        <w:pStyle w:val="box470566"/>
        <w:spacing w:before="0" w:beforeAutospacing="0"/>
        <w:jc w:val="both"/>
      </w:pPr>
      <w:r w:rsidRPr="00420104">
        <w:t>(9) Hrvatska obrtnička komora i Hrvatska gospodarska komora objavljuju na svojim mrežnim stranicama popis povjerenstava za reklamacije potrošača koja su osnovale u skladu s odredbom stavka 6. ovoga članka.</w:t>
      </w:r>
    </w:p>
    <w:p w14:paraId="21D9133F" w14:textId="77777777" w:rsidR="00734210" w:rsidRPr="00420104" w:rsidRDefault="00734210" w:rsidP="002C46B7">
      <w:pPr>
        <w:pStyle w:val="box470566"/>
        <w:spacing w:before="0" w:beforeAutospacing="0"/>
        <w:jc w:val="both"/>
      </w:pPr>
      <w:r w:rsidRPr="00420104">
        <w:t>(10) Postupak osnivanja, način rada te prava i obveze članova savjetodavnog tijela odnosno povjerenstva za reklamacije potrošača uređuju se aktima javnopravnih tijela iz stavaka 1., 2. i 4. ovoga članka odnosno trgovaca iz stavaka 5. i 6. ovoga članka.</w:t>
      </w:r>
    </w:p>
    <w:p w14:paraId="471D49C2" w14:textId="77777777" w:rsidR="00493F0B" w:rsidRPr="00420104" w:rsidRDefault="00493F0B" w:rsidP="00790212">
      <w:pPr>
        <w:pStyle w:val="box470566"/>
        <w:spacing w:before="0" w:beforeAutospacing="0"/>
        <w:jc w:val="center"/>
      </w:pPr>
      <w:r w:rsidRPr="00420104">
        <w:t>Zavaravajuće radnje</w:t>
      </w:r>
    </w:p>
    <w:p w14:paraId="49A37B0E" w14:textId="77777777" w:rsidR="00493F0B" w:rsidRPr="00420104" w:rsidRDefault="00493F0B" w:rsidP="00790212">
      <w:pPr>
        <w:pStyle w:val="box470566"/>
        <w:spacing w:before="0" w:beforeAutospacing="0"/>
        <w:jc w:val="center"/>
      </w:pPr>
      <w:r w:rsidRPr="00420104">
        <w:t>Članak 35.</w:t>
      </w:r>
    </w:p>
    <w:p w14:paraId="1FB4B14A" w14:textId="77777777" w:rsidR="00493F0B" w:rsidRPr="00420104" w:rsidRDefault="00493F0B" w:rsidP="006B4ACB">
      <w:pPr>
        <w:pStyle w:val="box470566"/>
        <w:spacing w:before="0" w:beforeAutospacing="0"/>
        <w:jc w:val="both"/>
      </w:pPr>
      <w:r w:rsidRPr="00420104">
        <w:t>(1) Poslovna praksa smatra se zavaravajućom ako sadrži netočne informacije, zbog čega je neistinita ili ako na neki drugi način, uključujući njezino cjelokupno predstavljanje, pa čak ako je informacija činjenično točna, zavarava ili je vjerojatno da će zavarati prosječnog potrošača u vezi s nekom od okolnosti navedenih u stavku 2. ovoga članka, čime ga navodi ili je vjerojatno da će ga navesti da donese odluku o kupnji koju inače ne bi donio.</w:t>
      </w:r>
    </w:p>
    <w:p w14:paraId="72021841" w14:textId="77777777" w:rsidR="00493F0B" w:rsidRPr="00420104" w:rsidRDefault="00493F0B" w:rsidP="006B4ACB">
      <w:pPr>
        <w:pStyle w:val="box470566"/>
        <w:spacing w:before="0" w:beforeAutospacing="0"/>
        <w:jc w:val="both"/>
      </w:pPr>
      <w:r w:rsidRPr="00420104">
        <w:t>(2) Okolnosti iz stavka 1. ovoga članka na koje se zavaravajuća poslovna praksa odnosi jesu:</w:t>
      </w:r>
    </w:p>
    <w:p w14:paraId="5569748A" w14:textId="77777777" w:rsidR="00493F0B" w:rsidRPr="00420104" w:rsidRDefault="00493F0B" w:rsidP="006B4ACB">
      <w:pPr>
        <w:pStyle w:val="box470566"/>
        <w:spacing w:before="0" w:beforeAutospacing="0"/>
        <w:jc w:val="both"/>
      </w:pPr>
      <w:r w:rsidRPr="00420104">
        <w:t>1. postojanje ili priroda proizvoda</w:t>
      </w:r>
    </w:p>
    <w:p w14:paraId="49A8C6F2" w14:textId="77777777" w:rsidR="00493F0B" w:rsidRPr="00420104" w:rsidRDefault="00493F0B" w:rsidP="006B4ACB">
      <w:pPr>
        <w:pStyle w:val="box470566"/>
        <w:spacing w:before="0" w:beforeAutospacing="0"/>
        <w:jc w:val="both"/>
      </w:pPr>
      <w:r w:rsidRPr="00420104">
        <w:lastRenderedPageBreak/>
        <w:t>2. osnovna obilježja proizvoda, kao što su njegova dostupnost, koristi, rizici, izvedba, sastav, pripadci, postojanje postprodajne pomoći potrošaču i sustava rješavanja pritužbi, metode i datum izrade ili nabave, dostava, podobnost za ostvarivanje svrhe, način korištenja, količina, specifikacija, zemljopisno ili tržišno podrijetlo, rezultati koji se očekuju od njegove uporabe ili rezultati i bitni pokazatelji testova ili provjera provedenih na proizvodu</w:t>
      </w:r>
    </w:p>
    <w:p w14:paraId="6AE51292" w14:textId="77777777" w:rsidR="00493F0B" w:rsidRPr="00420104" w:rsidRDefault="00493F0B" w:rsidP="006B4ACB">
      <w:pPr>
        <w:pStyle w:val="box470566"/>
        <w:spacing w:before="0" w:beforeAutospacing="0"/>
        <w:jc w:val="both"/>
      </w:pPr>
      <w:r w:rsidRPr="00420104">
        <w:t>3. opseg obveza trgovca, motivi poslovne prakse te priroda postupka prodaje, bilo koja izjava ili simbol koji se odnosi na izravno ili neizravno sponzorstvo ili odobrenje trgovca ili proizvoda</w:t>
      </w:r>
    </w:p>
    <w:p w14:paraId="71065104" w14:textId="77777777" w:rsidR="00493F0B" w:rsidRPr="00420104" w:rsidRDefault="00493F0B" w:rsidP="006B4ACB">
      <w:pPr>
        <w:pStyle w:val="box470566"/>
        <w:spacing w:before="0" w:beforeAutospacing="0"/>
        <w:jc w:val="both"/>
      </w:pPr>
      <w:r w:rsidRPr="00420104">
        <w:t>4. cijena proizvoda ili način na koji je ona izračunata ili postojanje određene pogodnosti u odnosu na cijenu</w:t>
      </w:r>
    </w:p>
    <w:p w14:paraId="1A5EE889" w14:textId="77777777" w:rsidR="00493F0B" w:rsidRPr="00420104" w:rsidRDefault="00493F0B" w:rsidP="006B4ACB">
      <w:pPr>
        <w:pStyle w:val="box470566"/>
        <w:spacing w:before="0" w:beforeAutospacing="0"/>
        <w:jc w:val="both"/>
      </w:pPr>
      <w:r w:rsidRPr="00420104">
        <w:t>5. potreba servisiranja, rezervnih dijelova, zamjene ili popravka</w:t>
      </w:r>
    </w:p>
    <w:p w14:paraId="460BA0C4" w14:textId="77777777" w:rsidR="00493F0B" w:rsidRPr="00420104" w:rsidRDefault="00493F0B" w:rsidP="006B4ACB">
      <w:pPr>
        <w:pStyle w:val="box470566"/>
        <w:spacing w:before="0" w:beforeAutospacing="0"/>
        <w:jc w:val="both"/>
      </w:pPr>
      <w:r w:rsidRPr="00420104">
        <w:t>6. priroda, obilježja i prava trgovca ili njegova zastupnika, kao što su njegov identitet, imovina, kvalifikacije, status, odobrenja, članstvo u određenim udruženjima ili povezanost s nekim drugim subjektima, njegovo industrijsko, komercijalno ili drugo intelektualno vlasništvo, nagrade i priznanja</w:t>
      </w:r>
    </w:p>
    <w:p w14:paraId="4723669B" w14:textId="77777777" w:rsidR="00493F0B" w:rsidRPr="00420104" w:rsidRDefault="00493F0B" w:rsidP="006B4ACB">
      <w:pPr>
        <w:pStyle w:val="box470566"/>
        <w:spacing w:before="0" w:beforeAutospacing="0"/>
        <w:jc w:val="both"/>
      </w:pPr>
      <w:r w:rsidRPr="00420104">
        <w:t>7. prava potrošača, uključujući prava koja potrošač ima na temelju pravila o odgovornosti za materijalne nedostatke</w:t>
      </w:r>
    </w:p>
    <w:p w14:paraId="34241543" w14:textId="77777777" w:rsidR="00493F0B" w:rsidRPr="00420104" w:rsidRDefault="00493F0B" w:rsidP="006B4ACB">
      <w:pPr>
        <w:pStyle w:val="box470566"/>
        <w:spacing w:before="0" w:beforeAutospacing="0"/>
        <w:jc w:val="both"/>
      </w:pPr>
      <w:r w:rsidRPr="00420104">
        <w:t>8. rizici kojima potrošač može biti izložen.</w:t>
      </w:r>
    </w:p>
    <w:p w14:paraId="675073B8" w14:textId="77777777" w:rsidR="00493F0B" w:rsidRPr="00420104" w:rsidRDefault="00493F0B" w:rsidP="006B4ACB">
      <w:pPr>
        <w:pStyle w:val="box470566"/>
        <w:spacing w:before="0" w:beforeAutospacing="0"/>
        <w:jc w:val="both"/>
      </w:pPr>
      <w:r w:rsidRPr="00420104">
        <w:t>(3) Poslovna praksa se smatra zavaravajućom ako, u konkretnom slučaju uzimajući u obzir sva obilježja i okolnosti slučaja, prosječnog potrošača navede ili je vjerojatno da će ga navesti da donese odluku o kupnji koju inače ne bi donio, a uključuje:</w:t>
      </w:r>
    </w:p>
    <w:p w14:paraId="14744585" w14:textId="77777777" w:rsidR="00493F0B" w:rsidRPr="00420104" w:rsidRDefault="00493F0B" w:rsidP="006B4ACB">
      <w:pPr>
        <w:pStyle w:val="box470566"/>
        <w:spacing w:before="0" w:beforeAutospacing="0"/>
        <w:jc w:val="both"/>
      </w:pPr>
      <w:r w:rsidRPr="00420104">
        <w:t>1. bilo koji oblik stavljanja proizvoda na tržište, uključujući i usporedno oglašavanje koje dovodi do poistovjećivanja tog proizvoda s nekim drugim proizvodom, žigom, zaštićenim imenom ili drugim znakom raspoznavanja konkurenta na tržištu</w:t>
      </w:r>
    </w:p>
    <w:p w14:paraId="4B9BB377" w14:textId="77777777" w:rsidR="00493F0B" w:rsidRPr="00420104" w:rsidRDefault="00493F0B" w:rsidP="006B4ACB">
      <w:pPr>
        <w:pStyle w:val="box470566"/>
        <w:spacing w:before="0" w:beforeAutospacing="0"/>
        <w:jc w:val="both"/>
      </w:pPr>
      <w:r w:rsidRPr="00420104">
        <w:t>2. nepoštivanje obveza, od strane trgovca, koje proizlazi iz pravila postupanja trgovaca koja ga obvezuju, uz pretpostavku da ta obveza ne predstavlja tek namjeru, već je riječ o čvrstoj obvezi koju je moguće provjeriti te uz pretpostavku da je trgovac u okviru poslovne prakse naznačio da je vezan tim pravilima postupanja</w:t>
      </w:r>
    </w:p>
    <w:p w14:paraId="2F40C641" w14:textId="77777777" w:rsidR="00493F0B" w:rsidRPr="00420104" w:rsidRDefault="00493F0B" w:rsidP="006B4ACB">
      <w:pPr>
        <w:pStyle w:val="box470566"/>
        <w:spacing w:before="0" w:beforeAutospacing="0"/>
        <w:jc w:val="both"/>
      </w:pPr>
      <w:r w:rsidRPr="00420104">
        <w:t>3. svako stavljanje robe na tržište Republike Hrvatske uz tvrdnju da je identična robi stavljenoj na tržište u drugim državama članicama iako se ta roba značajno razlikuje po sastavu ili obilježjima, osim ako je to opravdano legitimnim i objektivnim kriterijima.</w:t>
      </w:r>
    </w:p>
    <w:p w14:paraId="63028646" w14:textId="77777777" w:rsidR="00493F0B" w:rsidRPr="00420104" w:rsidRDefault="00493F0B" w:rsidP="00790212">
      <w:pPr>
        <w:pStyle w:val="box470566"/>
        <w:spacing w:before="0" w:beforeAutospacing="0"/>
        <w:jc w:val="center"/>
      </w:pPr>
      <w:r w:rsidRPr="00420104">
        <w:t>Zavaravajuća propuštanja</w:t>
      </w:r>
    </w:p>
    <w:p w14:paraId="72E62363" w14:textId="77777777" w:rsidR="00493F0B" w:rsidRPr="00420104" w:rsidRDefault="00493F0B" w:rsidP="00790212">
      <w:pPr>
        <w:pStyle w:val="box470566"/>
        <w:spacing w:before="0" w:beforeAutospacing="0"/>
        <w:jc w:val="center"/>
      </w:pPr>
      <w:r w:rsidRPr="00420104">
        <w:lastRenderedPageBreak/>
        <w:t>Članak 36.</w:t>
      </w:r>
    </w:p>
    <w:p w14:paraId="01E885C1" w14:textId="77777777" w:rsidR="00493F0B" w:rsidRPr="00420104" w:rsidRDefault="00493F0B" w:rsidP="00F002E7">
      <w:pPr>
        <w:pStyle w:val="box470566"/>
        <w:spacing w:before="0" w:beforeAutospacing="0"/>
        <w:jc w:val="both"/>
      </w:pPr>
      <w:r w:rsidRPr="00420104">
        <w:t>(1) Poslovna praksa smatra se zavaravajućom ako u konkretnom slučaju, uzimajući u obzir sva obilježja i okolnosti slučaja, kao i ograničenja konkretnog sredstva komunikacije, ne sadrži važne obavijesti koje su, ovisno o kontekstu, potrebne prosječnom potrošaču kako bi mogao donijeti odluku o kupnji utemeljenu na potpunoj obavijesti i time ga navede ili je vjerojatno da će ga navesti da donese odluku o kupnji koju inače ne bi donio.</w:t>
      </w:r>
    </w:p>
    <w:p w14:paraId="505FE918" w14:textId="77777777" w:rsidR="00493F0B" w:rsidRPr="00420104" w:rsidRDefault="00493F0B" w:rsidP="00F002E7">
      <w:pPr>
        <w:pStyle w:val="box470566"/>
        <w:spacing w:before="0" w:beforeAutospacing="0"/>
        <w:jc w:val="both"/>
      </w:pPr>
      <w:r w:rsidRPr="00420104">
        <w:t>(2) Uzimajući u obzir okolnosti iz stavka 1. ovoga članka, zavaravajućim se propuštanjem smatra:</w:t>
      </w:r>
    </w:p>
    <w:p w14:paraId="0A7E2F77" w14:textId="77777777" w:rsidR="00493F0B" w:rsidRPr="00420104" w:rsidRDefault="00493F0B" w:rsidP="00F002E7">
      <w:pPr>
        <w:pStyle w:val="box470566"/>
        <w:spacing w:before="0" w:beforeAutospacing="0"/>
        <w:jc w:val="both"/>
      </w:pPr>
      <w:r w:rsidRPr="00420104">
        <w:t>1. ako trgovac skriva obavijesti iz stavka 1. ovoga članka ili ako su pružene obavijesti nejasne, nerazumljive, dvosmislene ili nepravodobne te</w:t>
      </w:r>
    </w:p>
    <w:p w14:paraId="25EFA85F" w14:textId="77777777" w:rsidR="00493F0B" w:rsidRPr="00420104" w:rsidRDefault="00493F0B" w:rsidP="00F002E7">
      <w:pPr>
        <w:pStyle w:val="box470566"/>
        <w:spacing w:before="0" w:beforeAutospacing="0"/>
        <w:jc w:val="both"/>
      </w:pPr>
      <w:r w:rsidRPr="00420104">
        <w:t>2. ako trgovac ne navede poslovnu svrhu poslovne prakse, a ona nije razvidna iz konteksta, a u oba slučaja, takva praksa, prosječnog potrošača navede ili je vjerojatno da će ga navesti da donese odluku o kupnji koju inače ne bi donio.</w:t>
      </w:r>
    </w:p>
    <w:p w14:paraId="761B0A91" w14:textId="77777777" w:rsidR="00493F0B" w:rsidRPr="00420104" w:rsidRDefault="00493F0B" w:rsidP="00F002E7">
      <w:pPr>
        <w:pStyle w:val="box470566"/>
        <w:spacing w:before="0" w:beforeAutospacing="0"/>
        <w:jc w:val="both"/>
      </w:pPr>
      <w:r w:rsidRPr="00420104">
        <w:t>(3) Kada trgovac pri prenošenju poslovne prakse koristi konkretno sredstvo komunikacije koje je ograničeno vremenom ili prostorom, prilikom ocjene je li određena važna obavijest izostavljena vodit će se računa o tim ograničenjima, kao i o ostalim mjerama koje je trgovac poduzeo kako bi se te obavijesti dostavile potrošaču na neki drugi način.</w:t>
      </w:r>
    </w:p>
    <w:p w14:paraId="06715683" w14:textId="77777777" w:rsidR="00493F0B" w:rsidRPr="00420104" w:rsidRDefault="00493F0B" w:rsidP="00F002E7">
      <w:pPr>
        <w:pStyle w:val="box470566"/>
        <w:spacing w:before="0" w:beforeAutospacing="0"/>
        <w:jc w:val="both"/>
      </w:pPr>
      <w:r w:rsidRPr="00420104">
        <w:t>(4) U slučaju poziva na kupnju, ako to već nije razvidno iz konteksta, bitnima će se smatrati informacije o:</w:t>
      </w:r>
    </w:p>
    <w:p w14:paraId="4510A08D" w14:textId="77777777" w:rsidR="00493F0B" w:rsidRPr="00420104" w:rsidRDefault="00493F0B" w:rsidP="00F002E7">
      <w:pPr>
        <w:pStyle w:val="box470566"/>
        <w:spacing w:before="0" w:beforeAutospacing="0"/>
        <w:jc w:val="both"/>
      </w:pPr>
      <w:r w:rsidRPr="00420104">
        <w:t>1. osnovnim obilježjima proizvoda u mjeri koja je prikladna proizvodu i komunikacijskom sredstvu koje se koristi</w:t>
      </w:r>
    </w:p>
    <w:p w14:paraId="29EC2D92" w14:textId="77777777" w:rsidR="00493F0B" w:rsidRPr="00420104" w:rsidRDefault="00493F0B" w:rsidP="00F002E7">
      <w:pPr>
        <w:pStyle w:val="box470566"/>
        <w:spacing w:before="0" w:beforeAutospacing="0"/>
        <w:jc w:val="both"/>
      </w:pPr>
      <w:r w:rsidRPr="00420104">
        <w:t>2. sjedištu i identitetu trgovca, kao što su njegova tvrtka, naziv ili ime te, ako je to potrebno, adresa i identitet osobe u čije ime nastupa</w:t>
      </w:r>
    </w:p>
    <w:p w14:paraId="649D068A" w14:textId="77777777" w:rsidR="00493F0B" w:rsidRPr="00420104" w:rsidRDefault="00493F0B" w:rsidP="00F002E7">
      <w:pPr>
        <w:pStyle w:val="box470566"/>
        <w:spacing w:before="0" w:beforeAutospacing="0"/>
        <w:jc w:val="both"/>
      </w:pPr>
      <w:r w:rsidRPr="00420104">
        <w:t>3. maloprodajnoj cijeni proizvoda ili kad proizvod ne omogućava da cijena bude izračunata unaprijed, o načinu na koji će cijena biti izračunata, kao i, gdje je potrebno, o dodatnim poštanskim troškovima te troškovima prijevoza i dostave, a kada ti troškovi ne mogu biti izračunati unaprijed, naznaku da se plaćaju i ti dodatni troškovi</w:t>
      </w:r>
    </w:p>
    <w:p w14:paraId="7710C76D" w14:textId="77777777" w:rsidR="00493F0B" w:rsidRPr="00420104" w:rsidRDefault="00493F0B" w:rsidP="00F002E7">
      <w:pPr>
        <w:pStyle w:val="box470566"/>
        <w:spacing w:before="0" w:beforeAutospacing="0"/>
        <w:jc w:val="both"/>
      </w:pPr>
      <w:r w:rsidRPr="00420104">
        <w:t>4. uvjetima plaćanja, dostave, ostalim elementima ispunjenja ugovora, ako ti elementi odstupaju od zahtjeva profesionalne pažnje</w:t>
      </w:r>
    </w:p>
    <w:p w14:paraId="59BFA4FF" w14:textId="77777777" w:rsidR="00493F0B" w:rsidRPr="00420104" w:rsidRDefault="00493F0B" w:rsidP="00F002E7">
      <w:pPr>
        <w:pStyle w:val="box470566"/>
        <w:spacing w:before="0" w:beforeAutospacing="0"/>
        <w:jc w:val="both"/>
      </w:pPr>
      <w:r w:rsidRPr="00420104">
        <w:t>5. postojanju prava na raskid ili otkaz ugovora, ako je riječ o proizvodima ili pravnim poslovima u vezi s kojima su predviđena i ta prava</w:t>
      </w:r>
    </w:p>
    <w:p w14:paraId="2829A2FB" w14:textId="77777777" w:rsidR="00493F0B" w:rsidRPr="00420104" w:rsidRDefault="00493F0B" w:rsidP="00F002E7">
      <w:pPr>
        <w:pStyle w:val="box470566"/>
        <w:spacing w:before="0" w:beforeAutospacing="0"/>
        <w:jc w:val="both"/>
      </w:pPr>
      <w:r w:rsidRPr="00420104">
        <w:lastRenderedPageBreak/>
        <w:t>6. tome da je treća osoba koja nudi proizvode na internetskim tržištima trgovac ili nije trgovac, temeljem izjave te osobe pružatelju internetskog tržišta.</w:t>
      </w:r>
    </w:p>
    <w:p w14:paraId="605E3094" w14:textId="77777777" w:rsidR="00493F0B" w:rsidRPr="00420104" w:rsidRDefault="00493F0B" w:rsidP="00F002E7">
      <w:pPr>
        <w:pStyle w:val="box470566"/>
        <w:spacing w:before="0" w:beforeAutospacing="0"/>
        <w:jc w:val="both"/>
      </w:pPr>
      <w:r w:rsidRPr="00420104">
        <w:t>(5) Bitnima se smatraju i:</w:t>
      </w:r>
    </w:p>
    <w:p w14:paraId="187A7CDA" w14:textId="77777777" w:rsidR="00493F0B" w:rsidRPr="00420104" w:rsidRDefault="00493F0B" w:rsidP="00F002E7">
      <w:pPr>
        <w:pStyle w:val="box470566"/>
        <w:spacing w:before="0" w:beforeAutospacing="0"/>
        <w:jc w:val="both"/>
      </w:pPr>
      <w:r w:rsidRPr="00420104">
        <w:t>1. one informacije koje je, na temelju ovoga Zakona i drugih propisa usklađenih s pravilima Europske unije, trgovac dužan pružiti potrošaču prilikom bilo koje vrste poslovne komunikacije, uključujući oglašavanje i stavljanje proizvoda na tržište</w:t>
      </w:r>
    </w:p>
    <w:p w14:paraId="2E147DEE" w14:textId="77777777" w:rsidR="00493F0B" w:rsidRPr="00420104" w:rsidRDefault="00493F0B" w:rsidP="00F002E7">
      <w:pPr>
        <w:pStyle w:val="box470566"/>
        <w:spacing w:before="0" w:beforeAutospacing="0"/>
        <w:jc w:val="both"/>
      </w:pPr>
      <w:r w:rsidRPr="00420104">
        <w:t>2. opće informacije o najvažnijim parametrima kojima se određuje rangiranje proizvoda prikazanih potrošaču kao rezultat upita u obliku ključne riječi, izraza ili drugog unosa, i o relativnoj važnosti tih parametara u odnosu na ostale parametre, koje su dostupne u posebnom dijelu internetskog sučelja koji je izravno i lako dostupan sa stranice na kojoj su prikazani rezultati upita, ako se potrošačima omogućuje pretraživanje proizvoda koje nude temeljem upita korištenjem ključne riječi, izraza ili drugog unosa, neovisno o tome gdje se sklapa ugovor</w:t>
      </w:r>
    </w:p>
    <w:p w14:paraId="632FD8EB" w14:textId="77777777" w:rsidR="00493F0B" w:rsidRPr="00420104" w:rsidRDefault="00493F0B" w:rsidP="00F002E7">
      <w:pPr>
        <w:pStyle w:val="box470566"/>
        <w:spacing w:before="0" w:beforeAutospacing="0"/>
        <w:jc w:val="both"/>
      </w:pPr>
      <w:r w:rsidRPr="00420104">
        <w:t>3. informacije o tome osigurava li trgovac, i na koji način, da objavljene recenzije potječu od potrošača koji su proizvod doista koristili ili kupili, ako trgovac pruža pristup potrošačkim recenzijama proizvoda.</w:t>
      </w:r>
    </w:p>
    <w:p w14:paraId="3DA197D2" w14:textId="77777777" w:rsidR="00493F0B" w:rsidRPr="00420104" w:rsidRDefault="00493F0B" w:rsidP="00F002E7">
      <w:pPr>
        <w:pStyle w:val="box470566"/>
        <w:spacing w:before="0" w:beforeAutospacing="0"/>
        <w:jc w:val="both"/>
      </w:pPr>
      <w:r w:rsidRPr="00420104">
        <w:t>(6) Odredba iz stavka 5. točke 2. ovoga članka ne primjenjuje se na pružatelje internetskih tržišta uređenih Uredbom (EU) 2019/1150 Europskog parlamenta i Vijeća od 20. lipnja 2019. o promicanju pravednosti i transparentnosti za poslovne korisnike usluga internetskog posredovanja (Tekst značajan za EGP) (SL L 186, 11. 7. 2019).</w:t>
      </w:r>
    </w:p>
    <w:p w14:paraId="7B4A3511" w14:textId="77777777" w:rsidR="00493F0B" w:rsidRPr="00420104" w:rsidRDefault="00493F0B" w:rsidP="00790212">
      <w:pPr>
        <w:pStyle w:val="box470566"/>
        <w:spacing w:before="0" w:beforeAutospacing="0"/>
        <w:jc w:val="center"/>
      </w:pPr>
      <w:r w:rsidRPr="00420104">
        <w:t>Postupci koji predstavljaju zavaravajuću poslovnu praksu</w:t>
      </w:r>
    </w:p>
    <w:p w14:paraId="68E2CEF3" w14:textId="77777777" w:rsidR="00493F0B" w:rsidRPr="00420104" w:rsidRDefault="00493F0B" w:rsidP="00790212">
      <w:pPr>
        <w:pStyle w:val="box470566"/>
        <w:spacing w:before="0" w:beforeAutospacing="0"/>
        <w:jc w:val="center"/>
      </w:pPr>
      <w:r w:rsidRPr="00420104">
        <w:t>Članak 37.</w:t>
      </w:r>
    </w:p>
    <w:p w14:paraId="602A3131" w14:textId="77777777" w:rsidR="00493F0B" w:rsidRPr="00420104" w:rsidRDefault="00493F0B" w:rsidP="00F002E7">
      <w:pPr>
        <w:pStyle w:val="box470566"/>
        <w:spacing w:before="0" w:beforeAutospacing="0"/>
        <w:jc w:val="both"/>
      </w:pPr>
      <w:r w:rsidRPr="00420104">
        <w:t>Zavaravajućom poslovnom praksom smatraju se sljedeći postupci:</w:t>
      </w:r>
    </w:p>
    <w:p w14:paraId="4DAE1ABD" w14:textId="77777777" w:rsidR="00493F0B" w:rsidRPr="00420104" w:rsidRDefault="00493F0B" w:rsidP="00F002E7">
      <w:pPr>
        <w:pStyle w:val="box470566"/>
        <w:spacing w:before="0" w:beforeAutospacing="0"/>
        <w:jc w:val="both"/>
      </w:pPr>
      <w:r w:rsidRPr="00420104">
        <w:t>1. tvrdnja trgovca da je potpisnik određenog pravila postupanja trgovaca, iako to nije slučaj</w:t>
      </w:r>
    </w:p>
    <w:p w14:paraId="2B449AC1" w14:textId="77777777" w:rsidR="00493F0B" w:rsidRPr="00420104" w:rsidRDefault="00493F0B" w:rsidP="00F002E7">
      <w:pPr>
        <w:pStyle w:val="box470566"/>
        <w:spacing w:before="0" w:beforeAutospacing="0"/>
        <w:jc w:val="both"/>
      </w:pPr>
      <w:r w:rsidRPr="00420104">
        <w:t>2. isticanje žigova, znakova kvalitete ili sličnih znakova bez potrebnog odobrenja</w:t>
      </w:r>
    </w:p>
    <w:p w14:paraId="01F1ACA4" w14:textId="77777777" w:rsidR="00493F0B" w:rsidRPr="00420104" w:rsidRDefault="00493F0B" w:rsidP="00F002E7">
      <w:pPr>
        <w:pStyle w:val="box470566"/>
        <w:spacing w:before="0" w:beforeAutospacing="0"/>
        <w:jc w:val="both"/>
      </w:pPr>
      <w:r w:rsidRPr="00420104">
        <w:t>3. tvrdnja da je pravila postupanja trgovaca koja taj trgovac primjenjuje odobrilo ovlašteno tijelo, iako to nije slučaj</w:t>
      </w:r>
    </w:p>
    <w:p w14:paraId="2F78D0D8" w14:textId="77777777" w:rsidR="00493F0B" w:rsidRPr="00420104" w:rsidRDefault="00493F0B" w:rsidP="00F002E7">
      <w:pPr>
        <w:pStyle w:val="box470566"/>
        <w:spacing w:before="0" w:beforeAutospacing="0"/>
        <w:jc w:val="both"/>
      </w:pPr>
      <w:r w:rsidRPr="00420104">
        <w:t>4. tvrdnja trgovca da je njegovu djelatnost, njegovu poslovnu praksu ili njegov proizvod odobrilo, preporučilo ili dopustilo ovlašteno tijelo ili privatno tijelo, iako to nije slučaj ili ista takva tvrdnja kada njegova poslovna praksa ili proizvod ne udovoljava zahtjevima za izdavanje tog odobrenja, preporuke ili dopuštenja</w:t>
      </w:r>
    </w:p>
    <w:p w14:paraId="48F0A9F7" w14:textId="77777777" w:rsidR="00493F0B" w:rsidRPr="00420104" w:rsidRDefault="00493F0B" w:rsidP="00F002E7">
      <w:pPr>
        <w:pStyle w:val="box470566"/>
        <w:spacing w:before="0" w:beforeAutospacing="0"/>
        <w:jc w:val="both"/>
      </w:pPr>
      <w:r w:rsidRPr="00420104">
        <w:lastRenderedPageBreak/>
        <w:t>5. pozivanje na kupnju proizvoda po određenoj cijeni, bez isticanja činjenice da trgovac ima opravdane razloge vjerovati da neće biti u mogućnosti ponuditi isporuku tog ili sličnog proizvoda po navedenoj cijeni, u vrijeme i u količini koji su razumni s obzirom na proizvod, opseg oglašavanja proizvoda i ponuđenu cijenu, odnosno da neće biti u mogućnosti osigurati da drugi trgovac isporuči taj ili sličan proizvod po navedenoj cijeni, u vremenu i u količini koji su razumni s obzirom na navedene okolnosti</w:t>
      </w:r>
    </w:p>
    <w:p w14:paraId="53B53BC0" w14:textId="77777777" w:rsidR="00493F0B" w:rsidRPr="00420104" w:rsidRDefault="00493F0B" w:rsidP="00F002E7">
      <w:pPr>
        <w:pStyle w:val="box470566"/>
        <w:spacing w:before="0" w:beforeAutospacing="0"/>
        <w:jc w:val="both"/>
      </w:pPr>
      <w:r w:rsidRPr="00420104">
        <w:t>6. pozivanje na kupnju proizvoda po određenoj cijeni, a zatim odbijanje da se potrošaču pokaže oglašavani proizvod ili odbijanje prihvaćanja narudžbe potrošača, odnosno dostave proizvoda u razumnom roku ili pokazivanje neispravnog primjerka proizvoda, a sve s namjerom promidžbe nekog drugog proizvoda</w:t>
      </w:r>
    </w:p>
    <w:p w14:paraId="6AC2187A" w14:textId="77777777" w:rsidR="00493F0B" w:rsidRPr="00420104" w:rsidRDefault="00493F0B" w:rsidP="00F002E7">
      <w:pPr>
        <w:pStyle w:val="box470566"/>
        <w:spacing w:before="0" w:beforeAutospacing="0"/>
        <w:jc w:val="both"/>
      </w:pPr>
      <w:r w:rsidRPr="00420104">
        <w:t>7. lažno tvrditi da će proizvod biti dostupan samo u vrlo ograničenom razdoblju ili da će biti dostupan jedino pod posebnim uvjetima u vrlo ograničenom razdoblju, a radi navođenja potrošača da odmah donese odluku o kupnji, čime mu se uskraćuje mogućnost ili vrijeme potrebno da donese odluku utemeljenu na saznanju o svim relevantnim okolnostima</w:t>
      </w:r>
    </w:p>
    <w:p w14:paraId="3331F775" w14:textId="77777777" w:rsidR="00493F0B" w:rsidRPr="00420104" w:rsidRDefault="00493F0B" w:rsidP="00F002E7">
      <w:pPr>
        <w:pStyle w:val="box470566"/>
        <w:spacing w:before="0" w:beforeAutospacing="0"/>
        <w:jc w:val="both"/>
      </w:pPr>
      <w:r w:rsidRPr="00420104">
        <w:t>8. obvezati se potrošaču na pružanje nekih postprodajnih usluga, komunicirajući prije odluke o kupnji s potrošačem na jeziku koji nije službeni jezik države članice Europske unije u kojoj se trgovac nalazi, a zatim omogućiti pružanje tih usluga samo na nekom drugom jeziku, a da potrošač na to nije bio jasno upozoren prije sklapanja ugovora</w:t>
      </w:r>
    </w:p>
    <w:p w14:paraId="1EEF1601" w14:textId="77777777" w:rsidR="00493F0B" w:rsidRPr="00420104" w:rsidRDefault="00493F0B" w:rsidP="00F002E7">
      <w:pPr>
        <w:pStyle w:val="box470566"/>
        <w:spacing w:before="0" w:beforeAutospacing="0"/>
        <w:jc w:val="both"/>
      </w:pPr>
      <w:r w:rsidRPr="00420104">
        <w:t>9. tvrditi ili na drugi način stvarati dojam da se proizvod može zakonito prodati, kada to nije slučaj</w:t>
      </w:r>
    </w:p>
    <w:p w14:paraId="552BD750" w14:textId="77777777" w:rsidR="00493F0B" w:rsidRPr="00420104" w:rsidRDefault="00493F0B" w:rsidP="00F002E7">
      <w:pPr>
        <w:pStyle w:val="box470566"/>
        <w:spacing w:before="0" w:beforeAutospacing="0"/>
        <w:jc w:val="both"/>
      </w:pPr>
      <w:r w:rsidRPr="00420104">
        <w:t>10. predstavljati potrošaču prava koja mu po zakonu i inače pripadaju kao posebnost ponude trgovca</w:t>
      </w:r>
    </w:p>
    <w:p w14:paraId="0DF005B0" w14:textId="77777777" w:rsidR="00493F0B" w:rsidRPr="00420104" w:rsidRDefault="00493F0B" w:rsidP="00F002E7">
      <w:pPr>
        <w:pStyle w:val="box470566"/>
        <w:spacing w:before="0" w:beforeAutospacing="0"/>
        <w:jc w:val="both"/>
      </w:pPr>
      <w:r w:rsidRPr="00420104">
        <w:t>11. koristiti uredničke sadržaje u medijima radi plaćene promidžbe proizvoda, a da u tim sadržajima nije jasno izraženo riječima, znakovima ili zvukovima koje potrošač može jasno prepoznati, da je riječ o promidžbi</w:t>
      </w:r>
    </w:p>
    <w:p w14:paraId="4C16DA73" w14:textId="77777777" w:rsidR="00493F0B" w:rsidRPr="00420104" w:rsidRDefault="00493F0B" w:rsidP="00F002E7">
      <w:pPr>
        <w:pStyle w:val="box470566"/>
        <w:spacing w:before="0" w:beforeAutospacing="0"/>
        <w:jc w:val="both"/>
      </w:pPr>
      <w:r w:rsidRPr="00420104">
        <w:t>12. pružanje rezultata pretraživanja kao odgovor na mrežni upit potrošača bez jasnog navođenja svakog plaćenog oglašavanja ili plaćanja upravo u svrhu postizanja višeg ranga proizvoda u rezultatima pretraživanja</w:t>
      </w:r>
    </w:p>
    <w:p w14:paraId="23C73962" w14:textId="77777777" w:rsidR="00493F0B" w:rsidRPr="00420104" w:rsidRDefault="00493F0B" w:rsidP="00F002E7">
      <w:pPr>
        <w:pStyle w:val="box470566"/>
        <w:spacing w:before="0" w:beforeAutospacing="0"/>
        <w:jc w:val="both"/>
      </w:pPr>
      <w:r w:rsidRPr="00420104">
        <w:t>13. iznositi netočne tvrdnje u vezi s prirodom i obujmom rizika kojem bi mogla biti izložena osobna sigurnost potrošača ili članova njegove obitelji ako potrošač ne kupi proizvod</w:t>
      </w:r>
    </w:p>
    <w:p w14:paraId="2CF122A5" w14:textId="77777777" w:rsidR="00493F0B" w:rsidRPr="00420104" w:rsidRDefault="00493F0B" w:rsidP="00F002E7">
      <w:pPr>
        <w:pStyle w:val="box470566"/>
        <w:spacing w:before="0" w:beforeAutospacing="0"/>
        <w:jc w:val="both"/>
      </w:pPr>
      <w:r w:rsidRPr="00420104">
        <w:t>14. oglašavati proizvod koji je sličan proizvodu koji je proizveo neki drugi proizvođač, i to na način da se namjerno navodi potrošača na pogrešan zaključak da je oglašavani proizvod proizveo taj drugi proizvođač</w:t>
      </w:r>
    </w:p>
    <w:p w14:paraId="39CAD6B4" w14:textId="77777777" w:rsidR="00493F0B" w:rsidRPr="00420104" w:rsidRDefault="00493F0B" w:rsidP="00F002E7">
      <w:pPr>
        <w:pStyle w:val="box470566"/>
        <w:spacing w:before="0" w:beforeAutospacing="0"/>
        <w:jc w:val="both"/>
      </w:pPr>
      <w:r w:rsidRPr="00420104">
        <w:t>15. uspostavljanje, vođenje ili promidžba piramidalnog sustava promidžbe, pri čemu potrošač mora dati određenu činidbu kako bi mogao dobiti određenu naknadu, i to prije svega zbog toga jer je uveo u sustav nove potrošače, a ne zbog toga jer je kupio ili konzumirao proizvod</w:t>
      </w:r>
    </w:p>
    <w:p w14:paraId="359B8B29" w14:textId="77777777" w:rsidR="00493F0B" w:rsidRPr="00420104" w:rsidRDefault="00493F0B" w:rsidP="00F002E7">
      <w:pPr>
        <w:pStyle w:val="box470566"/>
        <w:spacing w:before="0" w:beforeAutospacing="0"/>
        <w:jc w:val="both"/>
      </w:pPr>
      <w:r w:rsidRPr="00420104">
        <w:t>16. tvrditi da će trgovac uskoro prestati sa svojom djelatnošću ili da će se preseliti u druge poslovne prostorije, iako to nije slučaj</w:t>
      </w:r>
    </w:p>
    <w:p w14:paraId="2B368095" w14:textId="77777777" w:rsidR="00493F0B" w:rsidRPr="00420104" w:rsidRDefault="00493F0B" w:rsidP="00F002E7">
      <w:pPr>
        <w:pStyle w:val="box470566"/>
        <w:spacing w:before="0" w:beforeAutospacing="0"/>
        <w:jc w:val="both"/>
      </w:pPr>
      <w:r w:rsidRPr="00420104">
        <w:t>17. tvrditi da proizvod može olakšati dobitak u igrama na sreću</w:t>
      </w:r>
    </w:p>
    <w:p w14:paraId="64EFA20D" w14:textId="77777777" w:rsidR="00493F0B" w:rsidRPr="00420104" w:rsidRDefault="00493F0B" w:rsidP="00F002E7">
      <w:pPr>
        <w:pStyle w:val="box470566"/>
        <w:spacing w:before="0" w:beforeAutospacing="0"/>
        <w:jc w:val="both"/>
      </w:pPr>
      <w:r w:rsidRPr="00420104">
        <w:t>18. lažno tvrditi da proizvod može izliječiti bolest, disfunkcionalnost ili malformaciju</w:t>
      </w:r>
    </w:p>
    <w:p w14:paraId="5828C954" w14:textId="77777777" w:rsidR="00493F0B" w:rsidRPr="00420104" w:rsidRDefault="00493F0B" w:rsidP="00F002E7">
      <w:pPr>
        <w:pStyle w:val="box470566"/>
        <w:spacing w:before="0" w:beforeAutospacing="0"/>
        <w:jc w:val="both"/>
      </w:pPr>
      <w:r w:rsidRPr="00420104">
        <w:t>19. prenošenje netočnih obavijesti u vezi sa stanjem na tržištu ili dostupnosti proizvoda, s namjerom da se navede potrošača da kupi proizvod pod uvjetima koji su nepovoljniji od uobičajenih tržišnih uvjeta</w:t>
      </w:r>
    </w:p>
    <w:p w14:paraId="2FC077FA" w14:textId="77777777" w:rsidR="00493F0B" w:rsidRPr="00420104" w:rsidRDefault="00493F0B" w:rsidP="00F002E7">
      <w:pPr>
        <w:pStyle w:val="box470566"/>
        <w:spacing w:before="0" w:beforeAutospacing="0"/>
        <w:jc w:val="both"/>
      </w:pPr>
      <w:r w:rsidRPr="00420104">
        <w:t>20. tvrditi u okviru poslovne prakse da se raspisuje nagradna igra ili promocija, a da se ne dodijeli opisana nagrada ili njezin razuman ekvivalent</w:t>
      </w:r>
    </w:p>
    <w:p w14:paraId="05C79135" w14:textId="77777777" w:rsidR="00493F0B" w:rsidRPr="00420104" w:rsidRDefault="00493F0B" w:rsidP="00F002E7">
      <w:pPr>
        <w:pStyle w:val="box470566"/>
        <w:spacing w:before="0" w:beforeAutospacing="0"/>
        <w:jc w:val="both"/>
      </w:pPr>
      <w:r w:rsidRPr="00420104">
        <w:t>21. označavanje proizvoda oznakama »gratis«, »besplatno«, »bez naknade« ili sličnim oznakama ako potrošač mora za taj proizvod platiti bilo koji iznos različit od nužnih troškova odgovaranja na poslovnu praksu, troškova dostave ili primitka proizvoda</w:t>
      </w:r>
    </w:p>
    <w:p w14:paraId="541A5A7F" w14:textId="77777777" w:rsidR="00493F0B" w:rsidRPr="00420104" w:rsidRDefault="00493F0B" w:rsidP="00F002E7">
      <w:pPr>
        <w:pStyle w:val="box470566"/>
        <w:spacing w:before="0" w:beforeAutospacing="0"/>
        <w:jc w:val="both"/>
      </w:pPr>
      <w:r w:rsidRPr="00420104">
        <w:t>22. uvrštavanje u promidžbene materijale računa ili nekog drugog zahtjeva za plaćanje kojim se kod potrošača stvara dojam da je već naručio oglašavani proizvod koji se nudi, iako to nije slučaj</w:t>
      </w:r>
    </w:p>
    <w:p w14:paraId="120E957A" w14:textId="77777777" w:rsidR="00493F0B" w:rsidRPr="00420104" w:rsidRDefault="00493F0B" w:rsidP="00F002E7">
      <w:pPr>
        <w:pStyle w:val="box470566"/>
        <w:spacing w:before="0" w:beforeAutospacing="0"/>
        <w:jc w:val="both"/>
      </w:pPr>
      <w:r w:rsidRPr="00420104">
        <w:t>23. lažno tvrditi ili stvarati dojam da trgovac ne djeluje u okviru svoje poslovne djelatnosti, odnosno djelatnosti slobodnog zanimanja ili lažno predstavljanje trgovca kao potrošača</w:t>
      </w:r>
    </w:p>
    <w:p w14:paraId="54892CE8" w14:textId="77777777" w:rsidR="00493F0B" w:rsidRPr="00420104" w:rsidRDefault="00493F0B" w:rsidP="00F002E7">
      <w:pPr>
        <w:pStyle w:val="box470566"/>
        <w:spacing w:before="0" w:beforeAutospacing="0"/>
        <w:jc w:val="both"/>
      </w:pPr>
      <w:r w:rsidRPr="00420104">
        <w:t>24. stvaranje lažnog dojma da su postprodajne usluge u vezi s proizvodom dostupne i u državi članici Europske unije koja je različita od one u kojoj je proizvod prodan</w:t>
      </w:r>
    </w:p>
    <w:p w14:paraId="2D8C93FA" w14:textId="77777777" w:rsidR="00493F0B" w:rsidRPr="00420104" w:rsidRDefault="00493F0B" w:rsidP="00F002E7">
      <w:pPr>
        <w:pStyle w:val="box470566"/>
        <w:spacing w:before="0" w:beforeAutospacing="0"/>
        <w:jc w:val="both"/>
      </w:pPr>
      <w:r w:rsidRPr="00420104">
        <w:t>25. preprodaja ulaznica za događanja potrošačima ako ih je trgovac nabavio upotrebom automatiziranih sredstava za zaobilaženje bilo kojeg ograničenja u pogledu broja ulaznica koje jedna osoba može kupiti ili bilo kojih drugih pravila primjenjivih na kupnju ulaznica</w:t>
      </w:r>
    </w:p>
    <w:p w14:paraId="0515B38B" w14:textId="77777777" w:rsidR="00493F0B" w:rsidRPr="00420104" w:rsidRDefault="00493F0B" w:rsidP="00F002E7">
      <w:pPr>
        <w:pStyle w:val="box470566"/>
        <w:spacing w:before="0" w:beforeAutospacing="0"/>
        <w:jc w:val="both"/>
      </w:pPr>
      <w:r w:rsidRPr="00420104">
        <w:t>26. navođenje da su recenzije proizvoda dali potrošači koji su doista koristili ili kupili proizvod bez poduzimanja razumnih i proporcionalnih koraka kako bi se provjerilo da te recenzije doista potječu od takvih potrošača</w:t>
      </w:r>
    </w:p>
    <w:p w14:paraId="2C95872E" w14:textId="77777777" w:rsidR="00493F0B" w:rsidRPr="00420104" w:rsidRDefault="00493F0B" w:rsidP="00F002E7">
      <w:pPr>
        <w:pStyle w:val="box470566"/>
        <w:spacing w:before="0" w:beforeAutospacing="0"/>
        <w:jc w:val="both"/>
      </w:pPr>
      <w:r w:rsidRPr="00420104">
        <w:t>27. podnošenje lažnih potrošačkih recenzija ili preporuka, ili naručivanje od druge pravne ili fizičke osobe da ih podnese, ili pogrešno predstavljanje potrošačkih recenzija ili društvenih preporuka radi promocije proizvoda.</w:t>
      </w:r>
    </w:p>
    <w:p w14:paraId="57102989" w14:textId="77777777" w:rsidR="00DE7F92" w:rsidRPr="00420104" w:rsidRDefault="00DE7F92" w:rsidP="00790212">
      <w:pPr>
        <w:pStyle w:val="box470566"/>
        <w:spacing w:before="0" w:beforeAutospacing="0"/>
        <w:jc w:val="center"/>
      </w:pPr>
      <w:r w:rsidRPr="00420104">
        <w:t>Područje primjene</w:t>
      </w:r>
    </w:p>
    <w:p w14:paraId="22164BDB" w14:textId="77777777" w:rsidR="00DE7F92" w:rsidRPr="00420104" w:rsidRDefault="00DE7F92" w:rsidP="00790212">
      <w:pPr>
        <w:pStyle w:val="box470566"/>
        <w:spacing w:before="0" w:beforeAutospacing="0"/>
        <w:jc w:val="center"/>
      </w:pPr>
      <w:r w:rsidRPr="00420104">
        <w:t>Članak 43.</w:t>
      </w:r>
    </w:p>
    <w:p w14:paraId="4C68D74A" w14:textId="77777777" w:rsidR="00DE7F92" w:rsidRPr="00420104" w:rsidRDefault="00DE7F92" w:rsidP="0022701A">
      <w:pPr>
        <w:pStyle w:val="box470566"/>
        <w:spacing w:before="0" w:beforeAutospacing="0"/>
        <w:jc w:val="both"/>
      </w:pPr>
      <w:r w:rsidRPr="00420104">
        <w:t>Ako drukčije nije određeno, odredbe glave I. i glave III. poglavlja I. ovoga dijela Zakona primjenjuju se na svaki ugovor sklopljen između trgovca i potrošača, uključujući:</w:t>
      </w:r>
    </w:p>
    <w:p w14:paraId="6D181DB4" w14:textId="77777777" w:rsidR="00DE7F92" w:rsidRPr="00420104" w:rsidRDefault="00DE7F92" w:rsidP="0022701A">
      <w:pPr>
        <w:pStyle w:val="box470566"/>
        <w:spacing w:before="0" w:beforeAutospacing="0"/>
        <w:jc w:val="both"/>
      </w:pPr>
      <w:r w:rsidRPr="00420104">
        <w:t>1. ugovore o isporuci toplinske energije, ugovore o isporuci vode, plina i električne energije bez obzira na to prodaju li se u ograničenom obujmu ili utvrđenoj količini ili ne</w:t>
      </w:r>
    </w:p>
    <w:p w14:paraId="51386AD7" w14:textId="77777777" w:rsidR="00DE7F92" w:rsidRPr="00420104" w:rsidRDefault="00DE7F92" w:rsidP="0022701A">
      <w:pPr>
        <w:pStyle w:val="box470566"/>
        <w:spacing w:before="0" w:beforeAutospacing="0"/>
        <w:jc w:val="both"/>
      </w:pPr>
      <w:r w:rsidRPr="00420104">
        <w:t>2. ugovore temeljem kojih trgovac potrošaču isporučuje ili se obvezuje isporučiti digitalni sadržaj koji se ne isporučuje na materijalnom nosaču podataka ili digitalnu uslugu, a potrošač ne plaća cijenu niti se obvezuje platiti cijenu, već dostavlja ili se obvezuje dostaviti osobne podatke trgovcu, osim ako trgovac osobne podatke koje je dostavio potrošač obrađuje isključivo u svrhu isporuke digitalnog sadržaja koji se ne isporučuje na materijalnom nosaču podataka ili digitalne usluge ili kako bi se trgovcu omogućilo usklađivanje s obvezama kojima podliježe trgovac, a trgovac te podatke ne obrađuje ni u koje druge svrhe.</w:t>
      </w:r>
    </w:p>
    <w:p w14:paraId="7C679C09" w14:textId="77777777" w:rsidR="00DE7F92" w:rsidRPr="00420104" w:rsidRDefault="00DE7F92" w:rsidP="00790212">
      <w:pPr>
        <w:pStyle w:val="box470566"/>
        <w:spacing w:before="0" w:beforeAutospacing="0"/>
        <w:jc w:val="center"/>
      </w:pPr>
      <w:r w:rsidRPr="00420104">
        <w:t>Iznimke od primjene</w:t>
      </w:r>
    </w:p>
    <w:p w14:paraId="2DD9EE9F" w14:textId="77777777" w:rsidR="00DE7F92" w:rsidRPr="00420104" w:rsidRDefault="00DE7F92" w:rsidP="00790212">
      <w:pPr>
        <w:pStyle w:val="box470566"/>
        <w:spacing w:before="0" w:beforeAutospacing="0"/>
        <w:jc w:val="center"/>
      </w:pPr>
      <w:r w:rsidRPr="00420104">
        <w:t>Članak 44.</w:t>
      </w:r>
    </w:p>
    <w:p w14:paraId="1CA40C3A" w14:textId="77777777" w:rsidR="00DE7F92" w:rsidRPr="00420104" w:rsidRDefault="00DE7F92" w:rsidP="0022701A">
      <w:pPr>
        <w:pStyle w:val="box470566"/>
        <w:spacing w:before="0" w:beforeAutospacing="0"/>
        <w:jc w:val="both"/>
      </w:pPr>
      <w:r w:rsidRPr="00420104">
        <w:t>(1) Odredbe glave I. i glave III. poglavlja I. ovoga dijela Zakona ne primjenjuju se na ugovore:</w:t>
      </w:r>
    </w:p>
    <w:p w14:paraId="5C75C4F7" w14:textId="77777777" w:rsidR="00DE7F92" w:rsidRPr="00420104" w:rsidRDefault="00DE7F92" w:rsidP="0022701A">
      <w:pPr>
        <w:pStyle w:val="box470566"/>
        <w:spacing w:before="0" w:beforeAutospacing="0"/>
        <w:jc w:val="both"/>
      </w:pPr>
      <w:r w:rsidRPr="00420104">
        <w:t>1. o pružanju socijalnih usluga, uključujući usluge socijalnog stanovanja, skrbi o djeci, skrbi o osobama ili obiteljima kojima je potrebna stalna ili privremena pomoć, uključujući i dugoročnu skrb</w:t>
      </w:r>
    </w:p>
    <w:p w14:paraId="2D1224E7" w14:textId="77777777" w:rsidR="00DE7F92" w:rsidRPr="00420104" w:rsidRDefault="00DE7F92" w:rsidP="0022701A">
      <w:pPr>
        <w:pStyle w:val="box470566"/>
        <w:spacing w:before="0" w:beforeAutospacing="0"/>
        <w:jc w:val="both"/>
      </w:pPr>
      <w:r w:rsidRPr="00420104">
        <w:t>2. o korištenju zdravstvene zaštite sukladno propisima kojima se uređuje zdravstvena zaštita</w:t>
      </w:r>
    </w:p>
    <w:p w14:paraId="2C1E7E59" w14:textId="77777777" w:rsidR="00DE7F92" w:rsidRPr="00420104" w:rsidRDefault="00DE7F92" w:rsidP="0022701A">
      <w:pPr>
        <w:pStyle w:val="box470566"/>
        <w:spacing w:before="0" w:beforeAutospacing="0"/>
        <w:jc w:val="both"/>
      </w:pPr>
      <w:r w:rsidRPr="00420104">
        <w:t>3. o igrama na sreću koje uključuju novčani ulog, uključujući lutriju, igre u casinima i klađenje</w:t>
      </w:r>
    </w:p>
    <w:p w14:paraId="28E1DA4D" w14:textId="77777777" w:rsidR="00DE7F92" w:rsidRPr="00420104" w:rsidRDefault="00DE7F92" w:rsidP="0022701A">
      <w:pPr>
        <w:pStyle w:val="box470566"/>
        <w:spacing w:before="0" w:beforeAutospacing="0"/>
        <w:jc w:val="both"/>
      </w:pPr>
      <w:r w:rsidRPr="00420104">
        <w:t>4. o financijskim uslugama</w:t>
      </w:r>
    </w:p>
    <w:p w14:paraId="7B8077C3" w14:textId="77777777" w:rsidR="00DE7F92" w:rsidRPr="00420104" w:rsidRDefault="00DE7F92" w:rsidP="0022701A">
      <w:pPr>
        <w:pStyle w:val="box470566"/>
        <w:spacing w:before="0" w:beforeAutospacing="0"/>
        <w:jc w:val="both"/>
      </w:pPr>
      <w:r w:rsidRPr="00420104">
        <w:t>5. o stjecanju ili prijenosu nekretnina ili prava na nekretninama</w:t>
      </w:r>
    </w:p>
    <w:p w14:paraId="0A7F7219" w14:textId="77777777" w:rsidR="00DE7F92" w:rsidRPr="00420104" w:rsidRDefault="00DE7F92" w:rsidP="0022701A">
      <w:pPr>
        <w:pStyle w:val="box470566"/>
        <w:spacing w:before="0" w:beforeAutospacing="0"/>
        <w:jc w:val="both"/>
      </w:pPr>
      <w:r w:rsidRPr="00420104">
        <w:t>6. za izgradnju novih građevina ili rekonstrukciju postojećih građevina te najam stambenih prostorija</w:t>
      </w:r>
    </w:p>
    <w:p w14:paraId="5648DF1B" w14:textId="77777777" w:rsidR="00DE7F92" w:rsidRPr="00420104" w:rsidRDefault="00DE7F92" w:rsidP="0022701A">
      <w:pPr>
        <w:pStyle w:val="box470566"/>
        <w:spacing w:before="0" w:beforeAutospacing="0"/>
        <w:jc w:val="both"/>
      </w:pPr>
      <w:r w:rsidRPr="00420104">
        <w:t>7. o putovanju u paket-aranžmanu i povezanom putnom aranžmanu sukladno odredbama propisa kojim se uređuje pružanje usluga u turizmu</w:t>
      </w:r>
    </w:p>
    <w:p w14:paraId="44A3E739" w14:textId="77777777" w:rsidR="00DE7F92" w:rsidRPr="00420104" w:rsidRDefault="00DE7F92" w:rsidP="0022701A">
      <w:pPr>
        <w:pStyle w:val="box470566"/>
        <w:spacing w:before="0" w:beforeAutospacing="0"/>
        <w:jc w:val="both"/>
      </w:pPr>
      <w:r w:rsidRPr="00420104">
        <w:t>8. iz odredaba glave IV. ovoga dijela Zakona</w:t>
      </w:r>
    </w:p>
    <w:p w14:paraId="5EEA5C6F" w14:textId="77777777" w:rsidR="00DE7F92" w:rsidRPr="00420104" w:rsidRDefault="00DE7F92" w:rsidP="0022701A">
      <w:pPr>
        <w:pStyle w:val="box470566"/>
        <w:spacing w:before="0" w:beforeAutospacing="0"/>
        <w:jc w:val="both"/>
      </w:pPr>
      <w:r w:rsidRPr="00420104">
        <w:t>9. sklopljene pred javnopravnim tijelom koje je zakonom obvezno biti neovisno i nepristrano te koje je, pružanjem potrošaču sveobuhvatne obavijesti, dužno osigurati da potrošači prije sklapanja ugovora pažljivo pravno razmotre taj ugovor te da budu upoznati s njegovim pravnim posljedicama</w:t>
      </w:r>
    </w:p>
    <w:p w14:paraId="5FE8E949" w14:textId="77777777" w:rsidR="00DE7F92" w:rsidRPr="00420104" w:rsidRDefault="00DE7F92" w:rsidP="0022701A">
      <w:pPr>
        <w:pStyle w:val="box470566"/>
        <w:spacing w:before="0" w:beforeAutospacing="0"/>
        <w:jc w:val="both"/>
      </w:pPr>
      <w:r w:rsidRPr="00420104">
        <w:t>10. o periodičnoj dostavi hrane, pića ili drugih proizvoda namijenjenih dnevnoj uporabi u kućanstvu koji se putem pokretne prodaje na malo isporučuju u pravilnim vremenskim razmacima</w:t>
      </w:r>
    </w:p>
    <w:p w14:paraId="054A82FE" w14:textId="77777777" w:rsidR="00DE7F92" w:rsidRPr="00420104" w:rsidRDefault="00DE7F92" w:rsidP="0022701A">
      <w:pPr>
        <w:pStyle w:val="box470566"/>
        <w:spacing w:before="0" w:beforeAutospacing="0"/>
        <w:jc w:val="both"/>
      </w:pPr>
      <w:r w:rsidRPr="00420104">
        <w:t>11. o pružanju usluga putničkoga prijevoza, s time da se i na ove ugovore primjenjuje odredba članka 51., članka 52. i članka 74. ovoga Zakona i odredba propisa koji uređuje platni promet, a koja se odnosi na naplatu naknada u vezi s pružanjem i korištenjem platnih usluga</w:t>
      </w:r>
    </w:p>
    <w:p w14:paraId="16900C37" w14:textId="77777777" w:rsidR="00DE7F92" w:rsidRPr="00420104" w:rsidRDefault="00DE7F92" w:rsidP="0022701A">
      <w:pPr>
        <w:pStyle w:val="box470566"/>
        <w:spacing w:before="0" w:beforeAutospacing="0"/>
        <w:jc w:val="both"/>
      </w:pPr>
      <w:r w:rsidRPr="00420104">
        <w:t>12. sklopljene putem automata za prodaju ili automatiziranih prodajnih prostora</w:t>
      </w:r>
    </w:p>
    <w:p w14:paraId="2F314777" w14:textId="77777777" w:rsidR="00DE7F92" w:rsidRPr="00420104" w:rsidRDefault="00DE7F92" w:rsidP="0022701A">
      <w:pPr>
        <w:pStyle w:val="box470566"/>
        <w:spacing w:before="0" w:beforeAutospacing="0"/>
        <w:jc w:val="both"/>
      </w:pPr>
      <w:r w:rsidRPr="00420104">
        <w:t>13. sklopljene s operatorom elektroničkih komunikacija putem javne govornice radi njezine uporabe ili radi uspostavljanja jedne pojedinačne veze putem telefona, interneta ili telefaksa od strane potrošača.</w:t>
      </w:r>
    </w:p>
    <w:p w14:paraId="108F5D86" w14:textId="77777777" w:rsidR="00DE7F92" w:rsidRPr="00420104" w:rsidRDefault="00DE7F92" w:rsidP="0022701A">
      <w:pPr>
        <w:pStyle w:val="box470566"/>
        <w:spacing w:before="0" w:beforeAutospacing="0"/>
        <w:jc w:val="both"/>
      </w:pPr>
      <w:r w:rsidRPr="00420104">
        <w:t>(2) Odredbe ovoga Zakona ne primjenjuju se na prodaju robe u ovršnom postupku ili u drugom postupku prema zakonskom ovlaštenju.</w:t>
      </w:r>
    </w:p>
    <w:p w14:paraId="55826FB6" w14:textId="77777777" w:rsidR="008858D3" w:rsidRPr="00420104" w:rsidRDefault="008858D3" w:rsidP="00790212">
      <w:pPr>
        <w:pStyle w:val="box470566"/>
        <w:spacing w:before="0" w:beforeAutospacing="0"/>
        <w:jc w:val="center"/>
      </w:pPr>
      <w:r w:rsidRPr="00420104">
        <w:t>Obveza obavještavanja</w:t>
      </w:r>
    </w:p>
    <w:p w14:paraId="080482FF" w14:textId="77777777" w:rsidR="008858D3" w:rsidRPr="00420104" w:rsidRDefault="008858D3" w:rsidP="00790212">
      <w:pPr>
        <w:pStyle w:val="box470566"/>
        <w:spacing w:before="0" w:beforeAutospacing="0"/>
        <w:jc w:val="center"/>
      </w:pPr>
      <w:r w:rsidRPr="00420104">
        <w:t>Članak 46.</w:t>
      </w:r>
    </w:p>
    <w:p w14:paraId="30221700" w14:textId="77777777" w:rsidR="008858D3" w:rsidRPr="00420104" w:rsidRDefault="008858D3" w:rsidP="00FA3A28">
      <w:pPr>
        <w:pStyle w:val="box470566"/>
        <w:spacing w:before="0" w:beforeAutospacing="0"/>
      </w:pPr>
      <w:r w:rsidRPr="00420104">
        <w:t>(1) Prije nego što potrošač sklopi ugovor ili bude obvezan odgovarajućom ponudom, trgovac ga mora na jasan i razumljiv način obavijestiti o:</w:t>
      </w:r>
    </w:p>
    <w:p w14:paraId="26D934D7" w14:textId="77777777" w:rsidR="008858D3" w:rsidRPr="00420104" w:rsidRDefault="008858D3" w:rsidP="00FA3A28">
      <w:pPr>
        <w:pStyle w:val="box470566"/>
        <w:spacing w:before="0" w:beforeAutospacing="0"/>
      </w:pPr>
      <w:r w:rsidRPr="00420104">
        <w:t>1. glavnim obilježjima proizvoda, u mjeri u kojoj je to prikladno s obzirom na proizvod te medij koji se koristi za prijenos obavijesti</w:t>
      </w:r>
    </w:p>
    <w:p w14:paraId="75CCEDC6" w14:textId="77777777" w:rsidR="008858D3" w:rsidRPr="00420104" w:rsidRDefault="008858D3" w:rsidP="00FA3A28">
      <w:pPr>
        <w:pStyle w:val="box470566"/>
        <w:spacing w:before="0" w:beforeAutospacing="0"/>
      </w:pPr>
      <w:r w:rsidRPr="00420104">
        <w:t>2. nazivu i sjedištu trgovca, telefonskom broju te, ako postoji, adresi elektroničke pošte</w:t>
      </w:r>
    </w:p>
    <w:p w14:paraId="51CAC4AF" w14:textId="77777777" w:rsidR="008858D3" w:rsidRPr="00420104" w:rsidRDefault="008858D3" w:rsidP="00FA3A28">
      <w:pPr>
        <w:pStyle w:val="box470566"/>
        <w:spacing w:before="0" w:beforeAutospacing="0"/>
      </w:pPr>
      <w:r w:rsidRPr="00420104">
        <w:t>3. maloprodajnoj cijeni proizvoda, a ako priroda proizvoda ne omogućava da cijena bude razumno izračunata unaprijed, o načinu izračuna cijene te ostalim troškovima prijevoza, dostave ili poštanskih usluga odnosno o tome da ti troškovi mogu biti naplaćeni, ako ih nije moguće razumno izračunati unaprijed</w:t>
      </w:r>
    </w:p>
    <w:p w14:paraId="6AE83BDF" w14:textId="77777777" w:rsidR="008858D3" w:rsidRPr="00420104" w:rsidRDefault="008858D3" w:rsidP="00FA3A28">
      <w:pPr>
        <w:pStyle w:val="box470566"/>
        <w:spacing w:before="0" w:beforeAutospacing="0"/>
      </w:pPr>
      <w:r w:rsidRPr="00420104">
        <w:t>4. uvjetima plaćanja, uvjetima isporuke robe ili pružanja usluge, roku isporuke robe ili pružanja usluge te načinu rješavanja potrošačkih pritužbi od strane trgovca</w:t>
      </w:r>
    </w:p>
    <w:p w14:paraId="6A4DD318" w14:textId="77777777" w:rsidR="008858D3" w:rsidRPr="00420104" w:rsidRDefault="008858D3" w:rsidP="00FA3A28">
      <w:pPr>
        <w:pStyle w:val="box470566"/>
        <w:spacing w:before="0" w:beforeAutospacing="0"/>
      </w:pPr>
      <w:r w:rsidRPr="00420104">
        <w:t>5. tome da je, uz odgovornost za materijalne nedostatke za određenu robu ili odgovornost za usklađenost digitalnog sadržaja ili digitalne usluge s ugovorom, izdano komercijalno jamstvo te uvjetima njegova korištenja, ako je komercijalno jamstvo izdano</w:t>
      </w:r>
    </w:p>
    <w:p w14:paraId="46A82DF0" w14:textId="77777777" w:rsidR="008858D3" w:rsidRPr="00420104" w:rsidRDefault="008858D3" w:rsidP="00FA3A28">
      <w:pPr>
        <w:pStyle w:val="box470566"/>
        <w:spacing w:before="0" w:beforeAutospacing="0"/>
      </w:pPr>
      <w:r w:rsidRPr="00420104">
        <w:t>6. ispravama koje je proizvođač priredio radi lakše i sigurnije uporabe proizvoda, kao što su komercijalno jamstvo, tehničke upute, upute za sklapanje, upute za uporabu, popis ovlaštenih servisa, upozorenje o mogućoj opasnosti pri uporabi, a koje moraju biti istovjetne s izvornikom i napisane jasno, vidljivo i čitljivo na hrvatskom jeziku i latiničnim pismom</w:t>
      </w:r>
    </w:p>
    <w:p w14:paraId="3CF73172" w14:textId="77777777" w:rsidR="008858D3" w:rsidRPr="00420104" w:rsidRDefault="008858D3" w:rsidP="00FA3A28">
      <w:pPr>
        <w:pStyle w:val="box470566"/>
        <w:spacing w:before="0" w:beforeAutospacing="0"/>
      </w:pPr>
      <w:r w:rsidRPr="00420104">
        <w:t>7. postojanju usluga koje se nude nakon prodaje te uvjetima korištenja tih usluga, ako trgovac pruža takve usluge</w:t>
      </w:r>
    </w:p>
    <w:p w14:paraId="7230B369" w14:textId="77777777" w:rsidR="008858D3" w:rsidRPr="00420104" w:rsidRDefault="008858D3" w:rsidP="00FA3A28">
      <w:pPr>
        <w:pStyle w:val="box470566"/>
        <w:spacing w:before="0" w:beforeAutospacing="0"/>
      </w:pPr>
      <w:r w:rsidRPr="00420104">
        <w:t>8. trajanju ugovora te, ako je ugovor sklopljen na neodređeno vrijeme ili ako je predviđeno da bude automatski produžen, o uvjetima otkaza ili raskida ugovora</w:t>
      </w:r>
    </w:p>
    <w:p w14:paraId="515FAA8B" w14:textId="77777777" w:rsidR="008858D3" w:rsidRPr="00420104" w:rsidRDefault="008858D3" w:rsidP="00FA3A28">
      <w:pPr>
        <w:pStyle w:val="box470566"/>
        <w:spacing w:before="0" w:beforeAutospacing="0"/>
      </w:pPr>
      <w:r w:rsidRPr="00420104">
        <w:t>9. funkcionalnosti robe s digitalnim elementima, digitalnog sadržaja i digitalnih usluga, uključujući primjenjive mjere tehničke zaštite</w:t>
      </w:r>
    </w:p>
    <w:p w14:paraId="5E1E89CF" w14:textId="77777777" w:rsidR="008858D3" w:rsidRPr="00420104" w:rsidRDefault="008858D3" w:rsidP="00FA3A28">
      <w:pPr>
        <w:pStyle w:val="box470566"/>
        <w:spacing w:before="0" w:beforeAutospacing="0"/>
      </w:pPr>
      <w:r w:rsidRPr="00420104">
        <w:t>10. kompatibilnost i interoperabilnosti robe s digitalnim elementima, digitalnog sadržaja i digitalnih usluga za koju trgovac zna ili bi morao znati</w:t>
      </w:r>
    </w:p>
    <w:p w14:paraId="5499B8F1" w14:textId="77777777" w:rsidR="008858D3" w:rsidRPr="00420104" w:rsidRDefault="008858D3" w:rsidP="00FA3A28">
      <w:pPr>
        <w:pStyle w:val="box470566"/>
        <w:spacing w:before="0" w:beforeAutospacing="0"/>
      </w:pPr>
      <w:r w:rsidRPr="00420104">
        <w:t>11. mehanizmima izvansudskog rješavanja sporova odnosno o sustavima za obeštećenje te načinu kako ih potrošač može koristiti.</w:t>
      </w:r>
    </w:p>
    <w:p w14:paraId="2858E139" w14:textId="77777777" w:rsidR="008858D3" w:rsidRPr="00420104" w:rsidRDefault="008858D3" w:rsidP="00FA3A28">
      <w:pPr>
        <w:pStyle w:val="box470566"/>
        <w:spacing w:before="0" w:beforeAutospacing="0"/>
      </w:pPr>
      <w:r w:rsidRPr="00420104">
        <w:t>(2) Odredbe stavka 1. ovoga članka ne odnose se na svakodnevne poslove između trgovaca i potrošača koji se ispunjavaju u trenutku njihova sklapanja.</w:t>
      </w:r>
    </w:p>
    <w:p w14:paraId="74C52238" w14:textId="77777777" w:rsidR="008858D3" w:rsidRPr="00420104" w:rsidRDefault="008858D3" w:rsidP="00790212">
      <w:pPr>
        <w:pStyle w:val="box470566"/>
        <w:spacing w:before="0" w:beforeAutospacing="0"/>
        <w:jc w:val="center"/>
      </w:pPr>
      <w:r w:rsidRPr="00420104">
        <w:t>Ispunjenje ugovora</w:t>
      </w:r>
    </w:p>
    <w:p w14:paraId="49BEA85E" w14:textId="77777777" w:rsidR="008858D3" w:rsidRPr="00420104" w:rsidRDefault="008858D3" w:rsidP="00790212">
      <w:pPr>
        <w:pStyle w:val="box470566"/>
        <w:spacing w:before="0" w:beforeAutospacing="0"/>
        <w:jc w:val="center"/>
      </w:pPr>
      <w:r w:rsidRPr="00420104">
        <w:t>Članak 47.</w:t>
      </w:r>
    </w:p>
    <w:p w14:paraId="324DF8E3" w14:textId="77777777" w:rsidR="008858D3" w:rsidRPr="00420104" w:rsidRDefault="008858D3" w:rsidP="005E2254">
      <w:pPr>
        <w:pStyle w:val="box470566"/>
        <w:spacing w:before="0" w:beforeAutospacing="0"/>
        <w:jc w:val="both"/>
      </w:pPr>
      <w:r w:rsidRPr="00420104">
        <w:t>(1) Trgovac je dužan potrošaču ispuniti ugovor u skladu s odredbama ugovora, ovoga Zakona i propisa kojim se uređuju obveznopravni odnosi.</w:t>
      </w:r>
    </w:p>
    <w:p w14:paraId="7451F507" w14:textId="77777777" w:rsidR="008858D3" w:rsidRPr="00420104" w:rsidRDefault="008858D3" w:rsidP="005E2254">
      <w:pPr>
        <w:pStyle w:val="box470566"/>
        <w:spacing w:before="0" w:beforeAutospacing="0"/>
        <w:jc w:val="both"/>
      </w:pPr>
      <w:r w:rsidRPr="00420104">
        <w:t>(2) U slučaju materijalnog nedostatka na robi na odnose potrošača i trgovca primjenjuju se odredbe propisa kojim se uređuju obveznopravni odnosi o odgovornosti za materijalne nedostatke stvari.</w:t>
      </w:r>
    </w:p>
    <w:p w14:paraId="07320236" w14:textId="77777777" w:rsidR="008858D3" w:rsidRPr="00420104" w:rsidRDefault="008858D3" w:rsidP="005E2254">
      <w:pPr>
        <w:pStyle w:val="box470566"/>
        <w:spacing w:before="0" w:beforeAutospacing="0"/>
        <w:jc w:val="both"/>
      </w:pPr>
      <w:r w:rsidRPr="00420104">
        <w:t>(3) Ako trgovac ili proizvođač daje komercijalno jamstvo, dužan je ispuniti obveze uređene propisom kojim se uređuju obveznopravni odnosi o komercijalnom jamstvu, kao i obveze preuzete takvim jamstvom.</w:t>
      </w:r>
    </w:p>
    <w:p w14:paraId="248B7E0D" w14:textId="77777777" w:rsidR="008858D3" w:rsidRPr="00420104" w:rsidRDefault="008858D3" w:rsidP="005E2254">
      <w:pPr>
        <w:pStyle w:val="box470566"/>
        <w:spacing w:before="0" w:beforeAutospacing="0"/>
        <w:jc w:val="both"/>
      </w:pPr>
      <w:r w:rsidRPr="00420104">
        <w:t>(4) Materijalni nedostatak na robi i neusklađenost digitalnog sadržaja ili digitalne usluge s ugovorom, kada je to nužno, dokazuje se vještačenjem u za to ovlaštenim ustanovama ili uz pomoć ovlaštenog sudskog vještaka.</w:t>
      </w:r>
    </w:p>
    <w:p w14:paraId="166F878D" w14:textId="77777777" w:rsidR="008858D3" w:rsidRPr="00420104" w:rsidRDefault="008858D3" w:rsidP="005E2254">
      <w:pPr>
        <w:pStyle w:val="box470566"/>
        <w:spacing w:before="0" w:beforeAutospacing="0"/>
        <w:jc w:val="both"/>
      </w:pPr>
      <w:r w:rsidRPr="00420104">
        <w:t>(5) Ako se materijalni nedostatak na robi pojavi u roku od godine dana od dana prijelaza rizika na potrošača, a trgovac smatra da nedostatak u tom trenutku nije postojao, troškove vještačenja predujmljuje trgovac, a konačno ih snosi trgovac ili potrošač, ovisno o rezultatu vještačenja.</w:t>
      </w:r>
    </w:p>
    <w:p w14:paraId="4FAFE2FF" w14:textId="77777777" w:rsidR="008858D3" w:rsidRPr="00420104" w:rsidRDefault="008858D3" w:rsidP="005E2254">
      <w:pPr>
        <w:pStyle w:val="box470566"/>
        <w:spacing w:before="0" w:beforeAutospacing="0"/>
        <w:jc w:val="both"/>
      </w:pPr>
      <w:r w:rsidRPr="00420104">
        <w:t>(6) Iznimno od stavka 5. ovoga članka, trgovac predujmljuje troškove vještačenja, a konačno ih snosi trgovac ili potrošač, ovisno o rezultatu vještačenja, ako je ugovorom o kupoprodaji robe s digitalnim elementima ugovorena kontinuirana isporuka digitalnog sadržaja ili digitalne usluge:</w:t>
      </w:r>
    </w:p>
    <w:p w14:paraId="29A42203" w14:textId="77777777" w:rsidR="008858D3" w:rsidRPr="00420104" w:rsidRDefault="008858D3" w:rsidP="005E2254">
      <w:pPr>
        <w:pStyle w:val="box470566"/>
        <w:spacing w:before="0" w:beforeAutospacing="0"/>
        <w:jc w:val="both"/>
      </w:pPr>
      <w:r w:rsidRPr="00420104">
        <w:t>– tijekom određenog razdoblja, a nedostatak digitalnog sadržaja ili digitalne usluge se pojavi u roku od dvije godine od dana prijelaza rizika na potrošača i trgovac smatra da nedostatak nije postojao tijekom razdoblja isporuke</w:t>
      </w:r>
    </w:p>
    <w:p w14:paraId="18B98A9C" w14:textId="77777777" w:rsidR="008858D3" w:rsidRPr="00420104" w:rsidRDefault="008858D3" w:rsidP="005E2254">
      <w:pPr>
        <w:pStyle w:val="box470566"/>
        <w:spacing w:before="0" w:beforeAutospacing="0"/>
        <w:jc w:val="both"/>
      </w:pPr>
      <w:r w:rsidRPr="00420104">
        <w:t>– na rok dulji od dvije godine, tijekom kojeg se pojavio nedostatak digitalnog sadržaja ili digitalne usluge, a trgovac smatra da nedostatak nije postojao tijekom razdoblja isporuke.</w:t>
      </w:r>
    </w:p>
    <w:p w14:paraId="21073B05" w14:textId="77777777" w:rsidR="008858D3" w:rsidRPr="00420104" w:rsidRDefault="008858D3" w:rsidP="005E2254">
      <w:pPr>
        <w:pStyle w:val="box470566"/>
        <w:spacing w:before="0" w:beforeAutospacing="0"/>
        <w:jc w:val="both"/>
      </w:pPr>
      <w:r w:rsidRPr="00420104">
        <w:t>(7) Ako se neusklađenost digitalnog sadržaja ili digitalne usluge s ugovorom kojim je ugovorena jednokratna isporuka ili niz pojedinačnih isporuka pojavi u roku od godine dana od dana prijelaza rizika na potrošača, a trgovac smatra da neusklađenost u tom trenutku nije postojala, troškove vještačenja predujmljuje trgovac, a konačno ih snosi trgovac ili potrošač, ovisno o rezultatu vještačenja.</w:t>
      </w:r>
    </w:p>
    <w:p w14:paraId="2D6FF912" w14:textId="77777777" w:rsidR="008858D3" w:rsidRPr="00420104" w:rsidRDefault="008858D3" w:rsidP="005E2254">
      <w:pPr>
        <w:pStyle w:val="box470566"/>
        <w:spacing w:before="0" w:beforeAutospacing="0"/>
        <w:jc w:val="both"/>
      </w:pPr>
      <w:r w:rsidRPr="00420104">
        <w:t>(8) Iznimno od stavka 7. ovoga članka, ako je ugovorom predviđena kontinuirana isporuka digitalnog sadržaja ili digitalne usluge tijekom određenog razdoblja, a neusklađenost digitalnog sadržaja ili digitalne usluge se pojavila tijekom razdoblja unutar kojeg se digitalni sadržaj ili digitalna usluga isporučuje u skladu s ugovorom i trgovac smatra da neusklađenost nije postojala u tom razdoblju, trgovac predujmljuje troškove vještačenja, a konačno ih snosi trgovac ili potrošač, ovisno o rezultatu vještačenja.</w:t>
      </w:r>
    </w:p>
    <w:p w14:paraId="3BB3019A" w14:textId="77777777" w:rsidR="008858D3" w:rsidRPr="00420104" w:rsidRDefault="008858D3" w:rsidP="005E2254">
      <w:pPr>
        <w:pStyle w:val="box470566"/>
        <w:spacing w:before="0" w:beforeAutospacing="0"/>
        <w:jc w:val="both"/>
      </w:pPr>
      <w:r w:rsidRPr="00420104">
        <w:t>(9) Ako se materijalni nedostatak na robi ili neusklađenost digitalnog sadržaja ili digitalne usluge s ugovorom pojavi nakon isteka roka iz stavka 5. ovoga članka, ali ne kasnije od dvije godine od dana prijelaza rizika na potrošača, troškove vještačenja predujmljuje potrošač, a konačno ih snosi trgovac ili potrošač, ovisno o rezultatu vještačenja.</w:t>
      </w:r>
    </w:p>
    <w:p w14:paraId="53184809" w14:textId="77777777" w:rsidR="008858D3" w:rsidRPr="00420104" w:rsidRDefault="008858D3" w:rsidP="00790212">
      <w:pPr>
        <w:pStyle w:val="box470566"/>
        <w:spacing w:before="0" w:beforeAutospacing="0"/>
        <w:jc w:val="center"/>
      </w:pPr>
      <w:r w:rsidRPr="00420104">
        <w:t>Troškovi telefonske komunikacije</w:t>
      </w:r>
    </w:p>
    <w:p w14:paraId="6590672C" w14:textId="77777777" w:rsidR="008858D3" w:rsidRPr="00420104" w:rsidRDefault="008858D3" w:rsidP="00790212">
      <w:pPr>
        <w:pStyle w:val="box470566"/>
        <w:spacing w:before="0" w:beforeAutospacing="0"/>
        <w:jc w:val="center"/>
      </w:pPr>
      <w:r w:rsidRPr="00420104">
        <w:t>Članak 52.</w:t>
      </w:r>
    </w:p>
    <w:p w14:paraId="6FD2DE05" w14:textId="77777777" w:rsidR="008858D3" w:rsidRPr="00420104" w:rsidRDefault="008858D3" w:rsidP="005E2254">
      <w:pPr>
        <w:pStyle w:val="box470566"/>
        <w:spacing w:before="0" w:beforeAutospacing="0"/>
        <w:jc w:val="both"/>
      </w:pPr>
      <w:r w:rsidRPr="00420104">
        <w:t>Ako je trgovac uspostavio telefonsku liniju kako bi ga potrošači mogli telefonski kontaktirati u vezi sa sklopljenim ugovorom, potrošač koji kontaktira trgovca na taj način plaća poziv po tarifi koja ne smije biti viša od one za komunikaciju uobičajenom fiksnom geografskom linijom ili mobilnom linijom.</w:t>
      </w:r>
    </w:p>
    <w:p w14:paraId="205EE5ED" w14:textId="77777777" w:rsidR="00234AF0" w:rsidRPr="00420104" w:rsidRDefault="00234AF0" w:rsidP="00790212">
      <w:pPr>
        <w:pStyle w:val="box470566"/>
        <w:spacing w:before="0" w:beforeAutospacing="0"/>
        <w:jc w:val="center"/>
      </w:pPr>
      <w:r w:rsidRPr="00420104">
        <w:t>Opće odredbe</w:t>
      </w:r>
    </w:p>
    <w:p w14:paraId="73A77E60" w14:textId="77777777" w:rsidR="00234AF0" w:rsidRPr="00420104" w:rsidRDefault="00234AF0" w:rsidP="00790212">
      <w:pPr>
        <w:pStyle w:val="box470566"/>
        <w:spacing w:before="0" w:beforeAutospacing="0"/>
        <w:jc w:val="center"/>
      </w:pPr>
      <w:r w:rsidRPr="00420104">
        <w:t>Članak 60.</w:t>
      </w:r>
    </w:p>
    <w:p w14:paraId="7BA81B70" w14:textId="77777777" w:rsidR="00234AF0" w:rsidRPr="00420104" w:rsidRDefault="00234AF0" w:rsidP="005E2254">
      <w:pPr>
        <w:pStyle w:val="box470566"/>
        <w:spacing w:before="0" w:beforeAutospacing="0"/>
        <w:jc w:val="both"/>
      </w:pPr>
      <w:r w:rsidRPr="00420104">
        <w:t>(1) Prije nego što potrošač sklopi ugovor izvan poslovnih prostorija odnosno ugovor na daljinu ili bude obvezan odgovarajućom ponudom, trgovac ga mora na jasan i razumljiv način obavijestiti o:</w:t>
      </w:r>
    </w:p>
    <w:p w14:paraId="7B318D8C" w14:textId="77777777" w:rsidR="00234AF0" w:rsidRPr="00420104" w:rsidRDefault="00234AF0" w:rsidP="005E2254">
      <w:pPr>
        <w:pStyle w:val="box470566"/>
        <w:spacing w:before="0" w:beforeAutospacing="0"/>
        <w:jc w:val="both"/>
      </w:pPr>
      <w:r w:rsidRPr="00420104">
        <w:t>1. glavnim obilježjima proizvoda, u mjeri u kojoj je to prikladno s obzirom na proizvod te medij koji se koristi za prijenos obavijesti</w:t>
      </w:r>
    </w:p>
    <w:p w14:paraId="3710296C" w14:textId="77777777" w:rsidR="00234AF0" w:rsidRPr="00420104" w:rsidRDefault="00234AF0" w:rsidP="005E2254">
      <w:pPr>
        <w:pStyle w:val="box470566"/>
        <w:spacing w:before="0" w:beforeAutospacing="0"/>
        <w:jc w:val="both"/>
      </w:pPr>
      <w:r w:rsidRPr="00420104">
        <w:t>2. svojem nazivu i sjedištu, telefonskom broju, adresi elektroničke pošte te o drugim sredstvima mrežne komunikacije koja omogućuju pohranu vremena i komunikacije na trajnom mediju</w:t>
      </w:r>
    </w:p>
    <w:p w14:paraId="0211EDED" w14:textId="77777777" w:rsidR="00234AF0" w:rsidRPr="00420104" w:rsidRDefault="00234AF0" w:rsidP="005E2254">
      <w:pPr>
        <w:pStyle w:val="box470566"/>
        <w:spacing w:before="0" w:beforeAutospacing="0"/>
        <w:jc w:val="both"/>
      </w:pPr>
      <w:r w:rsidRPr="00420104">
        <w:t>3. nazivu i sjedištu trgovca u čije ime i/ili za čiji račun nastupa</w:t>
      </w:r>
    </w:p>
    <w:p w14:paraId="04E160D6" w14:textId="77777777" w:rsidR="00234AF0" w:rsidRPr="00420104" w:rsidRDefault="00234AF0" w:rsidP="005E2254">
      <w:pPr>
        <w:pStyle w:val="box470566"/>
        <w:spacing w:before="0" w:beforeAutospacing="0"/>
        <w:jc w:val="both"/>
      </w:pPr>
      <w:r w:rsidRPr="00420104">
        <w:t>4. adresi mjesta svojeg poslovanja odnosno adresi mjesta poslovanja trgovca u čije ime i/ili za čiji račun on nastupa, a na koju potrošač može nasloviti svoje pritužbe, ako je to mjesto različito od sjedišta iz točke 2. ovoga stavka</w:t>
      </w:r>
    </w:p>
    <w:p w14:paraId="554CAD03" w14:textId="77777777" w:rsidR="00234AF0" w:rsidRPr="00420104" w:rsidRDefault="00234AF0" w:rsidP="005E2254">
      <w:pPr>
        <w:pStyle w:val="box470566"/>
        <w:spacing w:before="0" w:beforeAutospacing="0"/>
        <w:jc w:val="both"/>
      </w:pPr>
      <w:r w:rsidRPr="00420104">
        <w:t>5. maloprodajnoj cijeni proizvoda, a ako priroda proizvoda ne omogućava da cijena bude izračunata unaprijed, o načinu izračuna cijene te ostalim troškovima prijevoza, dostave ili poštanskih usluga odnosno o tome da ti troškovi mogu biti naplaćeni, ako ne mogu biti razumno izračunati unaprijed</w:t>
      </w:r>
    </w:p>
    <w:p w14:paraId="7996308E" w14:textId="77777777" w:rsidR="00234AF0" w:rsidRPr="00420104" w:rsidRDefault="00234AF0" w:rsidP="005E2254">
      <w:pPr>
        <w:pStyle w:val="box470566"/>
        <w:spacing w:before="0" w:beforeAutospacing="0"/>
        <w:jc w:val="both"/>
      </w:pPr>
      <w:r w:rsidRPr="00420104">
        <w:t>6. informaciji da je maloprodajna cijena personalizirana na osnovi sustava automatiziranog donošenja odluka</w:t>
      </w:r>
    </w:p>
    <w:p w14:paraId="11D1BEC2" w14:textId="77777777" w:rsidR="00234AF0" w:rsidRPr="00420104" w:rsidRDefault="00234AF0" w:rsidP="005E2254">
      <w:pPr>
        <w:pStyle w:val="box470566"/>
        <w:spacing w:before="0" w:beforeAutospacing="0"/>
        <w:jc w:val="both"/>
      </w:pPr>
      <w:r w:rsidRPr="00420104">
        <w:t>7. troškovima uporabe sredstava daljinske komunikacije u svrhu sklapanja ugovora, ako se ti troškovi ne zaračunavaju po osnovnoj tarifi</w:t>
      </w:r>
    </w:p>
    <w:p w14:paraId="368FE607" w14:textId="77777777" w:rsidR="00234AF0" w:rsidRPr="00420104" w:rsidRDefault="00234AF0" w:rsidP="005E2254">
      <w:pPr>
        <w:pStyle w:val="box470566"/>
        <w:spacing w:before="0" w:beforeAutospacing="0"/>
        <w:jc w:val="both"/>
      </w:pPr>
      <w:r w:rsidRPr="00420104">
        <w:t>8. uvjetima plaćanja, uvjetima isporuke robe ili pružanja usluge, vremenu isporuke robe ili pružanja usluge te, ako postoji, načinu rješavanja potrošačkih pritužbi od strane trgovca</w:t>
      </w:r>
    </w:p>
    <w:p w14:paraId="4978744F" w14:textId="77777777" w:rsidR="00234AF0" w:rsidRPr="00420104" w:rsidRDefault="00234AF0" w:rsidP="005E2254">
      <w:pPr>
        <w:pStyle w:val="box470566"/>
        <w:spacing w:before="0" w:beforeAutospacing="0"/>
        <w:jc w:val="both"/>
      </w:pPr>
      <w:r w:rsidRPr="00420104">
        <w:t>9. uvjetima, rokovima i postupku izvršavanja prava na jednostrani raskid ugovora u slučajevima u kojima to pravo postoji</w:t>
      </w:r>
    </w:p>
    <w:p w14:paraId="2D12C567" w14:textId="77777777" w:rsidR="00234AF0" w:rsidRPr="00420104" w:rsidRDefault="00234AF0" w:rsidP="005E2254">
      <w:pPr>
        <w:pStyle w:val="box470566"/>
        <w:spacing w:before="0" w:beforeAutospacing="0"/>
        <w:jc w:val="both"/>
      </w:pPr>
      <w:r w:rsidRPr="00420104">
        <w:t>10. obrascu za jednostrani raskid ugovora sukladno članku 81. stavku 1. ovoga Zakona, u slučajevima u kojima postoji pravo na jednostrani raskid</w:t>
      </w:r>
    </w:p>
    <w:p w14:paraId="442BDDEE" w14:textId="77777777" w:rsidR="00234AF0" w:rsidRPr="00420104" w:rsidRDefault="00234AF0" w:rsidP="005E2254">
      <w:pPr>
        <w:pStyle w:val="box470566"/>
        <w:spacing w:before="0" w:beforeAutospacing="0"/>
        <w:jc w:val="both"/>
      </w:pPr>
      <w:r w:rsidRPr="00420104">
        <w:t>11. tome da je potrošač dužan snositi troškove povrata robe, ako iskoristi svoje pravo na jednostrani raskid ugovora iz članka 79. ovoga Zakona, odnosno o troškovima povrata robe, ako kod ugovora sklopljenih na daljinu povrat robe zbog svoje prirode ne može biti izvršen poštom na uobičajen način</w:t>
      </w:r>
    </w:p>
    <w:p w14:paraId="61EDC14F" w14:textId="77777777" w:rsidR="00234AF0" w:rsidRPr="00420104" w:rsidRDefault="00234AF0" w:rsidP="005E2254">
      <w:pPr>
        <w:pStyle w:val="box470566"/>
        <w:spacing w:before="0" w:beforeAutospacing="0"/>
        <w:jc w:val="both"/>
      </w:pPr>
      <w:r w:rsidRPr="00420104">
        <w:t>12. tome da će, ako iskoristi svoje pravo na jednostrani raskid ugovora iz članka 79. ovoga Zakona nakon što je postavio zahtjev u skladu s člankom 68. ili člankom 77. ovoga Zakona, potrošač biti dužan platiti trgovcu razumni dio cijene sukladno članku 84. stavku 8. ovoga Zakona</w:t>
      </w:r>
    </w:p>
    <w:p w14:paraId="791DE955" w14:textId="77777777" w:rsidR="00234AF0" w:rsidRPr="00420104" w:rsidRDefault="00234AF0" w:rsidP="005E2254">
      <w:pPr>
        <w:pStyle w:val="box470566"/>
        <w:spacing w:before="0" w:beforeAutospacing="0"/>
        <w:jc w:val="both"/>
      </w:pPr>
      <w:r w:rsidRPr="00420104">
        <w:t>13. tome da se potrošač ne može koristiti pravom na jednostrani raskid ugovora iz članka 79. ovoga Zakona, u slučajevima u kojima je temeljem članka 86. ovoga Zakona to pravo isključeno odnosno o pretpostavkama pod kojima potrošač gubi pravo na jednostrani raskid ugovora</w:t>
      </w:r>
    </w:p>
    <w:p w14:paraId="0B8D68D4" w14:textId="77777777" w:rsidR="00234AF0" w:rsidRPr="00420104" w:rsidRDefault="00234AF0" w:rsidP="005E2254">
      <w:pPr>
        <w:pStyle w:val="box470566"/>
        <w:spacing w:before="0" w:beforeAutospacing="0"/>
        <w:jc w:val="both"/>
      </w:pPr>
      <w:r w:rsidRPr="00420104">
        <w:t>14. postojanju odgovornosti za materijalne nedostatke robe odnosno odgovornosti za usklađenost digitalnog sadržaja i digitalnih usluga s ugovorom</w:t>
      </w:r>
    </w:p>
    <w:p w14:paraId="4AFB45BC" w14:textId="77777777" w:rsidR="00234AF0" w:rsidRPr="00420104" w:rsidRDefault="00234AF0" w:rsidP="005E2254">
      <w:pPr>
        <w:pStyle w:val="box470566"/>
        <w:spacing w:before="0" w:beforeAutospacing="0"/>
        <w:jc w:val="both"/>
      </w:pPr>
      <w:r w:rsidRPr="00420104">
        <w:t>15. uslugama ili pomoći koji se potrošaču nude nakon prodaje te uvjetima korištenja tih usluga ili pomoći, ako ih trgovac pruža, kao i o eventualnim komercijalnim jamstvima koja su izdana uz robu</w:t>
      </w:r>
    </w:p>
    <w:p w14:paraId="24AF2A65" w14:textId="77777777" w:rsidR="00234AF0" w:rsidRPr="00420104" w:rsidRDefault="00234AF0" w:rsidP="005E2254">
      <w:pPr>
        <w:pStyle w:val="box470566"/>
        <w:spacing w:before="0" w:beforeAutospacing="0"/>
        <w:jc w:val="both"/>
      </w:pPr>
      <w:r w:rsidRPr="00420104">
        <w:t>16. postojanju odgovarajućih pravila postupanja trgovca</w:t>
      </w:r>
    </w:p>
    <w:p w14:paraId="6EFA2A26" w14:textId="77777777" w:rsidR="00234AF0" w:rsidRPr="00420104" w:rsidRDefault="00234AF0" w:rsidP="005E2254">
      <w:pPr>
        <w:pStyle w:val="box470566"/>
        <w:spacing w:before="0" w:beforeAutospacing="0"/>
        <w:jc w:val="both"/>
      </w:pPr>
      <w:r w:rsidRPr="00420104">
        <w:t>17. trajanju ugovora, ako je ugovor sklopljen na određeno vrijeme, odnosno uvjetima otkaza ili raskida ugovora koji je sklopljen na neodređeno vrijeme odnosno koji se automatski produžuje</w:t>
      </w:r>
    </w:p>
    <w:p w14:paraId="0E2FDC42" w14:textId="77777777" w:rsidR="00234AF0" w:rsidRPr="00420104" w:rsidRDefault="00234AF0" w:rsidP="005E2254">
      <w:pPr>
        <w:pStyle w:val="box470566"/>
        <w:spacing w:before="0" w:beforeAutospacing="0"/>
        <w:jc w:val="both"/>
      </w:pPr>
      <w:r w:rsidRPr="00420104">
        <w:t>18. minimalnom roku u kojem je potrošač vezan ugovorom, ako postoji</w:t>
      </w:r>
    </w:p>
    <w:p w14:paraId="5D218B8B" w14:textId="77777777" w:rsidR="00234AF0" w:rsidRPr="00420104" w:rsidRDefault="00234AF0" w:rsidP="005E2254">
      <w:pPr>
        <w:pStyle w:val="box470566"/>
        <w:spacing w:before="0" w:beforeAutospacing="0"/>
        <w:jc w:val="both"/>
      </w:pPr>
      <w:r w:rsidRPr="00420104">
        <w:t>19. pologu ili drugom financijskom osiguranju koje je potrošač na zahtjev trgovca dužan platiti ili pribaviti, kao i o uvjetima plaćanja toga pologa odnosno uvjetima pribavljanja drugog financijskog osiguranja</w:t>
      </w:r>
    </w:p>
    <w:p w14:paraId="6AF33CD8" w14:textId="77777777" w:rsidR="00234AF0" w:rsidRPr="00420104" w:rsidRDefault="00234AF0" w:rsidP="005E2254">
      <w:pPr>
        <w:pStyle w:val="box470566"/>
        <w:spacing w:before="0" w:beforeAutospacing="0"/>
        <w:jc w:val="both"/>
      </w:pPr>
      <w:r w:rsidRPr="00420104">
        <w:t>20. funkcionalnosti robe s digitalnim elementima, digitalnog sadržaja i digitalnih usluga, uključujući potrebnim mjerama tehničke zaštite tih sadržaja</w:t>
      </w:r>
    </w:p>
    <w:p w14:paraId="10721326" w14:textId="77777777" w:rsidR="00234AF0" w:rsidRPr="00420104" w:rsidRDefault="00234AF0" w:rsidP="005E2254">
      <w:pPr>
        <w:pStyle w:val="box470566"/>
        <w:spacing w:before="0" w:beforeAutospacing="0"/>
        <w:jc w:val="both"/>
      </w:pPr>
      <w:r w:rsidRPr="00420104">
        <w:t>21. kompatibilnost i interoperabilnosti robe s digitalnim elementima, digitalnog sadržaja i digitalnih usluga, za koju trgovac zna ili bi morao znati</w:t>
      </w:r>
    </w:p>
    <w:p w14:paraId="035542D8" w14:textId="77777777" w:rsidR="00234AF0" w:rsidRPr="00420104" w:rsidRDefault="00234AF0" w:rsidP="005E2254">
      <w:pPr>
        <w:pStyle w:val="box470566"/>
        <w:spacing w:before="0" w:beforeAutospacing="0"/>
        <w:jc w:val="both"/>
      </w:pPr>
      <w:r w:rsidRPr="00420104">
        <w:t>22. mehanizmima izvansudskog rješavanja sporova odnosno o sustavima za obeštećenje te načinu kako ih potrošač može koristiti.</w:t>
      </w:r>
    </w:p>
    <w:p w14:paraId="78F2081F" w14:textId="77777777" w:rsidR="00234AF0" w:rsidRPr="00420104" w:rsidRDefault="00234AF0" w:rsidP="005E2254">
      <w:pPr>
        <w:pStyle w:val="box470566"/>
        <w:spacing w:before="0" w:beforeAutospacing="0"/>
        <w:jc w:val="both"/>
      </w:pPr>
      <w:r w:rsidRPr="00420104">
        <w:t>(2) Obavijesti iz stavka 1. ovoga članka čine sastavni dio ugovora sklopljenog izvan poslovnih prostorija ili ugovora sklopljenog na daljinu i ne mogu se mijenjati, osim ako su se strane izrijekom drukčije sporazumjele.</w:t>
      </w:r>
    </w:p>
    <w:p w14:paraId="782E7B2E" w14:textId="77777777" w:rsidR="00234AF0" w:rsidRPr="00420104" w:rsidRDefault="00234AF0" w:rsidP="005E2254">
      <w:pPr>
        <w:pStyle w:val="box470566"/>
        <w:spacing w:before="0" w:beforeAutospacing="0"/>
        <w:jc w:val="both"/>
      </w:pPr>
      <w:r w:rsidRPr="00420104">
        <w:t>(3) Ako je ugovor izvan poslovnih prostorija ili ugovor na daljinu sklopljen na neodređeno vrijeme ili je njime ugovorena pretplata, ukupna cijena iz stavka 1. točke 5. ovoga članka odnosi se na ukupne troškove u pojedinom obračunskom razdoblju.</w:t>
      </w:r>
    </w:p>
    <w:p w14:paraId="2A389676" w14:textId="77777777" w:rsidR="00234AF0" w:rsidRPr="00420104" w:rsidRDefault="00234AF0" w:rsidP="005E2254">
      <w:pPr>
        <w:pStyle w:val="box470566"/>
        <w:spacing w:before="0" w:beforeAutospacing="0"/>
        <w:jc w:val="both"/>
      </w:pPr>
      <w:r w:rsidRPr="00420104">
        <w:t>(4) Ako je u ugovoru iz stavka 3. ovoga članka ugovorena fiksna naknada, ukupna cijena iz stavka 1. točke 5. ovoga članka uključuje i ukupne mjesečne troškove.</w:t>
      </w:r>
    </w:p>
    <w:p w14:paraId="57F1055B" w14:textId="77777777" w:rsidR="00234AF0" w:rsidRPr="00420104" w:rsidRDefault="00234AF0" w:rsidP="005E2254">
      <w:pPr>
        <w:pStyle w:val="box470566"/>
        <w:spacing w:before="0" w:beforeAutospacing="0"/>
        <w:jc w:val="both"/>
      </w:pPr>
      <w:r w:rsidRPr="00420104">
        <w:t>(5) Ako u ugovoru iz stavka 3. ovoga članka ukupna cijena ne može biti razumno izračunata unaprijed, potrošač mora biti obaviješten o načinu izračuna cijene.</w:t>
      </w:r>
    </w:p>
    <w:p w14:paraId="546761C1" w14:textId="77777777" w:rsidR="00234AF0" w:rsidRPr="00420104" w:rsidRDefault="00234AF0" w:rsidP="005E2254">
      <w:pPr>
        <w:pStyle w:val="box470566"/>
        <w:spacing w:before="0" w:beforeAutospacing="0"/>
        <w:jc w:val="both"/>
      </w:pPr>
      <w:r w:rsidRPr="00420104">
        <w:t>(6) Ako trgovac ne obavijesti potrošača o dodatnim troškovima predviđenima u stavku 1. točkama 5. i 11. ovoga članka te stavcima 3. do 5. ovoga članka, potrošač nije dužan snositi te troškove.</w:t>
      </w:r>
    </w:p>
    <w:p w14:paraId="1D1DFFF5" w14:textId="77777777" w:rsidR="00234AF0" w:rsidRPr="00420104" w:rsidRDefault="00234AF0" w:rsidP="005E2254">
      <w:pPr>
        <w:pStyle w:val="box470566"/>
        <w:spacing w:before="0" w:beforeAutospacing="0"/>
        <w:jc w:val="both"/>
      </w:pPr>
      <w:r w:rsidRPr="00420104">
        <w:t>(7) Obavijest iz ovoga članka mora biti napisana na hrvatskom jeziku i latiničnim pismom, što ne isključuje mogućnost istodobne uporabe drugih jezika.</w:t>
      </w:r>
    </w:p>
    <w:p w14:paraId="0E346534" w14:textId="77777777" w:rsidR="00C03B60" w:rsidRDefault="00C03B60" w:rsidP="00FA3A28">
      <w:pPr>
        <w:pStyle w:val="box470566"/>
        <w:spacing w:before="0" w:beforeAutospacing="0"/>
      </w:pPr>
    </w:p>
    <w:p w14:paraId="2B994179" w14:textId="77777777" w:rsidR="00C03B60" w:rsidRDefault="00C03B60" w:rsidP="00FA3A28">
      <w:pPr>
        <w:pStyle w:val="box470566"/>
        <w:spacing w:before="0" w:beforeAutospacing="0"/>
      </w:pPr>
    </w:p>
    <w:p w14:paraId="6C8FAC55" w14:textId="77777777" w:rsidR="00C03B60" w:rsidRDefault="00C03B60" w:rsidP="00FA3A28">
      <w:pPr>
        <w:pStyle w:val="box470566"/>
        <w:spacing w:before="0" w:beforeAutospacing="0"/>
      </w:pPr>
    </w:p>
    <w:p w14:paraId="6C835742" w14:textId="31718F35" w:rsidR="00234AF0" w:rsidRPr="00420104" w:rsidRDefault="00234AF0" w:rsidP="00ED607A">
      <w:pPr>
        <w:pStyle w:val="box470566"/>
        <w:spacing w:before="0" w:beforeAutospacing="0"/>
        <w:jc w:val="center"/>
      </w:pPr>
      <w:r w:rsidRPr="00420104">
        <w:t>Oblik obavijesti u slučaju sklapanja ugovora o pružanju usluge popravka ili održavanja</w:t>
      </w:r>
    </w:p>
    <w:p w14:paraId="05B77D9C" w14:textId="77777777" w:rsidR="00234AF0" w:rsidRPr="00420104" w:rsidRDefault="00234AF0" w:rsidP="00ED607A">
      <w:pPr>
        <w:pStyle w:val="box470566"/>
        <w:spacing w:before="0" w:beforeAutospacing="0"/>
        <w:jc w:val="center"/>
      </w:pPr>
      <w:r w:rsidRPr="00420104">
        <w:t>Članak 69.</w:t>
      </w:r>
    </w:p>
    <w:p w14:paraId="6B5A7C3F" w14:textId="77777777" w:rsidR="00234AF0" w:rsidRPr="00420104" w:rsidRDefault="00234AF0" w:rsidP="00C03B60">
      <w:pPr>
        <w:pStyle w:val="box470566"/>
        <w:spacing w:before="0" w:beforeAutospacing="0"/>
        <w:jc w:val="both"/>
      </w:pPr>
      <w:r w:rsidRPr="00420104">
        <w:t>(1) Ako se ugovor sklopljen izvan poslovnih prostorija odnosi na usluge popravka ili održavanja, a sklopljen je na izričit zahtjev potrošača, a iznos koji je potrošač dužan platiti ne prelazi 1.500,00 kuna te je predviđeno da strane svoje ugovorne obveze ispune odmah, trgovac mora potrošaču dati na papiru ili, uz suglasnost potrošača, na drugom trajnom mediju obavijesti iz članka 60. stavka 1. točaka 2. i 3. ovoga Zakona, kao i obavijest o cijeni ili načinu izračuna cijene s procjenom ukupne cijene, dok obavijesti iz članka 60. stavka 1. točaka 1., 9., 10. i 12. ovoga Zakona trgovac može dati u usmenom obliku samo uz izričitu suglasnost potrošača.</w:t>
      </w:r>
    </w:p>
    <w:p w14:paraId="095D6E08" w14:textId="77777777" w:rsidR="00234AF0" w:rsidRPr="00420104" w:rsidRDefault="00234AF0" w:rsidP="00C03B60">
      <w:pPr>
        <w:pStyle w:val="box470566"/>
        <w:spacing w:before="0" w:beforeAutospacing="0"/>
        <w:jc w:val="both"/>
      </w:pPr>
      <w:r w:rsidRPr="00420104">
        <w:t>(2) U slučaju sklapanja ugovora iz stavka 1. ovoga članka, pisana potvrda usmeno sklopljenog ugovora mora sadržavati sve obavijesti iz članka 60. stavka 1. ovoga Zakona.</w:t>
      </w:r>
    </w:p>
    <w:p w14:paraId="63D18822" w14:textId="77777777" w:rsidR="00CF0912" w:rsidRPr="000D6AE0" w:rsidRDefault="00CF0912" w:rsidP="00CF0912">
      <w:pPr>
        <w:shd w:val="clear" w:color="auto" w:fill="FFFFFF"/>
        <w:spacing w:before="135" w:after="135" w:line="240" w:lineRule="auto"/>
        <w:jc w:val="center"/>
        <w:outlineLvl w:val="2"/>
        <w:rPr>
          <w:rFonts w:ascii="Times New Roman" w:eastAsia="Times New Roman" w:hAnsi="Times New Roman" w:cs="Times New Roman"/>
          <w:sz w:val="24"/>
          <w:szCs w:val="24"/>
          <w:lang w:val="hr-HR" w:eastAsia="hr-HR"/>
        </w:rPr>
      </w:pPr>
      <w:r w:rsidRPr="000D6AE0">
        <w:rPr>
          <w:rFonts w:ascii="Times New Roman" w:eastAsia="Times New Roman" w:hAnsi="Times New Roman" w:cs="Times New Roman"/>
          <w:sz w:val="24"/>
          <w:szCs w:val="24"/>
          <w:lang w:val="hr-HR" w:eastAsia="hr-HR"/>
        </w:rPr>
        <w:t>Odjeljak 3.</w:t>
      </w:r>
    </w:p>
    <w:p w14:paraId="53CA1D11" w14:textId="1B9DCF03" w:rsidR="00CF0912" w:rsidRPr="00CF0912" w:rsidRDefault="00CF0912" w:rsidP="00CF0912">
      <w:pPr>
        <w:shd w:val="clear" w:color="auto" w:fill="FFFFFF"/>
        <w:spacing w:before="135" w:after="135" w:line="240" w:lineRule="auto"/>
        <w:jc w:val="center"/>
        <w:outlineLvl w:val="2"/>
        <w:rPr>
          <w:rFonts w:ascii="Times New Roman" w:eastAsia="Times New Roman" w:hAnsi="Times New Roman" w:cs="Times New Roman"/>
          <w:sz w:val="24"/>
          <w:szCs w:val="24"/>
          <w:lang w:val="hr-HR" w:eastAsia="hr-HR"/>
        </w:rPr>
      </w:pPr>
      <w:r w:rsidRPr="000D6AE0">
        <w:rPr>
          <w:rFonts w:ascii="Times New Roman" w:eastAsia="Times New Roman" w:hAnsi="Times New Roman" w:cs="Times New Roman"/>
          <w:sz w:val="24"/>
          <w:szCs w:val="24"/>
          <w:lang w:val="hr-HR" w:eastAsia="hr-HR"/>
        </w:rPr>
        <w:t>Formalne pretpostavke pri sklapanju ugovora na daljinu</w:t>
      </w:r>
    </w:p>
    <w:p w14:paraId="5FED9AFE" w14:textId="6E2D1D4E" w:rsidR="00234AF0" w:rsidRPr="00420104" w:rsidRDefault="00234AF0" w:rsidP="00790212">
      <w:pPr>
        <w:pStyle w:val="box470566"/>
        <w:spacing w:before="0" w:beforeAutospacing="0"/>
        <w:jc w:val="center"/>
      </w:pPr>
      <w:r w:rsidRPr="00420104">
        <w:t>Opće odredbe</w:t>
      </w:r>
    </w:p>
    <w:p w14:paraId="395FE69A" w14:textId="77777777" w:rsidR="00234AF0" w:rsidRPr="00420104" w:rsidRDefault="00234AF0" w:rsidP="00790212">
      <w:pPr>
        <w:pStyle w:val="box470566"/>
        <w:spacing w:before="0" w:beforeAutospacing="0"/>
        <w:jc w:val="center"/>
      </w:pPr>
      <w:r w:rsidRPr="00420104">
        <w:t>Članak 72.</w:t>
      </w:r>
    </w:p>
    <w:p w14:paraId="2F1E841A" w14:textId="77777777" w:rsidR="00234AF0" w:rsidRPr="00420104" w:rsidRDefault="00234AF0" w:rsidP="00C03B60">
      <w:pPr>
        <w:pStyle w:val="box470566"/>
        <w:spacing w:before="0" w:beforeAutospacing="0"/>
        <w:jc w:val="both"/>
      </w:pPr>
      <w:r w:rsidRPr="00420104">
        <w:t>(1) U slučaju sklapanja ugovora na daljinu, obavijest iz članka 60. stavka 1. ovoga Zakona mora biti prilagođena sredstvu daljinske komunikacije koje se koristi te mora biti priopćena jednostavnim i razumljivim jezikom, a ako se daje na trajnom mediju, mora biti i čitljiva.</w:t>
      </w:r>
    </w:p>
    <w:p w14:paraId="40BEB156" w14:textId="77777777" w:rsidR="00234AF0" w:rsidRPr="00420104" w:rsidRDefault="00234AF0" w:rsidP="00C03B60">
      <w:pPr>
        <w:pStyle w:val="box470566"/>
        <w:spacing w:before="0" w:beforeAutospacing="0"/>
        <w:jc w:val="both"/>
      </w:pPr>
      <w:r w:rsidRPr="00420104">
        <w:t>(2) Ako se ugovor sklapa putem sredstva daljinske komunikacije koje omogućava ograničen prostor ili ograničeno vrijeme za prikaz obavijesti, trgovac je dužan na tom sredstvu ili putem toga sredstva daljinske komunikacije obavijestiti potrošača barem o podacima iz članka 60. stavka 1. točaka 1., 2., 5., 11. i 19. i stavaka 3. do 5. ovoga Zakona.</w:t>
      </w:r>
    </w:p>
    <w:p w14:paraId="6EA60C8D" w14:textId="77777777" w:rsidR="00234AF0" w:rsidRPr="00420104" w:rsidRDefault="00234AF0" w:rsidP="00C03B60">
      <w:pPr>
        <w:pStyle w:val="box470566"/>
        <w:spacing w:before="0" w:beforeAutospacing="0"/>
        <w:jc w:val="both"/>
      </w:pPr>
      <w:r w:rsidRPr="00420104">
        <w:t>(3) Ako u svrhu sklapanja ugovora trgovac kontaktira potrošača putem telefona, dužan je na početku komunikacije navesti svoj identitet odnosno identitet osobe u čije ime i/ili za čiji račun nastupa te komercijalnu svrhu poziva, što ne isključuje obvezu trgovca iz stavka 2. ovoga članka.</w:t>
      </w:r>
    </w:p>
    <w:p w14:paraId="4B10745E" w14:textId="77777777" w:rsidR="00D8606F" w:rsidRPr="00420104" w:rsidRDefault="00D8606F" w:rsidP="00790212">
      <w:pPr>
        <w:pStyle w:val="box470566"/>
        <w:spacing w:before="0" w:beforeAutospacing="0"/>
        <w:jc w:val="center"/>
      </w:pPr>
      <w:r w:rsidRPr="00420104">
        <w:t>Obavještavanje o obvezi plaćanja</w:t>
      </w:r>
    </w:p>
    <w:p w14:paraId="514D164F" w14:textId="77777777" w:rsidR="00D8606F" w:rsidRPr="00420104" w:rsidRDefault="00D8606F" w:rsidP="00790212">
      <w:pPr>
        <w:pStyle w:val="box470566"/>
        <w:spacing w:before="0" w:beforeAutospacing="0"/>
        <w:jc w:val="center"/>
      </w:pPr>
      <w:r w:rsidRPr="00420104">
        <w:t>Članak 74.</w:t>
      </w:r>
    </w:p>
    <w:p w14:paraId="155DBE93" w14:textId="77777777" w:rsidR="00D8606F" w:rsidRPr="00420104" w:rsidRDefault="00D8606F" w:rsidP="00A1561B">
      <w:pPr>
        <w:pStyle w:val="box470566"/>
        <w:spacing w:before="0" w:beforeAutospacing="0"/>
        <w:jc w:val="both"/>
      </w:pPr>
      <w:r w:rsidRPr="00420104">
        <w:t>(1) Ako bi temeljem ugovora sklopljenog elektroničkim putem potrošač bio u obvezi izvršiti određeno plaćanje, trgovac mora, prije nego što potrošač izvrši narudžbu, na jasan i lako uočljiv način obavijestiti potrošača o podacima iz članka 60. stavka 1. točaka 1., 5., 17. i 18. i stavaka 3. do 5. ovoga Zakona.</w:t>
      </w:r>
    </w:p>
    <w:p w14:paraId="4864DA21" w14:textId="77777777" w:rsidR="00D8606F" w:rsidRPr="00420104" w:rsidRDefault="00D8606F" w:rsidP="00A1561B">
      <w:pPr>
        <w:pStyle w:val="box470566"/>
        <w:spacing w:before="0" w:beforeAutospacing="0"/>
        <w:jc w:val="both"/>
      </w:pPr>
      <w:r w:rsidRPr="00420104">
        <w:t>(2) U slučaju iz stavka 1. ovoga članka, trgovac je dužan omogućiti potrošaču da u trenutku izvršenja narudžbe jasno izjavi da je upoznat s tim da narudžba uključuje obvezu plaćanja.</w:t>
      </w:r>
    </w:p>
    <w:p w14:paraId="6010FDD3" w14:textId="77777777" w:rsidR="00D8606F" w:rsidRPr="00420104" w:rsidRDefault="00D8606F" w:rsidP="00A1561B">
      <w:pPr>
        <w:pStyle w:val="box470566"/>
        <w:spacing w:before="0" w:beforeAutospacing="0"/>
        <w:jc w:val="both"/>
      </w:pPr>
      <w:r w:rsidRPr="00420104">
        <w:t>(3) Ako je za narudžbu potrebno aktivirati polje na ekranu ili sličnu funkciju, to polje na ekranu ili slična funkcija mora biti obilježena na lako uočljiv način riječima »narudžba s obvezom plaćanja« ili sličnim nedvojbenim izrazom kojim se objašnjava da narudžba uključuje obvezu plaćanja.</w:t>
      </w:r>
    </w:p>
    <w:p w14:paraId="06E67FB1" w14:textId="097CEDEF" w:rsidR="00D8606F" w:rsidRDefault="00D8606F" w:rsidP="00A1561B">
      <w:pPr>
        <w:pStyle w:val="box470566"/>
        <w:spacing w:before="0" w:beforeAutospacing="0"/>
        <w:jc w:val="both"/>
      </w:pPr>
      <w:r w:rsidRPr="00420104">
        <w:t>(4) Ako trgovac ne ispuni svoje obveze predviđene ovim člankom, ugovor je ništetan odnosno narudžba potrošača je neobvezujuća.</w:t>
      </w:r>
    </w:p>
    <w:p w14:paraId="236A9C62" w14:textId="77777777" w:rsidR="00280BE2" w:rsidRDefault="00280BE2" w:rsidP="00280BE2">
      <w:pPr>
        <w:pStyle w:val="box470566"/>
        <w:jc w:val="center"/>
      </w:pPr>
      <w:r>
        <w:t>Način korištenja prava na jednostrani raskid ugovora</w:t>
      </w:r>
    </w:p>
    <w:p w14:paraId="4BFE1B37" w14:textId="77777777" w:rsidR="00280BE2" w:rsidRDefault="00280BE2" w:rsidP="00280BE2">
      <w:pPr>
        <w:pStyle w:val="box470566"/>
        <w:jc w:val="center"/>
      </w:pPr>
      <w:r>
        <w:t>Članak 81.</w:t>
      </w:r>
    </w:p>
    <w:p w14:paraId="6E66EEFC" w14:textId="77777777" w:rsidR="00280BE2" w:rsidRDefault="00280BE2" w:rsidP="00280BE2">
      <w:pPr>
        <w:pStyle w:val="box470566"/>
        <w:jc w:val="both"/>
      </w:pPr>
      <w:r>
        <w:t>(1) Potrošač je dužan prije isteka roka za jednostrani raskid ugovora iz članka 79. ovoga Zakona obavijestiti trgovca o svojoj odluci da raskine ugovor, i to putem obrasca za jednostrani raskid ugovora ili putem bilo koje druge nedvosmislene izjave kojom izražava svoju volju da raskine ugovor.</w:t>
      </w:r>
    </w:p>
    <w:p w14:paraId="7DEB29DC" w14:textId="77777777" w:rsidR="00280BE2" w:rsidRDefault="00280BE2" w:rsidP="00280BE2">
      <w:pPr>
        <w:pStyle w:val="box470566"/>
        <w:jc w:val="both"/>
      </w:pPr>
      <w:r>
        <w:t>(2) Ako trgovac na svojoj mrežnoj stranici omogući potrošaču jednostrani raskid ugovora, potrošač može jednostrano raskinuti ugovor tako da obrazac za jednostrani raskid ili drugu nedvosmislenu izjavu o raskidu ispuni i pošalje trgovcu elektroničkim putem.</w:t>
      </w:r>
    </w:p>
    <w:p w14:paraId="41B1E7EA" w14:textId="77777777" w:rsidR="00280BE2" w:rsidRDefault="00280BE2" w:rsidP="00280BE2">
      <w:pPr>
        <w:pStyle w:val="box470566"/>
        <w:jc w:val="both"/>
      </w:pPr>
      <w:r>
        <w:t>(3) U slučaju iz stavka 2. ovoga članka trgovac je dužan, bez odgađanja, dostaviti potrošaču potvrdu o primitku izjave o raskidu na trajnom mediju.</w:t>
      </w:r>
    </w:p>
    <w:p w14:paraId="611AD3BF" w14:textId="77777777" w:rsidR="00280BE2" w:rsidRDefault="00280BE2" w:rsidP="00280BE2">
      <w:pPr>
        <w:pStyle w:val="box470566"/>
        <w:jc w:val="both"/>
      </w:pPr>
      <w:r>
        <w:t>(4) Izjavu o raskidu ugovora potrošač je dužan poslati prije isteka roka za raskid ugovora predviđenog u člancima 79. i 80. ovoga Zakona.</w:t>
      </w:r>
    </w:p>
    <w:p w14:paraId="5D3A3B20" w14:textId="77777777" w:rsidR="00280BE2" w:rsidRDefault="00280BE2" w:rsidP="00280BE2">
      <w:pPr>
        <w:pStyle w:val="box470566"/>
        <w:jc w:val="both"/>
      </w:pPr>
      <w:r>
        <w:t>(5) Potrošač je dužan dokazati da je svoje pravo na jednostrani raskid ugovora ostvario u skladu s odredbama ovoga članka.</w:t>
      </w:r>
    </w:p>
    <w:p w14:paraId="1DFB1451" w14:textId="77777777" w:rsidR="00280BE2" w:rsidRPr="00420104" w:rsidRDefault="00280BE2" w:rsidP="00280BE2">
      <w:pPr>
        <w:pStyle w:val="box470566"/>
        <w:spacing w:before="0" w:beforeAutospacing="0"/>
        <w:jc w:val="both"/>
      </w:pPr>
      <w:r>
        <w:t>(6) Sadržaj i oblik obrasca iz stavka 1. ovoga članka propisuje pravilnikom ministar nadležan za područje zaštite potrošača.</w:t>
      </w:r>
    </w:p>
    <w:p w14:paraId="28518D5D" w14:textId="77777777" w:rsidR="001047FB" w:rsidRPr="00420104" w:rsidRDefault="001047FB" w:rsidP="00790212">
      <w:pPr>
        <w:pStyle w:val="box470566"/>
        <w:spacing w:before="0" w:beforeAutospacing="0"/>
        <w:jc w:val="center"/>
      </w:pPr>
      <w:r w:rsidRPr="00420104">
        <w:t>Obveze potrošača u slučaju jednostranog raskida ugovora</w:t>
      </w:r>
    </w:p>
    <w:p w14:paraId="5BA9004D" w14:textId="77777777" w:rsidR="001047FB" w:rsidRPr="00420104" w:rsidRDefault="001047FB" w:rsidP="00790212">
      <w:pPr>
        <w:pStyle w:val="box470566"/>
        <w:spacing w:before="0" w:beforeAutospacing="0"/>
        <w:jc w:val="center"/>
      </w:pPr>
      <w:r w:rsidRPr="00420104">
        <w:t>Članak 84.</w:t>
      </w:r>
    </w:p>
    <w:p w14:paraId="7D7D69CD" w14:textId="77777777" w:rsidR="001047FB" w:rsidRPr="00420104" w:rsidRDefault="001047FB" w:rsidP="009D5FAF">
      <w:pPr>
        <w:pStyle w:val="box470566"/>
        <w:spacing w:before="0" w:beforeAutospacing="0"/>
        <w:jc w:val="both"/>
      </w:pPr>
      <w:r w:rsidRPr="00420104">
        <w:t>(1) Osim ako je trgovac ponudio da robu koju potrošač vraća sam preuzme, potrošač mora izvršiti povrat robe bez odgađanja, a najkasnije u roku od 14 dana od kada je, sukladno članku 81. ovoga Zakona, obavijestio trgovca o svojoj odluci da raskine ugovor.</w:t>
      </w:r>
    </w:p>
    <w:p w14:paraId="4F50E9E3" w14:textId="77777777" w:rsidR="001047FB" w:rsidRPr="00420104" w:rsidRDefault="001047FB" w:rsidP="009D5FAF">
      <w:pPr>
        <w:pStyle w:val="box470566"/>
        <w:spacing w:before="0" w:beforeAutospacing="0"/>
        <w:jc w:val="both"/>
      </w:pPr>
      <w:r w:rsidRPr="00420104">
        <w:t>(2) Smatra se da je potrošač izvršio svoju obvezu iz stavka 1. ovoga članka na vrijeme ako prije isteka roka iz stavka 1. ovoga članka pošalje robu ili je preda trgovcu odnosno osobi koju je trgovac ovlastio da primi robu.</w:t>
      </w:r>
    </w:p>
    <w:p w14:paraId="6E299296" w14:textId="77777777" w:rsidR="001047FB" w:rsidRPr="00420104" w:rsidRDefault="001047FB" w:rsidP="009D5FAF">
      <w:pPr>
        <w:pStyle w:val="box470566"/>
        <w:spacing w:before="0" w:beforeAutospacing="0"/>
        <w:jc w:val="both"/>
      </w:pPr>
      <w:r w:rsidRPr="00420104">
        <w:t>(3) Potrošač ne smije koristiti digitalni sadržaj ili digitalne usluge te ih ne smije stavljati na raspolaganje trećim osobama.</w:t>
      </w:r>
    </w:p>
    <w:p w14:paraId="4BE97EA0" w14:textId="77777777" w:rsidR="001047FB" w:rsidRPr="00420104" w:rsidRDefault="001047FB" w:rsidP="009D5FAF">
      <w:pPr>
        <w:pStyle w:val="box470566"/>
        <w:spacing w:before="0" w:beforeAutospacing="0"/>
        <w:jc w:val="both"/>
      </w:pPr>
      <w:r w:rsidRPr="00420104">
        <w:t>(4) Potrošač mora snositi samo izravne troškove povrata robe, osim ako je trgovac pristao snositi te troškove ili ako je trgovac propustio obavijestiti potrošača o tome da je dužan snositi te troškove.</w:t>
      </w:r>
    </w:p>
    <w:p w14:paraId="57AB9CF6" w14:textId="77777777" w:rsidR="001047FB" w:rsidRPr="00420104" w:rsidRDefault="001047FB" w:rsidP="009D5FAF">
      <w:pPr>
        <w:pStyle w:val="box470566"/>
        <w:spacing w:before="0" w:beforeAutospacing="0"/>
        <w:jc w:val="both"/>
      </w:pPr>
      <w:r w:rsidRPr="00420104">
        <w:t>(5) Ako je, kod ugovora sklopljenog izvan poslovnih prostorija, roba u trenutku sklapanja ugovora bila dostavljena potrošaču u njegov dom, trgovac mora preuzeti robu na svoj trošak ako robu, zbog njezine prirode, nije moguće vratiti na uobičajeni način poštom.</w:t>
      </w:r>
    </w:p>
    <w:p w14:paraId="6DB1653A" w14:textId="77777777" w:rsidR="001047FB" w:rsidRPr="00420104" w:rsidRDefault="001047FB" w:rsidP="009D5FAF">
      <w:pPr>
        <w:pStyle w:val="box470566"/>
        <w:spacing w:before="0" w:beforeAutospacing="0"/>
        <w:jc w:val="both"/>
      </w:pPr>
      <w:r w:rsidRPr="00420104">
        <w:t>(6) Potrošač je odgovoran za svako umanjenje vrijednosti robe koje je rezultat rukovanja robom, osim onog koje je bilo potrebno za utvrđivanje prirode, obilježja i funkcionalnosti robe.</w:t>
      </w:r>
    </w:p>
    <w:p w14:paraId="4985566F" w14:textId="77777777" w:rsidR="001047FB" w:rsidRPr="00420104" w:rsidRDefault="001047FB" w:rsidP="009D5FAF">
      <w:pPr>
        <w:pStyle w:val="box470566"/>
        <w:spacing w:before="0" w:beforeAutospacing="0"/>
        <w:jc w:val="both"/>
      </w:pPr>
      <w:r w:rsidRPr="00420104">
        <w:t>(7) Iznimno od stavka 6. ovoga članka, ako trgovac nije obavijestio potrošača o njegovu pravu na jednostrani raskid ugovora u skladu s člankom 60. stavkom 1. točkama 9. i 10. ovoga Zakona, potrošač ne odgovara za umanjenje vrijednosti robe, bez obzira na uzrok umanjenja.</w:t>
      </w:r>
    </w:p>
    <w:p w14:paraId="1B51BD9D" w14:textId="77777777" w:rsidR="001047FB" w:rsidRPr="00420104" w:rsidRDefault="001047FB" w:rsidP="009D5FAF">
      <w:pPr>
        <w:pStyle w:val="box470566"/>
        <w:spacing w:before="0" w:beforeAutospacing="0"/>
        <w:jc w:val="both"/>
      </w:pPr>
      <w:r w:rsidRPr="00420104">
        <w:t>(8) Ako jednostrano raskine ugovor nakon što je sukladno člancima 68. i 77. ovoga Zakona izričito zahtijevao da pružanje usluge ili ispunjenje ugovora o isporuci vode, plina, električne energije koji se prodaju u neograničenom obujmu ili neutvrđenoj količini te isporuci toplinske energije započne prije isteka roka za jednostrani raskid ugovora, potrošač je dužan platiti trgovcu dio ugovorene cijene koji je razmjeran onome što je trgovac ispunio potrošaču do trenutka kada ga je potrošač obavijestio o tome da koristi svoje pravo na jednostrani raskid ugovora, s tim da se proporcionalni iznos cijene koji je potrošač dužan platiti izračunava na temelju ukupne ugovorene cijene, a ako je ta cijena neumjerena, na temelju tržišne vrijednosti onoga što je trgovac ispunio potrošaču.</w:t>
      </w:r>
    </w:p>
    <w:p w14:paraId="29E3E8FB" w14:textId="77777777" w:rsidR="001047FB" w:rsidRPr="00420104" w:rsidRDefault="001047FB" w:rsidP="009D5FAF">
      <w:pPr>
        <w:pStyle w:val="box470566"/>
        <w:spacing w:before="0" w:beforeAutospacing="0"/>
        <w:jc w:val="both"/>
      </w:pPr>
      <w:r w:rsidRPr="00420104">
        <w:t>(9) Ako jednostrano raskine ugovor o uslugama ili ugovor o isporuci vode, plina ili električne energije koji se prodaju u neograničenom obujmu ili neutvrđenoj količini te isporuci toplinske energije, potrošač neće biti obvezan platiti dio cijene razmjeran onome što je trgovac ispunio potrošaču za vrijeme trajanja roka za jednostrani raskid ugovora, ako trgovac potrošaču nije dostavio obavijesti predviđene odredbama članka 60. stavka 1. točaka 9., 10. i 12. ovoga Zakona odnosno ako potrošač nije sukladno člancima 68. ili 77. ovoga Zakona izričito zahtijevao da pružanje usluge započne prije isteka roka za jednostrani raskid ugovora.</w:t>
      </w:r>
    </w:p>
    <w:p w14:paraId="276DC0D3" w14:textId="77777777" w:rsidR="001047FB" w:rsidRPr="00420104" w:rsidRDefault="001047FB" w:rsidP="009D5FAF">
      <w:pPr>
        <w:pStyle w:val="box470566"/>
        <w:spacing w:before="0" w:beforeAutospacing="0"/>
        <w:jc w:val="both"/>
      </w:pPr>
      <w:r w:rsidRPr="00420104">
        <w:t>(10) Ako jednostrano raskine ugovor koji za predmet ima digitalni sadržaj koji nije isporučen na materijalnom nosaču podataka, potrošač neće biti u obvezi platiti dio cijene ili troškova razmjernih onome što je trgovac ispunio potrošaču za vrijeme trajanja roka za jednostrani raskid ugovora, ako nije dao svoj izričit pristanak na to da ispunjenje ugovora započne prije isteka roka iz članka 79. ovoga Zakona, ako nije potvrdio da je upoznat s činjenicom da davanjem takvog pristanka gubi pravo na jednostrani raskid ugovora ili ako je trgovac propustio obavijestiti ga sukladno člancima 67. ili 76. ovoga Zakona.</w:t>
      </w:r>
    </w:p>
    <w:p w14:paraId="683F6A34" w14:textId="77777777" w:rsidR="009D5FAF" w:rsidRDefault="00CF3C09" w:rsidP="00790212">
      <w:pPr>
        <w:pStyle w:val="box470566"/>
        <w:spacing w:before="0" w:beforeAutospacing="0"/>
        <w:jc w:val="center"/>
      </w:pPr>
      <w:r w:rsidRPr="00420104">
        <w:t>POGLAVLJE II.</w:t>
      </w:r>
    </w:p>
    <w:p w14:paraId="5D593F34" w14:textId="4BB134B2" w:rsidR="00CF3C09" w:rsidRPr="00420104" w:rsidRDefault="00CF3C09" w:rsidP="00790212">
      <w:pPr>
        <w:pStyle w:val="box470566"/>
        <w:spacing w:before="0" w:beforeAutospacing="0"/>
        <w:jc w:val="center"/>
      </w:pPr>
      <w:r w:rsidRPr="00420104">
        <w:t>SKLAPANJE NA DALJINU UGOVORA O PRODAJI FINANCIJSKIH USLUGA</w:t>
      </w:r>
    </w:p>
    <w:p w14:paraId="43DA90CC" w14:textId="77777777" w:rsidR="00CF3C09" w:rsidRPr="00420104" w:rsidRDefault="00CF3C09" w:rsidP="00790212">
      <w:pPr>
        <w:pStyle w:val="box470566"/>
        <w:spacing w:before="0" w:beforeAutospacing="0"/>
        <w:jc w:val="center"/>
      </w:pPr>
      <w:r w:rsidRPr="00420104">
        <w:t>Pojam</w:t>
      </w:r>
    </w:p>
    <w:p w14:paraId="32F1B2F5" w14:textId="77777777" w:rsidR="00CF3C09" w:rsidRPr="00420104" w:rsidRDefault="00CF3C09" w:rsidP="00790212">
      <w:pPr>
        <w:pStyle w:val="box470566"/>
        <w:spacing w:before="0" w:beforeAutospacing="0"/>
        <w:jc w:val="center"/>
      </w:pPr>
      <w:r w:rsidRPr="00420104">
        <w:t>Članak 87.</w:t>
      </w:r>
    </w:p>
    <w:p w14:paraId="7D6B3A77" w14:textId="77777777" w:rsidR="00CF3C09" w:rsidRPr="00420104" w:rsidRDefault="00CF3C09" w:rsidP="0070287C">
      <w:pPr>
        <w:pStyle w:val="box470566"/>
        <w:spacing w:before="0" w:beforeAutospacing="0"/>
        <w:jc w:val="both"/>
      </w:pPr>
      <w:r w:rsidRPr="00420104">
        <w:t>(1) Ugovor o prodaji financijskih usluga sklopljen na daljinu je ugovor između trgovca i potrošača, čiji je predmet pružanje financijskih usluga, a sklopljen je u okviru organiziranog sustava prodaje na daljinu proizvoda trgovca koji prije i u vrijeme sklapanja ugovora, za potrebe sklapanja takvih ugovora, isključivo koristi jedno ili više sredstava daljinske komunikacije.</w:t>
      </w:r>
    </w:p>
    <w:p w14:paraId="15AEE2CA" w14:textId="77777777" w:rsidR="00CF3C09" w:rsidRPr="00420104" w:rsidRDefault="00CF3C09" w:rsidP="0070287C">
      <w:pPr>
        <w:pStyle w:val="box470566"/>
        <w:spacing w:before="0" w:beforeAutospacing="0"/>
        <w:jc w:val="both"/>
      </w:pPr>
      <w:r w:rsidRPr="00420104">
        <w:t>(2) Financijske usluge na koje se odnosi ugovor iz stavka 1. ovoga članka jesu bankovne usluge, usluge kreditiranja, usluge osiguranja, uključujući usluge dobrovoljnoga mirovinskog osiguranja, investicijske usluge, usluge stambene štednje te platne usluge.</w:t>
      </w:r>
    </w:p>
    <w:p w14:paraId="713F2716" w14:textId="77777777" w:rsidR="00CF3C09" w:rsidRPr="00420104" w:rsidRDefault="00CF3C09" w:rsidP="0070287C">
      <w:pPr>
        <w:pStyle w:val="box470566"/>
        <w:spacing w:before="0" w:beforeAutospacing="0"/>
        <w:jc w:val="both"/>
      </w:pPr>
      <w:r w:rsidRPr="00420104">
        <w:t>(3) Ako se na temelju ugovora o financijskim uslugama potrošaču sukcesivno pruža određena usluga odnosno da mu se pruža niz odvojenih usluga iste prirode, odredbe ovoga poglavlja odnose se samo na početni ugovor.</w:t>
      </w:r>
    </w:p>
    <w:p w14:paraId="1ECB70AE" w14:textId="77777777" w:rsidR="00CF3C09" w:rsidRPr="00420104" w:rsidRDefault="00CF3C09" w:rsidP="00790212">
      <w:pPr>
        <w:pStyle w:val="box470566"/>
        <w:spacing w:before="0" w:beforeAutospacing="0"/>
        <w:jc w:val="center"/>
      </w:pPr>
      <w:r w:rsidRPr="00420104">
        <w:t>Prethodna obavijest</w:t>
      </w:r>
    </w:p>
    <w:p w14:paraId="7DAE7615" w14:textId="77777777" w:rsidR="00CF3C09" w:rsidRPr="00420104" w:rsidRDefault="00CF3C09" w:rsidP="00790212">
      <w:pPr>
        <w:pStyle w:val="box470566"/>
        <w:spacing w:before="0" w:beforeAutospacing="0"/>
        <w:jc w:val="center"/>
      </w:pPr>
      <w:r w:rsidRPr="00420104">
        <w:t>Članak 88.</w:t>
      </w:r>
    </w:p>
    <w:p w14:paraId="28F510A5" w14:textId="77777777" w:rsidR="00CF3C09" w:rsidRPr="00420104" w:rsidRDefault="00CF3C09" w:rsidP="0070287C">
      <w:pPr>
        <w:pStyle w:val="box470566"/>
        <w:spacing w:before="0" w:beforeAutospacing="0"/>
        <w:jc w:val="both"/>
      </w:pPr>
      <w:r w:rsidRPr="00420104">
        <w:t>(1) U razumnom roku prije sklapanja ugovora potrošač mora biti obaviješten o trgovcu, financijskoj usluzi koja je predmet ugovora, pojedinostima ugovora te načinu rješavanja sporova.</w:t>
      </w:r>
    </w:p>
    <w:p w14:paraId="5C8C5E16" w14:textId="77777777" w:rsidR="00CF3C09" w:rsidRPr="00420104" w:rsidRDefault="00CF3C09" w:rsidP="0070287C">
      <w:pPr>
        <w:pStyle w:val="box470566"/>
        <w:spacing w:before="0" w:beforeAutospacing="0"/>
        <w:jc w:val="both"/>
      </w:pPr>
      <w:r w:rsidRPr="00420104">
        <w:t>(2) Prethodna obavijest iz stavka 1. ovoga članka mora sadržavati podatke koji su propisani člancima 89. do 92. ovoga Zakona.</w:t>
      </w:r>
    </w:p>
    <w:p w14:paraId="10024B29" w14:textId="77777777" w:rsidR="00CF3C09" w:rsidRPr="00420104" w:rsidRDefault="00CF3C09" w:rsidP="0070287C">
      <w:pPr>
        <w:pStyle w:val="box470566"/>
        <w:spacing w:before="0" w:beforeAutospacing="0"/>
        <w:jc w:val="both"/>
      </w:pPr>
      <w:r w:rsidRPr="00420104">
        <w:t>(3) Prethodna obavijest iz stavka 1. ovoga članka mora sadržavati jasno istaknutu komercijalnu namjeru trgovca, mora biti jednoznačna, jasna, lako razumljiva i prilagođena sredstvu daljinske komunikacije koje se upotrebljava.</w:t>
      </w:r>
    </w:p>
    <w:p w14:paraId="430A1D37" w14:textId="77777777" w:rsidR="00CF3C09" w:rsidRPr="00420104" w:rsidRDefault="00CF3C09" w:rsidP="0070287C">
      <w:pPr>
        <w:pStyle w:val="box470566"/>
        <w:spacing w:before="0" w:beforeAutospacing="0"/>
        <w:jc w:val="both"/>
      </w:pPr>
      <w:r w:rsidRPr="00420104">
        <w:t>(4) U slučaju uporabe telefona, identitet trgovca, kao i komercijalna svrha poziva moraju biti izričito navedeni prilikom početka razgovora.</w:t>
      </w:r>
    </w:p>
    <w:p w14:paraId="760F9F18" w14:textId="77777777" w:rsidR="00CF3C09" w:rsidRPr="00420104" w:rsidRDefault="00CF3C09" w:rsidP="0070287C">
      <w:pPr>
        <w:pStyle w:val="box470566"/>
        <w:spacing w:before="0" w:beforeAutospacing="0"/>
        <w:jc w:val="both"/>
      </w:pPr>
      <w:r w:rsidRPr="00420104">
        <w:t>(5) Uz izričit pristanak potrošača, osoba koja u ime trgovca kontaktira s potrošačem dužna je obavijestiti ga o svom identitetu, kao i o prirodi odnosa između nje i trgovca te podacima predviđenim člankom 90. točkama 1., 2. i 5. i člankom 91. točkom 1. ovoga Zakona.</w:t>
      </w:r>
    </w:p>
    <w:p w14:paraId="50574CEF" w14:textId="77777777" w:rsidR="00CF3C09" w:rsidRPr="00420104" w:rsidRDefault="00CF3C09" w:rsidP="0070287C">
      <w:pPr>
        <w:pStyle w:val="box470566"/>
        <w:spacing w:before="0" w:beforeAutospacing="0"/>
        <w:jc w:val="both"/>
      </w:pPr>
      <w:r w:rsidRPr="00420104">
        <w:t>(6) Osoba koja kontaktira s potrošačem obavijestit će ga o tome da mu na njegov zahtjev mogu biti dostavljene daljnje obavijesti te će ga obavijestiti o tome kakve su prirode te obavijesti.</w:t>
      </w:r>
    </w:p>
    <w:p w14:paraId="402F5859" w14:textId="77777777" w:rsidR="00CF3C09" w:rsidRPr="00420104" w:rsidRDefault="00CF3C09" w:rsidP="0070287C">
      <w:pPr>
        <w:pStyle w:val="box470566"/>
        <w:spacing w:before="0" w:beforeAutospacing="0"/>
        <w:jc w:val="both"/>
      </w:pPr>
      <w:r w:rsidRPr="00420104">
        <w:t>(7) U svakom slučaju, trgovac je dužan dostaviti potrošaču obavijest koja sadrži sve podatke iz članaka 89. do 92. ovoga Zakona prilikom ispunjenja svoje obveze iz članka 93. ovoga Zakona.</w:t>
      </w:r>
    </w:p>
    <w:p w14:paraId="735D1AE8" w14:textId="77777777" w:rsidR="00CF3C09" w:rsidRPr="00420104" w:rsidRDefault="00CF3C09" w:rsidP="0070287C">
      <w:pPr>
        <w:pStyle w:val="box470566"/>
        <w:spacing w:before="0" w:beforeAutospacing="0"/>
        <w:jc w:val="both"/>
      </w:pPr>
      <w:r w:rsidRPr="00420104">
        <w:t>(8) Obavijesti o ugovornim obvezama potrošača, koje su mu dostavljene prije sklapanja ugovora, moraju biti sukladne ugovornim obvezama koje bi za potrošača proizlazile iz primjene prava koje će biti mjerodavno za taj ugovor, ako on naknadno bude sklopljen.</w:t>
      </w:r>
    </w:p>
    <w:p w14:paraId="55DE288C" w14:textId="765F004B" w:rsidR="00CF3C09" w:rsidRDefault="00CF3C09" w:rsidP="0070287C">
      <w:pPr>
        <w:pStyle w:val="box470566"/>
        <w:spacing w:before="0" w:beforeAutospacing="0"/>
        <w:jc w:val="both"/>
      </w:pPr>
      <w:r w:rsidRPr="00420104">
        <w:t>(9) Uz podatke koji su navedeni u odredbama ovoga članka te u člancima 89. do 92. ovoga Zakona, potrošač mora biti obaviješten i o svim ostalim podacima predviđenim propisima kojima se uređuju pojedine financijske usluge koje su predmet ugovora između potrošača i trgovca.</w:t>
      </w:r>
    </w:p>
    <w:p w14:paraId="359B3D00" w14:textId="1F7FF74D" w:rsidR="00ED607A" w:rsidRDefault="00ED607A" w:rsidP="0070287C">
      <w:pPr>
        <w:pStyle w:val="box470566"/>
        <w:spacing w:before="0" w:beforeAutospacing="0"/>
        <w:jc w:val="both"/>
      </w:pPr>
    </w:p>
    <w:p w14:paraId="0B3F17B2" w14:textId="0E7CCF86" w:rsidR="00ED607A" w:rsidRDefault="00ED607A" w:rsidP="0070287C">
      <w:pPr>
        <w:pStyle w:val="box470566"/>
        <w:spacing w:before="0" w:beforeAutospacing="0"/>
        <w:jc w:val="both"/>
      </w:pPr>
    </w:p>
    <w:p w14:paraId="65320292" w14:textId="77777777" w:rsidR="00ED607A" w:rsidRPr="00420104" w:rsidRDefault="00ED607A" w:rsidP="0070287C">
      <w:pPr>
        <w:pStyle w:val="box470566"/>
        <w:spacing w:before="0" w:beforeAutospacing="0"/>
        <w:jc w:val="both"/>
      </w:pPr>
    </w:p>
    <w:p w14:paraId="46C65CD9" w14:textId="77777777" w:rsidR="00CF3C09" w:rsidRPr="00420104" w:rsidRDefault="00CF3C09" w:rsidP="00790212">
      <w:pPr>
        <w:pStyle w:val="box470566"/>
        <w:spacing w:before="0" w:beforeAutospacing="0"/>
        <w:jc w:val="center"/>
      </w:pPr>
      <w:r w:rsidRPr="00420104">
        <w:t>Obavijest o trgovcu</w:t>
      </w:r>
    </w:p>
    <w:p w14:paraId="42E4D071" w14:textId="77777777" w:rsidR="00CF3C09" w:rsidRPr="00420104" w:rsidRDefault="00CF3C09" w:rsidP="00790212">
      <w:pPr>
        <w:pStyle w:val="box470566"/>
        <w:spacing w:before="0" w:beforeAutospacing="0"/>
        <w:jc w:val="center"/>
      </w:pPr>
      <w:r w:rsidRPr="00420104">
        <w:t>Članak 89.</w:t>
      </w:r>
    </w:p>
    <w:p w14:paraId="5F1D5032" w14:textId="77777777" w:rsidR="00CF3C09" w:rsidRPr="00420104" w:rsidRDefault="00CF3C09" w:rsidP="00996A1D">
      <w:pPr>
        <w:pStyle w:val="box470566"/>
        <w:spacing w:before="0" w:beforeAutospacing="0"/>
        <w:jc w:val="both"/>
      </w:pPr>
      <w:r w:rsidRPr="00420104">
        <w:t>(1) Obavijest o trgovcu sadrži: njegovo ime, naziv ili tvrtku, njegovu djelatnost, punu adresu njegova prebivališta ili sjedište, bilo koju drugu adresu koja utječe na njegov odnos s potrošačem te njegov matični broj i registar u kojem je upisan.</w:t>
      </w:r>
    </w:p>
    <w:p w14:paraId="029A8381" w14:textId="77777777" w:rsidR="00CF3C09" w:rsidRPr="00420104" w:rsidRDefault="00CF3C09" w:rsidP="00996A1D">
      <w:pPr>
        <w:pStyle w:val="box470566"/>
        <w:spacing w:before="0" w:beforeAutospacing="0"/>
        <w:jc w:val="both"/>
      </w:pPr>
      <w:r w:rsidRPr="00420104">
        <w:t>(2) Ako je djelatnost trgovca podložna izdavanju određene dozvole ili dopuštenja od strane javnopravnog tijela, obavijest o trgovcu uključuje i navođenje pojedinosti te dozvole ili dopuštenja, poput navođenja tijela koje je izdalo dozvolu ili dopuštenje, na koji je rok i s kojim sadržajem izdana ta dozvola ili dopuštenje.</w:t>
      </w:r>
    </w:p>
    <w:p w14:paraId="7CB3B092" w14:textId="77777777" w:rsidR="00CF3C09" w:rsidRPr="00420104" w:rsidRDefault="00CF3C09" w:rsidP="00996A1D">
      <w:pPr>
        <w:pStyle w:val="box470566"/>
        <w:spacing w:before="0" w:beforeAutospacing="0"/>
        <w:jc w:val="both"/>
      </w:pPr>
      <w:r w:rsidRPr="00420104">
        <w:t>(3) Ako trgovac u Republici Hrvatskoj ima svog predstavnika, obavijest o trgovcu uključuje i ime, naziv ili tvrtku tog predstavnika, kao i adresu koja utječe na odnos potrošača s tim predstavnikom.</w:t>
      </w:r>
    </w:p>
    <w:p w14:paraId="1489C08A" w14:textId="77777777" w:rsidR="00CF3C09" w:rsidRPr="00420104" w:rsidRDefault="00CF3C09" w:rsidP="00996A1D">
      <w:pPr>
        <w:pStyle w:val="box470566"/>
        <w:spacing w:before="0" w:beforeAutospacing="0"/>
        <w:jc w:val="both"/>
      </w:pPr>
      <w:r w:rsidRPr="00420104">
        <w:t>(4) Ako potrošač stupa u ugovorni odnos s trgovcem putem neke druge osobe, koja nije njegov predstavnik, obavijest o trgovcu uključuje i ime, naziv ili tvrtku te osobe, svojstvo u kojem ona djeluje te sjedište ili drugu adresu koja utječe na odnos potrošača s tom osobom.</w:t>
      </w:r>
    </w:p>
    <w:p w14:paraId="03AC1D1E" w14:textId="77777777" w:rsidR="00CF3C09" w:rsidRPr="00420104" w:rsidRDefault="00CF3C09" w:rsidP="00790212">
      <w:pPr>
        <w:pStyle w:val="box470566"/>
        <w:spacing w:before="0" w:beforeAutospacing="0"/>
        <w:jc w:val="center"/>
      </w:pPr>
      <w:r w:rsidRPr="00420104">
        <w:t>Obavijest o financijskoj usluzi</w:t>
      </w:r>
    </w:p>
    <w:p w14:paraId="7CE5B71A" w14:textId="77777777" w:rsidR="00CF3C09" w:rsidRPr="00420104" w:rsidRDefault="00CF3C09" w:rsidP="00790212">
      <w:pPr>
        <w:pStyle w:val="box470566"/>
        <w:spacing w:before="0" w:beforeAutospacing="0"/>
        <w:jc w:val="center"/>
      </w:pPr>
      <w:r w:rsidRPr="00420104">
        <w:t>Članak 90.</w:t>
      </w:r>
    </w:p>
    <w:p w14:paraId="13AE4AEC" w14:textId="77777777" w:rsidR="00CF3C09" w:rsidRPr="00420104" w:rsidRDefault="00CF3C09" w:rsidP="004973F6">
      <w:pPr>
        <w:pStyle w:val="box470566"/>
        <w:spacing w:before="0" w:beforeAutospacing="0"/>
        <w:jc w:val="both"/>
      </w:pPr>
      <w:r w:rsidRPr="00420104">
        <w:t>Obavijest o financijskoj usluzi koja je predmet ugovora sadrži:</w:t>
      </w:r>
    </w:p>
    <w:p w14:paraId="207CF78F" w14:textId="77777777" w:rsidR="00CF3C09" w:rsidRPr="00420104" w:rsidRDefault="00CF3C09" w:rsidP="004973F6">
      <w:pPr>
        <w:pStyle w:val="box470566"/>
        <w:spacing w:before="0" w:beforeAutospacing="0"/>
        <w:jc w:val="both"/>
      </w:pPr>
      <w:r w:rsidRPr="00420104">
        <w:t>1. opis osnovnih obilježja financijske usluge</w:t>
      </w:r>
    </w:p>
    <w:p w14:paraId="7531E8C9" w14:textId="77777777" w:rsidR="00CF3C09" w:rsidRPr="00420104" w:rsidRDefault="00CF3C09" w:rsidP="004973F6">
      <w:pPr>
        <w:pStyle w:val="box470566"/>
        <w:spacing w:before="0" w:beforeAutospacing="0"/>
        <w:jc w:val="both"/>
      </w:pPr>
      <w:r w:rsidRPr="00420104">
        <w:t>2. ukupnu cijenu koju je potrošač dužan platiti za tu uslugu, uključujući sve poreze, pristojbe, naknade i ostale troškove odnosno, kad točan iznos ukupne cijene nije moguće utvrditi, elemente za izračun ukupne cijene koji omogućavaju potrošaču da sam utvrdi cijenu</w:t>
      </w:r>
    </w:p>
    <w:p w14:paraId="16BC5DEF" w14:textId="77777777" w:rsidR="00CF3C09" w:rsidRPr="00420104" w:rsidRDefault="00CF3C09" w:rsidP="004973F6">
      <w:pPr>
        <w:pStyle w:val="box470566"/>
        <w:spacing w:before="0" w:beforeAutospacing="0"/>
        <w:jc w:val="both"/>
      </w:pPr>
      <w:r w:rsidRPr="00420104">
        <w:t>3. naznaku da financijska usluga uključuje financijske instrumente povezane s posebnim rizikom koji proizlazi iz specifičnosti tog instrumenta odnosno financijske usluge koja se nudi</w:t>
      </w:r>
    </w:p>
    <w:p w14:paraId="536C577D" w14:textId="77777777" w:rsidR="00CF3C09" w:rsidRPr="00420104" w:rsidRDefault="00CF3C09" w:rsidP="004973F6">
      <w:pPr>
        <w:pStyle w:val="box470566"/>
        <w:spacing w:before="0" w:beforeAutospacing="0"/>
        <w:jc w:val="both"/>
      </w:pPr>
      <w:r w:rsidRPr="00420104">
        <w:t>4. naznaku da cijena ili rezultati financijske usluge ovise o promjenama na financijskom tržištu na koje trgovac nema utjecaja te naznaku da dosadašnja cijena i rezultati financijske usluge nisu pokazatelj buduće cijene i budućih rezultata te financijske usluge</w:t>
      </w:r>
    </w:p>
    <w:p w14:paraId="7E65430D" w14:textId="77777777" w:rsidR="00CF3C09" w:rsidRPr="00420104" w:rsidRDefault="00CF3C09" w:rsidP="004973F6">
      <w:pPr>
        <w:pStyle w:val="box470566"/>
        <w:spacing w:before="0" w:beforeAutospacing="0"/>
        <w:jc w:val="both"/>
      </w:pPr>
      <w:r w:rsidRPr="00420104">
        <w:t>5. naznaku o postojanju mogućnosti da potrošač bude obvezan na plaćanje nekih dodatnih poreza ili troškova, u skladu s poreznim propisima koje ne plaća trgovcu odnosno koje ne plaća putem trgovca</w:t>
      </w:r>
    </w:p>
    <w:p w14:paraId="0DCA5877" w14:textId="77777777" w:rsidR="00CF3C09" w:rsidRPr="00420104" w:rsidRDefault="00CF3C09" w:rsidP="004973F6">
      <w:pPr>
        <w:pStyle w:val="box470566"/>
        <w:spacing w:before="0" w:beforeAutospacing="0"/>
        <w:jc w:val="both"/>
      </w:pPr>
      <w:r w:rsidRPr="00420104">
        <w:t>6. vremensko ograničenje valjanosti obavijesti</w:t>
      </w:r>
    </w:p>
    <w:p w14:paraId="26B081C2" w14:textId="77777777" w:rsidR="00CF3C09" w:rsidRPr="00420104" w:rsidRDefault="00CF3C09" w:rsidP="004973F6">
      <w:pPr>
        <w:pStyle w:val="box470566"/>
        <w:spacing w:before="0" w:beforeAutospacing="0"/>
        <w:jc w:val="both"/>
      </w:pPr>
      <w:r w:rsidRPr="00420104">
        <w:t>7. pojedinosti u odnosu na plaćanje cijene i ispunjenje financijske usluge</w:t>
      </w:r>
    </w:p>
    <w:p w14:paraId="5C6EAF9D" w14:textId="77777777" w:rsidR="00CF3C09" w:rsidRPr="00420104" w:rsidRDefault="00CF3C09" w:rsidP="004973F6">
      <w:pPr>
        <w:pStyle w:val="box470566"/>
        <w:spacing w:before="0" w:beforeAutospacing="0"/>
        <w:jc w:val="both"/>
      </w:pPr>
      <w:r w:rsidRPr="00420104">
        <w:t>8. naznaku svakog dodatnog troška koji je potrošač dužan platiti za uporabu sredstava daljinske komunikacije.</w:t>
      </w:r>
    </w:p>
    <w:p w14:paraId="1D540675" w14:textId="77777777" w:rsidR="00CF3C09" w:rsidRPr="00420104" w:rsidRDefault="00CF3C09" w:rsidP="00790212">
      <w:pPr>
        <w:pStyle w:val="box470566"/>
        <w:spacing w:before="0" w:beforeAutospacing="0"/>
        <w:jc w:val="center"/>
      </w:pPr>
      <w:r w:rsidRPr="00420104">
        <w:t>Obavijest o pojedinostima ugovora</w:t>
      </w:r>
    </w:p>
    <w:p w14:paraId="3B8889FA" w14:textId="77777777" w:rsidR="00CF3C09" w:rsidRPr="00420104" w:rsidRDefault="00CF3C09" w:rsidP="00790212">
      <w:pPr>
        <w:pStyle w:val="box470566"/>
        <w:spacing w:before="0" w:beforeAutospacing="0"/>
        <w:jc w:val="center"/>
      </w:pPr>
      <w:r w:rsidRPr="00420104">
        <w:t>Članak 91.</w:t>
      </w:r>
    </w:p>
    <w:p w14:paraId="0021FCA3" w14:textId="77777777" w:rsidR="00CF3C09" w:rsidRPr="00420104" w:rsidRDefault="00CF3C09" w:rsidP="00926C0A">
      <w:pPr>
        <w:pStyle w:val="box470566"/>
        <w:spacing w:before="0" w:beforeAutospacing="0"/>
        <w:jc w:val="both"/>
      </w:pPr>
      <w:r w:rsidRPr="00420104">
        <w:t>Obavijest o pojedinostima ugovora sadrži:</w:t>
      </w:r>
    </w:p>
    <w:p w14:paraId="32E5B143" w14:textId="77777777" w:rsidR="00CF3C09" w:rsidRPr="00420104" w:rsidRDefault="00CF3C09" w:rsidP="00926C0A">
      <w:pPr>
        <w:pStyle w:val="box470566"/>
        <w:spacing w:before="0" w:beforeAutospacing="0"/>
        <w:jc w:val="both"/>
      </w:pPr>
      <w:r w:rsidRPr="00420104">
        <w:t>1. naznaku postoji li ili ne postoji pravo potrošača na jednostrani raskid ugovora iz članka 95. ovoga Zakona te, kada to pravo postoji, naznaku roka u kojem se to pravo može ostvariti, pretpostavke pod kojima se ono može ostvariti, uključujući i naznaku iznosa na čije bi plaćanje potrošač mogao biti obvezan na temelju članka 98. stavka 3. ovoga Zakona, kao i naznaku posljedica neostvarivanja prava na jednostrani raskid ugovora</w:t>
      </w:r>
    </w:p>
    <w:p w14:paraId="30CE2C16" w14:textId="77777777" w:rsidR="00CF3C09" w:rsidRPr="00420104" w:rsidRDefault="00CF3C09" w:rsidP="00926C0A">
      <w:pPr>
        <w:pStyle w:val="box470566"/>
        <w:spacing w:before="0" w:beforeAutospacing="0"/>
        <w:jc w:val="both"/>
      </w:pPr>
      <w:r w:rsidRPr="00420104">
        <w:t>2. minimalno trajanje ugovora o financijskoj usluzi, ako je riječ o usluzi koja se pruža trajno ili ponavljano</w:t>
      </w:r>
    </w:p>
    <w:p w14:paraId="707E1A8F" w14:textId="77777777" w:rsidR="00CF3C09" w:rsidRPr="00420104" w:rsidRDefault="00CF3C09" w:rsidP="00926C0A">
      <w:pPr>
        <w:pStyle w:val="box470566"/>
        <w:spacing w:before="0" w:beforeAutospacing="0"/>
        <w:jc w:val="both"/>
      </w:pPr>
      <w:r w:rsidRPr="00420104">
        <w:t>3. naznaku o pravu na jednostrani raskid ili otkaz ugovora prije isteka vremena na koje je ugovor sklopljen, kao i naznaku ugovorne kazne ili bilo kojeg drugog oblika obeštećenja predviđenog ugovorom za te slučajeve</w:t>
      </w:r>
    </w:p>
    <w:p w14:paraId="30CDE699" w14:textId="77777777" w:rsidR="00CF3C09" w:rsidRPr="00420104" w:rsidRDefault="00CF3C09" w:rsidP="00926C0A">
      <w:pPr>
        <w:pStyle w:val="box470566"/>
        <w:spacing w:before="0" w:beforeAutospacing="0"/>
        <w:jc w:val="both"/>
      </w:pPr>
      <w:r w:rsidRPr="00420104">
        <w:t>4. praktične upute za ostvarivanje prava na jednostrani raskid iz članka 95. ovoga Zakona, uključujući adresu na koju se obavijest o raskidu dostavlja</w:t>
      </w:r>
    </w:p>
    <w:p w14:paraId="66143ECA" w14:textId="77777777" w:rsidR="00CF3C09" w:rsidRPr="00420104" w:rsidRDefault="00CF3C09" w:rsidP="00926C0A">
      <w:pPr>
        <w:pStyle w:val="box470566"/>
        <w:spacing w:before="0" w:beforeAutospacing="0"/>
        <w:jc w:val="both"/>
      </w:pPr>
      <w:r w:rsidRPr="00420104">
        <w:t>5. naznaku države čije je pravo mjerodavno za uređenje odnosa trgovca i potrošača prije sklapanja ugovora</w:t>
      </w:r>
    </w:p>
    <w:p w14:paraId="31B9C8F7" w14:textId="77777777" w:rsidR="00CF3C09" w:rsidRPr="00420104" w:rsidRDefault="00CF3C09" w:rsidP="00926C0A">
      <w:pPr>
        <w:pStyle w:val="box470566"/>
        <w:spacing w:before="0" w:beforeAutospacing="0"/>
        <w:jc w:val="both"/>
      </w:pPr>
      <w:r w:rsidRPr="00420104">
        <w:t>6. naznaku ugovorne odredbe o određivanju prava mjerodavnog za ugovor o financijskoj usluzi, kao i naznaku ugovorne odredbe o određivanju suda nadležnog za rješavanje sporova iz tog ugovora</w:t>
      </w:r>
    </w:p>
    <w:p w14:paraId="3F5F6FB1" w14:textId="77777777" w:rsidR="00CF3C09" w:rsidRPr="00420104" w:rsidRDefault="00CF3C09" w:rsidP="00926C0A">
      <w:pPr>
        <w:pStyle w:val="box470566"/>
        <w:spacing w:before="0" w:beforeAutospacing="0"/>
        <w:jc w:val="both"/>
      </w:pPr>
      <w:r w:rsidRPr="00420104">
        <w:t>7. naznaku jezika na kojem ili na kojima su sastavljeni ugovor i prethodna obavijest te naznaku jezika na kojem ili na kojima će, uz pristanak potrošača, trgovac za vrijeme trajanja ugovora komunicirati s potrošačem.</w:t>
      </w:r>
    </w:p>
    <w:p w14:paraId="4B4CA979" w14:textId="77777777" w:rsidR="00CF3C09" w:rsidRPr="00420104" w:rsidRDefault="00CF3C09" w:rsidP="00790212">
      <w:pPr>
        <w:pStyle w:val="box470566"/>
        <w:spacing w:before="0" w:beforeAutospacing="0"/>
        <w:jc w:val="center"/>
      </w:pPr>
      <w:r w:rsidRPr="00420104">
        <w:t>Obavijest o načinu rješavanja sporova</w:t>
      </w:r>
    </w:p>
    <w:p w14:paraId="570E6E6F" w14:textId="77777777" w:rsidR="00CF3C09" w:rsidRPr="00420104" w:rsidRDefault="00CF3C09" w:rsidP="00790212">
      <w:pPr>
        <w:pStyle w:val="box470566"/>
        <w:spacing w:before="0" w:beforeAutospacing="0"/>
        <w:jc w:val="center"/>
      </w:pPr>
      <w:r w:rsidRPr="00420104">
        <w:t>Članak 92.</w:t>
      </w:r>
    </w:p>
    <w:p w14:paraId="5FAF6C3E" w14:textId="77777777" w:rsidR="00CF3C09" w:rsidRPr="00420104" w:rsidRDefault="00CF3C09" w:rsidP="00DE1ED3">
      <w:pPr>
        <w:pStyle w:val="box470566"/>
        <w:spacing w:before="0" w:beforeAutospacing="0"/>
        <w:jc w:val="both"/>
      </w:pPr>
      <w:r w:rsidRPr="00420104">
        <w:t>Obavijest o načinu rješavanja sporova sadrži:</w:t>
      </w:r>
    </w:p>
    <w:p w14:paraId="67D87125" w14:textId="77777777" w:rsidR="00CF3C09" w:rsidRPr="00420104" w:rsidRDefault="00CF3C09" w:rsidP="00DE1ED3">
      <w:pPr>
        <w:pStyle w:val="box470566"/>
        <w:spacing w:before="0" w:beforeAutospacing="0"/>
        <w:jc w:val="both"/>
      </w:pPr>
      <w:r w:rsidRPr="00420104">
        <w:t>1. naznaku je li predviđen određeni mehanizam izvansudskog rješavanja sporova i naknade štete koji je predviđen ugovorom sklopljenim na daljinu te na koji se način i pod kojim pretpostavkama potrošač može koristiti tim mehanizmom</w:t>
      </w:r>
    </w:p>
    <w:p w14:paraId="7579847C" w14:textId="77777777" w:rsidR="00CF3C09" w:rsidRPr="00420104" w:rsidRDefault="00CF3C09" w:rsidP="00DE1ED3">
      <w:pPr>
        <w:pStyle w:val="box470566"/>
        <w:spacing w:before="0" w:beforeAutospacing="0"/>
        <w:jc w:val="both"/>
      </w:pPr>
      <w:r w:rsidRPr="00420104">
        <w:t>2. naznaku je li predviđen određeni jamstveni fond ili neki drugi oblik obeštećenja potrošača koji nije određen propisima o kreditnim institucijama i propisima o tržištu kapitala.</w:t>
      </w:r>
    </w:p>
    <w:p w14:paraId="00923A76" w14:textId="77777777" w:rsidR="00ED607A" w:rsidRDefault="00ED607A" w:rsidP="00790212">
      <w:pPr>
        <w:pStyle w:val="box470566"/>
        <w:spacing w:before="0" w:beforeAutospacing="0"/>
        <w:jc w:val="center"/>
      </w:pPr>
    </w:p>
    <w:p w14:paraId="2362BBE3" w14:textId="77777777" w:rsidR="00ED607A" w:rsidRDefault="00ED607A" w:rsidP="00790212">
      <w:pPr>
        <w:pStyle w:val="box470566"/>
        <w:spacing w:before="0" w:beforeAutospacing="0"/>
        <w:jc w:val="center"/>
      </w:pPr>
    </w:p>
    <w:p w14:paraId="51DC8667" w14:textId="04D96776" w:rsidR="00CF3C09" w:rsidRPr="00420104" w:rsidRDefault="00CF3C09" w:rsidP="00790212">
      <w:pPr>
        <w:pStyle w:val="box470566"/>
        <w:spacing w:before="0" w:beforeAutospacing="0"/>
        <w:jc w:val="center"/>
      </w:pPr>
      <w:r w:rsidRPr="00420104">
        <w:t>Oblik prethodne obavijesti</w:t>
      </w:r>
    </w:p>
    <w:p w14:paraId="141CF2EA" w14:textId="77777777" w:rsidR="00CF3C09" w:rsidRPr="00420104" w:rsidRDefault="00CF3C09" w:rsidP="00790212">
      <w:pPr>
        <w:pStyle w:val="box470566"/>
        <w:spacing w:before="0" w:beforeAutospacing="0"/>
        <w:jc w:val="center"/>
      </w:pPr>
      <w:r w:rsidRPr="00420104">
        <w:t>Članak 93.</w:t>
      </w:r>
    </w:p>
    <w:p w14:paraId="359FB826" w14:textId="77777777" w:rsidR="00CF3C09" w:rsidRPr="00420104" w:rsidRDefault="00CF3C09" w:rsidP="0010549D">
      <w:pPr>
        <w:pStyle w:val="box470566"/>
        <w:spacing w:before="0" w:beforeAutospacing="0"/>
        <w:jc w:val="both"/>
      </w:pPr>
      <w:r w:rsidRPr="00420104">
        <w:t>(1) U razumnom roku prije sklapanja ugovora ili predugovora trgovac će dostaviti potrošaču ugovorne odredbe i uvjete te prethodnu obavijest iz članka 88. ovoga Zakona koja sadrži sve podatke navedene u člancima 89. do 92. ovoga Zakona, u pisanom obliku ili na drugom, potrošaču dostupnom, trajnom mediju.</w:t>
      </w:r>
    </w:p>
    <w:p w14:paraId="4B686C09" w14:textId="77777777" w:rsidR="00CF3C09" w:rsidRPr="00420104" w:rsidRDefault="00CF3C09" w:rsidP="0010549D">
      <w:pPr>
        <w:pStyle w:val="box470566"/>
        <w:spacing w:before="0" w:beforeAutospacing="0"/>
        <w:jc w:val="both"/>
      </w:pPr>
      <w:r w:rsidRPr="00420104">
        <w:t>(2) Ako je na izričit zahtjev potrošača ugovor sklopljen uporabom sredstva daljinske komunikacije koje ne omogućava da mu se ugovorne odredbe i uvjeti te prethodna obavijest iz članka 88. ovoga Zakona dostave u skladu sa stavkom 1. ovoga članka, trgovac će ispuniti svoju obvezu iz stavka 1. ovoga članka odmah nakon sklapanja ugovora.</w:t>
      </w:r>
    </w:p>
    <w:p w14:paraId="00057422" w14:textId="77777777" w:rsidR="00CF3C09" w:rsidRPr="00420104" w:rsidRDefault="00CF3C09" w:rsidP="0010549D">
      <w:pPr>
        <w:pStyle w:val="box470566"/>
        <w:spacing w:before="0" w:beforeAutospacing="0"/>
        <w:jc w:val="both"/>
      </w:pPr>
      <w:r w:rsidRPr="00420104">
        <w:t>(3) U svakom slučaju, potrošač je u bilo kojem trenutku tijekom trajanja ugovornog odnosa ovlašten zahtijevati da mu se dostavi primjerak ugovora koji je sklopio s trgovcem.</w:t>
      </w:r>
    </w:p>
    <w:p w14:paraId="6C44EE2D" w14:textId="77777777" w:rsidR="00CF3C09" w:rsidRPr="00420104" w:rsidRDefault="00CF3C09" w:rsidP="0010549D">
      <w:pPr>
        <w:pStyle w:val="box470566"/>
        <w:spacing w:before="0" w:beforeAutospacing="0"/>
        <w:jc w:val="both"/>
      </w:pPr>
      <w:r w:rsidRPr="00420104">
        <w:t>(4) Potrošač je ovlašten promijeniti sredstvo daljinske komunikacije kojim se koristi, osim ako je to nespojivo sa sklopljenim ugovorom ili prirodom financijske usluge koja mu se pruža.</w:t>
      </w:r>
    </w:p>
    <w:p w14:paraId="2B722C89" w14:textId="77777777" w:rsidR="00CF3C09" w:rsidRPr="00420104" w:rsidRDefault="00CF3C09" w:rsidP="00790212">
      <w:pPr>
        <w:pStyle w:val="box470566"/>
        <w:spacing w:before="0" w:beforeAutospacing="0"/>
        <w:jc w:val="center"/>
      </w:pPr>
      <w:r w:rsidRPr="00420104">
        <w:t>Sukcesivno pružanje usluga</w:t>
      </w:r>
    </w:p>
    <w:p w14:paraId="562352AB" w14:textId="77777777" w:rsidR="00CF3C09" w:rsidRPr="00420104" w:rsidRDefault="00CF3C09" w:rsidP="00790212">
      <w:pPr>
        <w:pStyle w:val="box470566"/>
        <w:spacing w:before="0" w:beforeAutospacing="0"/>
        <w:jc w:val="center"/>
      </w:pPr>
      <w:r w:rsidRPr="00420104">
        <w:t>Članak 94.</w:t>
      </w:r>
    </w:p>
    <w:p w14:paraId="24274E3A" w14:textId="77777777" w:rsidR="00CF3C09" w:rsidRPr="00420104" w:rsidRDefault="00CF3C09" w:rsidP="00934371">
      <w:pPr>
        <w:pStyle w:val="box470566"/>
        <w:spacing w:before="0" w:beforeAutospacing="0"/>
        <w:jc w:val="both"/>
      </w:pPr>
      <w:r w:rsidRPr="00420104">
        <w:t>(1) Ako se potrošaču sukcesivno pružaju određene usluge odnosno da mu se pruža niz odvojenih usluga iste prirode, a da između njega i trgovca nije sklopljen početni ugovor, odredbe članaka 88. do 93. ovoga Zakona primjenjivat će se samo kada se ta usluga pruža prvi put.</w:t>
      </w:r>
    </w:p>
    <w:p w14:paraId="12F0D453" w14:textId="77777777" w:rsidR="00CF3C09" w:rsidRPr="00420104" w:rsidRDefault="00CF3C09" w:rsidP="00934371">
      <w:pPr>
        <w:pStyle w:val="box470566"/>
        <w:spacing w:before="0" w:beforeAutospacing="0"/>
        <w:jc w:val="both"/>
      </w:pPr>
      <w:r w:rsidRPr="00420104">
        <w:t>(2) Ako, u slučaju iz stavka 1. ovoga članka, usluga određene vrste potrošaču nije pružena u razdoblju od godinu dana, sljedeća usluga iste vrste smatrat će se prvom uslugom te će se na tu uslugu primjenjivati odredbe članaka 88. do 93. ovoga Zakona.</w:t>
      </w:r>
    </w:p>
    <w:p w14:paraId="3C0E320B" w14:textId="77777777" w:rsidR="00CF3C09" w:rsidRPr="00420104" w:rsidRDefault="00CF3C09" w:rsidP="00790212">
      <w:pPr>
        <w:pStyle w:val="box470566"/>
        <w:spacing w:before="0" w:beforeAutospacing="0"/>
        <w:jc w:val="center"/>
      </w:pPr>
      <w:r w:rsidRPr="00420104">
        <w:t>Pravo na jednostrani raskid ugovora</w:t>
      </w:r>
    </w:p>
    <w:p w14:paraId="07A2AB30" w14:textId="77777777" w:rsidR="00CF3C09" w:rsidRPr="00420104" w:rsidRDefault="00CF3C09" w:rsidP="00790212">
      <w:pPr>
        <w:pStyle w:val="box470566"/>
        <w:spacing w:before="0" w:beforeAutospacing="0"/>
        <w:jc w:val="center"/>
      </w:pPr>
      <w:r w:rsidRPr="00420104">
        <w:t>Članak 95.</w:t>
      </w:r>
    </w:p>
    <w:p w14:paraId="068E0617" w14:textId="77777777" w:rsidR="00CF3C09" w:rsidRPr="00420104" w:rsidRDefault="00CF3C09" w:rsidP="00934371">
      <w:pPr>
        <w:pStyle w:val="box470566"/>
        <w:spacing w:before="0" w:beforeAutospacing="0"/>
        <w:jc w:val="both"/>
      </w:pPr>
      <w:r w:rsidRPr="00420104">
        <w:t>(1) Svaki ugovor o financijskim uslugama sklopljen sredstvom daljinske komunikacije potrošač može, ne navodeći za to razloge, raskinuti u roku od 14 dana odnosno u roku od 30 dana ako je riječ o ugovoru o životnom osiguranju i dobrovoljnom mirovinskom osiguranju.</w:t>
      </w:r>
    </w:p>
    <w:p w14:paraId="118C55EF" w14:textId="77777777" w:rsidR="00CF3C09" w:rsidRPr="00420104" w:rsidRDefault="00CF3C09" w:rsidP="00934371">
      <w:pPr>
        <w:pStyle w:val="box470566"/>
        <w:spacing w:before="0" w:beforeAutospacing="0"/>
        <w:jc w:val="both"/>
      </w:pPr>
      <w:r w:rsidRPr="00420104">
        <w:t>(2) Rok za raskid ugovora iz stavka 1. ovoga članka započinje teći od dana sklapanja ugovora odnosno u slučaju sklapanja ugovora o životnom osiguranju i dobrovoljnom mirovinskom osiguranju od dana kada je potrošač obaviješten da je ugovor sklopljen.</w:t>
      </w:r>
    </w:p>
    <w:p w14:paraId="4FC9606E" w14:textId="77777777" w:rsidR="00CF3C09" w:rsidRPr="00420104" w:rsidRDefault="00CF3C09" w:rsidP="00934371">
      <w:pPr>
        <w:pStyle w:val="box470566"/>
        <w:spacing w:before="0" w:beforeAutospacing="0"/>
        <w:jc w:val="both"/>
      </w:pPr>
      <w:r w:rsidRPr="00420104">
        <w:t>(3) Ako je, sukladno odredbi članka 93. stavka 2. ovoga Zakona, ugovor sklopljen prije nego što su potrošaču dostavljene ugovorne odredbe i uvjeti te prethodna obavijest sa svim podacima iz članaka 89. do 92. ovoga Zakona, rok za raskid ugovora iz stavka 1. ovoga članka započinje teći od dana kad su mu ugovorne odredbe i uvjeti te prethodna obavijest dostavljeni sukladno članku 93. stavcima 1. i 2. ovoga Zakona.</w:t>
      </w:r>
    </w:p>
    <w:p w14:paraId="7B85350C" w14:textId="77777777" w:rsidR="00CF3C09" w:rsidRPr="00420104" w:rsidRDefault="00CF3C09" w:rsidP="00934371">
      <w:pPr>
        <w:pStyle w:val="box470566"/>
        <w:spacing w:before="0" w:beforeAutospacing="0"/>
        <w:jc w:val="both"/>
      </w:pPr>
      <w:r w:rsidRPr="00420104">
        <w:t>(4) Potrošač nema pravo na jednostrani raskid ugovora predviđen stavkom 1. ovoga članka ako je:</w:t>
      </w:r>
    </w:p>
    <w:p w14:paraId="40510C70" w14:textId="77777777" w:rsidR="00CF3C09" w:rsidRPr="00420104" w:rsidRDefault="00CF3C09" w:rsidP="00934371">
      <w:pPr>
        <w:pStyle w:val="box470566"/>
        <w:spacing w:before="0" w:beforeAutospacing="0"/>
        <w:jc w:val="both"/>
      </w:pPr>
      <w:r w:rsidRPr="00420104">
        <w:t>1. sklopljen ugovor o financijskim uslugama čija cijena ovisi o promjenama na financijskom tržištu koje su izvan utjecaja trgovca do čega može doći tijekom trajanja roka za raskid ugovora iz stavka 1. ovoga članka, kao što su usluge koje se odnose na kupoprodaju strane valute, instrumente novčarskog tržišta, prenosive obveznice, udjele u investicijskim fondovima, ročnice, uključujući usporedive instrumente s ugovorenom gotovinskom namirom; kamatni terminski ugovor; kamatne, valutne i dioničke zamjene te opcije stjecanja ili otuđenja nekog od prethodno navedenih instrumenata, uključujući ekvivalentne instrumente koji se namiruju gotovinskim sredstvima, a posebice opcije na valute i kamatne stope</w:t>
      </w:r>
    </w:p>
    <w:p w14:paraId="005700EE" w14:textId="77777777" w:rsidR="00CF3C09" w:rsidRPr="00420104" w:rsidRDefault="00CF3C09" w:rsidP="00934371">
      <w:pPr>
        <w:pStyle w:val="box470566"/>
        <w:spacing w:before="0" w:beforeAutospacing="0"/>
        <w:jc w:val="both"/>
      </w:pPr>
      <w:r w:rsidRPr="00420104">
        <w:t>2. sklopljen ugovor o osiguranju putnika i prtljage ili neka druga kratkoročna polica osiguranja koja se sklapa na rok kraći od mjesec dana</w:t>
      </w:r>
    </w:p>
    <w:p w14:paraId="24CB4E94" w14:textId="77777777" w:rsidR="00CF3C09" w:rsidRPr="00420104" w:rsidRDefault="00CF3C09" w:rsidP="00934371">
      <w:pPr>
        <w:pStyle w:val="box470566"/>
        <w:spacing w:before="0" w:beforeAutospacing="0"/>
        <w:jc w:val="both"/>
      </w:pPr>
      <w:r w:rsidRPr="00420104">
        <w:t>3. ugovor koji su obje ugovorne strane u potpunosti ispunile na izričit zahtjev potrošača prije nego što je potrošač iskoristio svoje pravo na raskid ugovora iz ovoga članka.</w:t>
      </w:r>
    </w:p>
    <w:p w14:paraId="26924C60" w14:textId="77777777" w:rsidR="00CF3C09" w:rsidRPr="00420104" w:rsidRDefault="00CF3C09" w:rsidP="00790212">
      <w:pPr>
        <w:pStyle w:val="box470566"/>
        <w:spacing w:before="0" w:beforeAutospacing="0"/>
        <w:jc w:val="center"/>
      </w:pPr>
      <w:r w:rsidRPr="00420104">
        <w:t>Oblik jednostranog raskida ugovora</w:t>
      </w:r>
    </w:p>
    <w:p w14:paraId="5588C11C" w14:textId="77777777" w:rsidR="00CF3C09" w:rsidRPr="00420104" w:rsidRDefault="00CF3C09" w:rsidP="00790212">
      <w:pPr>
        <w:pStyle w:val="box470566"/>
        <w:spacing w:before="0" w:beforeAutospacing="0"/>
        <w:jc w:val="center"/>
      </w:pPr>
      <w:r w:rsidRPr="00420104">
        <w:t>Članak 96.</w:t>
      </w:r>
    </w:p>
    <w:p w14:paraId="7A653EE3" w14:textId="77777777" w:rsidR="00CF3C09" w:rsidRPr="00420104" w:rsidRDefault="00CF3C09" w:rsidP="00BC358A">
      <w:pPr>
        <w:pStyle w:val="box470566"/>
        <w:spacing w:before="0" w:beforeAutospacing="0"/>
        <w:jc w:val="both"/>
      </w:pPr>
      <w:r w:rsidRPr="00420104">
        <w:t>(1) Ugovor se raskida obaviješću u pisanom obliku ili na drugom, potrošaču dostupnom, trajnom mediju, poslanom prije isteka roka za raskid ugovora, predviđenog člankom 95. ovoga Zakona, s tim da je potrošač dužan slijediti upute za ostvarivanje prava na jednostrani raskid koje su mu dane u prethodnoj obavijesti iz članka 88. ovoga Zakona.</w:t>
      </w:r>
    </w:p>
    <w:p w14:paraId="192A8400" w14:textId="77777777" w:rsidR="00CF3C09" w:rsidRPr="00420104" w:rsidRDefault="00CF3C09" w:rsidP="00BC358A">
      <w:pPr>
        <w:pStyle w:val="box470566"/>
        <w:spacing w:before="0" w:beforeAutospacing="0"/>
        <w:jc w:val="both"/>
      </w:pPr>
      <w:r w:rsidRPr="00420104">
        <w:t>(2) Smatra se da je ugovor raskinut na vrijeme ako je obavijest o raskidu upućena unutar rokova iz članka 95. stavka 1. ovoga Zakona.</w:t>
      </w:r>
    </w:p>
    <w:p w14:paraId="0F16BF75" w14:textId="77777777" w:rsidR="00CF3C09" w:rsidRPr="00420104" w:rsidRDefault="00CF3C09" w:rsidP="00BC358A">
      <w:pPr>
        <w:pStyle w:val="box470566"/>
        <w:spacing w:before="0" w:beforeAutospacing="0"/>
        <w:jc w:val="both"/>
      </w:pPr>
      <w:r w:rsidRPr="00420104">
        <w:t>(3) Ugovor je raskinut u trenutku kad je trgovac ili od njega određena osoba primila obavijest o raskidu.</w:t>
      </w:r>
    </w:p>
    <w:p w14:paraId="76BB9B9B" w14:textId="77777777" w:rsidR="00CF3C09" w:rsidRPr="00420104" w:rsidRDefault="00CF3C09" w:rsidP="00790212">
      <w:pPr>
        <w:pStyle w:val="box470566"/>
        <w:spacing w:before="0" w:beforeAutospacing="0"/>
        <w:jc w:val="center"/>
      </w:pPr>
      <w:r w:rsidRPr="00420104">
        <w:t>Početak ispunjenja ugovora</w:t>
      </w:r>
    </w:p>
    <w:p w14:paraId="164D7AAE" w14:textId="77777777" w:rsidR="00CF3C09" w:rsidRPr="00420104" w:rsidRDefault="00CF3C09" w:rsidP="00790212">
      <w:pPr>
        <w:pStyle w:val="box470566"/>
        <w:spacing w:before="0" w:beforeAutospacing="0"/>
        <w:jc w:val="center"/>
      </w:pPr>
      <w:r w:rsidRPr="00420104">
        <w:t>Članak 97.</w:t>
      </w:r>
    </w:p>
    <w:p w14:paraId="356811F2" w14:textId="77777777" w:rsidR="00CF3C09" w:rsidRPr="00420104" w:rsidRDefault="00CF3C09" w:rsidP="00D02A70">
      <w:pPr>
        <w:pStyle w:val="box470566"/>
        <w:spacing w:before="0" w:beforeAutospacing="0"/>
        <w:jc w:val="both"/>
      </w:pPr>
      <w:r w:rsidRPr="00420104">
        <w:t>(1) Trgovac može započeti s ispunjenjem ugovora prije isteka roka za jednostrani raskid ugovora iz članka 95. ovoga Zakona jedino uz izričit pristanak potrošača.</w:t>
      </w:r>
    </w:p>
    <w:p w14:paraId="7485353F" w14:textId="77777777" w:rsidR="00CF3C09" w:rsidRPr="00420104" w:rsidRDefault="00CF3C09" w:rsidP="00D02A70">
      <w:pPr>
        <w:pStyle w:val="box470566"/>
        <w:spacing w:before="0" w:beforeAutospacing="0"/>
        <w:jc w:val="both"/>
      </w:pPr>
      <w:r w:rsidRPr="00420104">
        <w:t>(2) Trgovac nije ovlašten zahtijevati ispunjenje potrošačeve obveze iz ugovora prije isteka roka za jednostrani raskid ugovora, predviđenog člankom 95. ovoga Zakona.</w:t>
      </w:r>
    </w:p>
    <w:p w14:paraId="3558A4E7" w14:textId="77777777" w:rsidR="00CF3C09" w:rsidRPr="00420104" w:rsidRDefault="00CF3C09" w:rsidP="00790212">
      <w:pPr>
        <w:pStyle w:val="box470566"/>
        <w:spacing w:before="0" w:beforeAutospacing="0"/>
        <w:jc w:val="center"/>
      </w:pPr>
      <w:r w:rsidRPr="00420104">
        <w:t>Posljedice jednostranog raskida ugovora</w:t>
      </w:r>
    </w:p>
    <w:p w14:paraId="24BB04DE" w14:textId="77777777" w:rsidR="00CF3C09" w:rsidRPr="00420104" w:rsidRDefault="00CF3C09" w:rsidP="00790212">
      <w:pPr>
        <w:pStyle w:val="box470566"/>
        <w:spacing w:before="0" w:beforeAutospacing="0"/>
        <w:jc w:val="center"/>
      </w:pPr>
      <w:r w:rsidRPr="00420104">
        <w:t>Članak 98.</w:t>
      </w:r>
    </w:p>
    <w:p w14:paraId="35B66F0C" w14:textId="77777777" w:rsidR="00CF3C09" w:rsidRPr="00420104" w:rsidRDefault="00CF3C09" w:rsidP="007226F9">
      <w:pPr>
        <w:pStyle w:val="box470566"/>
        <w:spacing w:before="0" w:beforeAutospacing="0"/>
        <w:jc w:val="both"/>
      </w:pPr>
      <w:r w:rsidRPr="00420104">
        <w:t>(1) U slučaju jednostranog raskida ugovora iz članka 95. ovoga Zakona, potrošač ne odgovara za štetu koju je trgovac zbog toga pretrpio te nije dužan platiti nikakvu kaznu ili naknadu za raskid ugovora.</w:t>
      </w:r>
    </w:p>
    <w:p w14:paraId="32CEF441" w14:textId="77777777" w:rsidR="00CF3C09" w:rsidRPr="00420104" w:rsidRDefault="00CF3C09" w:rsidP="007226F9">
      <w:pPr>
        <w:pStyle w:val="box470566"/>
        <w:spacing w:before="0" w:beforeAutospacing="0"/>
        <w:jc w:val="both"/>
      </w:pPr>
      <w:r w:rsidRPr="00420104">
        <w:t>(2) U slučaju raskida ugovora, svaka je strana dužna vratiti drugoj ono što je na temelju tog ugovora primila od druge strane.</w:t>
      </w:r>
    </w:p>
    <w:p w14:paraId="487D33BC" w14:textId="77777777" w:rsidR="00CF3C09" w:rsidRPr="00420104" w:rsidRDefault="00CF3C09" w:rsidP="007226F9">
      <w:pPr>
        <w:pStyle w:val="box470566"/>
        <w:spacing w:before="0" w:beforeAutospacing="0"/>
        <w:jc w:val="both"/>
      </w:pPr>
      <w:r w:rsidRPr="00420104">
        <w:t>(3) Ako se priroda pružene usluge protivi vraćanju, potrošač je dužan platiti cijenu dijela usluge koja mu je pružena do trenutka raskida ugovora.</w:t>
      </w:r>
    </w:p>
    <w:p w14:paraId="06369023" w14:textId="77777777" w:rsidR="00CF3C09" w:rsidRPr="00420104" w:rsidRDefault="00CF3C09" w:rsidP="007226F9">
      <w:pPr>
        <w:pStyle w:val="box470566"/>
        <w:spacing w:before="0" w:beforeAutospacing="0"/>
        <w:jc w:val="both"/>
      </w:pPr>
      <w:r w:rsidRPr="00420104">
        <w:t>(4) Iznos koji bi potrošač bio dužan platiti trgovcu na temelju stavka 3. ovoga članka mora biti proporcionalan pruženoj usluzi te ni u kojem slučaju ne smije biti takav da ga se može ocijeniti kao kaznu ili naknadu za raskid ugovora.</w:t>
      </w:r>
    </w:p>
    <w:p w14:paraId="76444436" w14:textId="77777777" w:rsidR="00CF3C09" w:rsidRPr="00420104" w:rsidRDefault="00CF3C09" w:rsidP="007226F9">
      <w:pPr>
        <w:pStyle w:val="box470566"/>
        <w:spacing w:before="0" w:beforeAutospacing="0"/>
        <w:jc w:val="both"/>
      </w:pPr>
      <w:r w:rsidRPr="00420104">
        <w:t>(5) Trgovac nema pravo zahtijevati od potrošača plaćanje bilo kojeg iznosa na temelju stavka 3. ovoga članka ako nije u stanju dokazati da je o mogućnosti toga plaćanja potrošač bio obaviješten u prethodnoj obavijesti iz članka 88. ovoga Zakona, na način predviđen člankom 91. točkom 1. ovoga Zakona.</w:t>
      </w:r>
    </w:p>
    <w:p w14:paraId="33F9BFFB" w14:textId="77777777" w:rsidR="00CF3C09" w:rsidRPr="00420104" w:rsidRDefault="00CF3C09" w:rsidP="007226F9">
      <w:pPr>
        <w:pStyle w:val="box470566"/>
        <w:spacing w:before="0" w:beforeAutospacing="0"/>
        <w:jc w:val="both"/>
      </w:pPr>
      <w:r w:rsidRPr="00420104">
        <w:t>(6) Trgovac nema pravo zahtijevati od potrošača plaćanje cijene dijela usluge koja je ispunjena prije jednostranog raskida ugovora iz članka 95. ovoga Zakona, ako je usluga pružena suprotno odredbi članka 97. stavka 1. ovoga Zakona.</w:t>
      </w:r>
    </w:p>
    <w:p w14:paraId="0F46DD79" w14:textId="77777777" w:rsidR="00CF3C09" w:rsidRPr="00420104" w:rsidRDefault="00CF3C09" w:rsidP="007226F9">
      <w:pPr>
        <w:pStyle w:val="box470566"/>
        <w:spacing w:before="0" w:beforeAutospacing="0"/>
        <w:jc w:val="both"/>
      </w:pPr>
      <w:r w:rsidRPr="00420104">
        <w:t>(7) Raskine li potrošač ugovor na temelju članka 95. ovoga Zakona, trgovac je dužan bez odgađanja, a najkasnije u roku od 30 dana od dana kad je trgovac ili od njega određena osoba obaviještena o raskidu ugovora, vratiti potrošaču sve što je na temelju tog ugovora od njega primio, umanjeno za iznos koji je trgovac ovlašten, na temelju stavka 3. ovoga članka, naplatiti od potrošača.</w:t>
      </w:r>
    </w:p>
    <w:p w14:paraId="7803CC96" w14:textId="2EEE8CB3" w:rsidR="007226F9" w:rsidRDefault="00CF3C09" w:rsidP="00ED607A">
      <w:pPr>
        <w:pStyle w:val="box470566"/>
        <w:spacing w:before="0" w:beforeAutospacing="0"/>
        <w:jc w:val="both"/>
      </w:pPr>
      <w:r w:rsidRPr="00420104">
        <w:t>(8) Raskine li potrošač ugovor na temelju članka 95. ovoga Zakona, dužan je bez odgađanja, a najkasnije u roku od 30 dana od dana odašiljanja obavijesti o raskidu, vratiti trgovcu ono što je od njega</w:t>
      </w:r>
      <w:r w:rsidR="00ED607A">
        <w:t xml:space="preserve"> primio na temelju tog ugovora.</w:t>
      </w:r>
    </w:p>
    <w:p w14:paraId="3C8D308E" w14:textId="72606B5D" w:rsidR="00CF3C09" w:rsidRPr="00420104" w:rsidRDefault="00CF3C09" w:rsidP="00790212">
      <w:pPr>
        <w:pStyle w:val="box470566"/>
        <w:spacing w:before="0" w:beforeAutospacing="0"/>
        <w:jc w:val="center"/>
      </w:pPr>
      <w:r w:rsidRPr="00420104">
        <w:t>Utjecaj raskida potrošačkog ugovora o financijskoj usluzi na druge ugovore</w:t>
      </w:r>
    </w:p>
    <w:p w14:paraId="0F8C970C" w14:textId="77777777" w:rsidR="00CF3C09" w:rsidRPr="00420104" w:rsidRDefault="00CF3C09" w:rsidP="00790212">
      <w:pPr>
        <w:pStyle w:val="box470566"/>
        <w:spacing w:before="0" w:beforeAutospacing="0"/>
        <w:jc w:val="center"/>
      </w:pPr>
      <w:r w:rsidRPr="00420104">
        <w:t>Članak 99.</w:t>
      </w:r>
    </w:p>
    <w:p w14:paraId="1F8B6A93" w14:textId="77777777" w:rsidR="00CF3C09" w:rsidRPr="00420104" w:rsidRDefault="00CF3C09" w:rsidP="000F2BDA">
      <w:pPr>
        <w:pStyle w:val="box470566"/>
        <w:spacing w:before="0" w:beforeAutospacing="0"/>
        <w:jc w:val="both"/>
      </w:pPr>
      <w:r w:rsidRPr="00420104">
        <w:t>Iskoristi li potrošač svoje pravo na jednostrani raskid ugovora iz članka 95. ovoga Zakona, raskidom ugovora o financijskoj usluzi raskida se i svaki drugi ugovor koji je, na temelju ili u vezi s ugovorom o financijskoj usluzi, potrošač sklopio s trgovcem ili nekom drugom osobom koja je ugovor s potrošačem sklopila na temelju prethodnog sporazuma s trgovcem.</w:t>
      </w:r>
    </w:p>
    <w:p w14:paraId="53887731" w14:textId="77777777" w:rsidR="00452E3F" w:rsidRPr="00420104" w:rsidRDefault="00452E3F" w:rsidP="00790212">
      <w:pPr>
        <w:pStyle w:val="box470566"/>
        <w:spacing w:before="0" w:beforeAutospacing="0"/>
        <w:jc w:val="center"/>
      </w:pPr>
      <w:r w:rsidRPr="00420104">
        <w:t>Postupanje protivno odredbama ovoga poglavlja</w:t>
      </w:r>
    </w:p>
    <w:p w14:paraId="35516D2A" w14:textId="77777777" w:rsidR="00452E3F" w:rsidRPr="00420104" w:rsidRDefault="00452E3F" w:rsidP="00790212">
      <w:pPr>
        <w:pStyle w:val="box470566"/>
        <w:spacing w:before="0" w:beforeAutospacing="0"/>
        <w:jc w:val="center"/>
      </w:pPr>
      <w:r w:rsidRPr="00420104">
        <w:t>Članak 100.</w:t>
      </w:r>
    </w:p>
    <w:p w14:paraId="0FD5C059" w14:textId="77777777" w:rsidR="00452E3F" w:rsidRPr="00420104" w:rsidRDefault="00452E3F" w:rsidP="00FA3A28">
      <w:pPr>
        <w:pStyle w:val="box470566"/>
        <w:spacing w:before="0" w:beforeAutospacing="0"/>
      </w:pPr>
      <w:r w:rsidRPr="00420104">
        <w:t>(1) Ako trgovac ne ispuni bilo koju obvezu predviđenu ovim poglavljem, potrošač ima pravo raskinuti ugovor u bilo kojem trenutku.</w:t>
      </w:r>
    </w:p>
    <w:p w14:paraId="1640D2E1" w14:textId="77777777" w:rsidR="00452E3F" w:rsidRPr="00420104" w:rsidRDefault="00452E3F" w:rsidP="00FA3A28">
      <w:pPr>
        <w:pStyle w:val="box470566"/>
        <w:spacing w:before="0" w:beforeAutospacing="0"/>
      </w:pPr>
      <w:r w:rsidRPr="00420104">
        <w:t>(2) U slučaju iz stavka 1. ovoga članka, potrošač neće biti dužan naknaditi trgovcu štetu koju je ovaj zbog raskida pretrpio niti mu platiti bilo koju drugu naknadu za raskid ugovora.</w:t>
      </w:r>
    </w:p>
    <w:p w14:paraId="43C690EA" w14:textId="77777777" w:rsidR="00ED607A" w:rsidRDefault="00ED607A" w:rsidP="00790212">
      <w:pPr>
        <w:pStyle w:val="box470566"/>
        <w:spacing w:before="0" w:beforeAutospacing="0"/>
        <w:jc w:val="center"/>
      </w:pPr>
    </w:p>
    <w:p w14:paraId="4FE6AC39" w14:textId="109874D4" w:rsidR="00452E3F" w:rsidRPr="00420104" w:rsidRDefault="00452E3F" w:rsidP="00790212">
      <w:pPr>
        <w:pStyle w:val="box470566"/>
        <w:spacing w:before="0" w:beforeAutospacing="0"/>
        <w:jc w:val="center"/>
      </w:pPr>
      <w:r w:rsidRPr="00420104">
        <w:t>Teret dokaza</w:t>
      </w:r>
    </w:p>
    <w:p w14:paraId="5F69E02B" w14:textId="77777777" w:rsidR="00452E3F" w:rsidRPr="00420104" w:rsidRDefault="00452E3F" w:rsidP="00790212">
      <w:pPr>
        <w:pStyle w:val="box470566"/>
        <w:spacing w:before="0" w:beforeAutospacing="0"/>
        <w:jc w:val="center"/>
      </w:pPr>
      <w:r w:rsidRPr="00420104">
        <w:t>Članak 101.</w:t>
      </w:r>
    </w:p>
    <w:p w14:paraId="7BC9CD2D" w14:textId="77777777" w:rsidR="00452E3F" w:rsidRPr="00420104" w:rsidRDefault="00452E3F" w:rsidP="00DA3862">
      <w:pPr>
        <w:pStyle w:val="box470566"/>
        <w:spacing w:before="0" w:beforeAutospacing="0"/>
        <w:jc w:val="both"/>
      </w:pPr>
      <w:r w:rsidRPr="00420104">
        <w:t>(1) Trgovac je dužan dokazati da je ispunio svoju obvezu prethodnog obavještavanja potrošača te da je potrošač pristao sklopiti ugovor odnosno pristao na to da mu trgovac započne pružati ugovorenu uslugu prije isteka roka za jednostrani raskid ugovora iz članka 95. ovoga Zakona.</w:t>
      </w:r>
    </w:p>
    <w:p w14:paraId="07D12559" w14:textId="3E738CAC" w:rsidR="00452E3F" w:rsidRDefault="00452E3F" w:rsidP="00DA3862">
      <w:pPr>
        <w:pStyle w:val="box470566"/>
        <w:spacing w:before="0" w:beforeAutospacing="0"/>
        <w:jc w:val="both"/>
      </w:pPr>
      <w:r w:rsidRPr="00420104">
        <w:t>(2) Ugovorna odredba kojom je predviđeno da će teret dokaza u odnosu na činjenice navedene u stavku 1. ovoga članka biti na potrošaču, smatrat će se nepoštenom ugovornom odredbom, u smislu odredbi glave II. ovoga dijela Zakona.</w:t>
      </w:r>
    </w:p>
    <w:p w14:paraId="44A7C19D" w14:textId="00F7F4AA" w:rsidR="00D9220B" w:rsidRPr="0014303D" w:rsidRDefault="00D9220B" w:rsidP="0014303D">
      <w:pPr>
        <w:pStyle w:val="Heading4"/>
        <w:jc w:val="center"/>
        <w:rPr>
          <w:b w:val="0"/>
          <w:bCs w:val="0"/>
          <w:lang w:val="hr-HR" w:eastAsia="hr-HR"/>
        </w:rPr>
      </w:pPr>
      <w:r w:rsidRPr="00D9220B">
        <w:rPr>
          <w:lang w:val="hr-HR" w:eastAsia="hr-HR"/>
        </w:rPr>
        <w:t xml:space="preserve"> </w:t>
      </w:r>
      <w:r w:rsidRPr="0014303D">
        <w:rPr>
          <w:b w:val="0"/>
          <w:bCs w:val="0"/>
          <w:lang w:val="hr-HR" w:eastAsia="hr-HR"/>
        </w:rPr>
        <w:t>Raskid povezanih ugovora</w:t>
      </w:r>
    </w:p>
    <w:p w14:paraId="72BB86B7" w14:textId="77777777" w:rsidR="00D9220B" w:rsidRPr="0014303D" w:rsidRDefault="00D9220B" w:rsidP="0014303D">
      <w:pPr>
        <w:spacing w:before="100" w:beforeAutospacing="1" w:after="100" w:afterAutospacing="1" w:line="240" w:lineRule="auto"/>
        <w:jc w:val="center"/>
        <w:outlineLvl w:val="3"/>
        <w:rPr>
          <w:rFonts w:ascii="Times New Roman" w:eastAsia="Times New Roman" w:hAnsi="Times New Roman" w:cs="Times New Roman"/>
          <w:sz w:val="24"/>
          <w:szCs w:val="24"/>
          <w:lang w:val="hr-HR" w:eastAsia="hr-HR"/>
        </w:rPr>
      </w:pPr>
      <w:r w:rsidRPr="0014303D">
        <w:rPr>
          <w:rFonts w:ascii="Times New Roman" w:eastAsia="Times New Roman" w:hAnsi="Times New Roman" w:cs="Times New Roman"/>
          <w:sz w:val="24"/>
          <w:szCs w:val="24"/>
          <w:lang w:val="hr-HR" w:eastAsia="hr-HR"/>
        </w:rPr>
        <w:t>Članak 112.</w:t>
      </w:r>
    </w:p>
    <w:p w14:paraId="1F2BFCCA" w14:textId="77777777" w:rsidR="00D9220B" w:rsidRDefault="00D9220B" w:rsidP="00EF1AF0">
      <w:pPr>
        <w:spacing w:after="0" w:line="240" w:lineRule="auto"/>
        <w:jc w:val="both"/>
        <w:rPr>
          <w:rFonts w:ascii="Times New Roman" w:eastAsia="Times New Roman" w:hAnsi="Times New Roman" w:cs="Times New Roman"/>
          <w:sz w:val="24"/>
          <w:szCs w:val="24"/>
          <w:lang w:val="hr-HR" w:eastAsia="hr-HR"/>
        </w:rPr>
      </w:pPr>
      <w:r w:rsidRPr="00D9220B">
        <w:rPr>
          <w:rFonts w:ascii="Times New Roman" w:eastAsia="Times New Roman" w:hAnsi="Times New Roman" w:cs="Times New Roman"/>
          <w:sz w:val="24"/>
          <w:szCs w:val="24"/>
          <w:lang w:val="hr-HR" w:eastAsia="hr-HR"/>
        </w:rPr>
        <w:t>(1) Jednostranim raskidom ugovora o vremenski ograničenoj uporabi (timeshare) ili ugovora o dugotrajnom turističkom proizvodu raskida se i bilo koji, s njima povezani ugovor o zamjeni ili bilo koji drugi povezani ugovor, bez ikakvih troškova za potrošača.</w:t>
      </w:r>
    </w:p>
    <w:p w14:paraId="1BE81860" w14:textId="77777777" w:rsidR="00895DD7" w:rsidRPr="00D9220B" w:rsidRDefault="00895DD7" w:rsidP="00EF1AF0">
      <w:pPr>
        <w:spacing w:after="0" w:line="240" w:lineRule="auto"/>
        <w:jc w:val="both"/>
        <w:rPr>
          <w:rFonts w:ascii="Times New Roman" w:eastAsia="Times New Roman" w:hAnsi="Times New Roman" w:cs="Times New Roman"/>
          <w:sz w:val="24"/>
          <w:szCs w:val="24"/>
          <w:lang w:val="hr-HR" w:eastAsia="hr-HR"/>
        </w:rPr>
      </w:pPr>
    </w:p>
    <w:p w14:paraId="758D90D8" w14:textId="77777777" w:rsidR="00D9220B" w:rsidRDefault="00D9220B" w:rsidP="00EF1AF0">
      <w:pPr>
        <w:spacing w:after="0" w:line="240" w:lineRule="auto"/>
        <w:jc w:val="both"/>
        <w:rPr>
          <w:rFonts w:ascii="Times New Roman" w:eastAsia="Times New Roman" w:hAnsi="Times New Roman" w:cs="Times New Roman"/>
          <w:sz w:val="24"/>
          <w:szCs w:val="24"/>
          <w:lang w:val="hr-HR" w:eastAsia="hr-HR"/>
        </w:rPr>
      </w:pPr>
      <w:r w:rsidRPr="00D9220B">
        <w:rPr>
          <w:rFonts w:ascii="Times New Roman" w:eastAsia="Times New Roman" w:hAnsi="Times New Roman" w:cs="Times New Roman"/>
          <w:sz w:val="24"/>
          <w:szCs w:val="24"/>
          <w:lang w:val="hr-HR" w:eastAsia="hr-HR"/>
        </w:rPr>
        <w:t>(2) Ako je radi potpune ili djelomične isplate cijene iz ugovora iz ove glave Zakona potrošaču odobren kredit od strane trgovca ili treće osobe, na temelju sporazuma te osobe i trgovca, raskidom nekog od tih ugovora raskida se i ugovor o kreditu.</w:t>
      </w:r>
    </w:p>
    <w:p w14:paraId="23844BBE" w14:textId="77777777" w:rsidR="00895DD7" w:rsidRPr="00D9220B" w:rsidRDefault="00895DD7" w:rsidP="00EF1AF0">
      <w:pPr>
        <w:spacing w:after="0" w:line="240" w:lineRule="auto"/>
        <w:jc w:val="both"/>
        <w:rPr>
          <w:rFonts w:ascii="Times New Roman" w:eastAsia="Times New Roman" w:hAnsi="Times New Roman" w:cs="Times New Roman"/>
          <w:sz w:val="24"/>
          <w:szCs w:val="24"/>
          <w:lang w:val="hr-HR" w:eastAsia="hr-HR"/>
        </w:rPr>
      </w:pPr>
    </w:p>
    <w:p w14:paraId="52FAA8E7" w14:textId="77777777" w:rsidR="00D9220B" w:rsidRPr="00D9220B" w:rsidRDefault="00D9220B" w:rsidP="00EF1AF0">
      <w:pPr>
        <w:spacing w:after="0" w:line="240" w:lineRule="auto"/>
        <w:jc w:val="both"/>
        <w:rPr>
          <w:rFonts w:ascii="Times New Roman" w:eastAsia="Times New Roman" w:hAnsi="Times New Roman" w:cs="Times New Roman"/>
          <w:sz w:val="24"/>
          <w:szCs w:val="24"/>
          <w:lang w:val="hr-HR" w:eastAsia="hr-HR"/>
        </w:rPr>
      </w:pPr>
      <w:r w:rsidRPr="00D9220B">
        <w:rPr>
          <w:rFonts w:ascii="Times New Roman" w:eastAsia="Times New Roman" w:hAnsi="Times New Roman" w:cs="Times New Roman"/>
          <w:sz w:val="24"/>
          <w:szCs w:val="24"/>
          <w:lang w:val="hr-HR" w:eastAsia="hr-HR"/>
        </w:rPr>
        <w:t>(3) U slučaju raskida ugovora o kreditu iz stavka 2. ovoga članka potrošač nije dužan platiti davatelju kredita nikakvu naknadu, troškove, kamatu ili kaznu niti mu je dužan popraviti štetu.</w:t>
      </w:r>
    </w:p>
    <w:p w14:paraId="752E7843" w14:textId="77777777" w:rsidR="00D9220B" w:rsidRDefault="00D9220B" w:rsidP="00EF1AF0">
      <w:pPr>
        <w:spacing w:after="0" w:line="240" w:lineRule="auto"/>
        <w:jc w:val="both"/>
        <w:rPr>
          <w:rFonts w:ascii="Times New Roman" w:eastAsia="Times New Roman" w:hAnsi="Times New Roman" w:cs="Times New Roman"/>
          <w:sz w:val="24"/>
          <w:szCs w:val="24"/>
          <w:lang w:val="hr-HR" w:eastAsia="hr-HR"/>
        </w:rPr>
      </w:pPr>
      <w:r w:rsidRPr="00D9220B">
        <w:rPr>
          <w:rFonts w:ascii="Times New Roman" w:eastAsia="Times New Roman" w:hAnsi="Times New Roman" w:cs="Times New Roman"/>
          <w:sz w:val="24"/>
          <w:szCs w:val="24"/>
          <w:lang w:val="hr-HR" w:eastAsia="hr-HR"/>
        </w:rPr>
        <w:t>(4) Povezani ugovor raskida se u trenutku kad trgovac primi obavijest iz članka 108. ovoga Zakona, bez obzira na to je li povezani ugovor sklopljen s trgovcem ili trećom osobom, na temelju njezina sporazuma s trgovcem.</w:t>
      </w:r>
    </w:p>
    <w:p w14:paraId="197EB7CE" w14:textId="77777777" w:rsidR="00895DD7" w:rsidRPr="00D9220B" w:rsidRDefault="00895DD7" w:rsidP="00EF1AF0">
      <w:pPr>
        <w:spacing w:after="0" w:line="240" w:lineRule="auto"/>
        <w:jc w:val="both"/>
        <w:rPr>
          <w:rFonts w:ascii="Times New Roman" w:eastAsia="Times New Roman" w:hAnsi="Times New Roman" w:cs="Times New Roman"/>
          <w:sz w:val="24"/>
          <w:szCs w:val="24"/>
          <w:lang w:val="hr-HR" w:eastAsia="hr-HR"/>
        </w:rPr>
      </w:pPr>
    </w:p>
    <w:p w14:paraId="12C89416" w14:textId="77777777" w:rsidR="00D9220B" w:rsidRDefault="00D9220B" w:rsidP="00EF1AF0">
      <w:pPr>
        <w:spacing w:after="0" w:line="240" w:lineRule="auto"/>
        <w:jc w:val="both"/>
        <w:rPr>
          <w:rFonts w:ascii="Times New Roman" w:eastAsia="Times New Roman" w:hAnsi="Times New Roman" w:cs="Times New Roman"/>
          <w:sz w:val="24"/>
          <w:szCs w:val="24"/>
          <w:lang w:val="hr-HR" w:eastAsia="hr-HR"/>
        </w:rPr>
      </w:pPr>
      <w:r w:rsidRPr="00D9220B">
        <w:rPr>
          <w:rFonts w:ascii="Times New Roman" w:eastAsia="Times New Roman" w:hAnsi="Times New Roman" w:cs="Times New Roman"/>
          <w:sz w:val="24"/>
          <w:szCs w:val="24"/>
          <w:lang w:val="hr-HR" w:eastAsia="hr-HR"/>
        </w:rPr>
        <w:t>(5) Ako je povezani ugovor sklopljen s trećom osobom, na temelju njezina sporazuma s trgovcem, potrošač nije dužan obavijestiti tu osobu o raskidu ugovora, već je to dužan učiniti trgovac.</w:t>
      </w:r>
    </w:p>
    <w:p w14:paraId="0B6B30A9" w14:textId="77777777" w:rsidR="00895DD7" w:rsidRPr="00D9220B" w:rsidRDefault="00895DD7" w:rsidP="00EF1AF0">
      <w:pPr>
        <w:spacing w:after="0" w:line="240" w:lineRule="auto"/>
        <w:jc w:val="both"/>
        <w:rPr>
          <w:rFonts w:ascii="Times New Roman" w:eastAsia="Times New Roman" w:hAnsi="Times New Roman" w:cs="Times New Roman"/>
          <w:sz w:val="24"/>
          <w:szCs w:val="24"/>
          <w:lang w:val="hr-HR" w:eastAsia="hr-HR"/>
        </w:rPr>
      </w:pPr>
    </w:p>
    <w:p w14:paraId="33E5B947" w14:textId="77777777" w:rsidR="00D9220B" w:rsidRPr="00D9220B" w:rsidRDefault="00D9220B" w:rsidP="00EF1AF0">
      <w:pPr>
        <w:spacing w:after="0" w:line="240" w:lineRule="auto"/>
        <w:jc w:val="both"/>
        <w:rPr>
          <w:rFonts w:ascii="Times New Roman" w:eastAsia="Times New Roman" w:hAnsi="Times New Roman" w:cs="Times New Roman"/>
          <w:sz w:val="24"/>
          <w:szCs w:val="24"/>
          <w:lang w:val="hr-HR" w:eastAsia="hr-HR"/>
        </w:rPr>
      </w:pPr>
      <w:r w:rsidRPr="00D9220B">
        <w:rPr>
          <w:rFonts w:ascii="Times New Roman" w:eastAsia="Times New Roman" w:hAnsi="Times New Roman" w:cs="Times New Roman"/>
          <w:sz w:val="24"/>
          <w:szCs w:val="24"/>
          <w:lang w:val="hr-HR" w:eastAsia="hr-HR"/>
        </w:rPr>
        <w:t>(6) Trgovac ili treća osoba s kojom je potrošač sklopio povezani ugovor dužna je potrošaču vratiti sve što je na temelju povezanog ugovora primila od njega, i to u roku od 30 dana od dana kada je trgovac primio obavijest iz članka 108. ovoga Zakona.</w:t>
      </w:r>
    </w:p>
    <w:p w14:paraId="71E86EE9" w14:textId="77777777" w:rsidR="00DA3862" w:rsidRPr="00420104" w:rsidRDefault="00DA3862" w:rsidP="00DA3862">
      <w:pPr>
        <w:pStyle w:val="box470566"/>
        <w:spacing w:before="0" w:beforeAutospacing="0"/>
        <w:jc w:val="both"/>
      </w:pPr>
    </w:p>
    <w:p w14:paraId="4D00EB92" w14:textId="77777777" w:rsidR="004730F7" w:rsidRPr="00ED607A" w:rsidRDefault="004730F7" w:rsidP="004730F7">
      <w:pPr>
        <w:shd w:val="clear" w:color="auto" w:fill="FFFFFF"/>
        <w:spacing w:before="135" w:after="135" w:line="240" w:lineRule="auto"/>
        <w:jc w:val="center"/>
        <w:outlineLvl w:val="2"/>
        <w:rPr>
          <w:rFonts w:ascii="Times New Roman" w:eastAsia="Times New Roman" w:hAnsi="Times New Roman" w:cs="Times New Roman"/>
          <w:b/>
          <w:bCs/>
          <w:sz w:val="24"/>
          <w:szCs w:val="24"/>
          <w:lang w:val="hr-HR" w:eastAsia="hr-HR"/>
        </w:rPr>
      </w:pPr>
      <w:r w:rsidRPr="00ED607A">
        <w:rPr>
          <w:rFonts w:ascii="Times New Roman" w:eastAsia="Times New Roman" w:hAnsi="Times New Roman" w:cs="Times New Roman"/>
          <w:b/>
          <w:bCs/>
          <w:sz w:val="24"/>
          <w:szCs w:val="24"/>
          <w:lang w:val="hr-HR" w:eastAsia="hr-HR"/>
        </w:rPr>
        <w:t>DIO ČETVRTI</w:t>
      </w:r>
    </w:p>
    <w:p w14:paraId="70AFEBB2" w14:textId="0415A253" w:rsidR="004730F7" w:rsidRPr="00ED607A" w:rsidRDefault="004730F7" w:rsidP="004730F7">
      <w:pPr>
        <w:shd w:val="clear" w:color="auto" w:fill="FFFFFF"/>
        <w:spacing w:before="135" w:after="135" w:line="240" w:lineRule="auto"/>
        <w:jc w:val="center"/>
        <w:outlineLvl w:val="2"/>
        <w:rPr>
          <w:rFonts w:ascii="Times New Roman" w:eastAsia="Times New Roman" w:hAnsi="Times New Roman" w:cs="Times New Roman"/>
          <w:b/>
          <w:bCs/>
          <w:sz w:val="24"/>
          <w:szCs w:val="24"/>
          <w:lang w:val="hr-HR" w:eastAsia="hr-HR"/>
        </w:rPr>
      </w:pPr>
      <w:r w:rsidRPr="00ED607A">
        <w:rPr>
          <w:rFonts w:ascii="Times New Roman" w:eastAsia="Times New Roman" w:hAnsi="Times New Roman" w:cs="Times New Roman"/>
          <w:b/>
          <w:bCs/>
          <w:sz w:val="24"/>
          <w:szCs w:val="24"/>
          <w:lang w:val="hr-HR" w:eastAsia="hr-HR"/>
        </w:rPr>
        <w:t>PROCESNOPRAVNA ZAŠTITA PRAVA POTROŠAČA</w:t>
      </w:r>
    </w:p>
    <w:p w14:paraId="33EA85C7" w14:textId="77777777" w:rsidR="004730F7" w:rsidRDefault="004730F7" w:rsidP="00FA3A28">
      <w:pPr>
        <w:pStyle w:val="box470566"/>
        <w:spacing w:before="0" w:beforeAutospacing="0"/>
      </w:pPr>
    </w:p>
    <w:p w14:paraId="41394F7A" w14:textId="77777777" w:rsidR="006B34FB" w:rsidRDefault="00224E35" w:rsidP="00790212">
      <w:pPr>
        <w:pStyle w:val="box470566"/>
        <w:spacing w:before="0" w:beforeAutospacing="0"/>
        <w:jc w:val="center"/>
      </w:pPr>
      <w:r w:rsidRPr="00420104">
        <w:t>GLAVA I.</w:t>
      </w:r>
    </w:p>
    <w:p w14:paraId="2A797743" w14:textId="1C27E2ED" w:rsidR="00224E35" w:rsidRPr="00420104" w:rsidRDefault="00224E35" w:rsidP="00790212">
      <w:pPr>
        <w:pStyle w:val="box470566"/>
        <w:spacing w:before="0" w:beforeAutospacing="0"/>
        <w:jc w:val="center"/>
      </w:pPr>
      <w:r w:rsidRPr="00420104">
        <w:t>ALTERNATIVNO RJEŠAVANJE POTROŠAČKIH SPOROVA</w:t>
      </w:r>
    </w:p>
    <w:p w14:paraId="10E11165" w14:textId="77777777" w:rsidR="00224E35" w:rsidRPr="00420104" w:rsidRDefault="00224E35" w:rsidP="00790212">
      <w:pPr>
        <w:pStyle w:val="box470566"/>
        <w:spacing w:before="0" w:beforeAutospacing="0"/>
        <w:jc w:val="center"/>
      </w:pPr>
      <w:r w:rsidRPr="00420104">
        <w:t>Pokretanje postupka</w:t>
      </w:r>
    </w:p>
    <w:p w14:paraId="2565112E" w14:textId="77777777" w:rsidR="00224E35" w:rsidRPr="00420104" w:rsidRDefault="00224E35" w:rsidP="00790212">
      <w:pPr>
        <w:pStyle w:val="box470566"/>
        <w:spacing w:before="0" w:beforeAutospacing="0"/>
        <w:jc w:val="center"/>
      </w:pPr>
      <w:r w:rsidRPr="00420104">
        <w:t>Članak 113.</w:t>
      </w:r>
    </w:p>
    <w:p w14:paraId="3150E21C" w14:textId="77777777" w:rsidR="00224E35" w:rsidRPr="00420104" w:rsidRDefault="00224E35" w:rsidP="00F732FA">
      <w:pPr>
        <w:pStyle w:val="box470566"/>
        <w:spacing w:before="0" w:beforeAutospacing="0"/>
        <w:jc w:val="both"/>
      </w:pPr>
      <w:r w:rsidRPr="00420104">
        <w:t>Potrošač može pokrenuti postupak za rješavanje sporova protiv trgovaca pred tijelom za alternativno rješavanje potrošačkih sporova u skladu s propisom kojim se uređuje alternativno rješavanje potrošačkih sporova.</w:t>
      </w:r>
    </w:p>
    <w:p w14:paraId="1E1A1104" w14:textId="77777777" w:rsidR="00CA2366" w:rsidRDefault="00A943D0" w:rsidP="00790212">
      <w:pPr>
        <w:pStyle w:val="box470566"/>
        <w:spacing w:before="0" w:beforeAutospacing="0"/>
        <w:jc w:val="center"/>
      </w:pPr>
      <w:r w:rsidRPr="00420104">
        <w:t>GLAVA II.</w:t>
      </w:r>
    </w:p>
    <w:p w14:paraId="3B809C8F" w14:textId="2932D4CA" w:rsidR="00A943D0" w:rsidRPr="00420104" w:rsidRDefault="00A943D0" w:rsidP="00790212">
      <w:pPr>
        <w:pStyle w:val="box470566"/>
        <w:spacing w:before="0" w:beforeAutospacing="0"/>
        <w:jc w:val="center"/>
      </w:pPr>
      <w:r w:rsidRPr="00420104">
        <w:t>ZAŠTITA KOLEKTIVNIH INTERESA I PRAVA POTROŠAČA</w:t>
      </w:r>
    </w:p>
    <w:p w14:paraId="5002F79C" w14:textId="77777777" w:rsidR="00A943D0" w:rsidRPr="00420104" w:rsidRDefault="00A943D0" w:rsidP="00790212">
      <w:pPr>
        <w:pStyle w:val="box470566"/>
        <w:spacing w:before="0" w:beforeAutospacing="0"/>
        <w:jc w:val="center"/>
      </w:pPr>
      <w:r w:rsidRPr="00420104">
        <w:t>Tužba za zaštitu kolektivnih interesa i prava potrošača</w:t>
      </w:r>
    </w:p>
    <w:p w14:paraId="1CE1F776" w14:textId="77777777" w:rsidR="00A943D0" w:rsidRPr="00420104" w:rsidRDefault="00A943D0" w:rsidP="00790212">
      <w:pPr>
        <w:pStyle w:val="box470566"/>
        <w:spacing w:before="0" w:beforeAutospacing="0"/>
        <w:jc w:val="center"/>
      </w:pPr>
      <w:r w:rsidRPr="00420104">
        <w:t>Članak 114.</w:t>
      </w:r>
    </w:p>
    <w:p w14:paraId="23DF30E7" w14:textId="77777777" w:rsidR="00A943D0" w:rsidRPr="00420104" w:rsidRDefault="00A943D0" w:rsidP="00092D8B">
      <w:pPr>
        <w:pStyle w:val="box470566"/>
        <w:spacing w:before="0" w:beforeAutospacing="0"/>
        <w:jc w:val="both"/>
      </w:pPr>
      <w:r w:rsidRPr="00420104">
        <w:t>(1) Svako ovlašteno tijelo ili osoba ima pravo pokrenuti postupak za zaštitu kolektivnih interesa i prava potrošača protiv osobe čije je postupanje u suprotnosti s odredbama:</w:t>
      </w:r>
    </w:p>
    <w:p w14:paraId="4463C8E3" w14:textId="77777777" w:rsidR="00A943D0" w:rsidRPr="00420104" w:rsidRDefault="00A943D0" w:rsidP="00092D8B">
      <w:pPr>
        <w:pStyle w:val="box470566"/>
        <w:spacing w:before="0" w:beforeAutospacing="0"/>
        <w:jc w:val="both"/>
      </w:pPr>
      <w:r w:rsidRPr="00420104">
        <w:t>1. članka 3. stavka 1., članka 7., članaka 34. do 44., članka 46. i članaka 48. do 112. ovoga Zakona</w:t>
      </w:r>
    </w:p>
    <w:p w14:paraId="431E846E" w14:textId="77777777" w:rsidR="00A943D0" w:rsidRPr="00420104" w:rsidRDefault="00A943D0" w:rsidP="00092D8B">
      <w:pPr>
        <w:pStyle w:val="box470566"/>
        <w:spacing w:before="0" w:beforeAutospacing="0"/>
        <w:jc w:val="both"/>
      </w:pPr>
      <w:r w:rsidRPr="00420104">
        <w:t>2. zakona kojim se uređuju obvezni odnosi u dijelu koji se odnosi na odgovornost za materijalne nedostatke i komercijalno jamstvo</w:t>
      </w:r>
    </w:p>
    <w:p w14:paraId="04CB533F" w14:textId="77777777" w:rsidR="00A943D0" w:rsidRPr="00420104" w:rsidRDefault="00A943D0" w:rsidP="00092D8B">
      <w:pPr>
        <w:pStyle w:val="box470566"/>
        <w:spacing w:before="0" w:beforeAutospacing="0"/>
        <w:jc w:val="both"/>
      </w:pPr>
      <w:r w:rsidRPr="00420104">
        <w:t>3. zakona kojim se uređuje pružanje usluga u turizmu u dijelu koji se odnosi na ugovor o putovanju u paket-aranžmanu i ugovor o povezanom putnom aranžmanu</w:t>
      </w:r>
    </w:p>
    <w:p w14:paraId="07453EDA" w14:textId="77777777" w:rsidR="00A943D0" w:rsidRPr="00420104" w:rsidRDefault="00A943D0" w:rsidP="00092D8B">
      <w:pPr>
        <w:pStyle w:val="box470566"/>
        <w:spacing w:before="0" w:beforeAutospacing="0"/>
        <w:jc w:val="both"/>
      </w:pPr>
      <w:r w:rsidRPr="00420104">
        <w:t>4. zakona kojim se uređuje elektronička trgovina</w:t>
      </w:r>
    </w:p>
    <w:p w14:paraId="0688F60F" w14:textId="77777777" w:rsidR="00A943D0" w:rsidRPr="00420104" w:rsidRDefault="00A943D0" w:rsidP="00092D8B">
      <w:pPr>
        <w:pStyle w:val="box470566"/>
        <w:spacing w:before="0" w:beforeAutospacing="0"/>
        <w:jc w:val="both"/>
      </w:pPr>
      <w:r w:rsidRPr="00420104">
        <w:t>5. zakona kojim se uređuju elektronički mediji u dijelu koji se odnosi na audiovizualnu medijsku uslugu</w:t>
      </w:r>
    </w:p>
    <w:p w14:paraId="4F544E27" w14:textId="77777777" w:rsidR="00A943D0" w:rsidRPr="00420104" w:rsidRDefault="00A943D0" w:rsidP="00092D8B">
      <w:pPr>
        <w:pStyle w:val="box470566"/>
        <w:spacing w:before="0" w:beforeAutospacing="0"/>
        <w:jc w:val="both"/>
      </w:pPr>
      <w:r w:rsidRPr="00420104">
        <w:t>6. zakona kojim se uređuje potrošačko kreditiranje</w:t>
      </w:r>
    </w:p>
    <w:p w14:paraId="70470A8D" w14:textId="77777777" w:rsidR="00A943D0" w:rsidRPr="00420104" w:rsidRDefault="00A943D0" w:rsidP="00092D8B">
      <w:pPr>
        <w:pStyle w:val="box470566"/>
        <w:spacing w:before="0" w:beforeAutospacing="0"/>
        <w:jc w:val="both"/>
      </w:pPr>
      <w:r w:rsidRPr="00420104">
        <w:t>7. zakona kojim se uređuju usluge</w:t>
      </w:r>
    </w:p>
    <w:p w14:paraId="706CC200" w14:textId="77777777" w:rsidR="00A943D0" w:rsidRPr="00420104" w:rsidRDefault="00A943D0" w:rsidP="00092D8B">
      <w:pPr>
        <w:pStyle w:val="box470566"/>
        <w:spacing w:before="0" w:beforeAutospacing="0"/>
        <w:jc w:val="both"/>
      </w:pPr>
      <w:r w:rsidRPr="00420104">
        <w:t>8. zakona kojim se uređuju lijekovi</w:t>
      </w:r>
    </w:p>
    <w:p w14:paraId="175B60BB" w14:textId="77777777" w:rsidR="00A943D0" w:rsidRPr="00420104" w:rsidRDefault="00A943D0" w:rsidP="00092D8B">
      <w:pPr>
        <w:pStyle w:val="box470566"/>
        <w:spacing w:before="0" w:beforeAutospacing="0"/>
        <w:jc w:val="both"/>
      </w:pPr>
      <w:r w:rsidRPr="00420104">
        <w:t>9. pravilnika kojim se uređuje način oglašavanja o lijekovima</w:t>
      </w:r>
    </w:p>
    <w:p w14:paraId="279A9A9C" w14:textId="77777777" w:rsidR="00A943D0" w:rsidRPr="00420104" w:rsidRDefault="00A943D0" w:rsidP="00092D8B">
      <w:pPr>
        <w:pStyle w:val="box470566"/>
        <w:spacing w:before="0" w:beforeAutospacing="0"/>
        <w:jc w:val="both"/>
      </w:pPr>
      <w:r w:rsidRPr="00420104">
        <w:t>10. zakona kojim se uređuje provedba Uredbe (EU) br. 181/2011 Europskog parlamenta i Vijeća od 16. veljače 2011. o pravima putnika u autobusnom prijevozu i izmjeni Uredbe (EZ) br. 2006/2004 (Tekst značajan za EGP) (SL L 55, 28. 2. 2011.)</w:t>
      </w:r>
    </w:p>
    <w:p w14:paraId="712A20BF" w14:textId="77777777" w:rsidR="00A943D0" w:rsidRPr="00420104" w:rsidRDefault="00A943D0" w:rsidP="00092D8B">
      <w:pPr>
        <w:pStyle w:val="box470566"/>
        <w:spacing w:before="0" w:beforeAutospacing="0"/>
        <w:jc w:val="both"/>
      </w:pPr>
      <w:r w:rsidRPr="00420104">
        <w:t>11. zakona kojim se uređuje alternativno rješavanje potrošačkih sporova</w:t>
      </w:r>
    </w:p>
    <w:p w14:paraId="78372390" w14:textId="77777777" w:rsidR="00A943D0" w:rsidRPr="00420104" w:rsidRDefault="00A943D0" w:rsidP="00092D8B">
      <w:pPr>
        <w:pStyle w:val="box470566"/>
        <w:spacing w:before="0" w:beforeAutospacing="0"/>
        <w:jc w:val="both"/>
      </w:pPr>
      <w:r w:rsidRPr="00420104">
        <w:t>12. zakona kojim se uređuje provedba Uredbe (EU) 2018/302 Europskog parlamenta i Vijeća od 28. veljače 2018. o rješavanju pitanja neopravdanoga geografskog blokiranja i drugih oblika diskriminacije na unutarnjem tržištu na temelju državljanstva, mjesta boravišta ili mjesta poslovnog nastana klijenata te o izmjeni uredbi (EZ) br. 2006/2004 i EU 2017/2394 i Direktive 2009/22/EZ (Tekst značajan za EGP) (SL L 60I, 2. 3. 2018.).</w:t>
      </w:r>
    </w:p>
    <w:p w14:paraId="765C45F8" w14:textId="77777777" w:rsidR="00A943D0" w:rsidRPr="00420104" w:rsidRDefault="00A943D0" w:rsidP="00092D8B">
      <w:pPr>
        <w:pStyle w:val="box470566"/>
        <w:spacing w:before="0" w:beforeAutospacing="0"/>
        <w:jc w:val="both"/>
      </w:pPr>
      <w:r w:rsidRPr="00420104">
        <w:t>(2) Postupak iz stavka 1. ovoga članka može se pokrenuti protiv pojedinog trgovca ili skupine trgovaca iz istoga gospodarskog sektora čije je postupanje u suprotnosti s propisima iz stavka 1. ovoga članka, komorskih i interesnih udruga trgovaca koje promiču protupravno postupanje ili protiv nositelja pravila postupanja trgovaca kojima se promiče korištenje nepoštene poslovne prakse, kako je ona definirana odredbama dijela drugog glave IV. ovoga Zakona.</w:t>
      </w:r>
    </w:p>
    <w:p w14:paraId="4CF52245" w14:textId="77777777" w:rsidR="00A943D0" w:rsidRPr="00420104" w:rsidRDefault="00A943D0" w:rsidP="00790212">
      <w:pPr>
        <w:pStyle w:val="box470566"/>
        <w:spacing w:before="0" w:beforeAutospacing="0"/>
        <w:jc w:val="center"/>
      </w:pPr>
      <w:r w:rsidRPr="00420104">
        <w:t>Tijela i osobe ovlaštene pokrenuti postupak za zaštitu kolektivnih interesa i prava potrošača</w:t>
      </w:r>
    </w:p>
    <w:p w14:paraId="73308F8C" w14:textId="77777777" w:rsidR="00A943D0" w:rsidRPr="00420104" w:rsidRDefault="00A943D0" w:rsidP="00790212">
      <w:pPr>
        <w:pStyle w:val="box470566"/>
        <w:spacing w:before="0" w:beforeAutospacing="0"/>
        <w:jc w:val="center"/>
      </w:pPr>
      <w:r w:rsidRPr="00420104">
        <w:t>Članak 115.</w:t>
      </w:r>
    </w:p>
    <w:p w14:paraId="28FFEFF0" w14:textId="77777777" w:rsidR="00A943D0" w:rsidRPr="00420104" w:rsidRDefault="00A943D0" w:rsidP="00A56459">
      <w:pPr>
        <w:pStyle w:val="box470566"/>
        <w:spacing w:before="0" w:beforeAutospacing="0"/>
        <w:jc w:val="both"/>
      </w:pPr>
      <w:r w:rsidRPr="00420104">
        <w:t>(1) Postupak iz članka 114. stavka 1. ovoga Zakona mogu tužbom za zaštitu kolektivnih interesa i prava potrošača pokrenuti ovlaštena tijela ili osobe koje imaju opravdani interes za zaštitu kolektivnih interesa i prava potrošača, kao što su udruge za zaštitu potrošača te nadležna javnopravna tijela.</w:t>
      </w:r>
    </w:p>
    <w:p w14:paraId="7DA48A3F" w14:textId="77777777" w:rsidR="00A943D0" w:rsidRPr="00420104" w:rsidRDefault="00A943D0" w:rsidP="00A56459">
      <w:pPr>
        <w:pStyle w:val="box470566"/>
        <w:spacing w:before="0" w:beforeAutospacing="0"/>
        <w:jc w:val="both"/>
      </w:pPr>
      <w:r w:rsidRPr="00420104">
        <w:t>(2) Ako je postupanje određenog trgovca ili skupine trgovaca sa sjedištem u Republici Hrvatskoj u suprotnosti s odredbama ovoga Zakona i drugih propisa koji su navedeni u članku 114. stavku 1. ovoga Zakona i utječe ili može utjecati na položaj potrošača u nekoj državi članici Europske unije, postupak iz članka 114. stavka 1. ovoga Zakona može pokrenuti udruga za zaštitu potrošača iz te države ili neovisno javnopravno tijelo koje je po propisima te države ovlašteno pokrenuti postupak za zaštitu kolektivnih interesa i prava potrošača.</w:t>
      </w:r>
    </w:p>
    <w:p w14:paraId="2C589EB4" w14:textId="77777777" w:rsidR="00A943D0" w:rsidRPr="00420104" w:rsidRDefault="00A943D0" w:rsidP="00A56459">
      <w:pPr>
        <w:pStyle w:val="box470566"/>
        <w:spacing w:before="0" w:beforeAutospacing="0"/>
        <w:jc w:val="both"/>
      </w:pPr>
      <w:r w:rsidRPr="00420104">
        <w:t>(3) Postupak iz stavka 2. ovoga članka može se pokrenuti i protiv trgovaca sa sjedištem izvan Republike Hrvatske, a čije ponašanje dovodi do povrede propisa iz članka 114. stavka 1. ovoga Zakona.</w:t>
      </w:r>
    </w:p>
    <w:p w14:paraId="5ECD3721" w14:textId="77777777" w:rsidR="00A943D0" w:rsidRPr="00420104" w:rsidRDefault="00A943D0" w:rsidP="00A56459">
      <w:pPr>
        <w:pStyle w:val="box470566"/>
        <w:spacing w:before="0" w:beforeAutospacing="0"/>
        <w:jc w:val="both"/>
      </w:pPr>
      <w:r w:rsidRPr="00420104">
        <w:t>(4) Strane osobe iz stavka 2. ovoga članka ovlaštene su pokrenuti postupak iz članka 114. stavka 1. ovoga Zakona ako su uvrštene na popis tijela i osoba ovlaštenih za pokretanje postupka za zaštitu kolektivnih interesa i prava potrošača koji je objavljen u Službenom listu Europske unije.</w:t>
      </w:r>
    </w:p>
    <w:p w14:paraId="01C8E1BB" w14:textId="77777777" w:rsidR="00A943D0" w:rsidRPr="00420104" w:rsidRDefault="00A943D0" w:rsidP="00A56459">
      <w:pPr>
        <w:pStyle w:val="box470566"/>
        <w:spacing w:before="0" w:beforeAutospacing="0"/>
        <w:jc w:val="both"/>
      </w:pPr>
      <w:r w:rsidRPr="00420104">
        <w:t>(5) Vlada Republike Hrvatske odlukom će odrediti tijela ili osobe ovlaštene za pokretanje postupka za zaštitu kolektivnih interesa i prava potrošača iz članka 114. stavka 1. ovoga Zakona pred nadležnim sudom iz članka 118. ovoga Zakona.</w:t>
      </w:r>
    </w:p>
    <w:p w14:paraId="12887643" w14:textId="77777777" w:rsidR="00A943D0" w:rsidRPr="00420104" w:rsidRDefault="00A943D0" w:rsidP="00A56459">
      <w:pPr>
        <w:pStyle w:val="box470566"/>
        <w:spacing w:before="0" w:beforeAutospacing="0"/>
        <w:jc w:val="both"/>
      </w:pPr>
      <w:r w:rsidRPr="00420104">
        <w:t>(6) Vlada Republike Hrvatske odlukom će iz stavka 5. ovoga članka odrediti tijela i osobe ovlaštene za pokretanje postupka za zaštitu kolektivnih interesa i prava potrošača pred nadležnim tijelom neke od država članica Europske unije.</w:t>
      </w:r>
    </w:p>
    <w:p w14:paraId="182DAC15" w14:textId="77777777" w:rsidR="00A943D0" w:rsidRPr="00420104" w:rsidRDefault="00A943D0" w:rsidP="00A56459">
      <w:pPr>
        <w:pStyle w:val="box470566"/>
        <w:spacing w:before="0" w:beforeAutospacing="0"/>
        <w:jc w:val="both"/>
      </w:pPr>
      <w:r w:rsidRPr="00420104">
        <w:t>(7) Odluka iz stavka 5. ovoga članka bit će dostavljena Europskoj komisiji na zahtjev tijela i osoba ovlaštenih za pokretanje postupka za zaštitu kolektivnih interesa i prava potrošača iz stavka 6. ovoga članka.</w:t>
      </w:r>
    </w:p>
    <w:p w14:paraId="2B2F4D8A" w14:textId="77777777" w:rsidR="00A943D0" w:rsidRPr="00420104" w:rsidRDefault="00A943D0" w:rsidP="00790212">
      <w:pPr>
        <w:pStyle w:val="box470566"/>
        <w:spacing w:before="0" w:beforeAutospacing="0"/>
        <w:jc w:val="center"/>
      </w:pPr>
      <w:r w:rsidRPr="00420104">
        <w:t>Postupci koji prethode pokretanju sudskog postupka</w:t>
      </w:r>
    </w:p>
    <w:p w14:paraId="50BE6B8B" w14:textId="77777777" w:rsidR="00A943D0" w:rsidRPr="00420104" w:rsidRDefault="00A943D0" w:rsidP="00790212">
      <w:pPr>
        <w:pStyle w:val="box470566"/>
        <w:spacing w:before="0" w:beforeAutospacing="0"/>
        <w:jc w:val="center"/>
      </w:pPr>
      <w:r w:rsidRPr="00420104">
        <w:t>Članak 116.</w:t>
      </w:r>
    </w:p>
    <w:p w14:paraId="3430871E" w14:textId="77777777" w:rsidR="00A943D0" w:rsidRPr="00420104" w:rsidRDefault="00A943D0" w:rsidP="00A56459">
      <w:pPr>
        <w:pStyle w:val="box470566"/>
        <w:spacing w:before="0" w:beforeAutospacing="0"/>
        <w:jc w:val="both"/>
      </w:pPr>
      <w:r w:rsidRPr="00420104">
        <w:t>(1) Prije pokretanja postupka za zaštitu kolektivnih interesa i prava potrošača iz članka 114. stavka 1. ovoga Zakona ovlašteno tijelo ili osoba iz članka 115. ovoga Zakona dužna je trgovca ili drugu osobu iz članka 114. stavka 2. ovoga Zakona u pisanom obliku prethodno upozoriti da će ako ne prekine s nedopuštenim ponašanjem, protiv njega pokrenuti postupak iz članka 114. stavka 1. ovoga Zakona.</w:t>
      </w:r>
    </w:p>
    <w:p w14:paraId="44BC58A6" w14:textId="77777777" w:rsidR="00A943D0" w:rsidRPr="00420104" w:rsidRDefault="00A943D0" w:rsidP="00A56459">
      <w:pPr>
        <w:pStyle w:val="box470566"/>
        <w:spacing w:before="0" w:beforeAutospacing="0"/>
        <w:jc w:val="both"/>
      </w:pPr>
      <w:r w:rsidRPr="00420104">
        <w:t>(2) Ovlašteno tijelo ili osoba ne može pokrenuti postupak iz članka 114. stavka 1. ovoga Zakona prije isteka roka od 14 dana od dana dostave prethodnog upozorenja iz stavka 1. ovoga članka.</w:t>
      </w:r>
    </w:p>
    <w:p w14:paraId="08A1AE7A" w14:textId="77777777" w:rsidR="00A943D0" w:rsidRPr="00420104" w:rsidRDefault="00A943D0" w:rsidP="00790212">
      <w:pPr>
        <w:pStyle w:val="box470566"/>
        <w:spacing w:before="0" w:beforeAutospacing="0"/>
        <w:jc w:val="center"/>
      </w:pPr>
      <w:r w:rsidRPr="00420104">
        <w:t>Pokretanje postupka mirenja</w:t>
      </w:r>
    </w:p>
    <w:p w14:paraId="3DAF2D73" w14:textId="77777777" w:rsidR="00A943D0" w:rsidRPr="00420104" w:rsidRDefault="00A943D0" w:rsidP="00790212">
      <w:pPr>
        <w:pStyle w:val="box470566"/>
        <w:spacing w:before="0" w:beforeAutospacing="0"/>
        <w:jc w:val="center"/>
      </w:pPr>
      <w:r w:rsidRPr="00420104">
        <w:t>Članak 117.</w:t>
      </w:r>
    </w:p>
    <w:p w14:paraId="046F7849" w14:textId="77777777" w:rsidR="00A943D0" w:rsidRPr="00420104" w:rsidRDefault="00A943D0" w:rsidP="00A56459">
      <w:pPr>
        <w:pStyle w:val="box470566"/>
        <w:spacing w:before="0" w:beforeAutospacing="0"/>
        <w:jc w:val="both"/>
      </w:pPr>
      <w:r w:rsidRPr="00420104">
        <w:t>(1) Prije pokretanja postupka iz članka 114. stavka 1. ovoga Zakona, stranke mogu pokrenuti postupak mirenja pred centrom za mirenje radi postizanja nagodbe.</w:t>
      </w:r>
    </w:p>
    <w:p w14:paraId="43664463" w14:textId="77777777" w:rsidR="00A943D0" w:rsidRPr="00420104" w:rsidRDefault="00A943D0" w:rsidP="00A56459">
      <w:pPr>
        <w:pStyle w:val="box470566"/>
        <w:spacing w:before="0" w:beforeAutospacing="0"/>
        <w:jc w:val="both"/>
      </w:pPr>
      <w:r w:rsidRPr="00420104">
        <w:t>(2) Mirenje iz stavka 1. ovoga članka provodi se sukladno odredbama propisa kojim se uređuje mirenje.</w:t>
      </w:r>
    </w:p>
    <w:p w14:paraId="455A68D3" w14:textId="77777777" w:rsidR="00A943D0" w:rsidRPr="00420104" w:rsidRDefault="00A943D0" w:rsidP="00790212">
      <w:pPr>
        <w:pStyle w:val="box470566"/>
        <w:spacing w:before="0" w:beforeAutospacing="0"/>
        <w:jc w:val="center"/>
      </w:pPr>
      <w:r w:rsidRPr="00420104">
        <w:t>Stvarna i mjesna nadležnost suda</w:t>
      </w:r>
    </w:p>
    <w:p w14:paraId="38743ED8" w14:textId="77777777" w:rsidR="00A943D0" w:rsidRPr="00420104" w:rsidRDefault="00A943D0" w:rsidP="00790212">
      <w:pPr>
        <w:pStyle w:val="box470566"/>
        <w:spacing w:before="0" w:beforeAutospacing="0"/>
        <w:jc w:val="center"/>
      </w:pPr>
      <w:r w:rsidRPr="00420104">
        <w:t>Članak 118.</w:t>
      </w:r>
    </w:p>
    <w:p w14:paraId="5E9BB64A" w14:textId="77777777" w:rsidR="00A943D0" w:rsidRPr="00420104" w:rsidRDefault="00A943D0" w:rsidP="00A56459">
      <w:pPr>
        <w:pStyle w:val="box470566"/>
        <w:spacing w:before="0" w:beforeAutospacing="0"/>
        <w:jc w:val="both"/>
      </w:pPr>
      <w:r w:rsidRPr="00420104">
        <w:t>(1) Za suđenje u postupcima iz članka 114. stavka 1. ovoga Zakona stvarno je nadležan trgovački sud.</w:t>
      </w:r>
    </w:p>
    <w:p w14:paraId="16AD1C36" w14:textId="77777777" w:rsidR="00A943D0" w:rsidRPr="00420104" w:rsidRDefault="00A943D0" w:rsidP="00A56459">
      <w:pPr>
        <w:pStyle w:val="box470566"/>
        <w:spacing w:before="0" w:beforeAutospacing="0"/>
        <w:jc w:val="both"/>
      </w:pPr>
      <w:r w:rsidRPr="00420104">
        <w:t>(2) Za suđenje u postupcima iz članka 114. stavka 1. ovoga Zakona mjesno je nadležan trgovački sud prema mjestu sjedišta odnosno podružnice tuženika, a ako tuženik nema sjedište ni podružnicu, mjesno je nadležan trgovački sud na čijem se području nalazi prebivalište tuženika.</w:t>
      </w:r>
    </w:p>
    <w:p w14:paraId="0A20099B" w14:textId="77777777" w:rsidR="00A943D0" w:rsidRPr="00420104" w:rsidRDefault="00A943D0" w:rsidP="00A56459">
      <w:pPr>
        <w:pStyle w:val="box470566"/>
        <w:spacing w:before="0" w:beforeAutospacing="0"/>
        <w:jc w:val="both"/>
      </w:pPr>
      <w:r w:rsidRPr="00420104">
        <w:t>(3) Ako se mjesna nadležnost ne može odrediti na način propisan u stavku 2. ovoga članka niti se mogu primijeniti opće odredbe o mjesnoj nadležnosti sudova, za suđenje u postupcima iz članka 114. stavka 1. ovoga Zakona mjesno je nadležan trgovački sud na čijem području je došlo ili je moglo doći do povrede propisa iz članka 114. stavka 1. ovoga Zakona odnosno mjesno je nadležan trgovački sud na području kojeg su nastale štetne posljedice odnosno povrede.</w:t>
      </w:r>
    </w:p>
    <w:p w14:paraId="0A1D2573" w14:textId="77777777" w:rsidR="00A943D0" w:rsidRPr="00420104" w:rsidRDefault="00A943D0" w:rsidP="00790212">
      <w:pPr>
        <w:pStyle w:val="box470566"/>
        <w:spacing w:before="0" w:beforeAutospacing="0"/>
        <w:jc w:val="center"/>
      </w:pPr>
      <w:r w:rsidRPr="00420104">
        <w:t>Teret dokaza</w:t>
      </w:r>
    </w:p>
    <w:p w14:paraId="1B3271B7" w14:textId="77777777" w:rsidR="00A943D0" w:rsidRPr="00420104" w:rsidRDefault="00A943D0" w:rsidP="00790212">
      <w:pPr>
        <w:pStyle w:val="box470566"/>
        <w:spacing w:before="0" w:beforeAutospacing="0"/>
        <w:jc w:val="center"/>
      </w:pPr>
      <w:r w:rsidRPr="00420104">
        <w:t>Članak 119.</w:t>
      </w:r>
    </w:p>
    <w:p w14:paraId="79413126" w14:textId="77777777" w:rsidR="00A943D0" w:rsidRPr="00420104" w:rsidRDefault="00A943D0" w:rsidP="00A56459">
      <w:pPr>
        <w:pStyle w:val="box470566"/>
        <w:spacing w:before="0" w:beforeAutospacing="0"/>
        <w:jc w:val="both"/>
      </w:pPr>
      <w:r w:rsidRPr="00420104">
        <w:t>(1) Ako je postupak iz članka 114. stavka 1. ovoga Zakona pokrenut povodom povrede odredbi članka 3. stavka 1., članaka 43. i 44., članka 46., članaka 48. do 52. i članaka 60. do 86. ovoga Zakona, trgovac je dužan dokazati da je potrošaču dostavio prethodnu obavijest odnosno da se pridržavao rokova za ispunjenje ugovora.</w:t>
      </w:r>
    </w:p>
    <w:p w14:paraId="55077D6F" w14:textId="77777777" w:rsidR="00A943D0" w:rsidRPr="00420104" w:rsidRDefault="00A943D0" w:rsidP="00A56459">
      <w:pPr>
        <w:pStyle w:val="box470566"/>
        <w:spacing w:before="0" w:beforeAutospacing="0"/>
        <w:jc w:val="both"/>
      </w:pPr>
      <w:r w:rsidRPr="00420104">
        <w:t>(2) Ako je postupak iz članka 114. ovoga Zakona pokrenut povodom povrede odredbi članaka 87. do 102. ovoga Zakona, trgovac je dužan dokazati da je ispunio svoju obvezu prethodnog obavještavanja potrošača te da je potrošač pristao sklopiti ugovor odnosno pristao na to da mu trgovac počne pružati ugovorenu uslugu prije isteka roka za jednostrani raskid ugovora iz članka 95. ovoga Zakona.</w:t>
      </w:r>
    </w:p>
    <w:p w14:paraId="1B63E444" w14:textId="77777777" w:rsidR="00A943D0" w:rsidRPr="00420104" w:rsidRDefault="00A943D0" w:rsidP="00A56459">
      <w:pPr>
        <w:pStyle w:val="box470566"/>
        <w:spacing w:before="0" w:beforeAutospacing="0"/>
        <w:jc w:val="both"/>
      </w:pPr>
      <w:r w:rsidRPr="00420104">
        <w:t>(3) U slučaju iz stavka 2. ovoga članka, ugovorna odredba kojom je predviđeno da će teret dokaza u odnosu na činjenice navedene u stavku 2. ovoga članka biti na potrošaču, smatra se nepoštenom ugovornom odredbom, u smislu odredbi dijela trećega glave II. ovoga Zakona.</w:t>
      </w:r>
    </w:p>
    <w:p w14:paraId="6238CF7B" w14:textId="77777777" w:rsidR="00A943D0" w:rsidRPr="00420104" w:rsidRDefault="00A943D0" w:rsidP="00790212">
      <w:pPr>
        <w:pStyle w:val="box470566"/>
        <w:spacing w:before="0" w:beforeAutospacing="0"/>
        <w:jc w:val="center"/>
      </w:pPr>
      <w:r w:rsidRPr="00420104">
        <w:t>Povrede zbog nepoštene poslovne prakse</w:t>
      </w:r>
    </w:p>
    <w:p w14:paraId="387C862A" w14:textId="77777777" w:rsidR="00A943D0" w:rsidRPr="00420104" w:rsidRDefault="00A943D0" w:rsidP="00790212">
      <w:pPr>
        <w:pStyle w:val="box470566"/>
        <w:spacing w:before="0" w:beforeAutospacing="0"/>
        <w:jc w:val="center"/>
      </w:pPr>
      <w:r w:rsidRPr="00420104">
        <w:t>Članak 120.</w:t>
      </w:r>
    </w:p>
    <w:p w14:paraId="1C33C2FD" w14:textId="7AE5493C" w:rsidR="00A943D0" w:rsidRDefault="00A943D0" w:rsidP="00A56459">
      <w:pPr>
        <w:pStyle w:val="box470566"/>
        <w:spacing w:before="0" w:beforeAutospacing="0"/>
        <w:jc w:val="both"/>
      </w:pPr>
      <w:r w:rsidRPr="00420104">
        <w:t>Ako je postupak iz članka 114. stavka 1. ovoga Zakona pokrenut povodom povrede odredbi članaka 32. do 40. ovoga Zakona, prilikom odlučivanja o tome je li poslovna praksa nepoštena neće se uzimati u obzir je li tom praksom nekome prouzročena šteta odnosno je li vjerojatno da će nekome biti prouzročena šteta, kao niti je li trgovac protiv kojeg se vodi postupak kriv za nedopuštenost poslovne prakse.</w:t>
      </w:r>
    </w:p>
    <w:p w14:paraId="49376B66" w14:textId="77777777" w:rsidR="00C766A8" w:rsidRPr="00420104" w:rsidRDefault="00C766A8" w:rsidP="00A56459">
      <w:pPr>
        <w:pStyle w:val="box470566"/>
        <w:spacing w:before="0" w:beforeAutospacing="0"/>
        <w:jc w:val="both"/>
      </w:pPr>
    </w:p>
    <w:p w14:paraId="08CC3390" w14:textId="77777777" w:rsidR="00A943D0" w:rsidRPr="00420104" w:rsidRDefault="00A943D0" w:rsidP="00790212">
      <w:pPr>
        <w:pStyle w:val="box470566"/>
        <w:spacing w:before="0" w:beforeAutospacing="0"/>
        <w:jc w:val="center"/>
      </w:pPr>
      <w:r w:rsidRPr="00420104">
        <w:t>Predmnjeva netočnosti činjeničnih navoda</w:t>
      </w:r>
    </w:p>
    <w:p w14:paraId="1CE2D203" w14:textId="77777777" w:rsidR="00A943D0" w:rsidRPr="00420104" w:rsidRDefault="00A943D0" w:rsidP="00790212">
      <w:pPr>
        <w:pStyle w:val="box470566"/>
        <w:spacing w:before="0" w:beforeAutospacing="0"/>
        <w:jc w:val="center"/>
      </w:pPr>
      <w:r w:rsidRPr="00420104">
        <w:t>Članak 121.</w:t>
      </w:r>
    </w:p>
    <w:p w14:paraId="449F877E" w14:textId="77777777" w:rsidR="00A943D0" w:rsidRPr="00420104" w:rsidRDefault="00A943D0" w:rsidP="00A56459">
      <w:pPr>
        <w:pStyle w:val="box470566"/>
        <w:spacing w:before="0" w:beforeAutospacing="0"/>
        <w:jc w:val="both"/>
      </w:pPr>
      <w:r w:rsidRPr="00420104">
        <w:t>(1) Ako je postupak iz članka 114. stavka 1. ovoga Zakona pokrenut povodom povrede odredbi članaka 32. do 40. ovoga Zakona, nadležni sud iz članka 118. ovoga Zakona, ako je to primjereno s obzirom na okolnosti slučaja te uzimajući u obzir opravdane interese trgovca, zahtijevat će od trgovca protiv kojeg se postupak vodi da u roku od sedam dana dostavi dokaze koji potvrđuju istinitost činjeničnih navoda iznesenih u okviru poslovne prakse.</w:t>
      </w:r>
    </w:p>
    <w:p w14:paraId="371DD4C6" w14:textId="77777777" w:rsidR="00A943D0" w:rsidRPr="00420104" w:rsidRDefault="00A943D0" w:rsidP="00A56459">
      <w:pPr>
        <w:pStyle w:val="box470566"/>
        <w:spacing w:before="0" w:beforeAutospacing="0"/>
        <w:jc w:val="both"/>
      </w:pPr>
      <w:r w:rsidRPr="00420104">
        <w:t>(2) Ako dokazi iz stavka 1. ovoga članka ne budu dostavljeni u roku predviđenom stavkom 1. ovoga članka ili ako nadležni sud iz članka 118. ovoga Zakona smatra da su dostavljeni dokazi nepotpuni ili nedovoljni, smatra se da su činjenični navodi izneseni u okviru poslovne prakse neistiniti.</w:t>
      </w:r>
    </w:p>
    <w:p w14:paraId="0E788E45" w14:textId="77777777" w:rsidR="00A943D0" w:rsidRPr="00420104" w:rsidRDefault="00A943D0" w:rsidP="00790212">
      <w:pPr>
        <w:pStyle w:val="box470566"/>
        <w:spacing w:before="0" w:beforeAutospacing="0"/>
        <w:jc w:val="center"/>
      </w:pPr>
      <w:r w:rsidRPr="00420104">
        <w:t>Odluka suda</w:t>
      </w:r>
    </w:p>
    <w:p w14:paraId="41F6947B" w14:textId="77777777" w:rsidR="00A943D0" w:rsidRPr="00420104" w:rsidRDefault="00A943D0" w:rsidP="00790212">
      <w:pPr>
        <w:pStyle w:val="box470566"/>
        <w:spacing w:before="0" w:beforeAutospacing="0"/>
        <w:jc w:val="center"/>
      </w:pPr>
      <w:r w:rsidRPr="00420104">
        <w:t>Članak 122.</w:t>
      </w:r>
    </w:p>
    <w:p w14:paraId="2BAAFAFE" w14:textId="77777777" w:rsidR="00A943D0" w:rsidRPr="00420104" w:rsidRDefault="00A943D0" w:rsidP="00A56459">
      <w:pPr>
        <w:pStyle w:val="box470566"/>
        <w:spacing w:before="0" w:beforeAutospacing="0"/>
        <w:jc w:val="both"/>
      </w:pPr>
      <w:r w:rsidRPr="00420104">
        <w:t>Ako utvrdi da je tužbeni zahtjev osnovan, sud će odlukom:</w:t>
      </w:r>
    </w:p>
    <w:p w14:paraId="596BA09D" w14:textId="77777777" w:rsidR="00A943D0" w:rsidRPr="00420104" w:rsidRDefault="00A943D0" w:rsidP="00A56459">
      <w:pPr>
        <w:pStyle w:val="box470566"/>
        <w:spacing w:before="0" w:beforeAutospacing="0"/>
        <w:jc w:val="both"/>
      </w:pPr>
      <w:r w:rsidRPr="00420104">
        <w:t>1. utvrditi čin povrede propisa o zaštiti potrošača iz članka 114. stavka 1. ovoga Zakona i precizno ga definirati</w:t>
      </w:r>
    </w:p>
    <w:p w14:paraId="10FD85AC" w14:textId="77777777" w:rsidR="00A943D0" w:rsidRPr="00420104" w:rsidRDefault="00A943D0" w:rsidP="00A56459">
      <w:pPr>
        <w:pStyle w:val="box470566"/>
        <w:spacing w:before="0" w:beforeAutospacing="0"/>
        <w:jc w:val="both"/>
      </w:pPr>
      <w:r w:rsidRPr="00420104">
        <w:t>2. narediti tuženiku da prekine s postupanjem koje je protivno propisima o zaštiti potrošača iz članka 114. stavka 1. ovoga Zakona te mu narediti da, ako je to moguće, usvoji mjere koje su potrebne za uklanjanje štetnih posljedica koje su nastale zbog njegova protupravnog ponašanja i</w:t>
      </w:r>
    </w:p>
    <w:p w14:paraId="68FDDAC5" w14:textId="77777777" w:rsidR="00A943D0" w:rsidRPr="00420104" w:rsidRDefault="00A943D0" w:rsidP="00A56459">
      <w:pPr>
        <w:pStyle w:val="box470566"/>
        <w:spacing w:before="0" w:beforeAutospacing="0"/>
        <w:jc w:val="both"/>
      </w:pPr>
      <w:r w:rsidRPr="00420104">
        <w:t>3. zabraniti mu takvo ili slično ponašanje ubuduće.</w:t>
      </w:r>
    </w:p>
    <w:p w14:paraId="6DBE95C0" w14:textId="77777777" w:rsidR="00A943D0" w:rsidRPr="00420104" w:rsidRDefault="00A943D0" w:rsidP="00790212">
      <w:pPr>
        <w:pStyle w:val="box470566"/>
        <w:spacing w:before="0" w:beforeAutospacing="0"/>
        <w:jc w:val="center"/>
      </w:pPr>
      <w:r w:rsidRPr="00420104">
        <w:t>Objava sudske odluke</w:t>
      </w:r>
    </w:p>
    <w:p w14:paraId="4383CCF4" w14:textId="77777777" w:rsidR="00A943D0" w:rsidRPr="00420104" w:rsidRDefault="00A943D0" w:rsidP="00790212">
      <w:pPr>
        <w:pStyle w:val="box470566"/>
        <w:spacing w:before="0" w:beforeAutospacing="0"/>
        <w:jc w:val="center"/>
      </w:pPr>
      <w:r w:rsidRPr="00420104">
        <w:t>Članak 123.</w:t>
      </w:r>
    </w:p>
    <w:p w14:paraId="325A7D31" w14:textId="77777777" w:rsidR="00A943D0" w:rsidRPr="00420104" w:rsidRDefault="00A943D0" w:rsidP="00A56459">
      <w:pPr>
        <w:pStyle w:val="box470566"/>
        <w:spacing w:before="0" w:beforeAutospacing="0"/>
        <w:jc w:val="both"/>
      </w:pPr>
      <w:r w:rsidRPr="00420104">
        <w:t>Sud će naložiti tuženiku da o svom trošku objavi cijelu ili dio odluke ako njezino objavljivanje može pridonijeti da se ublaže ili u potpunosti isključe štetne posljedice povrede propisa o zaštiti potrošača iz članka 114. stavka 1. ovoga Zakona.</w:t>
      </w:r>
    </w:p>
    <w:p w14:paraId="54817E64" w14:textId="77777777" w:rsidR="00A943D0" w:rsidRPr="00420104" w:rsidRDefault="00A943D0" w:rsidP="00790212">
      <w:pPr>
        <w:pStyle w:val="box470566"/>
        <w:spacing w:before="0" w:beforeAutospacing="0"/>
        <w:jc w:val="center"/>
      </w:pPr>
      <w:r w:rsidRPr="00420104">
        <w:t>Sankcije za nepostupanje po odluci suda</w:t>
      </w:r>
    </w:p>
    <w:p w14:paraId="06DAA802" w14:textId="77777777" w:rsidR="00A943D0" w:rsidRPr="00420104" w:rsidRDefault="00A943D0" w:rsidP="00790212">
      <w:pPr>
        <w:pStyle w:val="box470566"/>
        <w:spacing w:before="0" w:beforeAutospacing="0"/>
        <w:jc w:val="center"/>
      </w:pPr>
      <w:r w:rsidRPr="00420104">
        <w:t>Članak 124.</w:t>
      </w:r>
    </w:p>
    <w:p w14:paraId="0D6C1ADD" w14:textId="77777777" w:rsidR="00A943D0" w:rsidRPr="00420104" w:rsidRDefault="00A943D0" w:rsidP="00A56459">
      <w:pPr>
        <w:pStyle w:val="box470566"/>
        <w:spacing w:before="0" w:beforeAutospacing="0"/>
        <w:jc w:val="both"/>
      </w:pPr>
      <w:r w:rsidRPr="00420104">
        <w:t>(1) Odlukom iz članka 122. ovoga Zakona kojom se usvaja tužbeni zahtjev sud određuje rok za ispunjenje odluke.</w:t>
      </w:r>
    </w:p>
    <w:p w14:paraId="074F445D" w14:textId="77777777" w:rsidR="00A943D0" w:rsidRPr="00420104" w:rsidRDefault="00A943D0" w:rsidP="00A56459">
      <w:pPr>
        <w:pStyle w:val="box470566"/>
        <w:spacing w:before="0" w:beforeAutospacing="0"/>
        <w:jc w:val="both"/>
      </w:pPr>
      <w:r w:rsidRPr="00420104">
        <w:t>(2) Sud će na zahtjev tijela ili osobe ovlaštene za pokretanje postupka iz članka 114. stavka 1. ovoga Zakona odrediti u svojoj odluci novčanu kaznu u slučaju da tuženik dobrovoljno ne ispuni obvezu iz sudske odluke odnosno ako je obvezu ispunio sa zakašnjenjem, za svaki dan zakašnjenja, i to ovisno o ozbiljnosti povrede prava zaštite potrošača.</w:t>
      </w:r>
    </w:p>
    <w:p w14:paraId="06FE607B" w14:textId="77777777" w:rsidR="00A943D0" w:rsidRPr="00420104" w:rsidRDefault="00A943D0" w:rsidP="00A56459">
      <w:pPr>
        <w:pStyle w:val="box470566"/>
        <w:spacing w:before="0" w:beforeAutospacing="0"/>
        <w:jc w:val="both"/>
      </w:pPr>
      <w:r w:rsidRPr="00420104">
        <w:t>(3) Na određivanje novčane kazne iz stavka 2. ovoga članka na odgovarajući će se način primijeniti odredbe propisa kojim se uređuje ovršni postupak kojima se uređuju odmjeravanje i odlučivanje o novčanoj kazni kao osnovnom sredstvu ovrhe.</w:t>
      </w:r>
    </w:p>
    <w:p w14:paraId="145519EA" w14:textId="457AF289" w:rsidR="00A56459" w:rsidRDefault="00A943D0" w:rsidP="00A56459">
      <w:pPr>
        <w:pStyle w:val="box470566"/>
        <w:spacing w:before="0" w:beforeAutospacing="0"/>
        <w:jc w:val="both"/>
      </w:pPr>
      <w:r w:rsidRPr="00420104">
        <w:t>(4) Ako sud odlukom obveže tuženika na isplatu određenog novčanog iznosa iz stavka 2. ovog članka, taj će iznos biti uplaćen u korist državno</w:t>
      </w:r>
      <w:r w:rsidR="00A56459">
        <w:t>g proračuna Republike Hrvatske.</w:t>
      </w:r>
    </w:p>
    <w:p w14:paraId="7FC56807" w14:textId="6775268F" w:rsidR="00A943D0" w:rsidRPr="00420104" w:rsidRDefault="00A943D0" w:rsidP="00790212">
      <w:pPr>
        <w:pStyle w:val="box470566"/>
        <w:spacing w:before="0" w:beforeAutospacing="0"/>
        <w:jc w:val="center"/>
      </w:pPr>
      <w:r w:rsidRPr="00420104">
        <w:t>Učinak sudske odluke prema trećima</w:t>
      </w:r>
    </w:p>
    <w:p w14:paraId="5334D0D9" w14:textId="77777777" w:rsidR="00A943D0" w:rsidRPr="00420104" w:rsidRDefault="00A943D0" w:rsidP="00790212">
      <w:pPr>
        <w:pStyle w:val="box470566"/>
        <w:spacing w:before="0" w:beforeAutospacing="0"/>
        <w:jc w:val="center"/>
      </w:pPr>
      <w:r w:rsidRPr="00420104">
        <w:t>Članak 125.</w:t>
      </w:r>
    </w:p>
    <w:p w14:paraId="2C3CFBDC" w14:textId="77777777" w:rsidR="00A943D0" w:rsidRPr="00420104" w:rsidRDefault="00A943D0" w:rsidP="00A56459">
      <w:pPr>
        <w:pStyle w:val="box470566"/>
        <w:spacing w:before="0" w:beforeAutospacing="0"/>
        <w:jc w:val="both"/>
      </w:pPr>
      <w:r w:rsidRPr="00420104">
        <w:t>(1) Odluka kojom sud usvaja tužbeni zahtjev obvezuje tuženika da se u budućnosti suzdrži od istog ili sličnog protupravnog ponašanja u odnosu na sve potrošače.</w:t>
      </w:r>
    </w:p>
    <w:p w14:paraId="3A96F765" w14:textId="77777777" w:rsidR="00A943D0" w:rsidRPr="00420104" w:rsidRDefault="00A943D0" w:rsidP="00A56459">
      <w:pPr>
        <w:pStyle w:val="box470566"/>
        <w:spacing w:before="0" w:beforeAutospacing="0"/>
        <w:jc w:val="both"/>
      </w:pPr>
      <w:r w:rsidRPr="00420104">
        <w:t>(2) Ovrhu na temelju odluke iz stavka 1. ovoga članka može, osim tužitelja i ovlaštenog tijela ili osobe iz članka 115. stavka 5. ovoga Zakona, tražiti i svaki potrošač.</w:t>
      </w:r>
    </w:p>
    <w:p w14:paraId="4C9DBAAD" w14:textId="77777777" w:rsidR="00A943D0" w:rsidRPr="00420104" w:rsidRDefault="00A943D0" w:rsidP="00790212">
      <w:pPr>
        <w:pStyle w:val="box470566"/>
        <w:spacing w:before="0" w:beforeAutospacing="0"/>
        <w:jc w:val="center"/>
      </w:pPr>
      <w:r w:rsidRPr="00420104">
        <w:t>Obvezujuća snaga sudske odluke za ostale sudove</w:t>
      </w:r>
    </w:p>
    <w:p w14:paraId="5A0F68A5" w14:textId="77777777" w:rsidR="00A943D0" w:rsidRPr="00420104" w:rsidRDefault="00A943D0" w:rsidP="00790212">
      <w:pPr>
        <w:pStyle w:val="box470566"/>
        <w:spacing w:before="0" w:beforeAutospacing="0"/>
        <w:jc w:val="center"/>
      </w:pPr>
      <w:r w:rsidRPr="00420104">
        <w:t>Članak 126.</w:t>
      </w:r>
    </w:p>
    <w:p w14:paraId="1C2E6E11" w14:textId="77777777" w:rsidR="00A943D0" w:rsidRPr="00420104" w:rsidRDefault="00A943D0" w:rsidP="00A56459">
      <w:pPr>
        <w:pStyle w:val="box470566"/>
        <w:spacing w:before="0" w:beforeAutospacing="0"/>
        <w:jc w:val="both"/>
      </w:pPr>
      <w:r w:rsidRPr="00420104">
        <w:t>Odluka suda donesena u postupku za zaštitu kolektivnih interesa i prava potrošača iz članka 114. stavka 1. ovoga Zakona u smislu postojanja povrede propisa zaštite potrošača iz članka 114. stavka 1. ovoga Zakona obvezuje ostale sudove u postupku koji potrošač ili osoba koja ima pravni interes pokrene radi naknade štete koja mu je uzrokovana postupanjem tuženika ili radi isplate.</w:t>
      </w:r>
    </w:p>
    <w:p w14:paraId="3C4139C6" w14:textId="77777777" w:rsidR="00A943D0" w:rsidRPr="00420104" w:rsidRDefault="00A943D0" w:rsidP="00790212">
      <w:pPr>
        <w:pStyle w:val="box470566"/>
        <w:spacing w:before="0" w:beforeAutospacing="0"/>
        <w:jc w:val="center"/>
      </w:pPr>
      <w:r w:rsidRPr="00420104">
        <w:t>Privremene mjere</w:t>
      </w:r>
    </w:p>
    <w:p w14:paraId="2D52323A" w14:textId="77777777" w:rsidR="00A943D0" w:rsidRPr="00420104" w:rsidRDefault="00A943D0" w:rsidP="00790212">
      <w:pPr>
        <w:pStyle w:val="box470566"/>
        <w:spacing w:before="0" w:beforeAutospacing="0"/>
        <w:jc w:val="center"/>
      </w:pPr>
      <w:r w:rsidRPr="00420104">
        <w:t>Članak 127.</w:t>
      </w:r>
    </w:p>
    <w:p w14:paraId="455DB7FB" w14:textId="77777777" w:rsidR="00A943D0" w:rsidRPr="00420104" w:rsidRDefault="00A943D0" w:rsidP="00A56459">
      <w:pPr>
        <w:pStyle w:val="box470566"/>
        <w:spacing w:before="0" w:beforeAutospacing="0"/>
        <w:jc w:val="both"/>
      </w:pPr>
      <w:r w:rsidRPr="00420104">
        <w:t>(1) Sud može, do donošenja konačne odluke, odrediti privremenu mjeru kojom će narediti prekid određenog postupanja koje je suprotno odredbama članka 114. stavka 1. ovoga Zakona.</w:t>
      </w:r>
    </w:p>
    <w:p w14:paraId="3767FB04" w14:textId="77777777" w:rsidR="00A943D0" w:rsidRPr="00420104" w:rsidRDefault="00A943D0" w:rsidP="00A56459">
      <w:pPr>
        <w:pStyle w:val="box470566"/>
        <w:spacing w:before="0" w:beforeAutospacing="0"/>
        <w:jc w:val="both"/>
      </w:pPr>
      <w:r w:rsidRPr="00420104">
        <w:t>(2) Privremena mjera iz stavka 1. ovoga članka može se odrediti bez dokazivanja pretpostavki za određivanje privremene mjere radi osiguranja nenovčane tražbine sukladno propisu kojim se uređuje ovršni postupak.</w:t>
      </w:r>
    </w:p>
    <w:p w14:paraId="2B159256" w14:textId="77777777" w:rsidR="00A943D0" w:rsidRPr="00420104" w:rsidRDefault="00A943D0" w:rsidP="00790212">
      <w:pPr>
        <w:pStyle w:val="box470566"/>
        <w:spacing w:before="0" w:beforeAutospacing="0"/>
        <w:jc w:val="center"/>
      </w:pPr>
      <w:r w:rsidRPr="00420104">
        <w:t>Pokretanje postupka za naknadu štete</w:t>
      </w:r>
    </w:p>
    <w:p w14:paraId="759BA476" w14:textId="77777777" w:rsidR="00A943D0" w:rsidRPr="00420104" w:rsidRDefault="00A943D0" w:rsidP="00790212">
      <w:pPr>
        <w:pStyle w:val="box470566"/>
        <w:spacing w:before="0" w:beforeAutospacing="0"/>
        <w:jc w:val="center"/>
      </w:pPr>
      <w:r w:rsidRPr="00420104">
        <w:t>Članak 128.</w:t>
      </w:r>
    </w:p>
    <w:p w14:paraId="3BA37598" w14:textId="482E283F" w:rsidR="00A56459" w:rsidRDefault="00A943D0" w:rsidP="00A56459">
      <w:pPr>
        <w:pStyle w:val="box470566"/>
        <w:spacing w:before="0" w:beforeAutospacing="0"/>
        <w:jc w:val="both"/>
      </w:pPr>
      <w:r w:rsidRPr="00420104">
        <w:t>Pokretanje ili vođenje postupka pokrenutog na temelju članka 114. stavka 1. ovoga Zakona ne sprječava osobu kojoj je, postupanjem trgovca koje je suprotno odredbama ovoga Zakona i drugih propisa koji su navedeni u članku 114. stavku 1. ovoga Zakona, prouzročena šteta da pokrene pred nadležnim sudom postupak za naknadu štete protiv trgovca koji joj je nedopuštenim postupanjem prouzročio štetu, da pred sudom pokrene postupak za poništenje ili utvrđivanje ništetnosti ugovora koji je sklopljen pod utjecajem nedopuštenog postupanja odnosno da pred sudom pokrene bilo koji drugi postupak kojim će zahtijevati ostvarenje prava koja joj pripadaju na temelju pravila sadržanih u ovom ili drugim zakonima.</w:t>
      </w:r>
    </w:p>
    <w:p w14:paraId="1DB643E1" w14:textId="6473702E" w:rsidR="00A943D0" w:rsidRPr="00420104" w:rsidRDefault="00A943D0" w:rsidP="00790212">
      <w:pPr>
        <w:pStyle w:val="box470566"/>
        <w:spacing w:before="0" w:beforeAutospacing="0"/>
        <w:jc w:val="center"/>
      </w:pPr>
      <w:r w:rsidRPr="00420104">
        <w:t>Dobrovoljna kontrola</w:t>
      </w:r>
    </w:p>
    <w:p w14:paraId="7456C967" w14:textId="77777777" w:rsidR="00A943D0" w:rsidRPr="00420104" w:rsidRDefault="00A943D0" w:rsidP="00790212">
      <w:pPr>
        <w:pStyle w:val="box470566"/>
        <w:spacing w:before="0" w:beforeAutospacing="0"/>
        <w:jc w:val="center"/>
      </w:pPr>
      <w:r w:rsidRPr="00420104">
        <w:t>Članak 129.</w:t>
      </w:r>
    </w:p>
    <w:p w14:paraId="40797D3D" w14:textId="77777777" w:rsidR="00A943D0" w:rsidRPr="00420104" w:rsidRDefault="00A943D0" w:rsidP="00A56459">
      <w:pPr>
        <w:pStyle w:val="box470566"/>
        <w:spacing w:before="0" w:beforeAutospacing="0"/>
        <w:jc w:val="both"/>
      </w:pPr>
      <w:r w:rsidRPr="00420104">
        <w:t>(1) Pokretanje postupka iz članka 114. stavka 1. ovoga Zakona ne isključuje mogućnost dobrovoljne kontrole postupanja trgovaca od strane određenih samostalnih organizacija niti isključuje mogućnost da ovlašteno tijelo ili osoba navedena u članku 115. ovoga Zakona pokrene pred tim samostalnim organizacijama odgovarajući postupak protiv onih članova tih organizacija koji postupaju suprotno odredbama ovoga i drugih zakona, navedenih u članku 114. stavku 1. ovoga Zakona.</w:t>
      </w:r>
    </w:p>
    <w:p w14:paraId="0FC65AB7" w14:textId="77777777" w:rsidR="00A943D0" w:rsidRPr="00420104" w:rsidRDefault="00A943D0" w:rsidP="00A56459">
      <w:pPr>
        <w:pStyle w:val="box470566"/>
        <w:spacing w:before="0" w:beforeAutospacing="0"/>
        <w:jc w:val="both"/>
      </w:pPr>
      <w:r w:rsidRPr="00420104">
        <w:t>(2) Ako se postupak iz članka 114. stavka 1. ovoga Zakona pokreće zbog povrede odredbi članaka 32. do 40. ovoga Zakona, pokretanje tog postupka ne isključuje mogućnost kontrole nepoštene poslovne prakse od strane nositelja pravila postupanja trgovaca niti isključuje mogućnost da ovlašteno tijelo ili osobe navedene u članku 115. ovoga Zakona pokrenu pred nositeljem pravila postupanja trgovaca ili nekim njegovim tijelom odgovarajući postupak protiv onih trgovaca koji postupaju suprotno pravilima postupanja trgovaca.</w:t>
      </w:r>
    </w:p>
    <w:p w14:paraId="4792D1E2" w14:textId="77777777" w:rsidR="00A943D0" w:rsidRPr="00420104" w:rsidRDefault="00A943D0" w:rsidP="00A56459">
      <w:pPr>
        <w:pStyle w:val="box470566"/>
        <w:spacing w:before="0" w:beforeAutospacing="0"/>
        <w:jc w:val="both"/>
      </w:pPr>
      <w:r w:rsidRPr="00420104">
        <w:t>(3) Pokretanje postupaka iz stavaka 1. i 2. ovoga članka ni u kojem slučaju ne predstavlja odricanje od prava da se protiv određenog trgovca, skupine trgovaca ili interesnih udruga trgovaca pokrene postupak predviđen člankom 114. ovoga Zakona.</w:t>
      </w:r>
    </w:p>
    <w:p w14:paraId="668A95CE" w14:textId="77777777" w:rsidR="00A943D0" w:rsidRPr="00420104" w:rsidRDefault="00A943D0" w:rsidP="00790212">
      <w:pPr>
        <w:pStyle w:val="box470566"/>
        <w:spacing w:before="0" w:beforeAutospacing="0"/>
        <w:jc w:val="center"/>
      </w:pPr>
      <w:r w:rsidRPr="00420104">
        <w:t>Podredna primjena općih propisa procesnog prava</w:t>
      </w:r>
    </w:p>
    <w:p w14:paraId="6DA1DD58" w14:textId="51656AEE" w:rsidR="00A943D0" w:rsidRPr="00420104" w:rsidRDefault="00A943D0" w:rsidP="00790212">
      <w:pPr>
        <w:pStyle w:val="box470566"/>
        <w:spacing w:before="0" w:beforeAutospacing="0"/>
        <w:jc w:val="center"/>
      </w:pPr>
      <w:r w:rsidRPr="00420104">
        <w:t xml:space="preserve">Članak </w:t>
      </w:r>
      <w:r w:rsidR="00A56459">
        <w:t>130.</w:t>
      </w:r>
    </w:p>
    <w:p w14:paraId="75B56D2E" w14:textId="6D48A200" w:rsidR="00A943D0" w:rsidRDefault="00A943D0" w:rsidP="00A56459">
      <w:pPr>
        <w:pStyle w:val="box470566"/>
        <w:spacing w:before="0" w:beforeAutospacing="0"/>
        <w:jc w:val="both"/>
      </w:pPr>
      <w:r w:rsidRPr="00420104">
        <w:t>U postupku povodom tužbe iz članka 114. stavka 1. ovoga Zakona nadležni će sud primjenjivati na odgovarajući način odredbe propisa kojim se uređuje parnični postupak i propisa kojima se uređuje ovršni postupak, ako ovim Zakonom nije drukčije određeno.</w:t>
      </w:r>
    </w:p>
    <w:p w14:paraId="693706C0" w14:textId="77777777" w:rsidR="00323C74" w:rsidRDefault="00323C74" w:rsidP="00323C74">
      <w:pPr>
        <w:pStyle w:val="box470566"/>
        <w:jc w:val="center"/>
      </w:pPr>
      <w:r>
        <w:t>DIO PETI</w:t>
      </w:r>
    </w:p>
    <w:p w14:paraId="7F0AE3C4" w14:textId="77777777" w:rsidR="00323C74" w:rsidRDefault="00323C74" w:rsidP="00323C74">
      <w:pPr>
        <w:pStyle w:val="box470566"/>
        <w:jc w:val="center"/>
      </w:pPr>
      <w:r>
        <w:t>INSTITUCIONALNI OKVIR ZAŠTITE POTROŠAČA</w:t>
      </w:r>
    </w:p>
    <w:p w14:paraId="5FD0C53F" w14:textId="77777777" w:rsidR="00323C74" w:rsidRDefault="00323C74" w:rsidP="00323C74">
      <w:pPr>
        <w:pStyle w:val="box470566"/>
        <w:jc w:val="center"/>
      </w:pPr>
      <w:r>
        <w:t>GLAVA I.</w:t>
      </w:r>
    </w:p>
    <w:p w14:paraId="672BE337" w14:textId="77777777" w:rsidR="00323C74" w:rsidRDefault="00323C74" w:rsidP="00323C74">
      <w:pPr>
        <w:pStyle w:val="box470566"/>
        <w:jc w:val="center"/>
      </w:pPr>
      <w:r>
        <w:t>NOSITELJI ZAŠTITE POTROŠAČA</w:t>
      </w:r>
    </w:p>
    <w:p w14:paraId="19B8B350" w14:textId="77777777" w:rsidR="00323C74" w:rsidRDefault="00323C74" w:rsidP="00323C74">
      <w:pPr>
        <w:pStyle w:val="box470566"/>
        <w:jc w:val="center"/>
      </w:pPr>
      <w:r>
        <w:t>Nositelji</w:t>
      </w:r>
    </w:p>
    <w:p w14:paraId="5DC3C0FA" w14:textId="77777777" w:rsidR="00323C74" w:rsidRDefault="00323C74" w:rsidP="00323C74">
      <w:pPr>
        <w:pStyle w:val="box470566"/>
        <w:jc w:val="center"/>
      </w:pPr>
      <w:r>
        <w:t>Članak 131.</w:t>
      </w:r>
    </w:p>
    <w:p w14:paraId="39CF2A83" w14:textId="77777777" w:rsidR="00323C74" w:rsidRDefault="00323C74" w:rsidP="00323C74">
      <w:pPr>
        <w:pStyle w:val="box470566"/>
        <w:spacing w:before="0" w:beforeAutospacing="0"/>
        <w:jc w:val="both"/>
      </w:pPr>
      <w:r>
        <w:t>Nositelji zaštite potrošača su: Hrvatski sabor, Vlada Republike Hrvatske, ministarstvo nadležno za poslove zaštite potrošača, nadležne inspekcije, Nacionalno vijeće za zaštitu potrošača, poslovna udruženja, udruge za zaštitu potrošača, jedinice lokalne samouprave i ostala javnopravna tijela.</w:t>
      </w:r>
    </w:p>
    <w:p w14:paraId="167BCCCB" w14:textId="266C45B7" w:rsidR="00323C74" w:rsidRDefault="00323C74" w:rsidP="00A56459">
      <w:pPr>
        <w:pStyle w:val="box470566"/>
        <w:spacing w:before="0" w:beforeAutospacing="0"/>
        <w:jc w:val="both"/>
      </w:pPr>
    </w:p>
    <w:p w14:paraId="22BB3946" w14:textId="77777777" w:rsidR="00323C74" w:rsidRPr="00420104" w:rsidRDefault="00323C74" w:rsidP="00A56459">
      <w:pPr>
        <w:pStyle w:val="box470566"/>
        <w:spacing w:before="0" w:beforeAutospacing="0"/>
        <w:jc w:val="both"/>
      </w:pPr>
    </w:p>
    <w:p w14:paraId="3040154F" w14:textId="77777777" w:rsidR="00417500" w:rsidRPr="00420104" w:rsidRDefault="00417500" w:rsidP="00790212">
      <w:pPr>
        <w:pStyle w:val="box470566"/>
        <w:spacing w:before="0" w:beforeAutospacing="0"/>
        <w:jc w:val="center"/>
      </w:pPr>
      <w:r w:rsidRPr="00420104">
        <w:t>Opće odredbe</w:t>
      </w:r>
    </w:p>
    <w:p w14:paraId="257E56B6" w14:textId="77777777" w:rsidR="00417500" w:rsidRPr="00420104" w:rsidRDefault="00417500" w:rsidP="00790212">
      <w:pPr>
        <w:pStyle w:val="box470566"/>
        <w:spacing w:before="0" w:beforeAutospacing="0"/>
        <w:jc w:val="center"/>
      </w:pPr>
      <w:r w:rsidRPr="00420104">
        <w:t>Članak 141.</w:t>
      </w:r>
    </w:p>
    <w:p w14:paraId="7AD143E1" w14:textId="77777777" w:rsidR="00417500" w:rsidRPr="00420104" w:rsidRDefault="00417500" w:rsidP="006F2B9B">
      <w:pPr>
        <w:pStyle w:val="box470566"/>
        <w:spacing w:before="0" w:beforeAutospacing="0"/>
        <w:jc w:val="both"/>
      </w:pPr>
      <w:r w:rsidRPr="00420104">
        <w:t>(1) Inspekcijski nadzor nad provođenjem ovoga Zakona obavljaju tržišni inspektori Državnog inspektorata sukladno zakonu kojim se uređuju poslovi i ovlasti tržišnih inspektora.</w:t>
      </w:r>
    </w:p>
    <w:p w14:paraId="4925FEAE" w14:textId="77777777" w:rsidR="00417500" w:rsidRPr="00420104" w:rsidRDefault="00417500" w:rsidP="006F2B9B">
      <w:pPr>
        <w:pStyle w:val="box470566"/>
        <w:spacing w:before="0" w:beforeAutospacing="0"/>
        <w:jc w:val="both"/>
      </w:pPr>
      <w:r w:rsidRPr="00420104">
        <w:t>(2) Nadzor nad provođenjem ovoga Zakona kod trgovaca – kreditnih institucija i kreditnih unija kojima je Hrvatska narodna banka izdala odobrenje za rad, kod institucija za platni promet i institucija za elektronički novac u dijelu odnosa s potrošačima koji proizlaze iz pružanja usluga temeljem odobrenja Hrvatske narodne banke za pružanje platnih usluga i izdavanje elektroničkog novca obavlja Hrvatska narodna banka na način propisan posebnim zakonima kojima se uređuje poslovanje tih trgovaca.</w:t>
      </w:r>
    </w:p>
    <w:p w14:paraId="51A8416F" w14:textId="77777777" w:rsidR="00417500" w:rsidRPr="00420104" w:rsidRDefault="00417500" w:rsidP="006F2B9B">
      <w:pPr>
        <w:pStyle w:val="box470566"/>
        <w:spacing w:before="0" w:beforeAutospacing="0"/>
        <w:jc w:val="both"/>
      </w:pPr>
      <w:r w:rsidRPr="00420104">
        <w:t>(3) Nadzor nad provođenjem ovoga Zakona koji se odnosi na postupanje trgovca kojima je Hrvatska agencija za nadzor financijskih usluga izdala odobrenje za rad obavlja Hrvatska agencija za nadzor financijskih usluga na način propisan posebnim zakonima kojima se uređuje poslovanje tih trgovaca.</w:t>
      </w:r>
    </w:p>
    <w:p w14:paraId="3EE33290" w14:textId="77777777" w:rsidR="00417500" w:rsidRPr="00420104" w:rsidRDefault="00417500" w:rsidP="006F2B9B">
      <w:pPr>
        <w:pStyle w:val="box470566"/>
        <w:spacing w:before="0" w:beforeAutospacing="0"/>
        <w:jc w:val="both"/>
      </w:pPr>
      <w:r w:rsidRPr="00420104">
        <w:t>(4) Nadzor nad provođenjem ovoga Zakona glede upisa i ispisa iz Registra iz članka 12. ovoga Zakona obavlja Hrvatska regulatorna agencija za mrežne djelatnosti.</w:t>
      </w:r>
    </w:p>
    <w:p w14:paraId="2D17A617" w14:textId="77777777" w:rsidR="00417500" w:rsidRPr="00420104" w:rsidRDefault="00417500" w:rsidP="006F2B9B">
      <w:pPr>
        <w:pStyle w:val="box470566"/>
        <w:spacing w:before="0" w:beforeAutospacing="0"/>
        <w:jc w:val="both"/>
      </w:pPr>
      <w:r w:rsidRPr="00420104">
        <w:t>(5) Nadzor nad provođenjem ovoga Zakona u dijelu koji se odnosi na nepoštenu poslovnu praksu iz članka 35. stavka 3. točke 3. ovoga Zakona vezano za hranu obavljaju poljoprivredni inspektori Državnog inspektorata sukladno zakonu kojim se uređuju poslovi i ovlasti poljoprivrednih inspektora.</w:t>
      </w:r>
    </w:p>
    <w:p w14:paraId="7F4B89C8" w14:textId="77777777" w:rsidR="00417500" w:rsidRPr="00420104" w:rsidRDefault="00417500" w:rsidP="00790212">
      <w:pPr>
        <w:pStyle w:val="box470566"/>
        <w:spacing w:before="0" w:beforeAutospacing="0"/>
        <w:jc w:val="center"/>
      </w:pPr>
      <w:r w:rsidRPr="00420104">
        <w:t>Predstavke potrošača</w:t>
      </w:r>
    </w:p>
    <w:p w14:paraId="0FF1BE29" w14:textId="77777777" w:rsidR="00417500" w:rsidRPr="00420104" w:rsidRDefault="00417500" w:rsidP="00790212">
      <w:pPr>
        <w:pStyle w:val="box470566"/>
        <w:spacing w:before="0" w:beforeAutospacing="0"/>
        <w:jc w:val="center"/>
      </w:pPr>
      <w:r w:rsidRPr="00420104">
        <w:t>Članak 142.</w:t>
      </w:r>
    </w:p>
    <w:p w14:paraId="4818F227" w14:textId="77777777" w:rsidR="00417500" w:rsidRPr="00420104" w:rsidRDefault="00417500" w:rsidP="00342692">
      <w:pPr>
        <w:pStyle w:val="box470566"/>
        <w:spacing w:before="0" w:beforeAutospacing="0"/>
        <w:jc w:val="both"/>
      </w:pPr>
      <w:r w:rsidRPr="00420104">
        <w:t>(1) Nadležni inspektor uzet će u obzir predstavku potrošača tek nakon što je potrošač iscrpio pravni put iz članka 10. ili članka 27. stavka 1. ovoga Zakona.</w:t>
      </w:r>
    </w:p>
    <w:p w14:paraId="000E920C" w14:textId="77777777" w:rsidR="00417500" w:rsidRPr="00420104" w:rsidRDefault="00417500" w:rsidP="00342692">
      <w:pPr>
        <w:pStyle w:val="box470566"/>
        <w:spacing w:before="0" w:beforeAutospacing="0"/>
        <w:jc w:val="both"/>
      </w:pPr>
      <w:r w:rsidRPr="00420104">
        <w:t>(2) Predstavka iz stavka 1. ovog članka podnosi se pisanim putem te mora sadržavati sljedeće podatke:</w:t>
      </w:r>
    </w:p>
    <w:p w14:paraId="4A057B99" w14:textId="77777777" w:rsidR="00417500" w:rsidRPr="00420104" w:rsidRDefault="00417500" w:rsidP="00342692">
      <w:pPr>
        <w:pStyle w:val="box470566"/>
        <w:spacing w:before="0" w:beforeAutospacing="0"/>
        <w:jc w:val="both"/>
      </w:pPr>
      <w:r w:rsidRPr="00420104">
        <w:t>– ime, prezime i adresu potrošača</w:t>
      </w:r>
    </w:p>
    <w:p w14:paraId="4F6380FD" w14:textId="77777777" w:rsidR="00417500" w:rsidRPr="00420104" w:rsidRDefault="00417500" w:rsidP="00342692">
      <w:pPr>
        <w:pStyle w:val="box470566"/>
        <w:spacing w:before="0" w:beforeAutospacing="0"/>
        <w:jc w:val="both"/>
      </w:pPr>
      <w:r w:rsidRPr="00420104">
        <w:t>– podatke o trgovcu za kojeg se tvrdi da je povrijedio pojedinačno pravo potrošača te navođenje činjenica koje ukazuju na povredu pojedinačnog prava potrošača</w:t>
      </w:r>
    </w:p>
    <w:p w14:paraId="37583A4F" w14:textId="77777777" w:rsidR="00417500" w:rsidRPr="00420104" w:rsidRDefault="00417500" w:rsidP="00342692">
      <w:pPr>
        <w:pStyle w:val="box470566"/>
        <w:spacing w:before="0" w:beforeAutospacing="0"/>
        <w:jc w:val="both"/>
      </w:pPr>
      <w:r w:rsidRPr="00420104">
        <w:t>– odgovor trgovca na pisani prigovor i/ili reklamaciju potrošača odnosno pisani prigovor i/ili reklamaciju podnesenu trgovcu ako trgovac nije odgovorio u propisanom roku</w:t>
      </w:r>
    </w:p>
    <w:p w14:paraId="4EC1BEB7" w14:textId="77777777" w:rsidR="00417500" w:rsidRPr="00420104" w:rsidRDefault="00417500" w:rsidP="00342692">
      <w:pPr>
        <w:pStyle w:val="box470566"/>
        <w:spacing w:before="0" w:beforeAutospacing="0"/>
        <w:jc w:val="both"/>
      </w:pPr>
      <w:r w:rsidRPr="00420104">
        <w:t>– datum i potpis potrošača odnosno njegova punomoćnika.</w:t>
      </w:r>
    </w:p>
    <w:p w14:paraId="79BE6066" w14:textId="77777777" w:rsidR="00417500" w:rsidRPr="00420104" w:rsidRDefault="00417500" w:rsidP="00342692">
      <w:pPr>
        <w:pStyle w:val="box470566"/>
        <w:spacing w:before="0" w:beforeAutospacing="0"/>
        <w:jc w:val="both"/>
      </w:pPr>
      <w:r w:rsidRPr="00420104">
        <w:t>(3) Ako nadležni inspektor zaprimi predstavku potrošača u kojoj nisu dostavljeni podaci iz stavka 2. ovoga članka, pisanim putem obavijestit će potrošača da nadopuni predstavku u roku koji odredi nadležni inspektor, ali koji ne može biti dulji od deset dana, uz upozorenje na pravne posljedice iz stavka 4. ovoga članka ako potrošač dopunu predstavke ne dostavi u roku.</w:t>
      </w:r>
    </w:p>
    <w:p w14:paraId="178514CE" w14:textId="0CAEA25A" w:rsidR="00417500" w:rsidRDefault="00417500" w:rsidP="00342692">
      <w:pPr>
        <w:pStyle w:val="box470566"/>
        <w:spacing w:before="0" w:beforeAutospacing="0"/>
        <w:jc w:val="both"/>
      </w:pPr>
      <w:r w:rsidRPr="00420104">
        <w:t>(4) Ako potrošač ne dopuni predstavku u roku iz stavka 3. ovoga članka, a po predstavci se ne može postupati zbog nedovoljno informacija o tvrdnji o povredama ovoga Zakona, nadležni inspektor neće postupati po predstavci potrošača.</w:t>
      </w:r>
    </w:p>
    <w:p w14:paraId="3A3AF34D" w14:textId="77777777" w:rsidR="0066460F" w:rsidRPr="00AB632A" w:rsidRDefault="0066460F" w:rsidP="00AB632A">
      <w:pPr>
        <w:spacing w:before="100" w:beforeAutospacing="1" w:after="100" w:afterAutospacing="1" w:line="240" w:lineRule="auto"/>
        <w:jc w:val="center"/>
        <w:outlineLvl w:val="3"/>
        <w:rPr>
          <w:rFonts w:ascii="Times New Roman" w:eastAsia="Times New Roman" w:hAnsi="Times New Roman" w:cs="Times New Roman"/>
          <w:sz w:val="24"/>
          <w:szCs w:val="24"/>
          <w:lang w:val="hr-HR" w:eastAsia="hr-HR"/>
        </w:rPr>
      </w:pPr>
      <w:r w:rsidRPr="00AB632A">
        <w:rPr>
          <w:rFonts w:ascii="Times New Roman" w:eastAsia="Times New Roman" w:hAnsi="Times New Roman" w:cs="Times New Roman"/>
          <w:sz w:val="24"/>
          <w:szCs w:val="24"/>
          <w:lang w:val="hr-HR" w:eastAsia="hr-HR"/>
        </w:rPr>
        <w:t>Kupnja proizvoda s tajnim identitetom</w:t>
      </w:r>
    </w:p>
    <w:p w14:paraId="0294AB57" w14:textId="77777777" w:rsidR="0066460F" w:rsidRPr="00AB632A" w:rsidRDefault="0066460F" w:rsidP="00AB632A">
      <w:pPr>
        <w:spacing w:before="100" w:beforeAutospacing="1" w:after="100" w:afterAutospacing="1" w:line="240" w:lineRule="auto"/>
        <w:jc w:val="center"/>
        <w:outlineLvl w:val="3"/>
        <w:rPr>
          <w:rFonts w:ascii="Times New Roman" w:eastAsia="Times New Roman" w:hAnsi="Times New Roman" w:cs="Times New Roman"/>
          <w:sz w:val="24"/>
          <w:szCs w:val="24"/>
          <w:lang w:val="hr-HR" w:eastAsia="hr-HR"/>
        </w:rPr>
      </w:pPr>
      <w:r w:rsidRPr="00AB632A">
        <w:rPr>
          <w:rFonts w:ascii="Times New Roman" w:eastAsia="Times New Roman" w:hAnsi="Times New Roman" w:cs="Times New Roman"/>
          <w:sz w:val="24"/>
          <w:szCs w:val="24"/>
          <w:lang w:val="hr-HR" w:eastAsia="hr-HR"/>
        </w:rPr>
        <w:t>Članak 144.</w:t>
      </w:r>
    </w:p>
    <w:p w14:paraId="0045CE65" w14:textId="5D3C001C" w:rsidR="0066460F" w:rsidRDefault="0066460F" w:rsidP="006F2875">
      <w:pPr>
        <w:spacing w:after="0" w:line="240" w:lineRule="auto"/>
        <w:jc w:val="both"/>
        <w:rPr>
          <w:rFonts w:ascii="Times New Roman" w:eastAsia="Times New Roman" w:hAnsi="Times New Roman" w:cs="Times New Roman"/>
          <w:sz w:val="24"/>
          <w:szCs w:val="24"/>
          <w:lang w:val="hr-HR" w:eastAsia="hr-HR"/>
        </w:rPr>
      </w:pPr>
      <w:r w:rsidRPr="0066460F">
        <w:rPr>
          <w:rFonts w:ascii="Times New Roman" w:eastAsia="Times New Roman" w:hAnsi="Times New Roman" w:cs="Times New Roman"/>
          <w:sz w:val="24"/>
          <w:szCs w:val="24"/>
          <w:lang w:val="hr-HR" w:eastAsia="hr-HR"/>
        </w:rPr>
        <w:t>(1) Radi utvrđivanja nepravilnosti u provedbi ovoga Zakona nadležni inspektor može izvršiti kupnju proizvoda, ako je potrebno, s tajnim identitetom.</w:t>
      </w:r>
    </w:p>
    <w:p w14:paraId="61DD275C" w14:textId="77777777" w:rsidR="006F2875" w:rsidRPr="0066460F" w:rsidRDefault="006F2875" w:rsidP="006F2875">
      <w:pPr>
        <w:spacing w:after="0" w:line="240" w:lineRule="auto"/>
        <w:jc w:val="both"/>
        <w:rPr>
          <w:rFonts w:ascii="Times New Roman" w:eastAsia="Times New Roman" w:hAnsi="Times New Roman" w:cs="Times New Roman"/>
          <w:sz w:val="24"/>
          <w:szCs w:val="24"/>
          <w:lang w:val="hr-HR" w:eastAsia="hr-HR"/>
        </w:rPr>
      </w:pPr>
    </w:p>
    <w:p w14:paraId="110BA859" w14:textId="7C3BD18E" w:rsidR="0066460F" w:rsidRDefault="0066460F" w:rsidP="006F2875">
      <w:pPr>
        <w:spacing w:after="0" w:line="240" w:lineRule="auto"/>
        <w:jc w:val="both"/>
        <w:rPr>
          <w:rFonts w:ascii="Times New Roman" w:eastAsia="Times New Roman" w:hAnsi="Times New Roman" w:cs="Times New Roman"/>
          <w:sz w:val="24"/>
          <w:szCs w:val="24"/>
          <w:lang w:val="hr-HR" w:eastAsia="hr-HR"/>
        </w:rPr>
      </w:pPr>
      <w:r w:rsidRPr="0066460F">
        <w:rPr>
          <w:rFonts w:ascii="Times New Roman" w:eastAsia="Times New Roman" w:hAnsi="Times New Roman" w:cs="Times New Roman"/>
          <w:sz w:val="24"/>
          <w:szCs w:val="24"/>
          <w:lang w:val="hr-HR" w:eastAsia="hr-HR"/>
        </w:rPr>
        <w:t>(2) Ako se tijekom postupka nadzora odnosno kupnje iz stavka 1. ovoga članka utvrdi povreda odredaba ovoga Zakona, trgovac je dužan snositi trošak kupljenog proizvoda i troškove postupka.</w:t>
      </w:r>
    </w:p>
    <w:p w14:paraId="1DE32C53" w14:textId="77777777" w:rsidR="006F2875" w:rsidRPr="0066460F" w:rsidRDefault="006F2875" w:rsidP="006F2875">
      <w:pPr>
        <w:spacing w:after="0" w:line="240" w:lineRule="auto"/>
        <w:jc w:val="both"/>
        <w:rPr>
          <w:rFonts w:ascii="Times New Roman" w:eastAsia="Times New Roman" w:hAnsi="Times New Roman" w:cs="Times New Roman"/>
          <w:sz w:val="24"/>
          <w:szCs w:val="24"/>
          <w:lang w:val="hr-HR" w:eastAsia="hr-HR"/>
        </w:rPr>
      </w:pPr>
    </w:p>
    <w:p w14:paraId="074625E5" w14:textId="2F2829D2" w:rsidR="0066460F" w:rsidRDefault="0066460F" w:rsidP="006F2875">
      <w:pPr>
        <w:spacing w:after="0" w:line="240" w:lineRule="auto"/>
        <w:jc w:val="both"/>
        <w:rPr>
          <w:rFonts w:ascii="Times New Roman" w:eastAsia="Times New Roman" w:hAnsi="Times New Roman" w:cs="Times New Roman"/>
          <w:sz w:val="24"/>
          <w:szCs w:val="24"/>
          <w:lang w:val="hr-HR" w:eastAsia="hr-HR"/>
        </w:rPr>
      </w:pPr>
      <w:r w:rsidRPr="0066460F">
        <w:rPr>
          <w:rFonts w:ascii="Times New Roman" w:eastAsia="Times New Roman" w:hAnsi="Times New Roman" w:cs="Times New Roman"/>
          <w:sz w:val="24"/>
          <w:szCs w:val="24"/>
          <w:lang w:val="hr-HR" w:eastAsia="hr-HR"/>
        </w:rPr>
        <w:t>(3) Ako se tijekom postupka nadzora pokaže potreba za ispitivanjem ili vještačenjem proizvoda koji je kupljen u okviru kupnje iz stavka 1. ovoga članka, troškove ispitivanja ili vještačenja snosi trgovac ako se utvrdi da uzorci ne isunjavaju zahtjeve uređene propisima.</w:t>
      </w:r>
    </w:p>
    <w:p w14:paraId="32D92393" w14:textId="77777777" w:rsidR="006F2875" w:rsidRPr="0066460F" w:rsidRDefault="006F2875" w:rsidP="006F2875">
      <w:pPr>
        <w:spacing w:after="0" w:line="240" w:lineRule="auto"/>
        <w:jc w:val="both"/>
        <w:rPr>
          <w:rFonts w:ascii="Times New Roman" w:eastAsia="Times New Roman" w:hAnsi="Times New Roman" w:cs="Times New Roman"/>
          <w:sz w:val="24"/>
          <w:szCs w:val="24"/>
          <w:lang w:val="hr-HR" w:eastAsia="hr-HR"/>
        </w:rPr>
      </w:pPr>
    </w:p>
    <w:p w14:paraId="29286F95" w14:textId="4F36806A" w:rsidR="0066460F" w:rsidRDefault="0066460F" w:rsidP="006F2875">
      <w:pPr>
        <w:spacing w:after="0" w:line="240" w:lineRule="auto"/>
        <w:jc w:val="both"/>
        <w:rPr>
          <w:rFonts w:ascii="Times New Roman" w:eastAsia="Times New Roman" w:hAnsi="Times New Roman" w:cs="Times New Roman"/>
          <w:sz w:val="24"/>
          <w:szCs w:val="24"/>
          <w:lang w:val="hr-HR" w:eastAsia="hr-HR"/>
        </w:rPr>
      </w:pPr>
      <w:r w:rsidRPr="0066460F">
        <w:rPr>
          <w:rFonts w:ascii="Times New Roman" w:eastAsia="Times New Roman" w:hAnsi="Times New Roman" w:cs="Times New Roman"/>
          <w:sz w:val="24"/>
          <w:szCs w:val="24"/>
          <w:lang w:val="hr-HR" w:eastAsia="hr-HR"/>
        </w:rPr>
        <w:t>(4) Troškove ispitivanja snosi Državni inspektorat ako se utvrdi da uzorci ispunjavaju zahtjeve uređene propisima.</w:t>
      </w:r>
    </w:p>
    <w:p w14:paraId="78E93D51" w14:textId="77777777" w:rsidR="006F2875" w:rsidRPr="0066460F" w:rsidRDefault="006F2875" w:rsidP="006F2875">
      <w:pPr>
        <w:spacing w:after="0" w:line="240" w:lineRule="auto"/>
        <w:jc w:val="both"/>
        <w:rPr>
          <w:rFonts w:ascii="Times New Roman" w:eastAsia="Times New Roman" w:hAnsi="Times New Roman" w:cs="Times New Roman"/>
          <w:sz w:val="24"/>
          <w:szCs w:val="24"/>
          <w:lang w:val="hr-HR" w:eastAsia="hr-HR"/>
        </w:rPr>
      </w:pPr>
    </w:p>
    <w:p w14:paraId="0F4D654E" w14:textId="26E25253" w:rsidR="0066460F" w:rsidRDefault="0066460F" w:rsidP="006F2875">
      <w:pPr>
        <w:spacing w:after="0" w:line="240" w:lineRule="auto"/>
        <w:jc w:val="both"/>
        <w:rPr>
          <w:rFonts w:ascii="Times New Roman" w:eastAsia="Times New Roman" w:hAnsi="Times New Roman" w:cs="Times New Roman"/>
          <w:sz w:val="24"/>
          <w:szCs w:val="24"/>
          <w:lang w:val="hr-HR" w:eastAsia="hr-HR"/>
        </w:rPr>
      </w:pPr>
      <w:r w:rsidRPr="0066460F">
        <w:rPr>
          <w:rFonts w:ascii="Times New Roman" w:eastAsia="Times New Roman" w:hAnsi="Times New Roman" w:cs="Times New Roman"/>
          <w:sz w:val="24"/>
          <w:szCs w:val="24"/>
          <w:lang w:val="hr-HR" w:eastAsia="hr-HR"/>
        </w:rPr>
        <w:t>(5) Ovlast nadležnog inspektora iz stavka 1. ovoga članka primjenjuje se i na fizičke i pravne osobe koje obavljaju neregistriranu djelatnost.</w:t>
      </w:r>
    </w:p>
    <w:p w14:paraId="537D0468" w14:textId="77777777" w:rsidR="006F2875" w:rsidRPr="0066460F" w:rsidRDefault="006F2875" w:rsidP="006F2875">
      <w:pPr>
        <w:spacing w:after="0" w:line="240" w:lineRule="auto"/>
        <w:jc w:val="both"/>
        <w:rPr>
          <w:rFonts w:ascii="Times New Roman" w:eastAsia="Times New Roman" w:hAnsi="Times New Roman" w:cs="Times New Roman"/>
          <w:sz w:val="24"/>
          <w:szCs w:val="24"/>
          <w:lang w:val="hr-HR" w:eastAsia="hr-HR"/>
        </w:rPr>
      </w:pPr>
    </w:p>
    <w:p w14:paraId="2734138A" w14:textId="77777777" w:rsidR="0066460F" w:rsidRPr="0066460F" w:rsidRDefault="0066460F" w:rsidP="006F2875">
      <w:pPr>
        <w:spacing w:after="0" w:line="240" w:lineRule="auto"/>
        <w:jc w:val="both"/>
        <w:rPr>
          <w:rFonts w:ascii="Times New Roman" w:eastAsia="Times New Roman" w:hAnsi="Times New Roman" w:cs="Times New Roman"/>
          <w:sz w:val="24"/>
          <w:szCs w:val="24"/>
          <w:lang w:val="hr-HR" w:eastAsia="hr-HR"/>
        </w:rPr>
      </w:pPr>
      <w:r w:rsidRPr="0066460F">
        <w:rPr>
          <w:rFonts w:ascii="Times New Roman" w:eastAsia="Times New Roman" w:hAnsi="Times New Roman" w:cs="Times New Roman"/>
          <w:sz w:val="24"/>
          <w:szCs w:val="24"/>
          <w:lang w:val="hr-HR" w:eastAsia="hr-HR"/>
        </w:rPr>
        <w:t>(6) Ako se tijekom postupka nadzora odnosno kupnje iz stavka 1. ovoga članka utvrdi da osobe iz stavka 5. ovoga članka obavljaju neregistriranu djelatnost, troškove postupka iz stavka 2. ovoga članka snosi fizička ili pravna osoba koja obavlja neregistriranu djelatnost.</w:t>
      </w:r>
    </w:p>
    <w:p w14:paraId="42C1EBA9" w14:textId="79FBA764" w:rsidR="00A83D40" w:rsidRPr="00420104" w:rsidRDefault="00A83D40" w:rsidP="006F2875">
      <w:pPr>
        <w:pStyle w:val="box470566"/>
        <w:spacing w:before="0" w:beforeAutospacing="0"/>
        <w:jc w:val="both"/>
      </w:pPr>
    </w:p>
    <w:p w14:paraId="7804425B" w14:textId="77777777" w:rsidR="00E424A8" w:rsidRPr="00420104" w:rsidRDefault="00E424A8" w:rsidP="00790212">
      <w:pPr>
        <w:pStyle w:val="box470566"/>
        <w:spacing w:before="0" w:beforeAutospacing="0"/>
        <w:jc w:val="center"/>
      </w:pPr>
      <w:r w:rsidRPr="00420104">
        <w:t>Privremena mjera uklanjanja sadržaja ili ograničenja pristupa internetskom sučelju</w:t>
      </w:r>
    </w:p>
    <w:p w14:paraId="567292B2" w14:textId="77777777" w:rsidR="00E424A8" w:rsidRPr="00420104" w:rsidRDefault="00E424A8" w:rsidP="00790212">
      <w:pPr>
        <w:pStyle w:val="box470566"/>
        <w:spacing w:before="0" w:beforeAutospacing="0"/>
        <w:jc w:val="center"/>
      </w:pPr>
      <w:r w:rsidRPr="00420104">
        <w:t>Članak 145.</w:t>
      </w:r>
    </w:p>
    <w:p w14:paraId="04729767" w14:textId="77777777" w:rsidR="00E424A8" w:rsidRPr="00420104" w:rsidRDefault="00E424A8" w:rsidP="00A83D40">
      <w:pPr>
        <w:pStyle w:val="box470566"/>
        <w:spacing w:before="0" w:beforeAutospacing="0"/>
        <w:jc w:val="both"/>
      </w:pPr>
      <w:r w:rsidRPr="00420104">
        <w:t>(1) Kada se u inspekcijskom postupku utvrdi da pravna ili fizička osoba sklapa ugovore na daljinu te proizlazi da ona namjerno skriva identitet i čini povrede ovoga Zakona i/ili kada odbija suradnju s nadležnom inspekcijom, a postoji rizik od ozbiljne štete kolektivnim interesima i pravima potrošača, nadležni inspektor može donijeti privremeno rješenje kojim će naložiti privremene mjere.</w:t>
      </w:r>
    </w:p>
    <w:p w14:paraId="3B26EAA3" w14:textId="77777777" w:rsidR="00E424A8" w:rsidRPr="00420104" w:rsidRDefault="00E424A8" w:rsidP="00A83D40">
      <w:pPr>
        <w:pStyle w:val="box470566"/>
        <w:spacing w:before="0" w:beforeAutospacing="0"/>
        <w:jc w:val="both"/>
      </w:pPr>
      <w:r w:rsidRPr="00420104">
        <w:t>(2) Privremena mjera iz stavka 1. ovoga članka može biti:</w:t>
      </w:r>
    </w:p>
    <w:p w14:paraId="5F044D19" w14:textId="77777777" w:rsidR="00E424A8" w:rsidRPr="00420104" w:rsidRDefault="00E424A8" w:rsidP="00A83D40">
      <w:pPr>
        <w:pStyle w:val="box470566"/>
        <w:spacing w:before="0" w:beforeAutospacing="0"/>
        <w:jc w:val="both"/>
      </w:pPr>
      <w:r w:rsidRPr="00420104">
        <w:t>1. 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i/ili</w:t>
      </w:r>
    </w:p>
    <w:p w14:paraId="430EA8C6" w14:textId="77777777" w:rsidR="00E424A8" w:rsidRPr="00420104" w:rsidRDefault="00E424A8" w:rsidP="00A83D40">
      <w:pPr>
        <w:pStyle w:val="box470566"/>
        <w:spacing w:before="0" w:beforeAutospacing="0"/>
        <w:jc w:val="both"/>
      </w:pPr>
      <w:r w:rsidRPr="00420104">
        <w:t>2. naložiti svim pružateljima usluga smještaja na poslužitelju da uklone, onemoguće ili ograniče pristup internetskom sučelju razmjerno prirodi povrede i/ili</w:t>
      </w:r>
    </w:p>
    <w:p w14:paraId="246D94F7" w14:textId="77777777" w:rsidR="00E424A8" w:rsidRPr="00420104" w:rsidRDefault="00E424A8" w:rsidP="00A83D40">
      <w:pPr>
        <w:pStyle w:val="box470566"/>
        <w:spacing w:before="0" w:beforeAutospacing="0"/>
        <w:jc w:val="both"/>
      </w:pPr>
      <w:r w:rsidRPr="00420104">
        <w:t>3. naložiti svim registrima za domene ili voditeljima registara za domene da izbrišu potpuno kvalificirani naziv domene i omoguće nadležnom tijelu da je registrira i/ili</w:t>
      </w:r>
    </w:p>
    <w:p w14:paraId="1AF883D3" w14:textId="77777777" w:rsidR="00E424A8" w:rsidRPr="00420104" w:rsidRDefault="00E424A8" w:rsidP="00A83D40">
      <w:pPr>
        <w:pStyle w:val="box470566"/>
        <w:spacing w:before="0" w:beforeAutospacing="0"/>
        <w:jc w:val="both"/>
      </w:pPr>
      <w:r w:rsidRPr="00420104">
        <w:t>4. naložiti nakladniku elektroničkog ili tiskanog medija da ukloni sadržaj iz kojeg proizlazi povreda ovoga Zakona i/ili</w:t>
      </w:r>
    </w:p>
    <w:p w14:paraId="4AE6030E" w14:textId="77777777" w:rsidR="00E424A8" w:rsidRPr="00420104" w:rsidRDefault="00E424A8" w:rsidP="00A83D40">
      <w:pPr>
        <w:pStyle w:val="box470566"/>
        <w:spacing w:before="0" w:beforeAutospacing="0"/>
        <w:jc w:val="both"/>
      </w:pPr>
      <w:r w:rsidRPr="00420104">
        <w:t>5. svaka druga mjera kojom se postiže svrha otklanjanja rizika od ozbiljne štete kolektivnim interesima i pravima potrošača.</w:t>
      </w:r>
    </w:p>
    <w:p w14:paraId="750FFBE9" w14:textId="77777777" w:rsidR="00E424A8" w:rsidRPr="00420104" w:rsidRDefault="00E424A8" w:rsidP="00A83D40">
      <w:pPr>
        <w:pStyle w:val="box470566"/>
        <w:spacing w:before="0" w:beforeAutospacing="0"/>
        <w:jc w:val="both"/>
      </w:pPr>
      <w:r w:rsidRPr="00420104">
        <w:t>(3) Privremene mjere traju do isteka roka na koji su određene, a najdulje do okončanja inspekcijskog postupka.</w:t>
      </w:r>
    </w:p>
    <w:p w14:paraId="014012F5" w14:textId="77777777" w:rsidR="00E424A8" w:rsidRPr="00420104" w:rsidRDefault="00E424A8" w:rsidP="00A83D40">
      <w:pPr>
        <w:pStyle w:val="box470566"/>
        <w:spacing w:before="0" w:beforeAutospacing="0"/>
        <w:jc w:val="both"/>
      </w:pPr>
      <w:r w:rsidRPr="00420104">
        <w:t>(4) Ako je nastala šteta operatorima javnih komunikacijskih usluga, davateljima usluga pristupa internetu (ISP), pružateljima usluga smještaja i registrima za domene, nakladniku elektroničkog ili tiskanog medija temeljem privremenih mjera iz stavka 2. ovoga članka, oni imaju pravo tražiti od trgovca naknadu štete sukladno općim pravilima naknade štete.</w:t>
      </w:r>
    </w:p>
    <w:p w14:paraId="1223F77B" w14:textId="77777777" w:rsidR="00E424A8" w:rsidRPr="00420104" w:rsidRDefault="00E424A8" w:rsidP="00A83D40">
      <w:pPr>
        <w:pStyle w:val="box470566"/>
        <w:spacing w:before="0" w:beforeAutospacing="0"/>
        <w:jc w:val="both"/>
      </w:pPr>
      <w:r w:rsidRPr="00420104">
        <w:t>(5) Žalba protiv rješenja iz stavka 1. ovoga članka ne odgađa izvršenje rješenja, a o njoj odlučuje unutarnja ustrojstvena jedinica za drugostupanjski upravni postupak u središnjem uredu Državnog inspektorata.</w:t>
      </w:r>
    </w:p>
    <w:p w14:paraId="08C1A17C" w14:textId="77777777" w:rsidR="00735617" w:rsidRPr="00420104" w:rsidRDefault="00735617" w:rsidP="00790212">
      <w:pPr>
        <w:pStyle w:val="box470566"/>
        <w:spacing w:before="0" w:beforeAutospacing="0"/>
        <w:jc w:val="center"/>
      </w:pPr>
      <w:r w:rsidRPr="00420104">
        <w:t>Rješenje o uklanjanju sadržaja ili ograničenja pristupa internetskom sučelju</w:t>
      </w:r>
    </w:p>
    <w:p w14:paraId="075CBF3C" w14:textId="77777777" w:rsidR="00735617" w:rsidRPr="00420104" w:rsidRDefault="00735617" w:rsidP="00790212">
      <w:pPr>
        <w:pStyle w:val="box470566"/>
        <w:spacing w:before="0" w:beforeAutospacing="0"/>
        <w:jc w:val="center"/>
      </w:pPr>
      <w:r w:rsidRPr="00420104">
        <w:t>Članak 146.</w:t>
      </w:r>
    </w:p>
    <w:p w14:paraId="0C210238" w14:textId="77777777" w:rsidR="00735617" w:rsidRPr="00420104" w:rsidRDefault="00735617" w:rsidP="00002B67">
      <w:pPr>
        <w:pStyle w:val="box470566"/>
        <w:spacing w:before="0" w:beforeAutospacing="0"/>
        <w:jc w:val="both"/>
      </w:pPr>
      <w:r w:rsidRPr="00420104">
        <w:t>(1) Ako trgovac ni tijekom trajanja privremene mjere iz članka 145. ovoga Zakona ne ukloni nepravilnost, nadležni inspektor rješenjem će zabraniti trgovcu postupanje protivno propisima iz ovoga Zakona razmjerno prirodi povrede.</w:t>
      </w:r>
    </w:p>
    <w:p w14:paraId="695ED244" w14:textId="77777777" w:rsidR="00735617" w:rsidRPr="00420104" w:rsidRDefault="00735617" w:rsidP="00002B67">
      <w:pPr>
        <w:pStyle w:val="box470566"/>
        <w:spacing w:before="0" w:beforeAutospacing="0"/>
        <w:jc w:val="both"/>
      </w:pPr>
      <w:r w:rsidRPr="00420104">
        <w:t>(2) Rješenjem iz stavka 1. ovoga članka nadležni inspektor ukinut će privremeno rješenje iz članka 145. stavka 1. ovoga Zakona i:</w:t>
      </w:r>
    </w:p>
    <w:p w14:paraId="75B5762F" w14:textId="77777777" w:rsidR="00735617" w:rsidRPr="00420104" w:rsidRDefault="00735617" w:rsidP="00002B67">
      <w:pPr>
        <w:pStyle w:val="box470566"/>
        <w:spacing w:before="0" w:beforeAutospacing="0"/>
        <w:jc w:val="both"/>
      </w:pPr>
      <w:r w:rsidRPr="00420104">
        <w:t>1. 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i/ili</w:t>
      </w:r>
    </w:p>
    <w:p w14:paraId="4D83D01A" w14:textId="77777777" w:rsidR="00735617" w:rsidRPr="00420104" w:rsidRDefault="00735617" w:rsidP="00002B67">
      <w:pPr>
        <w:pStyle w:val="box470566"/>
        <w:spacing w:before="0" w:beforeAutospacing="0"/>
        <w:jc w:val="both"/>
      </w:pPr>
      <w:r w:rsidRPr="00420104">
        <w:t>2. naložiti svim pružateljima usluga smještaja na poslužitelju da uklone, onemoguće ili ograniče pristup internetskom sučelju razmjerno prirodi povrede i/ili</w:t>
      </w:r>
    </w:p>
    <w:p w14:paraId="54D345FE" w14:textId="77777777" w:rsidR="00735617" w:rsidRPr="00420104" w:rsidRDefault="00735617" w:rsidP="00002B67">
      <w:pPr>
        <w:pStyle w:val="box470566"/>
        <w:spacing w:before="0" w:beforeAutospacing="0"/>
        <w:jc w:val="both"/>
      </w:pPr>
      <w:r w:rsidRPr="00420104">
        <w:t>3. naložiti svim registrima za domene ili voditeljima registara za domene da izbrišu potpuno kvalificirani naziv domene i omoguće nadležnom tijelu da je registrira i/ili</w:t>
      </w:r>
    </w:p>
    <w:p w14:paraId="4831053A" w14:textId="77777777" w:rsidR="00735617" w:rsidRPr="00420104" w:rsidRDefault="00735617" w:rsidP="00002B67">
      <w:pPr>
        <w:pStyle w:val="box470566"/>
        <w:spacing w:before="0" w:beforeAutospacing="0"/>
        <w:jc w:val="both"/>
      </w:pPr>
      <w:r w:rsidRPr="00420104">
        <w:t>4. naložiti nakladniku elektroničkog ili tiskanog medija da ukloni sadržaj iz kojeg proizlazi povreda ovoga Zakona i/ili</w:t>
      </w:r>
    </w:p>
    <w:p w14:paraId="1BA267C0" w14:textId="77777777" w:rsidR="00735617" w:rsidRPr="00420104" w:rsidRDefault="00735617" w:rsidP="00002B67">
      <w:pPr>
        <w:pStyle w:val="box470566"/>
        <w:spacing w:before="0" w:beforeAutospacing="0"/>
        <w:jc w:val="both"/>
      </w:pPr>
      <w:r w:rsidRPr="00420104">
        <w:t>5. odrediti svaku mjeru kojom se postiže svrha otklanjanja rizika od ozbiljne štete kolektivnim interesima i pravima potrošača.</w:t>
      </w:r>
    </w:p>
    <w:p w14:paraId="4072F6E2" w14:textId="77777777" w:rsidR="00735617" w:rsidRPr="00420104" w:rsidRDefault="00735617" w:rsidP="00002B67">
      <w:pPr>
        <w:pStyle w:val="box470566"/>
        <w:spacing w:before="0" w:beforeAutospacing="0"/>
        <w:jc w:val="both"/>
      </w:pPr>
      <w:r w:rsidRPr="00420104">
        <w:t>(3) Iznimno od stavaka 1. i 2. ovoga članka, kada pravna ili fizička osoba nema poslovni nastan u Republici Hrvatskoj, a u postupku inspekcijskog postupka se utvrdi da sklapa ugovore na daljinu te iz predmetnog proizlazi da ona namjerno skriva identitet te čini povrede ovoga Zakona i/ili kada odbija suradnju s nadležnog inspekcijom te postoji rizik od ozbiljne štete kolektivnim interesima i pravima potrošača, inspektor može donijeti rješenje kojim će:</w:t>
      </w:r>
    </w:p>
    <w:p w14:paraId="1576168B" w14:textId="77777777" w:rsidR="00735617" w:rsidRPr="00420104" w:rsidRDefault="00735617" w:rsidP="00002B67">
      <w:pPr>
        <w:pStyle w:val="box470566"/>
        <w:spacing w:before="0" w:beforeAutospacing="0"/>
        <w:jc w:val="both"/>
      </w:pPr>
      <w:r w:rsidRPr="00420104">
        <w:t>1. 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i/ili</w:t>
      </w:r>
    </w:p>
    <w:p w14:paraId="6E4B8F2F" w14:textId="77777777" w:rsidR="00735617" w:rsidRPr="00420104" w:rsidRDefault="00735617" w:rsidP="00002B67">
      <w:pPr>
        <w:pStyle w:val="box470566"/>
        <w:spacing w:before="0" w:beforeAutospacing="0"/>
        <w:jc w:val="both"/>
      </w:pPr>
      <w:r w:rsidRPr="00420104">
        <w:t>2. naložiti svim pružateljima usluga smještaja na poslužitelju da uklone, onemoguće ili ograniče pristup internetskom sučelju razmjerno prirodi povrede i/ili</w:t>
      </w:r>
    </w:p>
    <w:p w14:paraId="63C10338" w14:textId="77777777" w:rsidR="00735617" w:rsidRPr="00420104" w:rsidRDefault="00735617" w:rsidP="00002B67">
      <w:pPr>
        <w:pStyle w:val="box470566"/>
        <w:spacing w:before="0" w:beforeAutospacing="0"/>
        <w:jc w:val="both"/>
      </w:pPr>
      <w:r w:rsidRPr="00420104">
        <w:t>3. naložiti svim registrima za domene ili voditeljima registara za domene da izbrišu potpuno kvalificirani naziv domene i omoguće nadležnom tijelu da je registrira i/ili</w:t>
      </w:r>
    </w:p>
    <w:p w14:paraId="7EA57300" w14:textId="77777777" w:rsidR="00735617" w:rsidRPr="00420104" w:rsidRDefault="00735617" w:rsidP="00002B67">
      <w:pPr>
        <w:pStyle w:val="box470566"/>
        <w:spacing w:before="0" w:beforeAutospacing="0"/>
        <w:jc w:val="both"/>
      </w:pPr>
      <w:r w:rsidRPr="00420104">
        <w:t>4. naložiti nakladniku elektroničkog ili tiskanog medija da ukloni sadržaj iz kojeg proizlazi povreda ovoga Zakona.</w:t>
      </w:r>
    </w:p>
    <w:p w14:paraId="2C39CA47" w14:textId="77777777" w:rsidR="00735617" w:rsidRPr="00420104" w:rsidRDefault="00735617" w:rsidP="00002B67">
      <w:pPr>
        <w:pStyle w:val="box470566"/>
        <w:spacing w:before="0" w:beforeAutospacing="0"/>
        <w:jc w:val="both"/>
      </w:pPr>
      <w:r w:rsidRPr="00420104">
        <w:t>(4) Ako je nastala šteta operatorima javnih komunikacijskih usluga, davateljima usluga pristupa internetu, pružateljima usluga smještaja i registrima za domene, nakladniku elektroničkog ili tiskanog medija temeljem rješenja iz stavaka 2. i 3. ovoga članka, oni imaju pravo tražiti od trgovca naknadu štete sukladno općim pravilima naknade štete.</w:t>
      </w:r>
    </w:p>
    <w:p w14:paraId="064AD10D" w14:textId="0B65EEF6" w:rsidR="00105427" w:rsidRDefault="00735617" w:rsidP="00704DFC">
      <w:pPr>
        <w:pStyle w:val="box470566"/>
        <w:spacing w:before="0" w:beforeAutospacing="0"/>
        <w:jc w:val="both"/>
      </w:pPr>
      <w:r w:rsidRPr="00420104">
        <w:t>(5) Žalba protiv rješenja iz stavka 1. i stavka 3. ovoga članka ne odgađa izvršenje rješenja, a o njoj odlučuje unutarnja ustrojstvena jedinica za drugostupanjski upravni postupak u središnj</w:t>
      </w:r>
      <w:r w:rsidR="00704DFC">
        <w:t>em uredu Državnog inspektorata.</w:t>
      </w:r>
    </w:p>
    <w:p w14:paraId="04564E39" w14:textId="17E9FAE5" w:rsidR="00735617" w:rsidRPr="00420104" w:rsidRDefault="00735617" w:rsidP="00790212">
      <w:pPr>
        <w:pStyle w:val="box470566"/>
        <w:spacing w:before="0" w:beforeAutospacing="0"/>
        <w:jc w:val="center"/>
      </w:pPr>
      <w:r w:rsidRPr="00420104">
        <w:t>Ovlasti nadležnog inspektora</w:t>
      </w:r>
    </w:p>
    <w:p w14:paraId="7E0397ED" w14:textId="77777777" w:rsidR="00735617" w:rsidRPr="00420104" w:rsidRDefault="00735617" w:rsidP="00790212">
      <w:pPr>
        <w:pStyle w:val="box470566"/>
        <w:spacing w:before="0" w:beforeAutospacing="0"/>
        <w:jc w:val="center"/>
      </w:pPr>
      <w:r w:rsidRPr="00420104">
        <w:t>Članak 147.</w:t>
      </w:r>
    </w:p>
    <w:p w14:paraId="6AE85A47" w14:textId="77777777" w:rsidR="00735617" w:rsidRPr="00420104" w:rsidRDefault="00735617" w:rsidP="0055603E">
      <w:pPr>
        <w:pStyle w:val="box470566"/>
        <w:spacing w:before="0" w:beforeAutospacing="0"/>
        <w:jc w:val="both"/>
      </w:pPr>
      <w:r w:rsidRPr="00420104">
        <w:t>(1) U provedbi inspekcijskog nadzora nadležni inspektor rješenjem će trgovcu privremeno zabraniti prodaju roba i pružanje usluga do otklanjanja nalazom utvrđenih nepravilnosti ako:</w:t>
      </w:r>
    </w:p>
    <w:p w14:paraId="6EDC474F" w14:textId="77777777" w:rsidR="00735617" w:rsidRPr="00420104" w:rsidRDefault="00735617" w:rsidP="0055603E">
      <w:pPr>
        <w:pStyle w:val="box470566"/>
        <w:spacing w:before="0" w:beforeAutospacing="0"/>
        <w:jc w:val="both"/>
      </w:pPr>
      <w:r w:rsidRPr="00420104">
        <w:t>1. ne označi proizvode sukladno članku 6. ovoga Zakona</w:t>
      </w:r>
    </w:p>
    <w:p w14:paraId="13A882BC" w14:textId="77777777" w:rsidR="00735617" w:rsidRPr="00420104" w:rsidRDefault="00735617" w:rsidP="0055603E">
      <w:pPr>
        <w:pStyle w:val="box470566"/>
        <w:spacing w:before="0" w:beforeAutospacing="0"/>
        <w:jc w:val="both"/>
      </w:pPr>
      <w:r w:rsidRPr="00420104">
        <w:t>2. maloprodajna cijena proizvoda i cijena za jedinicu mjere nije istaknuta jasno, vidljivo, čitljivo i na način propisan člankom 7. ovoga Zakona</w:t>
      </w:r>
    </w:p>
    <w:p w14:paraId="42AC2277" w14:textId="77777777" w:rsidR="00735617" w:rsidRPr="00420104" w:rsidRDefault="00735617" w:rsidP="0055603E">
      <w:pPr>
        <w:pStyle w:val="box470566"/>
        <w:spacing w:before="0" w:beforeAutospacing="0"/>
        <w:jc w:val="both"/>
      </w:pPr>
      <w:r w:rsidRPr="00420104">
        <w:t>3. uvjeti prodaje nisu istaknuti jasno, vidljivo i čitljivo (članak 8. stavak 1. ovoga Zakona)</w:t>
      </w:r>
    </w:p>
    <w:p w14:paraId="60B30399" w14:textId="77777777" w:rsidR="00735617" w:rsidRPr="00420104" w:rsidRDefault="00735617" w:rsidP="0055603E">
      <w:pPr>
        <w:pStyle w:val="box470566"/>
        <w:spacing w:before="0" w:beforeAutospacing="0"/>
        <w:jc w:val="both"/>
      </w:pPr>
      <w:r w:rsidRPr="00420104">
        <w:t>4. prilikom odobravanja popusta za pojedine proizvode ili skupine proizvoda trgovac nije istaknuo cijenu tijekom trajanja posebnog oblika prodaje i najnižu cijenu koju je primjenjivao za isti proizvod u razdoblju od 30 dana prije provođenja posebnog oblika prodaje (članak 8. stavak 4. ovoga Zakona)</w:t>
      </w:r>
    </w:p>
    <w:p w14:paraId="4E9DF2A7" w14:textId="77777777" w:rsidR="00735617" w:rsidRPr="00420104" w:rsidRDefault="00735617" w:rsidP="0055603E">
      <w:pPr>
        <w:pStyle w:val="box470566"/>
        <w:spacing w:before="0" w:beforeAutospacing="0"/>
        <w:jc w:val="both"/>
      </w:pPr>
      <w:r w:rsidRPr="00420104">
        <w:t>5. tijekom trajanja posebnih oblika prodaje robe trgovac nije istaknuo cijenu koju primjenjuje tijekom trajanja posebnog oblika prodaje i najnižu cijenu koju je primjenjivao za istu robu u razdoblju od 30 dana prije provođenja posebnog oblika prodaje (članak 19. stavak 4. ovoga Zakona)</w:t>
      </w:r>
    </w:p>
    <w:p w14:paraId="1C72C3FE" w14:textId="77777777" w:rsidR="00735617" w:rsidRPr="00420104" w:rsidRDefault="00735617" w:rsidP="0055603E">
      <w:pPr>
        <w:pStyle w:val="box470566"/>
        <w:spacing w:before="0" w:beforeAutospacing="0"/>
        <w:jc w:val="both"/>
      </w:pPr>
      <w:r w:rsidRPr="00420104">
        <w:t>6. trgovac u oglašavanju posebnog oblika prodaje ne istakne cijenu tijekom trajanja posebnog oblika prodaje i najnižu cijenu koju je primjenjivao za istu robu u razdoblju od 30 dana prije provođenja posebnog oblika prodaje (članak 19. stavak 5. ovoga Zakona)</w:t>
      </w:r>
    </w:p>
    <w:p w14:paraId="79D59A26" w14:textId="77777777" w:rsidR="00735617" w:rsidRPr="00420104" w:rsidRDefault="00735617" w:rsidP="0055603E">
      <w:pPr>
        <w:pStyle w:val="box470566"/>
        <w:spacing w:before="0" w:beforeAutospacing="0"/>
        <w:jc w:val="both"/>
      </w:pPr>
      <w:r w:rsidRPr="00420104">
        <w:t>7. tijekom trajanja posebnog oblika prodaje usluge unutar poslovnih prostorija trgovac nije istaknuo cijenu koju primjenjuje tijekom trajanja posebnog oblika prodaje i najnižu cijenu koju je trgovac primjenjivao za istu uslugu tijekom razdoblja od 30 dana prije provođenja posebnog oblika prodaje (članak 19. stavak 6. ovoga Zakona)</w:t>
      </w:r>
    </w:p>
    <w:p w14:paraId="12878A76" w14:textId="77777777" w:rsidR="00735617" w:rsidRPr="00420104" w:rsidRDefault="00735617" w:rsidP="0055603E">
      <w:pPr>
        <w:pStyle w:val="box470566"/>
        <w:spacing w:before="0" w:beforeAutospacing="0"/>
        <w:jc w:val="both"/>
      </w:pPr>
      <w:r w:rsidRPr="00420104">
        <w:t>8. postupa suprotno odredbama pravilnika iz članka 22. stavka 2. ovoga Zakona</w:t>
      </w:r>
    </w:p>
    <w:p w14:paraId="74D77EA5" w14:textId="77777777" w:rsidR="00735617" w:rsidRPr="00420104" w:rsidRDefault="00735617" w:rsidP="0055603E">
      <w:pPr>
        <w:pStyle w:val="box470566"/>
        <w:spacing w:before="0" w:beforeAutospacing="0"/>
        <w:jc w:val="both"/>
      </w:pPr>
      <w:r w:rsidRPr="00420104">
        <w:t>9. prodaje robu koja ima grešku, a nije jasno, vidljivo i čitljivo označio na robi ili na prodajnome mjestu da je riječ o prodaji robe s greškom te upoznao potrošača u čemu se sastoji greška na robi (članak 23. ovoga Zakona)</w:t>
      </w:r>
    </w:p>
    <w:p w14:paraId="0A227F79" w14:textId="77777777" w:rsidR="00735617" w:rsidRPr="00420104" w:rsidRDefault="00735617" w:rsidP="0055603E">
      <w:pPr>
        <w:pStyle w:val="box470566"/>
        <w:spacing w:before="0" w:beforeAutospacing="0"/>
        <w:jc w:val="both"/>
      </w:pPr>
      <w:r w:rsidRPr="00420104">
        <w:t>10. roba koja se prodaje po nižoj cijeni od cijene u redovnoj prodaji jer joj uskoro istječe rok uporabe nema dodatno jasno, vidljivo i čitljivo istaknut krajnji rok uporabe (članak 24. stavak 1. ovoga Zakona).</w:t>
      </w:r>
    </w:p>
    <w:p w14:paraId="6880FE6D" w14:textId="77777777" w:rsidR="00735617" w:rsidRPr="00420104" w:rsidRDefault="00735617" w:rsidP="0055603E">
      <w:pPr>
        <w:pStyle w:val="box470566"/>
        <w:spacing w:before="0" w:beforeAutospacing="0"/>
        <w:jc w:val="both"/>
      </w:pPr>
      <w:r w:rsidRPr="00420104">
        <w:t>(2) Nadležni inspektor trgovcu će rješenjem zabraniti obavljanje poslovne prakse koja se u smislu članaka 34. do 40. i članka 70. stavka 3. ovoga Zakona smatra nepoštenom.</w:t>
      </w:r>
    </w:p>
    <w:p w14:paraId="37AD81A7" w14:textId="77777777" w:rsidR="00735617" w:rsidRPr="00420104" w:rsidRDefault="00735617" w:rsidP="0055603E">
      <w:pPr>
        <w:pStyle w:val="box470566"/>
        <w:spacing w:before="0" w:beforeAutospacing="0"/>
        <w:jc w:val="both"/>
      </w:pPr>
      <w:r w:rsidRPr="00420104">
        <w:t>(3) Nadležni inspektor rješenjem će narediti trgovcu otklanjanje utvrđene nepravilnosti, određujući rok u kojem se ta nepravilnost mora ukloniti, ako tijekom inspekcijskog nadzora utvrdi da:</w:t>
      </w:r>
    </w:p>
    <w:p w14:paraId="1653A648" w14:textId="77777777" w:rsidR="00735617" w:rsidRPr="00420104" w:rsidRDefault="00735617" w:rsidP="0055603E">
      <w:pPr>
        <w:pStyle w:val="box470566"/>
        <w:spacing w:before="0" w:beforeAutospacing="0"/>
        <w:jc w:val="both"/>
      </w:pPr>
      <w:r w:rsidRPr="00420104">
        <w:t>1. se ne pridržava uvjeta prodaje (članak 8. stavak 2. ovoga Zakona)</w:t>
      </w:r>
    </w:p>
    <w:p w14:paraId="221EDDFE" w14:textId="77777777" w:rsidR="00735617" w:rsidRPr="00420104" w:rsidRDefault="00735617" w:rsidP="0055603E">
      <w:pPr>
        <w:pStyle w:val="box470566"/>
        <w:spacing w:before="0" w:beforeAutospacing="0"/>
        <w:jc w:val="both"/>
      </w:pPr>
      <w:r w:rsidRPr="00420104">
        <w:t>2. nije potrošaču obračunao ni isplatio kamate sukladno članku 14. stavku 1. ovoga Zakona</w:t>
      </w:r>
    </w:p>
    <w:p w14:paraId="153717D7" w14:textId="77777777" w:rsidR="00735617" w:rsidRPr="00420104" w:rsidRDefault="00735617" w:rsidP="0055603E">
      <w:pPr>
        <w:pStyle w:val="box470566"/>
        <w:spacing w:before="0" w:beforeAutospacing="0"/>
        <w:jc w:val="both"/>
      </w:pPr>
      <w:r w:rsidRPr="00420104">
        <w:t>3. prilikom ispostavljanja računa za pružanje javnih usluga ne primjenjuje obračun i cijene uređene posebnim propisima (članak 25. stavak 2. ovoga Zakona)</w:t>
      </w:r>
    </w:p>
    <w:p w14:paraId="7D9A6047" w14:textId="77777777" w:rsidR="00735617" w:rsidRPr="00420104" w:rsidRDefault="00735617" w:rsidP="0055603E">
      <w:pPr>
        <w:pStyle w:val="box470566"/>
        <w:spacing w:before="0" w:beforeAutospacing="0"/>
        <w:jc w:val="both"/>
      </w:pPr>
      <w:r w:rsidRPr="00420104">
        <w:t>4. nije potrošača na jasan i razumljiv način obavijestio o ispravama iz članka 46. stavka 1. točke 6. ovoga Zakona</w:t>
      </w:r>
    </w:p>
    <w:p w14:paraId="266C8772" w14:textId="77777777" w:rsidR="00735617" w:rsidRPr="00420104" w:rsidRDefault="00735617" w:rsidP="0055603E">
      <w:pPr>
        <w:pStyle w:val="box470566"/>
        <w:spacing w:before="0" w:beforeAutospacing="0"/>
        <w:jc w:val="both"/>
      </w:pPr>
      <w:r w:rsidRPr="00420104">
        <w:t>5. potrošaču nije ispunio ugovor u skladu s odredbama ugovora, ovoga Zakona i propisa kojim se uređuju obveznopravni odnosi (članak 47. stavak 1. ovoga Zakona)</w:t>
      </w:r>
    </w:p>
    <w:p w14:paraId="2C94D970" w14:textId="77777777" w:rsidR="00735617" w:rsidRPr="00420104" w:rsidRDefault="00735617" w:rsidP="0055603E">
      <w:pPr>
        <w:pStyle w:val="box470566"/>
        <w:spacing w:before="0" w:beforeAutospacing="0"/>
        <w:jc w:val="both"/>
      </w:pPr>
      <w:r w:rsidRPr="00420104">
        <w:t>6. u slučaju robe s materijalnim nedostatkom, nije ispunio obvezu sukladno odredbama propisa kojim se uređuju obveznopravni odnosi o odgovornosti za materijalne nedostatke (članak 47. stavak 2. ovoga Zakona)</w:t>
      </w:r>
    </w:p>
    <w:p w14:paraId="656659EE" w14:textId="77777777" w:rsidR="00735617" w:rsidRPr="00420104" w:rsidRDefault="00735617" w:rsidP="0055603E">
      <w:pPr>
        <w:pStyle w:val="box470566"/>
        <w:spacing w:before="0" w:beforeAutospacing="0"/>
        <w:jc w:val="both"/>
      </w:pPr>
      <w:r w:rsidRPr="00420104">
        <w:t>7. u slučaju robe za koju je dano jamstvo, nije ispunio obvezu sukladno odredbama propisa kojim se uređuju obveznopravni odnosi o komercijalnom jamstvu (članak 47. stavak 3. ovoga Zakona)</w:t>
      </w:r>
    </w:p>
    <w:p w14:paraId="2294DACD" w14:textId="77777777" w:rsidR="00735617" w:rsidRPr="00420104" w:rsidRDefault="00735617" w:rsidP="0055603E">
      <w:pPr>
        <w:pStyle w:val="box470566"/>
        <w:spacing w:before="0" w:beforeAutospacing="0"/>
        <w:jc w:val="both"/>
      </w:pPr>
      <w:r w:rsidRPr="00420104">
        <w:t>8. nije na jasan i razumljiv način obavijestio potrošača o podacima iz članka 60. stavka 1. ovoga Zakona prije nego što potrošač sklopi ugovor izvan poslovnih prostorija ili ugovor na daljinu ili bude obvezan odgovarajućom ponudom</w:t>
      </w:r>
    </w:p>
    <w:p w14:paraId="439AAE0F" w14:textId="77777777" w:rsidR="00735617" w:rsidRPr="00420104" w:rsidRDefault="00735617" w:rsidP="0055603E">
      <w:pPr>
        <w:pStyle w:val="box470566"/>
        <w:spacing w:before="0" w:beforeAutospacing="0"/>
        <w:jc w:val="both"/>
      </w:pPr>
      <w:r w:rsidRPr="00420104">
        <w:t>9. u razumnom roku prije sklapanja ugovora na daljinu o prodaji financijskih usluga nije dostavio potrošačima prethodnu obavijest, ugovorene odredbe i uvjete u pisanom obliku ili drugom, potrošaču dostupnom, trajnom mediju ili prethodna obavijest ne sadrži sve podatke koji su predviđeni člancima 88. do 92. ovoga Zakona</w:t>
      </w:r>
    </w:p>
    <w:p w14:paraId="20144925" w14:textId="77777777" w:rsidR="00735617" w:rsidRPr="00420104" w:rsidRDefault="00735617" w:rsidP="0055603E">
      <w:pPr>
        <w:pStyle w:val="box470566"/>
        <w:spacing w:before="0" w:beforeAutospacing="0"/>
        <w:jc w:val="both"/>
      </w:pPr>
      <w:r w:rsidRPr="00420104">
        <w:t>10. pri oglašavanju postupa suprotno odredbama članka 105. ovoga Zakona</w:t>
      </w:r>
    </w:p>
    <w:p w14:paraId="4546E629" w14:textId="77777777" w:rsidR="00735617" w:rsidRPr="00420104" w:rsidRDefault="00735617" w:rsidP="0055603E">
      <w:pPr>
        <w:pStyle w:val="box470566"/>
        <w:spacing w:before="0" w:beforeAutospacing="0"/>
        <w:jc w:val="both"/>
      </w:pPr>
      <w:r w:rsidRPr="00420104">
        <w:t>11. potrošaču nije predao obavijest sukladno članku 106. ovoga Zakona</w:t>
      </w:r>
    </w:p>
    <w:p w14:paraId="4BF884F1" w14:textId="77777777" w:rsidR="00735617" w:rsidRPr="00420104" w:rsidRDefault="00735617" w:rsidP="0055603E">
      <w:pPr>
        <w:pStyle w:val="box470566"/>
        <w:spacing w:before="0" w:beforeAutospacing="0"/>
        <w:jc w:val="both"/>
      </w:pPr>
      <w:r w:rsidRPr="00420104">
        <w:t>12. nije obavijestio potrošača sukladno odredbi članka 106. stavaka 1. i 3. te članka 107. stavaka 2. i 4. ovoga Zakona</w:t>
      </w:r>
    </w:p>
    <w:p w14:paraId="1810E76C" w14:textId="77777777" w:rsidR="00735617" w:rsidRPr="00420104" w:rsidRDefault="00735617" w:rsidP="0055603E">
      <w:pPr>
        <w:pStyle w:val="box470566"/>
        <w:spacing w:before="0" w:beforeAutospacing="0"/>
        <w:jc w:val="both"/>
      </w:pPr>
      <w:r w:rsidRPr="00420104">
        <w:t>13. ugovor ne sadrži podatke sukladno članku 107. ovoga Zakona.</w:t>
      </w:r>
    </w:p>
    <w:p w14:paraId="5B8AD3DA" w14:textId="77777777" w:rsidR="00735617" w:rsidRPr="00420104" w:rsidRDefault="00735617" w:rsidP="0055603E">
      <w:pPr>
        <w:pStyle w:val="box470566"/>
        <w:spacing w:before="0" w:beforeAutospacing="0"/>
        <w:jc w:val="both"/>
      </w:pPr>
      <w:r w:rsidRPr="00420104">
        <w:t>(4) Nadležni inspektor rješenjem će narediti pružatelju internetskog tržišta otklanjanje utvrđene nepravilnosti, određujući rok u kojem se ta nepravilnost mora ukloniti, ako tijekom inspekcijskog nadzora utvrdi da, prije nego što potrošač sklopi ugovor na internetskom tržištu ili bude obvezan odgovarajućom ponudom, nije obavijestio potrošača o podacima iz članka 61. ovoga Zakona.</w:t>
      </w:r>
    </w:p>
    <w:p w14:paraId="77EE462E" w14:textId="77777777" w:rsidR="00735617" w:rsidRPr="00420104" w:rsidRDefault="00735617" w:rsidP="0055603E">
      <w:pPr>
        <w:pStyle w:val="box470566"/>
        <w:spacing w:before="0" w:beforeAutospacing="0"/>
        <w:jc w:val="both"/>
      </w:pPr>
      <w:r w:rsidRPr="00420104">
        <w:t>(5) Nadležni inspektor rješenjem će narediti trgovcu:</w:t>
      </w:r>
    </w:p>
    <w:p w14:paraId="0B0759CF" w14:textId="77777777" w:rsidR="00735617" w:rsidRPr="00420104" w:rsidRDefault="00735617" w:rsidP="0055603E">
      <w:pPr>
        <w:pStyle w:val="box470566"/>
        <w:spacing w:before="0" w:beforeAutospacing="0"/>
        <w:jc w:val="both"/>
      </w:pPr>
      <w:r w:rsidRPr="00420104">
        <w:t>1. vraćanje više naplaćenog iznosa oštećenom potrošaču ako utvrdi da se nije pridržavao istaknute maloprodajne cijene (članak 7. stavak 7. ovoga Zakona)</w:t>
      </w:r>
    </w:p>
    <w:p w14:paraId="340D20DC" w14:textId="77777777" w:rsidR="00735617" w:rsidRPr="00420104" w:rsidRDefault="00735617" w:rsidP="0055603E">
      <w:pPr>
        <w:pStyle w:val="box470566"/>
        <w:spacing w:before="0" w:beforeAutospacing="0"/>
        <w:jc w:val="both"/>
      </w:pPr>
      <w:r w:rsidRPr="00420104">
        <w:t>2. vraćanje više naplaćenog iznosa oštećenom potrošaču ako utvrdi da se ne pridržava uvjeta prodaje (članak 8. stavak 2. ovoga Zakona)</w:t>
      </w:r>
    </w:p>
    <w:p w14:paraId="76B25669" w14:textId="77777777" w:rsidR="00735617" w:rsidRPr="00420104" w:rsidRDefault="00735617" w:rsidP="0055603E">
      <w:pPr>
        <w:pStyle w:val="box470566"/>
        <w:spacing w:before="0" w:beforeAutospacing="0"/>
        <w:jc w:val="both"/>
      </w:pPr>
      <w:r w:rsidRPr="00420104">
        <w:t>3. vraćanje uplaćenog predujma uvećanog za zakonske zatezne kamate, računajući od dana primitka predujma do dana isplate, što je moguće prije, a najkasnije u roku od sedam dana od dana raskida ugovora (članak 14. stavak 2. ovoga Zakona)</w:t>
      </w:r>
    </w:p>
    <w:p w14:paraId="32A9E6B7" w14:textId="77777777" w:rsidR="00735617" w:rsidRPr="00420104" w:rsidRDefault="00735617" w:rsidP="0055603E">
      <w:pPr>
        <w:pStyle w:val="box470566"/>
        <w:spacing w:before="0" w:beforeAutospacing="0"/>
        <w:jc w:val="both"/>
      </w:pPr>
      <w:r w:rsidRPr="00420104">
        <w:t>4. vraćanje novčanog iznosa oštećenom potrošaču ako utvrdi da je naplatio izdavanje opomene (članak 16. stavak 1. ovoga Zakona)</w:t>
      </w:r>
    </w:p>
    <w:p w14:paraId="3B04DBF6" w14:textId="77777777" w:rsidR="00735617" w:rsidRPr="00420104" w:rsidRDefault="00735617" w:rsidP="0055603E">
      <w:pPr>
        <w:pStyle w:val="box470566"/>
        <w:spacing w:before="0" w:beforeAutospacing="0"/>
        <w:jc w:val="both"/>
      </w:pPr>
      <w:r w:rsidRPr="00420104">
        <w:t>5. vraćanje više naplaćenog iznosa oštećenom potrošaču ako utvrdi da nije primijenio obračun i cijenu uređenu posebnim propisom (članak 25. stavak 2. ovoga Zakona)</w:t>
      </w:r>
    </w:p>
    <w:p w14:paraId="44775245" w14:textId="77777777" w:rsidR="00735617" w:rsidRPr="00420104" w:rsidRDefault="00735617" w:rsidP="0055603E">
      <w:pPr>
        <w:pStyle w:val="box470566"/>
        <w:spacing w:before="0" w:beforeAutospacing="0"/>
        <w:jc w:val="both"/>
      </w:pPr>
      <w:r w:rsidRPr="00420104">
        <w:t>6. vraćanje dodatno naplaćenog novčanog iznosa oštećenom potrošaču bez njegova izričitog pristanka vezano uz dodatna plaćanja (članak 51. ovoga Zakona)</w:t>
      </w:r>
    </w:p>
    <w:p w14:paraId="309BFC1B" w14:textId="77777777" w:rsidR="00735617" w:rsidRPr="00420104" w:rsidRDefault="00735617" w:rsidP="0055603E">
      <w:pPr>
        <w:pStyle w:val="box470566"/>
        <w:spacing w:before="0" w:beforeAutospacing="0"/>
        <w:jc w:val="both"/>
      </w:pPr>
      <w:r w:rsidRPr="00420104">
        <w:t>7. vraćanje potrošaču uplaćenog iznosa na temelju ugovora, a ako je potrebno, i plaćene troškove dostave, ako utvrdi da je potrošač jednostrano raskinuo ugovor sklopljen izvan poslovnih prostorija ili na daljinu, a trgovac mu nije vratio plaćeni iznos (članak 83. stavci 1. i 3. ovoga Zakona).</w:t>
      </w:r>
    </w:p>
    <w:p w14:paraId="6B2365E2" w14:textId="77777777" w:rsidR="00735617" w:rsidRPr="00420104" w:rsidRDefault="00735617" w:rsidP="0055603E">
      <w:pPr>
        <w:pStyle w:val="box470566"/>
        <w:spacing w:before="0" w:beforeAutospacing="0"/>
        <w:jc w:val="both"/>
      </w:pPr>
      <w:r w:rsidRPr="00420104">
        <w:t>(6) Žalba izjavljena protiv rješenja iz ovoga članka ne odgađa izvršenje rješenja, a o njoj odlučuje unutarnja ustrojstvena jedinica za drugostupanjski upravni postupak u središnjem uredu Državnog inspektorata.</w:t>
      </w:r>
    </w:p>
    <w:p w14:paraId="48087348" w14:textId="77777777" w:rsidR="00735617" w:rsidRPr="00420104" w:rsidRDefault="00735617" w:rsidP="0055603E">
      <w:pPr>
        <w:pStyle w:val="box470566"/>
        <w:spacing w:before="0" w:beforeAutospacing="0"/>
        <w:jc w:val="both"/>
      </w:pPr>
      <w:r w:rsidRPr="00420104">
        <w:t>(7) Rješenje iz stavka 1. ovoga članka nadležni inspektor neće donositi ako su utvrđene nepravilnosti otklonjene tijekom inspekcijskog nadzora odnosno do donošenja rješenja, što će nadležni inspektor utvrditi i navesti u zapisniku o obavljenom inspekcijskom nadzoru.</w:t>
      </w:r>
    </w:p>
    <w:p w14:paraId="073B6574" w14:textId="77777777" w:rsidR="00735617" w:rsidRPr="00420104" w:rsidRDefault="00735617" w:rsidP="00790212">
      <w:pPr>
        <w:pStyle w:val="box470566"/>
        <w:spacing w:before="0" w:beforeAutospacing="0"/>
        <w:jc w:val="center"/>
      </w:pPr>
      <w:r w:rsidRPr="00420104">
        <w:t>Načelo oportuniteta</w:t>
      </w:r>
    </w:p>
    <w:p w14:paraId="0CAFD3E2" w14:textId="77777777" w:rsidR="00735617" w:rsidRPr="00420104" w:rsidRDefault="00735617" w:rsidP="00790212">
      <w:pPr>
        <w:pStyle w:val="box470566"/>
        <w:spacing w:before="0" w:beforeAutospacing="0"/>
        <w:jc w:val="center"/>
      </w:pPr>
      <w:r w:rsidRPr="00420104">
        <w:t>Članak 148.</w:t>
      </w:r>
    </w:p>
    <w:p w14:paraId="5060362E" w14:textId="77777777" w:rsidR="00735617" w:rsidRPr="00420104" w:rsidRDefault="00735617" w:rsidP="00540CBF">
      <w:pPr>
        <w:pStyle w:val="box470566"/>
        <w:spacing w:before="0" w:beforeAutospacing="0"/>
        <w:jc w:val="both"/>
      </w:pPr>
      <w:r w:rsidRPr="00420104">
        <w:t>(1) Nadležni inspektor neće podnijeti optužni prijedlog odnosno izdati prekršajni nalog ako:</w:t>
      </w:r>
    </w:p>
    <w:p w14:paraId="160B5B94" w14:textId="77777777" w:rsidR="00735617" w:rsidRPr="00420104" w:rsidRDefault="00735617" w:rsidP="00540CBF">
      <w:pPr>
        <w:pStyle w:val="box470566"/>
        <w:spacing w:before="0" w:beforeAutospacing="0"/>
        <w:jc w:val="both"/>
      </w:pPr>
      <w:r w:rsidRPr="00420104">
        <w:t>– nadzirana pravna ili fizička osoba tijekom inspekcijskog nadzora odnosno do donošenja rješenja otkloni nepravilnosti i nedostatke odnosno posljedice tih nepravilnosti i nedostataka, utvrđenih u inspekcijskom nadzoru, što će nadležni inspektor utvrditi u zapisniku</w:t>
      </w:r>
    </w:p>
    <w:p w14:paraId="4CC50093" w14:textId="77777777" w:rsidR="00735617" w:rsidRPr="00420104" w:rsidRDefault="00735617" w:rsidP="00540CBF">
      <w:pPr>
        <w:pStyle w:val="box470566"/>
        <w:spacing w:before="0" w:beforeAutospacing="0"/>
        <w:jc w:val="both"/>
      </w:pPr>
      <w:r w:rsidRPr="00420104">
        <w:t>– za utvrđene nepravilnosti doneseno je rješenje i nadzirana osoba postupila je po izvršnom rješenju inspektora ili je postupila po rješenju prije nego što je ono postalo izvršno</w:t>
      </w:r>
    </w:p>
    <w:p w14:paraId="3CB3F001" w14:textId="77777777" w:rsidR="00735617" w:rsidRPr="00420104" w:rsidRDefault="00735617" w:rsidP="00540CBF">
      <w:pPr>
        <w:pStyle w:val="box470566"/>
        <w:spacing w:before="0" w:beforeAutospacing="0"/>
        <w:jc w:val="both"/>
      </w:pPr>
      <w:r w:rsidRPr="00420104">
        <w:t>– nadzirana osoba očitovanjem na zapisnik preuzme obvezu da u određenom roku otkloni nepravilnosti i nedostatke utvrđene u inspekcijskom nadzoru za koje nije propisana upravna mjera, a inspektor utvrdi da je počinjen prekršaj.</w:t>
      </w:r>
    </w:p>
    <w:p w14:paraId="5E0B1FB7" w14:textId="77777777" w:rsidR="00735617" w:rsidRPr="00420104" w:rsidRDefault="00735617" w:rsidP="00540CBF">
      <w:pPr>
        <w:pStyle w:val="box470566"/>
        <w:spacing w:before="0" w:beforeAutospacing="0"/>
        <w:jc w:val="both"/>
      </w:pPr>
      <w:r w:rsidRPr="00420104">
        <w:t>(2) Radi ispunjenja obveze iz stavka 1. podstavka 3. ovoga članka nadležni inspektor nadziranoj će osobi izdati pisanu naredbu u kojoj će točno odrediti preuzetu obvezu i rok za izvršenje, ovisno o prirodi preuzete obveze.</w:t>
      </w:r>
    </w:p>
    <w:p w14:paraId="6BCCA903" w14:textId="77777777" w:rsidR="00735617" w:rsidRPr="00420104" w:rsidRDefault="00735617" w:rsidP="00540CBF">
      <w:pPr>
        <w:pStyle w:val="box470566"/>
        <w:spacing w:before="0" w:beforeAutospacing="0"/>
        <w:jc w:val="both"/>
      </w:pPr>
      <w:r w:rsidRPr="00420104">
        <w:t>(3) Ako nadzirana osoba ne postupi na način opisan u stavku 1. ovoga članka odnosno ne ispuni obvezu u određenom roku iz naredbe iz stavka 2. ovoga članka, nadležni inspektor dužan je bez odgađanja, a najkasnije u roku od 15 dana od dana završetka nadzora odnosno u roku od 15 dana od isteka roka za ispunjenje obveze iz naredbe, podnijeti optužni prijedlog za pokretanje prekršajnog postupka odnosno izdati prekršajni nalog.</w:t>
      </w:r>
    </w:p>
    <w:p w14:paraId="257CC9C2" w14:textId="77777777" w:rsidR="00735617" w:rsidRPr="00420104" w:rsidRDefault="00735617" w:rsidP="00540CBF">
      <w:pPr>
        <w:pStyle w:val="box470566"/>
        <w:spacing w:before="0" w:beforeAutospacing="0"/>
        <w:jc w:val="both"/>
      </w:pPr>
      <w:r w:rsidRPr="00420104">
        <w:t>(4) Iznimno od odredbi ovoga članka, nadležni inspektor dužan je bez odgađanja, a najkasnije u roku od 15 dana od završetka inspekcijskog nadzora, podnijeti optužni prijedlog za pokretanje prekršajnog postupka odnosno izdati prekršajni nalog:</w:t>
      </w:r>
    </w:p>
    <w:p w14:paraId="3F54E015" w14:textId="77777777" w:rsidR="00735617" w:rsidRPr="00420104" w:rsidRDefault="00735617" w:rsidP="00540CBF">
      <w:pPr>
        <w:pStyle w:val="box470566"/>
        <w:spacing w:before="0" w:beforeAutospacing="0"/>
        <w:jc w:val="both"/>
      </w:pPr>
      <w:r w:rsidRPr="00420104">
        <w:t>– u svim slučajevima kada je propisana mjera zabrane, osim privremene mjere zabrane iz članka 145. stavka 1. ovoga Zakona</w:t>
      </w:r>
    </w:p>
    <w:p w14:paraId="36255FD8" w14:textId="77777777" w:rsidR="00735617" w:rsidRPr="00420104" w:rsidRDefault="00735617" w:rsidP="00540CBF">
      <w:pPr>
        <w:pStyle w:val="box470566"/>
        <w:spacing w:before="0" w:beforeAutospacing="0"/>
        <w:jc w:val="both"/>
      </w:pPr>
      <w:r w:rsidRPr="00420104">
        <w:t>– u slučajevima utvrđenja prekršaja iz članka 149. stavka 1. točke 49. i članka 150. ovoga Zakona</w:t>
      </w:r>
    </w:p>
    <w:p w14:paraId="52DAAF9E" w14:textId="77777777" w:rsidR="00735617" w:rsidRPr="00420104" w:rsidRDefault="00735617" w:rsidP="00540CBF">
      <w:pPr>
        <w:pStyle w:val="box470566"/>
        <w:spacing w:before="0" w:beforeAutospacing="0"/>
        <w:jc w:val="both"/>
      </w:pPr>
      <w:r w:rsidRPr="00420104">
        <w:t>– u svim slučajevima ponavljanja istog prekršaja u roku od godine dana.</w:t>
      </w:r>
    </w:p>
    <w:p w14:paraId="6DDE06E5" w14:textId="77777777" w:rsidR="00125E82" w:rsidRDefault="00735617" w:rsidP="00790212">
      <w:pPr>
        <w:pStyle w:val="box470566"/>
        <w:spacing w:before="0" w:beforeAutospacing="0"/>
        <w:jc w:val="center"/>
      </w:pPr>
      <w:r w:rsidRPr="00420104">
        <w:t>DIO SEDMI</w:t>
      </w:r>
    </w:p>
    <w:p w14:paraId="2A902B8C" w14:textId="1381992D" w:rsidR="00735617" w:rsidRPr="00420104" w:rsidRDefault="00735617" w:rsidP="00790212">
      <w:pPr>
        <w:pStyle w:val="box470566"/>
        <w:spacing w:before="0" w:beforeAutospacing="0"/>
        <w:jc w:val="center"/>
      </w:pPr>
      <w:r w:rsidRPr="00420104">
        <w:t>PREKRŠAJNE ODREDBE</w:t>
      </w:r>
    </w:p>
    <w:p w14:paraId="77E369F4" w14:textId="77777777" w:rsidR="00735617" w:rsidRPr="00420104" w:rsidRDefault="00735617" w:rsidP="00790212">
      <w:pPr>
        <w:pStyle w:val="box470566"/>
        <w:spacing w:before="0" w:beforeAutospacing="0"/>
        <w:jc w:val="center"/>
      </w:pPr>
      <w:r w:rsidRPr="00420104">
        <w:t>Prekršaji</w:t>
      </w:r>
    </w:p>
    <w:p w14:paraId="6A64BC82" w14:textId="77777777" w:rsidR="00735617" w:rsidRPr="00420104" w:rsidRDefault="00735617" w:rsidP="00790212">
      <w:pPr>
        <w:pStyle w:val="box470566"/>
        <w:spacing w:before="0" w:beforeAutospacing="0"/>
        <w:jc w:val="center"/>
      </w:pPr>
      <w:r w:rsidRPr="00420104">
        <w:t>Članak 149.</w:t>
      </w:r>
    </w:p>
    <w:p w14:paraId="35A0C5A2" w14:textId="77777777" w:rsidR="00735617" w:rsidRPr="00420104" w:rsidRDefault="00735617" w:rsidP="00125E82">
      <w:pPr>
        <w:pStyle w:val="box470566"/>
        <w:spacing w:before="0" w:beforeAutospacing="0"/>
        <w:jc w:val="both"/>
      </w:pPr>
      <w:r w:rsidRPr="00420104">
        <w:t>(1) Novčanom kaznom u iznosu od 10.000,00 do 200.000,00 kuna kaznit će se za prekršaj trgovac – pravna osoba ako:</w:t>
      </w:r>
    </w:p>
    <w:p w14:paraId="73CA9BBC" w14:textId="77777777" w:rsidR="00735617" w:rsidRPr="00420104" w:rsidRDefault="00735617" w:rsidP="00125E82">
      <w:pPr>
        <w:pStyle w:val="box470566"/>
        <w:spacing w:before="0" w:beforeAutospacing="0"/>
        <w:jc w:val="both"/>
      </w:pPr>
      <w:r w:rsidRPr="00420104">
        <w:t>1. ne označi proizvode sukladno članku 6. stavcima 1., 2. i 3. ovoga Zakona</w:t>
      </w:r>
    </w:p>
    <w:p w14:paraId="3EC56ADE" w14:textId="77777777" w:rsidR="00735617" w:rsidRPr="00420104" w:rsidRDefault="00735617" w:rsidP="00125E82">
      <w:pPr>
        <w:pStyle w:val="box470566"/>
        <w:spacing w:before="0" w:beforeAutospacing="0"/>
        <w:jc w:val="both"/>
      </w:pPr>
      <w:r w:rsidRPr="00420104">
        <w:t>2. jasno, vidljivo i čitljivo ne istakne iznos maloprodajne cijene i cijene za jedinicu mjere proizvoda koje pruža (članak 7. stavak 1.)</w:t>
      </w:r>
    </w:p>
    <w:p w14:paraId="36A18BF5" w14:textId="77777777" w:rsidR="00735617" w:rsidRPr="00420104" w:rsidRDefault="00735617" w:rsidP="00125E82">
      <w:pPr>
        <w:pStyle w:val="box470566"/>
        <w:spacing w:before="0" w:beforeAutospacing="0"/>
        <w:jc w:val="both"/>
      </w:pPr>
      <w:r w:rsidRPr="00420104">
        <w:t>3. na proizvodu ili prodajnom mjestu, osim cijena iz članka 7. stavka 1. ovoga Zakona, istakne druge cijene, osim u slučajevima iz članka 8. stavka 4. i glave II. dijela drugog ovoga Zakona (članak 7. stavak 2.)</w:t>
      </w:r>
    </w:p>
    <w:p w14:paraId="6E831084" w14:textId="77777777" w:rsidR="00735617" w:rsidRPr="00420104" w:rsidRDefault="00735617" w:rsidP="00125E82">
      <w:pPr>
        <w:pStyle w:val="box470566"/>
        <w:spacing w:before="0" w:beforeAutospacing="0"/>
        <w:jc w:val="both"/>
      </w:pPr>
      <w:r w:rsidRPr="00420104">
        <w:t>4. kod proizvoda u rasutom stanju ne istakne cijenu za jedinicu mjere na prodajnom mjestu proizvoda (članak 7. stavak 4.)</w:t>
      </w:r>
    </w:p>
    <w:p w14:paraId="351D81FA" w14:textId="77777777" w:rsidR="00735617" w:rsidRPr="00420104" w:rsidRDefault="00735617" w:rsidP="00125E82">
      <w:pPr>
        <w:pStyle w:val="box470566"/>
        <w:spacing w:before="0" w:beforeAutospacing="0"/>
        <w:jc w:val="both"/>
      </w:pPr>
      <w:r w:rsidRPr="00420104">
        <w:t>5. se ne pridržava istaknute maloprodajne cijene (članak 7. stavak 7.)</w:t>
      </w:r>
    </w:p>
    <w:p w14:paraId="48102E8F" w14:textId="77777777" w:rsidR="00735617" w:rsidRPr="00420104" w:rsidRDefault="00735617" w:rsidP="00125E82">
      <w:pPr>
        <w:pStyle w:val="box470566"/>
        <w:spacing w:before="0" w:beforeAutospacing="0"/>
        <w:jc w:val="both"/>
      </w:pPr>
      <w:r w:rsidRPr="00420104">
        <w:t>6. pri oglašavanju u kojem se navodi maloprodajna cijena proizvoda ne navede i cijenu za jedinicu mjere (članak 7. stavak 8.)</w:t>
      </w:r>
    </w:p>
    <w:p w14:paraId="2FD6FC84" w14:textId="77777777" w:rsidR="00735617" w:rsidRPr="00420104" w:rsidRDefault="00735617" w:rsidP="00125E82">
      <w:pPr>
        <w:pStyle w:val="box470566"/>
        <w:spacing w:before="0" w:beforeAutospacing="0"/>
        <w:jc w:val="both"/>
      </w:pPr>
      <w:r w:rsidRPr="00420104">
        <w:t>7. uvjete prodaje ne istakne jasno, vidljivo i čitljivo (članak 8. stavak 1.)</w:t>
      </w:r>
    </w:p>
    <w:p w14:paraId="65A22240" w14:textId="77777777" w:rsidR="00735617" w:rsidRPr="00420104" w:rsidRDefault="00735617" w:rsidP="00125E82">
      <w:pPr>
        <w:pStyle w:val="box470566"/>
        <w:spacing w:before="0" w:beforeAutospacing="0"/>
        <w:jc w:val="both"/>
      </w:pPr>
      <w:r w:rsidRPr="00420104">
        <w:t>8. se ne pridržava uvjeta prodaje (članak 8. stavak 2.)</w:t>
      </w:r>
    </w:p>
    <w:p w14:paraId="1808EA56" w14:textId="77777777" w:rsidR="00735617" w:rsidRPr="00420104" w:rsidRDefault="00735617" w:rsidP="00125E82">
      <w:pPr>
        <w:pStyle w:val="box470566"/>
        <w:spacing w:before="0" w:beforeAutospacing="0"/>
        <w:jc w:val="both"/>
      </w:pPr>
      <w:r w:rsidRPr="00420104">
        <w:t>9. prilikom odobravanja popusta za pojedine proizvode ili skupine proizvoda nije istaknuo cijenu sukladno članku 19. ovoga Zakona (članak 8. stavak 4.)</w:t>
      </w:r>
    </w:p>
    <w:p w14:paraId="2912AD1A" w14:textId="77777777" w:rsidR="00735617" w:rsidRPr="00420104" w:rsidRDefault="00735617" w:rsidP="00125E82">
      <w:pPr>
        <w:pStyle w:val="box470566"/>
        <w:spacing w:before="0" w:beforeAutospacing="0"/>
        <w:jc w:val="both"/>
      </w:pPr>
      <w:r w:rsidRPr="00420104">
        <w:t>10. ne omogući provjeru ispravnosti zaračunatog iznosa u odnosu na kupljene proizvode (članak 9. stavak 1.)</w:t>
      </w:r>
    </w:p>
    <w:p w14:paraId="4C877957" w14:textId="77777777" w:rsidR="00735617" w:rsidRPr="00420104" w:rsidRDefault="00735617" w:rsidP="00125E82">
      <w:pPr>
        <w:pStyle w:val="box470566"/>
        <w:spacing w:before="0" w:beforeAutospacing="0"/>
        <w:jc w:val="both"/>
      </w:pPr>
      <w:r w:rsidRPr="00420104">
        <w:t>11. naplati ispostavljanje računa (članak 9. stavak 2.)</w:t>
      </w:r>
    </w:p>
    <w:p w14:paraId="0446CF9B" w14:textId="77777777" w:rsidR="00735617" w:rsidRPr="00420104" w:rsidRDefault="00735617" w:rsidP="00125E82">
      <w:pPr>
        <w:pStyle w:val="box470566"/>
        <w:spacing w:before="0" w:beforeAutospacing="0"/>
        <w:jc w:val="both"/>
      </w:pPr>
      <w:r w:rsidRPr="00420104">
        <w:t>12. ne omogući podnošenje pisanog prigovora sukladno članku 10. stavku 1. ovoga Zakona</w:t>
      </w:r>
    </w:p>
    <w:p w14:paraId="2B972E59" w14:textId="77777777" w:rsidR="00735617" w:rsidRPr="00420104" w:rsidRDefault="00735617" w:rsidP="00125E82">
      <w:pPr>
        <w:pStyle w:val="box470566"/>
        <w:spacing w:before="0" w:beforeAutospacing="0"/>
        <w:jc w:val="both"/>
      </w:pPr>
      <w:r w:rsidRPr="00420104">
        <w:t>13. vidljivo i čitljivo ne istakne obavijest o načinu podnošenja pisanog prigovora iz članka 10. stavaka 1. i 2. ovoga Zakona u poslovnim prostorijama i na mrežnoj stranici, ako je uspostavljena (članak 10. stavak 4.)</w:t>
      </w:r>
    </w:p>
    <w:p w14:paraId="61D9D948" w14:textId="77777777" w:rsidR="00735617" w:rsidRPr="00420104" w:rsidRDefault="00735617" w:rsidP="00125E82">
      <w:pPr>
        <w:pStyle w:val="box470566"/>
        <w:spacing w:before="0" w:beforeAutospacing="0"/>
        <w:jc w:val="both"/>
      </w:pPr>
      <w:r w:rsidRPr="00420104">
        <w:t>14. na računu ispostavljenom za javnu uslugu vidljivo ne istakne obavijest o načinu podnošenja pisanog prigovora (članak 10. stavak 5.)</w:t>
      </w:r>
    </w:p>
    <w:p w14:paraId="7D718DE6" w14:textId="77777777" w:rsidR="00735617" w:rsidRPr="00420104" w:rsidRDefault="00735617" w:rsidP="00125E82">
      <w:pPr>
        <w:pStyle w:val="box470566"/>
        <w:spacing w:before="0" w:beforeAutospacing="0"/>
        <w:jc w:val="both"/>
      </w:pPr>
      <w:r w:rsidRPr="00420104">
        <w:t>15. u pisanom obliku ne odgovori na zaprimljeni pisani prigovor potrošača iz članka 10. ovoga Zakona najkasnije u roku od 15 dana od dana zaprimljenog prigovora, jasno se izjašnjavajući prihvaća li osnovanost prigovora potrošača (članak 10. stavak 6.)</w:t>
      </w:r>
    </w:p>
    <w:p w14:paraId="085D9C3B" w14:textId="77777777" w:rsidR="00735617" w:rsidRPr="00420104" w:rsidRDefault="00735617" w:rsidP="00125E82">
      <w:pPr>
        <w:pStyle w:val="box470566"/>
        <w:spacing w:before="0" w:beforeAutospacing="0"/>
        <w:jc w:val="both"/>
      </w:pPr>
      <w:r w:rsidRPr="00420104">
        <w:t>16. ne vodi i ne čuva evidenciju pisanih prigovora potrošača iz članka 10. stavaka 1. i 2. ovoga Zakona na trajnom mediju godinu dana od dana primitka pisanog prigovora potrošača (članak 10. stavak 7.)</w:t>
      </w:r>
    </w:p>
    <w:p w14:paraId="0A3F37AA" w14:textId="77777777" w:rsidR="00735617" w:rsidRPr="00420104" w:rsidRDefault="00735617" w:rsidP="00125E82">
      <w:pPr>
        <w:pStyle w:val="box470566"/>
        <w:spacing w:before="0" w:beforeAutospacing="0"/>
        <w:jc w:val="both"/>
      </w:pPr>
      <w:r w:rsidRPr="00420104">
        <w:t>17. upućuje pozive i/ili poruke putem telefona u okviru promidžbe i/ili prodaje potrošačima koji su se upisali u registar iz članka 12. ovoga Zakona</w:t>
      </w:r>
    </w:p>
    <w:p w14:paraId="36471906" w14:textId="77777777" w:rsidR="00735617" w:rsidRPr="00420104" w:rsidRDefault="00735617" w:rsidP="00125E82">
      <w:pPr>
        <w:pStyle w:val="box470566"/>
        <w:spacing w:before="0" w:beforeAutospacing="0"/>
        <w:jc w:val="both"/>
      </w:pPr>
      <w:r w:rsidRPr="00420104">
        <w:t>18. ne ispostavi ponudu na papiru ili drugom trajnom mediju s opisom radova te potrebnog materijala i dijelova za popravak za usluge popravaka i održavanja proizvoda ako je vrijednost usluge veća od 500,00 kuna (članak 13. stavak 1.)</w:t>
      </w:r>
    </w:p>
    <w:p w14:paraId="6097D1B8" w14:textId="77777777" w:rsidR="00735617" w:rsidRPr="00420104" w:rsidRDefault="00735617" w:rsidP="00125E82">
      <w:pPr>
        <w:pStyle w:val="box470566"/>
        <w:spacing w:before="0" w:beforeAutospacing="0"/>
        <w:jc w:val="both"/>
      </w:pPr>
      <w:r w:rsidRPr="00420104">
        <w:t>19. ne postupi sukladno članku 51. ovoga Zakona ako se tijekom popravka pojavi potreba za dodatnim radovima i ugradnjom dodatnih dijelova (članak 13. stavak 2.)</w:t>
      </w:r>
    </w:p>
    <w:p w14:paraId="3B55782E" w14:textId="77777777" w:rsidR="00735617" w:rsidRPr="00420104" w:rsidRDefault="00735617" w:rsidP="00125E82">
      <w:pPr>
        <w:pStyle w:val="box470566"/>
        <w:spacing w:before="0" w:beforeAutospacing="0"/>
        <w:jc w:val="both"/>
      </w:pPr>
      <w:r w:rsidRPr="00420104">
        <w:t>20. nije potrošaču obračunao ni isplatio kamate sukladno članku 14. stavku 1. ovoga Zakona</w:t>
      </w:r>
    </w:p>
    <w:p w14:paraId="58F04B9C" w14:textId="77777777" w:rsidR="00735617" w:rsidRPr="00420104" w:rsidRDefault="00735617" w:rsidP="00125E82">
      <w:pPr>
        <w:pStyle w:val="box470566"/>
        <w:spacing w:before="0" w:beforeAutospacing="0"/>
        <w:jc w:val="both"/>
      </w:pPr>
      <w:r w:rsidRPr="00420104">
        <w:t>21. nije potrošaču vratio iznos uplaćenog predujma uvećanog za zakonske zatezne kamate, računajući od dana primitka predujma do dana isplate, što je moguće prije, a najkasnije u roku od sedam dana od dana raskida ugovora (članak 14. stavak 2.)</w:t>
      </w:r>
    </w:p>
    <w:p w14:paraId="159183C7" w14:textId="77777777" w:rsidR="00735617" w:rsidRPr="00420104" w:rsidRDefault="00735617" w:rsidP="00125E82">
      <w:pPr>
        <w:pStyle w:val="box470566"/>
        <w:spacing w:before="0" w:beforeAutospacing="0"/>
        <w:jc w:val="both"/>
      </w:pPr>
      <w:r w:rsidRPr="00420104">
        <w:t>22. potrošaču ne prizna da je račun plaćen sukladno odredbama članka 15. ovoga Zakona</w:t>
      </w:r>
    </w:p>
    <w:p w14:paraId="0A79368C" w14:textId="77777777" w:rsidR="00735617" w:rsidRPr="00420104" w:rsidRDefault="00735617" w:rsidP="00125E82">
      <w:pPr>
        <w:pStyle w:val="box470566"/>
        <w:spacing w:before="0" w:beforeAutospacing="0"/>
        <w:jc w:val="both"/>
      </w:pPr>
      <w:r w:rsidRPr="00420104">
        <w:t>23. potrošaču naplati izdavanje opomene radi naplate neplaćenih dospjelih novčanih tražbina (članak 16. stavak 1.)</w:t>
      </w:r>
    </w:p>
    <w:p w14:paraId="672E56C0" w14:textId="77777777" w:rsidR="00735617" w:rsidRPr="00420104" w:rsidRDefault="00735617" w:rsidP="00125E82">
      <w:pPr>
        <w:pStyle w:val="box470566"/>
        <w:spacing w:before="0" w:beforeAutospacing="0"/>
        <w:jc w:val="both"/>
      </w:pPr>
      <w:r w:rsidRPr="00420104">
        <w:t>24. na računu za javnu uslugu ne istakne iznos neplaćenih dospjelih novčanih tražbina za prethodna razdoblja (članak 16. stavak 2.)</w:t>
      </w:r>
    </w:p>
    <w:p w14:paraId="77C2DEEF" w14:textId="77777777" w:rsidR="00735617" w:rsidRPr="00420104" w:rsidRDefault="00735617" w:rsidP="00125E82">
      <w:pPr>
        <w:pStyle w:val="box470566"/>
        <w:spacing w:before="0" w:beforeAutospacing="0"/>
        <w:jc w:val="both"/>
      </w:pPr>
      <w:r w:rsidRPr="00420104">
        <w:t>25. pokrene postupak prisilne naplate prije okončanja sudskog ili izvansudskog postupka glede osporenih neplaćenih dospjelih novčanih tražbina (članak 16. stavak 3.)</w:t>
      </w:r>
    </w:p>
    <w:p w14:paraId="09EF7934" w14:textId="77777777" w:rsidR="00735617" w:rsidRPr="00420104" w:rsidRDefault="00735617" w:rsidP="00125E82">
      <w:pPr>
        <w:pStyle w:val="box470566"/>
        <w:spacing w:before="0" w:beforeAutospacing="0"/>
        <w:jc w:val="both"/>
      </w:pPr>
      <w:r w:rsidRPr="00420104">
        <w:t>26. ambalaža dovodi potrošača u zabludu glede mase i veličine proizvoda te ako nije sukladna posebnim zahtjevima za ambalažu (članak 17. stavak 1.)</w:t>
      </w:r>
    </w:p>
    <w:p w14:paraId="43097577" w14:textId="77777777" w:rsidR="00735617" w:rsidRPr="00420104" w:rsidRDefault="00735617" w:rsidP="00125E82">
      <w:pPr>
        <w:pStyle w:val="box470566"/>
        <w:spacing w:before="0" w:beforeAutospacing="0"/>
        <w:jc w:val="both"/>
      </w:pPr>
      <w:r w:rsidRPr="00420104">
        <w:t>27. ne istakne jasno, vidljivo i čitljivo cijenu robe i usluge zamatanja (članak 17. stavak 2.)</w:t>
      </w:r>
    </w:p>
    <w:p w14:paraId="5CEC2B33" w14:textId="77777777" w:rsidR="00735617" w:rsidRPr="00420104" w:rsidRDefault="00735617" w:rsidP="00125E82">
      <w:pPr>
        <w:pStyle w:val="box470566"/>
        <w:spacing w:before="0" w:beforeAutospacing="0"/>
        <w:jc w:val="both"/>
      </w:pPr>
      <w:r w:rsidRPr="00420104">
        <w:t>28. na zahtjev potrošača ne zadrži ambalažu prodanog proizvoda (članak 17. stavak 3.)</w:t>
      </w:r>
    </w:p>
    <w:p w14:paraId="6B421C9D" w14:textId="77777777" w:rsidR="00735617" w:rsidRPr="00420104" w:rsidRDefault="00735617" w:rsidP="00125E82">
      <w:pPr>
        <w:pStyle w:val="box470566"/>
        <w:spacing w:before="0" w:beforeAutospacing="0"/>
        <w:jc w:val="both"/>
      </w:pPr>
      <w:r w:rsidRPr="00420104">
        <w:t>29. ostavlja oglasne poruke i materijale u ili na poštanskim sandučićima te na ili ispred kućnih vrata potrošača ako je takva zabrana na njima jasno napisana (članak 18. stavak 1.)</w:t>
      </w:r>
    </w:p>
    <w:p w14:paraId="6250B21D" w14:textId="77777777" w:rsidR="00735617" w:rsidRPr="00420104" w:rsidRDefault="00735617" w:rsidP="00125E82">
      <w:pPr>
        <w:pStyle w:val="box470566"/>
        <w:spacing w:before="0" w:beforeAutospacing="0"/>
        <w:jc w:val="both"/>
      </w:pPr>
      <w:r w:rsidRPr="00420104">
        <w:t>30. tijekom trajanja posebnog oblika prodaje proizvode prodaje po cijeni koja nije niža od cijene tih proizvoda u redovnoj prodaji (članak 19. stavak 1.)</w:t>
      </w:r>
    </w:p>
    <w:p w14:paraId="4CCDDEC5" w14:textId="77777777" w:rsidR="00735617" w:rsidRPr="00420104" w:rsidRDefault="00735617" w:rsidP="00125E82">
      <w:pPr>
        <w:pStyle w:val="box470566"/>
        <w:spacing w:before="0" w:beforeAutospacing="0"/>
        <w:jc w:val="both"/>
      </w:pPr>
      <w:r w:rsidRPr="00420104">
        <w:t>31. tijekom trajanja posebnog oblika prodaje robe nije istaknuo cijenu sukladno članku 19. stavcima 4. i 5. ovoga Zakona tijekom trajanja posebnog oblika prodaje i najnižu cijenu koju je primjenjivao za istu robu u razdoblju od 30 dana prije provođenja posebnog oblika prodaje</w:t>
      </w:r>
    </w:p>
    <w:p w14:paraId="10E81C69" w14:textId="77777777" w:rsidR="00735617" w:rsidRPr="00420104" w:rsidRDefault="00735617" w:rsidP="00125E82">
      <w:pPr>
        <w:pStyle w:val="box470566"/>
        <w:spacing w:before="0" w:beforeAutospacing="0"/>
        <w:jc w:val="both"/>
      </w:pPr>
      <w:r w:rsidRPr="00420104">
        <w:t>32. tijekom trajanja posebnog oblika prodaje usluga unutar poslovnih prostorija nije istaknuo cijenu koju primjenjuje tijekom trajanja posebnog oblika prodaje i najnižu cijenu koju je primjenjivao za istu uslugu tijekom razdoblja od 30 dana prije provođenja posebnog oblika prodaje (članak 19. stavak 6.)</w:t>
      </w:r>
    </w:p>
    <w:p w14:paraId="3396B0C0" w14:textId="77777777" w:rsidR="00735617" w:rsidRPr="00420104" w:rsidRDefault="00735617" w:rsidP="00125E82">
      <w:pPr>
        <w:pStyle w:val="box470566"/>
        <w:spacing w:before="0" w:beforeAutospacing="0"/>
        <w:jc w:val="both"/>
      </w:pPr>
      <w:r w:rsidRPr="00420104">
        <w:t>33. u slučaju prodaje robe po nižoj cijeni oglašavajući rasprodaju postupi suprotno odredbama članka 21. ovoga Zakona</w:t>
      </w:r>
    </w:p>
    <w:p w14:paraId="37078FF7" w14:textId="77777777" w:rsidR="00735617" w:rsidRPr="00420104" w:rsidRDefault="00735617" w:rsidP="00125E82">
      <w:pPr>
        <w:pStyle w:val="box470566"/>
        <w:spacing w:before="0" w:beforeAutospacing="0"/>
        <w:jc w:val="both"/>
      </w:pPr>
      <w:r w:rsidRPr="00420104">
        <w:t>34. postupa suprotno odredbama pravilnika iz članka 22. stavka 2. ovoga Zakona</w:t>
      </w:r>
    </w:p>
    <w:p w14:paraId="382AC4E2" w14:textId="77777777" w:rsidR="00735617" w:rsidRPr="00420104" w:rsidRDefault="00735617" w:rsidP="00125E82">
      <w:pPr>
        <w:pStyle w:val="box470566"/>
        <w:spacing w:before="0" w:beforeAutospacing="0"/>
        <w:jc w:val="both"/>
      </w:pPr>
      <w:r w:rsidRPr="00420104">
        <w:t>35. nije jasno, vidljivo i čitljivo označio na robi ili na prodajnom mjestu da je riječ o prodaji robe s greškom niti je upoznao potrošača u čemu se sastoji greška na robi (članak 23.)</w:t>
      </w:r>
    </w:p>
    <w:p w14:paraId="5BCFD6E2" w14:textId="77777777" w:rsidR="00735617" w:rsidRPr="00420104" w:rsidRDefault="00735617" w:rsidP="00125E82">
      <w:pPr>
        <w:pStyle w:val="box470566"/>
        <w:spacing w:before="0" w:beforeAutospacing="0"/>
        <w:jc w:val="both"/>
      </w:pPr>
      <w:r w:rsidRPr="00420104">
        <w:t>36. za robu kojoj istječe rok uporabe nije dodatno jasno, vidljivo i čitljivo istaknuo krajnji rok uporabe (članak 24.)</w:t>
      </w:r>
    </w:p>
    <w:p w14:paraId="4F739290" w14:textId="77777777" w:rsidR="00735617" w:rsidRPr="00420104" w:rsidRDefault="00735617" w:rsidP="00125E82">
      <w:pPr>
        <w:pStyle w:val="box470566"/>
        <w:spacing w:before="0" w:beforeAutospacing="0"/>
        <w:jc w:val="both"/>
      </w:pPr>
      <w:r w:rsidRPr="00420104">
        <w:t>37. ne primjenjuje obračun i cijene uređene posebnim propisima (članak 25. stavak 2.)</w:t>
      </w:r>
    </w:p>
    <w:p w14:paraId="1FCA7ED3" w14:textId="77777777" w:rsidR="00735617" w:rsidRPr="00420104" w:rsidRDefault="00735617" w:rsidP="00125E82">
      <w:pPr>
        <w:pStyle w:val="box470566"/>
        <w:spacing w:before="0" w:beforeAutospacing="0"/>
        <w:jc w:val="both"/>
      </w:pPr>
      <w:r w:rsidRPr="00420104">
        <w:t>38. naplati uslugu očitanja mjernih uređaja, osim u slučajevima koji su određeni posebnim propisom (članak 25. stavak 3.)</w:t>
      </w:r>
    </w:p>
    <w:p w14:paraId="36701655" w14:textId="77777777" w:rsidR="00735617" w:rsidRPr="00420104" w:rsidRDefault="00735617" w:rsidP="00125E82">
      <w:pPr>
        <w:pStyle w:val="box470566"/>
        <w:spacing w:before="0" w:beforeAutospacing="0"/>
        <w:jc w:val="both"/>
      </w:pPr>
      <w:r w:rsidRPr="00420104">
        <w:t>39. ne omogući potrošaču upoznavanje unaprijed sa svojim općim uvjetima poslovanja te uvjetima korištenja javnih usluga i javno ih ne objavi na svojim mrežnim stanicama (članak 25. stavak 4.)</w:t>
      </w:r>
    </w:p>
    <w:p w14:paraId="05157EC5" w14:textId="77777777" w:rsidR="00735617" w:rsidRPr="00420104" w:rsidRDefault="00735617" w:rsidP="00125E82">
      <w:pPr>
        <w:pStyle w:val="box470566"/>
        <w:spacing w:before="0" w:beforeAutospacing="0"/>
        <w:jc w:val="both"/>
      </w:pPr>
      <w:r w:rsidRPr="00420104">
        <w:t>40. pisanim putem ne obavijesti potrošača o svakoj promjeni svojih općih uvjeta poslovanja i uvjeta korištenja javnih usluga (članak 25. stavak 5.)</w:t>
      </w:r>
    </w:p>
    <w:p w14:paraId="24ACEE69" w14:textId="77777777" w:rsidR="00735617" w:rsidRPr="00420104" w:rsidRDefault="00735617" w:rsidP="00125E82">
      <w:pPr>
        <w:pStyle w:val="box470566"/>
        <w:spacing w:before="0" w:beforeAutospacing="0"/>
        <w:jc w:val="both"/>
      </w:pPr>
      <w:r w:rsidRPr="00420104">
        <w:t>41. ne osnuje povjerenstvo za reklamacije potrošača ili u sastavu povjerenstva nema predstavnika udruga za zaštitu potrošača (članak 26. stavak 5.)</w:t>
      </w:r>
    </w:p>
    <w:p w14:paraId="1942F762" w14:textId="77777777" w:rsidR="00735617" w:rsidRPr="00420104" w:rsidRDefault="00735617" w:rsidP="00125E82">
      <w:pPr>
        <w:pStyle w:val="box470566"/>
        <w:spacing w:before="0" w:beforeAutospacing="0"/>
        <w:jc w:val="both"/>
      </w:pPr>
      <w:r w:rsidRPr="00420104">
        <w:t>42. ne omogući podnošenje reklamacije iz članka 27. stavka 1. ovoga Zakona na način uređen u članku 27. stavku 2. ovoga Zakona</w:t>
      </w:r>
    </w:p>
    <w:p w14:paraId="391917C9" w14:textId="77777777" w:rsidR="00735617" w:rsidRPr="00420104" w:rsidRDefault="00735617" w:rsidP="00125E82">
      <w:pPr>
        <w:pStyle w:val="box470566"/>
        <w:spacing w:before="0" w:beforeAutospacing="0"/>
        <w:jc w:val="both"/>
      </w:pPr>
      <w:r w:rsidRPr="00420104">
        <w:t>43. jasno, vidljivo i čitljivo ne istakne obavijest o načinu podnošenja reklamacije iz članka 27. stavka 1. ovoga Zakona u svojim poslovnim prostorijama i na mrežnoj stranici, ako je uspostavljena (članak 27. stavak 4.)</w:t>
      </w:r>
    </w:p>
    <w:p w14:paraId="12B241CE" w14:textId="77777777" w:rsidR="00735617" w:rsidRPr="00420104" w:rsidRDefault="00735617" w:rsidP="00125E82">
      <w:pPr>
        <w:pStyle w:val="box470566"/>
        <w:spacing w:before="0" w:beforeAutospacing="0"/>
        <w:jc w:val="both"/>
      </w:pPr>
      <w:r w:rsidRPr="00420104">
        <w:t>44. povjerenstvo za reklamacije potrošača ne odgovori pisanim putem na zaprimljenu reklamaciju u roku od 30 dana od dana zaprimanja reklamacije (članak 27. stavak 5.)</w:t>
      </w:r>
    </w:p>
    <w:p w14:paraId="5B932FC3" w14:textId="77777777" w:rsidR="00735617" w:rsidRPr="00420104" w:rsidRDefault="00735617" w:rsidP="00125E82">
      <w:pPr>
        <w:pStyle w:val="box470566"/>
        <w:spacing w:before="0" w:beforeAutospacing="0"/>
        <w:jc w:val="both"/>
      </w:pPr>
      <w:r w:rsidRPr="00420104">
        <w:t>45. ne omogući priključak na distribucijsku mrežu i uporabu priključka i mreže te pružanje usluga pod nediskriminirajućim, unaprijed poznatim i ugovorenim uvjetima (članak 28.)</w:t>
      </w:r>
    </w:p>
    <w:p w14:paraId="389C20F6" w14:textId="77777777" w:rsidR="00735617" w:rsidRPr="00420104" w:rsidRDefault="00735617" w:rsidP="00125E82">
      <w:pPr>
        <w:pStyle w:val="box470566"/>
        <w:spacing w:before="0" w:beforeAutospacing="0"/>
        <w:jc w:val="both"/>
      </w:pPr>
      <w:r w:rsidRPr="00420104">
        <w:t>46. obustavi pružanje javne usluge prije okončanja navedenoga sudskog ili izvansudskog postupka, ako se račun trgovca osporava u sudskom ili izvansudskom postupku, a potrošač uredno podmiruje sve sljedeće nesporne račune (članak 29. stavak 1.)</w:t>
      </w:r>
    </w:p>
    <w:p w14:paraId="58A93E07" w14:textId="77777777" w:rsidR="00735617" w:rsidRPr="00420104" w:rsidRDefault="00735617" w:rsidP="00125E82">
      <w:pPr>
        <w:pStyle w:val="box470566"/>
        <w:spacing w:before="0" w:beforeAutospacing="0"/>
        <w:jc w:val="both"/>
      </w:pPr>
      <w:r w:rsidRPr="00420104">
        <w:t>47. ponovno, bez naknade, ne započne i ne nastavi pružati uslugu potrošaču do okončanja sudskog ili izvansudskog postupka ako je obustavio pružanje usluge prije nego što je od nadležnog tijela ili osobe obaviješten o pokrenutom sudskom ili izvansudskom postupku, osim ako je potrošač raskinuo ugovor s trgovcem koji pruža javnu uslugu (članak 29. stavak 2.)</w:t>
      </w:r>
    </w:p>
    <w:p w14:paraId="6FBD8960" w14:textId="77777777" w:rsidR="00735617" w:rsidRPr="00420104" w:rsidRDefault="00735617" w:rsidP="00125E82">
      <w:pPr>
        <w:pStyle w:val="box470566"/>
        <w:spacing w:before="0" w:beforeAutospacing="0"/>
        <w:jc w:val="both"/>
      </w:pPr>
      <w:r w:rsidRPr="00420104">
        <w:t>48. obustavi pružanje javne usluge radi pokretanja postupka prisilne naplate (članak 29. stavak 3.)</w:t>
      </w:r>
    </w:p>
    <w:p w14:paraId="554C2B39" w14:textId="77777777" w:rsidR="00735617" w:rsidRPr="00420104" w:rsidRDefault="00735617" w:rsidP="00125E82">
      <w:pPr>
        <w:pStyle w:val="box470566"/>
        <w:spacing w:before="0" w:beforeAutospacing="0"/>
        <w:jc w:val="both"/>
      </w:pPr>
      <w:r w:rsidRPr="00420104">
        <w:t>49. se koristi praksom koja je nepoštena u smislu članaka 34. do 40. ovoga Zakona</w:t>
      </w:r>
    </w:p>
    <w:p w14:paraId="66231394" w14:textId="77777777" w:rsidR="00735617" w:rsidRPr="00420104" w:rsidRDefault="00735617" w:rsidP="00125E82">
      <w:pPr>
        <w:pStyle w:val="box470566"/>
        <w:spacing w:before="0" w:beforeAutospacing="0"/>
        <w:jc w:val="both"/>
      </w:pPr>
      <w:r w:rsidRPr="00420104">
        <w:t>50. potrošaču nije na jasan i razumljiv način pružio informacije iz članka 46. stavka 1. ovoga Zakona</w:t>
      </w:r>
    </w:p>
    <w:p w14:paraId="6AB307DA" w14:textId="77777777" w:rsidR="00735617" w:rsidRPr="00420104" w:rsidRDefault="00735617" w:rsidP="00125E82">
      <w:pPr>
        <w:pStyle w:val="box470566"/>
        <w:spacing w:before="0" w:beforeAutospacing="0"/>
        <w:jc w:val="both"/>
      </w:pPr>
      <w:r w:rsidRPr="00420104">
        <w:t>51. potrošaču nije ispunio ugovor u skladu s odredbama ugovora, ovoga Zakona i propisa kojim se uređuju obveznopravni odnosi (članak 47. stavak 1.)</w:t>
      </w:r>
    </w:p>
    <w:p w14:paraId="71413665" w14:textId="77777777" w:rsidR="00735617" w:rsidRPr="00420104" w:rsidRDefault="00735617" w:rsidP="00125E82">
      <w:pPr>
        <w:pStyle w:val="box470566"/>
        <w:spacing w:before="0" w:beforeAutospacing="0"/>
        <w:jc w:val="both"/>
      </w:pPr>
      <w:r w:rsidRPr="00420104">
        <w:t>52. u slučaju robe s materijalnim nedostatkom, nije ispunio obvezu sukladno odredbama propisa kojim se uređuju obveznopravni odnosi o odgovornosti za materijalne nedostatke stvari (članak 47. stavak 2.)</w:t>
      </w:r>
    </w:p>
    <w:p w14:paraId="6DD0B8B9" w14:textId="77777777" w:rsidR="00735617" w:rsidRPr="00420104" w:rsidRDefault="00735617" w:rsidP="00125E82">
      <w:pPr>
        <w:pStyle w:val="box470566"/>
        <w:spacing w:before="0" w:beforeAutospacing="0"/>
        <w:jc w:val="both"/>
      </w:pPr>
      <w:r w:rsidRPr="00420104">
        <w:t>53. u slučaju robe za koju je dano jamstvo, nije ispunio obvezu sukladno odredbama propisa kojim se uređuju obveznopravni odnosi o komercijalnom jamstvu (članak 47. stavak 3.)</w:t>
      </w:r>
    </w:p>
    <w:p w14:paraId="7B4B911B" w14:textId="77777777" w:rsidR="00735617" w:rsidRPr="00420104" w:rsidRDefault="00735617" w:rsidP="00125E82">
      <w:pPr>
        <w:pStyle w:val="box470566"/>
        <w:spacing w:before="0" w:beforeAutospacing="0"/>
        <w:jc w:val="both"/>
      </w:pPr>
      <w:r w:rsidRPr="00420104">
        <w:t>54. nije ispunio ugovor sukladno članku 48. stavku 1. ovoga Zakona</w:t>
      </w:r>
    </w:p>
    <w:p w14:paraId="1D0ABB69" w14:textId="77777777" w:rsidR="00735617" w:rsidRPr="00420104" w:rsidRDefault="00735617" w:rsidP="00125E82">
      <w:pPr>
        <w:pStyle w:val="box470566"/>
        <w:spacing w:before="0" w:beforeAutospacing="0"/>
        <w:jc w:val="both"/>
      </w:pPr>
      <w:r w:rsidRPr="00420104">
        <w:t>55. pisanim putem ne obavijesti potrošača da nije ispunio ugovor (članak 48. stavak 2.)</w:t>
      </w:r>
    </w:p>
    <w:p w14:paraId="3FC475B3" w14:textId="77777777" w:rsidR="00735617" w:rsidRPr="00420104" w:rsidRDefault="00735617" w:rsidP="00125E82">
      <w:pPr>
        <w:pStyle w:val="box470566"/>
        <w:spacing w:before="0" w:beforeAutospacing="0"/>
        <w:jc w:val="both"/>
      </w:pPr>
      <w:r w:rsidRPr="00420104">
        <w:t>56. ne zatraži izričit pristanak potrošača za bilo koje dodatno plaćanje koje bi potrošač bio dužan izvršiti osim iznosa koji je ugovoren kao protučinidba za glavnu činidbu trgovca prije nego što potrošač sklopi ugovor ili bude obvezan odgovarajućom ponudom (članak 51. stavak 1.)</w:t>
      </w:r>
    </w:p>
    <w:p w14:paraId="6EE42399" w14:textId="77777777" w:rsidR="00735617" w:rsidRPr="00420104" w:rsidRDefault="00735617" w:rsidP="00125E82">
      <w:pPr>
        <w:pStyle w:val="box470566"/>
        <w:spacing w:before="0" w:beforeAutospacing="0"/>
        <w:jc w:val="both"/>
      </w:pPr>
      <w:r w:rsidRPr="00420104">
        <w:t>57. je uspostavio telefonsku liniju kako bi ga potrošači mogli telefonski kontaktirati u vezi sa sklopljenim ugovorom, a pozivi se naplaćuju po tarifi koja je viša od one za komunikaciju uobičajenom fiksnom geografskom linijom ili mobilnom linijom (članak 52.)</w:t>
      </w:r>
    </w:p>
    <w:p w14:paraId="4136A10A" w14:textId="77777777" w:rsidR="00735617" w:rsidRPr="00420104" w:rsidRDefault="00735617" w:rsidP="00125E82">
      <w:pPr>
        <w:pStyle w:val="box470566"/>
        <w:spacing w:before="0" w:beforeAutospacing="0"/>
        <w:jc w:val="both"/>
      </w:pPr>
      <w:r w:rsidRPr="00420104">
        <w:t>58. je s potrošačem sklopio ugovor čije odredbe sadrže nepoštenu ugovornu odredbu ili više njih iz članka 53. stavka 1. ovoga Zakona, što je utvrđeno pravomoćnom sudskom presudom (članak 55. stavak 1.)</w:t>
      </w:r>
    </w:p>
    <w:p w14:paraId="67CCCB3B" w14:textId="77777777" w:rsidR="00735617" w:rsidRPr="00420104" w:rsidRDefault="00735617" w:rsidP="00125E82">
      <w:pPr>
        <w:pStyle w:val="box470566"/>
        <w:spacing w:before="0" w:beforeAutospacing="0"/>
        <w:jc w:val="both"/>
      </w:pPr>
      <w:r w:rsidRPr="00420104">
        <w:t>59. nije na jasan i razumljiv način obavijestio potrošača o podacima iz članka 60. stavka 1. ovoga Zakona prije nego što potrošač sklopi ugovor izvan poslovnih prostorija ili ugovor na daljinu ili bude obvezan odgovarajućom ponudom</w:t>
      </w:r>
    </w:p>
    <w:p w14:paraId="369D8507" w14:textId="77777777" w:rsidR="00735617" w:rsidRPr="00420104" w:rsidRDefault="00735617" w:rsidP="00125E82">
      <w:pPr>
        <w:pStyle w:val="box470566"/>
        <w:spacing w:before="0" w:beforeAutospacing="0"/>
        <w:jc w:val="both"/>
      </w:pPr>
      <w:r w:rsidRPr="00420104">
        <w:t>60. nije na jasan i razumljiv način koji je primjeren sredstvima komunikacije na daljinu obavijestio potrošača o podacima iz članka 61. ovoga Zakona prije nego što potrošač sklopi ugovor na internetskom tržištu ili bude obvezan odgovarajućom ponudom</w:t>
      </w:r>
    </w:p>
    <w:p w14:paraId="54053B47" w14:textId="77777777" w:rsidR="00735617" w:rsidRPr="00420104" w:rsidRDefault="00735617" w:rsidP="00125E82">
      <w:pPr>
        <w:pStyle w:val="box470566"/>
        <w:spacing w:before="0" w:beforeAutospacing="0"/>
        <w:jc w:val="both"/>
      </w:pPr>
      <w:r w:rsidRPr="00420104">
        <w:t>61. ne preda potrošaču obavijest iz članka 60. ovoga Zakona na papiru ili, uz suglasnost potrošača, na drugom trajnom mediju te ako obavijest nije čitljiva i napisana jednostavnim i razumljivim jezikom (članak 66.)</w:t>
      </w:r>
    </w:p>
    <w:p w14:paraId="67BFF58C" w14:textId="77777777" w:rsidR="00735617" w:rsidRPr="00420104" w:rsidRDefault="00735617" w:rsidP="00125E82">
      <w:pPr>
        <w:pStyle w:val="box470566"/>
        <w:spacing w:before="0" w:beforeAutospacing="0"/>
        <w:jc w:val="both"/>
      </w:pPr>
      <w:r w:rsidRPr="00420104">
        <w:t>62. ne dostavi potrošaču primjerak ugovora ili pisanu potvrdu usmeno sklopljenog ugovora na papiru ili, uz suglasnost potrošača, na drugom trajnom mediju (članak 67. stavak 1.)</w:t>
      </w:r>
    </w:p>
    <w:p w14:paraId="4A3BE522" w14:textId="77777777" w:rsidR="00735617" w:rsidRPr="00420104" w:rsidRDefault="00735617" w:rsidP="00125E82">
      <w:pPr>
        <w:pStyle w:val="box470566"/>
        <w:spacing w:before="0" w:beforeAutospacing="0"/>
        <w:jc w:val="both"/>
      </w:pPr>
      <w:r w:rsidRPr="00420104">
        <w:t>63. nije dao potrošaču obavijesti sukladno članku 69. stavku 1. ovoga Zakona</w:t>
      </w:r>
    </w:p>
    <w:p w14:paraId="76D22B0E" w14:textId="77777777" w:rsidR="00735617" w:rsidRPr="00420104" w:rsidRDefault="00735617" w:rsidP="00125E82">
      <w:pPr>
        <w:pStyle w:val="box470566"/>
        <w:spacing w:before="0" w:beforeAutospacing="0"/>
        <w:jc w:val="both"/>
      </w:pPr>
      <w:r w:rsidRPr="00420104">
        <w:t>64. nije potrošaču dostavio poziv iz članka 70. stavka 1. ovoga Zakona na papiru ili, uz suglasnost potrošača, na drugom trajnom mediju (članak 70. stavak 2.)</w:t>
      </w:r>
    </w:p>
    <w:p w14:paraId="77CAB2E4" w14:textId="77777777" w:rsidR="00735617" w:rsidRPr="00420104" w:rsidRDefault="00735617" w:rsidP="00125E82">
      <w:pPr>
        <w:pStyle w:val="box470566"/>
        <w:spacing w:before="0" w:beforeAutospacing="0"/>
        <w:jc w:val="both"/>
      </w:pPr>
      <w:r w:rsidRPr="00420104">
        <w:t>65. provodi nezatražene posjete potrošačevu domu suprotno članku 71. stavcima 1. do 5. ovoga Zakona</w:t>
      </w:r>
    </w:p>
    <w:p w14:paraId="363DC9F1" w14:textId="77777777" w:rsidR="00735617" w:rsidRPr="00420104" w:rsidRDefault="00735617" w:rsidP="00125E82">
      <w:pPr>
        <w:pStyle w:val="box470566"/>
        <w:spacing w:before="0" w:beforeAutospacing="0"/>
        <w:jc w:val="both"/>
      </w:pPr>
      <w:r w:rsidRPr="00420104">
        <w:t>66. u slučaju sklapanja ugovora na daljinu obavijest iz članka 60. stavka 1. ovoga Zakona nije prilagođena sredstvu daljinske komunikacije koje se koristi te nije priopćena jednostavnim i razumljivim jezikom i nije čitljiva ako se daje na trajnom mediju (članak 72. stavak 1.)</w:t>
      </w:r>
    </w:p>
    <w:p w14:paraId="7B78F8CA" w14:textId="77777777" w:rsidR="00735617" w:rsidRPr="00420104" w:rsidRDefault="00735617" w:rsidP="00125E82">
      <w:pPr>
        <w:pStyle w:val="box470566"/>
        <w:spacing w:before="0" w:beforeAutospacing="0"/>
        <w:jc w:val="both"/>
      </w:pPr>
      <w:r w:rsidRPr="00420104">
        <w:t>67. ne dostavi potrošaču ponudu na trajnom mediju na način kojim će nedvojbeno biti moguće utvrditi trenutak zaprimanja ponude (članak 73. stavak 1.)</w:t>
      </w:r>
    </w:p>
    <w:p w14:paraId="6AED6035" w14:textId="77777777" w:rsidR="00735617" w:rsidRPr="00420104" w:rsidRDefault="00735617" w:rsidP="00125E82">
      <w:pPr>
        <w:pStyle w:val="box470566"/>
        <w:spacing w:before="0" w:beforeAutospacing="0"/>
        <w:jc w:val="both"/>
      </w:pPr>
      <w:r w:rsidRPr="00420104">
        <w:t>68. nije jasno i vidljivo istaknuo podatke iz članka 60. stavka 1. točaka 1., 5., 17. i 18. i stavaka 3. do 5. ovoga Zakona prije nego što potrošač izvrši narudžbu elektroničkim putem (članak 74. stavak 1.)</w:t>
      </w:r>
    </w:p>
    <w:p w14:paraId="2F90B0CA" w14:textId="77777777" w:rsidR="00735617" w:rsidRPr="00420104" w:rsidRDefault="00735617" w:rsidP="00125E82">
      <w:pPr>
        <w:pStyle w:val="box470566"/>
        <w:spacing w:before="0" w:beforeAutospacing="0"/>
        <w:jc w:val="both"/>
      </w:pPr>
      <w:r w:rsidRPr="00420104">
        <w:t>69. nije omogućio potrošaču da u trenutku izvršenja narudžbe jasno izjavi da je upoznat s tim da narudžba uključuje obvezu plaćanja odnosno nije omogućio potrošaču aktivno polje na ekranu ili sličnu funkciju koja ga upozorava da je to narudžba s obvezom plaćanja (članak 74. stavci 2. i 3.)</w:t>
      </w:r>
    </w:p>
    <w:p w14:paraId="5CDAFFA3" w14:textId="77777777" w:rsidR="00735617" w:rsidRPr="00420104" w:rsidRDefault="00735617" w:rsidP="00125E82">
      <w:pPr>
        <w:pStyle w:val="box470566"/>
        <w:spacing w:before="0" w:beforeAutospacing="0"/>
        <w:jc w:val="both"/>
      </w:pPr>
      <w:r w:rsidRPr="00420104">
        <w:t>70. nije na mrežnim stranicama naznačio postoje li ograničenja u dostavi te koja su sredstva plaćanja prihvaćena (članak 75.)</w:t>
      </w:r>
    </w:p>
    <w:p w14:paraId="588DEA47" w14:textId="77777777" w:rsidR="00735617" w:rsidRPr="00420104" w:rsidRDefault="00735617" w:rsidP="00125E82">
      <w:pPr>
        <w:pStyle w:val="box470566"/>
        <w:spacing w:before="0" w:beforeAutospacing="0"/>
        <w:jc w:val="both"/>
      </w:pPr>
      <w:r w:rsidRPr="00420104">
        <w:t>71. u razumnom roku nakon sklapanja ugovora na daljinu, a najkasnije u trenutku isporuke robe ili početka izvršavanja usluge nije dostavio potrošaču potvrdu o sklopljenom ugovoru na trajnom mediju (članak 76. stavak 1.)</w:t>
      </w:r>
    </w:p>
    <w:p w14:paraId="57618C5E" w14:textId="77777777" w:rsidR="00735617" w:rsidRPr="00420104" w:rsidRDefault="00735617" w:rsidP="00125E82">
      <w:pPr>
        <w:pStyle w:val="box470566"/>
        <w:spacing w:before="0" w:beforeAutospacing="0"/>
        <w:jc w:val="both"/>
      </w:pPr>
      <w:r w:rsidRPr="00420104">
        <w:t>72. nije, bez odgađanja, u slučaju iz članka 81. stavka 2. ovoga Zakona, dostavio potrošaču potvrdu o primitku izjave o raskidu na trajnom mediju (članak 81. stavak 3.)</w:t>
      </w:r>
    </w:p>
    <w:p w14:paraId="5452E589" w14:textId="77777777" w:rsidR="00735617" w:rsidRPr="00420104" w:rsidRDefault="00735617" w:rsidP="00125E82">
      <w:pPr>
        <w:pStyle w:val="box470566"/>
        <w:spacing w:before="0" w:beforeAutospacing="0"/>
        <w:jc w:val="both"/>
      </w:pPr>
      <w:r w:rsidRPr="00420104">
        <w:t>73. nije izvršio potrošaču povrat plaćenog iznosa sukladno članku 83. stavku 1. ovoga Zakona</w:t>
      </w:r>
    </w:p>
    <w:p w14:paraId="0B3CAE7C" w14:textId="77777777" w:rsidR="00735617" w:rsidRPr="00420104" w:rsidRDefault="00735617" w:rsidP="00125E82">
      <w:pPr>
        <w:pStyle w:val="box470566"/>
        <w:spacing w:before="0" w:beforeAutospacing="0"/>
        <w:jc w:val="both"/>
      </w:pPr>
      <w:r w:rsidRPr="00420104">
        <w:t>74. nije izvršio potrošaču povrat plaćenog iznosa sukladno članku 83. stavku 3. ovoga Zakona</w:t>
      </w:r>
    </w:p>
    <w:p w14:paraId="31FE8C3C" w14:textId="77777777" w:rsidR="00735617" w:rsidRPr="00420104" w:rsidRDefault="00735617" w:rsidP="00125E82">
      <w:pPr>
        <w:pStyle w:val="box470566"/>
        <w:spacing w:before="0" w:beforeAutospacing="0"/>
        <w:jc w:val="both"/>
      </w:pPr>
      <w:r w:rsidRPr="00420104">
        <w:t>75. ne raskine bilo koji povezani ugovor u slučaju raskida ugovora sklopljenog izvan poslovnih prostorija ili ugovora sklopljenog na daljinu (članak 85.)</w:t>
      </w:r>
    </w:p>
    <w:p w14:paraId="0D56B4B0" w14:textId="77777777" w:rsidR="00735617" w:rsidRPr="00420104" w:rsidRDefault="00735617" w:rsidP="00125E82">
      <w:pPr>
        <w:pStyle w:val="box470566"/>
        <w:spacing w:before="0" w:beforeAutospacing="0"/>
        <w:jc w:val="both"/>
      </w:pPr>
      <w:r w:rsidRPr="00420104">
        <w:t>76. potrošaču ne uputi prethodnu obavijest ili ako je prethodna obavijest upućena nepravodobno (članak 88. stavak 1.)</w:t>
      </w:r>
    </w:p>
    <w:p w14:paraId="525E8413" w14:textId="77777777" w:rsidR="00735617" w:rsidRPr="00420104" w:rsidRDefault="00735617" w:rsidP="00125E82">
      <w:pPr>
        <w:pStyle w:val="box470566"/>
        <w:spacing w:before="0" w:beforeAutospacing="0"/>
        <w:jc w:val="both"/>
      </w:pPr>
      <w:r w:rsidRPr="00420104">
        <w:t>77. prethodna obavijest ne sadržava podatke propisane člancima 89. do 92. ovoga Zakona (članak 88. stavak 2.)</w:t>
      </w:r>
    </w:p>
    <w:p w14:paraId="0EFDB954" w14:textId="77777777" w:rsidR="00735617" w:rsidRPr="00420104" w:rsidRDefault="00735617" w:rsidP="00125E82">
      <w:pPr>
        <w:pStyle w:val="box470566"/>
        <w:spacing w:before="0" w:beforeAutospacing="0"/>
        <w:jc w:val="both"/>
      </w:pPr>
      <w:r w:rsidRPr="00420104">
        <w:t>78. ne vrati potrošaču sve što je na temelju ugovora od njega primio, umanjeno za iznos koji je ovlašten naplatiti od potrošača, najkasnije u roku od 30 dana od dana zaprimanja obavijesti o raskidu ugovora (članak 98. stavak 7.)</w:t>
      </w:r>
    </w:p>
    <w:p w14:paraId="36BB78A0" w14:textId="77777777" w:rsidR="00735617" w:rsidRPr="00420104" w:rsidRDefault="00735617" w:rsidP="00125E82">
      <w:pPr>
        <w:pStyle w:val="box470566"/>
        <w:spacing w:before="0" w:beforeAutospacing="0"/>
        <w:jc w:val="both"/>
      </w:pPr>
      <w:r w:rsidRPr="00420104">
        <w:t>79. ugovor o pravu na vremenski ograničenu uporabu (timeshare), ugovor o dugotrajnom turističkom proizvodu, ugovor o ponovnoj prodaji i ugovor o zamjeni nije sklopljen u pisanom obliku, na papiru ili drugom trajnom mediju (članak 104. stavak 1.)</w:t>
      </w:r>
    </w:p>
    <w:p w14:paraId="510F52F0" w14:textId="77777777" w:rsidR="00735617" w:rsidRPr="00420104" w:rsidRDefault="00735617" w:rsidP="00125E82">
      <w:pPr>
        <w:pStyle w:val="box470566"/>
        <w:spacing w:before="0" w:beforeAutospacing="0"/>
        <w:jc w:val="both"/>
      </w:pPr>
      <w:r w:rsidRPr="00420104">
        <w:t>80. ugovor o pravu na vremenski ograničenu uporabu (timeshare), ugovor o dugotrajnom turističkom proizvodu, ugovor o ponovnoj prodaji i ugovor o zamjeni nije sastavljen na službenom jeziku ili jednom od službenih jezika države u kojoj potrošač boravi ili čiji je državljanin, po njegovu izboru, s tim da ako potrošač boravi u nekoj državi članici Europske unije ili je državljanin neke države članice Europske unije, može izabrati službeni jezik te države jedino ako je to ujedno službeni jezik Europske unije (članak 104. stavak 2.)</w:t>
      </w:r>
    </w:p>
    <w:p w14:paraId="53ED9F99" w14:textId="77777777" w:rsidR="00735617" w:rsidRPr="00420104" w:rsidRDefault="00735617" w:rsidP="00125E82">
      <w:pPr>
        <w:pStyle w:val="box470566"/>
        <w:spacing w:before="0" w:beforeAutospacing="0"/>
        <w:jc w:val="both"/>
      </w:pPr>
      <w:r w:rsidRPr="00420104">
        <w:t>81. potrošač boravi u Republici Hrvatskoj ili ako trgovac obavlja svoju prodajnu djelatnost na području Republike Hrvatske, a ugovor o pravu na vremenski ograničenu uporabu (timeshare), ugovor o dugotrajnom turističkom proizvodu, ugovor o ponovnoj prodaji i ugovor o zamjeni nije sastavljen na hrvatskom jeziku (članak 104. stavak 3.)</w:t>
      </w:r>
    </w:p>
    <w:p w14:paraId="5E108553" w14:textId="77777777" w:rsidR="00735617" w:rsidRPr="00420104" w:rsidRDefault="00735617" w:rsidP="00125E82">
      <w:pPr>
        <w:pStyle w:val="box470566"/>
        <w:spacing w:before="0" w:beforeAutospacing="0"/>
        <w:jc w:val="both"/>
      </w:pPr>
      <w:r w:rsidRPr="00420104">
        <w:t>82. se ugovor o pravu na vremenski ograničenu uporabu (timeshare) odnosi na određenu nekretninu, ne dostavi potrošaču ovjereni prijevod ugovora na službeni jezik ili jedan od službenih jezika države u kojoj se nekretnina nalazi, s tim da ako se nekretnina nalazi u nekoj državi članici Europske unije, ugovor mora biti preveden na službeni jezik ili jedan od službenih jezika te države koji je ujedno i službeni jezik Europske unije (članak 104. stavak 4.)</w:t>
      </w:r>
    </w:p>
    <w:p w14:paraId="3AD7ABB3" w14:textId="77777777" w:rsidR="00735617" w:rsidRPr="00420104" w:rsidRDefault="00735617" w:rsidP="00125E82">
      <w:pPr>
        <w:pStyle w:val="box470566"/>
        <w:spacing w:before="0" w:beforeAutospacing="0"/>
        <w:jc w:val="both"/>
      </w:pPr>
      <w:r w:rsidRPr="00420104">
        <w:t>83. potrošaču ne uruči najmanje dva primjerka ugovora o pravu na vremenski ograničenu uporabu (timeshare), ugovora o dugotrajnom turističkom proizvodu, ugovora o ponovnoj prodaji i ugovora o zamjeni (članak 104. stavak 6.)</w:t>
      </w:r>
    </w:p>
    <w:p w14:paraId="7EE2D71A" w14:textId="77777777" w:rsidR="00735617" w:rsidRPr="00420104" w:rsidRDefault="00735617" w:rsidP="00125E82">
      <w:pPr>
        <w:pStyle w:val="box470566"/>
        <w:spacing w:before="0" w:beforeAutospacing="0"/>
        <w:jc w:val="both"/>
      </w:pPr>
      <w:r w:rsidRPr="00420104">
        <w:t>84. u svakom oglasu koji se odnosi na ugovor o pravu na vremenski ograničenu uporabu (timeshare), ugovor o dugotrajnom turističkom proizvodu, ugovor o ponovnoj prodaji i ugovor o zamjeni nije jasno naznačeno pravo dobivanja prethodne obavijesti iz članka 106. ovoga Zakona, kao i mjesto na kojem se ta obavijest može dobiti (članak 105. stavak 1.)</w:t>
      </w:r>
    </w:p>
    <w:p w14:paraId="5F6301EB" w14:textId="77777777" w:rsidR="00735617" w:rsidRPr="00420104" w:rsidRDefault="00735617" w:rsidP="00125E82">
      <w:pPr>
        <w:pStyle w:val="box470566"/>
        <w:spacing w:before="0" w:beforeAutospacing="0"/>
        <w:jc w:val="both"/>
      </w:pPr>
      <w:r w:rsidRPr="00420104">
        <w:t>85. se sklapanje ugovora o pravu na vremenski ograničenu uporabu (timeshare), ugovora o dugotrajnom turističkom proizvodu, ugovora o ponovnoj prodaji i ugovora o zamjeni potrošaču nudi osobno, na promotivnom ili prodajnom događanju, a trgovac u pozivu jasno ne navede komercijalnu svrhu i prirodu događanja (članak 105. stavak 2.)</w:t>
      </w:r>
    </w:p>
    <w:p w14:paraId="744D8FC6" w14:textId="77777777" w:rsidR="00735617" w:rsidRPr="00420104" w:rsidRDefault="00735617" w:rsidP="00125E82">
      <w:pPr>
        <w:pStyle w:val="box470566"/>
        <w:spacing w:before="0" w:beforeAutospacing="0"/>
        <w:jc w:val="both"/>
      </w:pPr>
      <w:r w:rsidRPr="00420104">
        <w:t>86. obavijest iz članka 105. stavka 1. ovoga Zakona nije dostupna tijekom čitavog trajanja događanja iz članka 105. stavka 2. ovoga Zakona (članak 105. stavak 3.)</w:t>
      </w:r>
    </w:p>
    <w:p w14:paraId="5E91A559" w14:textId="77777777" w:rsidR="00735617" w:rsidRPr="00420104" w:rsidRDefault="00735617" w:rsidP="00125E82">
      <w:pPr>
        <w:pStyle w:val="box470566"/>
        <w:spacing w:before="0" w:beforeAutospacing="0"/>
        <w:jc w:val="both"/>
      </w:pPr>
      <w:r w:rsidRPr="00420104">
        <w:t>87. vremenski ograničenu uporabu (timeshare) i dugotrajni turistički proizvod oglašava i/ili nudi na tržištu kao ulaganje (članak 105. stavak 4.)</w:t>
      </w:r>
    </w:p>
    <w:p w14:paraId="14814271" w14:textId="77777777" w:rsidR="00735617" w:rsidRPr="00420104" w:rsidRDefault="00735617" w:rsidP="00125E82">
      <w:pPr>
        <w:pStyle w:val="box470566"/>
        <w:spacing w:before="0" w:beforeAutospacing="0"/>
        <w:jc w:val="both"/>
      </w:pPr>
      <w:r w:rsidRPr="00420104">
        <w:t>88. potrošaču na jasan i razumljiv način ne pruži točnu i potpunu obavijest o ugovoru o pravu na vremenski ograničenu uporabu (timeshare), ugovoru o dugotrajnom turističkom proizvodu, ugovoru o ponovnoj prodaji i ugovoru o zamjeni, putem standardnog informacijskog obrasca u razumnom roku prije prihvaćanja ponude ili sklapanja ugovora (članak 106. stavak 1.)</w:t>
      </w:r>
    </w:p>
    <w:p w14:paraId="3DDEAD3C" w14:textId="77777777" w:rsidR="00735617" w:rsidRPr="00420104" w:rsidRDefault="00735617" w:rsidP="00125E82">
      <w:pPr>
        <w:pStyle w:val="box470566"/>
        <w:spacing w:before="0" w:beforeAutospacing="0"/>
        <w:jc w:val="both"/>
      </w:pPr>
      <w:r w:rsidRPr="00420104">
        <w:t>89. obavijest iz članka 106. stavka 1. ovoga Zakona nije potrošaču besplatno stavljena na raspolaganje (članak 106. stavak 2.)</w:t>
      </w:r>
    </w:p>
    <w:p w14:paraId="22A8BBE1" w14:textId="77777777" w:rsidR="00735617" w:rsidRPr="00420104" w:rsidRDefault="00735617" w:rsidP="00125E82">
      <w:pPr>
        <w:pStyle w:val="box470566"/>
        <w:spacing w:before="0" w:beforeAutospacing="0"/>
        <w:jc w:val="both"/>
      </w:pPr>
      <w:r w:rsidRPr="00420104">
        <w:t>90. obavijest iz članka 106. stavka 1. ovoga Zakona nije sastavljena sukladno članku 106. stavku 3. ovoga Zakona</w:t>
      </w:r>
    </w:p>
    <w:p w14:paraId="3E3C5B7D" w14:textId="77777777" w:rsidR="00735617" w:rsidRPr="00420104" w:rsidRDefault="00735617" w:rsidP="00125E82">
      <w:pPr>
        <w:pStyle w:val="box470566"/>
        <w:spacing w:before="0" w:beforeAutospacing="0"/>
        <w:jc w:val="both"/>
      </w:pPr>
      <w:r w:rsidRPr="00420104">
        <w:t>91. ne obavijesti potrošača pisanim putem, na papiru ili drugom trajnom mediju, prije sklapanja ugovora, o izmjenama svakog podatka navedenog u prethodnoj obavijesti ili u ugovoru te izmjene nije izričito naveo (članak 107. stavak 2.)</w:t>
      </w:r>
    </w:p>
    <w:p w14:paraId="2C8E9F75" w14:textId="77777777" w:rsidR="00735617" w:rsidRPr="00420104" w:rsidRDefault="00735617" w:rsidP="00125E82">
      <w:pPr>
        <w:pStyle w:val="box470566"/>
        <w:spacing w:before="0" w:beforeAutospacing="0"/>
        <w:jc w:val="both"/>
      </w:pPr>
      <w:r w:rsidRPr="00420104">
        <w:t>92. potrošač prije sklapanja ugovora nije izričito upozoren na postojanje prava na jednostrani raskid ugovora iz članka 108. ovoga Zakona, dužinu roka za taj raskid, kao i na zabranu plaćanja unaprijed za vrijeme trajanja tog roka za raskid (članak 107. stavak 4.)</w:t>
      </w:r>
    </w:p>
    <w:p w14:paraId="76880532" w14:textId="77777777" w:rsidR="00735617" w:rsidRPr="00420104" w:rsidRDefault="00735617" w:rsidP="00125E82">
      <w:pPr>
        <w:pStyle w:val="box470566"/>
        <w:spacing w:before="0" w:beforeAutospacing="0"/>
        <w:jc w:val="both"/>
      </w:pPr>
      <w:r w:rsidRPr="00420104">
        <w:t>93. potrošaču dostavi ugovor koji ne sadrži zaseban obrazac za jednostrani raskid ugovora iz članka 108. ovoga Zakona (članak 107. stavak 5.)</w:t>
      </w:r>
    </w:p>
    <w:p w14:paraId="5B3C4A1F" w14:textId="77777777" w:rsidR="00735617" w:rsidRPr="00420104" w:rsidRDefault="00735617" w:rsidP="00125E82">
      <w:pPr>
        <w:pStyle w:val="box470566"/>
        <w:spacing w:before="0" w:beforeAutospacing="0"/>
        <w:jc w:val="both"/>
      </w:pPr>
      <w:r w:rsidRPr="00420104">
        <w:t>94. zahtijeva od potrošača naknadu troškova i/ili plaćanje vrijednosti usluge koja mu je na temelju ugovora bila ispunjena prije nego što je iskoristio svoje pravo na jednostrani raskid ugovora iz članka 108. ovoga Zakona (članak 109. stavak 1.)</w:t>
      </w:r>
    </w:p>
    <w:p w14:paraId="32F463F3" w14:textId="77777777" w:rsidR="00735617" w:rsidRPr="00420104" w:rsidRDefault="00735617" w:rsidP="00125E82">
      <w:pPr>
        <w:pStyle w:val="box470566"/>
        <w:spacing w:before="0" w:beforeAutospacing="0"/>
        <w:jc w:val="both"/>
      </w:pPr>
      <w:r w:rsidRPr="00420104">
        <w:t>95. tereti potrošača za štetu koja nastane zbog toga što je potrošač iskoristio svoje pravo na jednostrani raskid ugovora iz članka 108. ovoga Zakona (članak 109. stavak 2.)</w:t>
      </w:r>
    </w:p>
    <w:p w14:paraId="64AB2F33" w14:textId="77777777" w:rsidR="00735617" w:rsidRPr="00420104" w:rsidRDefault="00735617" w:rsidP="00125E82">
      <w:pPr>
        <w:pStyle w:val="box470566"/>
        <w:spacing w:before="0" w:beforeAutospacing="0"/>
        <w:jc w:val="both"/>
      </w:pPr>
      <w:r w:rsidRPr="00420104">
        <w:t>96. prije isteka roka za jednostrani raskid ugovora iz članka 108. ovoga Zakona od potrošača zahtijeva bilo kakvo plaćanje unaprijed, davanje jamstava, rezervaciju novca na računu, izričito priznanje duga ili izvršenje bilo koje druge financijske transakcije u vezi s ugovorom o pravu na vremenski ograničenu uporabu (timeshare), ugovorom o dugotrajnom turističkom proizvodu te ugovorom o zamjeni (članak 110. stavak 1.)</w:t>
      </w:r>
    </w:p>
    <w:p w14:paraId="163EB423" w14:textId="77777777" w:rsidR="00735617" w:rsidRPr="00420104" w:rsidRDefault="00735617" w:rsidP="00125E82">
      <w:pPr>
        <w:pStyle w:val="box470566"/>
        <w:spacing w:before="0" w:beforeAutospacing="0"/>
        <w:jc w:val="both"/>
      </w:pPr>
      <w:r w:rsidRPr="00420104">
        <w:t>97. zahtijeva od potrošača bilo kakvo plaćanje unaprijed, davanje jamstava, rezervaciju novca na računu, izričito priznanje duga ili izvršenje bilo koje druge financijske transakcije prije nego što ponovna prodaja prava bude izvršena odnosno ugovor o ponovnoj prodaji prestane na neki drugi način (članak 110. stavak 2.)</w:t>
      </w:r>
    </w:p>
    <w:p w14:paraId="7E9158CF" w14:textId="77777777" w:rsidR="00735617" w:rsidRPr="00420104" w:rsidRDefault="00735617" w:rsidP="00125E82">
      <w:pPr>
        <w:pStyle w:val="box470566"/>
        <w:spacing w:before="0" w:beforeAutospacing="0"/>
        <w:jc w:val="both"/>
      </w:pPr>
      <w:r w:rsidRPr="00420104">
        <w:t>98. zahtijeva bilo kakvo plaćanje na temelju ugovora o dugotrajnom turističkom proizvodu koje nije utemeljeno na planu obročne otplate (članak 111. stavak 2.)</w:t>
      </w:r>
    </w:p>
    <w:p w14:paraId="290902F3" w14:textId="77777777" w:rsidR="00735617" w:rsidRPr="00420104" w:rsidRDefault="00735617" w:rsidP="00125E82">
      <w:pPr>
        <w:pStyle w:val="box470566"/>
        <w:spacing w:before="0" w:beforeAutospacing="0"/>
        <w:jc w:val="both"/>
      </w:pPr>
      <w:r w:rsidRPr="00420104">
        <w:t>99. ne uputi potrošaču pisani zahtjev za plaćanje, na papiru ili drugom trajnom mediju, najkasnije 14 dana prije datuma dospijeća pojedinog obroka za svako plaćanje na temelju ugovora o dugotrajnom turističkom proizvodu (članak 111. stavak 4.)</w:t>
      </w:r>
    </w:p>
    <w:p w14:paraId="59C2E098" w14:textId="77777777" w:rsidR="00735617" w:rsidRPr="00420104" w:rsidRDefault="00735617" w:rsidP="00125E82">
      <w:pPr>
        <w:pStyle w:val="box470566"/>
        <w:spacing w:before="0" w:beforeAutospacing="0"/>
        <w:jc w:val="both"/>
      </w:pPr>
      <w:r w:rsidRPr="00420104">
        <w:t>100. zahtijeva od potrošača, od drugog obroka nadalje, plaćanje bilo kakve naknade ili kazne ako potrošač raskine ugovor o dugotrajnom turističkom proizvodu (članak 111. stavak 5.)</w:t>
      </w:r>
    </w:p>
    <w:p w14:paraId="242F0987" w14:textId="77777777" w:rsidR="00735617" w:rsidRPr="00420104" w:rsidRDefault="00735617" w:rsidP="00125E82">
      <w:pPr>
        <w:pStyle w:val="box470566"/>
        <w:spacing w:before="0" w:beforeAutospacing="0"/>
        <w:jc w:val="both"/>
      </w:pPr>
      <w:r w:rsidRPr="00420104">
        <w:t>101. u slučaju jednostranog raskida ugovora o vremenski ograničenoj uporabi (timeshare) i ugovora o dugotrajnom turističkom proizvodu zahtijeva od potrošača bilo kakvu naknadu kod raskida povezanog ugovora o zamjeni ili bilo kojeg drugog povezanog ugovora ili ugovora o kreditu (članak 112. stavci 1. i 3.)</w:t>
      </w:r>
    </w:p>
    <w:p w14:paraId="3B8D3F82" w14:textId="77777777" w:rsidR="00735617" w:rsidRPr="00420104" w:rsidRDefault="00735617" w:rsidP="00125E82">
      <w:pPr>
        <w:pStyle w:val="box470566"/>
        <w:spacing w:before="0" w:beforeAutospacing="0"/>
        <w:jc w:val="both"/>
      </w:pPr>
      <w:r w:rsidRPr="00420104">
        <w:t>102. potrošaču ne vrati sve što je na temelju povezanog ugovora primio od njega, on ili treća osoba s kojom je potrošač sklopio povezani ugovor, i to u roku od 30 dana od dana kada je trgovac primio obavijest iz članka 108. ovoga Zakona (članak 112. stavak 6.)</w:t>
      </w:r>
    </w:p>
    <w:p w14:paraId="34CA324C" w14:textId="77777777" w:rsidR="00735617" w:rsidRPr="00420104" w:rsidRDefault="00735617" w:rsidP="00125E82">
      <w:pPr>
        <w:pStyle w:val="box470566"/>
        <w:spacing w:before="0" w:beforeAutospacing="0"/>
        <w:jc w:val="both"/>
      </w:pPr>
      <w:r w:rsidRPr="00420104">
        <w:t>103. nije postupio sukladno obvezi iz članka 143. stavka 2. ovoga Zakona.</w:t>
      </w:r>
    </w:p>
    <w:p w14:paraId="4BF85FCE" w14:textId="77777777" w:rsidR="00735617" w:rsidRPr="00420104" w:rsidRDefault="00735617" w:rsidP="00125E82">
      <w:pPr>
        <w:pStyle w:val="box470566"/>
        <w:spacing w:before="0" w:beforeAutospacing="0"/>
        <w:jc w:val="both"/>
      </w:pPr>
      <w:r w:rsidRPr="00420104">
        <w:t>(2) Za prekršaje iz stavka 1. ovoga članka kaznit će se i odgovorna osoba u pravnoj osobi novčanom kaznom u iznosu od 10.000,00 do 15.000,00 kuna.</w:t>
      </w:r>
    </w:p>
    <w:p w14:paraId="128045A5" w14:textId="77777777" w:rsidR="00735617" w:rsidRPr="00420104" w:rsidRDefault="00735617" w:rsidP="00125E82">
      <w:pPr>
        <w:pStyle w:val="box470566"/>
        <w:spacing w:before="0" w:beforeAutospacing="0"/>
        <w:jc w:val="both"/>
      </w:pPr>
      <w:r w:rsidRPr="00420104">
        <w:t>(3) Za prekršaje iz stavka 1. ovoga članka kaznit će se trgovac – fizička osoba novčanom kaznom u iznosu od 5000,00 do 15.000,00 kuna.</w:t>
      </w:r>
    </w:p>
    <w:p w14:paraId="5DFC7C51" w14:textId="009B2DAD" w:rsidR="00735617" w:rsidRPr="00420104" w:rsidRDefault="00735617" w:rsidP="00790212">
      <w:pPr>
        <w:pStyle w:val="box470566"/>
        <w:spacing w:before="0" w:beforeAutospacing="0"/>
        <w:jc w:val="center"/>
      </w:pPr>
      <w:r w:rsidRPr="00420104">
        <w:t>Prekršaji kojima je nanesena šteta kolektivnim</w:t>
      </w:r>
      <w:r w:rsidR="00D52784">
        <w:t xml:space="preserve"> </w:t>
      </w:r>
      <w:r w:rsidRPr="00420104">
        <w:t>interesima i pravima potrošača</w:t>
      </w:r>
    </w:p>
    <w:p w14:paraId="3A3A242A" w14:textId="77777777" w:rsidR="00735617" w:rsidRPr="00420104" w:rsidRDefault="00735617" w:rsidP="00790212">
      <w:pPr>
        <w:pStyle w:val="box470566"/>
        <w:spacing w:before="0" w:beforeAutospacing="0"/>
        <w:jc w:val="center"/>
      </w:pPr>
      <w:r w:rsidRPr="00420104">
        <w:t>Članak 150.</w:t>
      </w:r>
    </w:p>
    <w:p w14:paraId="638A38F2" w14:textId="77777777" w:rsidR="00735617" w:rsidRPr="00420104" w:rsidRDefault="00735617" w:rsidP="00D52784">
      <w:pPr>
        <w:pStyle w:val="box470566"/>
        <w:spacing w:before="0" w:beforeAutospacing="0"/>
        <w:jc w:val="both"/>
      </w:pPr>
      <w:r w:rsidRPr="00420104">
        <w:t>(1) Za prekršaj iz članka 149. stavka 1. točaka 49. i 50., 54. do 63. i 65. do 75.</w:t>
      </w:r>
    </w:p>
    <w:p w14:paraId="48B78603" w14:textId="77777777" w:rsidR="00735617" w:rsidRPr="00420104" w:rsidRDefault="00735617" w:rsidP="00D52784">
      <w:pPr>
        <w:pStyle w:val="box470566"/>
        <w:spacing w:before="0" w:beforeAutospacing="0"/>
        <w:jc w:val="both"/>
      </w:pPr>
      <w:r w:rsidRPr="00420104">
        <w:t>(2) ovoga Zakona, a:</w:t>
      </w:r>
    </w:p>
    <w:p w14:paraId="439D02B9" w14:textId="77777777" w:rsidR="00735617" w:rsidRPr="00420104" w:rsidRDefault="00735617" w:rsidP="00D52784">
      <w:pPr>
        <w:pStyle w:val="box470566"/>
        <w:spacing w:before="0" w:beforeAutospacing="0"/>
        <w:jc w:val="both"/>
      </w:pPr>
      <w:r w:rsidRPr="00420104">
        <w:t>1. kojim je nanesena, kojim se nanosi ili će vjerojatno biti nanesena šteta</w:t>
      </w:r>
    </w:p>
    <w:p w14:paraId="797E40AE" w14:textId="77777777" w:rsidR="00735617" w:rsidRPr="00420104" w:rsidRDefault="00735617" w:rsidP="00D52784">
      <w:pPr>
        <w:pStyle w:val="box470566"/>
        <w:spacing w:before="0" w:beforeAutospacing="0"/>
        <w:jc w:val="both"/>
      </w:pPr>
      <w:r w:rsidRPr="00420104">
        <w:t>2. kolektivnim interesima i pravima potrošača koji borave u najmanje dvjema državama članicama Unije koje nisu država članica u kojoj:</w:t>
      </w:r>
    </w:p>
    <w:p w14:paraId="7B844C5E" w14:textId="77777777" w:rsidR="00735617" w:rsidRPr="00420104" w:rsidRDefault="00735617" w:rsidP="00D52784">
      <w:pPr>
        <w:pStyle w:val="box470566"/>
        <w:spacing w:before="0" w:beforeAutospacing="0"/>
        <w:jc w:val="both"/>
      </w:pPr>
      <w:r w:rsidRPr="00420104">
        <w:t>(a) je činjenje ili propuštanje nastalo ili se dogodilo</w:t>
      </w:r>
    </w:p>
    <w:p w14:paraId="1D72A76A" w14:textId="77777777" w:rsidR="00735617" w:rsidRPr="00420104" w:rsidRDefault="00735617" w:rsidP="00D52784">
      <w:pPr>
        <w:pStyle w:val="box470566"/>
        <w:spacing w:before="0" w:beforeAutospacing="0"/>
        <w:jc w:val="both"/>
      </w:pPr>
      <w:r w:rsidRPr="00420104">
        <w:t>(b) trgovac odgovoran za činjenje ili propuštanje ima sjedište ili</w:t>
      </w:r>
    </w:p>
    <w:p w14:paraId="528D4B53" w14:textId="77777777" w:rsidR="00735617" w:rsidRPr="00420104" w:rsidRDefault="00735617" w:rsidP="00D52784">
      <w:pPr>
        <w:pStyle w:val="box470566"/>
        <w:spacing w:before="0" w:beforeAutospacing="0"/>
        <w:jc w:val="both"/>
      </w:pPr>
      <w:r w:rsidRPr="00420104">
        <w:t>(c) se nalaze dokazi ili imovina trgovca koji su povezani s činjenjem ili propuštanjem</w:t>
      </w:r>
    </w:p>
    <w:p w14:paraId="118F8360" w14:textId="77777777" w:rsidR="00735617" w:rsidRPr="00420104" w:rsidRDefault="00735617" w:rsidP="00D52784">
      <w:pPr>
        <w:pStyle w:val="box470566"/>
        <w:spacing w:before="0" w:beforeAutospacing="0"/>
        <w:jc w:val="both"/>
      </w:pPr>
      <w:r w:rsidRPr="00420104">
        <w:t>2. kojima je nanesena, kojima se nanosi ili će vjerojatno biti nanesena šteta kolektivnim interesima i pravima potrošača i koja imaju zajedničke značajke, uključujući istu nezakonitu praksu, povredu istog interesa i do kojih dolazi istodobno, a počinio ih je isti trgovac u najmanje trima državama članicama kaznit će se trgovac – pravna osoba novčanom kaznom u iznosu od 0,5 do 4 % ukupnog prometa počinitelja prekršaja ostvarenog u godini počinjenja prekršaja, a koji je utvrđen službenim financijskim izvješćima za tu godinu izrađenim sukladno propisima kojima se uređuje računovodstvo, a ako izvješća za tu godinu nema, uzet će se posljednje dostupno službeno godišnje financijsko izvješće izrađeno sukladno propisima kojima se uređuje računovodstvo. Ako podaci o financijskim izvješćima nisu dostupni, počinitelj može biti kažnjen novčanom kaznom u iznosu od 1.000.000,00 do 15.000.000,00 kuna.</w:t>
      </w:r>
    </w:p>
    <w:p w14:paraId="49AFB3A5" w14:textId="77777777" w:rsidR="00735617" w:rsidRPr="00420104" w:rsidRDefault="00735617" w:rsidP="00D52784">
      <w:pPr>
        <w:pStyle w:val="box470566"/>
        <w:spacing w:before="0" w:beforeAutospacing="0"/>
        <w:jc w:val="both"/>
      </w:pPr>
      <w:r w:rsidRPr="00420104">
        <w:t>(2) Za prekršaj iz članka 149. stavka 1. točaka 49. i 50., 54. do 63. i 65. do 75. ovoga Zakona, a kojim je nanesena, kojim se nanosi ili će vjerojatno biti nanesena šteta kolektivnim interesima i pravima potrošača u najmanje dvjema trećinama država članica koje zajedno čine najmanje dvije trećine stanovništva Unije kaznit će se trgovac – pravna osoba novčanom kaznom u iznosu od 2 do 5 % ukupnog prometa počinitelja prekršaja ostvarenog u godini počinjenja prekršaja, a koji je utvrđen službenim financijskim izvješćima za tu godinu izrađenim sukladno propisima kojima se uređuje računovodstvo, a ako izvješća za tu godinu nema, uzet će se posljednje dostupno službeno godišnje financijsko izvješće izrađeno sukladno propisima kojima se uređuje računovodstvo. Ako podaci o financijskim izvješćima nisu dostupni, počinitelj može biti kažnjen novčanom kaznom u iznosu od 5.000.000,00 do 15.000.000,00 kuna.</w:t>
      </w:r>
    </w:p>
    <w:p w14:paraId="748B9C80" w14:textId="77777777" w:rsidR="00735617" w:rsidRPr="00420104" w:rsidRDefault="00735617" w:rsidP="00D52784">
      <w:pPr>
        <w:pStyle w:val="box470566"/>
        <w:spacing w:before="0" w:beforeAutospacing="0"/>
        <w:jc w:val="both"/>
      </w:pPr>
      <w:r w:rsidRPr="00420104">
        <w:t>(3) Odgovorna osoba u pravnoj osobi kaznit će se za prekršaje iz članka 149. stavka 1. točaka 49. i 50., 54. do 63. i 65. do 75. ovoga Zakona:</w:t>
      </w:r>
    </w:p>
    <w:p w14:paraId="2AFFD95B" w14:textId="77777777" w:rsidR="00735617" w:rsidRPr="00420104" w:rsidRDefault="00735617" w:rsidP="00D52784">
      <w:pPr>
        <w:pStyle w:val="box470566"/>
        <w:spacing w:before="0" w:beforeAutospacing="0"/>
        <w:jc w:val="both"/>
      </w:pPr>
      <w:r w:rsidRPr="00420104">
        <w:t>1. koji su počinjeni na način opisan u stavku 1. ovoga članka novčanom kaznom u iznosu od 15.000,00 do 50.000,00 kuna</w:t>
      </w:r>
    </w:p>
    <w:p w14:paraId="34423F77" w14:textId="77777777" w:rsidR="00735617" w:rsidRPr="00420104" w:rsidRDefault="00735617" w:rsidP="00D52784">
      <w:pPr>
        <w:pStyle w:val="box470566"/>
        <w:spacing w:before="0" w:beforeAutospacing="0"/>
        <w:jc w:val="both"/>
      </w:pPr>
      <w:r w:rsidRPr="00420104">
        <w:t>2. koji su počinjeni na način opisan u stavku 2. ovoga članka novčanom kaznom u iznosu od 50.000,00 do 150.000,00 kuna.</w:t>
      </w:r>
    </w:p>
    <w:p w14:paraId="6C89960A" w14:textId="77777777" w:rsidR="00735617" w:rsidRPr="00420104" w:rsidRDefault="00735617" w:rsidP="00D52784">
      <w:pPr>
        <w:pStyle w:val="box470566"/>
        <w:spacing w:before="0" w:beforeAutospacing="0"/>
        <w:jc w:val="both"/>
      </w:pPr>
      <w:r w:rsidRPr="00420104">
        <w:t>(4) Trgovac – fizička osoba kaznit će se za prekršaje iz članka 149. stavka 1. točaka 49. i 50., 54. do 63. i 65. do 75. ovoga Zakona:</w:t>
      </w:r>
    </w:p>
    <w:p w14:paraId="754DE75B" w14:textId="77777777" w:rsidR="00735617" w:rsidRPr="00420104" w:rsidRDefault="00735617" w:rsidP="00D52784">
      <w:pPr>
        <w:pStyle w:val="box470566"/>
        <w:spacing w:before="0" w:beforeAutospacing="0"/>
        <w:jc w:val="both"/>
      </w:pPr>
      <w:r w:rsidRPr="00420104">
        <w:t>1. koji su počinjeni na način opisan u stavku 1. ovoga članka novčanom kaznom u iznosu od 0,1 do 4 % ukupnog prometa počinitelja prekršaja ostvarenog u godini počinjenja prekršaja, a koji je utvrđen službenim financijskim izvješćima za tu godinu izrađenim sukladno propisima kojima se uređuje računovodstvo, a ako izvješća za tu godinu nema, uzet će se posljednje dostupno službeno godišnje financijsko izvješće izrađeno sukladno propisima kojima se uređuje računovodstvo. Ako podaci o financijskim izvješćima nisu dostupni, počinitelj može biti kažnjen novčanom kaznom u iznosu od 15.000,00 do 15.000.000,00 kuna</w:t>
      </w:r>
    </w:p>
    <w:p w14:paraId="48B17349" w14:textId="77777777" w:rsidR="00735617" w:rsidRPr="00420104" w:rsidRDefault="00735617" w:rsidP="00D52784">
      <w:pPr>
        <w:pStyle w:val="box470566"/>
        <w:spacing w:before="0" w:beforeAutospacing="0"/>
        <w:jc w:val="both"/>
      </w:pPr>
      <w:r w:rsidRPr="00420104">
        <w:t>2. koji su počinjeni na način opisan u stavku 2. ovoga članka novčanom kaznom u iznosu od 1 do 4 % ukupnog prometa počinitelja prekršaja ostvarenog u godini počinjenja prekršaja, a koji je utvrđen službenim financijskim izvješćima za tu godinu izrađenim sukladno propisima kojima se uređuje računovodstvo, a ako izvješća za tu godinu nema, uzet će se posljednje dostupno službeno godišnje financijsko izvješće izrađeno sukladno propisima kojima se uređuje računovodstvo. Ako podaci o financijskim izvješćima nisu dostupni, počinitelj može biti kažnjen novčanom kaznom u iznosu od 50.000,00 do 15.000.000,00 kuna.</w:t>
      </w:r>
    </w:p>
    <w:p w14:paraId="0C6327C2" w14:textId="10E0D17C" w:rsidR="00525C30" w:rsidRPr="00420104" w:rsidRDefault="00525C30" w:rsidP="00790212">
      <w:pPr>
        <w:pStyle w:val="box470566"/>
        <w:spacing w:before="0" w:beforeAutospacing="0"/>
        <w:jc w:val="center"/>
      </w:pPr>
      <w:r w:rsidRPr="00420104">
        <w:t>Prekršaj odgovorne osobe u pravnoj osobi s javnim</w:t>
      </w:r>
      <w:r w:rsidR="00E60B72">
        <w:t xml:space="preserve"> </w:t>
      </w:r>
      <w:r w:rsidRPr="00420104">
        <w:t>ovlastima ili jedinici lokalne samouprave</w:t>
      </w:r>
    </w:p>
    <w:p w14:paraId="52F8E8B6" w14:textId="77777777" w:rsidR="00525C30" w:rsidRPr="00420104" w:rsidRDefault="00525C30" w:rsidP="00790212">
      <w:pPr>
        <w:pStyle w:val="box470566"/>
        <w:spacing w:before="0" w:beforeAutospacing="0"/>
        <w:jc w:val="center"/>
      </w:pPr>
      <w:r w:rsidRPr="00420104">
        <w:t>Članak 151.</w:t>
      </w:r>
    </w:p>
    <w:p w14:paraId="3204608A" w14:textId="77777777" w:rsidR="00525C30" w:rsidRPr="00420104" w:rsidRDefault="00525C30" w:rsidP="00F809F1">
      <w:pPr>
        <w:pStyle w:val="box470566"/>
        <w:spacing w:before="0" w:beforeAutospacing="0"/>
        <w:jc w:val="both"/>
      </w:pPr>
      <w:r w:rsidRPr="00420104">
        <w:t>Novčanom kaznom u iznosu od 10.000,00 do 15.000,00 kuna kaznit će se za prekršaj odgovorna osoba u javnopravnom tijelu ili jedinici lokalne samouprave ako:</w:t>
      </w:r>
    </w:p>
    <w:p w14:paraId="6CF8607A" w14:textId="77777777" w:rsidR="00525C30" w:rsidRPr="00420104" w:rsidRDefault="00525C30" w:rsidP="00F809F1">
      <w:pPr>
        <w:pStyle w:val="box470566"/>
        <w:spacing w:before="0" w:beforeAutospacing="0"/>
        <w:jc w:val="both"/>
      </w:pPr>
      <w:r w:rsidRPr="00420104">
        <w:t>1. javnopravno tijelo koje obavlja regulatorne poslove u pogledu javnih usluga iz članka 25. stavka 1. ovoga Zakona ne osnuje savjetodavno tijelo u čijem sastavu mora biti i predstavnik udruge za zaštitu potrošača i ako donosi odluke bez mišljenja savjetodavnog tijela ili ih donosi na netransparentan, neobjektivan i diskriminirajući način (članak 26. stavak 1.)</w:t>
      </w:r>
    </w:p>
    <w:p w14:paraId="0F9A1A11" w14:textId="77777777" w:rsidR="00525C30" w:rsidRPr="00420104" w:rsidRDefault="00525C30" w:rsidP="00F809F1">
      <w:pPr>
        <w:pStyle w:val="box470566"/>
        <w:spacing w:before="0" w:beforeAutospacing="0"/>
        <w:jc w:val="both"/>
      </w:pPr>
      <w:r w:rsidRPr="00420104">
        <w:t>2. jedinica lokalne samouprave koja odlučuje o pravima i obvezama potrošača – korisnika javnih usluga iz članka 25. stavka 1. ovoga Zakona ne osnuje savjetodavno tijelo u čijem sastavu mora biti i predstavnik udruge za zaštitu potrošača, ako djeluje i ima sjedište na području jedinice područne (regionalne) samouprave na čijem se području nalazi jedinica lokalne samouprave iz članka 26. stavka 2. ovoga Zakona i ako donosi odluke bez mišljenja savjetodavnog tijela ili ih donosi na netransparentan, neobjektivan i diskriminirajući način (članak 26. stavci 2. i 3.)</w:t>
      </w:r>
    </w:p>
    <w:p w14:paraId="25E6A777" w14:textId="77777777" w:rsidR="00525C30" w:rsidRPr="00420104" w:rsidRDefault="00525C30" w:rsidP="00F809F1">
      <w:pPr>
        <w:pStyle w:val="box470566"/>
        <w:spacing w:before="0" w:beforeAutospacing="0"/>
        <w:jc w:val="both"/>
      </w:pPr>
      <w:r w:rsidRPr="00420104">
        <w:t>3. jedinica lokalne samouprave ne osigura prostor za obavljanje poslova savjetovanja potrošača iz Nacionalnog programa zaštite potrošača udrugama ili drugim fizičkim ili pravnim osobama za zaštitu potrošača koji su odabrani temeljem javnog natječaja iz članka 139. stavka 2. ovoga Zakona tijekom provedbe istog (članak 139. stavak 4.).</w:t>
      </w:r>
    </w:p>
    <w:p w14:paraId="1CB336EE" w14:textId="77777777" w:rsidR="00525C30" w:rsidRPr="00420104" w:rsidRDefault="00525C30" w:rsidP="00790212">
      <w:pPr>
        <w:pStyle w:val="box470566"/>
        <w:spacing w:before="0" w:beforeAutospacing="0"/>
        <w:jc w:val="center"/>
      </w:pPr>
      <w:r w:rsidRPr="00420104">
        <w:t>Prekršaj trgovca – operatora elektroničkih komunikacija</w:t>
      </w:r>
    </w:p>
    <w:p w14:paraId="224F12DE" w14:textId="77777777" w:rsidR="00525C30" w:rsidRPr="00420104" w:rsidRDefault="00525C30" w:rsidP="00790212">
      <w:pPr>
        <w:pStyle w:val="box470566"/>
        <w:spacing w:before="0" w:beforeAutospacing="0"/>
        <w:jc w:val="center"/>
      </w:pPr>
      <w:r w:rsidRPr="00420104">
        <w:t>Članak 152.</w:t>
      </w:r>
    </w:p>
    <w:p w14:paraId="4E939049" w14:textId="77777777" w:rsidR="00525C30" w:rsidRPr="00420104" w:rsidRDefault="00525C30" w:rsidP="00A17BEA">
      <w:pPr>
        <w:pStyle w:val="box470566"/>
        <w:spacing w:before="0" w:beforeAutospacing="0"/>
        <w:jc w:val="both"/>
      </w:pPr>
      <w:r w:rsidRPr="00420104">
        <w:t>Novčanom kaznom u iznosu od 10.000,00 do 100.000,00 kuna kaznit će se za prekršaj trgovac – operator elektroničkih komunikacija ako obavlja upis i/ili ispis iz registra suprotno odredbama pravilnika iz članka 12. ovoga Zakona.</w:t>
      </w:r>
    </w:p>
    <w:p w14:paraId="3DDCB111" w14:textId="77777777" w:rsidR="00B90285" w:rsidRPr="00420104" w:rsidRDefault="00B90285" w:rsidP="00FA3A28">
      <w:pPr>
        <w:pStyle w:val="box470566"/>
        <w:spacing w:before="0" w:beforeAutospacing="0"/>
      </w:pPr>
    </w:p>
    <w:p w14:paraId="786B64D3" w14:textId="77777777" w:rsidR="00FD632F" w:rsidRPr="00420104" w:rsidRDefault="00FD632F" w:rsidP="00FA3A28">
      <w:pPr>
        <w:jc w:val="both"/>
        <w:rPr>
          <w:rFonts w:ascii="Times New Roman" w:hAnsi="Times New Roman" w:cs="Times New Roman"/>
          <w:sz w:val="24"/>
          <w:szCs w:val="24"/>
          <w:lang w:val="hr-HR"/>
        </w:rPr>
      </w:pPr>
    </w:p>
    <w:p w14:paraId="4B07E96A" w14:textId="77777777" w:rsidR="00FD632F" w:rsidRPr="00420104" w:rsidRDefault="00FD632F" w:rsidP="00FA3A28">
      <w:pPr>
        <w:jc w:val="both"/>
        <w:rPr>
          <w:rFonts w:ascii="Times New Roman" w:hAnsi="Times New Roman" w:cs="Times New Roman"/>
          <w:sz w:val="24"/>
          <w:szCs w:val="24"/>
          <w:lang w:val="hr-HR"/>
        </w:rPr>
      </w:pPr>
    </w:p>
    <w:p w14:paraId="09925D9B" w14:textId="77777777" w:rsidR="00FD632F" w:rsidRPr="00420104" w:rsidRDefault="00FD632F" w:rsidP="00FA3A28">
      <w:pPr>
        <w:jc w:val="both"/>
        <w:rPr>
          <w:rFonts w:ascii="Times New Roman" w:hAnsi="Times New Roman" w:cs="Times New Roman"/>
          <w:sz w:val="24"/>
          <w:szCs w:val="24"/>
          <w:lang w:val="hr-HR"/>
        </w:rPr>
      </w:pPr>
    </w:p>
    <w:p w14:paraId="4F1DAB78" w14:textId="77777777" w:rsidR="00FD632F" w:rsidRPr="00420104" w:rsidRDefault="00FD632F" w:rsidP="00FA3A28">
      <w:pPr>
        <w:jc w:val="both"/>
        <w:rPr>
          <w:rFonts w:ascii="Times New Roman" w:hAnsi="Times New Roman" w:cs="Times New Roman"/>
          <w:sz w:val="24"/>
          <w:szCs w:val="24"/>
          <w:lang w:val="hr-HR"/>
        </w:rPr>
      </w:pPr>
    </w:p>
    <w:p w14:paraId="4E151A52" w14:textId="77777777" w:rsidR="00436A0C" w:rsidRPr="00420104" w:rsidRDefault="00436A0C" w:rsidP="00FA3A28">
      <w:pPr>
        <w:pStyle w:val="ListParagraph"/>
        <w:ind w:left="0"/>
        <w:rPr>
          <w:rFonts w:ascii="Times New Roman" w:hAnsi="Times New Roman" w:cs="Times New Roman"/>
          <w:sz w:val="24"/>
          <w:szCs w:val="24"/>
          <w:lang w:val="hr-HR"/>
        </w:rPr>
      </w:pPr>
    </w:p>
    <w:sectPr w:rsidR="00436A0C" w:rsidRPr="00420104" w:rsidSect="00FA3A28">
      <w:headerReference w:type="even" r:id="rId14"/>
      <w:headerReference w:type="default" r:id="rId15"/>
      <w:headerReference w:type="first" r:id="rId16"/>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973F9" w14:textId="77777777" w:rsidR="004A4944" w:rsidRDefault="004A4944" w:rsidP="00AD7E7B">
      <w:pPr>
        <w:spacing w:after="0" w:line="240" w:lineRule="auto"/>
      </w:pPr>
      <w:r>
        <w:separator/>
      </w:r>
    </w:p>
  </w:endnote>
  <w:endnote w:type="continuationSeparator" w:id="0">
    <w:p w14:paraId="6BD51C59" w14:textId="77777777" w:rsidR="004A4944" w:rsidRDefault="004A4944" w:rsidP="00AD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E0251" w14:textId="77777777" w:rsidR="004A4944" w:rsidRDefault="004A4944" w:rsidP="00AD7E7B">
      <w:pPr>
        <w:spacing w:after="0" w:line="240" w:lineRule="auto"/>
      </w:pPr>
      <w:r>
        <w:separator/>
      </w:r>
    </w:p>
  </w:footnote>
  <w:footnote w:type="continuationSeparator" w:id="0">
    <w:p w14:paraId="6E17E018" w14:textId="77777777" w:rsidR="004A4944" w:rsidRDefault="004A4944" w:rsidP="00AD7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FBA21" w14:textId="262E8E8D" w:rsidR="00C766A8" w:rsidRPr="00AD383C" w:rsidRDefault="00C766A8">
    <w:pPr>
      <w:pStyle w:val="Header"/>
      <w:jc w:val="center"/>
      <w:rPr>
        <w:rFonts w:ascii="Times New Roman" w:hAnsi="Times New Roman" w:cs="Times New Roman"/>
        <w:sz w:val="24"/>
        <w:szCs w:val="24"/>
      </w:rPr>
    </w:pPr>
  </w:p>
  <w:p w14:paraId="21146612" w14:textId="77777777" w:rsidR="00C766A8" w:rsidRDefault="00C76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DF15E" w14:textId="77777777" w:rsidR="00C766A8" w:rsidRDefault="00C76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94E40" w14:textId="43D5C8F1" w:rsidR="00C766A8" w:rsidRDefault="00C766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FA7EB" w14:textId="1E3CF3C4" w:rsidR="00C766A8" w:rsidRDefault="00C76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D93"/>
    <w:multiLevelType w:val="hybridMultilevel"/>
    <w:tmpl w:val="2D98A0BE"/>
    <w:lvl w:ilvl="0" w:tplc="0678A59C">
      <w:start w:val="1"/>
      <w:numFmt w:val="decimal"/>
      <w:lvlText w:val="%1)"/>
      <w:lvlJc w:val="left"/>
      <w:pPr>
        <w:ind w:left="1020" w:hanging="360"/>
      </w:pPr>
    </w:lvl>
    <w:lvl w:ilvl="1" w:tplc="01B2449A">
      <w:start w:val="1"/>
      <w:numFmt w:val="decimal"/>
      <w:lvlText w:val="%2)"/>
      <w:lvlJc w:val="left"/>
      <w:pPr>
        <w:ind w:left="1020" w:hanging="360"/>
      </w:pPr>
    </w:lvl>
    <w:lvl w:ilvl="2" w:tplc="47C4B1E0">
      <w:start w:val="1"/>
      <w:numFmt w:val="decimal"/>
      <w:lvlText w:val="%3)"/>
      <w:lvlJc w:val="left"/>
      <w:pPr>
        <w:ind w:left="1020" w:hanging="360"/>
      </w:pPr>
    </w:lvl>
    <w:lvl w:ilvl="3" w:tplc="842CEBF0">
      <w:start w:val="1"/>
      <w:numFmt w:val="decimal"/>
      <w:lvlText w:val="%4)"/>
      <w:lvlJc w:val="left"/>
      <w:pPr>
        <w:ind w:left="1020" w:hanging="360"/>
      </w:pPr>
    </w:lvl>
    <w:lvl w:ilvl="4" w:tplc="DD1E4BAE">
      <w:start w:val="1"/>
      <w:numFmt w:val="decimal"/>
      <w:lvlText w:val="%5)"/>
      <w:lvlJc w:val="left"/>
      <w:pPr>
        <w:ind w:left="1020" w:hanging="360"/>
      </w:pPr>
    </w:lvl>
    <w:lvl w:ilvl="5" w:tplc="E5C2C1A8">
      <w:start w:val="1"/>
      <w:numFmt w:val="decimal"/>
      <w:lvlText w:val="%6)"/>
      <w:lvlJc w:val="left"/>
      <w:pPr>
        <w:ind w:left="1020" w:hanging="360"/>
      </w:pPr>
    </w:lvl>
    <w:lvl w:ilvl="6" w:tplc="C236253E">
      <w:start w:val="1"/>
      <w:numFmt w:val="decimal"/>
      <w:lvlText w:val="%7)"/>
      <w:lvlJc w:val="left"/>
      <w:pPr>
        <w:ind w:left="1020" w:hanging="360"/>
      </w:pPr>
    </w:lvl>
    <w:lvl w:ilvl="7" w:tplc="41745F98">
      <w:start w:val="1"/>
      <w:numFmt w:val="decimal"/>
      <w:lvlText w:val="%8)"/>
      <w:lvlJc w:val="left"/>
      <w:pPr>
        <w:ind w:left="1020" w:hanging="360"/>
      </w:pPr>
    </w:lvl>
    <w:lvl w:ilvl="8" w:tplc="DB9A3DD6">
      <w:start w:val="1"/>
      <w:numFmt w:val="decimal"/>
      <w:lvlText w:val="%9)"/>
      <w:lvlJc w:val="left"/>
      <w:pPr>
        <w:ind w:left="1020" w:hanging="360"/>
      </w:pPr>
    </w:lvl>
  </w:abstractNum>
  <w:abstractNum w:abstractNumId="1" w15:restartNumberingAfterBreak="0">
    <w:nsid w:val="09DF68B0"/>
    <w:multiLevelType w:val="hybridMultilevel"/>
    <w:tmpl w:val="819019A8"/>
    <w:lvl w:ilvl="0" w:tplc="4EBE4B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63F26"/>
    <w:multiLevelType w:val="hybridMultilevel"/>
    <w:tmpl w:val="616850C6"/>
    <w:lvl w:ilvl="0" w:tplc="8A9AB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55E52"/>
    <w:multiLevelType w:val="hybridMultilevel"/>
    <w:tmpl w:val="680E4B78"/>
    <w:lvl w:ilvl="0" w:tplc="95904EFA">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206706"/>
    <w:multiLevelType w:val="hybridMultilevel"/>
    <w:tmpl w:val="46521C00"/>
    <w:lvl w:ilvl="0" w:tplc="AF26F236">
      <w:start w:val="1"/>
      <w:numFmt w:val="decimal"/>
      <w:lvlText w:val="%1)"/>
      <w:lvlJc w:val="left"/>
      <w:pPr>
        <w:ind w:left="1020" w:hanging="360"/>
      </w:pPr>
    </w:lvl>
    <w:lvl w:ilvl="1" w:tplc="9A8A204A">
      <w:start w:val="1"/>
      <w:numFmt w:val="decimal"/>
      <w:lvlText w:val="%2)"/>
      <w:lvlJc w:val="left"/>
      <w:pPr>
        <w:ind w:left="1020" w:hanging="360"/>
      </w:pPr>
    </w:lvl>
    <w:lvl w:ilvl="2" w:tplc="233C1F48">
      <w:start w:val="1"/>
      <w:numFmt w:val="decimal"/>
      <w:lvlText w:val="%3)"/>
      <w:lvlJc w:val="left"/>
      <w:pPr>
        <w:ind w:left="1020" w:hanging="360"/>
      </w:pPr>
    </w:lvl>
    <w:lvl w:ilvl="3" w:tplc="7CA2EAA6">
      <w:start w:val="1"/>
      <w:numFmt w:val="decimal"/>
      <w:lvlText w:val="%4)"/>
      <w:lvlJc w:val="left"/>
      <w:pPr>
        <w:ind w:left="1020" w:hanging="360"/>
      </w:pPr>
    </w:lvl>
    <w:lvl w:ilvl="4" w:tplc="6B4CACA0">
      <w:start w:val="1"/>
      <w:numFmt w:val="decimal"/>
      <w:lvlText w:val="%5)"/>
      <w:lvlJc w:val="left"/>
      <w:pPr>
        <w:ind w:left="1020" w:hanging="360"/>
      </w:pPr>
    </w:lvl>
    <w:lvl w:ilvl="5" w:tplc="E68C106E">
      <w:start w:val="1"/>
      <w:numFmt w:val="decimal"/>
      <w:lvlText w:val="%6)"/>
      <w:lvlJc w:val="left"/>
      <w:pPr>
        <w:ind w:left="1020" w:hanging="360"/>
      </w:pPr>
    </w:lvl>
    <w:lvl w:ilvl="6" w:tplc="C346E7E2">
      <w:start w:val="1"/>
      <w:numFmt w:val="decimal"/>
      <w:lvlText w:val="%7)"/>
      <w:lvlJc w:val="left"/>
      <w:pPr>
        <w:ind w:left="1020" w:hanging="360"/>
      </w:pPr>
    </w:lvl>
    <w:lvl w:ilvl="7" w:tplc="8F6A714E">
      <w:start w:val="1"/>
      <w:numFmt w:val="decimal"/>
      <w:lvlText w:val="%8)"/>
      <w:lvlJc w:val="left"/>
      <w:pPr>
        <w:ind w:left="1020" w:hanging="360"/>
      </w:pPr>
    </w:lvl>
    <w:lvl w:ilvl="8" w:tplc="4DCCFE82">
      <w:start w:val="1"/>
      <w:numFmt w:val="decimal"/>
      <w:lvlText w:val="%9)"/>
      <w:lvlJc w:val="left"/>
      <w:pPr>
        <w:ind w:left="1020" w:hanging="360"/>
      </w:pPr>
    </w:lvl>
  </w:abstractNum>
  <w:abstractNum w:abstractNumId="5" w15:restartNumberingAfterBreak="0">
    <w:nsid w:val="447A32E5"/>
    <w:multiLevelType w:val="multilevel"/>
    <w:tmpl w:val="151C570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E6114C"/>
    <w:multiLevelType w:val="hybridMultilevel"/>
    <w:tmpl w:val="A5CE5C56"/>
    <w:lvl w:ilvl="0" w:tplc="C44410F4">
      <w:start w:val="1"/>
      <w:numFmt w:val="decimal"/>
      <w:lvlText w:val="%1)"/>
      <w:lvlJc w:val="left"/>
      <w:pPr>
        <w:ind w:left="1020" w:hanging="360"/>
      </w:pPr>
    </w:lvl>
    <w:lvl w:ilvl="1" w:tplc="E66C63F8">
      <w:start w:val="1"/>
      <w:numFmt w:val="decimal"/>
      <w:lvlText w:val="%2)"/>
      <w:lvlJc w:val="left"/>
      <w:pPr>
        <w:ind w:left="1020" w:hanging="360"/>
      </w:pPr>
    </w:lvl>
    <w:lvl w:ilvl="2" w:tplc="8946E6CC">
      <w:start w:val="1"/>
      <w:numFmt w:val="decimal"/>
      <w:lvlText w:val="%3)"/>
      <w:lvlJc w:val="left"/>
      <w:pPr>
        <w:ind w:left="1020" w:hanging="360"/>
      </w:pPr>
    </w:lvl>
    <w:lvl w:ilvl="3" w:tplc="A31AB70E">
      <w:start w:val="1"/>
      <w:numFmt w:val="decimal"/>
      <w:lvlText w:val="%4)"/>
      <w:lvlJc w:val="left"/>
      <w:pPr>
        <w:ind w:left="1020" w:hanging="360"/>
      </w:pPr>
    </w:lvl>
    <w:lvl w:ilvl="4" w:tplc="323A64FE">
      <w:start w:val="1"/>
      <w:numFmt w:val="decimal"/>
      <w:lvlText w:val="%5)"/>
      <w:lvlJc w:val="left"/>
      <w:pPr>
        <w:ind w:left="1020" w:hanging="360"/>
      </w:pPr>
    </w:lvl>
    <w:lvl w:ilvl="5" w:tplc="E8D24E2E">
      <w:start w:val="1"/>
      <w:numFmt w:val="decimal"/>
      <w:lvlText w:val="%6)"/>
      <w:lvlJc w:val="left"/>
      <w:pPr>
        <w:ind w:left="1020" w:hanging="360"/>
      </w:pPr>
    </w:lvl>
    <w:lvl w:ilvl="6" w:tplc="C0E6BE5E">
      <w:start w:val="1"/>
      <w:numFmt w:val="decimal"/>
      <w:lvlText w:val="%7)"/>
      <w:lvlJc w:val="left"/>
      <w:pPr>
        <w:ind w:left="1020" w:hanging="360"/>
      </w:pPr>
    </w:lvl>
    <w:lvl w:ilvl="7" w:tplc="BB48582A">
      <w:start w:val="1"/>
      <w:numFmt w:val="decimal"/>
      <w:lvlText w:val="%8)"/>
      <w:lvlJc w:val="left"/>
      <w:pPr>
        <w:ind w:left="1020" w:hanging="360"/>
      </w:pPr>
    </w:lvl>
    <w:lvl w:ilvl="8" w:tplc="9D8EE73A">
      <w:start w:val="1"/>
      <w:numFmt w:val="decimal"/>
      <w:lvlText w:val="%9)"/>
      <w:lvlJc w:val="left"/>
      <w:pPr>
        <w:ind w:left="1020" w:hanging="360"/>
      </w:pPr>
    </w:lvl>
  </w:abstractNum>
  <w:abstractNum w:abstractNumId="7" w15:restartNumberingAfterBreak="0">
    <w:nsid w:val="5E6B0BD6"/>
    <w:multiLevelType w:val="hybridMultilevel"/>
    <w:tmpl w:val="7E76F16A"/>
    <w:lvl w:ilvl="0" w:tplc="039E267C">
      <w:start w:val="1"/>
      <w:numFmt w:val="decimal"/>
      <w:lvlText w:val="%1)"/>
      <w:lvlJc w:val="left"/>
      <w:pPr>
        <w:ind w:left="1020" w:hanging="360"/>
      </w:pPr>
    </w:lvl>
    <w:lvl w:ilvl="1" w:tplc="AA2E2006">
      <w:start w:val="1"/>
      <w:numFmt w:val="decimal"/>
      <w:lvlText w:val="%2)"/>
      <w:lvlJc w:val="left"/>
      <w:pPr>
        <w:ind w:left="1020" w:hanging="360"/>
      </w:pPr>
    </w:lvl>
    <w:lvl w:ilvl="2" w:tplc="C77A1600">
      <w:start w:val="1"/>
      <w:numFmt w:val="decimal"/>
      <w:lvlText w:val="%3)"/>
      <w:lvlJc w:val="left"/>
      <w:pPr>
        <w:ind w:left="1020" w:hanging="360"/>
      </w:pPr>
    </w:lvl>
    <w:lvl w:ilvl="3" w:tplc="83CC97E6">
      <w:start w:val="1"/>
      <w:numFmt w:val="decimal"/>
      <w:lvlText w:val="%4)"/>
      <w:lvlJc w:val="left"/>
      <w:pPr>
        <w:ind w:left="1020" w:hanging="360"/>
      </w:pPr>
    </w:lvl>
    <w:lvl w:ilvl="4" w:tplc="BF12BA3C">
      <w:start w:val="1"/>
      <w:numFmt w:val="decimal"/>
      <w:lvlText w:val="%5)"/>
      <w:lvlJc w:val="left"/>
      <w:pPr>
        <w:ind w:left="1020" w:hanging="360"/>
      </w:pPr>
    </w:lvl>
    <w:lvl w:ilvl="5" w:tplc="3E28D4EE">
      <w:start w:val="1"/>
      <w:numFmt w:val="decimal"/>
      <w:lvlText w:val="%6)"/>
      <w:lvlJc w:val="left"/>
      <w:pPr>
        <w:ind w:left="1020" w:hanging="360"/>
      </w:pPr>
    </w:lvl>
    <w:lvl w:ilvl="6" w:tplc="5994EB22">
      <w:start w:val="1"/>
      <w:numFmt w:val="decimal"/>
      <w:lvlText w:val="%7)"/>
      <w:lvlJc w:val="left"/>
      <w:pPr>
        <w:ind w:left="1020" w:hanging="360"/>
      </w:pPr>
    </w:lvl>
    <w:lvl w:ilvl="7" w:tplc="FC04EE96">
      <w:start w:val="1"/>
      <w:numFmt w:val="decimal"/>
      <w:lvlText w:val="%8)"/>
      <w:lvlJc w:val="left"/>
      <w:pPr>
        <w:ind w:left="1020" w:hanging="360"/>
      </w:pPr>
    </w:lvl>
    <w:lvl w:ilvl="8" w:tplc="6F38139E">
      <w:start w:val="1"/>
      <w:numFmt w:val="decimal"/>
      <w:lvlText w:val="%9)"/>
      <w:lvlJc w:val="left"/>
      <w:pPr>
        <w:ind w:left="1020" w:hanging="360"/>
      </w:pPr>
    </w:lvl>
  </w:abstractNum>
  <w:abstractNum w:abstractNumId="8" w15:restartNumberingAfterBreak="0">
    <w:nsid w:val="61D87448"/>
    <w:multiLevelType w:val="hybridMultilevel"/>
    <w:tmpl w:val="97B44622"/>
    <w:lvl w:ilvl="0" w:tplc="0E2E7F86">
      <w:start w:val="1"/>
      <w:numFmt w:val="decimal"/>
      <w:lvlText w:val="%1)"/>
      <w:lvlJc w:val="left"/>
      <w:pPr>
        <w:ind w:left="720" w:hanging="360"/>
      </w:pPr>
    </w:lvl>
    <w:lvl w:ilvl="1" w:tplc="D3D2AEBA">
      <w:start w:val="1"/>
      <w:numFmt w:val="decimal"/>
      <w:lvlText w:val="%2)"/>
      <w:lvlJc w:val="left"/>
      <w:pPr>
        <w:ind w:left="720" w:hanging="360"/>
      </w:pPr>
    </w:lvl>
    <w:lvl w:ilvl="2" w:tplc="ABD20298">
      <w:start w:val="1"/>
      <w:numFmt w:val="decimal"/>
      <w:lvlText w:val="%3)"/>
      <w:lvlJc w:val="left"/>
      <w:pPr>
        <w:ind w:left="720" w:hanging="360"/>
      </w:pPr>
    </w:lvl>
    <w:lvl w:ilvl="3" w:tplc="C7F0C200">
      <w:start w:val="1"/>
      <w:numFmt w:val="decimal"/>
      <w:lvlText w:val="%4)"/>
      <w:lvlJc w:val="left"/>
      <w:pPr>
        <w:ind w:left="720" w:hanging="360"/>
      </w:pPr>
    </w:lvl>
    <w:lvl w:ilvl="4" w:tplc="076044DA">
      <w:start w:val="1"/>
      <w:numFmt w:val="decimal"/>
      <w:lvlText w:val="%5)"/>
      <w:lvlJc w:val="left"/>
      <w:pPr>
        <w:ind w:left="720" w:hanging="360"/>
      </w:pPr>
    </w:lvl>
    <w:lvl w:ilvl="5" w:tplc="D11A4DEA">
      <w:start w:val="1"/>
      <w:numFmt w:val="decimal"/>
      <w:lvlText w:val="%6)"/>
      <w:lvlJc w:val="left"/>
      <w:pPr>
        <w:ind w:left="720" w:hanging="360"/>
      </w:pPr>
    </w:lvl>
    <w:lvl w:ilvl="6" w:tplc="57C2FDEA">
      <w:start w:val="1"/>
      <w:numFmt w:val="decimal"/>
      <w:lvlText w:val="%7)"/>
      <w:lvlJc w:val="left"/>
      <w:pPr>
        <w:ind w:left="720" w:hanging="360"/>
      </w:pPr>
    </w:lvl>
    <w:lvl w:ilvl="7" w:tplc="C45C85D0">
      <w:start w:val="1"/>
      <w:numFmt w:val="decimal"/>
      <w:lvlText w:val="%8)"/>
      <w:lvlJc w:val="left"/>
      <w:pPr>
        <w:ind w:left="720" w:hanging="360"/>
      </w:pPr>
    </w:lvl>
    <w:lvl w:ilvl="8" w:tplc="DAEC3CA2">
      <w:start w:val="1"/>
      <w:numFmt w:val="decimal"/>
      <w:lvlText w:val="%9)"/>
      <w:lvlJc w:val="left"/>
      <w:pPr>
        <w:ind w:left="720" w:hanging="360"/>
      </w:pPr>
    </w:lvl>
  </w:abstractNum>
  <w:abstractNum w:abstractNumId="9" w15:restartNumberingAfterBreak="0">
    <w:nsid w:val="62BF039C"/>
    <w:multiLevelType w:val="hybridMultilevel"/>
    <w:tmpl w:val="20BC393A"/>
    <w:lvl w:ilvl="0" w:tplc="1EC2415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6718C3"/>
    <w:multiLevelType w:val="hybridMultilevel"/>
    <w:tmpl w:val="71D6B260"/>
    <w:lvl w:ilvl="0" w:tplc="BCA0C9BA">
      <w:start w:val="1"/>
      <w:numFmt w:val="decimal"/>
      <w:lvlText w:val="%1)"/>
      <w:lvlJc w:val="left"/>
      <w:pPr>
        <w:ind w:left="720" w:hanging="360"/>
      </w:pPr>
    </w:lvl>
    <w:lvl w:ilvl="1" w:tplc="A28EB266">
      <w:start w:val="1"/>
      <w:numFmt w:val="decimal"/>
      <w:lvlText w:val="%2)"/>
      <w:lvlJc w:val="left"/>
      <w:pPr>
        <w:ind w:left="720" w:hanging="360"/>
      </w:pPr>
    </w:lvl>
    <w:lvl w:ilvl="2" w:tplc="993620E6">
      <w:start w:val="1"/>
      <w:numFmt w:val="decimal"/>
      <w:lvlText w:val="%3)"/>
      <w:lvlJc w:val="left"/>
      <w:pPr>
        <w:ind w:left="720" w:hanging="360"/>
      </w:pPr>
    </w:lvl>
    <w:lvl w:ilvl="3" w:tplc="58426C6A">
      <w:start w:val="1"/>
      <w:numFmt w:val="decimal"/>
      <w:lvlText w:val="%4)"/>
      <w:lvlJc w:val="left"/>
      <w:pPr>
        <w:ind w:left="720" w:hanging="360"/>
      </w:pPr>
    </w:lvl>
    <w:lvl w:ilvl="4" w:tplc="A3A0AC62">
      <w:start w:val="1"/>
      <w:numFmt w:val="decimal"/>
      <w:lvlText w:val="%5)"/>
      <w:lvlJc w:val="left"/>
      <w:pPr>
        <w:ind w:left="720" w:hanging="360"/>
      </w:pPr>
    </w:lvl>
    <w:lvl w:ilvl="5" w:tplc="98965182">
      <w:start w:val="1"/>
      <w:numFmt w:val="decimal"/>
      <w:lvlText w:val="%6)"/>
      <w:lvlJc w:val="left"/>
      <w:pPr>
        <w:ind w:left="720" w:hanging="360"/>
      </w:pPr>
    </w:lvl>
    <w:lvl w:ilvl="6" w:tplc="7F08EF72">
      <w:start w:val="1"/>
      <w:numFmt w:val="decimal"/>
      <w:lvlText w:val="%7)"/>
      <w:lvlJc w:val="left"/>
      <w:pPr>
        <w:ind w:left="720" w:hanging="360"/>
      </w:pPr>
    </w:lvl>
    <w:lvl w:ilvl="7" w:tplc="AECE8FDE">
      <w:start w:val="1"/>
      <w:numFmt w:val="decimal"/>
      <w:lvlText w:val="%8)"/>
      <w:lvlJc w:val="left"/>
      <w:pPr>
        <w:ind w:left="720" w:hanging="360"/>
      </w:pPr>
    </w:lvl>
    <w:lvl w:ilvl="8" w:tplc="CFF6B576">
      <w:start w:val="1"/>
      <w:numFmt w:val="decimal"/>
      <w:lvlText w:val="%9)"/>
      <w:lvlJc w:val="left"/>
      <w:pPr>
        <w:ind w:left="720" w:hanging="360"/>
      </w:pPr>
    </w:lvl>
  </w:abstractNum>
  <w:abstractNum w:abstractNumId="11" w15:restartNumberingAfterBreak="0">
    <w:nsid w:val="697A4E43"/>
    <w:multiLevelType w:val="hybridMultilevel"/>
    <w:tmpl w:val="151C570C"/>
    <w:lvl w:ilvl="0" w:tplc="FBAA321E">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4786328"/>
    <w:multiLevelType w:val="hybridMultilevel"/>
    <w:tmpl w:val="43EE4CC0"/>
    <w:lvl w:ilvl="0" w:tplc="239A2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9"/>
  </w:num>
  <w:num w:numId="5">
    <w:abstractNumId w:val="3"/>
  </w:num>
  <w:num w:numId="6">
    <w:abstractNumId w:val="11"/>
  </w:num>
  <w:num w:numId="7">
    <w:abstractNumId w:val="5"/>
  </w:num>
  <w:num w:numId="8">
    <w:abstractNumId w:val="4"/>
  </w:num>
  <w:num w:numId="9">
    <w:abstractNumId w:val="7"/>
  </w:num>
  <w:num w:numId="10">
    <w:abstractNumId w:val="10"/>
  </w:num>
  <w:num w:numId="11">
    <w:abstractNumId w:val="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7B"/>
    <w:rsid w:val="00001281"/>
    <w:rsid w:val="00001F35"/>
    <w:rsid w:val="0000209E"/>
    <w:rsid w:val="00002B67"/>
    <w:rsid w:val="0000330B"/>
    <w:rsid w:val="00003338"/>
    <w:rsid w:val="00004461"/>
    <w:rsid w:val="00005763"/>
    <w:rsid w:val="00006061"/>
    <w:rsid w:val="00006336"/>
    <w:rsid w:val="000077EF"/>
    <w:rsid w:val="00007918"/>
    <w:rsid w:val="00007EBA"/>
    <w:rsid w:val="00010480"/>
    <w:rsid w:val="000106F8"/>
    <w:rsid w:val="0001082D"/>
    <w:rsid w:val="00010EAC"/>
    <w:rsid w:val="00011F1B"/>
    <w:rsid w:val="000126BF"/>
    <w:rsid w:val="00012773"/>
    <w:rsid w:val="00012A1A"/>
    <w:rsid w:val="00013493"/>
    <w:rsid w:val="000141B8"/>
    <w:rsid w:val="00014E53"/>
    <w:rsid w:val="000157E2"/>
    <w:rsid w:val="00017F91"/>
    <w:rsid w:val="000202CA"/>
    <w:rsid w:val="00021CB4"/>
    <w:rsid w:val="0002229C"/>
    <w:rsid w:val="00022D86"/>
    <w:rsid w:val="0002334F"/>
    <w:rsid w:val="00024FFD"/>
    <w:rsid w:val="00025E0B"/>
    <w:rsid w:val="00026535"/>
    <w:rsid w:val="000266EF"/>
    <w:rsid w:val="0002683C"/>
    <w:rsid w:val="00026949"/>
    <w:rsid w:val="00026CE7"/>
    <w:rsid w:val="0002751F"/>
    <w:rsid w:val="00027ADE"/>
    <w:rsid w:val="00027FBE"/>
    <w:rsid w:val="00027FD0"/>
    <w:rsid w:val="00030073"/>
    <w:rsid w:val="000306A5"/>
    <w:rsid w:val="000308FE"/>
    <w:rsid w:val="000317F3"/>
    <w:rsid w:val="00031AF0"/>
    <w:rsid w:val="000332EC"/>
    <w:rsid w:val="0003415C"/>
    <w:rsid w:val="00034D3D"/>
    <w:rsid w:val="00034F10"/>
    <w:rsid w:val="00035535"/>
    <w:rsid w:val="0003603F"/>
    <w:rsid w:val="000360A2"/>
    <w:rsid w:val="00036278"/>
    <w:rsid w:val="000374CB"/>
    <w:rsid w:val="00040670"/>
    <w:rsid w:val="0004116D"/>
    <w:rsid w:val="000415FD"/>
    <w:rsid w:val="00041FCC"/>
    <w:rsid w:val="0004390F"/>
    <w:rsid w:val="00043B2C"/>
    <w:rsid w:val="00043F4F"/>
    <w:rsid w:val="000451F2"/>
    <w:rsid w:val="000453A1"/>
    <w:rsid w:val="00046B21"/>
    <w:rsid w:val="00047374"/>
    <w:rsid w:val="00050925"/>
    <w:rsid w:val="00051692"/>
    <w:rsid w:val="00052181"/>
    <w:rsid w:val="000521FB"/>
    <w:rsid w:val="0005238F"/>
    <w:rsid w:val="000527E3"/>
    <w:rsid w:val="00052B2C"/>
    <w:rsid w:val="0005364E"/>
    <w:rsid w:val="00054A0A"/>
    <w:rsid w:val="00054C24"/>
    <w:rsid w:val="00054F61"/>
    <w:rsid w:val="00055560"/>
    <w:rsid w:val="00055A17"/>
    <w:rsid w:val="00055B36"/>
    <w:rsid w:val="00055E27"/>
    <w:rsid w:val="0005644E"/>
    <w:rsid w:val="00056698"/>
    <w:rsid w:val="00057A2B"/>
    <w:rsid w:val="00060EBF"/>
    <w:rsid w:val="00060EF3"/>
    <w:rsid w:val="00060FF2"/>
    <w:rsid w:val="0006103B"/>
    <w:rsid w:val="00061B4A"/>
    <w:rsid w:val="00061B9C"/>
    <w:rsid w:val="000633FF"/>
    <w:rsid w:val="0006371B"/>
    <w:rsid w:val="00063916"/>
    <w:rsid w:val="00063DBC"/>
    <w:rsid w:val="00064414"/>
    <w:rsid w:val="00064708"/>
    <w:rsid w:val="00064B20"/>
    <w:rsid w:val="00064E5B"/>
    <w:rsid w:val="00065731"/>
    <w:rsid w:val="00065C41"/>
    <w:rsid w:val="00065CB0"/>
    <w:rsid w:val="000674DC"/>
    <w:rsid w:val="000705A8"/>
    <w:rsid w:val="00070A9A"/>
    <w:rsid w:val="00071296"/>
    <w:rsid w:val="00071C3F"/>
    <w:rsid w:val="00071DBF"/>
    <w:rsid w:val="00071F90"/>
    <w:rsid w:val="000720E7"/>
    <w:rsid w:val="0007222B"/>
    <w:rsid w:val="00072535"/>
    <w:rsid w:val="00073D62"/>
    <w:rsid w:val="00073D7F"/>
    <w:rsid w:val="00074222"/>
    <w:rsid w:val="0007453F"/>
    <w:rsid w:val="00074734"/>
    <w:rsid w:val="0007480E"/>
    <w:rsid w:val="00076017"/>
    <w:rsid w:val="000761FB"/>
    <w:rsid w:val="00077BF5"/>
    <w:rsid w:val="00077D34"/>
    <w:rsid w:val="00080346"/>
    <w:rsid w:val="000803E8"/>
    <w:rsid w:val="0008073B"/>
    <w:rsid w:val="000813F1"/>
    <w:rsid w:val="00082288"/>
    <w:rsid w:val="00082461"/>
    <w:rsid w:val="00082B89"/>
    <w:rsid w:val="000845FB"/>
    <w:rsid w:val="00084AFF"/>
    <w:rsid w:val="00085891"/>
    <w:rsid w:val="00085F4F"/>
    <w:rsid w:val="000870E5"/>
    <w:rsid w:val="00087184"/>
    <w:rsid w:val="00087AC7"/>
    <w:rsid w:val="00087C81"/>
    <w:rsid w:val="00087F61"/>
    <w:rsid w:val="0009107E"/>
    <w:rsid w:val="0009117B"/>
    <w:rsid w:val="00091B6E"/>
    <w:rsid w:val="00092D8B"/>
    <w:rsid w:val="000931FF"/>
    <w:rsid w:val="0009363E"/>
    <w:rsid w:val="00093EDB"/>
    <w:rsid w:val="00094724"/>
    <w:rsid w:val="0009477F"/>
    <w:rsid w:val="00094AA9"/>
    <w:rsid w:val="00094B10"/>
    <w:rsid w:val="00094C11"/>
    <w:rsid w:val="00094E19"/>
    <w:rsid w:val="00094E28"/>
    <w:rsid w:val="00095B3F"/>
    <w:rsid w:val="00095EA1"/>
    <w:rsid w:val="000960A7"/>
    <w:rsid w:val="000A19AA"/>
    <w:rsid w:val="000A1ED1"/>
    <w:rsid w:val="000A1F24"/>
    <w:rsid w:val="000A230D"/>
    <w:rsid w:val="000A238A"/>
    <w:rsid w:val="000A244D"/>
    <w:rsid w:val="000A24CA"/>
    <w:rsid w:val="000A2D3E"/>
    <w:rsid w:val="000A353C"/>
    <w:rsid w:val="000A39C7"/>
    <w:rsid w:val="000A3A8D"/>
    <w:rsid w:val="000A465C"/>
    <w:rsid w:val="000A491A"/>
    <w:rsid w:val="000A4CBF"/>
    <w:rsid w:val="000A4D50"/>
    <w:rsid w:val="000A4E25"/>
    <w:rsid w:val="000A54A1"/>
    <w:rsid w:val="000A5929"/>
    <w:rsid w:val="000A5A36"/>
    <w:rsid w:val="000A5A96"/>
    <w:rsid w:val="000A5B7A"/>
    <w:rsid w:val="000A5C9B"/>
    <w:rsid w:val="000A6136"/>
    <w:rsid w:val="000A6788"/>
    <w:rsid w:val="000A6FD8"/>
    <w:rsid w:val="000A7C5F"/>
    <w:rsid w:val="000A7CAB"/>
    <w:rsid w:val="000B0A24"/>
    <w:rsid w:val="000B0DAB"/>
    <w:rsid w:val="000B190C"/>
    <w:rsid w:val="000B1DE0"/>
    <w:rsid w:val="000B2385"/>
    <w:rsid w:val="000B2D66"/>
    <w:rsid w:val="000B3628"/>
    <w:rsid w:val="000B373D"/>
    <w:rsid w:val="000B3D75"/>
    <w:rsid w:val="000B4540"/>
    <w:rsid w:val="000B5BC1"/>
    <w:rsid w:val="000B63A2"/>
    <w:rsid w:val="000B6CAA"/>
    <w:rsid w:val="000B7366"/>
    <w:rsid w:val="000B7507"/>
    <w:rsid w:val="000B7EE0"/>
    <w:rsid w:val="000C09BA"/>
    <w:rsid w:val="000C10BB"/>
    <w:rsid w:val="000C15BF"/>
    <w:rsid w:val="000C181A"/>
    <w:rsid w:val="000C1C27"/>
    <w:rsid w:val="000C27AF"/>
    <w:rsid w:val="000C2883"/>
    <w:rsid w:val="000C415B"/>
    <w:rsid w:val="000C4C67"/>
    <w:rsid w:val="000C59B0"/>
    <w:rsid w:val="000C76C6"/>
    <w:rsid w:val="000D0479"/>
    <w:rsid w:val="000D0828"/>
    <w:rsid w:val="000D0B21"/>
    <w:rsid w:val="000D12C0"/>
    <w:rsid w:val="000D24DC"/>
    <w:rsid w:val="000D303C"/>
    <w:rsid w:val="000D3088"/>
    <w:rsid w:val="000D3118"/>
    <w:rsid w:val="000D3154"/>
    <w:rsid w:val="000D35A6"/>
    <w:rsid w:val="000D42E5"/>
    <w:rsid w:val="000D444E"/>
    <w:rsid w:val="000D5081"/>
    <w:rsid w:val="000D5412"/>
    <w:rsid w:val="000D6AE0"/>
    <w:rsid w:val="000D6DB8"/>
    <w:rsid w:val="000D7720"/>
    <w:rsid w:val="000D7A73"/>
    <w:rsid w:val="000D7AF7"/>
    <w:rsid w:val="000D7F21"/>
    <w:rsid w:val="000E0103"/>
    <w:rsid w:val="000E054D"/>
    <w:rsid w:val="000E141C"/>
    <w:rsid w:val="000E1ADC"/>
    <w:rsid w:val="000E2B4D"/>
    <w:rsid w:val="000E4EFD"/>
    <w:rsid w:val="000E5004"/>
    <w:rsid w:val="000E543E"/>
    <w:rsid w:val="000E5B9D"/>
    <w:rsid w:val="000E5DCB"/>
    <w:rsid w:val="000E6B11"/>
    <w:rsid w:val="000E7DCC"/>
    <w:rsid w:val="000F0443"/>
    <w:rsid w:val="000F0A53"/>
    <w:rsid w:val="000F0F4F"/>
    <w:rsid w:val="000F116C"/>
    <w:rsid w:val="000F1AD8"/>
    <w:rsid w:val="000F21E8"/>
    <w:rsid w:val="000F2758"/>
    <w:rsid w:val="000F291C"/>
    <w:rsid w:val="000F2999"/>
    <w:rsid w:val="000F2BDA"/>
    <w:rsid w:val="000F3001"/>
    <w:rsid w:val="000F31E5"/>
    <w:rsid w:val="000F3263"/>
    <w:rsid w:val="000F326A"/>
    <w:rsid w:val="000F32F9"/>
    <w:rsid w:val="000F351F"/>
    <w:rsid w:val="000F3ECB"/>
    <w:rsid w:val="000F3F71"/>
    <w:rsid w:val="000F4484"/>
    <w:rsid w:val="000F4609"/>
    <w:rsid w:val="000F495B"/>
    <w:rsid w:val="000F4C65"/>
    <w:rsid w:val="000F4D49"/>
    <w:rsid w:val="000F5430"/>
    <w:rsid w:val="000F59D2"/>
    <w:rsid w:val="000F6FB9"/>
    <w:rsid w:val="000F7214"/>
    <w:rsid w:val="000F7580"/>
    <w:rsid w:val="000F7BA9"/>
    <w:rsid w:val="00101BDA"/>
    <w:rsid w:val="001027A1"/>
    <w:rsid w:val="0010395C"/>
    <w:rsid w:val="001039C3"/>
    <w:rsid w:val="00104179"/>
    <w:rsid w:val="00104264"/>
    <w:rsid w:val="001047FB"/>
    <w:rsid w:val="00105427"/>
    <w:rsid w:val="0010549D"/>
    <w:rsid w:val="001059A1"/>
    <w:rsid w:val="0010631A"/>
    <w:rsid w:val="001101E9"/>
    <w:rsid w:val="0011034F"/>
    <w:rsid w:val="001107C1"/>
    <w:rsid w:val="001108B5"/>
    <w:rsid w:val="00110F25"/>
    <w:rsid w:val="00110FDA"/>
    <w:rsid w:val="0011190E"/>
    <w:rsid w:val="00111993"/>
    <w:rsid w:val="00111A9E"/>
    <w:rsid w:val="0011226F"/>
    <w:rsid w:val="00112A30"/>
    <w:rsid w:val="00113AB8"/>
    <w:rsid w:val="00113DFF"/>
    <w:rsid w:val="00113F80"/>
    <w:rsid w:val="001145AF"/>
    <w:rsid w:val="00114B34"/>
    <w:rsid w:val="00114E42"/>
    <w:rsid w:val="0011750C"/>
    <w:rsid w:val="001175BC"/>
    <w:rsid w:val="00117AB8"/>
    <w:rsid w:val="00117CC9"/>
    <w:rsid w:val="00120BA1"/>
    <w:rsid w:val="00121A44"/>
    <w:rsid w:val="00122217"/>
    <w:rsid w:val="001233D7"/>
    <w:rsid w:val="001242ED"/>
    <w:rsid w:val="00124890"/>
    <w:rsid w:val="00124B0E"/>
    <w:rsid w:val="0012553E"/>
    <w:rsid w:val="00125C41"/>
    <w:rsid w:val="00125E82"/>
    <w:rsid w:val="00126764"/>
    <w:rsid w:val="001269D0"/>
    <w:rsid w:val="00126DF3"/>
    <w:rsid w:val="00127C21"/>
    <w:rsid w:val="00127FE5"/>
    <w:rsid w:val="001304F9"/>
    <w:rsid w:val="00130DAA"/>
    <w:rsid w:val="00130E9C"/>
    <w:rsid w:val="00131AA8"/>
    <w:rsid w:val="00132238"/>
    <w:rsid w:val="00132498"/>
    <w:rsid w:val="001327E4"/>
    <w:rsid w:val="0013325C"/>
    <w:rsid w:val="00133630"/>
    <w:rsid w:val="0013502E"/>
    <w:rsid w:val="0013603D"/>
    <w:rsid w:val="0013651E"/>
    <w:rsid w:val="00137591"/>
    <w:rsid w:val="00137834"/>
    <w:rsid w:val="00137989"/>
    <w:rsid w:val="001400E3"/>
    <w:rsid w:val="001400EF"/>
    <w:rsid w:val="00140AFD"/>
    <w:rsid w:val="00140BFB"/>
    <w:rsid w:val="00140C81"/>
    <w:rsid w:val="00140E6F"/>
    <w:rsid w:val="001412A8"/>
    <w:rsid w:val="001414A2"/>
    <w:rsid w:val="00142395"/>
    <w:rsid w:val="001426DE"/>
    <w:rsid w:val="0014303D"/>
    <w:rsid w:val="001431A2"/>
    <w:rsid w:val="00143ED2"/>
    <w:rsid w:val="00145982"/>
    <w:rsid w:val="00145C10"/>
    <w:rsid w:val="00147383"/>
    <w:rsid w:val="00147E63"/>
    <w:rsid w:val="0015020A"/>
    <w:rsid w:val="0015095B"/>
    <w:rsid w:val="001509B6"/>
    <w:rsid w:val="00150A14"/>
    <w:rsid w:val="00150BEF"/>
    <w:rsid w:val="00151145"/>
    <w:rsid w:val="001519E5"/>
    <w:rsid w:val="00152DB8"/>
    <w:rsid w:val="001539D5"/>
    <w:rsid w:val="001542C9"/>
    <w:rsid w:val="00154538"/>
    <w:rsid w:val="00154D5E"/>
    <w:rsid w:val="00154FDE"/>
    <w:rsid w:val="00155B77"/>
    <w:rsid w:val="00155BAD"/>
    <w:rsid w:val="00156DA8"/>
    <w:rsid w:val="00157058"/>
    <w:rsid w:val="001577AA"/>
    <w:rsid w:val="00157840"/>
    <w:rsid w:val="001611CE"/>
    <w:rsid w:val="00161798"/>
    <w:rsid w:val="00161A23"/>
    <w:rsid w:val="0016229C"/>
    <w:rsid w:val="00162878"/>
    <w:rsid w:val="00162C08"/>
    <w:rsid w:val="001642F7"/>
    <w:rsid w:val="001644AB"/>
    <w:rsid w:val="00164A11"/>
    <w:rsid w:val="00164F7C"/>
    <w:rsid w:val="00165778"/>
    <w:rsid w:val="00165EDB"/>
    <w:rsid w:val="001664E8"/>
    <w:rsid w:val="00167960"/>
    <w:rsid w:val="00167B8D"/>
    <w:rsid w:val="001706AA"/>
    <w:rsid w:val="001709F0"/>
    <w:rsid w:val="001719BE"/>
    <w:rsid w:val="00171D4C"/>
    <w:rsid w:val="00172700"/>
    <w:rsid w:val="00172D24"/>
    <w:rsid w:val="001733AD"/>
    <w:rsid w:val="00174203"/>
    <w:rsid w:val="0017455F"/>
    <w:rsid w:val="00174B37"/>
    <w:rsid w:val="001753F6"/>
    <w:rsid w:val="00175C67"/>
    <w:rsid w:val="00176313"/>
    <w:rsid w:val="00176416"/>
    <w:rsid w:val="00176ACA"/>
    <w:rsid w:val="00176EBB"/>
    <w:rsid w:val="0017742A"/>
    <w:rsid w:val="00177865"/>
    <w:rsid w:val="00177DCE"/>
    <w:rsid w:val="00180264"/>
    <w:rsid w:val="00180A27"/>
    <w:rsid w:val="00180BD2"/>
    <w:rsid w:val="00180C33"/>
    <w:rsid w:val="00181315"/>
    <w:rsid w:val="001814C5"/>
    <w:rsid w:val="00182631"/>
    <w:rsid w:val="0018290D"/>
    <w:rsid w:val="00182CCE"/>
    <w:rsid w:val="001834C0"/>
    <w:rsid w:val="00184434"/>
    <w:rsid w:val="0018470F"/>
    <w:rsid w:val="00184B19"/>
    <w:rsid w:val="00184B2D"/>
    <w:rsid w:val="00184B48"/>
    <w:rsid w:val="00185E5E"/>
    <w:rsid w:val="001876AE"/>
    <w:rsid w:val="00187C6B"/>
    <w:rsid w:val="00187E59"/>
    <w:rsid w:val="00190517"/>
    <w:rsid w:val="00190E0F"/>
    <w:rsid w:val="001911E1"/>
    <w:rsid w:val="00191C7C"/>
    <w:rsid w:val="001920CB"/>
    <w:rsid w:val="001925BF"/>
    <w:rsid w:val="00192D21"/>
    <w:rsid w:val="00192D26"/>
    <w:rsid w:val="00193071"/>
    <w:rsid w:val="00193407"/>
    <w:rsid w:val="0019385B"/>
    <w:rsid w:val="001945C9"/>
    <w:rsid w:val="001948D4"/>
    <w:rsid w:val="00195634"/>
    <w:rsid w:val="00195D23"/>
    <w:rsid w:val="0019676A"/>
    <w:rsid w:val="001A20BC"/>
    <w:rsid w:val="001A366B"/>
    <w:rsid w:val="001A3BC6"/>
    <w:rsid w:val="001A3C16"/>
    <w:rsid w:val="001A54FF"/>
    <w:rsid w:val="001A62D5"/>
    <w:rsid w:val="001A67F1"/>
    <w:rsid w:val="001A6A20"/>
    <w:rsid w:val="001A74A7"/>
    <w:rsid w:val="001A750F"/>
    <w:rsid w:val="001B097A"/>
    <w:rsid w:val="001B1063"/>
    <w:rsid w:val="001B1EC3"/>
    <w:rsid w:val="001B271F"/>
    <w:rsid w:val="001B3032"/>
    <w:rsid w:val="001B41BE"/>
    <w:rsid w:val="001B48D8"/>
    <w:rsid w:val="001B4AA7"/>
    <w:rsid w:val="001B4BD1"/>
    <w:rsid w:val="001B57BC"/>
    <w:rsid w:val="001B65F5"/>
    <w:rsid w:val="001B6A03"/>
    <w:rsid w:val="001B6CBD"/>
    <w:rsid w:val="001B7176"/>
    <w:rsid w:val="001B7F81"/>
    <w:rsid w:val="001C02DC"/>
    <w:rsid w:val="001C035D"/>
    <w:rsid w:val="001C08B2"/>
    <w:rsid w:val="001C09EB"/>
    <w:rsid w:val="001C11D1"/>
    <w:rsid w:val="001C171C"/>
    <w:rsid w:val="001C1D1D"/>
    <w:rsid w:val="001C2008"/>
    <w:rsid w:val="001C20A9"/>
    <w:rsid w:val="001C2ACB"/>
    <w:rsid w:val="001C2C9F"/>
    <w:rsid w:val="001C2E8D"/>
    <w:rsid w:val="001C3DBB"/>
    <w:rsid w:val="001C4456"/>
    <w:rsid w:val="001C4653"/>
    <w:rsid w:val="001C5094"/>
    <w:rsid w:val="001C5890"/>
    <w:rsid w:val="001C598B"/>
    <w:rsid w:val="001C6B9F"/>
    <w:rsid w:val="001C6C1C"/>
    <w:rsid w:val="001C6C2F"/>
    <w:rsid w:val="001C703A"/>
    <w:rsid w:val="001C7D07"/>
    <w:rsid w:val="001C7DB9"/>
    <w:rsid w:val="001D0D0B"/>
    <w:rsid w:val="001D1966"/>
    <w:rsid w:val="001D1B2B"/>
    <w:rsid w:val="001D2129"/>
    <w:rsid w:val="001D24CC"/>
    <w:rsid w:val="001D2B95"/>
    <w:rsid w:val="001D3BE9"/>
    <w:rsid w:val="001D4BA1"/>
    <w:rsid w:val="001D5323"/>
    <w:rsid w:val="001E0650"/>
    <w:rsid w:val="001E1201"/>
    <w:rsid w:val="001E1496"/>
    <w:rsid w:val="001E166A"/>
    <w:rsid w:val="001E1D96"/>
    <w:rsid w:val="001E1DD1"/>
    <w:rsid w:val="001E212D"/>
    <w:rsid w:val="001E218A"/>
    <w:rsid w:val="001E2A65"/>
    <w:rsid w:val="001E31C5"/>
    <w:rsid w:val="001E3531"/>
    <w:rsid w:val="001E3B7F"/>
    <w:rsid w:val="001E4030"/>
    <w:rsid w:val="001E4C7C"/>
    <w:rsid w:val="001E4C89"/>
    <w:rsid w:val="001E5933"/>
    <w:rsid w:val="001E5C70"/>
    <w:rsid w:val="001E65B8"/>
    <w:rsid w:val="001E7829"/>
    <w:rsid w:val="001F005F"/>
    <w:rsid w:val="001F08E9"/>
    <w:rsid w:val="001F0EDB"/>
    <w:rsid w:val="001F10A8"/>
    <w:rsid w:val="001F1CD4"/>
    <w:rsid w:val="001F2F29"/>
    <w:rsid w:val="001F3401"/>
    <w:rsid w:val="001F4775"/>
    <w:rsid w:val="001F47FF"/>
    <w:rsid w:val="001F500B"/>
    <w:rsid w:val="001F5135"/>
    <w:rsid w:val="001F57FD"/>
    <w:rsid w:val="001F5D95"/>
    <w:rsid w:val="001F5E01"/>
    <w:rsid w:val="001F66FA"/>
    <w:rsid w:val="001F7AB0"/>
    <w:rsid w:val="002006F8"/>
    <w:rsid w:val="00201770"/>
    <w:rsid w:val="00201CB4"/>
    <w:rsid w:val="00202025"/>
    <w:rsid w:val="002027B0"/>
    <w:rsid w:val="00202B55"/>
    <w:rsid w:val="00203292"/>
    <w:rsid w:val="002032BF"/>
    <w:rsid w:val="002035F3"/>
    <w:rsid w:val="00204D2E"/>
    <w:rsid w:val="002055B8"/>
    <w:rsid w:val="00205D3C"/>
    <w:rsid w:val="0020676C"/>
    <w:rsid w:val="00207211"/>
    <w:rsid w:val="002074CC"/>
    <w:rsid w:val="0020791A"/>
    <w:rsid w:val="00210D09"/>
    <w:rsid w:val="00211199"/>
    <w:rsid w:val="002111D0"/>
    <w:rsid w:val="0021138D"/>
    <w:rsid w:val="00211DA0"/>
    <w:rsid w:val="00211FCE"/>
    <w:rsid w:val="00212288"/>
    <w:rsid w:val="00212CE9"/>
    <w:rsid w:val="00212F5D"/>
    <w:rsid w:val="0021352E"/>
    <w:rsid w:val="00213709"/>
    <w:rsid w:val="002147AB"/>
    <w:rsid w:val="002155AA"/>
    <w:rsid w:val="002160F2"/>
    <w:rsid w:val="0021677C"/>
    <w:rsid w:val="002175DC"/>
    <w:rsid w:val="00217A5E"/>
    <w:rsid w:val="00217DC2"/>
    <w:rsid w:val="00220140"/>
    <w:rsid w:val="00220B01"/>
    <w:rsid w:val="00221379"/>
    <w:rsid w:val="00221837"/>
    <w:rsid w:val="0022195C"/>
    <w:rsid w:val="00222A7C"/>
    <w:rsid w:val="00222F00"/>
    <w:rsid w:val="00223CF2"/>
    <w:rsid w:val="0022411E"/>
    <w:rsid w:val="002245F0"/>
    <w:rsid w:val="00224E35"/>
    <w:rsid w:val="00225113"/>
    <w:rsid w:val="002252AD"/>
    <w:rsid w:val="0022540E"/>
    <w:rsid w:val="00225E36"/>
    <w:rsid w:val="0022655C"/>
    <w:rsid w:val="00226DF3"/>
    <w:rsid w:val="00226FB2"/>
    <w:rsid w:val="0022701A"/>
    <w:rsid w:val="0022718E"/>
    <w:rsid w:val="0022737D"/>
    <w:rsid w:val="002275C4"/>
    <w:rsid w:val="002276A2"/>
    <w:rsid w:val="00227728"/>
    <w:rsid w:val="00230201"/>
    <w:rsid w:val="00230727"/>
    <w:rsid w:val="00230F05"/>
    <w:rsid w:val="0023255A"/>
    <w:rsid w:val="00233177"/>
    <w:rsid w:val="0023385A"/>
    <w:rsid w:val="002345AB"/>
    <w:rsid w:val="002349CA"/>
    <w:rsid w:val="00234AF0"/>
    <w:rsid w:val="00235096"/>
    <w:rsid w:val="00235316"/>
    <w:rsid w:val="002359B6"/>
    <w:rsid w:val="002360CC"/>
    <w:rsid w:val="0023651E"/>
    <w:rsid w:val="002368F9"/>
    <w:rsid w:val="00236EFB"/>
    <w:rsid w:val="00237BC6"/>
    <w:rsid w:val="00240BF9"/>
    <w:rsid w:val="00241627"/>
    <w:rsid w:val="002419F6"/>
    <w:rsid w:val="00241C90"/>
    <w:rsid w:val="00241C93"/>
    <w:rsid w:val="0024257A"/>
    <w:rsid w:val="002425B7"/>
    <w:rsid w:val="00243BA0"/>
    <w:rsid w:val="00243CAC"/>
    <w:rsid w:val="00244604"/>
    <w:rsid w:val="0024497F"/>
    <w:rsid w:val="00244DE0"/>
    <w:rsid w:val="0024536D"/>
    <w:rsid w:val="00246634"/>
    <w:rsid w:val="002469C2"/>
    <w:rsid w:val="00246B59"/>
    <w:rsid w:val="00246EE9"/>
    <w:rsid w:val="002478B4"/>
    <w:rsid w:val="00247E10"/>
    <w:rsid w:val="0025011C"/>
    <w:rsid w:val="002503A2"/>
    <w:rsid w:val="00250B3C"/>
    <w:rsid w:val="00251310"/>
    <w:rsid w:val="0025132C"/>
    <w:rsid w:val="00252A25"/>
    <w:rsid w:val="00252BE2"/>
    <w:rsid w:val="00253112"/>
    <w:rsid w:val="0025335C"/>
    <w:rsid w:val="002535D0"/>
    <w:rsid w:val="00254C73"/>
    <w:rsid w:val="002550CE"/>
    <w:rsid w:val="00255D65"/>
    <w:rsid w:val="0025692B"/>
    <w:rsid w:val="002570DA"/>
    <w:rsid w:val="00257357"/>
    <w:rsid w:val="00257378"/>
    <w:rsid w:val="00257697"/>
    <w:rsid w:val="00257AD4"/>
    <w:rsid w:val="00257E57"/>
    <w:rsid w:val="00257EF6"/>
    <w:rsid w:val="002600BD"/>
    <w:rsid w:val="00260281"/>
    <w:rsid w:val="002602AF"/>
    <w:rsid w:val="0026086D"/>
    <w:rsid w:val="00261D46"/>
    <w:rsid w:val="00261F5B"/>
    <w:rsid w:val="00262A08"/>
    <w:rsid w:val="00262AD7"/>
    <w:rsid w:val="002641C8"/>
    <w:rsid w:val="002648FD"/>
    <w:rsid w:val="0026490E"/>
    <w:rsid w:val="0026607D"/>
    <w:rsid w:val="002679C0"/>
    <w:rsid w:val="00272794"/>
    <w:rsid w:val="002727F7"/>
    <w:rsid w:val="002727FF"/>
    <w:rsid w:val="00273428"/>
    <w:rsid w:val="002741A0"/>
    <w:rsid w:val="0027458D"/>
    <w:rsid w:val="0027480A"/>
    <w:rsid w:val="0027499E"/>
    <w:rsid w:val="00274B99"/>
    <w:rsid w:val="00275840"/>
    <w:rsid w:val="00275A5D"/>
    <w:rsid w:val="00275AC8"/>
    <w:rsid w:val="0027610C"/>
    <w:rsid w:val="002765D7"/>
    <w:rsid w:val="00276890"/>
    <w:rsid w:val="002804B3"/>
    <w:rsid w:val="00280727"/>
    <w:rsid w:val="00280846"/>
    <w:rsid w:val="00280BE2"/>
    <w:rsid w:val="002820A4"/>
    <w:rsid w:val="00282163"/>
    <w:rsid w:val="002821DA"/>
    <w:rsid w:val="002822D0"/>
    <w:rsid w:val="002822F5"/>
    <w:rsid w:val="0028359E"/>
    <w:rsid w:val="00283611"/>
    <w:rsid w:val="00283A43"/>
    <w:rsid w:val="00284530"/>
    <w:rsid w:val="00285808"/>
    <w:rsid w:val="0028585A"/>
    <w:rsid w:val="00285868"/>
    <w:rsid w:val="00286013"/>
    <w:rsid w:val="00286390"/>
    <w:rsid w:val="002868A0"/>
    <w:rsid w:val="00286D6E"/>
    <w:rsid w:val="00290477"/>
    <w:rsid w:val="0029100A"/>
    <w:rsid w:val="00291360"/>
    <w:rsid w:val="002915D5"/>
    <w:rsid w:val="00291CA1"/>
    <w:rsid w:val="00291CC2"/>
    <w:rsid w:val="002921AB"/>
    <w:rsid w:val="00293C6C"/>
    <w:rsid w:val="00294A53"/>
    <w:rsid w:val="00294D77"/>
    <w:rsid w:val="00295BDD"/>
    <w:rsid w:val="00295DE2"/>
    <w:rsid w:val="00295FAA"/>
    <w:rsid w:val="00296149"/>
    <w:rsid w:val="002974A0"/>
    <w:rsid w:val="00297781"/>
    <w:rsid w:val="002A04FF"/>
    <w:rsid w:val="002A167B"/>
    <w:rsid w:val="002A1E97"/>
    <w:rsid w:val="002A2743"/>
    <w:rsid w:val="002A4124"/>
    <w:rsid w:val="002A4C80"/>
    <w:rsid w:val="002A53F0"/>
    <w:rsid w:val="002A5ACD"/>
    <w:rsid w:val="002A5F7B"/>
    <w:rsid w:val="002A6036"/>
    <w:rsid w:val="002A625A"/>
    <w:rsid w:val="002A630E"/>
    <w:rsid w:val="002A63F3"/>
    <w:rsid w:val="002A6EEA"/>
    <w:rsid w:val="002B0717"/>
    <w:rsid w:val="002B0952"/>
    <w:rsid w:val="002B2F80"/>
    <w:rsid w:val="002B4635"/>
    <w:rsid w:val="002B473E"/>
    <w:rsid w:val="002B48DE"/>
    <w:rsid w:val="002B64B6"/>
    <w:rsid w:val="002B65E7"/>
    <w:rsid w:val="002B6B59"/>
    <w:rsid w:val="002B6D93"/>
    <w:rsid w:val="002B700E"/>
    <w:rsid w:val="002B75BC"/>
    <w:rsid w:val="002B7819"/>
    <w:rsid w:val="002C0AC9"/>
    <w:rsid w:val="002C15E3"/>
    <w:rsid w:val="002C16FB"/>
    <w:rsid w:val="002C2D8A"/>
    <w:rsid w:val="002C2DF2"/>
    <w:rsid w:val="002C33C0"/>
    <w:rsid w:val="002C38CE"/>
    <w:rsid w:val="002C4113"/>
    <w:rsid w:val="002C46B7"/>
    <w:rsid w:val="002C46C4"/>
    <w:rsid w:val="002C48CD"/>
    <w:rsid w:val="002C4B85"/>
    <w:rsid w:val="002C56A1"/>
    <w:rsid w:val="002C5707"/>
    <w:rsid w:val="002C6E29"/>
    <w:rsid w:val="002C6EFB"/>
    <w:rsid w:val="002C7759"/>
    <w:rsid w:val="002C7B95"/>
    <w:rsid w:val="002D0353"/>
    <w:rsid w:val="002D0828"/>
    <w:rsid w:val="002D0C39"/>
    <w:rsid w:val="002D0D6A"/>
    <w:rsid w:val="002D1408"/>
    <w:rsid w:val="002D1410"/>
    <w:rsid w:val="002D16AB"/>
    <w:rsid w:val="002D1D5A"/>
    <w:rsid w:val="002D2727"/>
    <w:rsid w:val="002D2C1D"/>
    <w:rsid w:val="002D2FE5"/>
    <w:rsid w:val="002D3024"/>
    <w:rsid w:val="002D3B92"/>
    <w:rsid w:val="002D3F43"/>
    <w:rsid w:val="002D4B46"/>
    <w:rsid w:val="002D5373"/>
    <w:rsid w:val="002D5A27"/>
    <w:rsid w:val="002D6A1E"/>
    <w:rsid w:val="002D774E"/>
    <w:rsid w:val="002D7FFA"/>
    <w:rsid w:val="002E01B3"/>
    <w:rsid w:val="002E0A22"/>
    <w:rsid w:val="002E0A32"/>
    <w:rsid w:val="002E18E4"/>
    <w:rsid w:val="002E262C"/>
    <w:rsid w:val="002E264D"/>
    <w:rsid w:val="002E2B27"/>
    <w:rsid w:val="002E3ABD"/>
    <w:rsid w:val="002E3F9C"/>
    <w:rsid w:val="002E4474"/>
    <w:rsid w:val="002E49F1"/>
    <w:rsid w:val="002E5DCC"/>
    <w:rsid w:val="002E6274"/>
    <w:rsid w:val="002E63E9"/>
    <w:rsid w:val="002E66E6"/>
    <w:rsid w:val="002E69C2"/>
    <w:rsid w:val="002E6AA0"/>
    <w:rsid w:val="002E6CC3"/>
    <w:rsid w:val="002E6DE7"/>
    <w:rsid w:val="002E72AB"/>
    <w:rsid w:val="002E7877"/>
    <w:rsid w:val="002F1472"/>
    <w:rsid w:val="002F2BD7"/>
    <w:rsid w:val="002F2DF2"/>
    <w:rsid w:val="002F328D"/>
    <w:rsid w:val="002F328E"/>
    <w:rsid w:val="002F3576"/>
    <w:rsid w:val="002F3D79"/>
    <w:rsid w:val="002F5280"/>
    <w:rsid w:val="002F5628"/>
    <w:rsid w:val="002F596F"/>
    <w:rsid w:val="002F5B1F"/>
    <w:rsid w:val="002F6B6D"/>
    <w:rsid w:val="002F7348"/>
    <w:rsid w:val="002F7844"/>
    <w:rsid w:val="002F7FEC"/>
    <w:rsid w:val="0030018F"/>
    <w:rsid w:val="00300E35"/>
    <w:rsid w:val="0030144E"/>
    <w:rsid w:val="003014C4"/>
    <w:rsid w:val="00302F1F"/>
    <w:rsid w:val="0030314F"/>
    <w:rsid w:val="00303222"/>
    <w:rsid w:val="00303599"/>
    <w:rsid w:val="00303CB9"/>
    <w:rsid w:val="003041CF"/>
    <w:rsid w:val="00304522"/>
    <w:rsid w:val="003047E8"/>
    <w:rsid w:val="00304988"/>
    <w:rsid w:val="003049B7"/>
    <w:rsid w:val="00304AF8"/>
    <w:rsid w:val="003051CD"/>
    <w:rsid w:val="00305C98"/>
    <w:rsid w:val="003061FB"/>
    <w:rsid w:val="00306C4D"/>
    <w:rsid w:val="0030732C"/>
    <w:rsid w:val="0030784D"/>
    <w:rsid w:val="00307D2F"/>
    <w:rsid w:val="00307E26"/>
    <w:rsid w:val="0031002B"/>
    <w:rsid w:val="0031056B"/>
    <w:rsid w:val="00310F65"/>
    <w:rsid w:val="00310F83"/>
    <w:rsid w:val="0031165F"/>
    <w:rsid w:val="00311C6C"/>
    <w:rsid w:val="0031201A"/>
    <w:rsid w:val="0031211A"/>
    <w:rsid w:val="0031283D"/>
    <w:rsid w:val="003129EC"/>
    <w:rsid w:val="00312E0E"/>
    <w:rsid w:val="00313D4C"/>
    <w:rsid w:val="003146C3"/>
    <w:rsid w:val="003155C2"/>
    <w:rsid w:val="003169F3"/>
    <w:rsid w:val="00317ABC"/>
    <w:rsid w:val="00317D73"/>
    <w:rsid w:val="00317FDE"/>
    <w:rsid w:val="00320037"/>
    <w:rsid w:val="003202F2"/>
    <w:rsid w:val="003217AF"/>
    <w:rsid w:val="003218F3"/>
    <w:rsid w:val="00321910"/>
    <w:rsid w:val="003219D5"/>
    <w:rsid w:val="00321EE9"/>
    <w:rsid w:val="00323C74"/>
    <w:rsid w:val="00323D48"/>
    <w:rsid w:val="00323EF2"/>
    <w:rsid w:val="003249BB"/>
    <w:rsid w:val="00324C23"/>
    <w:rsid w:val="00324E9F"/>
    <w:rsid w:val="003255B9"/>
    <w:rsid w:val="00326A7D"/>
    <w:rsid w:val="00327555"/>
    <w:rsid w:val="0032758A"/>
    <w:rsid w:val="00330816"/>
    <w:rsid w:val="00330918"/>
    <w:rsid w:val="00330C45"/>
    <w:rsid w:val="003322D1"/>
    <w:rsid w:val="00332348"/>
    <w:rsid w:val="00332665"/>
    <w:rsid w:val="00332AA8"/>
    <w:rsid w:val="00332BCA"/>
    <w:rsid w:val="00332C3A"/>
    <w:rsid w:val="0033392B"/>
    <w:rsid w:val="003339B4"/>
    <w:rsid w:val="003351A5"/>
    <w:rsid w:val="003354CB"/>
    <w:rsid w:val="0033553B"/>
    <w:rsid w:val="0033567B"/>
    <w:rsid w:val="00335D66"/>
    <w:rsid w:val="003363B8"/>
    <w:rsid w:val="00337704"/>
    <w:rsid w:val="00337F55"/>
    <w:rsid w:val="003401BC"/>
    <w:rsid w:val="00340E2B"/>
    <w:rsid w:val="00340F84"/>
    <w:rsid w:val="003410D8"/>
    <w:rsid w:val="00341579"/>
    <w:rsid w:val="00341AE4"/>
    <w:rsid w:val="00341D00"/>
    <w:rsid w:val="00341FA3"/>
    <w:rsid w:val="0034210B"/>
    <w:rsid w:val="00342692"/>
    <w:rsid w:val="003426E5"/>
    <w:rsid w:val="003428B1"/>
    <w:rsid w:val="003436CB"/>
    <w:rsid w:val="003445AD"/>
    <w:rsid w:val="00345AA7"/>
    <w:rsid w:val="00345B47"/>
    <w:rsid w:val="00346882"/>
    <w:rsid w:val="003509B7"/>
    <w:rsid w:val="00350DE7"/>
    <w:rsid w:val="003517AA"/>
    <w:rsid w:val="00351C69"/>
    <w:rsid w:val="0035297F"/>
    <w:rsid w:val="00352AF1"/>
    <w:rsid w:val="00353146"/>
    <w:rsid w:val="00356CA1"/>
    <w:rsid w:val="00357385"/>
    <w:rsid w:val="003579AC"/>
    <w:rsid w:val="003601B5"/>
    <w:rsid w:val="00361349"/>
    <w:rsid w:val="003613DE"/>
    <w:rsid w:val="003615AA"/>
    <w:rsid w:val="003618F7"/>
    <w:rsid w:val="00361F0C"/>
    <w:rsid w:val="00362D46"/>
    <w:rsid w:val="00362DE8"/>
    <w:rsid w:val="003638EB"/>
    <w:rsid w:val="0036487B"/>
    <w:rsid w:val="003650FB"/>
    <w:rsid w:val="00365275"/>
    <w:rsid w:val="00365AD1"/>
    <w:rsid w:val="0036652F"/>
    <w:rsid w:val="00366F5D"/>
    <w:rsid w:val="00366FDE"/>
    <w:rsid w:val="00367237"/>
    <w:rsid w:val="00370297"/>
    <w:rsid w:val="003709C1"/>
    <w:rsid w:val="003709D4"/>
    <w:rsid w:val="003713AB"/>
    <w:rsid w:val="00371625"/>
    <w:rsid w:val="00371884"/>
    <w:rsid w:val="0037264C"/>
    <w:rsid w:val="003733EC"/>
    <w:rsid w:val="00373AF9"/>
    <w:rsid w:val="0037415B"/>
    <w:rsid w:val="003749FC"/>
    <w:rsid w:val="00374CDB"/>
    <w:rsid w:val="003751DC"/>
    <w:rsid w:val="0037554F"/>
    <w:rsid w:val="00375ABD"/>
    <w:rsid w:val="00375F93"/>
    <w:rsid w:val="003766E7"/>
    <w:rsid w:val="003769E5"/>
    <w:rsid w:val="003771E1"/>
    <w:rsid w:val="0037737D"/>
    <w:rsid w:val="003775FB"/>
    <w:rsid w:val="00380068"/>
    <w:rsid w:val="003800C6"/>
    <w:rsid w:val="0038030B"/>
    <w:rsid w:val="003808F5"/>
    <w:rsid w:val="00380BFB"/>
    <w:rsid w:val="00381957"/>
    <w:rsid w:val="00381B54"/>
    <w:rsid w:val="0038259A"/>
    <w:rsid w:val="00382A11"/>
    <w:rsid w:val="00383A93"/>
    <w:rsid w:val="00383B01"/>
    <w:rsid w:val="0038466A"/>
    <w:rsid w:val="00384E5A"/>
    <w:rsid w:val="003851EB"/>
    <w:rsid w:val="00385C29"/>
    <w:rsid w:val="00385CAD"/>
    <w:rsid w:val="00386CAF"/>
    <w:rsid w:val="00386EE0"/>
    <w:rsid w:val="0038711A"/>
    <w:rsid w:val="003877B2"/>
    <w:rsid w:val="00387B87"/>
    <w:rsid w:val="00387FE8"/>
    <w:rsid w:val="003900B5"/>
    <w:rsid w:val="003904A4"/>
    <w:rsid w:val="00391040"/>
    <w:rsid w:val="003921D8"/>
    <w:rsid w:val="0039359B"/>
    <w:rsid w:val="00393EA3"/>
    <w:rsid w:val="003940BF"/>
    <w:rsid w:val="00394B0F"/>
    <w:rsid w:val="00395DC8"/>
    <w:rsid w:val="00395FF6"/>
    <w:rsid w:val="00396400"/>
    <w:rsid w:val="00396E02"/>
    <w:rsid w:val="00396EA0"/>
    <w:rsid w:val="00397D9E"/>
    <w:rsid w:val="003A03A4"/>
    <w:rsid w:val="003A1965"/>
    <w:rsid w:val="003A3D55"/>
    <w:rsid w:val="003A46C5"/>
    <w:rsid w:val="003A54CC"/>
    <w:rsid w:val="003A5E43"/>
    <w:rsid w:val="003A666D"/>
    <w:rsid w:val="003A7629"/>
    <w:rsid w:val="003A767C"/>
    <w:rsid w:val="003A7794"/>
    <w:rsid w:val="003A789E"/>
    <w:rsid w:val="003A7E84"/>
    <w:rsid w:val="003B0EFD"/>
    <w:rsid w:val="003B15B9"/>
    <w:rsid w:val="003B1668"/>
    <w:rsid w:val="003B169C"/>
    <w:rsid w:val="003B1BBE"/>
    <w:rsid w:val="003B219E"/>
    <w:rsid w:val="003B23B9"/>
    <w:rsid w:val="003B2E71"/>
    <w:rsid w:val="003B3111"/>
    <w:rsid w:val="003B4217"/>
    <w:rsid w:val="003B45E0"/>
    <w:rsid w:val="003B46FE"/>
    <w:rsid w:val="003B5253"/>
    <w:rsid w:val="003B534B"/>
    <w:rsid w:val="003B553E"/>
    <w:rsid w:val="003B5C89"/>
    <w:rsid w:val="003B662E"/>
    <w:rsid w:val="003B666F"/>
    <w:rsid w:val="003B67DA"/>
    <w:rsid w:val="003B7449"/>
    <w:rsid w:val="003B7BD5"/>
    <w:rsid w:val="003B7C15"/>
    <w:rsid w:val="003B7C2D"/>
    <w:rsid w:val="003C08C0"/>
    <w:rsid w:val="003C0901"/>
    <w:rsid w:val="003C16C7"/>
    <w:rsid w:val="003C2ED3"/>
    <w:rsid w:val="003C451C"/>
    <w:rsid w:val="003C4B7C"/>
    <w:rsid w:val="003C4B86"/>
    <w:rsid w:val="003C4FEC"/>
    <w:rsid w:val="003C5743"/>
    <w:rsid w:val="003C592D"/>
    <w:rsid w:val="003C6A9C"/>
    <w:rsid w:val="003D03FD"/>
    <w:rsid w:val="003D0FD2"/>
    <w:rsid w:val="003D18F1"/>
    <w:rsid w:val="003D2850"/>
    <w:rsid w:val="003D291F"/>
    <w:rsid w:val="003D2D51"/>
    <w:rsid w:val="003D3195"/>
    <w:rsid w:val="003D3197"/>
    <w:rsid w:val="003D3764"/>
    <w:rsid w:val="003D4EA2"/>
    <w:rsid w:val="003D7534"/>
    <w:rsid w:val="003D75A9"/>
    <w:rsid w:val="003E0872"/>
    <w:rsid w:val="003E0A6D"/>
    <w:rsid w:val="003E1846"/>
    <w:rsid w:val="003E19FE"/>
    <w:rsid w:val="003E2979"/>
    <w:rsid w:val="003E2C31"/>
    <w:rsid w:val="003E350B"/>
    <w:rsid w:val="003E3B3D"/>
    <w:rsid w:val="003E492D"/>
    <w:rsid w:val="003E5397"/>
    <w:rsid w:val="003E53E6"/>
    <w:rsid w:val="003E59FD"/>
    <w:rsid w:val="003E623E"/>
    <w:rsid w:val="003E6CC2"/>
    <w:rsid w:val="003E7F5C"/>
    <w:rsid w:val="003F0E88"/>
    <w:rsid w:val="003F1A06"/>
    <w:rsid w:val="003F202F"/>
    <w:rsid w:val="003F22A3"/>
    <w:rsid w:val="003F33C0"/>
    <w:rsid w:val="003F4414"/>
    <w:rsid w:val="003F4BE9"/>
    <w:rsid w:val="003F58D8"/>
    <w:rsid w:val="003F60F2"/>
    <w:rsid w:val="003F6406"/>
    <w:rsid w:val="003F7175"/>
    <w:rsid w:val="003F79F5"/>
    <w:rsid w:val="003F7E5F"/>
    <w:rsid w:val="0040028E"/>
    <w:rsid w:val="004009FB"/>
    <w:rsid w:val="004011F8"/>
    <w:rsid w:val="00401597"/>
    <w:rsid w:val="00402026"/>
    <w:rsid w:val="0040291D"/>
    <w:rsid w:val="00403641"/>
    <w:rsid w:val="0040568A"/>
    <w:rsid w:val="004065C6"/>
    <w:rsid w:val="00410104"/>
    <w:rsid w:val="00411904"/>
    <w:rsid w:val="00411AF4"/>
    <w:rsid w:val="004123A7"/>
    <w:rsid w:val="0041304A"/>
    <w:rsid w:val="004146FC"/>
    <w:rsid w:val="0041485D"/>
    <w:rsid w:val="00415740"/>
    <w:rsid w:val="004157F2"/>
    <w:rsid w:val="00415E8F"/>
    <w:rsid w:val="004168F6"/>
    <w:rsid w:val="00416C8F"/>
    <w:rsid w:val="00416EDA"/>
    <w:rsid w:val="00417500"/>
    <w:rsid w:val="00420104"/>
    <w:rsid w:val="00420135"/>
    <w:rsid w:val="004227AE"/>
    <w:rsid w:val="00423227"/>
    <w:rsid w:val="0042370F"/>
    <w:rsid w:val="004240B4"/>
    <w:rsid w:val="0042534B"/>
    <w:rsid w:val="00425B81"/>
    <w:rsid w:val="00426A52"/>
    <w:rsid w:val="00427016"/>
    <w:rsid w:val="004300DA"/>
    <w:rsid w:val="004300F5"/>
    <w:rsid w:val="00430C66"/>
    <w:rsid w:val="00430DBC"/>
    <w:rsid w:val="004311D8"/>
    <w:rsid w:val="00431CA8"/>
    <w:rsid w:val="00432380"/>
    <w:rsid w:val="004324DB"/>
    <w:rsid w:val="00432745"/>
    <w:rsid w:val="00432E29"/>
    <w:rsid w:val="004336BD"/>
    <w:rsid w:val="004338E3"/>
    <w:rsid w:val="00433D4F"/>
    <w:rsid w:val="00434097"/>
    <w:rsid w:val="00434B4E"/>
    <w:rsid w:val="00435227"/>
    <w:rsid w:val="00435B2B"/>
    <w:rsid w:val="00436A0C"/>
    <w:rsid w:val="004371F1"/>
    <w:rsid w:val="00437CE1"/>
    <w:rsid w:val="004410C7"/>
    <w:rsid w:val="00441505"/>
    <w:rsid w:val="00441D1C"/>
    <w:rsid w:val="00441E88"/>
    <w:rsid w:val="00441EB4"/>
    <w:rsid w:val="004424E4"/>
    <w:rsid w:val="00442649"/>
    <w:rsid w:val="00442AA8"/>
    <w:rsid w:val="00442DAC"/>
    <w:rsid w:val="00442E0F"/>
    <w:rsid w:val="00443091"/>
    <w:rsid w:val="0044364F"/>
    <w:rsid w:val="004444B5"/>
    <w:rsid w:val="00445104"/>
    <w:rsid w:val="0044595E"/>
    <w:rsid w:val="00445ADB"/>
    <w:rsid w:val="00445D02"/>
    <w:rsid w:val="00446599"/>
    <w:rsid w:val="00446CC6"/>
    <w:rsid w:val="0044701A"/>
    <w:rsid w:val="0044796D"/>
    <w:rsid w:val="00447B49"/>
    <w:rsid w:val="0045136F"/>
    <w:rsid w:val="004513FA"/>
    <w:rsid w:val="00451B53"/>
    <w:rsid w:val="00451EF6"/>
    <w:rsid w:val="00452AC2"/>
    <w:rsid w:val="00452E3F"/>
    <w:rsid w:val="004533CA"/>
    <w:rsid w:val="004539F8"/>
    <w:rsid w:val="0045418C"/>
    <w:rsid w:val="0045426E"/>
    <w:rsid w:val="00454637"/>
    <w:rsid w:val="00454686"/>
    <w:rsid w:val="00454793"/>
    <w:rsid w:val="0045497C"/>
    <w:rsid w:val="00454FBA"/>
    <w:rsid w:val="00456E73"/>
    <w:rsid w:val="0045731F"/>
    <w:rsid w:val="0045775D"/>
    <w:rsid w:val="00457883"/>
    <w:rsid w:val="00460A4E"/>
    <w:rsid w:val="00460A51"/>
    <w:rsid w:val="00460B4E"/>
    <w:rsid w:val="00460CAF"/>
    <w:rsid w:val="00461163"/>
    <w:rsid w:val="0046213A"/>
    <w:rsid w:val="0046270E"/>
    <w:rsid w:val="00462C26"/>
    <w:rsid w:val="00463C7D"/>
    <w:rsid w:val="00464601"/>
    <w:rsid w:val="00464765"/>
    <w:rsid w:val="004647B2"/>
    <w:rsid w:val="00465621"/>
    <w:rsid w:val="00465F55"/>
    <w:rsid w:val="00467819"/>
    <w:rsid w:val="00467848"/>
    <w:rsid w:val="004678E5"/>
    <w:rsid w:val="00467FAC"/>
    <w:rsid w:val="004701CC"/>
    <w:rsid w:val="00471862"/>
    <w:rsid w:val="00471D2B"/>
    <w:rsid w:val="00472C2C"/>
    <w:rsid w:val="00472DFC"/>
    <w:rsid w:val="00472E4D"/>
    <w:rsid w:val="00473077"/>
    <w:rsid w:val="004730F7"/>
    <w:rsid w:val="00473B45"/>
    <w:rsid w:val="00474320"/>
    <w:rsid w:val="00474E6E"/>
    <w:rsid w:val="004758BE"/>
    <w:rsid w:val="004759E5"/>
    <w:rsid w:val="004767D7"/>
    <w:rsid w:val="00476BFE"/>
    <w:rsid w:val="004772BB"/>
    <w:rsid w:val="00477D4E"/>
    <w:rsid w:val="004800B2"/>
    <w:rsid w:val="00480FA7"/>
    <w:rsid w:val="00481AB3"/>
    <w:rsid w:val="0048226D"/>
    <w:rsid w:val="00482640"/>
    <w:rsid w:val="004827BB"/>
    <w:rsid w:val="00483A76"/>
    <w:rsid w:val="0048456C"/>
    <w:rsid w:val="00485E72"/>
    <w:rsid w:val="004864E9"/>
    <w:rsid w:val="004873C4"/>
    <w:rsid w:val="00487521"/>
    <w:rsid w:val="00487589"/>
    <w:rsid w:val="004875A8"/>
    <w:rsid w:val="00487CD4"/>
    <w:rsid w:val="0049117C"/>
    <w:rsid w:val="004914B8"/>
    <w:rsid w:val="00491BE3"/>
    <w:rsid w:val="00491FC8"/>
    <w:rsid w:val="004925F2"/>
    <w:rsid w:val="0049297D"/>
    <w:rsid w:val="00492C7F"/>
    <w:rsid w:val="00493B7C"/>
    <w:rsid w:val="00493CE3"/>
    <w:rsid w:val="00493F0B"/>
    <w:rsid w:val="00494024"/>
    <w:rsid w:val="004940D4"/>
    <w:rsid w:val="004946D7"/>
    <w:rsid w:val="00494CA6"/>
    <w:rsid w:val="00495466"/>
    <w:rsid w:val="004958B0"/>
    <w:rsid w:val="00496862"/>
    <w:rsid w:val="004973F6"/>
    <w:rsid w:val="00497A57"/>
    <w:rsid w:val="00497CA2"/>
    <w:rsid w:val="00497F49"/>
    <w:rsid w:val="004A0A46"/>
    <w:rsid w:val="004A0C0B"/>
    <w:rsid w:val="004A10E1"/>
    <w:rsid w:val="004A1FD5"/>
    <w:rsid w:val="004A1FDC"/>
    <w:rsid w:val="004A2C3C"/>
    <w:rsid w:val="004A2E55"/>
    <w:rsid w:val="004A352F"/>
    <w:rsid w:val="004A391D"/>
    <w:rsid w:val="004A445A"/>
    <w:rsid w:val="004A4944"/>
    <w:rsid w:val="004A597E"/>
    <w:rsid w:val="004A5B68"/>
    <w:rsid w:val="004A5C1D"/>
    <w:rsid w:val="004A70D6"/>
    <w:rsid w:val="004A7488"/>
    <w:rsid w:val="004A7ED4"/>
    <w:rsid w:val="004B01CC"/>
    <w:rsid w:val="004B0939"/>
    <w:rsid w:val="004B180D"/>
    <w:rsid w:val="004B215E"/>
    <w:rsid w:val="004B281F"/>
    <w:rsid w:val="004B29FC"/>
    <w:rsid w:val="004B2A7C"/>
    <w:rsid w:val="004B41EC"/>
    <w:rsid w:val="004B430E"/>
    <w:rsid w:val="004B4766"/>
    <w:rsid w:val="004B4F5B"/>
    <w:rsid w:val="004B53BF"/>
    <w:rsid w:val="004B5BF0"/>
    <w:rsid w:val="004B6BE7"/>
    <w:rsid w:val="004B7F8E"/>
    <w:rsid w:val="004B7FDA"/>
    <w:rsid w:val="004C031C"/>
    <w:rsid w:val="004C1FCC"/>
    <w:rsid w:val="004C2277"/>
    <w:rsid w:val="004C2368"/>
    <w:rsid w:val="004C2F13"/>
    <w:rsid w:val="004C44DD"/>
    <w:rsid w:val="004C4E7C"/>
    <w:rsid w:val="004C5580"/>
    <w:rsid w:val="004C567D"/>
    <w:rsid w:val="004C598E"/>
    <w:rsid w:val="004C5B0A"/>
    <w:rsid w:val="004C6385"/>
    <w:rsid w:val="004C7E54"/>
    <w:rsid w:val="004C7FEA"/>
    <w:rsid w:val="004D0655"/>
    <w:rsid w:val="004D080C"/>
    <w:rsid w:val="004D0E2E"/>
    <w:rsid w:val="004D0E34"/>
    <w:rsid w:val="004D1A51"/>
    <w:rsid w:val="004D1BCF"/>
    <w:rsid w:val="004D2196"/>
    <w:rsid w:val="004D284D"/>
    <w:rsid w:val="004D28BC"/>
    <w:rsid w:val="004D3032"/>
    <w:rsid w:val="004D362A"/>
    <w:rsid w:val="004D398A"/>
    <w:rsid w:val="004D3B7E"/>
    <w:rsid w:val="004D3EBE"/>
    <w:rsid w:val="004D3F60"/>
    <w:rsid w:val="004D4157"/>
    <w:rsid w:val="004D46CF"/>
    <w:rsid w:val="004D6124"/>
    <w:rsid w:val="004D66F8"/>
    <w:rsid w:val="004D69D6"/>
    <w:rsid w:val="004D6C34"/>
    <w:rsid w:val="004D79EB"/>
    <w:rsid w:val="004D7F00"/>
    <w:rsid w:val="004E033B"/>
    <w:rsid w:val="004E1374"/>
    <w:rsid w:val="004E1CBB"/>
    <w:rsid w:val="004E1EB8"/>
    <w:rsid w:val="004E239C"/>
    <w:rsid w:val="004E246F"/>
    <w:rsid w:val="004E2B3C"/>
    <w:rsid w:val="004E3E6E"/>
    <w:rsid w:val="004E4792"/>
    <w:rsid w:val="004E4824"/>
    <w:rsid w:val="004E58BF"/>
    <w:rsid w:val="004E61C0"/>
    <w:rsid w:val="004E7E9C"/>
    <w:rsid w:val="004F0C86"/>
    <w:rsid w:val="004F1EA0"/>
    <w:rsid w:val="004F2422"/>
    <w:rsid w:val="004F2AD8"/>
    <w:rsid w:val="004F2B9F"/>
    <w:rsid w:val="004F3251"/>
    <w:rsid w:val="004F3390"/>
    <w:rsid w:val="004F3F6F"/>
    <w:rsid w:val="004F463A"/>
    <w:rsid w:val="004F4A21"/>
    <w:rsid w:val="004F4C79"/>
    <w:rsid w:val="004F4DC7"/>
    <w:rsid w:val="004F52F0"/>
    <w:rsid w:val="004F5919"/>
    <w:rsid w:val="004F6351"/>
    <w:rsid w:val="004F7515"/>
    <w:rsid w:val="004F7913"/>
    <w:rsid w:val="004F7BD9"/>
    <w:rsid w:val="00500F34"/>
    <w:rsid w:val="00500F6E"/>
    <w:rsid w:val="005014C4"/>
    <w:rsid w:val="00501ABC"/>
    <w:rsid w:val="0050279E"/>
    <w:rsid w:val="005028E9"/>
    <w:rsid w:val="00502D03"/>
    <w:rsid w:val="00503A6B"/>
    <w:rsid w:val="00503F89"/>
    <w:rsid w:val="0050581C"/>
    <w:rsid w:val="00505C06"/>
    <w:rsid w:val="00505F86"/>
    <w:rsid w:val="00506297"/>
    <w:rsid w:val="0050637C"/>
    <w:rsid w:val="00510681"/>
    <w:rsid w:val="005107D3"/>
    <w:rsid w:val="00511688"/>
    <w:rsid w:val="00511C9A"/>
    <w:rsid w:val="005123C0"/>
    <w:rsid w:val="00512726"/>
    <w:rsid w:val="00512EEB"/>
    <w:rsid w:val="00514A7F"/>
    <w:rsid w:val="005167EF"/>
    <w:rsid w:val="00517287"/>
    <w:rsid w:val="00517897"/>
    <w:rsid w:val="00517A71"/>
    <w:rsid w:val="00517D00"/>
    <w:rsid w:val="00520598"/>
    <w:rsid w:val="00520A06"/>
    <w:rsid w:val="00521A76"/>
    <w:rsid w:val="00521B0A"/>
    <w:rsid w:val="00521DC4"/>
    <w:rsid w:val="005223F7"/>
    <w:rsid w:val="00522560"/>
    <w:rsid w:val="00522A29"/>
    <w:rsid w:val="00523AA4"/>
    <w:rsid w:val="00524F36"/>
    <w:rsid w:val="00524FCA"/>
    <w:rsid w:val="00525C30"/>
    <w:rsid w:val="00526E9E"/>
    <w:rsid w:val="00530066"/>
    <w:rsid w:val="005301CC"/>
    <w:rsid w:val="005307BD"/>
    <w:rsid w:val="00531ED9"/>
    <w:rsid w:val="005321C5"/>
    <w:rsid w:val="005323B5"/>
    <w:rsid w:val="005323D9"/>
    <w:rsid w:val="00532EB2"/>
    <w:rsid w:val="005333C9"/>
    <w:rsid w:val="00533410"/>
    <w:rsid w:val="00534250"/>
    <w:rsid w:val="00534314"/>
    <w:rsid w:val="005344AB"/>
    <w:rsid w:val="0053457F"/>
    <w:rsid w:val="00534864"/>
    <w:rsid w:val="00534961"/>
    <w:rsid w:val="005349E6"/>
    <w:rsid w:val="00534D38"/>
    <w:rsid w:val="00535691"/>
    <w:rsid w:val="00536925"/>
    <w:rsid w:val="005369ED"/>
    <w:rsid w:val="00536A39"/>
    <w:rsid w:val="00536AD7"/>
    <w:rsid w:val="00540CBF"/>
    <w:rsid w:val="00540FAB"/>
    <w:rsid w:val="005416B8"/>
    <w:rsid w:val="00541B3A"/>
    <w:rsid w:val="00541BA6"/>
    <w:rsid w:val="0054261F"/>
    <w:rsid w:val="0054289E"/>
    <w:rsid w:val="00542EAA"/>
    <w:rsid w:val="005434F3"/>
    <w:rsid w:val="0054381C"/>
    <w:rsid w:val="00543D62"/>
    <w:rsid w:val="00543E1D"/>
    <w:rsid w:val="005442F1"/>
    <w:rsid w:val="00544C1F"/>
    <w:rsid w:val="005465B8"/>
    <w:rsid w:val="00546A57"/>
    <w:rsid w:val="00546C20"/>
    <w:rsid w:val="00547099"/>
    <w:rsid w:val="0054778C"/>
    <w:rsid w:val="005477C7"/>
    <w:rsid w:val="005507E8"/>
    <w:rsid w:val="005509CA"/>
    <w:rsid w:val="00551656"/>
    <w:rsid w:val="005522C0"/>
    <w:rsid w:val="005529F9"/>
    <w:rsid w:val="00552DDA"/>
    <w:rsid w:val="00554BAC"/>
    <w:rsid w:val="0055603E"/>
    <w:rsid w:val="005564C9"/>
    <w:rsid w:val="00556902"/>
    <w:rsid w:val="005569FC"/>
    <w:rsid w:val="00557FAF"/>
    <w:rsid w:val="00561266"/>
    <w:rsid w:val="005615ED"/>
    <w:rsid w:val="005618A2"/>
    <w:rsid w:val="00561CE1"/>
    <w:rsid w:val="00562014"/>
    <w:rsid w:val="00562D95"/>
    <w:rsid w:val="0056363D"/>
    <w:rsid w:val="00563F76"/>
    <w:rsid w:val="00563F96"/>
    <w:rsid w:val="00564165"/>
    <w:rsid w:val="0056436D"/>
    <w:rsid w:val="0056457F"/>
    <w:rsid w:val="00564853"/>
    <w:rsid w:val="005649F1"/>
    <w:rsid w:val="00564E58"/>
    <w:rsid w:val="00564E7A"/>
    <w:rsid w:val="00566AC5"/>
    <w:rsid w:val="00566F50"/>
    <w:rsid w:val="00567037"/>
    <w:rsid w:val="005677B5"/>
    <w:rsid w:val="005700DD"/>
    <w:rsid w:val="00570107"/>
    <w:rsid w:val="00571A0F"/>
    <w:rsid w:val="00571E33"/>
    <w:rsid w:val="00573465"/>
    <w:rsid w:val="0057366E"/>
    <w:rsid w:val="00574156"/>
    <w:rsid w:val="005749C4"/>
    <w:rsid w:val="00574D90"/>
    <w:rsid w:val="00575C53"/>
    <w:rsid w:val="00575F0D"/>
    <w:rsid w:val="00576167"/>
    <w:rsid w:val="00576BC1"/>
    <w:rsid w:val="00576DC0"/>
    <w:rsid w:val="005771CC"/>
    <w:rsid w:val="00577AA5"/>
    <w:rsid w:val="00577DDD"/>
    <w:rsid w:val="00577E6F"/>
    <w:rsid w:val="005807B8"/>
    <w:rsid w:val="0058098B"/>
    <w:rsid w:val="005811F4"/>
    <w:rsid w:val="005824BE"/>
    <w:rsid w:val="0058325A"/>
    <w:rsid w:val="005838BC"/>
    <w:rsid w:val="00583E7F"/>
    <w:rsid w:val="005852E4"/>
    <w:rsid w:val="00585695"/>
    <w:rsid w:val="00586166"/>
    <w:rsid w:val="005864AC"/>
    <w:rsid w:val="00586610"/>
    <w:rsid w:val="005869B6"/>
    <w:rsid w:val="00586F22"/>
    <w:rsid w:val="00586FC4"/>
    <w:rsid w:val="00590387"/>
    <w:rsid w:val="00590393"/>
    <w:rsid w:val="0059057F"/>
    <w:rsid w:val="00590771"/>
    <w:rsid w:val="005908B4"/>
    <w:rsid w:val="00590C67"/>
    <w:rsid w:val="00590E7F"/>
    <w:rsid w:val="00591BE2"/>
    <w:rsid w:val="00591F18"/>
    <w:rsid w:val="00591F54"/>
    <w:rsid w:val="00592F78"/>
    <w:rsid w:val="005931B5"/>
    <w:rsid w:val="0059352A"/>
    <w:rsid w:val="0059495B"/>
    <w:rsid w:val="00595752"/>
    <w:rsid w:val="00595868"/>
    <w:rsid w:val="0059599E"/>
    <w:rsid w:val="00596407"/>
    <w:rsid w:val="00596E10"/>
    <w:rsid w:val="005973A2"/>
    <w:rsid w:val="00597CB0"/>
    <w:rsid w:val="005A0315"/>
    <w:rsid w:val="005A05B0"/>
    <w:rsid w:val="005A0CB8"/>
    <w:rsid w:val="005A0EEB"/>
    <w:rsid w:val="005A1D2A"/>
    <w:rsid w:val="005A2293"/>
    <w:rsid w:val="005A2CE9"/>
    <w:rsid w:val="005A2CF8"/>
    <w:rsid w:val="005A307B"/>
    <w:rsid w:val="005A44F7"/>
    <w:rsid w:val="005A4890"/>
    <w:rsid w:val="005A5B8C"/>
    <w:rsid w:val="005A61EF"/>
    <w:rsid w:val="005A6BB4"/>
    <w:rsid w:val="005A6C42"/>
    <w:rsid w:val="005A717C"/>
    <w:rsid w:val="005B00B3"/>
    <w:rsid w:val="005B156E"/>
    <w:rsid w:val="005B19D0"/>
    <w:rsid w:val="005B1E81"/>
    <w:rsid w:val="005B2A5C"/>
    <w:rsid w:val="005B30AC"/>
    <w:rsid w:val="005B324E"/>
    <w:rsid w:val="005B3395"/>
    <w:rsid w:val="005B35D0"/>
    <w:rsid w:val="005B450A"/>
    <w:rsid w:val="005B4755"/>
    <w:rsid w:val="005B493A"/>
    <w:rsid w:val="005B4E77"/>
    <w:rsid w:val="005B5447"/>
    <w:rsid w:val="005B5462"/>
    <w:rsid w:val="005B6A1F"/>
    <w:rsid w:val="005B73BA"/>
    <w:rsid w:val="005B7820"/>
    <w:rsid w:val="005B7AC8"/>
    <w:rsid w:val="005B7BDC"/>
    <w:rsid w:val="005C00C1"/>
    <w:rsid w:val="005C0613"/>
    <w:rsid w:val="005C18D3"/>
    <w:rsid w:val="005C242C"/>
    <w:rsid w:val="005C255C"/>
    <w:rsid w:val="005C27CC"/>
    <w:rsid w:val="005C29E5"/>
    <w:rsid w:val="005C3308"/>
    <w:rsid w:val="005C3870"/>
    <w:rsid w:val="005C3EE4"/>
    <w:rsid w:val="005C44B0"/>
    <w:rsid w:val="005C4A3C"/>
    <w:rsid w:val="005C56E7"/>
    <w:rsid w:val="005C5880"/>
    <w:rsid w:val="005C6361"/>
    <w:rsid w:val="005C79E1"/>
    <w:rsid w:val="005C7AFA"/>
    <w:rsid w:val="005C7F27"/>
    <w:rsid w:val="005D0321"/>
    <w:rsid w:val="005D107A"/>
    <w:rsid w:val="005D2450"/>
    <w:rsid w:val="005D2E9F"/>
    <w:rsid w:val="005D50BD"/>
    <w:rsid w:val="005D571E"/>
    <w:rsid w:val="005D5C19"/>
    <w:rsid w:val="005D5CAA"/>
    <w:rsid w:val="005D5D97"/>
    <w:rsid w:val="005D6191"/>
    <w:rsid w:val="005D6893"/>
    <w:rsid w:val="005D6E88"/>
    <w:rsid w:val="005D7162"/>
    <w:rsid w:val="005D76C4"/>
    <w:rsid w:val="005D7FF5"/>
    <w:rsid w:val="005E2215"/>
    <w:rsid w:val="005E2254"/>
    <w:rsid w:val="005E26C9"/>
    <w:rsid w:val="005E359E"/>
    <w:rsid w:val="005E35B6"/>
    <w:rsid w:val="005E4B54"/>
    <w:rsid w:val="005E570A"/>
    <w:rsid w:val="005E61CC"/>
    <w:rsid w:val="005E6822"/>
    <w:rsid w:val="005E74A9"/>
    <w:rsid w:val="005E77A8"/>
    <w:rsid w:val="005E7A8F"/>
    <w:rsid w:val="005E7B9A"/>
    <w:rsid w:val="005F0728"/>
    <w:rsid w:val="005F1668"/>
    <w:rsid w:val="005F1783"/>
    <w:rsid w:val="005F2B51"/>
    <w:rsid w:val="005F2CAC"/>
    <w:rsid w:val="005F39CA"/>
    <w:rsid w:val="005F3EB1"/>
    <w:rsid w:val="005F51FF"/>
    <w:rsid w:val="005F5799"/>
    <w:rsid w:val="005F68CA"/>
    <w:rsid w:val="005F6925"/>
    <w:rsid w:val="005F7659"/>
    <w:rsid w:val="005F7ADB"/>
    <w:rsid w:val="005F7E22"/>
    <w:rsid w:val="00600C76"/>
    <w:rsid w:val="00600EB9"/>
    <w:rsid w:val="0060291C"/>
    <w:rsid w:val="00602B71"/>
    <w:rsid w:val="00602D6E"/>
    <w:rsid w:val="006036FD"/>
    <w:rsid w:val="00604B51"/>
    <w:rsid w:val="00604C62"/>
    <w:rsid w:val="00604F7A"/>
    <w:rsid w:val="0060568B"/>
    <w:rsid w:val="006057BA"/>
    <w:rsid w:val="006068A7"/>
    <w:rsid w:val="006069BA"/>
    <w:rsid w:val="00606B94"/>
    <w:rsid w:val="006073C2"/>
    <w:rsid w:val="00607CCA"/>
    <w:rsid w:val="00607E33"/>
    <w:rsid w:val="00610698"/>
    <w:rsid w:val="00611045"/>
    <w:rsid w:val="00612526"/>
    <w:rsid w:val="00613200"/>
    <w:rsid w:val="00614B4E"/>
    <w:rsid w:val="00614F43"/>
    <w:rsid w:val="0061505D"/>
    <w:rsid w:val="00615712"/>
    <w:rsid w:val="0061589F"/>
    <w:rsid w:val="006170CF"/>
    <w:rsid w:val="00617690"/>
    <w:rsid w:val="0062097C"/>
    <w:rsid w:val="00620B1B"/>
    <w:rsid w:val="00620BAB"/>
    <w:rsid w:val="006217E8"/>
    <w:rsid w:val="00621DD8"/>
    <w:rsid w:val="006237A6"/>
    <w:rsid w:val="00623DB6"/>
    <w:rsid w:val="00624405"/>
    <w:rsid w:val="00625040"/>
    <w:rsid w:val="006250C5"/>
    <w:rsid w:val="00626C1A"/>
    <w:rsid w:val="00626E5E"/>
    <w:rsid w:val="00626F06"/>
    <w:rsid w:val="00630167"/>
    <w:rsid w:val="00630423"/>
    <w:rsid w:val="00630448"/>
    <w:rsid w:val="00630B87"/>
    <w:rsid w:val="00631074"/>
    <w:rsid w:val="00632687"/>
    <w:rsid w:val="00632697"/>
    <w:rsid w:val="00632DB7"/>
    <w:rsid w:val="00632FE8"/>
    <w:rsid w:val="006331D7"/>
    <w:rsid w:val="00633D96"/>
    <w:rsid w:val="00636461"/>
    <w:rsid w:val="006369F7"/>
    <w:rsid w:val="00637123"/>
    <w:rsid w:val="0063735B"/>
    <w:rsid w:val="0063748B"/>
    <w:rsid w:val="00640A1A"/>
    <w:rsid w:val="00640AA9"/>
    <w:rsid w:val="00640E5B"/>
    <w:rsid w:val="00640EF4"/>
    <w:rsid w:val="00642139"/>
    <w:rsid w:val="00642768"/>
    <w:rsid w:val="006429C3"/>
    <w:rsid w:val="00642B63"/>
    <w:rsid w:val="00643286"/>
    <w:rsid w:val="00643348"/>
    <w:rsid w:val="00643AD3"/>
    <w:rsid w:val="006442FF"/>
    <w:rsid w:val="006454EB"/>
    <w:rsid w:val="00645890"/>
    <w:rsid w:val="00645EE9"/>
    <w:rsid w:val="006468E7"/>
    <w:rsid w:val="0064795F"/>
    <w:rsid w:val="006506DF"/>
    <w:rsid w:val="0065075E"/>
    <w:rsid w:val="00651235"/>
    <w:rsid w:val="006519E5"/>
    <w:rsid w:val="00652919"/>
    <w:rsid w:val="0065299C"/>
    <w:rsid w:val="006530CA"/>
    <w:rsid w:val="0065349B"/>
    <w:rsid w:val="006543EC"/>
    <w:rsid w:val="006544DC"/>
    <w:rsid w:val="0065458B"/>
    <w:rsid w:val="00654BE0"/>
    <w:rsid w:val="00654C66"/>
    <w:rsid w:val="00654E67"/>
    <w:rsid w:val="00655399"/>
    <w:rsid w:val="00656E3D"/>
    <w:rsid w:val="0065754D"/>
    <w:rsid w:val="00657903"/>
    <w:rsid w:val="006605DB"/>
    <w:rsid w:val="006609F5"/>
    <w:rsid w:val="00660CB6"/>
    <w:rsid w:val="006617C3"/>
    <w:rsid w:val="00661BCE"/>
    <w:rsid w:val="00661DA0"/>
    <w:rsid w:val="006629E2"/>
    <w:rsid w:val="00663A94"/>
    <w:rsid w:val="00664203"/>
    <w:rsid w:val="0066460F"/>
    <w:rsid w:val="00665770"/>
    <w:rsid w:val="006667D0"/>
    <w:rsid w:val="00666A62"/>
    <w:rsid w:val="0066737B"/>
    <w:rsid w:val="00667B0E"/>
    <w:rsid w:val="006702B9"/>
    <w:rsid w:val="0067124B"/>
    <w:rsid w:val="00671470"/>
    <w:rsid w:val="006716DE"/>
    <w:rsid w:val="00672588"/>
    <w:rsid w:val="00672F1C"/>
    <w:rsid w:val="00673536"/>
    <w:rsid w:val="0067362B"/>
    <w:rsid w:val="00673AC3"/>
    <w:rsid w:val="00673D2E"/>
    <w:rsid w:val="00673EAB"/>
    <w:rsid w:val="0067420A"/>
    <w:rsid w:val="00674D02"/>
    <w:rsid w:val="00676D07"/>
    <w:rsid w:val="00677371"/>
    <w:rsid w:val="0068002C"/>
    <w:rsid w:val="00680D47"/>
    <w:rsid w:val="0068137A"/>
    <w:rsid w:val="00682052"/>
    <w:rsid w:val="00682747"/>
    <w:rsid w:val="00683FD5"/>
    <w:rsid w:val="00684119"/>
    <w:rsid w:val="00684261"/>
    <w:rsid w:val="00685625"/>
    <w:rsid w:val="0068659A"/>
    <w:rsid w:val="00686AD0"/>
    <w:rsid w:val="00686D18"/>
    <w:rsid w:val="0068764E"/>
    <w:rsid w:val="00690393"/>
    <w:rsid w:val="00691649"/>
    <w:rsid w:val="00692119"/>
    <w:rsid w:val="00692E90"/>
    <w:rsid w:val="00694279"/>
    <w:rsid w:val="00694EB4"/>
    <w:rsid w:val="00695326"/>
    <w:rsid w:val="00695518"/>
    <w:rsid w:val="006962B7"/>
    <w:rsid w:val="00696709"/>
    <w:rsid w:val="006972EB"/>
    <w:rsid w:val="006976A5"/>
    <w:rsid w:val="0069794B"/>
    <w:rsid w:val="006A09AE"/>
    <w:rsid w:val="006A0D58"/>
    <w:rsid w:val="006A0EEF"/>
    <w:rsid w:val="006A142D"/>
    <w:rsid w:val="006A1D17"/>
    <w:rsid w:val="006A22D8"/>
    <w:rsid w:val="006A35EC"/>
    <w:rsid w:val="006A493C"/>
    <w:rsid w:val="006A538C"/>
    <w:rsid w:val="006A572E"/>
    <w:rsid w:val="006A61ED"/>
    <w:rsid w:val="006A6A1B"/>
    <w:rsid w:val="006A6EA8"/>
    <w:rsid w:val="006A6FEB"/>
    <w:rsid w:val="006B02F6"/>
    <w:rsid w:val="006B0B36"/>
    <w:rsid w:val="006B19A3"/>
    <w:rsid w:val="006B1E22"/>
    <w:rsid w:val="006B231E"/>
    <w:rsid w:val="006B2BDC"/>
    <w:rsid w:val="006B2D81"/>
    <w:rsid w:val="006B34FB"/>
    <w:rsid w:val="006B3501"/>
    <w:rsid w:val="006B35FA"/>
    <w:rsid w:val="006B3FD5"/>
    <w:rsid w:val="006B4097"/>
    <w:rsid w:val="006B4176"/>
    <w:rsid w:val="006B4535"/>
    <w:rsid w:val="006B4993"/>
    <w:rsid w:val="006B4A44"/>
    <w:rsid w:val="006B4ACB"/>
    <w:rsid w:val="006B57E2"/>
    <w:rsid w:val="006B60B0"/>
    <w:rsid w:val="006B6208"/>
    <w:rsid w:val="006B6379"/>
    <w:rsid w:val="006B7F3B"/>
    <w:rsid w:val="006C0467"/>
    <w:rsid w:val="006C0C1A"/>
    <w:rsid w:val="006C0ECF"/>
    <w:rsid w:val="006C29FF"/>
    <w:rsid w:val="006C3E9F"/>
    <w:rsid w:val="006C466C"/>
    <w:rsid w:val="006C4C4D"/>
    <w:rsid w:val="006C51D9"/>
    <w:rsid w:val="006C532F"/>
    <w:rsid w:val="006C592C"/>
    <w:rsid w:val="006C601F"/>
    <w:rsid w:val="006C6852"/>
    <w:rsid w:val="006C69C3"/>
    <w:rsid w:val="006C6A8B"/>
    <w:rsid w:val="006C6B3D"/>
    <w:rsid w:val="006C7FC2"/>
    <w:rsid w:val="006D0DF5"/>
    <w:rsid w:val="006D1339"/>
    <w:rsid w:val="006D1457"/>
    <w:rsid w:val="006D1B8E"/>
    <w:rsid w:val="006D25FB"/>
    <w:rsid w:val="006D3173"/>
    <w:rsid w:val="006D40E3"/>
    <w:rsid w:val="006D4AF4"/>
    <w:rsid w:val="006D4E7A"/>
    <w:rsid w:val="006D51E5"/>
    <w:rsid w:val="006D66AC"/>
    <w:rsid w:val="006D6DAE"/>
    <w:rsid w:val="006D7A43"/>
    <w:rsid w:val="006D7B6B"/>
    <w:rsid w:val="006D7FF3"/>
    <w:rsid w:val="006E0618"/>
    <w:rsid w:val="006E06B8"/>
    <w:rsid w:val="006E0B42"/>
    <w:rsid w:val="006E11D3"/>
    <w:rsid w:val="006E1CBE"/>
    <w:rsid w:val="006E2989"/>
    <w:rsid w:val="006E33C4"/>
    <w:rsid w:val="006E38AE"/>
    <w:rsid w:val="006E4592"/>
    <w:rsid w:val="006E4DC3"/>
    <w:rsid w:val="006E5298"/>
    <w:rsid w:val="006E55BF"/>
    <w:rsid w:val="006E58B7"/>
    <w:rsid w:val="006E65BD"/>
    <w:rsid w:val="006E71D2"/>
    <w:rsid w:val="006F028F"/>
    <w:rsid w:val="006F0437"/>
    <w:rsid w:val="006F0C76"/>
    <w:rsid w:val="006F1219"/>
    <w:rsid w:val="006F16A0"/>
    <w:rsid w:val="006F203B"/>
    <w:rsid w:val="006F2875"/>
    <w:rsid w:val="006F2B9B"/>
    <w:rsid w:val="006F490B"/>
    <w:rsid w:val="006F4ECF"/>
    <w:rsid w:val="006F54A9"/>
    <w:rsid w:val="006F590C"/>
    <w:rsid w:val="006F6B45"/>
    <w:rsid w:val="006F71DB"/>
    <w:rsid w:val="006F7427"/>
    <w:rsid w:val="006F79CA"/>
    <w:rsid w:val="00700131"/>
    <w:rsid w:val="00700132"/>
    <w:rsid w:val="00700CB8"/>
    <w:rsid w:val="00701027"/>
    <w:rsid w:val="00701943"/>
    <w:rsid w:val="0070229A"/>
    <w:rsid w:val="0070287C"/>
    <w:rsid w:val="0070288D"/>
    <w:rsid w:val="007039AC"/>
    <w:rsid w:val="00703BD5"/>
    <w:rsid w:val="00704051"/>
    <w:rsid w:val="00704195"/>
    <w:rsid w:val="007045BF"/>
    <w:rsid w:val="007048FF"/>
    <w:rsid w:val="00704A43"/>
    <w:rsid w:val="00704BB9"/>
    <w:rsid w:val="00704BD6"/>
    <w:rsid w:val="00704DB3"/>
    <w:rsid w:val="00704DFC"/>
    <w:rsid w:val="007050BD"/>
    <w:rsid w:val="007051DA"/>
    <w:rsid w:val="00706005"/>
    <w:rsid w:val="00706549"/>
    <w:rsid w:val="00706C72"/>
    <w:rsid w:val="00706C76"/>
    <w:rsid w:val="00706F79"/>
    <w:rsid w:val="00707102"/>
    <w:rsid w:val="00707BFC"/>
    <w:rsid w:val="007104BF"/>
    <w:rsid w:val="007105ED"/>
    <w:rsid w:val="00710C38"/>
    <w:rsid w:val="00712C25"/>
    <w:rsid w:val="00712D7F"/>
    <w:rsid w:val="00713D5B"/>
    <w:rsid w:val="00713D70"/>
    <w:rsid w:val="007150B0"/>
    <w:rsid w:val="007153D4"/>
    <w:rsid w:val="00715B77"/>
    <w:rsid w:val="00715B97"/>
    <w:rsid w:val="00716028"/>
    <w:rsid w:val="00716052"/>
    <w:rsid w:val="00716320"/>
    <w:rsid w:val="0071632A"/>
    <w:rsid w:val="007164B6"/>
    <w:rsid w:val="00716752"/>
    <w:rsid w:val="00717073"/>
    <w:rsid w:val="00717302"/>
    <w:rsid w:val="00717D85"/>
    <w:rsid w:val="00720174"/>
    <w:rsid w:val="00720488"/>
    <w:rsid w:val="00720543"/>
    <w:rsid w:val="00720BC8"/>
    <w:rsid w:val="00720D4E"/>
    <w:rsid w:val="007211AD"/>
    <w:rsid w:val="007213E7"/>
    <w:rsid w:val="00721E3D"/>
    <w:rsid w:val="00722228"/>
    <w:rsid w:val="007226F9"/>
    <w:rsid w:val="0072431D"/>
    <w:rsid w:val="00724355"/>
    <w:rsid w:val="007248CB"/>
    <w:rsid w:val="00724D85"/>
    <w:rsid w:val="00725111"/>
    <w:rsid w:val="00725267"/>
    <w:rsid w:val="0072551E"/>
    <w:rsid w:val="0073034A"/>
    <w:rsid w:val="0073050C"/>
    <w:rsid w:val="00731500"/>
    <w:rsid w:val="007317DF"/>
    <w:rsid w:val="007317FD"/>
    <w:rsid w:val="00731ED6"/>
    <w:rsid w:val="00732BF9"/>
    <w:rsid w:val="007330E6"/>
    <w:rsid w:val="0073394C"/>
    <w:rsid w:val="00733F0B"/>
    <w:rsid w:val="00734210"/>
    <w:rsid w:val="00734B14"/>
    <w:rsid w:val="00735617"/>
    <w:rsid w:val="007358F8"/>
    <w:rsid w:val="00736119"/>
    <w:rsid w:val="00736480"/>
    <w:rsid w:val="00736922"/>
    <w:rsid w:val="00736A6E"/>
    <w:rsid w:val="00736B56"/>
    <w:rsid w:val="00737BA6"/>
    <w:rsid w:val="0074001D"/>
    <w:rsid w:val="00740DAC"/>
    <w:rsid w:val="00740E1D"/>
    <w:rsid w:val="00741401"/>
    <w:rsid w:val="007418F5"/>
    <w:rsid w:val="00741F48"/>
    <w:rsid w:val="0074237F"/>
    <w:rsid w:val="007429A6"/>
    <w:rsid w:val="007432AF"/>
    <w:rsid w:val="007433CF"/>
    <w:rsid w:val="007435BE"/>
    <w:rsid w:val="00744266"/>
    <w:rsid w:val="0074430B"/>
    <w:rsid w:val="00744470"/>
    <w:rsid w:val="00744876"/>
    <w:rsid w:val="00745495"/>
    <w:rsid w:val="00745A38"/>
    <w:rsid w:val="00745E1D"/>
    <w:rsid w:val="0074679D"/>
    <w:rsid w:val="007474EE"/>
    <w:rsid w:val="00747C9B"/>
    <w:rsid w:val="00747D64"/>
    <w:rsid w:val="00747E91"/>
    <w:rsid w:val="00750327"/>
    <w:rsid w:val="00750D54"/>
    <w:rsid w:val="007515E5"/>
    <w:rsid w:val="00751E83"/>
    <w:rsid w:val="00752087"/>
    <w:rsid w:val="0075246D"/>
    <w:rsid w:val="00752CDF"/>
    <w:rsid w:val="00753191"/>
    <w:rsid w:val="007534DE"/>
    <w:rsid w:val="00753A0D"/>
    <w:rsid w:val="00753B49"/>
    <w:rsid w:val="00753C83"/>
    <w:rsid w:val="00753FEA"/>
    <w:rsid w:val="0075469E"/>
    <w:rsid w:val="0075485B"/>
    <w:rsid w:val="00754AB7"/>
    <w:rsid w:val="00754D36"/>
    <w:rsid w:val="00755553"/>
    <w:rsid w:val="00755625"/>
    <w:rsid w:val="00755903"/>
    <w:rsid w:val="00757168"/>
    <w:rsid w:val="00760C7D"/>
    <w:rsid w:val="00761549"/>
    <w:rsid w:val="0076184E"/>
    <w:rsid w:val="00762140"/>
    <w:rsid w:val="0076341E"/>
    <w:rsid w:val="00764D5A"/>
    <w:rsid w:val="00765E74"/>
    <w:rsid w:val="00765EA5"/>
    <w:rsid w:val="007665C9"/>
    <w:rsid w:val="00766FBF"/>
    <w:rsid w:val="00767685"/>
    <w:rsid w:val="007676EA"/>
    <w:rsid w:val="0076776D"/>
    <w:rsid w:val="00771700"/>
    <w:rsid w:val="00771868"/>
    <w:rsid w:val="00771AF6"/>
    <w:rsid w:val="007736F2"/>
    <w:rsid w:val="00773D14"/>
    <w:rsid w:val="007745E0"/>
    <w:rsid w:val="007746C0"/>
    <w:rsid w:val="0077497A"/>
    <w:rsid w:val="00774AB0"/>
    <w:rsid w:val="00774D8A"/>
    <w:rsid w:val="007753B5"/>
    <w:rsid w:val="007756F0"/>
    <w:rsid w:val="00776692"/>
    <w:rsid w:val="007767B9"/>
    <w:rsid w:val="007771E4"/>
    <w:rsid w:val="00777F7A"/>
    <w:rsid w:val="00780B5B"/>
    <w:rsid w:val="007814B4"/>
    <w:rsid w:val="00781EA8"/>
    <w:rsid w:val="00781F98"/>
    <w:rsid w:val="00782591"/>
    <w:rsid w:val="00782782"/>
    <w:rsid w:val="00782A75"/>
    <w:rsid w:val="00782E06"/>
    <w:rsid w:val="00783CD9"/>
    <w:rsid w:val="00783E32"/>
    <w:rsid w:val="007845CF"/>
    <w:rsid w:val="00785712"/>
    <w:rsid w:val="0078717C"/>
    <w:rsid w:val="007872EC"/>
    <w:rsid w:val="0078760B"/>
    <w:rsid w:val="007876FA"/>
    <w:rsid w:val="00790212"/>
    <w:rsid w:val="00790F90"/>
    <w:rsid w:val="00791E47"/>
    <w:rsid w:val="0079401E"/>
    <w:rsid w:val="007948A3"/>
    <w:rsid w:val="00794BEB"/>
    <w:rsid w:val="00795416"/>
    <w:rsid w:val="00795E6C"/>
    <w:rsid w:val="0079636A"/>
    <w:rsid w:val="007963A2"/>
    <w:rsid w:val="0079668B"/>
    <w:rsid w:val="007975D3"/>
    <w:rsid w:val="00797F35"/>
    <w:rsid w:val="007A04A5"/>
    <w:rsid w:val="007A0EA1"/>
    <w:rsid w:val="007A0F2A"/>
    <w:rsid w:val="007A10CA"/>
    <w:rsid w:val="007A13C5"/>
    <w:rsid w:val="007A1A19"/>
    <w:rsid w:val="007A255E"/>
    <w:rsid w:val="007A26CF"/>
    <w:rsid w:val="007A3AD9"/>
    <w:rsid w:val="007A4762"/>
    <w:rsid w:val="007A55C8"/>
    <w:rsid w:val="007A6B94"/>
    <w:rsid w:val="007A6C3E"/>
    <w:rsid w:val="007A6C8B"/>
    <w:rsid w:val="007B0411"/>
    <w:rsid w:val="007B0BB7"/>
    <w:rsid w:val="007B1B44"/>
    <w:rsid w:val="007B2650"/>
    <w:rsid w:val="007B2858"/>
    <w:rsid w:val="007B3011"/>
    <w:rsid w:val="007B3228"/>
    <w:rsid w:val="007B3317"/>
    <w:rsid w:val="007B354A"/>
    <w:rsid w:val="007B35CC"/>
    <w:rsid w:val="007B3A9A"/>
    <w:rsid w:val="007B4390"/>
    <w:rsid w:val="007B4409"/>
    <w:rsid w:val="007B4656"/>
    <w:rsid w:val="007B4B71"/>
    <w:rsid w:val="007B4C4F"/>
    <w:rsid w:val="007B51A8"/>
    <w:rsid w:val="007B54BB"/>
    <w:rsid w:val="007B5FC1"/>
    <w:rsid w:val="007B605F"/>
    <w:rsid w:val="007B7241"/>
    <w:rsid w:val="007B7819"/>
    <w:rsid w:val="007B7E80"/>
    <w:rsid w:val="007C12FC"/>
    <w:rsid w:val="007C1AC4"/>
    <w:rsid w:val="007C2DDA"/>
    <w:rsid w:val="007C3794"/>
    <w:rsid w:val="007C3BCF"/>
    <w:rsid w:val="007C439E"/>
    <w:rsid w:val="007C491C"/>
    <w:rsid w:val="007C49FD"/>
    <w:rsid w:val="007C5078"/>
    <w:rsid w:val="007C544D"/>
    <w:rsid w:val="007C56FF"/>
    <w:rsid w:val="007C5B8A"/>
    <w:rsid w:val="007C5D63"/>
    <w:rsid w:val="007C5D7F"/>
    <w:rsid w:val="007C5F7E"/>
    <w:rsid w:val="007C6CD2"/>
    <w:rsid w:val="007C709A"/>
    <w:rsid w:val="007C765C"/>
    <w:rsid w:val="007C7887"/>
    <w:rsid w:val="007C7C7B"/>
    <w:rsid w:val="007D078D"/>
    <w:rsid w:val="007D0D60"/>
    <w:rsid w:val="007D0DD9"/>
    <w:rsid w:val="007D0E80"/>
    <w:rsid w:val="007D1389"/>
    <w:rsid w:val="007D1FEA"/>
    <w:rsid w:val="007D2BB9"/>
    <w:rsid w:val="007D2CC2"/>
    <w:rsid w:val="007D3F12"/>
    <w:rsid w:val="007D4B32"/>
    <w:rsid w:val="007D4E03"/>
    <w:rsid w:val="007D6514"/>
    <w:rsid w:val="007D6D7D"/>
    <w:rsid w:val="007D6DAE"/>
    <w:rsid w:val="007D72EB"/>
    <w:rsid w:val="007E0C17"/>
    <w:rsid w:val="007E10CD"/>
    <w:rsid w:val="007E1134"/>
    <w:rsid w:val="007E1994"/>
    <w:rsid w:val="007E1EED"/>
    <w:rsid w:val="007E20AA"/>
    <w:rsid w:val="007E2396"/>
    <w:rsid w:val="007E2454"/>
    <w:rsid w:val="007E2587"/>
    <w:rsid w:val="007E2985"/>
    <w:rsid w:val="007E2E3C"/>
    <w:rsid w:val="007E2F98"/>
    <w:rsid w:val="007E31B5"/>
    <w:rsid w:val="007E335D"/>
    <w:rsid w:val="007E3C6A"/>
    <w:rsid w:val="007E42CE"/>
    <w:rsid w:val="007E43C5"/>
    <w:rsid w:val="007E4579"/>
    <w:rsid w:val="007E593E"/>
    <w:rsid w:val="007E6172"/>
    <w:rsid w:val="007E6503"/>
    <w:rsid w:val="007E724A"/>
    <w:rsid w:val="007E77DD"/>
    <w:rsid w:val="007E7EFC"/>
    <w:rsid w:val="007F0574"/>
    <w:rsid w:val="007F05B1"/>
    <w:rsid w:val="007F0A63"/>
    <w:rsid w:val="007F1E85"/>
    <w:rsid w:val="007F223A"/>
    <w:rsid w:val="007F28F9"/>
    <w:rsid w:val="007F2CE9"/>
    <w:rsid w:val="007F315B"/>
    <w:rsid w:val="007F432D"/>
    <w:rsid w:val="007F4B53"/>
    <w:rsid w:val="007F682E"/>
    <w:rsid w:val="007F6953"/>
    <w:rsid w:val="007F6D65"/>
    <w:rsid w:val="007F7214"/>
    <w:rsid w:val="007F7E52"/>
    <w:rsid w:val="008008F0"/>
    <w:rsid w:val="00802D99"/>
    <w:rsid w:val="0080305E"/>
    <w:rsid w:val="008031B8"/>
    <w:rsid w:val="00803B87"/>
    <w:rsid w:val="00804B70"/>
    <w:rsid w:val="00804F5D"/>
    <w:rsid w:val="008051E2"/>
    <w:rsid w:val="00806AE0"/>
    <w:rsid w:val="00807172"/>
    <w:rsid w:val="00807AF4"/>
    <w:rsid w:val="008102A4"/>
    <w:rsid w:val="008108C6"/>
    <w:rsid w:val="00810D01"/>
    <w:rsid w:val="00810F2C"/>
    <w:rsid w:val="00811263"/>
    <w:rsid w:val="008116E7"/>
    <w:rsid w:val="008117C5"/>
    <w:rsid w:val="008119FD"/>
    <w:rsid w:val="008120AE"/>
    <w:rsid w:val="0081226D"/>
    <w:rsid w:val="00812B1F"/>
    <w:rsid w:val="00813AA5"/>
    <w:rsid w:val="00814EDD"/>
    <w:rsid w:val="00815EF9"/>
    <w:rsid w:val="00816029"/>
    <w:rsid w:val="00816905"/>
    <w:rsid w:val="008170FC"/>
    <w:rsid w:val="00817268"/>
    <w:rsid w:val="008179C1"/>
    <w:rsid w:val="00820594"/>
    <w:rsid w:val="008213B0"/>
    <w:rsid w:val="008214D4"/>
    <w:rsid w:val="008219A3"/>
    <w:rsid w:val="008229EF"/>
    <w:rsid w:val="00822C87"/>
    <w:rsid w:val="00822EB7"/>
    <w:rsid w:val="008237A0"/>
    <w:rsid w:val="00823870"/>
    <w:rsid w:val="00824EFB"/>
    <w:rsid w:val="008250CA"/>
    <w:rsid w:val="008269F8"/>
    <w:rsid w:val="00827424"/>
    <w:rsid w:val="0082796C"/>
    <w:rsid w:val="00827B90"/>
    <w:rsid w:val="00830ADC"/>
    <w:rsid w:val="0083128A"/>
    <w:rsid w:val="00832801"/>
    <w:rsid w:val="00832A7C"/>
    <w:rsid w:val="00833766"/>
    <w:rsid w:val="008351F9"/>
    <w:rsid w:val="008359D5"/>
    <w:rsid w:val="00835A1E"/>
    <w:rsid w:val="008361B6"/>
    <w:rsid w:val="00837471"/>
    <w:rsid w:val="008379CE"/>
    <w:rsid w:val="008409CE"/>
    <w:rsid w:val="00841172"/>
    <w:rsid w:val="0084141A"/>
    <w:rsid w:val="0084158A"/>
    <w:rsid w:val="008416C2"/>
    <w:rsid w:val="008422BF"/>
    <w:rsid w:val="0084291F"/>
    <w:rsid w:val="00843DD9"/>
    <w:rsid w:val="0084416B"/>
    <w:rsid w:val="008449C5"/>
    <w:rsid w:val="00844D50"/>
    <w:rsid w:val="00844EF2"/>
    <w:rsid w:val="008459D0"/>
    <w:rsid w:val="00845BBD"/>
    <w:rsid w:val="00846DE8"/>
    <w:rsid w:val="00850B10"/>
    <w:rsid w:val="0085383D"/>
    <w:rsid w:val="0085433D"/>
    <w:rsid w:val="00854B47"/>
    <w:rsid w:val="00854CFF"/>
    <w:rsid w:val="008555C8"/>
    <w:rsid w:val="00855A50"/>
    <w:rsid w:val="0085683D"/>
    <w:rsid w:val="00856918"/>
    <w:rsid w:val="0085699B"/>
    <w:rsid w:val="00856C04"/>
    <w:rsid w:val="00857A8D"/>
    <w:rsid w:val="00857C02"/>
    <w:rsid w:val="008602B6"/>
    <w:rsid w:val="0086043F"/>
    <w:rsid w:val="00860624"/>
    <w:rsid w:val="00860FD3"/>
    <w:rsid w:val="00861647"/>
    <w:rsid w:val="0086184D"/>
    <w:rsid w:val="00861D1E"/>
    <w:rsid w:val="00862779"/>
    <w:rsid w:val="008627B3"/>
    <w:rsid w:val="00862977"/>
    <w:rsid w:val="00863478"/>
    <w:rsid w:val="008638B1"/>
    <w:rsid w:val="00863AEE"/>
    <w:rsid w:val="00864BDD"/>
    <w:rsid w:val="00865366"/>
    <w:rsid w:val="008666AE"/>
    <w:rsid w:val="00866762"/>
    <w:rsid w:val="008668CD"/>
    <w:rsid w:val="0086783E"/>
    <w:rsid w:val="008705B3"/>
    <w:rsid w:val="00870C58"/>
    <w:rsid w:val="00870F96"/>
    <w:rsid w:val="00870FB1"/>
    <w:rsid w:val="00871663"/>
    <w:rsid w:val="0087180C"/>
    <w:rsid w:val="00871EE0"/>
    <w:rsid w:val="00872737"/>
    <w:rsid w:val="008727D9"/>
    <w:rsid w:val="00872BA3"/>
    <w:rsid w:val="00872F55"/>
    <w:rsid w:val="00873C16"/>
    <w:rsid w:val="008740EC"/>
    <w:rsid w:val="00874475"/>
    <w:rsid w:val="00874631"/>
    <w:rsid w:val="00875254"/>
    <w:rsid w:val="00875AC9"/>
    <w:rsid w:val="00875E2D"/>
    <w:rsid w:val="00875F81"/>
    <w:rsid w:val="00876045"/>
    <w:rsid w:val="008766A9"/>
    <w:rsid w:val="008767E6"/>
    <w:rsid w:val="00876E77"/>
    <w:rsid w:val="00876EC2"/>
    <w:rsid w:val="0087745E"/>
    <w:rsid w:val="00877716"/>
    <w:rsid w:val="0088021A"/>
    <w:rsid w:val="0088048D"/>
    <w:rsid w:val="00881726"/>
    <w:rsid w:val="00881DD6"/>
    <w:rsid w:val="008824FB"/>
    <w:rsid w:val="00882972"/>
    <w:rsid w:val="00882A07"/>
    <w:rsid w:val="0088359D"/>
    <w:rsid w:val="0088487A"/>
    <w:rsid w:val="00884924"/>
    <w:rsid w:val="00884A43"/>
    <w:rsid w:val="00884C28"/>
    <w:rsid w:val="008856B5"/>
    <w:rsid w:val="008856EA"/>
    <w:rsid w:val="008858D3"/>
    <w:rsid w:val="00885C1E"/>
    <w:rsid w:val="00886141"/>
    <w:rsid w:val="00886DC7"/>
    <w:rsid w:val="008870F3"/>
    <w:rsid w:val="0088715A"/>
    <w:rsid w:val="00887418"/>
    <w:rsid w:val="00891147"/>
    <w:rsid w:val="00891194"/>
    <w:rsid w:val="008923C6"/>
    <w:rsid w:val="00892F93"/>
    <w:rsid w:val="00892FB5"/>
    <w:rsid w:val="00893994"/>
    <w:rsid w:val="00893F26"/>
    <w:rsid w:val="008943E6"/>
    <w:rsid w:val="00895BEA"/>
    <w:rsid w:val="00895DD7"/>
    <w:rsid w:val="0089676A"/>
    <w:rsid w:val="008967A4"/>
    <w:rsid w:val="008A0489"/>
    <w:rsid w:val="008A0656"/>
    <w:rsid w:val="008A0989"/>
    <w:rsid w:val="008A0EB9"/>
    <w:rsid w:val="008A14CA"/>
    <w:rsid w:val="008A243B"/>
    <w:rsid w:val="008A2481"/>
    <w:rsid w:val="008A2484"/>
    <w:rsid w:val="008A39E8"/>
    <w:rsid w:val="008A3BB2"/>
    <w:rsid w:val="008A422F"/>
    <w:rsid w:val="008A4707"/>
    <w:rsid w:val="008A47C7"/>
    <w:rsid w:val="008A6FCA"/>
    <w:rsid w:val="008A7267"/>
    <w:rsid w:val="008A751E"/>
    <w:rsid w:val="008A7675"/>
    <w:rsid w:val="008A7AA3"/>
    <w:rsid w:val="008A7D5E"/>
    <w:rsid w:val="008A7F3D"/>
    <w:rsid w:val="008B0045"/>
    <w:rsid w:val="008B1803"/>
    <w:rsid w:val="008B1990"/>
    <w:rsid w:val="008B1F00"/>
    <w:rsid w:val="008B2225"/>
    <w:rsid w:val="008B2A7A"/>
    <w:rsid w:val="008B2C41"/>
    <w:rsid w:val="008B3295"/>
    <w:rsid w:val="008B3EDF"/>
    <w:rsid w:val="008B3FDB"/>
    <w:rsid w:val="008B48D1"/>
    <w:rsid w:val="008B4D30"/>
    <w:rsid w:val="008B6336"/>
    <w:rsid w:val="008B65D2"/>
    <w:rsid w:val="008B744F"/>
    <w:rsid w:val="008C062A"/>
    <w:rsid w:val="008C1A38"/>
    <w:rsid w:val="008C3B0B"/>
    <w:rsid w:val="008C4079"/>
    <w:rsid w:val="008C4B27"/>
    <w:rsid w:val="008C4D29"/>
    <w:rsid w:val="008C5357"/>
    <w:rsid w:val="008C5E98"/>
    <w:rsid w:val="008C74A8"/>
    <w:rsid w:val="008C7D26"/>
    <w:rsid w:val="008C7FF9"/>
    <w:rsid w:val="008D16AD"/>
    <w:rsid w:val="008D1FC9"/>
    <w:rsid w:val="008D288A"/>
    <w:rsid w:val="008D30AB"/>
    <w:rsid w:val="008D3CAE"/>
    <w:rsid w:val="008D470B"/>
    <w:rsid w:val="008D63CB"/>
    <w:rsid w:val="008D6426"/>
    <w:rsid w:val="008D6602"/>
    <w:rsid w:val="008D7234"/>
    <w:rsid w:val="008D78B6"/>
    <w:rsid w:val="008E0869"/>
    <w:rsid w:val="008E2145"/>
    <w:rsid w:val="008E2DF1"/>
    <w:rsid w:val="008E2EC8"/>
    <w:rsid w:val="008E340B"/>
    <w:rsid w:val="008E394C"/>
    <w:rsid w:val="008E3A60"/>
    <w:rsid w:val="008E3C04"/>
    <w:rsid w:val="008E3C9B"/>
    <w:rsid w:val="008E3CC5"/>
    <w:rsid w:val="008E3E01"/>
    <w:rsid w:val="008E4D36"/>
    <w:rsid w:val="008E4D45"/>
    <w:rsid w:val="008E4FE7"/>
    <w:rsid w:val="008E50AA"/>
    <w:rsid w:val="008E50EC"/>
    <w:rsid w:val="008E5F47"/>
    <w:rsid w:val="008E619B"/>
    <w:rsid w:val="008E6466"/>
    <w:rsid w:val="008E6C27"/>
    <w:rsid w:val="008E7BBF"/>
    <w:rsid w:val="008E7DB6"/>
    <w:rsid w:val="008F07F3"/>
    <w:rsid w:val="008F0A92"/>
    <w:rsid w:val="008F0B97"/>
    <w:rsid w:val="008F144D"/>
    <w:rsid w:val="008F1BCB"/>
    <w:rsid w:val="008F2C7E"/>
    <w:rsid w:val="008F380C"/>
    <w:rsid w:val="008F3F51"/>
    <w:rsid w:val="008F475E"/>
    <w:rsid w:val="008F5735"/>
    <w:rsid w:val="008F5C61"/>
    <w:rsid w:val="008F625A"/>
    <w:rsid w:val="008F6EE9"/>
    <w:rsid w:val="008F76BA"/>
    <w:rsid w:val="008F7933"/>
    <w:rsid w:val="008F7E95"/>
    <w:rsid w:val="0090043D"/>
    <w:rsid w:val="00900DAA"/>
    <w:rsid w:val="00901A35"/>
    <w:rsid w:val="009033DB"/>
    <w:rsid w:val="0090341B"/>
    <w:rsid w:val="009043B7"/>
    <w:rsid w:val="00904817"/>
    <w:rsid w:val="00906D55"/>
    <w:rsid w:val="00906ED2"/>
    <w:rsid w:val="00907831"/>
    <w:rsid w:val="00907E2D"/>
    <w:rsid w:val="00907E9E"/>
    <w:rsid w:val="00907EBC"/>
    <w:rsid w:val="00910E68"/>
    <w:rsid w:val="00911297"/>
    <w:rsid w:val="00911546"/>
    <w:rsid w:val="00911640"/>
    <w:rsid w:val="00911AFF"/>
    <w:rsid w:val="00912078"/>
    <w:rsid w:val="00912D0E"/>
    <w:rsid w:val="00912D75"/>
    <w:rsid w:val="00912F76"/>
    <w:rsid w:val="00914667"/>
    <w:rsid w:val="00914A79"/>
    <w:rsid w:val="0091547A"/>
    <w:rsid w:val="0091715B"/>
    <w:rsid w:val="00917C81"/>
    <w:rsid w:val="0092057F"/>
    <w:rsid w:val="00921A51"/>
    <w:rsid w:val="00923A5D"/>
    <w:rsid w:val="00925CAF"/>
    <w:rsid w:val="009261FB"/>
    <w:rsid w:val="00926C0A"/>
    <w:rsid w:val="0092717B"/>
    <w:rsid w:val="00927502"/>
    <w:rsid w:val="00927955"/>
    <w:rsid w:val="00927D28"/>
    <w:rsid w:val="0093022B"/>
    <w:rsid w:val="00930350"/>
    <w:rsid w:val="00931D5E"/>
    <w:rsid w:val="00932A00"/>
    <w:rsid w:val="00932EC5"/>
    <w:rsid w:val="00933885"/>
    <w:rsid w:val="00934371"/>
    <w:rsid w:val="009346DC"/>
    <w:rsid w:val="00934797"/>
    <w:rsid w:val="00934BDA"/>
    <w:rsid w:val="00934FEB"/>
    <w:rsid w:val="009356E1"/>
    <w:rsid w:val="00935DBD"/>
    <w:rsid w:val="00940E28"/>
    <w:rsid w:val="0094115F"/>
    <w:rsid w:val="009412A1"/>
    <w:rsid w:val="00941334"/>
    <w:rsid w:val="009416A7"/>
    <w:rsid w:val="00941773"/>
    <w:rsid w:val="009417B3"/>
    <w:rsid w:val="009423F0"/>
    <w:rsid w:val="00942B55"/>
    <w:rsid w:val="00942D9F"/>
    <w:rsid w:val="009437C1"/>
    <w:rsid w:val="00943E74"/>
    <w:rsid w:val="0094491B"/>
    <w:rsid w:val="00945018"/>
    <w:rsid w:val="009456C9"/>
    <w:rsid w:val="00945A50"/>
    <w:rsid w:val="00945C14"/>
    <w:rsid w:val="00945CA3"/>
    <w:rsid w:val="00945E38"/>
    <w:rsid w:val="0094602D"/>
    <w:rsid w:val="009464D3"/>
    <w:rsid w:val="00946D1B"/>
    <w:rsid w:val="0094720E"/>
    <w:rsid w:val="00947241"/>
    <w:rsid w:val="0094734F"/>
    <w:rsid w:val="00947539"/>
    <w:rsid w:val="00947597"/>
    <w:rsid w:val="00950EDF"/>
    <w:rsid w:val="00951304"/>
    <w:rsid w:val="0095262F"/>
    <w:rsid w:val="00952868"/>
    <w:rsid w:val="00954331"/>
    <w:rsid w:val="00954805"/>
    <w:rsid w:val="0095490A"/>
    <w:rsid w:val="00954E90"/>
    <w:rsid w:val="009557D9"/>
    <w:rsid w:val="00955B0E"/>
    <w:rsid w:val="00955E87"/>
    <w:rsid w:val="00955FDF"/>
    <w:rsid w:val="009565B0"/>
    <w:rsid w:val="009569D4"/>
    <w:rsid w:val="00956F52"/>
    <w:rsid w:val="00957091"/>
    <w:rsid w:val="00957C7F"/>
    <w:rsid w:val="0096004C"/>
    <w:rsid w:val="00961CD9"/>
    <w:rsid w:val="00962BED"/>
    <w:rsid w:val="00962F34"/>
    <w:rsid w:val="00963A2E"/>
    <w:rsid w:val="00964001"/>
    <w:rsid w:val="00967303"/>
    <w:rsid w:val="00967677"/>
    <w:rsid w:val="009704A1"/>
    <w:rsid w:val="00970E32"/>
    <w:rsid w:val="009718CA"/>
    <w:rsid w:val="009722B5"/>
    <w:rsid w:val="00972386"/>
    <w:rsid w:val="00972396"/>
    <w:rsid w:val="00972F03"/>
    <w:rsid w:val="009733DA"/>
    <w:rsid w:val="0097341A"/>
    <w:rsid w:val="00973C47"/>
    <w:rsid w:val="00974091"/>
    <w:rsid w:val="0097423E"/>
    <w:rsid w:val="00974820"/>
    <w:rsid w:val="00974D1E"/>
    <w:rsid w:val="009762D3"/>
    <w:rsid w:val="009764FA"/>
    <w:rsid w:val="0097728E"/>
    <w:rsid w:val="00977720"/>
    <w:rsid w:val="009777BA"/>
    <w:rsid w:val="00981634"/>
    <w:rsid w:val="0098195A"/>
    <w:rsid w:val="00981C19"/>
    <w:rsid w:val="0098257A"/>
    <w:rsid w:val="00982C3C"/>
    <w:rsid w:val="00982E4D"/>
    <w:rsid w:val="00983015"/>
    <w:rsid w:val="00983382"/>
    <w:rsid w:val="00983AAC"/>
    <w:rsid w:val="00983C6A"/>
    <w:rsid w:val="00983ED9"/>
    <w:rsid w:val="00985A17"/>
    <w:rsid w:val="00985B1B"/>
    <w:rsid w:val="00987286"/>
    <w:rsid w:val="0098784D"/>
    <w:rsid w:val="00987D0D"/>
    <w:rsid w:val="00991096"/>
    <w:rsid w:val="00991390"/>
    <w:rsid w:val="00991579"/>
    <w:rsid w:val="009919CB"/>
    <w:rsid w:val="00991BDE"/>
    <w:rsid w:val="00992429"/>
    <w:rsid w:val="00992A52"/>
    <w:rsid w:val="00992B42"/>
    <w:rsid w:val="00992B95"/>
    <w:rsid w:val="00993616"/>
    <w:rsid w:val="00993673"/>
    <w:rsid w:val="0099392E"/>
    <w:rsid w:val="00993C61"/>
    <w:rsid w:val="00993DDC"/>
    <w:rsid w:val="00993DF6"/>
    <w:rsid w:val="0099546D"/>
    <w:rsid w:val="0099575F"/>
    <w:rsid w:val="00995877"/>
    <w:rsid w:val="00995CDD"/>
    <w:rsid w:val="009961A9"/>
    <w:rsid w:val="0099694C"/>
    <w:rsid w:val="00996A1D"/>
    <w:rsid w:val="0099718E"/>
    <w:rsid w:val="009972A4"/>
    <w:rsid w:val="009A11BB"/>
    <w:rsid w:val="009A2632"/>
    <w:rsid w:val="009A2714"/>
    <w:rsid w:val="009A2888"/>
    <w:rsid w:val="009A2A20"/>
    <w:rsid w:val="009A2CD0"/>
    <w:rsid w:val="009A2DAD"/>
    <w:rsid w:val="009A328A"/>
    <w:rsid w:val="009A35CD"/>
    <w:rsid w:val="009A5600"/>
    <w:rsid w:val="009A5A83"/>
    <w:rsid w:val="009A606E"/>
    <w:rsid w:val="009A71B6"/>
    <w:rsid w:val="009A7329"/>
    <w:rsid w:val="009A798F"/>
    <w:rsid w:val="009A7F9C"/>
    <w:rsid w:val="009B018E"/>
    <w:rsid w:val="009B0273"/>
    <w:rsid w:val="009B1A95"/>
    <w:rsid w:val="009B1AD5"/>
    <w:rsid w:val="009B1E34"/>
    <w:rsid w:val="009B1E9B"/>
    <w:rsid w:val="009B236A"/>
    <w:rsid w:val="009B2D99"/>
    <w:rsid w:val="009B3038"/>
    <w:rsid w:val="009B43CA"/>
    <w:rsid w:val="009B45F3"/>
    <w:rsid w:val="009B598E"/>
    <w:rsid w:val="009B5BDD"/>
    <w:rsid w:val="009B65F2"/>
    <w:rsid w:val="009B707F"/>
    <w:rsid w:val="009B711C"/>
    <w:rsid w:val="009B777C"/>
    <w:rsid w:val="009C0442"/>
    <w:rsid w:val="009C138A"/>
    <w:rsid w:val="009C1740"/>
    <w:rsid w:val="009C17BA"/>
    <w:rsid w:val="009C1AE7"/>
    <w:rsid w:val="009C1CCD"/>
    <w:rsid w:val="009C2020"/>
    <w:rsid w:val="009C2715"/>
    <w:rsid w:val="009C2E9E"/>
    <w:rsid w:val="009C3828"/>
    <w:rsid w:val="009C3CDF"/>
    <w:rsid w:val="009C46DD"/>
    <w:rsid w:val="009C546A"/>
    <w:rsid w:val="009C63E8"/>
    <w:rsid w:val="009C63FC"/>
    <w:rsid w:val="009C7398"/>
    <w:rsid w:val="009C7A11"/>
    <w:rsid w:val="009D1386"/>
    <w:rsid w:val="009D1785"/>
    <w:rsid w:val="009D1E78"/>
    <w:rsid w:val="009D1FCD"/>
    <w:rsid w:val="009D37DF"/>
    <w:rsid w:val="009D3842"/>
    <w:rsid w:val="009D3ABE"/>
    <w:rsid w:val="009D49A7"/>
    <w:rsid w:val="009D4A2B"/>
    <w:rsid w:val="009D563D"/>
    <w:rsid w:val="009D5FAF"/>
    <w:rsid w:val="009D6202"/>
    <w:rsid w:val="009D6B40"/>
    <w:rsid w:val="009D7D7E"/>
    <w:rsid w:val="009E1BF7"/>
    <w:rsid w:val="009E3691"/>
    <w:rsid w:val="009E3F59"/>
    <w:rsid w:val="009E42F0"/>
    <w:rsid w:val="009E4698"/>
    <w:rsid w:val="009E4CAA"/>
    <w:rsid w:val="009E5EE9"/>
    <w:rsid w:val="009E674A"/>
    <w:rsid w:val="009E6A07"/>
    <w:rsid w:val="009E6FBC"/>
    <w:rsid w:val="009E7397"/>
    <w:rsid w:val="009E74D8"/>
    <w:rsid w:val="009E7B01"/>
    <w:rsid w:val="009F0CD2"/>
    <w:rsid w:val="009F16E3"/>
    <w:rsid w:val="009F3AC4"/>
    <w:rsid w:val="009F4714"/>
    <w:rsid w:val="009F4AAD"/>
    <w:rsid w:val="009F4BDB"/>
    <w:rsid w:val="009F543E"/>
    <w:rsid w:val="009F55B6"/>
    <w:rsid w:val="009F575F"/>
    <w:rsid w:val="009F5C47"/>
    <w:rsid w:val="009F739F"/>
    <w:rsid w:val="00A024F3"/>
    <w:rsid w:val="00A02A92"/>
    <w:rsid w:val="00A02B46"/>
    <w:rsid w:val="00A02C64"/>
    <w:rsid w:val="00A03DD6"/>
    <w:rsid w:val="00A04B9B"/>
    <w:rsid w:val="00A04CBE"/>
    <w:rsid w:val="00A04CD7"/>
    <w:rsid w:val="00A0512B"/>
    <w:rsid w:val="00A05D04"/>
    <w:rsid w:val="00A06338"/>
    <w:rsid w:val="00A077D4"/>
    <w:rsid w:val="00A07A8C"/>
    <w:rsid w:val="00A11261"/>
    <w:rsid w:val="00A1348B"/>
    <w:rsid w:val="00A147A4"/>
    <w:rsid w:val="00A15090"/>
    <w:rsid w:val="00A1533C"/>
    <w:rsid w:val="00A1561B"/>
    <w:rsid w:val="00A16AC0"/>
    <w:rsid w:val="00A17BEA"/>
    <w:rsid w:val="00A21263"/>
    <w:rsid w:val="00A21591"/>
    <w:rsid w:val="00A21B3F"/>
    <w:rsid w:val="00A222E9"/>
    <w:rsid w:val="00A22589"/>
    <w:rsid w:val="00A22C62"/>
    <w:rsid w:val="00A22D31"/>
    <w:rsid w:val="00A238D4"/>
    <w:rsid w:val="00A23CE9"/>
    <w:rsid w:val="00A24253"/>
    <w:rsid w:val="00A245A2"/>
    <w:rsid w:val="00A249CF"/>
    <w:rsid w:val="00A2562A"/>
    <w:rsid w:val="00A25FF0"/>
    <w:rsid w:val="00A26659"/>
    <w:rsid w:val="00A2745B"/>
    <w:rsid w:val="00A27523"/>
    <w:rsid w:val="00A2753D"/>
    <w:rsid w:val="00A27571"/>
    <w:rsid w:val="00A27779"/>
    <w:rsid w:val="00A27A49"/>
    <w:rsid w:val="00A3148D"/>
    <w:rsid w:val="00A319EB"/>
    <w:rsid w:val="00A31D56"/>
    <w:rsid w:val="00A31EF4"/>
    <w:rsid w:val="00A32AE1"/>
    <w:rsid w:val="00A330FA"/>
    <w:rsid w:val="00A337D8"/>
    <w:rsid w:val="00A339FA"/>
    <w:rsid w:val="00A33CED"/>
    <w:rsid w:val="00A34994"/>
    <w:rsid w:val="00A34D83"/>
    <w:rsid w:val="00A35150"/>
    <w:rsid w:val="00A3522E"/>
    <w:rsid w:val="00A355A0"/>
    <w:rsid w:val="00A35E62"/>
    <w:rsid w:val="00A361E7"/>
    <w:rsid w:val="00A401BC"/>
    <w:rsid w:val="00A40399"/>
    <w:rsid w:val="00A40683"/>
    <w:rsid w:val="00A410FB"/>
    <w:rsid w:val="00A4189B"/>
    <w:rsid w:val="00A42248"/>
    <w:rsid w:val="00A42277"/>
    <w:rsid w:val="00A42AEE"/>
    <w:rsid w:val="00A42FD4"/>
    <w:rsid w:val="00A437F0"/>
    <w:rsid w:val="00A43A00"/>
    <w:rsid w:val="00A43CE9"/>
    <w:rsid w:val="00A50AAC"/>
    <w:rsid w:val="00A52717"/>
    <w:rsid w:val="00A52BBD"/>
    <w:rsid w:val="00A52CF7"/>
    <w:rsid w:val="00A52FE5"/>
    <w:rsid w:val="00A53516"/>
    <w:rsid w:val="00A53675"/>
    <w:rsid w:val="00A53E74"/>
    <w:rsid w:val="00A5457A"/>
    <w:rsid w:val="00A5504B"/>
    <w:rsid w:val="00A55395"/>
    <w:rsid w:val="00A55465"/>
    <w:rsid w:val="00A556B6"/>
    <w:rsid w:val="00A5595F"/>
    <w:rsid w:val="00A56459"/>
    <w:rsid w:val="00A57A33"/>
    <w:rsid w:val="00A57CCD"/>
    <w:rsid w:val="00A57DD3"/>
    <w:rsid w:val="00A60399"/>
    <w:rsid w:val="00A60A7C"/>
    <w:rsid w:val="00A60D5C"/>
    <w:rsid w:val="00A613CC"/>
    <w:rsid w:val="00A618F7"/>
    <w:rsid w:val="00A62147"/>
    <w:rsid w:val="00A6255E"/>
    <w:rsid w:val="00A62736"/>
    <w:rsid w:val="00A62F65"/>
    <w:rsid w:val="00A63119"/>
    <w:rsid w:val="00A63141"/>
    <w:rsid w:val="00A6351C"/>
    <w:rsid w:val="00A63EBE"/>
    <w:rsid w:val="00A6468A"/>
    <w:rsid w:val="00A64E23"/>
    <w:rsid w:val="00A654EA"/>
    <w:rsid w:val="00A65696"/>
    <w:rsid w:val="00A65D1F"/>
    <w:rsid w:val="00A667DF"/>
    <w:rsid w:val="00A66F6B"/>
    <w:rsid w:val="00A67371"/>
    <w:rsid w:val="00A67D7C"/>
    <w:rsid w:val="00A700F7"/>
    <w:rsid w:val="00A713B6"/>
    <w:rsid w:val="00A71E43"/>
    <w:rsid w:val="00A726B3"/>
    <w:rsid w:val="00A72975"/>
    <w:rsid w:val="00A73393"/>
    <w:rsid w:val="00A738D0"/>
    <w:rsid w:val="00A74A44"/>
    <w:rsid w:val="00A75C77"/>
    <w:rsid w:val="00A775B9"/>
    <w:rsid w:val="00A7793F"/>
    <w:rsid w:val="00A80F48"/>
    <w:rsid w:val="00A818CC"/>
    <w:rsid w:val="00A81B76"/>
    <w:rsid w:val="00A81FCF"/>
    <w:rsid w:val="00A820B6"/>
    <w:rsid w:val="00A824A5"/>
    <w:rsid w:val="00A82AAC"/>
    <w:rsid w:val="00A82E1A"/>
    <w:rsid w:val="00A8301B"/>
    <w:rsid w:val="00A83417"/>
    <w:rsid w:val="00A83D40"/>
    <w:rsid w:val="00A840BC"/>
    <w:rsid w:val="00A84763"/>
    <w:rsid w:val="00A85100"/>
    <w:rsid w:val="00A8586F"/>
    <w:rsid w:val="00A8692D"/>
    <w:rsid w:val="00A901E7"/>
    <w:rsid w:val="00A90358"/>
    <w:rsid w:val="00A90F12"/>
    <w:rsid w:val="00A91C19"/>
    <w:rsid w:val="00A9252E"/>
    <w:rsid w:val="00A92721"/>
    <w:rsid w:val="00A92BB4"/>
    <w:rsid w:val="00A92F9F"/>
    <w:rsid w:val="00A93277"/>
    <w:rsid w:val="00A93E37"/>
    <w:rsid w:val="00A9410E"/>
    <w:rsid w:val="00A94294"/>
    <w:rsid w:val="00A943D0"/>
    <w:rsid w:val="00A94420"/>
    <w:rsid w:val="00A946E8"/>
    <w:rsid w:val="00A94FFB"/>
    <w:rsid w:val="00A952B4"/>
    <w:rsid w:val="00A9578D"/>
    <w:rsid w:val="00A95DAA"/>
    <w:rsid w:val="00A95F2D"/>
    <w:rsid w:val="00A966BF"/>
    <w:rsid w:val="00A96D9B"/>
    <w:rsid w:val="00A972A6"/>
    <w:rsid w:val="00A977BE"/>
    <w:rsid w:val="00A97D82"/>
    <w:rsid w:val="00AA0484"/>
    <w:rsid w:val="00AA0681"/>
    <w:rsid w:val="00AA15D9"/>
    <w:rsid w:val="00AA1A4B"/>
    <w:rsid w:val="00AA224D"/>
    <w:rsid w:val="00AA301F"/>
    <w:rsid w:val="00AA3170"/>
    <w:rsid w:val="00AA3B27"/>
    <w:rsid w:val="00AA52A4"/>
    <w:rsid w:val="00AA54FE"/>
    <w:rsid w:val="00AA5A6D"/>
    <w:rsid w:val="00AA60BC"/>
    <w:rsid w:val="00AA671C"/>
    <w:rsid w:val="00AA7B55"/>
    <w:rsid w:val="00AA7D69"/>
    <w:rsid w:val="00AB03B5"/>
    <w:rsid w:val="00AB0CD8"/>
    <w:rsid w:val="00AB0FFD"/>
    <w:rsid w:val="00AB1E77"/>
    <w:rsid w:val="00AB3ED0"/>
    <w:rsid w:val="00AB3F7B"/>
    <w:rsid w:val="00AB3FCF"/>
    <w:rsid w:val="00AB4687"/>
    <w:rsid w:val="00AB470B"/>
    <w:rsid w:val="00AB6329"/>
    <w:rsid w:val="00AB632A"/>
    <w:rsid w:val="00AB6437"/>
    <w:rsid w:val="00AB6557"/>
    <w:rsid w:val="00AB7008"/>
    <w:rsid w:val="00AB75B1"/>
    <w:rsid w:val="00AB78BC"/>
    <w:rsid w:val="00AC0475"/>
    <w:rsid w:val="00AC09BE"/>
    <w:rsid w:val="00AC0E62"/>
    <w:rsid w:val="00AC1577"/>
    <w:rsid w:val="00AC19AB"/>
    <w:rsid w:val="00AC1E3F"/>
    <w:rsid w:val="00AC235A"/>
    <w:rsid w:val="00AC28D3"/>
    <w:rsid w:val="00AC3119"/>
    <w:rsid w:val="00AC3DBD"/>
    <w:rsid w:val="00AC435F"/>
    <w:rsid w:val="00AC4BA5"/>
    <w:rsid w:val="00AC4D5B"/>
    <w:rsid w:val="00AC5BFB"/>
    <w:rsid w:val="00AC6DF3"/>
    <w:rsid w:val="00AC7821"/>
    <w:rsid w:val="00AC799E"/>
    <w:rsid w:val="00AC7DA3"/>
    <w:rsid w:val="00AD088E"/>
    <w:rsid w:val="00AD0B13"/>
    <w:rsid w:val="00AD0F52"/>
    <w:rsid w:val="00AD1DEC"/>
    <w:rsid w:val="00AD2486"/>
    <w:rsid w:val="00AD26E4"/>
    <w:rsid w:val="00AD2C91"/>
    <w:rsid w:val="00AD38CC"/>
    <w:rsid w:val="00AD3A43"/>
    <w:rsid w:val="00AD3AA1"/>
    <w:rsid w:val="00AD3F16"/>
    <w:rsid w:val="00AD433E"/>
    <w:rsid w:val="00AD4554"/>
    <w:rsid w:val="00AD464D"/>
    <w:rsid w:val="00AD4D33"/>
    <w:rsid w:val="00AD5DF9"/>
    <w:rsid w:val="00AD5FDE"/>
    <w:rsid w:val="00AD6C2C"/>
    <w:rsid w:val="00AD6C51"/>
    <w:rsid w:val="00AD6D28"/>
    <w:rsid w:val="00AD70A9"/>
    <w:rsid w:val="00AD732C"/>
    <w:rsid w:val="00AD7CC3"/>
    <w:rsid w:val="00AD7E7B"/>
    <w:rsid w:val="00AD7E7C"/>
    <w:rsid w:val="00AE1339"/>
    <w:rsid w:val="00AE15CB"/>
    <w:rsid w:val="00AE2358"/>
    <w:rsid w:val="00AE2480"/>
    <w:rsid w:val="00AE2916"/>
    <w:rsid w:val="00AE34F6"/>
    <w:rsid w:val="00AE42B4"/>
    <w:rsid w:val="00AE440D"/>
    <w:rsid w:val="00AE4443"/>
    <w:rsid w:val="00AE44A2"/>
    <w:rsid w:val="00AE455D"/>
    <w:rsid w:val="00AE4EC1"/>
    <w:rsid w:val="00AE62BD"/>
    <w:rsid w:val="00AE6379"/>
    <w:rsid w:val="00AE65E1"/>
    <w:rsid w:val="00AE75EB"/>
    <w:rsid w:val="00AE7766"/>
    <w:rsid w:val="00AE7A58"/>
    <w:rsid w:val="00AE7DA1"/>
    <w:rsid w:val="00AF0EA1"/>
    <w:rsid w:val="00AF1DD8"/>
    <w:rsid w:val="00AF2034"/>
    <w:rsid w:val="00AF298B"/>
    <w:rsid w:val="00AF3AB6"/>
    <w:rsid w:val="00AF3E14"/>
    <w:rsid w:val="00AF4B0A"/>
    <w:rsid w:val="00AF506A"/>
    <w:rsid w:val="00AF5600"/>
    <w:rsid w:val="00AF5624"/>
    <w:rsid w:val="00AF5F29"/>
    <w:rsid w:val="00AF6643"/>
    <w:rsid w:val="00AF6ABD"/>
    <w:rsid w:val="00AF6BAA"/>
    <w:rsid w:val="00AF72A1"/>
    <w:rsid w:val="00AF78F8"/>
    <w:rsid w:val="00AF7D71"/>
    <w:rsid w:val="00B0001D"/>
    <w:rsid w:val="00B00574"/>
    <w:rsid w:val="00B00663"/>
    <w:rsid w:val="00B006A5"/>
    <w:rsid w:val="00B009F2"/>
    <w:rsid w:val="00B016E8"/>
    <w:rsid w:val="00B01A05"/>
    <w:rsid w:val="00B02030"/>
    <w:rsid w:val="00B025D3"/>
    <w:rsid w:val="00B029B4"/>
    <w:rsid w:val="00B02A30"/>
    <w:rsid w:val="00B03375"/>
    <w:rsid w:val="00B03611"/>
    <w:rsid w:val="00B03617"/>
    <w:rsid w:val="00B03E67"/>
    <w:rsid w:val="00B053BE"/>
    <w:rsid w:val="00B06330"/>
    <w:rsid w:val="00B063A3"/>
    <w:rsid w:val="00B06536"/>
    <w:rsid w:val="00B066CE"/>
    <w:rsid w:val="00B1033A"/>
    <w:rsid w:val="00B1071E"/>
    <w:rsid w:val="00B10CEC"/>
    <w:rsid w:val="00B11788"/>
    <w:rsid w:val="00B118EF"/>
    <w:rsid w:val="00B11D51"/>
    <w:rsid w:val="00B11E65"/>
    <w:rsid w:val="00B1273D"/>
    <w:rsid w:val="00B12FB0"/>
    <w:rsid w:val="00B135D7"/>
    <w:rsid w:val="00B142E2"/>
    <w:rsid w:val="00B146B3"/>
    <w:rsid w:val="00B14B37"/>
    <w:rsid w:val="00B14F8C"/>
    <w:rsid w:val="00B15626"/>
    <w:rsid w:val="00B162E0"/>
    <w:rsid w:val="00B16496"/>
    <w:rsid w:val="00B16B4C"/>
    <w:rsid w:val="00B202BE"/>
    <w:rsid w:val="00B203AF"/>
    <w:rsid w:val="00B2068C"/>
    <w:rsid w:val="00B216AC"/>
    <w:rsid w:val="00B23230"/>
    <w:rsid w:val="00B2361D"/>
    <w:rsid w:val="00B23727"/>
    <w:rsid w:val="00B23A60"/>
    <w:rsid w:val="00B23EBE"/>
    <w:rsid w:val="00B245A3"/>
    <w:rsid w:val="00B24D02"/>
    <w:rsid w:val="00B25652"/>
    <w:rsid w:val="00B25B41"/>
    <w:rsid w:val="00B25E27"/>
    <w:rsid w:val="00B264F7"/>
    <w:rsid w:val="00B26B67"/>
    <w:rsid w:val="00B26B95"/>
    <w:rsid w:val="00B27BBD"/>
    <w:rsid w:val="00B309EA"/>
    <w:rsid w:val="00B31888"/>
    <w:rsid w:val="00B33491"/>
    <w:rsid w:val="00B34B22"/>
    <w:rsid w:val="00B34EFA"/>
    <w:rsid w:val="00B35471"/>
    <w:rsid w:val="00B354D7"/>
    <w:rsid w:val="00B35603"/>
    <w:rsid w:val="00B35A7C"/>
    <w:rsid w:val="00B35C63"/>
    <w:rsid w:val="00B35CD6"/>
    <w:rsid w:val="00B361B7"/>
    <w:rsid w:val="00B36B42"/>
    <w:rsid w:val="00B36DDD"/>
    <w:rsid w:val="00B40C7B"/>
    <w:rsid w:val="00B40D3A"/>
    <w:rsid w:val="00B4100B"/>
    <w:rsid w:val="00B410BE"/>
    <w:rsid w:val="00B4123F"/>
    <w:rsid w:val="00B41693"/>
    <w:rsid w:val="00B42FC4"/>
    <w:rsid w:val="00B433FE"/>
    <w:rsid w:val="00B434DA"/>
    <w:rsid w:val="00B43823"/>
    <w:rsid w:val="00B43DA9"/>
    <w:rsid w:val="00B441A1"/>
    <w:rsid w:val="00B44BAE"/>
    <w:rsid w:val="00B44E39"/>
    <w:rsid w:val="00B451B3"/>
    <w:rsid w:val="00B45368"/>
    <w:rsid w:val="00B458B7"/>
    <w:rsid w:val="00B45D56"/>
    <w:rsid w:val="00B45ED8"/>
    <w:rsid w:val="00B463E8"/>
    <w:rsid w:val="00B468EA"/>
    <w:rsid w:val="00B46E38"/>
    <w:rsid w:val="00B470FD"/>
    <w:rsid w:val="00B47582"/>
    <w:rsid w:val="00B477F8"/>
    <w:rsid w:val="00B47A7D"/>
    <w:rsid w:val="00B5003B"/>
    <w:rsid w:val="00B500CB"/>
    <w:rsid w:val="00B501BC"/>
    <w:rsid w:val="00B50763"/>
    <w:rsid w:val="00B50ACB"/>
    <w:rsid w:val="00B51157"/>
    <w:rsid w:val="00B517DA"/>
    <w:rsid w:val="00B51AAC"/>
    <w:rsid w:val="00B538AC"/>
    <w:rsid w:val="00B53E93"/>
    <w:rsid w:val="00B54880"/>
    <w:rsid w:val="00B55301"/>
    <w:rsid w:val="00B55415"/>
    <w:rsid w:val="00B554F7"/>
    <w:rsid w:val="00B55569"/>
    <w:rsid w:val="00B560F1"/>
    <w:rsid w:val="00B56163"/>
    <w:rsid w:val="00B56A44"/>
    <w:rsid w:val="00B56E93"/>
    <w:rsid w:val="00B57310"/>
    <w:rsid w:val="00B57535"/>
    <w:rsid w:val="00B57A9C"/>
    <w:rsid w:val="00B57AC1"/>
    <w:rsid w:val="00B623BF"/>
    <w:rsid w:val="00B62438"/>
    <w:rsid w:val="00B62AC9"/>
    <w:rsid w:val="00B62C61"/>
    <w:rsid w:val="00B62C83"/>
    <w:rsid w:val="00B62EE8"/>
    <w:rsid w:val="00B6400C"/>
    <w:rsid w:val="00B65012"/>
    <w:rsid w:val="00B65B3F"/>
    <w:rsid w:val="00B66420"/>
    <w:rsid w:val="00B671EC"/>
    <w:rsid w:val="00B67CE2"/>
    <w:rsid w:val="00B70321"/>
    <w:rsid w:val="00B70774"/>
    <w:rsid w:val="00B7186B"/>
    <w:rsid w:val="00B71B5A"/>
    <w:rsid w:val="00B7217C"/>
    <w:rsid w:val="00B72452"/>
    <w:rsid w:val="00B72F89"/>
    <w:rsid w:val="00B740DF"/>
    <w:rsid w:val="00B747C3"/>
    <w:rsid w:val="00B75C18"/>
    <w:rsid w:val="00B76258"/>
    <w:rsid w:val="00B76659"/>
    <w:rsid w:val="00B76D1B"/>
    <w:rsid w:val="00B76D37"/>
    <w:rsid w:val="00B77C6A"/>
    <w:rsid w:val="00B80352"/>
    <w:rsid w:val="00B8063A"/>
    <w:rsid w:val="00B8072F"/>
    <w:rsid w:val="00B80D09"/>
    <w:rsid w:val="00B81659"/>
    <w:rsid w:val="00B81A38"/>
    <w:rsid w:val="00B81AE4"/>
    <w:rsid w:val="00B81B37"/>
    <w:rsid w:val="00B81B8D"/>
    <w:rsid w:val="00B81E58"/>
    <w:rsid w:val="00B81FDC"/>
    <w:rsid w:val="00B821FA"/>
    <w:rsid w:val="00B82219"/>
    <w:rsid w:val="00B825BA"/>
    <w:rsid w:val="00B831D1"/>
    <w:rsid w:val="00B83498"/>
    <w:rsid w:val="00B846AE"/>
    <w:rsid w:val="00B8500E"/>
    <w:rsid w:val="00B855B4"/>
    <w:rsid w:val="00B858DF"/>
    <w:rsid w:val="00B85C56"/>
    <w:rsid w:val="00B85E04"/>
    <w:rsid w:val="00B873CD"/>
    <w:rsid w:val="00B87E8B"/>
    <w:rsid w:val="00B90285"/>
    <w:rsid w:val="00B908C0"/>
    <w:rsid w:val="00B90A6C"/>
    <w:rsid w:val="00B90EDC"/>
    <w:rsid w:val="00B91849"/>
    <w:rsid w:val="00B9191A"/>
    <w:rsid w:val="00B91E36"/>
    <w:rsid w:val="00B9226D"/>
    <w:rsid w:val="00B92A1D"/>
    <w:rsid w:val="00B93169"/>
    <w:rsid w:val="00B9332A"/>
    <w:rsid w:val="00B943A2"/>
    <w:rsid w:val="00B94F93"/>
    <w:rsid w:val="00B9509C"/>
    <w:rsid w:val="00B95E4C"/>
    <w:rsid w:val="00B9650F"/>
    <w:rsid w:val="00B9656A"/>
    <w:rsid w:val="00B967A4"/>
    <w:rsid w:val="00B97151"/>
    <w:rsid w:val="00B9762E"/>
    <w:rsid w:val="00B97645"/>
    <w:rsid w:val="00BA0359"/>
    <w:rsid w:val="00BA15F6"/>
    <w:rsid w:val="00BA1BDD"/>
    <w:rsid w:val="00BA1D35"/>
    <w:rsid w:val="00BA22AC"/>
    <w:rsid w:val="00BA2A18"/>
    <w:rsid w:val="00BA2D35"/>
    <w:rsid w:val="00BA3141"/>
    <w:rsid w:val="00BA34E0"/>
    <w:rsid w:val="00BA3AAE"/>
    <w:rsid w:val="00BA4B51"/>
    <w:rsid w:val="00BA4CF0"/>
    <w:rsid w:val="00BA5384"/>
    <w:rsid w:val="00BA5DFC"/>
    <w:rsid w:val="00BA62CB"/>
    <w:rsid w:val="00BA66DE"/>
    <w:rsid w:val="00BA7642"/>
    <w:rsid w:val="00BB080A"/>
    <w:rsid w:val="00BB1CCB"/>
    <w:rsid w:val="00BB230B"/>
    <w:rsid w:val="00BB2671"/>
    <w:rsid w:val="00BB28AA"/>
    <w:rsid w:val="00BB29C7"/>
    <w:rsid w:val="00BB2A18"/>
    <w:rsid w:val="00BB2B50"/>
    <w:rsid w:val="00BB2E8F"/>
    <w:rsid w:val="00BB3857"/>
    <w:rsid w:val="00BB4469"/>
    <w:rsid w:val="00BB5911"/>
    <w:rsid w:val="00BB689E"/>
    <w:rsid w:val="00BB6D24"/>
    <w:rsid w:val="00BB781B"/>
    <w:rsid w:val="00BB7E54"/>
    <w:rsid w:val="00BC098B"/>
    <w:rsid w:val="00BC0CC5"/>
    <w:rsid w:val="00BC1330"/>
    <w:rsid w:val="00BC31D0"/>
    <w:rsid w:val="00BC358A"/>
    <w:rsid w:val="00BC3827"/>
    <w:rsid w:val="00BC4350"/>
    <w:rsid w:val="00BC480F"/>
    <w:rsid w:val="00BC564D"/>
    <w:rsid w:val="00BC5759"/>
    <w:rsid w:val="00BC6474"/>
    <w:rsid w:val="00BC66A0"/>
    <w:rsid w:val="00BC66F6"/>
    <w:rsid w:val="00BC681B"/>
    <w:rsid w:val="00BC6F6E"/>
    <w:rsid w:val="00BC79E3"/>
    <w:rsid w:val="00BD0B9E"/>
    <w:rsid w:val="00BD207D"/>
    <w:rsid w:val="00BD217A"/>
    <w:rsid w:val="00BD225A"/>
    <w:rsid w:val="00BD2B56"/>
    <w:rsid w:val="00BD5183"/>
    <w:rsid w:val="00BD5D85"/>
    <w:rsid w:val="00BD6514"/>
    <w:rsid w:val="00BD6CA1"/>
    <w:rsid w:val="00BD6D95"/>
    <w:rsid w:val="00BD759E"/>
    <w:rsid w:val="00BD7816"/>
    <w:rsid w:val="00BD7867"/>
    <w:rsid w:val="00BE0511"/>
    <w:rsid w:val="00BE0683"/>
    <w:rsid w:val="00BE20A1"/>
    <w:rsid w:val="00BE20ED"/>
    <w:rsid w:val="00BE23DB"/>
    <w:rsid w:val="00BE284A"/>
    <w:rsid w:val="00BE2BC6"/>
    <w:rsid w:val="00BE321A"/>
    <w:rsid w:val="00BE3329"/>
    <w:rsid w:val="00BE3875"/>
    <w:rsid w:val="00BE3C8F"/>
    <w:rsid w:val="00BE401E"/>
    <w:rsid w:val="00BE4025"/>
    <w:rsid w:val="00BE4F74"/>
    <w:rsid w:val="00BE51A1"/>
    <w:rsid w:val="00BE5864"/>
    <w:rsid w:val="00BE5C5D"/>
    <w:rsid w:val="00BE5D8E"/>
    <w:rsid w:val="00BE6D12"/>
    <w:rsid w:val="00BE7B19"/>
    <w:rsid w:val="00BE7DD8"/>
    <w:rsid w:val="00BF0927"/>
    <w:rsid w:val="00BF1266"/>
    <w:rsid w:val="00BF2D0E"/>
    <w:rsid w:val="00BF2F7D"/>
    <w:rsid w:val="00BF4ABE"/>
    <w:rsid w:val="00BF57A3"/>
    <w:rsid w:val="00BF5BE3"/>
    <w:rsid w:val="00BF5EF4"/>
    <w:rsid w:val="00BF636A"/>
    <w:rsid w:val="00BF6B81"/>
    <w:rsid w:val="00BF6BE1"/>
    <w:rsid w:val="00BF6E9C"/>
    <w:rsid w:val="00C0007C"/>
    <w:rsid w:val="00C0085D"/>
    <w:rsid w:val="00C00EEC"/>
    <w:rsid w:val="00C0201A"/>
    <w:rsid w:val="00C02510"/>
    <w:rsid w:val="00C02A52"/>
    <w:rsid w:val="00C031B8"/>
    <w:rsid w:val="00C03512"/>
    <w:rsid w:val="00C0374C"/>
    <w:rsid w:val="00C03B60"/>
    <w:rsid w:val="00C046A2"/>
    <w:rsid w:val="00C04A33"/>
    <w:rsid w:val="00C05344"/>
    <w:rsid w:val="00C05892"/>
    <w:rsid w:val="00C05AA8"/>
    <w:rsid w:val="00C06674"/>
    <w:rsid w:val="00C06788"/>
    <w:rsid w:val="00C070B6"/>
    <w:rsid w:val="00C071F6"/>
    <w:rsid w:val="00C1284F"/>
    <w:rsid w:val="00C137E5"/>
    <w:rsid w:val="00C14B0E"/>
    <w:rsid w:val="00C176A3"/>
    <w:rsid w:val="00C17A3D"/>
    <w:rsid w:val="00C17BDB"/>
    <w:rsid w:val="00C17FE7"/>
    <w:rsid w:val="00C2085A"/>
    <w:rsid w:val="00C2164C"/>
    <w:rsid w:val="00C21DBD"/>
    <w:rsid w:val="00C22636"/>
    <w:rsid w:val="00C2283D"/>
    <w:rsid w:val="00C22976"/>
    <w:rsid w:val="00C2362A"/>
    <w:rsid w:val="00C23D5F"/>
    <w:rsid w:val="00C24027"/>
    <w:rsid w:val="00C243E8"/>
    <w:rsid w:val="00C24DB1"/>
    <w:rsid w:val="00C25079"/>
    <w:rsid w:val="00C251C8"/>
    <w:rsid w:val="00C25734"/>
    <w:rsid w:val="00C25D8A"/>
    <w:rsid w:val="00C26AA5"/>
    <w:rsid w:val="00C2712C"/>
    <w:rsid w:val="00C27E24"/>
    <w:rsid w:val="00C30551"/>
    <w:rsid w:val="00C30F6D"/>
    <w:rsid w:val="00C33ABD"/>
    <w:rsid w:val="00C33DA3"/>
    <w:rsid w:val="00C33EB1"/>
    <w:rsid w:val="00C344FE"/>
    <w:rsid w:val="00C34654"/>
    <w:rsid w:val="00C3482D"/>
    <w:rsid w:val="00C34969"/>
    <w:rsid w:val="00C360E5"/>
    <w:rsid w:val="00C3727A"/>
    <w:rsid w:val="00C37995"/>
    <w:rsid w:val="00C37F5B"/>
    <w:rsid w:val="00C40820"/>
    <w:rsid w:val="00C409AA"/>
    <w:rsid w:val="00C42061"/>
    <w:rsid w:val="00C42D65"/>
    <w:rsid w:val="00C42F83"/>
    <w:rsid w:val="00C43782"/>
    <w:rsid w:val="00C43BAB"/>
    <w:rsid w:val="00C43EB4"/>
    <w:rsid w:val="00C43FDF"/>
    <w:rsid w:val="00C44EFC"/>
    <w:rsid w:val="00C45298"/>
    <w:rsid w:val="00C4549B"/>
    <w:rsid w:val="00C456BC"/>
    <w:rsid w:val="00C45D55"/>
    <w:rsid w:val="00C45F55"/>
    <w:rsid w:val="00C466FC"/>
    <w:rsid w:val="00C46CE7"/>
    <w:rsid w:val="00C46E5E"/>
    <w:rsid w:val="00C471A6"/>
    <w:rsid w:val="00C50895"/>
    <w:rsid w:val="00C50B59"/>
    <w:rsid w:val="00C51959"/>
    <w:rsid w:val="00C519C1"/>
    <w:rsid w:val="00C51DEA"/>
    <w:rsid w:val="00C51F7D"/>
    <w:rsid w:val="00C532D5"/>
    <w:rsid w:val="00C53D72"/>
    <w:rsid w:val="00C553F6"/>
    <w:rsid w:val="00C56392"/>
    <w:rsid w:val="00C565BD"/>
    <w:rsid w:val="00C566EB"/>
    <w:rsid w:val="00C56754"/>
    <w:rsid w:val="00C5680C"/>
    <w:rsid w:val="00C56E53"/>
    <w:rsid w:val="00C56F89"/>
    <w:rsid w:val="00C60970"/>
    <w:rsid w:val="00C6144B"/>
    <w:rsid w:val="00C61BFC"/>
    <w:rsid w:val="00C620D2"/>
    <w:rsid w:val="00C629D4"/>
    <w:rsid w:val="00C62FAA"/>
    <w:rsid w:val="00C632F2"/>
    <w:rsid w:val="00C636B9"/>
    <w:rsid w:val="00C636C7"/>
    <w:rsid w:val="00C639C6"/>
    <w:rsid w:val="00C643F6"/>
    <w:rsid w:val="00C647E7"/>
    <w:rsid w:val="00C64B33"/>
    <w:rsid w:val="00C64D82"/>
    <w:rsid w:val="00C65B12"/>
    <w:rsid w:val="00C65DC6"/>
    <w:rsid w:val="00C65F0D"/>
    <w:rsid w:val="00C669FD"/>
    <w:rsid w:val="00C674B8"/>
    <w:rsid w:val="00C67560"/>
    <w:rsid w:val="00C67A8D"/>
    <w:rsid w:val="00C67EA9"/>
    <w:rsid w:val="00C71159"/>
    <w:rsid w:val="00C7115F"/>
    <w:rsid w:val="00C7188A"/>
    <w:rsid w:val="00C71A42"/>
    <w:rsid w:val="00C72CC0"/>
    <w:rsid w:val="00C7358C"/>
    <w:rsid w:val="00C74230"/>
    <w:rsid w:val="00C74F0C"/>
    <w:rsid w:val="00C752DC"/>
    <w:rsid w:val="00C7557D"/>
    <w:rsid w:val="00C76162"/>
    <w:rsid w:val="00C766A8"/>
    <w:rsid w:val="00C76B2F"/>
    <w:rsid w:val="00C8042F"/>
    <w:rsid w:val="00C80726"/>
    <w:rsid w:val="00C80806"/>
    <w:rsid w:val="00C809BA"/>
    <w:rsid w:val="00C813DB"/>
    <w:rsid w:val="00C81862"/>
    <w:rsid w:val="00C81EB2"/>
    <w:rsid w:val="00C853AB"/>
    <w:rsid w:val="00C85855"/>
    <w:rsid w:val="00C859A8"/>
    <w:rsid w:val="00C86330"/>
    <w:rsid w:val="00C86D6B"/>
    <w:rsid w:val="00C87F51"/>
    <w:rsid w:val="00C901A7"/>
    <w:rsid w:val="00C90E5D"/>
    <w:rsid w:val="00C918A5"/>
    <w:rsid w:val="00C91968"/>
    <w:rsid w:val="00C92266"/>
    <w:rsid w:val="00C92BB9"/>
    <w:rsid w:val="00C93932"/>
    <w:rsid w:val="00C93E6A"/>
    <w:rsid w:val="00C9400B"/>
    <w:rsid w:val="00C948A7"/>
    <w:rsid w:val="00C95A67"/>
    <w:rsid w:val="00C95E2F"/>
    <w:rsid w:val="00C9617C"/>
    <w:rsid w:val="00C961E5"/>
    <w:rsid w:val="00C962FB"/>
    <w:rsid w:val="00C97BE3"/>
    <w:rsid w:val="00CA00D8"/>
    <w:rsid w:val="00CA0599"/>
    <w:rsid w:val="00CA156E"/>
    <w:rsid w:val="00CA1F7E"/>
    <w:rsid w:val="00CA217A"/>
    <w:rsid w:val="00CA2366"/>
    <w:rsid w:val="00CA33B6"/>
    <w:rsid w:val="00CA3DA8"/>
    <w:rsid w:val="00CA4625"/>
    <w:rsid w:val="00CA4874"/>
    <w:rsid w:val="00CA4914"/>
    <w:rsid w:val="00CA68ED"/>
    <w:rsid w:val="00CA698A"/>
    <w:rsid w:val="00CB1754"/>
    <w:rsid w:val="00CB1F8F"/>
    <w:rsid w:val="00CB3AC2"/>
    <w:rsid w:val="00CB4097"/>
    <w:rsid w:val="00CB435B"/>
    <w:rsid w:val="00CB4A30"/>
    <w:rsid w:val="00CB4C00"/>
    <w:rsid w:val="00CB5274"/>
    <w:rsid w:val="00CB57B3"/>
    <w:rsid w:val="00CB57B5"/>
    <w:rsid w:val="00CB5AE2"/>
    <w:rsid w:val="00CB5CD0"/>
    <w:rsid w:val="00CB5D89"/>
    <w:rsid w:val="00CB7C7B"/>
    <w:rsid w:val="00CC013B"/>
    <w:rsid w:val="00CC0BA2"/>
    <w:rsid w:val="00CC0DAE"/>
    <w:rsid w:val="00CC18A4"/>
    <w:rsid w:val="00CC1F1E"/>
    <w:rsid w:val="00CC2209"/>
    <w:rsid w:val="00CC239C"/>
    <w:rsid w:val="00CC2E35"/>
    <w:rsid w:val="00CC319B"/>
    <w:rsid w:val="00CC3205"/>
    <w:rsid w:val="00CC3B49"/>
    <w:rsid w:val="00CC3E25"/>
    <w:rsid w:val="00CC400C"/>
    <w:rsid w:val="00CC49AF"/>
    <w:rsid w:val="00CC4A6C"/>
    <w:rsid w:val="00CC5263"/>
    <w:rsid w:val="00CC609E"/>
    <w:rsid w:val="00CC6EC8"/>
    <w:rsid w:val="00CD030B"/>
    <w:rsid w:val="00CD0F1D"/>
    <w:rsid w:val="00CD2446"/>
    <w:rsid w:val="00CD2C18"/>
    <w:rsid w:val="00CD564E"/>
    <w:rsid w:val="00CD5CEA"/>
    <w:rsid w:val="00CD6168"/>
    <w:rsid w:val="00CD630D"/>
    <w:rsid w:val="00CD675F"/>
    <w:rsid w:val="00CD72A9"/>
    <w:rsid w:val="00CD7547"/>
    <w:rsid w:val="00CD76C1"/>
    <w:rsid w:val="00CE013E"/>
    <w:rsid w:val="00CE050F"/>
    <w:rsid w:val="00CE0F25"/>
    <w:rsid w:val="00CE26B1"/>
    <w:rsid w:val="00CE3098"/>
    <w:rsid w:val="00CE346A"/>
    <w:rsid w:val="00CE3F02"/>
    <w:rsid w:val="00CE3FCE"/>
    <w:rsid w:val="00CE44EC"/>
    <w:rsid w:val="00CE4523"/>
    <w:rsid w:val="00CE48DE"/>
    <w:rsid w:val="00CE4B02"/>
    <w:rsid w:val="00CE4BF5"/>
    <w:rsid w:val="00CE505F"/>
    <w:rsid w:val="00CE5453"/>
    <w:rsid w:val="00CE6016"/>
    <w:rsid w:val="00CE665D"/>
    <w:rsid w:val="00CE66F3"/>
    <w:rsid w:val="00CE6F43"/>
    <w:rsid w:val="00CE71B2"/>
    <w:rsid w:val="00CE72AA"/>
    <w:rsid w:val="00CF0912"/>
    <w:rsid w:val="00CF0CC4"/>
    <w:rsid w:val="00CF1D42"/>
    <w:rsid w:val="00CF260B"/>
    <w:rsid w:val="00CF340F"/>
    <w:rsid w:val="00CF3944"/>
    <w:rsid w:val="00CF39D0"/>
    <w:rsid w:val="00CF3C09"/>
    <w:rsid w:val="00CF421A"/>
    <w:rsid w:val="00CF4514"/>
    <w:rsid w:val="00CF45F0"/>
    <w:rsid w:val="00CF461F"/>
    <w:rsid w:val="00CF47AA"/>
    <w:rsid w:val="00CF487F"/>
    <w:rsid w:val="00CF4BA2"/>
    <w:rsid w:val="00CF68EF"/>
    <w:rsid w:val="00CF6B76"/>
    <w:rsid w:val="00CF6BB2"/>
    <w:rsid w:val="00CF77C1"/>
    <w:rsid w:val="00CF781F"/>
    <w:rsid w:val="00CF7C85"/>
    <w:rsid w:val="00CF7D99"/>
    <w:rsid w:val="00D0021D"/>
    <w:rsid w:val="00D0036D"/>
    <w:rsid w:val="00D00505"/>
    <w:rsid w:val="00D007E3"/>
    <w:rsid w:val="00D0084B"/>
    <w:rsid w:val="00D014B9"/>
    <w:rsid w:val="00D015A1"/>
    <w:rsid w:val="00D02A70"/>
    <w:rsid w:val="00D02C76"/>
    <w:rsid w:val="00D02DB4"/>
    <w:rsid w:val="00D02FCE"/>
    <w:rsid w:val="00D032C9"/>
    <w:rsid w:val="00D035AA"/>
    <w:rsid w:val="00D03603"/>
    <w:rsid w:val="00D037E7"/>
    <w:rsid w:val="00D03976"/>
    <w:rsid w:val="00D04A04"/>
    <w:rsid w:val="00D064E2"/>
    <w:rsid w:val="00D06E1E"/>
    <w:rsid w:val="00D06FF2"/>
    <w:rsid w:val="00D0706F"/>
    <w:rsid w:val="00D100D8"/>
    <w:rsid w:val="00D1029D"/>
    <w:rsid w:val="00D1203C"/>
    <w:rsid w:val="00D120C8"/>
    <w:rsid w:val="00D147F6"/>
    <w:rsid w:val="00D14B6D"/>
    <w:rsid w:val="00D15016"/>
    <w:rsid w:val="00D15711"/>
    <w:rsid w:val="00D15CEF"/>
    <w:rsid w:val="00D15FC4"/>
    <w:rsid w:val="00D21146"/>
    <w:rsid w:val="00D213B4"/>
    <w:rsid w:val="00D21E8A"/>
    <w:rsid w:val="00D220B1"/>
    <w:rsid w:val="00D22302"/>
    <w:rsid w:val="00D2253A"/>
    <w:rsid w:val="00D22FAB"/>
    <w:rsid w:val="00D23143"/>
    <w:rsid w:val="00D23464"/>
    <w:rsid w:val="00D23516"/>
    <w:rsid w:val="00D2363A"/>
    <w:rsid w:val="00D23651"/>
    <w:rsid w:val="00D243D2"/>
    <w:rsid w:val="00D248B9"/>
    <w:rsid w:val="00D24AFA"/>
    <w:rsid w:val="00D2547B"/>
    <w:rsid w:val="00D2548E"/>
    <w:rsid w:val="00D25852"/>
    <w:rsid w:val="00D2588D"/>
    <w:rsid w:val="00D25BD2"/>
    <w:rsid w:val="00D27027"/>
    <w:rsid w:val="00D27A73"/>
    <w:rsid w:val="00D27BC0"/>
    <w:rsid w:val="00D30813"/>
    <w:rsid w:val="00D30CBD"/>
    <w:rsid w:val="00D311AC"/>
    <w:rsid w:val="00D3159D"/>
    <w:rsid w:val="00D31D77"/>
    <w:rsid w:val="00D325EA"/>
    <w:rsid w:val="00D32A8C"/>
    <w:rsid w:val="00D332C7"/>
    <w:rsid w:val="00D339A3"/>
    <w:rsid w:val="00D3463F"/>
    <w:rsid w:val="00D34A5A"/>
    <w:rsid w:val="00D3540E"/>
    <w:rsid w:val="00D355C3"/>
    <w:rsid w:val="00D35A55"/>
    <w:rsid w:val="00D36628"/>
    <w:rsid w:val="00D36FF5"/>
    <w:rsid w:val="00D3713C"/>
    <w:rsid w:val="00D4027F"/>
    <w:rsid w:val="00D40682"/>
    <w:rsid w:val="00D41C93"/>
    <w:rsid w:val="00D42922"/>
    <w:rsid w:val="00D42A37"/>
    <w:rsid w:val="00D455C6"/>
    <w:rsid w:val="00D458A0"/>
    <w:rsid w:val="00D45C0E"/>
    <w:rsid w:val="00D45D03"/>
    <w:rsid w:val="00D461FA"/>
    <w:rsid w:val="00D46D1E"/>
    <w:rsid w:val="00D46F8E"/>
    <w:rsid w:val="00D4708B"/>
    <w:rsid w:val="00D474DA"/>
    <w:rsid w:val="00D47C7C"/>
    <w:rsid w:val="00D51DC8"/>
    <w:rsid w:val="00D52348"/>
    <w:rsid w:val="00D52784"/>
    <w:rsid w:val="00D5293E"/>
    <w:rsid w:val="00D5297B"/>
    <w:rsid w:val="00D529F4"/>
    <w:rsid w:val="00D53657"/>
    <w:rsid w:val="00D5388B"/>
    <w:rsid w:val="00D53D25"/>
    <w:rsid w:val="00D542D4"/>
    <w:rsid w:val="00D54F2E"/>
    <w:rsid w:val="00D552EE"/>
    <w:rsid w:val="00D553C9"/>
    <w:rsid w:val="00D5656D"/>
    <w:rsid w:val="00D566FE"/>
    <w:rsid w:val="00D567BB"/>
    <w:rsid w:val="00D56B86"/>
    <w:rsid w:val="00D57007"/>
    <w:rsid w:val="00D57015"/>
    <w:rsid w:val="00D578F3"/>
    <w:rsid w:val="00D57C61"/>
    <w:rsid w:val="00D57D1E"/>
    <w:rsid w:val="00D57DCC"/>
    <w:rsid w:val="00D57FF1"/>
    <w:rsid w:val="00D6021B"/>
    <w:rsid w:val="00D6054E"/>
    <w:rsid w:val="00D60B39"/>
    <w:rsid w:val="00D615E1"/>
    <w:rsid w:val="00D6174F"/>
    <w:rsid w:val="00D62124"/>
    <w:rsid w:val="00D625A6"/>
    <w:rsid w:val="00D62F3E"/>
    <w:rsid w:val="00D6334C"/>
    <w:rsid w:val="00D63EBD"/>
    <w:rsid w:val="00D65CEE"/>
    <w:rsid w:val="00D66177"/>
    <w:rsid w:val="00D66DA9"/>
    <w:rsid w:val="00D702DB"/>
    <w:rsid w:val="00D7039C"/>
    <w:rsid w:val="00D70E7B"/>
    <w:rsid w:val="00D70F9B"/>
    <w:rsid w:val="00D71594"/>
    <w:rsid w:val="00D715DE"/>
    <w:rsid w:val="00D736E7"/>
    <w:rsid w:val="00D7389E"/>
    <w:rsid w:val="00D7400A"/>
    <w:rsid w:val="00D74162"/>
    <w:rsid w:val="00D751E2"/>
    <w:rsid w:val="00D75CCD"/>
    <w:rsid w:val="00D761EF"/>
    <w:rsid w:val="00D76D3D"/>
    <w:rsid w:val="00D8134C"/>
    <w:rsid w:val="00D81395"/>
    <w:rsid w:val="00D814A3"/>
    <w:rsid w:val="00D814CC"/>
    <w:rsid w:val="00D8155A"/>
    <w:rsid w:val="00D81807"/>
    <w:rsid w:val="00D83CDF"/>
    <w:rsid w:val="00D843D4"/>
    <w:rsid w:val="00D845A0"/>
    <w:rsid w:val="00D85211"/>
    <w:rsid w:val="00D85845"/>
    <w:rsid w:val="00D85C5E"/>
    <w:rsid w:val="00D8606F"/>
    <w:rsid w:val="00D86321"/>
    <w:rsid w:val="00D86D4F"/>
    <w:rsid w:val="00D879D8"/>
    <w:rsid w:val="00D905AB"/>
    <w:rsid w:val="00D90C4F"/>
    <w:rsid w:val="00D91CF1"/>
    <w:rsid w:val="00D9220B"/>
    <w:rsid w:val="00D934A4"/>
    <w:rsid w:val="00D9462D"/>
    <w:rsid w:val="00D953E1"/>
    <w:rsid w:val="00D95B62"/>
    <w:rsid w:val="00D96112"/>
    <w:rsid w:val="00D96932"/>
    <w:rsid w:val="00D96F1C"/>
    <w:rsid w:val="00D97528"/>
    <w:rsid w:val="00D97AE0"/>
    <w:rsid w:val="00DA1130"/>
    <w:rsid w:val="00DA1850"/>
    <w:rsid w:val="00DA19E0"/>
    <w:rsid w:val="00DA1FBF"/>
    <w:rsid w:val="00DA28C6"/>
    <w:rsid w:val="00DA2A40"/>
    <w:rsid w:val="00DA2A41"/>
    <w:rsid w:val="00DA2DAB"/>
    <w:rsid w:val="00DA31EA"/>
    <w:rsid w:val="00DA3725"/>
    <w:rsid w:val="00DA3862"/>
    <w:rsid w:val="00DA3927"/>
    <w:rsid w:val="00DA3E70"/>
    <w:rsid w:val="00DA48D0"/>
    <w:rsid w:val="00DA5577"/>
    <w:rsid w:val="00DA5614"/>
    <w:rsid w:val="00DA58D7"/>
    <w:rsid w:val="00DA65D2"/>
    <w:rsid w:val="00DA6E34"/>
    <w:rsid w:val="00DA6E39"/>
    <w:rsid w:val="00DA722D"/>
    <w:rsid w:val="00DA7B8E"/>
    <w:rsid w:val="00DB0499"/>
    <w:rsid w:val="00DB1053"/>
    <w:rsid w:val="00DB1EDD"/>
    <w:rsid w:val="00DB231A"/>
    <w:rsid w:val="00DB2EF5"/>
    <w:rsid w:val="00DB30A3"/>
    <w:rsid w:val="00DB334C"/>
    <w:rsid w:val="00DB33EC"/>
    <w:rsid w:val="00DB355E"/>
    <w:rsid w:val="00DB3D37"/>
    <w:rsid w:val="00DB4693"/>
    <w:rsid w:val="00DB7B10"/>
    <w:rsid w:val="00DB7ED1"/>
    <w:rsid w:val="00DC080A"/>
    <w:rsid w:val="00DC199A"/>
    <w:rsid w:val="00DC212D"/>
    <w:rsid w:val="00DC21A2"/>
    <w:rsid w:val="00DC2781"/>
    <w:rsid w:val="00DC2FF1"/>
    <w:rsid w:val="00DC38D9"/>
    <w:rsid w:val="00DC4194"/>
    <w:rsid w:val="00DC435A"/>
    <w:rsid w:val="00DC47A8"/>
    <w:rsid w:val="00DC4B45"/>
    <w:rsid w:val="00DC580B"/>
    <w:rsid w:val="00DC5DC1"/>
    <w:rsid w:val="00DC6622"/>
    <w:rsid w:val="00DC718E"/>
    <w:rsid w:val="00DC754C"/>
    <w:rsid w:val="00DC7EC6"/>
    <w:rsid w:val="00DD07BE"/>
    <w:rsid w:val="00DD0A0D"/>
    <w:rsid w:val="00DD1044"/>
    <w:rsid w:val="00DD176F"/>
    <w:rsid w:val="00DD2314"/>
    <w:rsid w:val="00DD327D"/>
    <w:rsid w:val="00DD45F6"/>
    <w:rsid w:val="00DD4D73"/>
    <w:rsid w:val="00DD5E67"/>
    <w:rsid w:val="00DD6C24"/>
    <w:rsid w:val="00DD6E74"/>
    <w:rsid w:val="00DD7265"/>
    <w:rsid w:val="00DD7515"/>
    <w:rsid w:val="00DD77FB"/>
    <w:rsid w:val="00DD796C"/>
    <w:rsid w:val="00DD7C0F"/>
    <w:rsid w:val="00DD7F48"/>
    <w:rsid w:val="00DE03D1"/>
    <w:rsid w:val="00DE0663"/>
    <w:rsid w:val="00DE11F5"/>
    <w:rsid w:val="00DE127D"/>
    <w:rsid w:val="00DE196F"/>
    <w:rsid w:val="00DE1CB1"/>
    <w:rsid w:val="00DE1ED3"/>
    <w:rsid w:val="00DE236E"/>
    <w:rsid w:val="00DE27F4"/>
    <w:rsid w:val="00DE2B84"/>
    <w:rsid w:val="00DE2C1B"/>
    <w:rsid w:val="00DE3053"/>
    <w:rsid w:val="00DE368F"/>
    <w:rsid w:val="00DE399D"/>
    <w:rsid w:val="00DE39D1"/>
    <w:rsid w:val="00DE3D56"/>
    <w:rsid w:val="00DE4099"/>
    <w:rsid w:val="00DE40C8"/>
    <w:rsid w:val="00DE4736"/>
    <w:rsid w:val="00DE57D7"/>
    <w:rsid w:val="00DE587F"/>
    <w:rsid w:val="00DE58DB"/>
    <w:rsid w:val="00DE5D4F"/>
    <w:rsid w:val="00DE5EC2"/>
    <w:rsid w:val="00DE5FCF"/>
    <w:rsid w:val="00DE67D8"/>
    <w:rsid w:val="00DE6FD2"/>
    <w:rsid w:val="00DE7BEF"/>
    <w:rsid w:val="00DE7D26"/>
    <w:rsid w:val="00DE7F92"/>
    <w:rsid w:val="00DF03D1"/>
    <w:rsid w:val="00DF07A9"/>
    <w:rsid w:val="00DF12E3"/>
    <w:rsid w:val="00DF17E5"/>
    <w:rsid w:val="00DF252B"/>
    <w:rsid w:val="00DF2E1E"/>
    <w:rsid w:val="00DF30F2"/>
    <w:rsid w:val="00DF440F"/>
    <w:rsid w:val="00DF44D3"/>
    <w:rsid w:val="00DF50BA"/>
    <w:rsid w:val="00DF52A9"/>
    <w:rsid w:val="00DF5C56"/>
    <w:rsid w:val="00DF5EFD"/>
    <w:rsid w:val="00DF60E7"/>
    <w:rsid w:val="00DF62DC"/>
    <w:rsid w:val="00DF6483"/>
    <w:rsid w:val="00DF6B48"/>
    <w:rsid w:val="00DF6D70"/>
    <w:rsid w:val="00DF7058"/>
    <w:rsid w:val="00E002D7"/>
    <w:rsid w:val="00E002F0"/>
    <w:rsid w:val="00E00552"/>
    <w:rsid w:val="00E018DC"/>
    <w:rsid w:val="00E02110"/>
    <w:rsid w:val="00E0221A"/>
    <w:rsid w:val="00E026E5"/>
    <w:rsid w:val="00E02943"/>
    <w:rsid w:val="00E029C9"/>
    <w:rsid w:val="00E02A8D"/>
    <w:rsid w:val="00E02E6F"/>
    <w:rsid w:val="00E032A2"/>
    <w:rsid w:val="00E0345F"/>
    <w:rsid w:val="00E03471"/>
    <w:rsid w:val="00E038C0"/>
    <w:rsid w:val="00E04CC6"/>
    <w:rsid w:val="00E05335"/>
    <w:rsid w:val="00E05BDD"/>
    <w:rsid w:val="00E05D36"/>
    <w:rsid w:val="00E06282"/>
    <w:rsid w:val="00E069E6"/>
    <w:rsid w:val="00E07B60"/>
    <w:rsid w:val="00E102B1"/>
    <w:rsid w:val="00E11C2B"/>
    <w:rsid w:val="00E11E6F"/>
    <w:rsid w:val="00E1227C"/>
    <w:rsid w:val="00E122EE"/>
    <w:rsid w:val="00E12413"/>
    <w:rsid w:val="00E12630"/>
    <w:rsid w:val="00E12914"/>
    <w:rsid w:val="00E12AF3"/>
    <w:rsid w:val="00E13BBB"/>
    <w:rsid w:val="00E145E7"/>
    <w:rsid w:val="00E1564F"/>
    <w:rsid w:val="00E15D0B"/>
    <w:rsid w:val="00E16013"/>
    <w:rsid w:val="00E16A7B"/>
    <w:rsid w:val="00E16EC6"/>
    <w:rsid w:val="00E1737E"/>
    <w:rsid w:val="00E177D2"/>
    <w:rsid w:val="00E17CD7"/>
    <w:rsid w:val="00E17F28"/>
    <w:rsid w:val="00E17F37"/>
    <w:rsid w:val="00E20449"/>
    <w:rsid w:val="00E20523"/>
    <w:rsid w:val="00E21C78"/>
    <w:rsid w:val="00E2247A"/>
    <w:rsid w:val="00E2282C"/>
    <w:rsid w:val="00E22EE3"/>
    <w:rsid w:val="00E2442D"/>
    <w:rsid w:val="00E24B89"/>
    <w:rsid w:val="00E251F5"/>
    <w:rsid w:val="00E2646C"/>
    <w:rsid w:val="00E274EC"/>
    <w:rsid w:val="00E27607"/>
    <w:rsid w:val="00E27F06"/>
    <w:rsid w:val="00E3056A"/>
    <w:rsid w:val="00E3084D"/>
    <w:rsid w:val="00E30BD4"/>
    <w:rsid w:val="00E31330"/>
    <w:rsid w:val="00E33231"/>
    <w:rsid w:val="00E3364A"/>
    <w:rsid w:val="00E33782"/>
    <w:rsid w:val="00E337D8"/>
    <w:rsid w:val="00E341FF"/>
    <w:rsid w:val="00E34317"/>
    <w:rsid w:val="00E3452D"/>
    <w:rsid w:val="00E35B08"/>
    <w:rsid w:val="00E35C20"/>
    <w:rsid w:val="00E3672D"/>
    <w:rsid w:val="00E370AA"/>
    <w:rsid w:val="00E40F7D"/>
    <w:rsid w:val="00E41112"/>
    <w:rsid w:val="00E41156"/>
    <w:rsid w:val="00E41274"/>
    <w:rsid w:val="00E41D8E"/>
    <w:rsid w:val="00E41F3F"/>
    <w:rsid w:val="00E424A8"/>
    <w:rsid w:val="00E42862"/>
    <w:rsid w:val="00E42D1B"/>
    <w:rsid w:val="00E42D89"/>
    <w:rsid w:val="00E43248"/>
    <w:rsid w:val="00E438A7"/>
    <w:rsid w:val="00E438F7"/>
    <w:rsid w:val="00E43DD0"/>
    <w:rsid w:val="00E43FE4"/>
    <w:rsid w:val="00E4439C"/>
    <w:rsid w:val="00E44AF7"/>
    <w:rsid w:val="00E45403"/>
    <w:rsid w:val="00E455F2"/>
    <w:rsid w:val="00E45C5A"/>
    <w:rsid w:val="00E460B1"/>
    <w:rsid w:val="00E460D0"/>
    <w:rsid w:val="00E4610F"/>
    <w:rsid w:val="00E4685A"/>
    <w:rsid w:val="00E474AE"/>
    <w:rsid w:val="00E5049B"/>
    <w:rsid w:val="00E50584"/>
    <w:rsid w:val="00E506E3"/>
    <w:rsid w:val="00E50C6E"/>
    <w:rsid w:val="00E50DF2"/>
    <w:rsid w:val="00E5105F"/>
    <w:rsid w:val="00E51944"/>
    <w:rsid w:val="00E51B7B"/>
    <w:rsid w:val="00E51C2D"/>
    <w:rsid w:val="00E51CA4"/>
    <w:rsid w:val="00E52683"/>
    <w:rsid w:val="00E52BA9"/>
    <w:rsid w:val="00E53A43"/>
    <w:rsid w:val="00E53EE7"/>
    <w:rsid w:val="00E540A6"/>
    <w:rsid w:val="00E54397"/>
    <w:rsid w:val="00E55982"/>
    <w:rsid w:val="00E55D10"/>
    <w:rsid w:val="00E5612F"/>
    <w:rsid w:val="00E566AA"/>
    <w:rsid w:val="00E5683B"/>
    <w:rsid w:val="00E56F79"/>
    <w:rsid w:val="00E5777C"/>
    <w:rsid w:val="00E57C73"/>
    <w:rsid w:val="00E60A5D"/>
    <w:rsid w:val="00E60B72"/>
    <w:rsid w:val="00E6165D"/>
    <w:rsid w:val="00E619B3"/>
    <w:rsid w:val="00E61D00"/>
    <w:rsid w:val="00E623BC"/>
    <w:rsid w:val="00E62890"/>
    <w:rsid w:val="00E62E3B"/>
    <w:rsid w:val="00E642FF"/>
    <w:rsid w:val="00E6445D"/>
    <w:rsid w:val="00E65167"/>
    <w:rsid w:val="00E656CA"/>
    <w:rsid w:val="00E66299"/>
    <w:rsid w:val="00E666F5"/>
    <w:rsid w:val="00E66982"/>
    <w:rsid w:val="00E66E27"/>
    <w:rsid w:val="00E670CF"/>
    <w:rsid w:val="00E70F90"/>
    <w:rsid w:val="00E71FF6"/>
    <w:rsid w:val="00E7235A"/>
    <w:rsid w:val="00E73AC1"/>
    <w:rsid w:val="00E7402E"/>
    <w:rsid w:val="00E748C5"/>
    <w:rsid w:val="00E74C0E"/>
    <w:rsid w:val="00E74CA2"/>
    <w:rsid w:val="00E75008"/>
    <w:rsid w:val="00E75A81"/>
    <w:rsid w:val="00E75F36"/>
    <w:rsid w:val="00E76340"/>
    <w:rsid w:val="00E76ACE"/>
    <w:rsid w:val="00E7741E"/>
    <w:rsid w:val="00E775BC"/>
    <w:rsid w:val="00E77BAB"/>
    <w:rsid w:val="00E802EE"/>
    <w:rsid w:val="00E812AC"/>
    <w:rsid w:val="00E81AB2"/>
    <w:rsid w:val="00E82113"/>
    <w:rsid w:val="00E829CF"/>
    <w:rsid w:val="00E82FFD"/>
    <w:rsid w:val="00E830C1"/>
    <w:rsid w:val="00E831BB"/>
    <w:rsid w:val="00E83CDF"/>
    <w:rsid w:val="00E8540F"/>
    <w:rsid w:val="00E86389"/>
    <w:rsid w:val="00E867C1"/>
    <w:rsid w:val="00E8703C"/>
    <w:rsid w:val="00E8783C"/>
    <w:rsid w:val="00E90427"/>
    <w:rsid w:val="00E90954"/>
    <w:rsid w:val="00E90CDB"/>
    <w:rsid w:val="00E916A4"/>
    <w:rsid w:val="00E9243D"/>
    <w:rsid w:val="00E92B49"/>
    <w:rsid w:val="00E9319E"/>
    <w:rsid w:val="00E951D9"/>
    <w:rsid w:val="00E95755"/>
    <w:rsid w:val="00E95F4C"/>
    <w:rsid w:val="00E96D06"/>
    <w:rsid w:val="00E96EE8"/>
    <w:rsid w:val="00E97316"/>
    <w:rsid w:val="00E97AD3"/>
    <w:rsid w:val="00E97CE7"/>
    <w:rsid w:val="00EA06A3"/>
    <w:rsid w:val="00EA0E08"/>
    <w:rsid w:val="00EA227C"/>
    <w:rsid w:val="00EA2B69"/>
    <w:rsid w:val="00EA2DA6"/>
    <w:rsid w:val="00EA31DF"/>
    <w:rsid w:val="00EA3D58"/>
    <w:rsid w:val="00EA420A"/>
    <w:rsid w:val="00EA42A4"/>
    <w:rsid w:val="00EA44E1"/>
    <w:rsid w:val="00EA563B"/>
    <w:rsid w:val="00EA60BF"/>
    <w:rsid w:val="00EA6784"/>
    <w:rsid w:val="00EA76CA"/>
    <w:rsid w:val="00EB150D"/>
    <w:rsid w:val="00EB1FD1"/>
    <w:rsid w:val="00EB2000"/>
    <w:rsid w:val="00EB3A24"/>
    <w:rsid w:val="00EB3ABE"/>
    <w:rsid w:val="00EB3C04"/>
    <w:rsid w:val="00EB3E61"/>
    <w:rsid w:val="00EB4C66"/>
    <w:rsid w:val="00EB5173"/>
    <w:rsid w:val="00EB5368"/>
    <w:rsid w:val="00EB681C"/>
    <w:rsid w:val="00EB6BF1"/>
    <w:rsid w:val="00EB7600"/>
    <w:rsid w:val="00EB7608"/>
    <w:rsid w:val="00EC0077"/>
    <w:rsid w:val="00EC0748"/>
    <w:rsid w:val="00EC15DC"/>
    <w:rsid w:val="00EC181C"/>
    <w:rsid w:val="00EC1AD3"/>
    <w:rsid w:val="00EC1B22"/>
    <w:rsid w:val="00EC215B"/>
    <w:rsid w:val="00EC228D"/>
    <w:rsid w:val="00EC258E"/>
    <w:rsid w:val="00EC28A0"/>
    <w:rsid w:val="00EC2DD2"/>
    <w:rsid w:val="00EC2ED5"/>
    <w:rsid w:val="00EC3181"/>
    <w:rsid w:val="00EC3E2B"/>
    <w:rsid w:val="00EC3FBA"/>
    <w:rsid w:val="00EC4F33"/>
    <w:rsid w:val="00EC56AC"/>
    <w:rsid w:val="00EC6002"/>
    <w:rsid w:val="00EC65DB"/>
    <w:rsid w:val="00EC718E"/>
    <w:rsid w:val="00ED0727"/>
    <w:rsid w:val="00ED088D"/>
    <w:rsid w:val="00ED118A"/>
    <w:rsid w:val="00ED1441"/>
    <w:rsid w:val="00ED264E"/>
    <w:rsid w:val="00ED2BCD"/>
    <w:rsid w:val="00ED32F4"/>
    <w:rsid w:val="00ED4168"/>
    <w:rsid w:val="00ED4ABF"/>
    <w:rsid w:val="00ED4B41"/>
    <w:rsid w:val="00ED4B88"/>
    <w:rsid w:val="00ED520F"/>
    <w:rsid w:val="00ED5AD2"/>
    <w:rsid w:val="00ED607A"/>
    <w:rsid w:val="00ED766F"/>
    <w:rsid w:val="00ED798F"/>
    <w:rsid w:val="00ED7C82"/>
    <w:rsid w:val="00EE008F"/>
    <w:rsid w:val="00EE088B"/>
    <w:rsid w:val="00EE088F"/>
    <w:rsid w:val="00EE08C8"/>
    <w:rsid w:val="00EE1041"/>
    <w:rsid w:val="00EE1E13"/>
    <w:rsid w:val="00EE23DA"/>
    <w:rsid w:val="00EE2D2E"/>
    <w:rsid w:val="00EE470A"/>
    <w:rsid w:val="00EE4916"/>
    <w:rsid w:val="00EE5960"/>
    <w:rsid w:val="00EF1499"/>
    <w:rsid w:val="00EF14AD"/>
    <w:rsid w:val="00EF1AF0"/>
    <w:rsid w:val="00EF201C"/>
    <w:rsid w:val="00EF2156"/>
    <w:rsid w:val="00EF2243"/>
    <w:rsid w:val="00EF25EC"/>
    <w:rsid w:val="00EF2DD9"/>
    <w:rsid w:val="00EF3159"/>
    <w:rsid w:val="00EF324C"/>
    <w:rsid w:val="00EF512E"/>
    <w:rsid w:val="00EF5CE8"/>
    <w:rsid w:val="00EF76E1"/>
    <w:rsid w:val="00F00176"/>
    <w:rsid w:val="00F002E7"/>
    <w:rsid w:val="00F00CC8"/>
    <w:rsid w:val="00F00DC2"/>
    <w:rsid w:val="00F0179A"/>
    <w:rsid w:val="00F01B49"/>
    <w:rsid w:val="00F01CFB"/>
    <w:rsid w:val="00F02735"/>
    <w:rsid w:val="00F02C2D"/>
    <w:rsid w:val="00F02D8B"/>
    <w:rsid w:val="00F03655"/>
    <w:rsid w:val="00F038C9"/>
    <w:rsid w:val="00F03F29"/>
    <w:rsid w:val="00F0528D"/>
    <w:rsid w:val="00F061D1"/>
    <w:rsid w:val="00F0669E"/>
    <w:rsid w:val="00F06706"/>
    <w:rsid w:val="00F077C0"/>
    <w:rsid w:val="00F07A8B"/>
    <w:rsid w:val="00F10378"/>
    <w:rsid w:val="00F110B6"/>
    <w:rsid w:val="00F11A07"/>
    <w:rsid w:val="00F11DFC"/>
    <w:rsid w:val="00F1242F"/>
    <w:rsid w:val="00F12872"/>
    <w:rsid w:val="00F13BC6"/>
    <w:rsid w:val="00F13E72"/>
    <w:rsid w:val="00F140C6"/>
    <w:rsid w:val="00F14639"/>
    <w:rsid w:val="00F14AC9"/>
    <w:rsid w:val="00F14C40"/>
    <w:rsid w:val="00F14D64"/>
    <w:rsid w:val="00F14FAC"/>
    <w:rsid w:val="00F15C40"/>
    <w:rsid w:val="00F16218"/>
    <w:rsid w:val="00F20351"/>
    <w:rsid w:val="00F209FB"/>
    <w:rsid w:val="00F20E3C"/>
    <w:rsid w:val="00F2104C"/>
    <w:rsid w:val="00F214EF"/>
    <w:rsid w:val="00F21A54"/>
    <w:rsid w:val="00F21CF8"/>
    <w:rsid w:val="00F21FD8"/>
    <w:rsid w:val="00F2315D"/>
    <w:rsid w:val="00F23E2A"/>
    <w:rsid w:val="00F24509"/>
    <w:rsid w:val="00F2477E"/>
    <w:rsid w:val="00F247A4"/>
    <w:rsid w:val="00F258E7"/>
    <w:rsid w:val="00F25DB3"/>
    <w:rsid w:val="00F2600F"/>
    <w:rsid w:val="00F2610B"/>
    <w:rsid w:val="00F262AE"/>
    <w:rsid w:val="00F2641D"/>
    <w:rsid w:val="00F266B1"/>
    <w:rsid w:val="00F26AA7"/>
    <w:rsid w:val="00F27193"/>
    <w:rsid w:val="00F306BC"/>
    <w:rsid w:val="00F3073E"/>
    <w:rsid w:val="00F308EC"/>
    <w:rsid w:val="00F31CBB"/>
    <w:rsid w:val="00F32527"/>
    <w:rsid w:val="00F326C2"/>
    <w:rsid w:val="00F327B1"/>
    <w:rsid w:val="00F327FB"/>
    <w:rsid w:val="00F32BF6"/>
    <w:rsid w:val="00F345CD"/>
    <w:rsid w:val="00F348A7"/>
    <w:rsid w:val="00F34985"/>
    <w:rsid w:val="00F3503D"/>
    <w:rsid w:val="00F3514B"/>
    <w:rsid w:val="00F35889"/>
    <w:rsid w:val="00F35F47"/>
    <w:rsid w:val="00F36313"/>
    <w:rsid w:val="00F379FB"/>
    <w:rsid w:val="00F402A0"/>
    <w:rsid w:val="00F41172"/>
    <w:rsid w:val="00F4137D"/>
    <w:rsid w:val="00F41B21"/>
    <w:rsid w:val="00F41CBE"/>
    <w:rsid w:val="00F423A8"/>
    <w:rsid w:val="00F42D1B"/>
    <w:rsid w:val="00F4349D"/>
    <w:rsid w:val="00F438BD"/>
    <w:rsid w:val="00F43C11"/>
    <w:rsid w:val="00F43DEC"/>
    <w:rsid w:val="00F44EF7"/>
    <w:rsid w:val="00F45552"/>
    <w:rsid w:val="00F461EC"/>
    <w:rsid w:val="00F464AB"/>
    <w:rsid w:val="00F4662C"/>
    <w:rsid w:val="00F46816"/>
    <w:rsid w:val="00F50197"/>
    <w:rsid w:val="00F507CA"/>
    <w:rsid w:val="00F5163B"/>
    <w:rsid w:val="00F51664"/>
    <w:rsid w:val="00F524D6"/>
    <w:rsid w:val="00F52535"/>
    <w:rsid w:val="00F526AC"/>
    <w:rsid w:val="00F52740"/>
    <w:rsid w:val="00F52C82"/>
    <w:rsid w:val="00F53866"/>
    <w:rsid w:val="00F53AFF"/>
    <w:rsid w:val="00F54B04"/>
    <w:rsid w:val="00F54D3E"/>
    <w:rsid w:val="00F56574"/>
    <w:rsid w:val="00F57648"/>
    <w:rsid w:val="00F57656"/>
    <w:rsid w:val="00F57EE9"/>
    <w:rsid w:val="00F57F62"/>
    <w:rsid w:val="00F57F8B"/>
    <w:rsid w:val="00F60164"/>
    <w:rsid w:val="00F602F4"/>
    <w:rsid w:val="00F608B6"/>
    <w:rsid w:val="00F60E81"/>
    <w:rsid w:val="00F61860"/>
    <w:rsid w:val="00F61E67"/>
    <w:rsid w:val="00F634CE"/>
    <w:rsid w:val="00F634F5"/>
    <w:rsid w:val="00F6388B"/>
    <w:rsid w:val="00F63BE6"/>
    <w:rsid w:val="00F63DFA"/>
    <w:rsid w:val="00F64649"/>
    <w:rsid w:val="00F64F92"/>
    <w:rsid w:val="00F6663B"/>
    <w:rsid w:val="00F66E0C"/>
    <w:rsid w:val="00F66FD6"/>
    <w:rsid w:val="00F671F8"/>
    <w:rsid w:val="00F67305"/>
    <w:rsid w:val="00F67AA3"/>
    <w:rsid w:val="00F70389"/>
    <w:rsid w:val="00F704F6"/>
    <w:rsid w:val="00F70E67"/>
    <w:rsid w:val="00F71423"/>
    <w:rsid w:val="00F717EC"/>
    <w:rsid w:val="00F71A12"/>
    <w:rsid w:val="00F72C6B"/>
    <w:rsid w:val="00F732FA"/>
    <w:rsid w:val="00F73A55"/>
    <w:rsid w:val="00F73C27"/>
    <w:rsid w:val="00F74581"/>
    <w:rsid w:val="00F74829"/>
    <w:rsid w:val="00F74EAE"/>
    <w:rsid w:val="00F75A35"/>
    <w:rsid w:val="00F7765E"/>
    <w:rsid w:val="00F809F1"/>
    <w:rsid w:val="00F80FAE"/>
    <w:rsid w:val="00F8153A"/>
    <w:rsid w:val="00F81E80"/>
    <w:rsid w:val="00F8260D"/>
    <w:rsid w:val="00F82A96"/>
    <w:rsid w:val="00F82B97"/>
    <w:rsid w:val="00F83178"/>
    <w:rsid w:val="00F83ED0"/>
    <w:rsid w:val="00F84345"/>
    <w:rsid w:val="00F84524"/>
    <w:rsid w:val="00F86200"/>
    <w:rsid w:val="00F86503"/>
    <w:rsid w:val="00F866E7"/>
    <w:rsid w:val="00F87282"/>
    <w:rsid w:val="00F9072E"/>
    <w:rsid w:val="00F90C1B"/>
    <w:rsid w:val="00F91365"/>
    <w:rsid w:val="00F917DA"/>
    <w:rsid w:val="00F92C4A"/>
    <w:rsid w:val="00F9528E"/>
    <w:rsid w:val="00F95B40"/>
    <w:rsid w:val="00F95F14"/>
    <w:rsid w:val="00F96A50"/>
    <w:rsid w:val="00F96C15"/>
    <w:rsid w:val="00F96EFF"/>
    <w:rsid w:val="00F972EA"/>
    <w:rsid w:val="00F97E44"/>
    <w:rsid w:val="00FA0132"/>
    <w:rsid w:val="00FA136A"/>
    <w:rsid w:val="00FA1388"/>
    <w:rsid w:val="00FA1425"/>
    <w:rsid w:val="00FA1849"/>
    <w:rsid w:val="00FA1F45"/>
    <w:rsid w:val="00FA3A28"/>
    <w:rsid w:val="00FA4509"/>
    <w:rsid w:val="00FA567C"/>
    <w:rsid w:val="00FA5913"/>
    <w:rsid w:val="00FA67DE"/>
    <w:rsid w:val="00FA72E3"/>
    <w:rsid w:val="00FA73D1"/>
    <w:rsid w:val="00FA73F5"/>
    <w:rsid w:val="00FB0073"/>
    <w:rsid w:val="00FB0678"/>
    <w:rsid w:val="00FB09D6"/>
    <w:rsid w:val="00FB12B1"/>
    <w:rsid w:val="00FB1F37"/>
    <w:rsid w:val="00FB42DE"/>
    <w:rsid w:val="00FB4AE9"/>
    <w:rsid w:val="00FB4C1E"/>
    <w:rsid w:val="00FB4C57"/>
    <w:rsid w:val="00FB5A22"/>
    <w:rsid w:val="00FB5F0E"/>
    <w:rsid w:val="00FB6410"/>
    <w:rsid w:val="00FB728E"/>
    <w:rsid w:val="00FB7AE6"/>
    <w:rsid w:val="00FB7B52"/>
    <w:rsid w:val="00FC1CA9"/>
    <w:rsid w:val="00FC22FD"/>
    <w:rsid w:val="00FC2786"/>
    <w:rsid w:val="00FC299C"/>
    <w:rsid w:val="00FC411F"/>
    <w:rsid w:val="00FC438E"/>
    <w:rsid w:val="00FC47AF"/>
    <w:rsid w:val="00FC4A8A"/>
    <w:rsid w:val="00FC4F88"/>
    <w:rsid w:val="00FC5B4F"/>
    <w:rsid w:val="00FC6255"/>
    <w:rsid w:val="00FC67D1"/>
    <w:rsid w:val="00FC67DD"/>
    <w:rsid w:val="00FC67FE"/>
    <w:rsid w:val="00FC6EAF"/>
    <w:rsid w:val="00FC7D98"/>
    <w:rsid w:val="00FC7F23"/>
    <w:rsid w:val="00FD2700"/>
    <w:rsid w:val="00FD28FE"/>
    <w:rsid w:val="00FD2A2B"/>
    <w:rsid w:val="00FD2C58"/>
    <w:rsid w:val="00FD36F9"/>
    <w:rsid w:val="00FD435E"/>
    <w:rsid w:val="00FD5332"/>
    <w:rsid w:val="00FD5FBA"/>
    <w:rsid w:val="00FD632F"/>
    <w:rsid w:val="00FD6BF3"/>
    <w:rsid w:val="00FD7AC1"/>
    <w:rsid w:val="00FE0718"/>
    <w:rsid w:val="00FE1001"/>
    <w:rsid w:val="00FE126E"/>
    <w:rsid w:val="00FE22C1"/>
    <w:rsid w:val="00FE2D46"/>
    <w:rsid w:val="00FE3C82"/>
    <w:rsid w:val="00FE3F2D"/>
    <w:rsid w:val="00FE42DD"/>
    <w:rsid w:val="00FE4340"/>
    <w:rsid w:val="00FE47CC"/>
    <w:rsid w:val="00FE4957"/>
    <w:rsid w:val="00FE4B21"/>
    <w:rsid w:val="00FE4C7F"/>
    <w:rsid w:val="00FE4D5A"/>
    <w:rsid w:val="00FE517B"/>
    <w:rsid w:val="00FE5358"/>
    <w:rsid w:val="00FE657D"/>
    <w:rsid w:val="00FE6661"/>
    <w:rsid w:val="00FE6929"/>
    <w:rsid w:val="00FE7A98"/>
    <w:rsid w:val="00FF001C"/>
    <w:rsid w:val="00FF01FF"/>
    <w:rsid w:val="00FF0250"/>
    <w:rsid w:val="00FF1656"/>
    <w:rsid w:val="00FF1C89"/>
    <w:rsid w:val="00FF1F51"/>
    <w:rsid w:val="00FF3485"/>
    <w:rsid w:val="00FF355C"/>
    <w:rsid w:val="00FF3B5C"/>
    <w:rsid w:val="00FF4997"/>
    <w:rsid w:val="00FF4C05"/>
    <w:rsid w:val="00FF5386"/>
    <w:rsid w:val="00FF540C"/>
    <w:rsid w:val="00FF5AAF"/>
    <w:rsid w:val="00FF6A4B"/>
    <w:rsid w:val="00FF6BDE"/>
    <w:rsid w:val="00FF6CB5"/>
    <w:rsid w:val="00FF736E"/>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9EFFE"/>
  <w15:chartTrackingRefBased/>
  <w15:docId w15:val="{0E6FE94A-F464-4694-992E-CEE77EE4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BB2"/>
  </w:style>
  <w:style w:type="paragraph" w:styleId="Heading1">
    <w:name w:val="heading 1"/>
    <w:basedOn w:val="Normal"/>
    <w:link w:val="Heading1Char"/>
    <w:uiPriority w:val="9"/>
    <w:qFormat/>
    <w:rsid w:val="00AD7E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7E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7E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7E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E41D8E"/>
    <w:pPr>
      <w:keepNext/>
      <w:keepLines/>
      <w:spacing w:before="80" w:after="40"/>
      <w:outlineLvl w:val="4"/>
    </w:pPr>
    <w:rPr>
      <w:rFonts w:eastAsiaTheme="majorEastAsia" w:cstheme="majorBidi"/>
      <w:color w:val="2E74B5" w:themeColor="accent1" w:themeShade="BF"/>
      <w:kern w:val="2"/>
      <w:lang w:val="hr-HR"/>
      <w14:ligatures w14:val="standardContextual"/>
    </w:rPr>
  </w:style>
  <w:style w:type="paragraph" w:styleId="Heading6">
    <w:name w:val="heading 6"/>
    <w:basedOn w:val="Normal"/>
    <w:next w:val="Normal"/>
    <w:link w:val="Heading6Char"/>
    <w:uiPriority w:val="9"/>
    <w:semiHidden/>
    <w:unhideWhenUsed/>
    <w:qFormat/>
    <w:rsid w:val="00E41D8E"/>
    <w:pPr>
      <w:keepNext/>
      <w:keepLines/>
      <w:spacing w:before="40" w:after="0"/>
      <w:outlineLvl w:val="5"/>
    </w:pPr>
    <w:rPr>
      <w:rFonts w:eastAsiaTheme="majorEastAsia" w:cstheme="majorBidi"/>
      <w:i/>
      <w:iCs/>
      <w:color w:val="595959" w:themeColor="text1" w:themeTint="A6"/>
      <w:kern w:val="2"/>
      <w:lang w:val="hr-HR"/>
      <w14:ligatures w14:val="standardContextual"/>
    </w:rPr>
  </w:style>
  <w:style w:type="paragraph" w:styleId="Heading7">
    <w:name w:val="heading 7"/>
    <w:basedOn w:val="Normal"/>
    <w:next w:val="Normal"/>
    <w:link w:val="Heading7Char"/>
    <w:uiPriority w:val="9"/>
    <w:semiHidden/>
    <w:unhideWhenUsed/>
    <w:qFormat/>
    <w:rsid w:val="00E41D8E"/>
    <w:pPr>
      <w:keepNext/>
      <w:keepLines/>
      <w:spacing w:before="40" w:after="0"/>
      <w:outlineLvl w:val="6"/>
    </w:pPr>
    <w:rPr>
      <w:rFonts w:eastAsiaTheme="majorEastAsia" w:cstheme="majorBidi"/>
      <w:color w:val="595959" w:themeColor="text1" w:themeTint="A6"/>
      <w:kern w:val="2"/>
      <w:lang w:val="hr-HR"/>
      <w14:ligatures w14:val="standardContextual"/>
    </w:rPr>
  </w:style>
  <w:style w:type="paragraph" w:styleId="Heading8">
    <w:name w:val="heading 8"/>
    <w:basedOn w:val="Normal"/>
    <w:next w:val="Normal"/>
    <w:link w:val="Heading8Char"/>
    <w:uiPriority w:val="9"/>
    <w:semiHidden/>
    <w:unhideWhenUsed/>
    <w:qFormat/>
    <w:rsid w:val="00E41D8E"/>
    <w:pPr>
      <w:keepNext/>
      <w:keepLines/>
      <w:spacing w:after="0"/>
      <w:outlineLvl w:val="7"/>
    </w:pPr>
    <w:rPr>
      <w:rFonts w:eastAsiaTheme="majorEastAsia" w:cstheme="majorBidi"/>
      <w:i/>
      <w:iCs/>
      <w:color w:val="272727" w:themeColor="text1" w:themeTint="D8"/>
      <w:kern w:val="2"/>
      <w:lang w:val="hr-HR"/>
      <w14:ligatures w14:val="standardContextual"/>
    </w:rPr>
  </w:style>
  <w:style w:type="paragraph" w:styleId="Heading9">
    <w:name w:val="heading 9"/>
    <w:basedOn w:val="Normal"/>
    <w:next w:val="Normal"/>
    <w:link w:val="Heading9Char"/>
    <w:uiPriority w:val="9"/>
    <w:semiHidden/>
    <w:unhideWhenUsed/>
    <w:qFormat/>
    <w:rsid w:val="00E41D8E"/>
    <w:pPr>
      <w:keepNext/>
      <w:keepLines/>
      <w:spacing w:after="0"/>
      <w:outlineLvl w:val="8"/>
    </w:pPr>
    <w:rPr>
      <w:rFonts w:eastAsiaTheme="majorEastAsia" w:cstheme="majorBidi"/>
      <w:color w:val="272727" w:themeColor="text1" w:themeTint="D8"/>
      <w:kern w:val="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7E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7E7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7E7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AD7E7B"/>
  </w:style>
  <w:style w:type="paragraph" w:customStyle="1" w:styleId="msonormal0">
    <w:name w:val="msonormal"/>
    <w:basedOn w:val="Normal"/>
    <w:rsid w:val="00AD7E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AD7E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7E7B"/>
    <w:rPr>
      <w:color w:val="0000FF"/>
      <w:u w:val="single"/>
    </w:rPr>
  </w:style>
  <w:style w:type="character" w:styleId="FollowedHyperlink">
    <w:name w:val="FollowedHyperlink"/>
    <w:basedOn w:val="DefaultParagraphFont"/>
    <w:uiPriority w:val="99"/>
    <w:semiHidden/>
    <w:unhideWhenUsed/>
    <w:rsid w:val="00AD7E7B"/>
    <w:rPr>
      <w:color w:val="800080"/>
      <w:u w:val="single"/>
    </w:rPr>
  </w:style>
  <w:style w:type="paragraph" w:customStyle="1" w:styleId="docplain">
    <w:name w:val="doc_plain"/>
    <w:basedOn w:val="Normal"/>
    <w:rsid w:val="00AD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
    <w:name w:val="doc"/>
    <w:basedOn w:val="Normal"/>
    <w:rsid w:val="00AD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7B"/>
  </w:style>
  <w:style w:type="paragraph" w:styleId="Footer">
    <w:name w:val="footer"/>
    <w:basedOn w:val="Normal"/>
    <w:link w:val="FooterChar"/>
    <w:uiPriority w:val="99"/>
    <w:unhideWhenUsed/>
    <w:rsid w:val="00AD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7B"/>
  </w:style>
  <w:style w:type="character" w:styleId="CommentReference">
    <w:name w:val="annotation reference"/>
    <w:basedOn w:val="DefaultParagraphFont"/>
    <w:uiPriority w:val="99"/>
    <w:semiHidden/>
    <w:unhideWhenUsed/>
    <w:rsid w:val="00AD7E7B"/>
    <w:rPr>
      <w:sz w:val="16"/>
      <w:szCs w:val="16"/>
    </w:rPr>
  </w:style>
  <w:style w:type="paragraph" w:styleId="CommentText">
    <w:name w:val="annotation text"/>
    <w:basedOn w:val="Normal"/>
    <w:link w:val="CommentTextChar"/>
    <w:uiPriority w:val="99"/>
    <w:unhideWhenUsed/>
    <w:rsid w:val="00AD7E7B"/>
    <w:pPr>
      <w:spacing w:line="240" w:lineRule="auto"/>
    </w:pPr>
    <w:rPr>
      <w:sz w:val="20"/>
      <w:szCs w:val="20"/>
    </w:rPr>
  </w:style>
  <w:style w:type="character" w:customStyle="1" w:styleId="CommentTextChar">
    <w:name w:val="Comment Text Char"/>
    <w:basedOn w:val="DefaultParagraphFont"/>
    <w:link w:val="CommentText"/>
    <w:uiPriority w:val="99"/>
    <w:rsid w:val="00AD7E7B"/>
    <w:rPr>
      <w:sz w:val="20"/>
      <w:szCs w:val="20"/>
    </w:rPr>
  </w:style>
  <w:style w:type="paragraph" w:styleId="CommentSubject">
    <w:name w:val="annotation subject"/>
    <w:basedOn w:val="CommentText"/>
    <w:next w:val="CommentText"/>
    <w:link w:val="CommentSubjectChar"/>
    <w:uiPriority w:val="99"/>
    <w:semiHidden/>
    <w:unhideWhenUsed/>
    <w:rsid w:val="00AD7E7B"/>
    <w:rPr>
      <w:b/>
      <w:bCs/>
    </w:rPr>
  </w:style>
  <w:style w:type="character" w:customStyle="1" w:styleId="CommentSubjectChar">
    <w:name w:val="Comment Subject Char"/>
    <w:basedOn w:val="CommentTextChar"/>
    <w:link w:val="CommentSubject"/>
    <w:uiPriority w:val="99"/>
    <w:semiHidden/>
    <w:rsid w:val="00AD7E7B"/>
    <w:rPr>
      <w:b/>
      <w:bCs/>
      <w:sz w:val="20"/>
      <w:szCs w:val="20"/>
    </w:rPr>
  </w:style>
  <w:style w:type="paragraph" w:styleId="BalloonText">
    <w:name w:val="Balloon Text"/>
    <w:basedOn w:val="Normal"/>
    <w:link w:val="BalloonTextChar"/>
    <w:uiPriority w:val="99"/>
    <w:semiHidden/>
    <w:unhideWhenUsed/>
    <w:rsid w:val="00AD7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7B"/>
    <w:rPr>
      <w:rFonts w:ascii="Segoe UI" w:hAnsi="Segoe UI" w:cs="Segoe UI"/>
      <w:sz w:val="18"/>
      <w:szCs w:val="18"/>
    </w:rPr>
  </w:style>
  <w:style w:type="paragraph" w:styleId="ListParagraph">
    <w:name w:val="List Paragraph"/>
    <w:basedOn w:val="Normal"/>
    <w:uiPriority w:val="34"/>
    <w:qFormat/>
    <w:rsid w:val="00DE587F"/>
    <w:pPr>
      <w:ind w:left="720"/>
      <w:contextualSpacing/>
    </w:pPr>
  </w:style>
  <w:style w:type="paragraph" w:styleId="Revision">
    <w:name w:val="Revision"/>
    <w:hidden/>
    <w:uiPriority w:val="99"/>
    <w:semiHidden/>
    <w:rsid w:val="005D0321"/>
    <w:pPr>
      <w:spacing w:after="0" w:line="240" w:lineRule="auto"/>
    </w:pPr>
  </w:style>
  <w:style w:type="paragraph" w:styleId="NoSpacing">
    <w:name w:val="No Spacing"/>
    <w:uiPriority w:val="1"/>
    <w:qFormat/>
    <w:rsid w:val="005107D3"/>
    <w:pPr>
      <w:spacing w:after="0" w:line="240" w:lineRule="auto"/>
    </w:pPr>
  </w:style>
  <w:style w:type="paragraph" w:customStyle="1" w:styleId="BodyA">
    <w:name w:val="Body A"/>
    <w:rsid w:val="005107D3"/>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customStyle="1" w:styleId="clanak-">
    <w:name w:val="clanak-"/>
    <w:basedOn w:val="Normal"/>
    <w:rsid w:val="005107D3"/>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customStyle="1" w:styleId="t-9-8">
    <w:name w:val="t-9-8"/>
    <w:basedOn w:val="Normal"/>
    <w:rsid w:val="005107D3"/>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
    <w:name w:val="Body Text"/>
    <w:basedOn w:val="Normal"/>
    <w:link w:val="BodyTextChar"/>
    <w:semiHidden/>
    <w:unhideWhenUsed/>
    <w:rsid w:val="00FD632F"/>
    <w:pPr>
      <w:spacing w:after="0" w:line="240" w:lineRule="auto"/>
      <w:jc w:val="center"/>
    </w:pPr>
    <w:rPr>
      <w:rFonts w:ascii="Times New Roman" w:eastAsia="Times New Roman" w:hAnsi="Times New Roman" w:cs="Times New Roman"/>
      <w:sz w:val="24"/>
      <w:szCs w:val="24"/>
      <w:lang w:val="hr-HR"/>
    </w:rPr>
  </w:style>
  <w:style w:type="character" w:customStyle="1" w:styleId="BodyTextChar">
    <w:name w:val="Body Text Char"/>
    <w:basedOn w:val="DefaultParagraphFont"/>
    <w:link w:val="BodyText"/>
    <w:semiHidden/>
    <w:rsid w:val="00FD632F"/>
    <w:rPr>
      <w:rFonts w:ascii="Times New Roman" w:eastAsia="Times New Roman" w:hAnsi="Times New Roman" w:cs="Times New Roman"/>
      <w:sz w:val="24"/>
      <w:szCs w:val="24"/>
      <w:lang w:val="hr-HR"/>
    </w:rPr>
  </w:style>
  <w:style w:type="paragraph" w:styleId="BodyTextIndent">
    <w:name w:val="Body Text Indent"/>
    <w:basedOn w:val="Normal"/>
    <w:link w:val="BodyTextIndentChar"/>
    <w:semiHidden/>
    <w:unhideWhenUsed/>
    <w:rsid w:val="00FD632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D632F"/>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D632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D632F"/>
    <w:rPr>
      <w:rFonts w:ascii="Times New Roman" w:eastAsia="Times New Roman" w:hAnsi="Times New Roman" w:cs="Times New Roman"/>
      <w:sz w:val="24"/>
      <w:szCs w:val="24"/>
    </w:rPr>
  </w:style>
  <w:style w:type="paragraph" w:customStyle="1" w:styleId="Odlomakpopisa">
    <w:name w:val="Odlomak popisa"/>
    <w:basedOn w:val="Normal"/>
    <w:rsid w:val="00FD632F"/>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FD632F"/>
    <w:rPr>
      <w:i/>
      <w:iCs/>
    </w:rPr>
  </w:style>
  <w:style w:type="character" w:customStyle="1" w:styleId="Heading5Char">
    <w:name w:val="Heading 5 Char"/>
    <w:basedOn w:val="DefaultParagraphFont"/>
    <w:link w:val="Heading5"/>
    <w:uiPriority w:val="9"/>
    <w:semiHidden/>
    <w:rsid w:val="00E41D8E"/>
    <w:rPr>
      <w:rFonts w:eastAsiaTheme="majorEastAsia" w:cstheme="majorBidi"/>
      <w:color w:val="2E74B5" w:themeColor="accent1" w:themeShade="BF"/>
      <w:kern w:val="2"/>
      <w:lang w:val="hr-HR"/>
      <w14:ligatures w14:val="standardContextual"/>
    </w:rPr>
  </w:style>
  <w:style w:type="character" w:customStyle="1" w:styleId="Heading6Char">
    <w:name w:val="Heading 6 Char"/>
    <w:basedOn w:val="DefaultParagraphFont"/>
    <w:link w:val="Heading6"/>
    <w:uiPriority w:val="9"/>
    <w:semiHidden/>
    <w:rsid w:val="00E41D8E"/>
    <w:rPr>
      <w:rFonts w:eastAsiaTheme="majorEastAsia" w:cstheme="majorBidi"/>
      <w:i/>
      <w:iCs/>
      <w:color w:val="595959" w:themeColor="text1" w:themeTint="A6"/>
      <w:kern w:val="2"/>
      <w:lang w:val="hr-HR"/>
      <w14:ligatures w14:val="standardContextual"/>
    </w:rPr>
  </w:style>
  <w:style w:type="character" w:customStyle="1" w:styleId="Heading7Char">
    <w:name w:val="Heading 7 Char"/>
    <w:basedOn w:val="DefaultParagraphFont"/>
    <w:link w:val="Heading7"/>
    <w:uiPriority w:val="9"/>
    <w:semiHidden/>
    <w:rsid w:val="00E41D8E"/>
    <w:rPr>
      <w:rFonts w:eastAsiaTheme="majorEastAsia" w:cstheme="majorBidi"/>
      <w:color w:val="595959" w:themeColor="text1" w:themeTint="A6"/>
      <w:kern w:val="2"/>
      <w:lang w:val="hr-HR"/>
      <w14:ligatures w14:val="standardContextual"/>
    </w:rPr>
  </w:style>
  <w:style w:type="character" w:customStyle="1" w:styleId="Heading8Char">
    <w:name w:val="Heading 8 Char"/>
    <w:basedOn w:val="DefaultParagraphFont"/>
    <w:link w:val="Heading8"/>
    <w:uiPriority w:val="9"/>
    <w:semiHidden/>
    <w:rsid w:val="00E41D8E"/>
    <w:rPr>
      <w:rFonts w:eastAsiaTheme="majorEastAsia" w:cstheme="majorBidi"/>
      <w:i/>
      <w:iCs/>
      <w:color w:val="272727" w:themeColor="text1" w:themeTint="D8"/>
      <w:kern w:val="2"/>
      <w:lang w:val="hr-HR"/>
      <w14:ligatures w14:val="standardContextual"/>
    </w:rPr>
  </w:style>
  <w:style w:type="character" w:customStyle="1" w:styleId="Heading9Char">
    <w:name w:val="Heading 9 Char"/>
    <w:basedOn w:val="DefaultParagraphFont"/>
    <w:link w:val="Heading9"/>
    <w:uiPriority w:val="9"/>
    <w:semiHidden/>
    <w:rsid w:val="00E41D8E"/>
    <w:rPr>
      <w:rFonts w:eastAsiaTheme="majorEastAsia" w:cstheme="majorBidi"/>
      <w:color w:val="272727" w:themeColor="text1" w:themeTint="D8"/>
      <w:kern w:val="2"/>
      <w:lang w:val="hr-HR"/>
      <w14:ligatures w14:val="standardContextual"/>
    </w:rPr>
  </w:style>
  <w:style w:type="paragraph" w:styleId="Title">
    <w:name w:val="Title"/>
    <w:basedOn w:val="Normal"/>
    <w:next w:val="Normal"/>
    <w:link w:val="TitleChar"/>
    <w:uiPriority w:val="10"/>
    <w:qFormat/>
    <w:rsid w:val="00E41D8E"/>
    <w:pPr>
      <w:spacing w:after="80" w:line="240" w:lineRule="auto"/>
      <w:contextualSpacing/>
    </w:pPr>
    <w:rPr>
      <w:rFonts w:asciiTheme="majorHAnsi" w:eastAsiaTheme="majorEastAsia" w:hAnsiTheme="majorHAnsi" w:cstheme="majorBidi"/>
      <w:spacing w:val="-10"/>
      <w:kern w:val="28"/>
      <w:sz w:val="56"/>
      <w:szCs w:val="56"/>
      <w:lang w:val="hr-HR"/>
      <w14:ligatures w14:val="standardContextual"/>
    </w:rPr>
  </w:style>
  <w:style w:type="character" w:customStyle="1" w:styleId="TitleChar">
    <w:name w:val="Title Char"/>
    <w:basedOn w:val="DefaultParagraphFont"/>
    <w:link w:val="Title"/>
    <w:uiPriority w:val="10"/>
    <w:rsid w:val="00E41D8E"/>
    <w:rPr>
      <w:rFonts w:asciiTheme="majorHAnsi" w:eastAsiaTheme="majorEastAsia" w:hAnsiTheme="majorHAnsi" w:cstheme="majorBidi"/>
      <w:spacing w:val="-10"/>
      <w:kern w:val="28"/>
      <w:sz w:val="56"/>
      <w:szCs w:val="56"/>
      <w:lang w:val="hr-HR"/>
      <w14:ligatures w14:val="standardContextual"/>
    </w:rPr>
  </w:style>
  <w:style w:type="paragraph" w:styleId="Subtitle">
    <w:name w:val="Subtitle"/>
    <w:basedOn w:val="Normal"/>
    <w:next w:val="Normal"/>
    <w:link w:val="SubtitleChar"/>
    <w:uiPriority w:val="11"/>
    <w:qFormat/>
    <w:rsid w:val="00E41D8E"/>
    <w:pPr>
      <w:numPr>
        <w:ilvl w:val="1"/>
      </w:numPr>
    </w:pPr>
    <w:rPr>
      <w:rFonts w:eastAsiaTheme="majorEastAsia" w:cstheme="majorBidi"/>
      <w:color w:val="595959" w:themeColor="text1" w:themeTint="A6"/>
      <w:spacing w:val="15"/>
      <w:kern w:val="2"/>
      <w:sz w:val="28"/>
      <w:szCs w:val="28"/>
      <w:lang w:val="hr-HR"/>
      <w14:ligatures w14:val="standardContextual"/>
    </w:rPr>
  </w:style>
  <w:style w:type="character" w:customStyle="1" w:styleId="SubtitleChar">
    <w:name w:val="Subtitle Char"/>
    <w:basedOn w:val="DefaultParagraphFont"/>
    <w:link w:val="Subtitle"/>
    <w:uiPriority w:val="11"/>
    <w:rsid w:val="00E41D8E"/>
    <w:rPr>
      <w:rFonts w:eastAsiaTheme="majorEastAsia" w:cstheme="majorBidi"/>
      <w:color w:val="595959" w:themeColor="text1" w:themeTint="A6"/>
      <w:spacing w:val="15"/>
      <w:kern w:val="2"/>
      <w:sz w:val="28"/>
      <w:szCs w:val="28"/>
      <w:lang w:val="hr-HR"/>
      <w14:ligatures w14:val="standardContextual"/>
    </w:rPr>
  </w:style>
  <w:style w:type="paragraph" w:styleId="Quote">
    <w:name w:val="Quote"/>
    <w:basedOn w:val="Normal"/>
    <w:next w:val="Normal"/>
    <w:link w:val="QuoteChar"/>
    <w:uiPriority w:val="29"/>
    <w:qFormat/>
    <w:rsid w:val="00E41D8E"/>
    <w:pPr>
      <w:spacing w:before="160"/>
      <w:jc w:val="center"/>
    </w:pPr>
    <w:rPr>
      <w:i/>
      <w:iCs/>
      <w:color w:val="404040" w:themeColor="text1" w:themeTint="BF"/>
      <w:kern w:val="2"/>
      <w:lang w:val="hr-HR"/>
      <w14:ligatures w14:val="standardContextual"/>
    </w:rPr>
  </w:style>
  <w:style w:type="character" w:customStyle="1" w:styleId="QuoteChar">
    <w:name w:val="Quote Char"/>
    <w:basedOn w:val="DefaultParagraphFont"/>
    <w:link w:val="Quote"/>
    <w:uiPriority w:val="29"/>
    <w:rsid w:val="00E41D8E"/>
    <w:rPr>
      <w:i/>
      <w:iCs/>
      <w:color w:val="404040" w:themeColor="text1" w:themeTint="BF"/>
      <w:kern w:val="2"/>
      <w:lang w:val="hr-HR"/>
      <w14:ligatures w14:val="standardContextual"/>
    </w:rPr>
  </w:style>
  <w:style w:type="character" w:styleId="IntenseEmphasis">
    <w:name w:val="Intense Emphasis"/>
    <w:basedOn w:val="DefaultParagraphFont"/>
    <w:uiPriority w:val="21"/>
    <w:qFormat/>
    <w:rsid w:val="00E41D8E"/>
    <w:rPr>
      <w:i/>
      <w:iCs/>
      <w:color w:val="2E74B5" w:themeColor="accent1" w:themeShade="BF"/>
    </w:rPr>
  </w:style>
  <w:style w:type="paragraph" w:styleId="IntenseQuote">
    <w:name w:val="Intense Quote"/>
    <w:basedOn w:val="Normal"/>
    <w:next w:val="Normal"/>
    <w:link w:val="IntenseQuoteChar"/>
    <w:uiPriority w:val="30"/>
    <w:qFormat/>
    <w:rsid w:val="00E41D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hr-HR"/>
      <w14:ligatures w14:val="standardContextual"/>
    </w:rPr>
  </w:style>
  <w:style w:type="character" w:customStyle="1" w:styleId="IntenseQuoteChar">
    <w:name w:val="Intense Quote Char"/>
    <w:basedOn w:val="DefaultParagraphFont"/>
    <w:link w:val="IntenseQuote"/>
    <w:uiPriority w:val="30"/>
    <w:rsid w:val="00E41D8E"/>
    <w:rPr>
      <w:i/>
      <w:iCs/>
      <w:color w:val="2E74B5" w:themeColor="accent1" w:themeShade="BF"/>
      <w:kern w:val="2"/>
      <w:lang w:val="hr-HR"/>
      <w14:ligatures w14:val="standardContextual"/>
    </w:rPr>
  </w:style>
  <w:style w:type="character" w:styleId="IntenseReference">
    <w:name w:val="Intense Reference"/>
    <w:basedOn w:val="DefaultParagraphFont"/>
    <w:uiPriority w:val="32"/>
    <w:qFormat/>
    <w:rsid w:val="00E41D8E"/>
    <w:rPr>
      <w:b/>
      <w:bCs/>
      <w:smallCaps/>
      <w:color w:val="2E74B5" w:themeColor="accent1" w:themeShade="BF"/>
      <w:spacing w:val="5"/>
    </w:rPr>
  </w:style>
  <w:style w:type="paragraph" w:customStyle="1" w:styleId="box473029">
    <w:name w:val="box_473029"/>
    <w:basedOn w:val="Normal"/>
    <w:rsid w:val="00E41D8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kurziv">
    <w:name w:val="kurziv"/>
    <w:basedOn w:val="DefaultParagraphFont"/>
    <w:rsid w:val="00E41D8E"/>
  </w:style>
  <w:style w:type="paragraph" w:customStyle="1" w:styleId="oj-normal">
    <w:name w:val="oj-normal"/>
    <w:basedOn w:val="Normal"/>
    <w:rsid w:val="00E41D8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itle-bold">
    <w:name w:val="title-bold"/>
    <w:basedOn w:val="Normal"/>
    <w:rsid w:val="00E41D8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pf0">
    <w:name w:val="pf0"/>
    <w:basedOn w:val="Normal"/>
    <w:rsid w:val="00E41D8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cf01">
    <w:name w:val="cf01"/>
    <w:basedOn w:val="DefaultParagraphFont"/>
    <w:rsid w:val="00E41D8E"/>
    <w:rPr>
      <w:rFonts w:ascii="Segoe UI" w:hAnsi="Segoe UI" w:cs="Segoe UI" w:hint="default"/>
      <w:sz w:val="18"/>
      <w:szCs w:val="18"/>
      <w:shd w:val="clear" w:color="auto" w:fill="FFFF00"/>
    </w:rPr>
  </w:style>
  <w:style w:type="character" w:customStyle="1" w:styleId="preformatted-text">
    <w:name w:val="preformatted-text"/>
    <w:basedOn w:val="DefaultParagraphFont"/>
    <w:rsid w:val="00733F0B"/>
  </w:style>
  <w:style w:type="paragraph" w:customStyle="1" w:styleId="box470566">
    <w:name w:val="box_470566"/>
    <w:basedOn w:val="Normal"/>
    <w:rsid w:val="00485E7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UnresolvedMention1">
    <w:name w:val="Unresolved Mention1"/>
    <w:basedOn w:val="DefaultParagraphFont"/>
    <w:uiPriority w:val="99"/>
    <w:semiHidden/>
    <w:unhideWhenUsed/>
    <w:rsid w:val="00280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7008">
      <w:bodyDiv w:val="1"/>
      <w:marLeft w:val="0"/>
      <w:marRight w:val="0"/>
      <w:marTop w:val="0"/>
      <w:marBottom w:val="0"/>
      <w:divBdr>
        <w:top w:val="none" w:sz="0" w:space="0" w:color="auto"/>
        <w:left w:val="none" w:sz="0" w:space="0" w:color="auto"/>
        <w:bottom w:val="none" w:sz="0" w:space="0" w:color="auto"/>
        <w:right w:val="none" w:sz="0" w:space="0" w:color="auto"/>
      </w:divBdr>
    </w:div>
    <w:div w:id="505634611">
      <w:bodyDiv w:val="1"/>
      <w:marLeft w:val="0"/>
      <w:marRight w:val="0"/>
      <w:marTop w:val="0"/>
      <w:marBottom w:val="0"/>
      <w:divBdr>
        <w:top w:val="none" w:sz="0" w:space="0" w:color="auto"/>
        <w:left w:val="none" w:sz="0" w:space="0" w:color="auto"/>
        <w:bottom w:val="none" w:sz="0" w:space="0" w:color="auto"/>
        <w:right w:val="none" w:sz="0" w:space="0" w:color="auto"/>
      </w:divBdr>
    </w:div>
    <w:div w:id="618612129">
      <w:bodyDiv w:val="1"/>
      <w:marLeft w:val="0"/>
      <w:marRight w:val="0"/>
      <w:marTop w:val="0"/>
      <w:marBottom w:val="0"/>
      <w:divBdr>
        <w:top w:val="none" w:sz="0" w:space="0" w:color="auto"/>
        <w:left w:val="none" w:sz="0" w:space="0" w:color="auto"/>
        <w:bottom w:val="none" w:sz="0" w:space="0" w:color="auto"/>
        <w:right w:val="none" w:sz="0" w:space="0" w:color="auto"/>
      </w:divBdr>
    </w:div>
    <w:div w:id="657684855">
      <w:bodyDiv w:val="1"/>
      <w:marLeft w:val="0"/>
      <w:marRight w:val="0"/>
      <w:marTop w:val="0"/>
      <w:marBottom w:val="0"/>
      <w:divBdr>
        <w:top w:val="none" w:sz="0" w:space="0" w:color="auto"/>
        <w:left w:val="none" w:sz="0" w:space="0" w:color="auto"/>
        <w:bottom w:val="none" w:sz="0" w:space="0" w:color="auto"/>
        <w:right w:val="none" w:sz="0" w:space="0" w:color="auto"/>
      </w:divBdr>
      <w:divsChild>
        <w:div w:id="284315806">
          <w:marLeft w:val="0"/>
          <w:marRight w:val="0"/>
          <w:marTop w:val="0"/>
          <w:marBottom w:val="0"/>
          <w:divBdr>
            <w:top w:val="none" w:sz="0" w:space="0" w:color="auto"/>
            <w:left w:val="none" w:sz="0" w:space="0" w:color="auto"/>
            <w:bottom w:val="none" w:sz="0" w:space="0" w:color="auto"/>
            <w:right w:val="none" w:sz="0" w:space="0" w:color="auto"/>
          </w:divBdr>
        </w:div>
        <w:div w:id="1755979108">
          <w:marLeft w:val="0"/>
          <w:marRight w:val="0"/>
          <w:marTop w:val="0"/>
          <w:marBottom w:val="0"/>
          <w:divBdr>
            <w:top w:val="none" w:sz="0" w:space="0" w:color="auto"/>
            <w:left w:val="none" w:sz="0" w:space="0" w:color="auto"/>
            <w:bottom w:val="none" w:sz="0" w:space="0" w:color="auto"/>
            <w:right w:val="none" w:sz="0" w:space="0" w:color="auto"/>
          </w:divBdr>
        </w:div>
        <w:div w:id="527569195">
          <w:marLeft w:val="0"/>
          <w:marRight w:val="0"/>
          <w:marTop w:val="0"/>
          <w:marBottom w:val="0"/>
          <w:divBdr>
            <w:top w:val="none" w:sz="0" w:space="0" w:color="auto"/>
            <w:left w:val="none" w:sz="0" w:space="0" w:color="auto"/>
            <w:bottom w:val="none" w:sz="0" w:space="0" w:color="auto"/>
            <w:right w:val="none" w:sz="0" w:space="0" w:color="auto"/>
          </w:divBdr>
        </w:div>
        <w:div w:id="590702086">
          <w:marLeft w:val="0"/>
          <w:marRight w:val="0"/>
          <w:marTop w:val="0"/>
          <w:marBottom w:val="0"/>
          <w:divBdr>
            <w:top w:val="none" w:sz="0" w:space="0" w:color="auto"/>
            <w:left w:val="none" w:sz="0" w:space="0" w:color="auto"/>
            <w:bottom w:val="none" w:sz="0" w:space="0" w:color="auto"/>
            <w:right w:val="none" w:sz="0" w:space="0" w:color="auto"/>
          </w:divBdr>
        </w:div>
      </w:divsChild>
    </w:div>
    <w:div w:id="1185552535">
      <w:bodyDiv w:val="1"/>
      <w:marLeft w:val="0"/>
      <w:marRight w:val="0"/>
      <w:marTop w:val="0"/>
      <w:marBottom w:val="0"/>
      <w:divBdr>
        <w:top w:val="none" w:sz="0" w:space="0" w:color="auto"/>
        <w:left w:val="none" w:sz="0" w:space="0" w:color="auto"/>
        <w:bottom w:val="none" w:sz="0" w:space="0" w:color="auto"/>
        <w:right w:val="none" w:sz="0" w:space="0" w:color="auto"/>
      </w:divBdr>
    </w:div>
    <w:div w:id="129795272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56">
          <w:marLeft w:val="0"/>
          <w:marRight w:val="0"/>
          <w:marTop w:val="0"/>
          <w:marBottom w:val="0"/>
          <w:divBdr>
            <w:top w:val="none" w:sz="0" w:space="0" w:color="auto"/>
            <w:left w:val="none" w:sz="0" w:space="0" w:color="auto"/>
            <w:bottom w:val="none" w:sz="0" w:space="0" w:color="auto"/>
            <w:right w:val="none" w:sz="0" w:space="0" w:color="auto"/>
          </w:divBdr>
        </w:div>
        <w:div w:id="1596473053">
          <w:marLeft w:val="0"/>
          <w:marRight w:val="0"/>
          <w:marTop w:val="0"/>
          <w:marBottom w:val="0"/>
          <w:divBdr>
            <w:top w:val="none" w:sz="0" w:space="0" w:color="auto"/>
            <w:left w:val="none" w:sz="0" w:space="0" w:color="auto"/>
            <w:bottom w:val="none" w:sz="0" w:space="0" w:color="auto"/>
            <w:right w:val="none" w:sz="0" w:space="0" w:color="auto"/>
          </w:divBdr>
        </w:div>
        <w:div w:id="1130905654">
          <w:marLeft w:val="0"/>
          <w:marRight w:val="0"/>
          <w:marTop w:val="0"/>
          <w:marBottom w:val="0"/>
          <w:divBdr>
            <w:top w:val="none" w:sz="0" w:space="0" w:color="auto"/>
            <w:left w:val="none" w:sz="0" w:space="0" w:color="auto"/>
            <w:bottom w:val="none" w:sz="0" w:space="0" w:color="auto"/>
            <w:right w:val="none" w:sz="0" w:space="0" w:color="auto"/>
          </w:divBdr>
        </w:div>
        <w:div w:id="1981183658">
          <w:marLeft w:val="0"/>
          <w:marRight w:val="0"/>
          <w:marTop w:val="0"/>
          <w:marBottom w:val="0"/>
          <w:divBdr>
            <w:top w:val="none" w:sz="0" w:space="0" w:color="auto"/>
            <w:left w:val="none" w:sz="0" w:space="0" w:color="auto"/>
            <w:bottom w:val="none" w:sz="0" w:space="0" w:color="auto"/>
            <w:right w:val="none" w:sz="0" w:space="0" w:color="auto"/>
          </w:divBdr>
        </w:div>
        <w:div w:id="26104587">
          <w:marLeft w:val="0"/>
          <w:marRight w:val="0"/>
          <w:marTop w:val="0"/>
          <w:marBottom w:val="0"/>
          <w:divBdr>
            <w:top w:val="none" w:sz="0" w:space="0" w:color="auto"/>
            <w:left w:val="none" w:sz="0" w:space="0" w:color="auto"/>
            <w:bottom w:val="none" w:sz="0" w:space="0" w:color="auto"/>
            <w:right w:val="none" w:sz="0" w:space="0" w:color="auto"/>
          </w:divBdr>
        </w:div>
        <w:div w:id="1758360539">
          <w:marLeft w:val="0"/>
          <w:marRight w:val="0"/>
          <w:marTop w:val="0"/>
          <w:marBottom w:val="0"/>
          <w:divBdr>
            <w:top w:val="none" w:sz="0" w:space="0" w:color="auto"/>
            <w:left w:val="none" w:sz="0" w:space="0" w:color="auto"/>
            <w:bottom w:val="none" w:sz="0" w:space="0" w:color="auto"/>
            <w:right w:val="none" w:sz="0" w:space="0" w:color="auto"/>
          </w:divBdr>
          <w:divsChild>
            <w:div w:id="18149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71723">
      <w:bodyDiv w:val="1"/>
      <w:marLeft w:val="0"/>
      <w:marRight w:val="0"/>
      <w:marTop w:val="0"/>
      <w:marBottom w:val="0"/>
      <w:divBdr>
        <w:top w:val="none" w:sz="0" w:space="0" w:color="auto"/>
        <w:left w:val="none" w:sz="0" w:space="0" w:color="auto"/>
        <w:bottom w:val="none" w:sz="0" w:space="0" w:color="auto"/>
        <w:right w:val="none" w:sz="0" w:space="0" w:color="auto"/>
      </w:divBdr>
    </w:div>
    <w:div w:id="1770466284">
      <w:bodyDiv w:val="1"/>
      <w:marLeft w:val="0"/>
      <w:marRight w:val="0"/>
      <w:marTop w:val="0"/>
      <w:marBottom w:val="0"/>
      <w:divBdr>
        <w:top w:val="none" w:sz="0" w:space="0" w:color="auto"/>
        <w:left w:val="none" w:sz="0" w:space="0" w:color="auto"/>
        <w:bottom w:val="none" w:sz="0" w:space="0" w:color="auto"/>
        <w:right w:val="none" w:sz="0" w:space="0" w:color="auto"/>
      </w:divBdr>
      <w:divsChild>
        <w:div w:id="535847418">
          <w:marLeft w:val="0"/>
          <w:marRight w:val="0"/>
          <w:marTop w:val="0"/>
          <w:marBottom w:val="0"/>
          <w:divBdr>
            <w:top w:val="none" w:sz="0" w:space="0" w:color="auto"/>
            <w:left w:val="none" w:sz="0" w:space="0" w:color="auto"/>
            <w:bottom w:val="none" w:sz="0" w:space="0" w:color="auto"/>
            <w:right w:val="none" w:sz="0" w:space="0" w:color="auto"/>
          </w:divBdr>
        </w:div>
        <w:div w:id="1632862033">
          <w:marLeft w:val="0"/>
          <w:marRight w:val="0"/>
          <w:marTop w:val="0"/>
          <w:marBottom w:val="0"/>
          <w:divBdr>
            <w:top w:val="none" w:sz="0" w:space="0" w:color="auto"/>
            <w:left w:val="none" w:sz="0" w:space="0" w:color="auto"/>
            <w:bottom w:val="none" w:sz="0" w:space="0" w:color="auto"/>
            <w:right w:val="none" w:sz="0" w:space="0" w:color="auto"/>
          </w:divBdr>
        </w:div>
        <w:div w:id="2138209425">
          <w:marLeft w:val="0"/>
          <w:marRight w:val="0"/>
          <w:marTop w:val="0"/>
          <w:marBottom w:val="0"/>
          <w:divBdr>
            <w:top w:val="none" w:sz="0" w:space="0" w:color="auto"/>
            <w:left w:val="none" w:sz="0" w:space="0" w:color="auto"/>
            <w:bottom w:val="none" w:sz="0" w:space="0" w:color="auto"/>
            <w:right w:val="none" w:sz="0" w:space="0" w:color="auto"/>
          </w:divBdr>
        </w:div>
        <w:div w:id="89204244">
          <w:marLeft w:val="0"/>
          <w:marRight w:val="0"/>
          <w:marTop w:val="0"/>
          <w:marBottom w:val="0"/>
          <w:divBdr>
            <w:top w:val="none" w:sz="0" w:space="0" w:color="auto"/>
            <w:left w:val="none" w:sz="0" w:space="0" w:color="auto"/>
            <w:bottom w:val="none" w:sz="0" w:space="0" w:color="auto"/>
            <w:right w:val="none" w:sz="0" w:space="0" w:color="auto"/>
          </w:divBdr>
        </w:div>
        <w:div w:id="1784152886">
          <w:marLeft w:val="0"/>
          <w:marRight w:val="0"/>
          <w:marTop w:val="0"/>
          <w:marBottom w:val="0"/>
          <w:divBdr>
            <w:top w:val="none" w:sz="0" w:space="0" w:color="auto"/>
            <w:left w:val="none" w:sz="0" w:space="0" w:color="auto"/>
            <w:bottom w:val="none" w:sz="0" w:space="0" w:color="auto"/>
            <w:right w:val="none" w:sz="0" w:space="0" w:color="auto"/>
          </w:divBdr>
        </w:div>
        <w:div w:id="919410449">
          <w:marLeft w:val="0"/>
          <w:marRight w:val="0"/>
          <w:marTop w:val="0"/>
          <w:marBottom w:val="0"/>
          <w:divBdr>
            <w:top w:val="none" w:sz="0" w:space="0" w:color="auto"/>
            <w:left w:val="none" w:sz="0" w:space="0" w:color="auto"/>
            <w:bottom w:val="none" w:sz="0" w:space="0" w:color="auto"/>
            <w:right w:val="none" w:sz="0" w:space="0" w:color="auto"/>
          </w:divBdr>
        </w:div>
      </w:divsChild>
    </w:div>
    <w:div w:id="1994286058">
      <w:bodyDiv w:val="1"/>
      <w:marLeft w:val="0"/>
      <w:marRight w:val="0"/>
      <w:marTop w:val="0"/>
      <w:marBottom w:val="0"/>
      <w:divBdr>
        <w:top w:val="none" w:sz="0" w:space="0" w:color="auto"/>
        <w:left w:val="none" w:sz="0" w:space="0" w:color="auto"/>
        <w:bottom w:val="none" w:sz="0" w:space="0" w:color="auto"/>
        <w:right w:val="none" w:sz="0" w:space="0" w:color="auto"/>
      </w:divBdr>
    </w:div>
    <w:div w:id="203850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AZJMDCZ6QSYZ-1335579144-107087</_dlc_DocId>
    <_dlc_DocIdUrl xmlns="a494813a-d0d8-4dad-94cb-0d196f36ba15">
      <Url>https://ekoordinacije.vlada.hr/_layouts/15/DocIdRedir.aspx?ID=AZJMDCZ6QSYZ-1335579144-107087</Url>
      <Description>AZJMDCZ6QSYZ-1335579144-107087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C01A-B906-48C9-AC36-20BCEE5144C9}">
  <ds:schemaRefs>
    <ds:schemaRef ds:uri="http://schemas.microsoft.com/sharepoint/events"/>
  </ds:schemaRefs>
</ds:datastoreItem>
</file>

<file path=customXml/itemProps2.xml><?xml version="1.0" encoding="utf-8"?>
<ds:datastoreItem xmlns:ds="http://schemas.openxmlformats.org/officeDocument/2006/customXml" ds:itemID="{4F521B3E-D568-493B-858E-281C62BEE4E4}">
  <ds:schemaRefs>
    <ds:schemaRef ds:uri="http://schemas.microsoft.com/sharepoint/v3/contenttype/forms"/>
  </ds:schemaRefs>
</ds:datastoreItem>
</file>

<file path=customXml/itemProps3.xml><?xml version="1.0" encoding="utf-8"?>
<ds:datastoreItem xmlns:ds="http://schemas.openxmlformats.org/officeDocument/2006/customXml" ds:itemID="{2D3BE9A5-D50C-4A23-989F-3329C62D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F6B60-E7B5-4813-9277-6B841E033DC3}">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42F2A906-511F-4EC9-A197-01678260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126</Pages>
  <Words>47832</Words>
  <Characters>272646</Characters>
  <Application>Microsoft Office Word</Application>
  <DocSecurity>0</DocSecurity>
  <Lines>2272</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Radan</dc:creator>
  <cp:keywords/>
  <dc:description/>
  <cp:lastModifiedBy>Maja Lebarović</cp:lastModifiedBy>
  <cp:revision>11</cp:revision>
  <cp:lastPrinted>2026-02-23T15:02:00Z</cp:lastPrinted>
  <dcterms:created xsi:type="dcterms:W3CDTF">2026-03-09T08:48:00Z</dcterms:created>
  <dcterms:modified xsi:type="dcterms:W3CDTF">2026-03-11T09:29:00Z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06cd7174-667d-4141-8e7b-d12718c23f01</vt:lpwstr>
  </property>
</Properties>
</file>