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A68A2" w14:textId="6FA766E9" w:rsidR="00830C0A" w:rsidRPr="006F3EFB" w:rsidRDefault="00830C0A" w:rsidP="00051269">
      <w:pPr>
        <w:jc w:val="right"/>
        <w:rPr>
          <w:rFonts w:eastAsiaTheme="minorHAnsi"/>
          <w:b/>
          <w:bCs/>
          <w:lang w:eastAsia="en-US"/>
        </w:rPr>
      </w:pPr>
    </w:p>
    <w:p w14:paraId="24F9C01B" w14:textId="51B337F1" w:rsidR="00830C0A" w:rsidRPr="006F3EFB" w:rsidRDefault="00830C0A" w:rsidP="00830C0A">
      <w:pPr>
        <w:jc w:val="center"/>
        <w:rPr>
          <w:lang w:eastAsia="en-US"/>
        </w:rPr>
      </w:pPr>
      <w:r w:rsidRPr="006F3EFB">
        <w:rPr>
          <w:noProof/>
        </w:rPr>
        <w:drawing>
          <wp:inline distT="0" distB="0" distL="0" distR="0" wp14:anchorId="2328A8FF" wp14:editId="69E80BE3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EFB">
        <w:rPr>
          <w:lang w:eastAsia="en-US"/>
        </w:rPr>
        <w:fldChar w:fldCharType="begin"/>
      </w:r>
      <w:r w:rsidRPr="006F3EFB">
        <w:rPr>
          <w:lang w:eastAsia="en-US"/>
        </w:rPr>
        <w:instrText xml:space="preserve"> INCLUDEPICTURE "http://www.inet.hr/~box/images/grb-rh.gif" \* MERGEFORMATINET </w:instrText>
      </w:r>
      <w:r w:rsidRPr="006F3EFB">
        <w:rPr>
          <w:lang w:eastAsia="en-US"/>
        </w:rPr>
        <w:fldChar w:fldCharType="end"/>
      </w:r>
    </w:p>
    <w:p w14:paraId="1C4B8D73" w14:textId="77777777" w:rsidR="00830C0A" w:rsidRPr="006F3EFB" w:rsidRDefault="00830C0A" w:rsidP="00830C0A">
      <w:pPr>
        <w:spacing w:before="60" w:after="1680"/>
        <w:jc w:val="center"/>
        <w:rPr>
          <w:lang w:eastAsia="en-US"/>
        </w:rPr>
      </w:pPr>
      <w:r w:rsidRPr="006F3EFB">
        <w:rPr>
          <w:lang w:eastAsia="en-US"/>
        </w:rPr>
        <w:t>VLADA REPUBLIKE HRVATSKE</w:t>
      </w:r>
    </w:p>
    <w:p w14:paraId="197E2CC0" w14:textId="77777777" w:rsidR="00830C0A" w:rsidRPr="006F3EFB" w:rsidRDefault="00830C0A" w:rsidP="00830C0A">
      <w:pPr>
        <w:rPr>
          <w:lang w:eastAsia="en-US"/>
        </w:rPr>
      </w:pPr>
    </w:p>
    <w:p w14:paraId="18878F87" w14:textId="413CE9F4" w:rsidR="00830C0A" w:rsidRPr="006F3EFB" w:rsidRDefault="00830C0A" w:rsidP="00830C0A">
      <w:pPr>
        <w:spacing w:after="2400"/>
        <w:jc w:val="right"/>
        <w:rPr>
          <w:lang w:eastAsia="en-US"/>
        </w:rPr>
      </w:pPr>
      <w:r w:rsidRPr="006F3EFB">
        <w:rPr>
          <w:lang w:eastAsia="en-US"/>
        </w:rPr>
        <w:t>Zagreb,</w:t>
      </w:r>
      <w:r w:rsidR="001B20A1">
        <w:rPr>
          <w:lang w:eastAsia="en-US"/>
        </w:rPr>
        <w:t xml:space="preserve"> 18. ožujka</w:t>
      </w:r>
      <w:r w:rsidRPr="006F3EFB">
        <w:rPr>
          <w:lang w:eastAsia="en-US"/>
        </w:rPr>
        <w:t xml:space="preserve"> 2026.</w:t>
      </w:r>
    </w:p>
    <w:p w14:paraId="2399F65A" w14:textId="345900F9" w:rsidR="00830C0A" w:rsidRPr="006F3EFB" w:rsidRDefault="00830C0A" w:rsidP="00830C0A">
      <w:pPr>
        <w:spacing w:line="360" w:lineRule="auto"/>
        <w:rPr>
          <w:lang w:eastAsia="en-US"/>
        </w:rPr>
      </w:pPr>
      <w:r w:rsidRPr="006F3EFB">
        <w:rPr>
          <w:lang w:eastAsia="en-US"/>
        </w:rPr>
        <w:t>___________________________________________________________________________</w:t>
      </w:r>
    </w:p>
    <w:p w14:paraId="648C9909" w14:textId="77777777" w:rsidR="00830C0A" w:rsidRPr="006F3EFB" w:rsidRDefault="00830C0A" w:rsidP="00830C0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lang w:eastAsia="en-US"/>
        </w:rPr>
        <w:sectPr w:rsidR="00830C0A" w:rsidRPr="006F3EFB" w:rsidSect="00E93BDE">
          <w:headerReference w:type="default" r:id="rId12"/>
          <w:footerReference w:type="first" r:id="rId13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121"/>
      </w:tblGrid>
      <w:tr w:rsidR="00830C0A" w:rsidRPr="006F3EFB" w14:paraId="387BCFDD" w14:textId="77777777" w:rsidTr="004359B2">
        <w:tc>
          <w:tcPr>
            <w:tcW w:w="1951" w:type="dxa"/>
          </w:tcPr>
          <w:p w14:paraId="00D7CCE8" w14:textId="77777777" w:rsidR="00830C0A" w:rsidRPr="006F3EFB" w:rsidRDefault="00830C0A" w:rsidP="00830C0A">
            <w:pPr>
              <w:spacing w:line="360" w:lineRule="auto"/>
              <w:ind w:left="-108" w:right="135" w:firstLine="34"/>
              <w:jc w:val="right"/>
              <w:rPr>
                <w:sz w:val="24"/>
                <w:szCs w:val="24"/>
                <w:lang w:eastAsia="en-US"/>
              </w:rPr>
            </w:pPr>
            <w:r w:rsidRPr="006F3EFB">
              <w:rPr>
                <w:b/>
                <w:smallCaps/>
                <w:sz w:val="24"/>
                <w:szCs w:val="24"/>
                <w:lang w:eastAsia="en-US"/>
              </w:rPr>
              <w:t>Predlagatelj</w:t>
            </w:r>
            <w:r w:rsidRPr="006F3EFB"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229" w:type="dxa"/>
          </w:tcPr>
          <w:p w14:paraId="71DCA390" w14:textId="03B3680A" w:rsidR="00830C0A" w:rsidRPr="006F3EFB" w:rsidRDefault="00830C0A" w:rsidP="00830C0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 w:rsidRPr="006F3EF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Ministarstvo </w:t>
            </w:r>
            <w:bookmarkStart w:id="0" w:name="_Hlk224207707"/>
            <w:r w:rsidRPr="006F3EFB">
              <w:rPr>
                <w:rFonts w:eastAsia="Calibri"/>
                <w:bCs/>
                <w:sz w:val="24"/>
                <w:szCs w:val="24"/>
                <w:lang w:eastAsia="en-US"/>
              </w:rPr>
              <w:t>pravosuđa, uprave i digitalne transformacije</w:t>
            </w:r>
            <w:bookmarkEnd w:id="0"/>
          </w:p>
        </w:tc>
      </w:tr>
    </w:tbl>
    <w:p w14:paraId="2A4CECB2" w14:textId="11B8623C" w:rsidR="00830C0A" w:rsidRPr="006F3EFB" w:rsidRDefault="00830C0A" w:rsidP="00830C0A">
      <w:pPr>
        <w:spacing w:line="360" w:lineRule="auto"/>
        <w:rPr>
          <w:lang w:eastAsia="en-US"/>
        </w:rPr>
      </w:pPr>
      <w:r w:rsidRPr="006F3EFB">
        <w:rPr>
          <w:lang w:eastAsia="en-US"/>
        </w:rPr>
        <w:t>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830C0A" w:rsidRPr="006F3EFB" w14:paraId="3102D204" w14:textId="77777777" w:rsidTr="004359B2">
        <w:tc>
          <w:tcPr>
            <w:tcW w:w="1951" w:type="dxa"/>
          </w:tcPr>
          <w:p w14:paraId="25518428" w14:textId="77777777" w:rsidR="00830C0A" w:rsidRPr="006F3EFB" w:rsidRDefault="00830C0A" w:rsidP="004359B2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 w:rsidRPr="006F3EFB">
              <w:rPr>
                <w:b/>
                <w:smallCaps/>
                <w:sz w:val="24"/>
                <w:szCs w:val="24"/>
                <w:lang w:eastAsia="en-US"/>
              </w:rPr>
              <w:t>Predmet</w:t>
            </w:r>
            <w:r w:rsidRPr="006F3EFB"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229" w:type="dxa"/>
          </w:tcPr>
          <w:p w14:paraId="4347B54B" w14:textId="71F4A6B6" w:rsidR="00830C0A" w:rsidRPr="006F3EFB" w:rsidRDefault="00830C0A" w:rsidP="00830C0A">
            <w:pPr>
              <w:ind w:left="86" w:hanging="86"/>
              <w:jc w:val="both"/>
              <w:rPr>
                <w:sz w:val="24"/>
                <w:szCs w:val="24"/>
              </w:rPr>
            </w:pPr>
            <w:r w:rsidRPr="006F3EFB">
              <w:rPr>
                <w:rFonts w:eastAsia="Calibri"/>
                <w:bCs/>
                <w:sz w:val="24"/>
                <w:szCs w:val="24"/>
                <w:lang w:eastAsia="en-US"/>
              </w:rPr>
              <w:t>Verifikacija odgovora na zastupničko pitanje Damira Barbira,</w:t>
            </w:r>
            <w:r w:rsidRPr="006F3EFB">
              <w:rPr>
                <w:sz w:val="24"/>
                <w:szCs w:val="24"/>
              </w:rPr>
              <w:t xml:space="preserve"> u vezi s reorganizacijom lokalne samouprave</w:t>
            </w:r>
          </w:p>
        </w:tc>
      </w:tr>
    </w:tbl>
    <w:p w14:paraId="543FC023" w14:textId="59DBC61F" w:rsidR="00830C0A" w:rsidRPr="006F3EFB" w:rsidRDefault="00830C0A" w:rsidP="00830C0A">
      <w:pPr>
        <w:tabs>
          <w:tab w:val="left" w:pos="1843"/>
        </w:tabs>
        <w:spacing w:line="360" w:lineRule="auto"/>
        <w:ind w:left="1843" w:hanging="1843"/>
        <w:rPr>
          <w:lang w:eastAsia="en-US"/>
        </w:rPr>
      </w:pPr>
      <w:r w:rsidRPr="006F3EFB">
        <w:rPr>
          <w:lang w:eastAsia="en-US"/>
        </w:rPr>
        <w:t>___________________________________________________________________________</w:t>
      </w:r>
    </w:p>
    <w:p w14:paraId="69A5502E" w14:textId="77777777" w:rsidR="00830C0A" w:rsidRPr="006F3EFB" w:rsidRDefault="00830C0A" w:rsidP="00830C0A">
      <w:pPr>
        <w:spacing w:line="360" w:lineRule="auto"/>
        <w:rPr>
          <w:lang w:eastAsia="en-US"/>
        </w:rPr>
      </w:pPr>
    </w:p>
    <w:p w14:paraId="14096797" w14:textId="77777777" w:rsidR="00830C0A" w:rsidRPr="006F3EFB" w:rsidRDefault="00830C0A" w:rsidP="00830C0A">
      <w:pPr>
        <w:spacing w:line="360" w:lineRule="auto"/>
        <w:rPr>
          <w:lang w:eastAsia="en-US"/>
        </w:rPr>
      </w:pPr>
    </w:p>
    <w:p w14:paraId="7D755520" w14:textId="47D7B55E" w:rsidR="00830C0A" w:rsidRPr="006F3EFB" w:rsidRDefault="00830C0A" w:rsidP="00830C0A">
      <w:pPr>
        <w:spacing w:line="360" w:lineRule="auto"/>
        <w:rPr>
          <w:lang w:eastAsia="en-US"/>
        </w:rPr>
        <w:sectPr w:rsidR="00830C0A" w:rsidRPr="006F3EF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F8D028B" w14:textId="77777777" w:rsidR="00830C0A" w:rsidRPr="006F3EFB" w:rsidRDefault="00830C0A" w:rsidP="00830C0A">
      <w:pPr>
        <w:rPr>
          <w:rFonts w:eastAsiaTheme="minorHAnsi"/>
          <w:b/>
          <w:bCs/>
          <w:lang w:eastAsia="en-US"/>
        </w:rPr>
      </w:pPr>
    </w:p>
    <w:p w14:paraId="0FDFC348" w14:textId="15058262" w:rsidR="00051269" w:rsidRPr="006F3EFB" w:rsidRDefault="006F3EFB" w:rsidP="00051269">
      <w:pPr>
        <w:jc w:val="right"/>
        <w:rPr>
          <w:rFonts w:eastAsiaTheme="minorHAnsi"/>
          <w:bCs/>
          <w:i/>
          <w:lang w:eastAsia="en-US"/>
        </w:rPr>
      </w:pPr>
      <w:r w:rsidRPr="006F3EFB">
        <w:rPr>
          <w:rFonts w:eastAsiaTheme="minorHAnsi"/>
          <w:bCs/>
          <w:i/>
          <w:lang w:eastAsia="en-US"/>
        </w:rPr>
        <w:t>PRIJEDLOG</w:t>
      </w:r>
    </w:p>
    <w:p w14:paraId="0FDFC349" w14:textId="77777777" w:rsidR="00051269" w:rsidRPr="006F3EFB" w:rsidRDefault="00051269" w:rsidP="00051269">
      <w:pPr>
        <w:jc w:val="both"/>
        <w:rPr>
          <w:rFonts w:eastAsiaTheme="minorHAnsi"/>
          <w:bCs/>
          <w:lang w:eastAsia="en-US"/>
        </w:rPr>
      </w:pPr>
    </w:p>
    <w:p w14:paraId="0FDFC34A" w14:textId="77777777" w:rsidR="00051269" w:rsidRPr="006F3EFB" w:rsidRDefault="00051269" w:rsidP="00051269">
      <w:pPr>
        <w:jc w:val="both"/>
        <w:rPr>
          <w:rFonts w:eastAsiaTheme="minorHAnsi"/>
          <w:bCs/>
          <w:lang w:eastAsia="en-US"/>
        </w:rPr>
      </w:pPr>
    </w:p>
    <w:p w14:paraId="0FDFC34B" w14:textId="77777777" w:rsidR="00051269" w:rsidRPr="006F3EFB" w:rsidRDefault="00051269" w:rsidP="00051269">
      <w:pPr>
        <w:jc w:val="both"/>
        <w:rPr>
          <w:rFonts w:eastAsiaTheme="minorHAnsi"/>
          <w:bCs/>
          <w:lang w:eastAsia="en-US"/>
        </w:rPr>
      </w:pPr>
      <w:r w:rsidRPr="006F3EFB">
        <w:rPr>
          <w:rFonts w:eastAsiaTheme="minorHAnsi"/>
          <w:bCs/>
          <w:lang w:eastAsia="en-US"/>
        </w:rPr>
        <w:t>KLASA:</w:t>
      </w:r>
    </w:p>
    <w:p w14:paraId="0FDFC34C" w14:textId="77777777" w:rsidR="00051269" w:rsidRPr="006F3EFB" w:rsidRDefault="00051269" w:rsidP="00051269">
      <w:pPr>
        <w:jc w:val="both"/>
        <w:rPr>
          <w:rFonts w:eastAsiaTheme="minorHAnsi"/>
          <w:bCs/>
          <w:lang w:eastAsia="en-US"/>
        </w:rPr>
      </w:pPr>
      <w:r w:rsidRPr="006F3EFB">
        <w:rPr>
          <w:rFonts w:eastAsiaTheme="minorHAnsi"/>
          <w:bCs/>
          <w:lang w:eastAsia="en-US"/>
        </w:rPr>
        <w:t>URBROJ:</w:t>
      </w:r>
    </w:p>
    <w:p w14:paraId="0FDFC34D" w14:textId="77777777" w:rsidR="00051269" w:rsidRPr="006F3EFB" w:rsidRDefault="00051269" w:rsidP="00051269">
      <w:pPr>
        <w:jc w:val="both"/>
        <w:rPr>
          <w:rFonts w:eastAsiaTheme="minorHAnsi"/>
          <w:bCs/>
          <w:lang w:eastAsia="en-US"/>
        </w:rPr>
      </w:pPr>
    </w:p>
    <w:p w14:paraId="0FDFC34E" w14:textId="37CC390D" w:rsidR="00051269" w:rsidRPr="006F3EFB" w:rsidRDefault="00051269" w:rsidP="00051269">
      <w:pPr>
        <w:jc w:val="both"/>
        <w:rPr>
          <w:rFonts w:eastAsiaTheme="minorHAnsi"/>
          <w:bCs/>
          <w:lang w:eastAsia="en-US"/>
        </w:rPr>
      </w:pPr>
      <w:r w:rsidRPr="006F3EFB">
        <w:rPr>
          <w:rFonts w:eastAsiaTheme="minorHAnsi"/>
          <w:bCs/>
          <w:lang w:eastAsia="en-US"/>
        </w:rPr>
        <w:t xml:space="preserve">Zagreb, </w:t>
      </w:r>
    </w:p>
    <w:p w14:paraId="30B57EF1" w14:textId="3DD3A783" w:rsidR="00AB495C" w:rsidRPr="006F3EFB" w:rsidRDefault="00AB495C" w:rsidP="00051269">
      <w:pPr>
        <w:jc w:val="both"/>
        <w:rPr>
          <w:rFonts w:eastAsiaTheme="minorHAnsi"/>
          <w:bCs/>
          <w:lang w:eastAsia="en-US"/>
        </w:rPr>
      </w:pPr>
    </w:p>
    <w:p w14:paraId="043EEFC2" w14:textId="77777777" w:rsidR="00AB495C" w:rsidRPr="006F3EFB" w:rsidRDefault="00AB495C" w:rsidP="00051269">
      <w:pPr>
        <w:jc w:val="both"/>
        <w:rPr>
          <w:rFonts w:eastAsiaTheme="minorHAnsi"/>
          <w:bCs/>
          <w:lang w:eastAsia="en-US"/>
        </w:rPr>
      </w:pPr>
    </w:p>
    <w:p w14:paraId="12ED61C3" w14:textId="77777777" w:rsidR="00AB495C" w:rsidRPr="006F3EFB" w:rsidRDefault="00AB495C" w:rsidP="00AB495C">
      <w:pPr>
        <w:suppressAutoHyphens/>
        <w:ind w:left="3540" w:firstLine="708"/>
        <w:jc w:val="center"/>
        <w:rPr>
          <w:b/>
          <w:spacing w:val="-3"/>
        </w:rPr>
      </w:pPr>
      <w:r w:rsidRPr="006F3EFB">
        <w:rPr>
          <w:b/>
          <w:spacing w:val="-3"/>
        </w:rPr>
        <w:t>PREDSJEDNIKU HRVATSKOGA SABORA</w:t>
      </w:r>
    </w:p>
    <w:p w14:paraId="0FDFC34F" w14:textId="77777777" w:rsidR="00051269" w:rsidRPr="006F3EFB" w:rsidRDefault="00051269" w:rsidP="00051269">
      <w:pPr>
        <w:jc w:val="both"/>
        <w:rPr>
          <w:b/>
        </w:rPr>
      </w:pPr>
    </w:p>
    <w:p w14:paraId="0FDFC350" w14:textId="11E10540" w:rsidR="00051269" w:rsidRPr="006F3EFB" w:rsidRDefault="00051269" w:rsidP="00051269">
      <w:pPr>
        <w:jc w:val="both"/>
        <w:rPr>
          <w:b/>
        </w:rPr>
      </w:pPr>
    </w:p>
    <w:p w14:paraId="0769F946" w14:textId="77777777" w:rsidR="00AB495C" w:rsidRPr="006F3EFB" w:rsidRDefault="00AB495C" w:rsidP="00051269">
      <w:pPr>
        <w:jc w:val="both"/>
        <w:rPr>
          <w:b/>
        </w:rPr>
      </w:pPr>
    </w:p>
    <w:p w14:paraId="22B4EF87" w14:textId="77777777" w:rsidR="00AB495C" w:rsidRPr="006F3EFB" w:rsidRDefault="00AB495C" w:rsidP="00051269">
      <w:pPr>
        <w:jc w:val="both"/>
        <w:rPr>
          <w:b/>
        </w:rPr>
      </w:pPr>
    </w:p>
    <w:p w14:paraId="44BA9E5E" w14:textId="7A967C2C" w:rsidR="00AB495C" w:rsidRPr="006F3EFB" w:rsidRDefault="00AB495C" w:rsidP="00AB495C">
      <w:pPr>
        <w:tabs>
          <w:tab w:val="left" w:pos="-720"/>
        </w:tabs>
        <w:suppressAutoHyphens/>
        <w:ind w:left="1418" w:hanging="1418"/>
        <w:jc w:val="both"/>
        <w:rPr>
          <w:bCs/>
        </w:rPr>
      </w:pPr>
      <w:r w:rsidRPr="006F3EFB">
        <w:rPr>
          <w:spacing w:val="-3"/>
        </w:rPr>
        <w:t>PREDMET:</w:t>
      </w:r>
      <w:r w:rsidRPr="006F3EFB">
        <w:rPr>
          <w:spacing w:val="-3"/>
        </w:rPr>
        <w:tab/>
        <w:t>Zastupničko pitanje</w:t>
      </w:r>
      <w:r w:rsidRPr="006F3EFB">
        <w:rPr>
          <w:bCs/>
        </w:rPr>
        <w:t xml:space="preserve"> Damira Barbira, u vezi s reorganizacijom lokalne samouprave </w:t>
      </w:r>
      <w:r w:rsidR="006F3EFB">
        <w:rPr>
          <w:bCs/>
        </w:rPr>
        <w:t>- odgovor Vlade</w:t>
      </w:r>
    </w:p>
    <w:p w14:paraId="43F2273F" w14:textId="6C776745" w:rsidR="00AB495C" w:rsidRPr="006F3EFB" w:rsidRDefault="00AB495C" w:rsidP="00AB495C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</w:p>
    <w:p w14:paraId="3BD869F6" w14:textId="77777777" w:rsidR="00AB495C" w:rsidRPr="006F3EFB" w:rsidRDefault="00AB495C" w:rsidP="00AB495C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</w:p>
    <w:p w14:paraId="017C69E0" w14:textId="16A439C1" w:rsidR="00AB495C" w:rsidRPr="006F3EFB" w:rsidRDefault="00AB495C" w:rsidP="00AB495C">
      <w:pPr>
        <w:tabs>
          <w:tab w:val="left" w:pos="-720"/>
        </w:tabs>
        <w:suppressAutoHyphens/>
        <w:jc w:val="both"/>
        <w:rPr>
          <w:bCs/>
        </w:rPr>
      </w:pPr>
      <w:r w:rsidRPr="006F3EFB">
        <w:rPr>
          <w:spacing w:val="-3"/>
        </w:rPr>
        <w:tab/>
      </w:r>
      <w:r w:rsidRPr="006F3EFB">
        <w:rPr>
          <w:spacing w:val="-3"/>
        </w:rPr>
        <w:tab/>
      </w:r>
      <w:r w:rsidRPr="006F3EFB">
        <w:rPr>
          <w:color w:val="000000"/>
        </w:rPr>
        <w:t xml:space="preserve">Zastupnik u Hrvatskome saboru, Damir Barbir, postavio je, sukladno s člankom 140. Poslovnika Hrvatskoga sabora („Narodne novine“, br. 81/13., 113/16., 69/17., 29/18., 53/20., 19/20. - Odluka Ustavnog suda Republike Hrvatske, 123/20. i 86/23. - Odluka Ustavnog suda Republike Hrvatske), zastupničko pitanje </w:t>
      </w:r>
      <w:r w:rsidRPr="006F3EFB">
        <w:rPr>
          <w:bCs/>
        </w:rPr>
        <w:t>u vezi s reorganizacijom lokalne samouprave</w:t>
      </w:r>
      <w:r w:rsidR="00BD69E7">
        <w:rPr>
          <w:bCs/>
        </w:rPr>
        <w:t>.</w:t>
      </w:r>
      <w:r w:rsidRPr="006F3EFB">
        <w:rPr>
          <w:bCs/>
        </w:rPr>
        <w:t xml:space="preserve"> </w:t>
      </w:r>
    </w:p>
    <w:p w14:paraId="1309427D" w14:textId="77777777" w:rsidR="00AB495C" w:rsidRPr="006F3EFB" w:rsidRDefault="00AB495C" w:rsidP="00AB495C">
      <w:pPr>
        <w:ind w:right="-1"/>
        <w:jc w:val="both"/>
        <w:rPr>
          <w:color w:val="000000"/>
        </w:rPr>
      </w:pPr>
    </w:p>
    <w:p w14:paraId="57E1A866" w14:textId="77777777" w:rsidR="00AB495C" w:rsidRPr="006F3EFB" w:rsidRDefault="00AB495C" w:rsidP="00AB495C">
      <w:pPr>
        <w:jc w:val="both"/>
      </w:pPr>
      <w:r w:rsidRPr="006F3EFB">
        <w:rPr>
          <w:color w:val="000000"/>
        </w:rPr>
        <w:tab/>
      </w:r>
      <w:r w:rsidRPr="006F3EFB">
        <w:rPr>
          <w:color w:val="000000"/>
        </w:rPr>
        <w:tab/>
      </w:r>
      <w:r w:rsidRPr="006F3EFB">
        <w:t>Na navedeno zastupničko pitanje Vlada Republike Hrvatske daje sljedeći odgovor:</w:t>
      </w:r>
    </w:p>
    <w:p w14:paraId="0FDFC368" w14:textId="77777777" w:rsidR="00537351" w:rsidRPr="006F3EFB" w:rsidRDefault="00537351" w:rsidP="00534331">
      <w:pPr>
        <w:pStyle w:val="ListParagraph"/>
        <w:spacing w:after="240"/>
        <w:ind w:left="0" w:firstLine="708"/>
        <w:jc w:val="both"/>
      </w:pPr>
    </w:p>
    <w:p w14:paraId="0FDFC369" w14:textId="19F1AE0E" w:rsidR="00480652" w:rsidRPr="006F3EFB" w:rsidRDefault="00537351" w:rsidP="00423A11">
      <w:pPr>
        <w:pStyle w:val="ListParagraph"/>
        <w:spacing w:after="240"/>
        <w:ind w:left="0" w:firstLine="1416"/>
        <w:jc w:val="both"/>
      </w:pPr>
      <w:r w:rsidRPr="006F3EFB">
        <w:t>Od početka provedbe reformske mjere na koj</w:t>
      </w:r>
      <w:r w:rsidR="006F3EFB">
        <w:t>u</w:t>
      </w:r>
      <w:r w:rsidRPr="006F3EFB">
        <w:t xml:space="preserve"> se odnosi predmetno zastupničko pitanje </w:t>
      </w:r>
      <w:r w:rsidR="00480652" w:rsidRPr="006F3EFB">
        <w:t>više od 24</w:t>
      </w:r>
      <w:r w:rsidR="006F3EFB">
        <w:t xml:space="preserve"> </w:t>
      </w:r>
      <w:r w:rsidR="00480652" w:rsidRPr="006F3EFB">
        <w:t>% jedinica lokalne samouprave (konkretno njih 135) sudjeluje u barem jednom obliku funkcionalnog spajanja. Ako se uzme u obzir da neke od ovih jedinica sudjeluju u više modela funkcionalnog spajanja ukupni intenzitet suradnje prelaz</w:t>
      </w:r>
      <w:r w:rsidR="004E74CC" w:rsidRPr="006F3EFB">
        <w:t>i 45</w:t>
      </w:r>
      <w:r w:rsidR="006F3EFB">
        <w:t xml:space="preserve"> </w:t>
      </w:r>
      <w:r w:rsidR="00480652" w:rsidRPr="006F3EFB">
        <w:t xml:space="preserve">% (261 jedinica aktivno participira u predviđenim modelima dobrovoljnog funkcionalnog spajanja). </w:t>
      </w:r>
    </w:p>
    <w:p w14:paraId="0FDFC36A" w14:textId="77777777" w:rsidR="00D959EB" w:rsidRPr="006F3EFB" w:rsidRDefault="00D959EB" w:rsidP="00480652">
      <w:pPr>
        <w:pStyle w:val="ListParagraph"/>
        <w:spacing w:after="240"/>
        <w:ind w:left="0" w:firstLine="708"/>
        <w:jc w:val="both"/>
      </w:pPr>
    </w:p>
    <w:p w14:paraId="0FDFC36B" w14:textId="77777777" w:rsidR="001A6C91" w:rsidRPr="006F3EFB" w:rsidRDefault="001A5C99" w:rsidP="00423A11">
      <w:pPr>
        <w:pStyle w:val="ListParagraph"/>
        <w:spacing w:after="240"/>
        <w:ind w:left="0" w:firstLine="1418"/>
        <w:jc w:val="both"/>
      </w:pPr>
      <w:r w:rsidRPr="006F3EFB">
        <w:t>Ove brojke služe kao objektivna potvrda učinkovitosti konkretne reformske mjere</w:t>
      </w:r>
      <w:r w:rsidR="000A1B0B" w:rsidRPr="006F3EFB">
        <w:t>. J</w:t>
      </w:r>
      <w:r w:rsidRPr="006F3EFB">
        <w:t>edinice</w:t>
      </w:r>
      <w:r w:rsidR="00D959EB" w:rsidRPr="006F3EFB">
        <w:t xml:space="preserve"> </w:t>
      </w:r>
      <w:r w:rsidRPr="006F3EFB">
        <w:t xml:space="preserve">lokalne samouprave </w:t>
      </w:r>
      <w:r w:rsidR="00D959EB" w:rsidRPr="006F3EFB">
        <w:t xml:space="preserve">postupno šire suradnju na više </w:t>
      </w:r>
      <w:r w:rsidRPr="006F3EFB">
        <w:t xml:space="preserve">modela, odnosno </w:t>
      </w:r>
      <w:r w:rsidR="00D959EB" w:rsidRPr="006F3EFB">
        <w:t xml:space="preserve">funkcija te </w:t>
      </w:r>
      <w:r w:rsidRPr="006F3EFB">
        <w:t xml:space="preserve">se stoga </w:t>
      </w:r>
      <w:r w:rsidR="00047DC8" w:rsidRPr="006F3EFB">
        <w:t xml:space="preserve">može govoriti o </w:t>
      </w:r>
      <w:r w:rsidR="00D959EB" w:rsidRPr="006F3EFB">
        <w:t>funkcionaln</w:t>
      </w:r>
      <w:r w:rsidRPr="006F3EFB">
        <w:t>o</w:t>
      </w:r>
      <w:r w:rsidR="00047DC8" w:rsidRPr="006F3EFB">
        <w:t>m</w:t>
      </w:r>
      <w:r w:rsidR="00D959EB" w:rsidRPr="006F3EFB">
        <w:t xml:space="preserve"> spajanj</w:t>
      </w:r>
      <w:r w:rsidR="00047DC8" w:rsidRPr="006F3EFB">
        <w:t xml:space="preserve">u kao </w:t>
      </w:r>
      <w:r w:rsidR="00D959EB" w:rsidRPr="006F3EFB">
        <w:t>standardn</w:t>
      </w:r>
      <w:r w:rsidR="00047DC8" w:rsidRPr="006F3EFB">
        <w:t>o</w:t>
      </w:r>
      <w:r w:rsidRPr="006F3EFB">
        <w:t>m</w:t>
      </w:r>
      <w:r w:rsidR="00D959EB" w:rsidRPr="006F3EFB">
        <w:t xml:space="preserve"> operativn</w:t>
      </w:r>
      <w:r w:rsidR="00047DC8" w:rsidRPr="006F3EFB">
        <w:t>o</w:t>
      </w:r>
      <w:r w:rsidRPr="006F3EFB">
        <w:t>m</w:t>
      </w:r>
      <w:r w:rsidR="00D959EB" w:rsidRPr="006F3EFB">
        <w:t xml:space="preserve"> model</w:t>
      </w:r>
      <w:r w:rsidR="00047DC8" w:rsidRPr="006F3EFB">
        <w:t>u</w:t>
      </w:r>
      <w:r w:rsidR="00C87B26" w:rsidRPr="006F3EFB">
        <w:t xml:space="preserve">, odnosno trajnom mehanizmu jačanja kapaciteta jedinica. </w:t>
      </w:r>
    </w:p>
    <w:p w14:paraId="0FDFC36C" w14:textId="77777777" w:rsidR="001A6C91" w:rsidRPr="006F3EFB" w:rsidRDefault="001A6C91" w:rsidP="00534331">
      <w:pPr>
        <w:pStyle w:val="ListParagraph"/>
        <w:spacing w:after="240"/>
        <w:ind w:left="0" w:firstLine="708"/>
        <w:jc w:val="both"/>
      </w:pPr>
    </w:p>
    <w:p w14:paraId="0FDFC36D" w14:textId="17F3C7F8" w:rsidR="00F756C8" w:rsidRPr="006F3EFB" w:rsidRDefault="001A6C91" w:rsidP="00423A11">
      <w:pPr>
        <w:pStyle w:val="ListParagraph"/>
        <w:spacing w:after="240"/>
        <w:ind w:left="0" w:firstLine="1418"/>
        <w:jc w:val="both"/>
      </w:pPr>
      <w:r w:rsidRPr="006F3EFB">
        <w:t xml:space="preserve">Što se tiče navoda da je Republika Hrvatska jedna od </w:t>
      </w:r>
      <w:proofErr w:type="spellStart"/>
      <w:r w:rsidRPr="006F3EFB">
        <w:t>najfragmentiranijih</w:t>
      </w:r>
      <w:proofErr w:type="spellEnd"/>
      <w:r w:rsidRPr="006F3EFB">
        <w:t xml:space="preserve"> država u Europskoj uniji, </w:t>
      </w:r>
      <w:r w:rsidR="00E50CE9" w:rsidRPr="00E50CE9">
        <w:t xml:space="preserve">Vlada Republike Hrvatske </w:t>
      </w:r>
      <w:r w:rsidRPr="006F3EFB">
        <w:t>ukazuje da je na popisu država članica Europske unije po prosječnom broju stanovnika u lokalnim jedinicama Hrvatska u samoj sredini te je čitav niz europskih drugih država po tom kriteriju ispo</w:t>
      </w:r>
      <w:r w:rsidR="006E53EB" w:rsidRPr="006F3EFB">
        <w:t>d</w:t>
      </w:r>
      <w:r w:rsidRPr="006F3EFB">
        <w:t xml:space="preserve"> H</w:t>
      </w:r>
      <w:r w:rsidR="006E53EB" w:rsidRPr="006F3EFB">
        <w:t>rvatske</w:t>
      </w:r>
      <w:r w:rsidR="006F3EFB">
        <w:t xml:space="preserve"> poput</w:t>
      </w:r>
      <w:r w:rsidRPr="006F3EFB">
        <w:t xml:space="preserve"> </w:t>
      </w:r>
      <w:r w:rsidR="006E53EB" w:rsidRPr="006F3EFB">
        <w:t>Španjolsk</w:t>
      </w:r>
      <w:r w:rsidR="006F3EFB">
        <w:t>e</w:t>
      </w:r>
      <w:r w:rsidR="006E53EB" w:rsidRPr="006F3EFB">
        <w:t>, Rumunjsk</w:t>
      </w:r>
      <w:r w:rsidR="006F3EFB">
        <w:t>e</w:t>
      </w:r>
      <w:r w:rsidR="006E53EB" w:rsidRPr="006F3EFB">
        <w:t>, Austrij</w:t>
      </w:r>
      <w:r w:rsidR="006F3EFB">
        <w:t>e</w:t>
      </w:r>
      <w:r w:rsidR="006E53EB" w:rsidRPr="006F3EFB">
        <w:t>, Mađarsk</w:t>
      </w:r>
      <w:r w:rsidR="006F3EFB">
        <w:t>e</w:t>
      </w:r>
      <w:r w:rsidR="006E53EB" w:rsidRPr="006F3EFB">
        <w:t>, Slovačk</w:t>
      </w:r>
      <w:r w:rsidR="006F3EFB">
        <w:t>e</w:t>
      </w:r>
      <w:r w:rsidR="006E53EB" w:rsidRPr="006F3EFB">
        <w:t>, Češk</w:t>
      </w:r>
      <w:r w:rsidR="006F3EFB">
        <w:t>e</w:t>
      </w:r>
      <w:r w:rsidR="00F756C8" w:rsidRPr="006F3EFB">
        <w:t xml:space="preserve"> i</w:t>
      </w:r>
      <w:r w:rsidR="006F3EFB">
        <w:t xml:space="preserve"> drugih</w:t>
      </w:r>
      <w:r w:rsidR="00F756C8" w:rsidRPr="006F3EFB">
        <w:t xml:space="preserve">. </w:t>
      </w:r>
    </w:p>
    <w:p w14:paraId="0FDFC36E" w14:textId="77777777" w:rsidR="00F756C8" w:rsidRPr="006F3EFB" w:rsidRDefault="00F756C8" w:rsidP="00F756C8">
      <w:pPr>
        <w:pStyle w:val="ListParagraph"/>
        <w:spacing w:after="240"/>
        <w:ind w:left="0" w:firstLine="708"/>
        <w:jc w:val="both"/>
      </w:pPr>
    </w:p>
    <w:p w14:paraId="0FDFC36F" w14:textId="2E6E0922" w:rsidR="00F756C8" w:rsidRPr="006F3EFB" w:rsidRDefault="00F756C8" w:rsidP="00423A11">
      <w:pPr>
        <w:pStyle w:val="ListParagraph"/>
        <w:spacing w:after="240"/>
        <w:ind w:left="0" w:firstLine="1418"/>
        <w:jc w:val="both"/>
      </w:pPr>
      <w:r w:rsidRPr="006F3EFB">
        <w:t>S tim u vezi</w:t>
      </w:r>
      <w:r w:rsidR="006F3EFB">
        <w:t>,</w:t>
      </w:r>
      <w:r w:rsidRPr="006F3EFB">
        <w:t xml:space="preserve"> napominje se da nacionalna teritorijalna organizacija nije dio </w:t>
      </w:r>
      <w:r w:rsidR="00E50CE9">
        <w:br/>
      </w:r>
      <w:proofErr w:type="spellStart"/>
      <w:r w:rsidRPr="006F3EFB">
        <w:rPr>
          <w:i/>
        </w:rPr>
        <w:t>acquis</w:t>
      </w:r>
      <w:proofErr w:type="spellEnd"/>
      <w:r w:rsidR="006F3EFB">
        <w:rPr>
          <w:i/>
        </w:rPr>
        <w:t>-</w:t>
      </w:r>
      <w:r w:rsidR="006F3EFB" w:rsidRPr="006F3EFB">
        <w:t>a</w:t>
      </w:r>
      <w:r w:rsidRPr="006F3EFB">
        <w:rPr>
          <w:i/>
        </w:rPr>
        <w:t xml:space="preserve"> </w:t>
      </w:r>
      <w:r w:rsidRPr="006F3EFB">
        <w:t xml:space="preserve">budući da ustrojstvo sustava lokalne samouprave i teritorijalni ustroj spada u isključivu nadležnost država članica Europske unije. </w:t>
      </w:r>
    </w:p>
    <w:p w14:paraId="0FDFC370" w14:textId="77777777" w:rsidR="00F756C8" w:rsidRPr="006F3EFB" w:rsidRDefault="00F756C8" w:rsidP="00F756C8">
      <w:pPr>
        <w:pStyle w:val="ListParagraph"/>
        <w:spacing w:after="240"/>
        <w:ind w:left="0" w:firstLine="708"/>
        <w:jc w:val="both"/>
      </w:pPr>
    </w:p>
    <w:p w14:paraId="0FDFC371" w14:textId="4E6138C3" w:rsidR="00705690" w:rsidRPr="006F3EFB" w:rsidRDefault="00F756C8" w:rsidP="00423A11">
      <w:pPr>
        <w:pStyle w:val="ListParagraph"/>
        <w:spacing w:after="240"/>
        <w:ind w:left="0" w:firstLine="1418"/>
        <w:jc w:val="both"/>
      </w:pPr>
      <w:r w:rsidRPr="006F3EFB">
        <w:t xml:space="preserve">U prosuđivanju funkcionalnosti i održivosti sustava potrebno je promatrati širi aspekt te u obzir uzeti geografska obilježja, prometni položaj, društvene i prirodne resurse, </w:t>
      </w:r>
      <w:r w:rsidRPr="006F3EFB">
        <w:lastRenderedPageBreak/>
        <w:t>povijesnu i kulturnu baštin</w:t>
      </w:r>
      <w:r w:rsidR="00BB3D0B">
        <w:t>u</w:t>
      </w:r>
      <w:r w:rsidRPr="006F3EFB">
        <w:t xml:space="preserve"> i sl</w:t>
      </w:r>
      <w:r w:rsidR="00BB3D0B">
        <w:t>ično</w:t>
      </w:r>
      <w:r w:rsidR="00E50CE9">
        <w:t>,</w:t>
      </w:r>
      <w:bookmarkStart w:id="1" w:name="_GoBack"/>
      <w:bookmarkEnd w:id="1"/>
      <w:r w:rsidRPr="006F3EFB">
        <w:t xml:space="preserve"> svake pojedine jedinice. Učinkovitost sustava ne ovisi o broju jedinica već o načinu kako je sustav organiziran.</w:t>
      </w:r>
      <w:r w:rsidR="00705690" w:rsidRPr="006F3EFB">
        <w:t xml:space="preserve"> </w:t>
      </w:r>
      <w:r w:rsidRPr="006F3EFB">
        <w:t xml:space="preserve">Upravo zato je model funkcionalnog povezivanja prepoznat kao idealan oblik jačanja </w:t>
      </w:r>
      <w:r w:rsidR="00705690" w:rsidRPr="006F3EFB">
        <w:t xml:space="preserve">kapaciteta </w:t>
      </w:r>
      <w:r w:rsidRPr="006F3EFB">
        <w:t xml:space="preserve">jedinica bez gubitka njihova identiteta.  </w:t>
      </w:r>
    </w:p>
    <w:p w14:paraId="0FDFC372" w14:textId="77777777" w:rsidR="00705690" w:rsidRPr="006F3EFB" w:rsidRDefault="00705690" w:rsidP="00705690">
      <w:pPr>
        <w:pStyle w:val="ListParagraph"/>
        <w:spacing w:after="240"/>
        <w:ind w:left="0" w:firstLine="708"/>
        <w:jc w:val="both"/>
      </w:pPr>
    </w:p>
    <w:p w14:paraId="7DDC5E2C" w14:textId="5BF01453" w:rsidR="00830C0A" w:rsidRDefault="00705690" w:rsidP="006F3EFB">
      <w:pPr>
        <w:pStyle w:val="ListParagraph"/>
        <w:ind w:left="0" w:firstLine="1418"/>
        <w:jc w:val="both"/>
      </w:pPr>
      <w:r w:rsidRPr="006F3EFB">
        <w:t>Vlada Republike Hrvatske nastavit će</w:t>
      </w:r>
      <w:r w:rsidR="004E1153" w:rsidRPr="006F3EFB">
        <w:t xml:space="preserve"> s</w:t>
      </w:r>
      <w:r w:rsidRPr="006F3EFB">
        <w:t xml:space="preserve"> potporama za funkcionalno spajanje općina i gradova </w:t>
      </w:r>
      <w:r w:rsidR="004E1153" w:rsidRPr="006F3EFB">
        <w:t xml:space="preserve">te </w:t>
      </w:r>
      <w:r w:rsidRPr="006F3EFB">
        <w:t>daljnjim podupiranjem razvoja i jačanja ovog modela kao dobrovoljnog, poticajnog i selektivnog instrumenta usmjerenog k daljnjem jačanju</w:t>
      </w:r>
      <w:r w:rsidR="001064FC" w:rsidRPr="006F3EFB">
        <w:t xml:space="preserve">, </w:t>
      </w:r>
      <w:r w:rsidRPr="006F3EFB">
        <w:t xml:space="preserve">razvoju </w:t>
      </w:r>
      <w:r w:rsidR="001064FC" w:rsidRPr="006F3EFB">
        <w:t xml:space="preserve">i optimizaciji sustava </w:t>
      </w:r>
      <w:r w:rsidRPr="006F3EFB">
        <w:t>lokalne i područne (regionalne) samouprave.</w:t>
      </w:r>
    </w:p>
    <w:p w14:paraId="2448A825" w14:textId="77777777" w:rsidR="006F3EFB" w:rsidRDefault="006F3EFB" w:rsidP="006F3EFB">
      <w:pPr>
        <w:pStyle w:val="ListParagraph"/>
        <w:ind w:left="0" w:firstLine="1418"/>
        <w:jc w:val="both"/>
      </w:pPr>
    </w:p>
    <w:p w14:paraId="02014DD5" w14:textId="3064E7CB" w:rsidR="006F3EFB" w:rsidRPr="002E6F8C" w:rsidRDefault="006F3EFB" w:rsidP="006F3EFB">
      <w:pPr>
        <w:tabs>
          <w:tab w:val="left" w:pos="-720"/>
        </w:tabs>
        <w:suppressAutoHyphens/>
        <w:ind w:left="2"/>
        <w:jc w:val="both"/>
        <w:rPr>
          <w:color w:val="000000"/>
          <w:szCs w:val="22"/>
        </w:r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2E6F8C">
        <w:rPr>
          <w:color w:val="000000"/>
          <w:szCs w:val="22"/>
        </w:rPr>
        <w:t>Eventualno potrebna dodatna obrazloženja u vezi s pitanjem zastupni</w:t>
      </w:r>
      <w:r>
        <w:rPr>
          <w:color w:val="000000"/>
          <w:szCs w:val="22"/>
        </w:rPr>
        <w:t>ka</w:t>
      </w:r>
      <w:r w:rsidRPr="002E6F8C">
        <w:rPr>
          <w:color w:val="000000"/>
          <w:szCs w:val="22"/>
        </w:rPr>
        <w:t xml:space="preserve"> dat će </w:t>
      </w:r>
      <w:r w:rsidRPr="00914769">
        <w:rPr>
          <w:color w:val="000000"/>
          <w:szCs w:val="22"/>
        </w:rPr>
        <w:t xml:space="preserve">ministar </w:t>
      </w:r>
      <w:r w:rsidRPr="006F3EFB">
        <w:rPr>
          <w:rFonts w:eastAsia="Calibri"/>
          <w:bCs/>
          <w:lang w:eastAsia="en-US"/>
        </w:rPr>
        <w:t>pravosuđa, uprave i digitalne transformacije</w:t>
      </w:r>
      <w:r>
        <w:rPr>
          <w:rFonts w:eastAsia="Calibri"/>
          <w:bCs/>
          <w:lang w:eastAsia="en-US"/>
        </w:rPr>
        <w:t xml:space="preserve"> Damir </w:t>
      </w:r>
      <w:proofErr w:type="spellStart"/>
      <w:r>
        <w:rPr>
          <w:rFonts w:eastAsia="Calibri"/>
          <w:bCs/>
          <w:lang w:eastAsia="en-US"/>
        </w:rPr>
        <w:t>Habijan</w:t>
      </w:r>
      <w:proofErr w:type="spellEnd"/>
      <w:r w:rsidRPr="002E6F8C">
        <w:rPr>
          <w:color w:val="000000"/>
          <w:szCs w:val="22"/>
        </w:rPr>
        <w:t>.</w:t>
      </w:r>
    </w:p>
    <w:p w14:paraId="54D72822" w14:textId="77777777" w:rsidR="006F3EFB" w:rsidRPr="006F3EFB" w:rsidRDefault="006F3EFB" w:rsidP="00AB495C">
      <w:pPr>
        <w:spacing w:after="240"/>
        <w:jc w:val="both"/>
      </w:pPr>
    </w:p>
    <w:p w14:paraId="4860AF61" w14:textId="77777777" w:rsidR="00AB495C" w:rsidRPr="006F3EFB" w:rsidRDefault="00AB495C" w:rsidP="00AB495C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r w:rsidRPr="006F3EFB">
        <w:rPr>
          <w:spacing w:val="-3"/>
        </w:rPr>
        <w:t>PREDSJEDNIK</w:t>
      </w:r>
    </w:p>
    <w:p w14:paraId="4034FC12" w14:textId="77777777" w:rsidR="00AB495C" w:rsidRPr="006F3EFB" w:rsidRDefault="00AB495C" w:rsidP="00AB495C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</w:p>
    <w:p w14:paraId="4BB72497" w14:textId="77777777" w:rsidR="00AB495C" w:rsidRPr="006F3EFB" w:rsidRDefault="00AB495C" w:rsidP="00AB495C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r w:rsidRPr="006F3EFB">
        <w:rPr>
          <w:spacing w:val="-3"/>
        </w:rPr>
        <w:t xml:space="preserve">mr. </w:t>
      </w:r>
      <w:proofErr w:type="spellStart"/>
      <w:r w:rsidRPr="006F3EFB">
        <w:rPr>
          <w:spacing w:val="-3"/>
        </w:rPr>
        <w:t>sc</w:t>
      </w:r>
      <w:proofErr w:type="spellEnd"/>
      <w:r w:rsidRPr="006F3EFB">
        <w:rPr>
          <w:spacing w:val="-3"/>
        </w:rPr>
        <w:t>. Andrej Plenković</w:t>
      </w:r>
    </w:p>
    <w:p w14:paraId="7C79486C" w14:textId="53DC60A7" w:rsidR="00830C0A" w:rsidRPr="006F3EFB" w:rsidRDefault="00830C0A" w:rsidP="00705690">
      <w:pPr>
        <w:pStyle w:val="ListParagraph"/>
        <w:spacing w:after="240"/>
        <w:ind w:left="0" w:firstLine="708"/>
        <w:jc w:val="both"/>
      </w:pPr>
    </w:p>
    <w:p w14:paraId="4874C59A" w14:textId="77777777" w:rsidR="00830C0A" w:rsidRPr="006F3EFB" w:rsidRDefault="00830C0A" w:rsidP="00705690">
      <w:pPr>
        <w:pStyle w:val="ListParagraph"/>
        <w:spacing w:after="240"/>
        <w:ind w:left="0" w:firstLine="708"/>
        <w:jc w:val="both"/>
      </w:pPr>
    </w:p>
    <w:p w14:paraId="0FDFC37C" w14:textId="77777777" w:rsidR="004E74CC" w:rsidRPr="006F3EFB" w:rsidRDefault="004E74CC" w:rsidP="00AB495C">
      <w:pPr>
        <w:spacing w:after="240"/>
        <w:jc w:val="both"/>
      </w:pPr>
    </w:p>
    <w:sectPr w:rsidR="004E74CC" w:rsidRPr="006F3EFB" w:rsidSect="00537351">
      <w:headerReference w:type="default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41FAF" w14:textId="77777777" w:rsidR="00674897" w:rsidRDefault="00674897" w:rsidP="00537351">
      <w:r>
        <w:separator/>
      </w:r>
    </w:p>
  </w:endnote>
  <w:endnote w:type="continuationSeparator" w:id="0">
    <w:p w14:paraId="22C71682" w14:textId="77777777" w:rsidR="00674897" w:rsidRDefault="00674897" w:rsidP="0053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E63EA" w14:textId="77777777" w:rsidR="00830C0A" w:rsidRPr="00CE78D1" w:rsidRDefault="00830C0A" w:rsidP="00E93BDE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5B5C0A4F" w14:textId="77777777" w:rsidR="00830C0A" w:rsidRPr="00E93BDE" w:rsidRDefault="00830C0A" w:rsidP="00E93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FC383" w14:textId="77777777" w:rsidR="00177B95" w:rsidRDefault="00177B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FC384" w14:textId="77777777" w:rsidR="00177B95" w:rsidRDefault="00177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4D202" w14:textId="77777777" w:rsidR="00674897" w:rsidRDefault="00674897" w:rsidP="00537351">
      <w:r>
        <w:separator/>
      </w:r>
    </w:p>
  </w:footnote>
  <w:footnote w:type="continuationSeparator" w:id="0">
    <w:p w14:paraId="57781F44" w14:textId="77777777" w:rsidR="00674897" w:rsidRDefault="00674897" w:rsidP="00537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4428510"/>
      <w:docPartObj>
        <w:docPartGallery w:val="Page Numbers (Top of Page)"/>
        <w:docPartUnique/>
      </w:docPartObj>
    </w:sdtPr>
    <w:sdtEndPr/>
    <w:sdtContent>
      <w:p w14:paraId="061CE7B9" w14:textId="77777777" w:rsidR="00830C0A" w:rsidRDefault="00E50CE9" w:rsidP="000A065D">
        <w:pPr>
          <w:pStyle w:val="Header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0844854"/>
      <w:docPartObj>
        <w:docPartGallery w:val="Page Numbers (Top of Page)"/>
        <w:docPartUnique/>
      </w:docPartObj>
    </w:sdtPr>
    <w:sdtEndPr/>
    <w:sdtContent>
      <w:p w14:paraId="0FDFC381" w14:textId="77777777" w:rsidR="00537351" w:rsidRDefault="0053735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153">
          <w:rPr>
            <w:noProof/>
          </w:rPr>
          <w:t>2</w:t>
        </w:r>
        <w:r>
          <w:fldChar w:fldCharType="end"/>
        </w:r>
      </w:p>
    </w:sdtContent>
  </w:sdt>
  <w:p w14:paraId="0FDFC382" w14:textId="77777777" w:rsidR="00537351" w:rsidRDefault="00537351">
    <w:pPr>
      <w:pStyle w:val="Header"/>
    </w:pPr>
  </w:p>
  <w:p w14:paraId="343B8482" w14:textId="77777777" w:rsidR="009B5DB8" w:rsidRDefault="009B5D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02E"/>
    <w:multiLevelType w:val="hybridMultilevel"/>
    <w:tmpl w:val="7B864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31"/>
    <w:rsid w:val="00007BC2"/>
    <w:rsid w:val="00047DC8"/>
    <w:rsid w:val="00051269"/>
    <w:rsid w:val="000A1B0B"/>
    <w:rsid w:val="001064FC"/>
    <w:rsid w:val="00107F40"/>
    <w:rsid w:val="00177B95"/>
    <w:rsid w:val="001A5C99"/>
    <w:rsid w:val="001A6C91"/>
    <w:rsid w:val="001B20A1"/>
    <w:rsid w:val="00261138"/>
    <w:rsid w:val="00261537"/>
    <w:rsid w:val="00423A11"/>
    <w:rsid w:val="00480652"/>
    <w:rsid w:val="004E1153"/>
    <w:rsid w:val="004E74CC"/>
    <w:rsid w:val="00534331"/>
    <w:rsid w:val="00537351"/>
    <w:rsid w:val="0066434E"/>
    <w:rsid w:val="00674897"/>
    <w:rsid w:val="006C6A45"/>
    <w:rsid w:val="006E53EB"/>
    <w:rsid w:val="006F3EFB"/>
    <w:rsid w:val="00705690"/>
    <w:rsid w:val="00712A3A"/>
    <w:rsid w:val="00830C0A"/>
    <w:rsid w:val="009427FD"/>
    <w:rsid w:val="009B5DB8"/>
    <w:rsid w:val="00AB495C"/>
    <w:rsid w:val="00B30B35"/>
    <w:rsid w:val="00BB3D0B"/>
    <w:rsid w:val="00BD69E7"/>
    <w:rsid w:val="00C806E2"/>
    <w:rsid w:val="00C87B26"/>
    <w:rsid w:val="00D932B7"/>
    <w:rsid w:val="00D959EB"/>
    <w:rsid w:val="00E50CE9"/>
    <w:rsid w:val="00F7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C348"/>
  <w15:docId w15:val="{EE263E69-8628-488A-8C7E-75C1375E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331"/>
    <w:pPr>
      <w:spacing w:after="0" w:line="240" w:lineRule="auto"/>
    </w:pPr>
    <w:rPr>
      <w:rFonts w:eastAsia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331"/>
    <w:pPr>
      <w:ind w:left="720"/>
      <w:contextualSpacing/>
    </w:pPr>
  </w:style>
  <w:style w:type="paragraph" w:styleId="BodyTextIndent3">
    <w:name w:val="Body Text Indent 3"/>
    <w:aliases w:val="uvlaka 3"/>
    <w:basedOn w:val="Normal"/>
    <w:link w:val="BodyTextIndent3Char"/>
    <w:rsid w:val="00537351"/>
    <w:pPr>
      <w:ind w:firstLine="1418"/>
    </w:pPr>
    <w:rPr>
      <w:szCs w:val="20"/>
    </w:rPr>
  </w:style>
  <w:style w:type="character" w:customStyle="1" w:styleId="BodyTextIndent3Char">
    <w:name w:val="Body Text Indent 3 Char"/>
    <w:aliases w:val="uvlaka 3 Char"/>
    <w:basedOn w:val="DefaultParagraphFont"/>
    <w:link w:val="BodyTextIndent3"/>
    <w:rsid w:val="00537351"/>
    <w:rPr>
      <w:rFonts w:eastAsia="Times New Roman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373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351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373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351"/>
    <w:rPr>
      <w:rFonts w:eastAsia="Times New Roman"/>
      <w:lang w:eastAsia="hr-HR"/>
    </w:rPr>
  </w:style>
  <w:style w:type="table" w:styleId="TableGrid">
    <w:name w:val="Table Grid"/>
    <w:basedOn w:val="TableNormal"/>
    <w:rsid w:val="00830C0A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AZJMDCZ6QSYZ-886166611-12908</_dlc_DocId>
    <_dlc_DocIdUrl xmlns="a494813a-d0d8-4dad-94cb-0d196f36ba15">
      <Url>https://ekoordinacije.vlada.hr/unutarnja-ljudska/_layouts/15/DocIdRedir.aspx?ID=AZJMDCZ6QSYZ-886166611-12908</Url>
      <Description>AZJMDCZ6QSYZ-886166611-12908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C8752-F4F5-468F-A998-6EFDD940FB90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a494813a-d0d8-4dad-94cb-0d196f36ba15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32C6EC-C264-435B-8473-9A84CB1E0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E5E30-0A21-4DF9-BA16-5E11360116E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774EE7-EEEF-4210-BEEA-B34EBC7D7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Serdar</dc:creator>
  <cp:lastModifiedBy>Snježana Skakelja</cp:lastModifiedBy>
  <cp:revision>6</cp:revision>
  <cp:lastPrinted>2026-02-19T11:54:00Z</cp:lastPrinted>
  <dcterms:created xsi:type="dcterms:W3CDTF">2026-03-12T10:38:00Z</dcterms:created>
  <dcterms:modified xsi:type="dcterms:W3CDTF">2026-03-16T10:59:00Z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24faa940-0a34-47c5-9b22-d560a62842d4</vt:lpwstr>
  </property>
</Properties>
</file>