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895F7" w14:textId="77777777" w:rsidR="004B4A39" w:rsidRPr="004B4A39" w:rsidRDefault="004B4A39" w:rsidP="004B4A3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B4A3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drawing>
          <wp:inline distT="0" distB="0" distL="0" distR="0" wp14:anchorId="6C97F907" wp14:editId="1ED5DB40">
            <wp:extent cx="504825" cy="685800"/>
            <wp:effectExtent l="0" t="0" r="9525" b="0"/>
            <wp:docPr id="2" name="Picture 1" descr="Slika na kojoj se prikazuje simbol, emblem, crveno, logotip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lika na kojoj se prikazuje simbol, emblem, crveno, logotip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DE4A6" w14:textId="77777777" w:rsidR="004B4A39" w:rsidRPr="004B4A39" w:rsidRDefault="004B4A39" w:rsidP="004B4A3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hr-HR"/>
          <w14:ligatures w14:val="none"/>
        </w:rPr>
      </w:pPr>
      <w:r w:rsidRPr="004B4A39">
        <w:rPr>
          <w:rFonts w:ascii="Times New Roman" w:eastAsia="Times New Roman" w:hAnsi="Times New Roman" w:cs="Times New Roman"/>
          <w:kern w:val="0"/>
          <w:sz w:val="28"/>
          <w:szCs w:val="24"/>
          <w:lang w:eastAsia="hr-HR"/>
          <w14:ligatures w14:val="none"/>
        </w:rPr>
        <w:t>VLADA REPUBLIKE HRVATSKE</w:t>
      </w:r>
    </w:p>
    <w:p w14:paraId="47F96575" w14:textId="77777777" w:rsidR="004B4A39" w:rsidRPr="004B4A39" w:rsidRDefault="004B4A39" w:rsidP="004B4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5B61956" w14:textId="77777777" w:rsidR="004B4A39" w:rsidRPr="004B4A39" w:rsidRDefault="004B4A39" w:rsidP="004B4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5F6DE4B" w14:textId="77777777" w:rsidR="004B4A39" w:rsidRPr="004B4A39" w:rsidRDefault="004B4A39" w:rsidP="004B4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ABACC39" w14:textId="77777777" w:rsidR="004B4A39" w:rsidRPr="004B4A39" w:rsidRDefault="004B4A39" w:rsidP="004B4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B396C9E" w14:textId="77777777" w:rsidR="004B4A39" w:rsidRPr="004B4A39" w:rsidRDefault="004B4A39" w:rsidP="004B4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508AEEF" w14:textId="77777777" w:rsidR="004B4A39" w:rsidRPr="004B4A39" w:rsidRDefault="004B4A39" w:rsidP="004B4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92BCFE2" w14:textId="77777777" w:rsidR="004B4A39" w:rsidRPr="004B4A39" w:rsidRDefault="004B4A39" w:rsidP="004B4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0D2C867" w14:textId="77777777" w:rsidR="004B4A39" w:rsidRPr="004B4A39" w:rsidRDefault="004B4A39" w:rsidP="004B4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15ECCD9" w14:textId="29300BDE" w:rsidR="004B4A39" w:rsidRPr="004B4A39" w:rsidRDefault="004B4A39" w:rsidP="004B4A3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B4A3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Zagreb, </w:t>
      </w:r>
      <w:r w:rsidR="001067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26</w:t>
      </w:r>
      <w:r w:rsidRPr="004B4A3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r w:rsidR="00204D5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ožujka</w:t>
      </w:r>
      <w:r w:rsidRPr="004B4A3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2025.</w:t>
      </w:r>
    </w:p>
    <w:p w14:paraId="2CE54181" w14:textId="77777777" w:rsidR="004B4A39" w:rsidRPr="004B4A39" w:rsidRDefault="004B4A39" w:rsidP="004B4A3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20EACD5" w14:textId="77777777" w:rsidR="004B4A39" w:rsidRPr="004B4A39" w:rsidRDefault="004B4A39" w:rsidP="004B4A3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8094AD9" w14:textId="77777777" w:rsidR="004B4A39" w:rsidRPr="004B4A39" w:rsidRDefault="004B4A39" w:rsidP="004B4A3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789326F" w14:textId="77777777" w:rsidR="004B4A39" w:rsidRPr="004B4A39" w:rsidRDefault="004B4A39" w:rsidP="004B4A3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560B0BA" w14:textId="77777777" w:rsidR="004B4A39" w:rsidRPr="004B4A39" w:rsidRDefault="004B4A39" w:rsidP="004B4A3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968B8B2" w14:textId="77777777" w:rsidR="004B4A39" w:rsidRPr="004B4A39" w:rsidRDefault="004B4A39" w:rsidP="004B4A3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182586F" w14:textId="77777777" w:rsidR="004B4A39" w:rsidRPr="004B4A39" w:rsidRDefault="004B4A39" w:rsidP="004B4A3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0877702" w14:textId="77777777" w:rsidR="004B4A39" w:rsidRPr="004B4A39" w:rsidRDefault="004B4A39" w:rsidP="004B4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B4A3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__________________________________________________________________________</w:t>
      </w:r>
    </w:p>
    <w:p w14:paraId="17ED7C05" w14:textId="77777777" w:rsidR="004B4A39" w:rsidRPr="004B4A39" w:rsidRDefault="004B4A39" w:rsidP="004B4A39">
      <w:pPr>
        <w:spacing w:after="0" w:line="240" w:lineRule="auto"/>
        <w:rPr>
          <w:rFonts w:ascii="Times New Roman" w:eastAsia="Times New Roman" w:hAnsi="Times New Roman" w:cs="Times New Roman"/>
          <w:b/>
          <w:smallCaps/>
          <w:kern w:val="0"/>
          <w:sz w:val="24"/>
          <w:szCs w:val="24"/>
          <w:lang w:eastAsia="hr-HR"/>
          <w14:ligatures w14:val="none"/>
        </w:rPr>
        <w:sectPr w:rsidR="004B4A39" w:rsidRPr="004B4A39" w:rsidSect="004B4A39">
          <w:pgSz w:w="11906" w:h="16838"/>
          <w:pgMar w:top="993" w:right="1417" w:bottom="1417" w:left="1417" w:header="709" w:footer="658" w:gutter="0"/>
          <w:cols w:space="720"/>
        </w:sect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4B4A39" w:rsidRPr="004B4A39" w14:paraId="4E560637" w14:textId="77777777" w:rsidTr="004B4A39">
        <w:tc>
          <w:tcPr>
            <w:tcW w:w="1951" w:type="dxa"/>
          </w:tcPr>
          <w:p w14:paraId="0CBB7BB3" w14:textId="77777777" w:rsidR="004B4A39" w:rsidRPr="004B4A39" w:rsidRDefault="004B4A39" w:rsidP="004B4A39">
            <w:pPr>
              <w:jc w:val="right"/>
              <w:rPr>
                <w:b/>
                <w:smallCaps/>
                <w:sz w:val="24"/>
                <w:szCs w:val="24"/>
              </w:rPr>
            </w:pPr>
          </w:p>
          <w:p w14:paraId="0F853821" w14:textId="77777777" w:rsidR="004B4A39" w:rsidRPr="004B4A39" w:rsidRDefault="004B4A39" w:rsidP="004B4A39">
            <w:pPr>
              <w:jc w:val="right"/>
              <w:rPr>
                <w:sz w:val="24"/>
                <w:szCs w:val="24"/>
              </w:rPr>
            </w:pPr>
            <w:r w:rsidRPr="004B4A39">
              <w:rPr>
                <w:b/>
                <w:smallCaps/>
                <w:sz w:val="24"/>
                <w:szCs w:val="24"/>
              </w:rPr>
              <w:t>Predlagatelj</w:t>
            </w:r>
            <w:r w:rsidRPr="004B4A3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4C70303" w14:textId="77777777" w:rsidR="004B4A39" w:rsidRPr="004B4A39" w:rsidRDefault="004B4A39" w:rsidP="004B4A39">
            <w:pPr>
              <w:jc w:val="both"/>
              <w:rPr>
                <w:sz w:val="24"/>
                <w:szCs w:val="24"/>
              </w:rPr>
            </w:pPr>
          </w:p>
          <w:p w14:paraId="61CB4655" w14:textId="77777777" w:rsidR="004B4A39" w:rsidRPr="004B4A39" w:rsidRDefault="004B4A39" w:rsidP="004B4A39">
            <w:pPr>
              <w:jc w:val="both"/>
              <w:rPr>
                <w:sz w:val="24"/>
                <w:szCs w:val="24"/>
              </w:rPr>
            </w:pPr>
            <w:r w:rsidRPr="004B4A39">
              <w:rPr>
                <w:sz w:val="24"/>
                <w:szCs w:val="24"/>
              </w:rPr>
              <w:t>Ministarstvo prostornoga uređenja, graditeljstva i državne imovine</w:t>
            </w:r>
          </w:p>
        </w:tc>
      </w:tr>
    </w:tbl>
    <w:p w14:paraId="553955EE" w14:textId="77777777" w:rsidR="004B4A39" w:rsidRPr="004B4A39" w:rsidRDefault="004B4A39" w:rsidP="004B4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B4A3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__________________________________________________________________________</w:t>
      </w:r>
    </w:p>
    <w:p w14:paraId="13A25F29" w14:textId="77777777" w:rsidR="004B4A39" w:rsidRPr="004B4A39" w:rsidRDefault="004B4A39" w:rsidP="004B4A39">
      <w:pPr>
        <w:spacing w:after="0" w:line="240" w:lineRule="auto"/>
        <w:rPr>
          <w:rFonts w:ascii="Times New Roman" w:eastAsia="Times New Roman" w:hAnsi="Times New Roman" w:cs="Times New Roman"/>
          <w:b/>
          <w:smallCaps/>
          <w:kern w:val="0"/>
          <w:sz w:val="24"/>
          <w:szCs w:val="24"/>
          <w:lang w:eastAsia="hr-HR"/>
          <w14:ligatures w14:val="none"/>
        </w:rPr>
        <w:sectPr w:rsidR="004B4A39" w:rsidRPr="004B4A39" w:rsidSect="004B4A39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4B4A39" w:rsidRPr="004B4A39" w14:paraId="03ACDAF7" w14:textId="77777777" w:rsidTr="004B4A39">
        <w:tc>
          <w:tcPr>
            <w:tcW w:w="1951" w:type="dxa"/>
          </w:tcPr>
          <w:p w14:paraId="57295740" w14:textId="77777777" w:rsidR="004B4A39" w:rsidRPr="004B4A39" w:rsidRDefault="004B4A39" w:rsidP="004B4A39">
            <w:pPr>
              <w:jc w:val="right"/>
              <w:rPr>
                <w:b/>
                <w:smallCaps/>
                <w:sz w:val="24"/>
                <w:szCs w:val="24"/>
              </w:rPr>
            </w:pPr>
          </w:p>
          <w:p w14:paraId="6805044B" w14:textId="77777777" w:rsidR="004B4A39" w:rsidRPr="004B4A39" w:rsidRDefault="004B4A39" w:rsidP="004B4A39">
            <w:pPr>
              <w:jc w:val="right"/>
              <w:rPr>
                <w:sz w:val="24"/>
                <w:szCs w:val="24"/>
              </w:rPr>
            </w:pPr>
            <w:r w:rsidRPr="004B4A39">
              <w:rPr>
                <w:b/>
                <w:smallCaps/>
                <w:sz w:val="24"/>
                <w:szCs w:val="24"/>
              </w:rPr>
              <w:t>Predmet</w:t>
            </w:r>
            <w:r w:rsidRPr="004B4A3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382AD7B" w14:textId="77777777" w:rsidR="004B4A39" w:rsidRPr="004B4A39" w:rsidRDefault="004B4A39" w:rsidP="004B4A39">
            <w:pPr>
              <w:jc w:val="both"/>
              <w:rPr>
                <w:sz w:val="24"/>
                <w:szCs w:val="24"/>
              </w:rPr>
            </w:pPr>
          </w:p>
          <w:p w14:paraId="6746014D" w14:textId="0C58CAB8" w:rsidR="004B4A39" w:rsidRPr="004B4A39" w:rsidRDefault="004B4A39" w:rsidP="00437BD5">
            <w:pPr>
              <w:jc w:val="both"/>
              <w:rPr>
                <w:sz w:val="24"/>
                <w:szCs w:val="24"/>
              </w:rPr>
            </w:pPr>
            <w:r w:rsidRPr="004B4A39">
              <w:rPr>
                <w:sz w:val="24"/>
                <w:szCs w:val="24"/>
              </w:rPr>
              <w:t xml:space="preserve">Prijedlog </w:t>
            </w:r>
            <w:r w:rsidR="00AE34E2">
              <w:rPr>
                <w:sz w:val="24"/>
                <w:szCs w:val="24"/>
              </w:rPr>
              <w:t>z</w:t>
            </w:r>
            <w:r w:rsidR="00204D58">
              <w:rPr>
                <w:sz w:val="24"/>
                <w:szCs w:val="24"/>
              </w:rPr>
              <w:t>aključka</w:t>
            </w:r>
            <w:r w:rsidRPr="004B4A39">
              <w:rPr>
                <w:sz w:val="24"/>
                <w:szCs w:val="24"/>
              </w:rPr>
              <w:t xml:space="preserve"> </w:t>
            </w:r>
            <w:r w:rsidR="00437BD5">
              <w:rPr>
                <w:sz w:val="24"/>
                <w:szCs w:val="24"/>
              </w:rPr>
              <w:t>u vezi s podržavanjem realizacije izgradnje Veteranskog centra u Senju</w:t>
            </w:r>
            <w:r w:rsidRPr="004B4A39">
              <w:rPr>
                <w:sz w:val="24"/>
                <w:szCs w:val="24"/>
              </w:rPr>
              <w:t xml:space="preserve"> </w:t>
            </w:r>
          </w:p>
        </w:tc>
      </w:tr>
    </w:tbl>
    <w:p w14:paraId="1958F01A" w14:textId="77777777" w:rsidR="004B4A39" w:rsidRPr="004B4A39" w:rsidRDefault="004B4A39" w:rsidP="004B4A39">
      <w:pPr>
        <w:tabs>
          <w:tab w:val="left" w:pos="1843"/>
        </w:tabs>
        <w:spacing w:after="0" w:line="240" w:lineRule="auto"/>
        <w:ind w:left="1843" w:hanging="1843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B4A3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__________________________________________________________________________</w:t>
      </w:r>
    </w:p>
    <w:p w14:paraId="03FFDC08" w14:textId="77777777" w:rsidR="004B4A39" w:rsidRPr="004B4A39" w:rsidRDefault="004B4A39" w:rsidP="004B4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9A8D66F" w14:textId="77777777" w:rsidR="004B4A39" w:rsidRPr="004B4A39" w:rsidRDefault="004B4A39" w:rsidP="004B4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D37044B" w14:textId="77777777" w:rsidR="004B4A39" w:rsidRPr="004B4A39" w:rsidRDefault="004B4A39" w:rsidP="004B4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2AC6BEB" w14:textId="77777777" w:rsidR="004B4A39" w:rsidRPr="004B4A39" w:rsidRDefault="004B4A39" w:rsidP="004B4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BB4D277" w14:textId="77777777" w:rsidR="004B4A39" w:rsidRPr="004B4A39" w:rsidRDefault="004B4A39" w:rsidP="004B4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2FAECA3" w14:textId="77777777" w:rsidR="004B4A39" w:rsidRPr="004B4A39" w:rsidRDefault="004B4A39" w:rsidP="004B4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sectPr w:rsidR="004B4A39" w:rsidRPr="004B4A39" w:rsidSect="004B4A39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</w:p>
    <w:p w14:paraId="58CBE8B9" w14:textId="77777777" w:rsidR="00204D58" w:rsidRPr="00204D58" w:rsidRDefault="00204D58" w:rsidP="00FD4EF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04D58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PRIJEDLOG</w:t>
      </w:r>
    </w:p>
    <w:p w14:paraId="21ABEC82" w14:textId="538A8C17" w:rsidR="00204D58" w:rsidRPr="00204D58" w:rsidRDefault="00204D58" w:rsidP="001861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04D58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8</w:t>
      </w:r>
      <w:r w:rsidR="00D9591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204D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članka 31. stavka 3. Zakona o Vladi Republike Hrvatske</w:t>
      </w:r>
      <w:r w:rsidRPr="00204D5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(„Narodne novine“,</w:t>
      </w:r>
      <w:r w:rsidR="00D959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br. 150/11., 119/14., 93/16., </w:t>
      </w:r>
      <w:r w:rsidRPr="00204D58">
        <w:rPr>
          <w:rFonts w:ascii="Times New Roman" w:eastAsia="Times New Roman" w:hAnsi="Times New Roman" w:cs="Times New Roman"/>
          <w:sz w:val="24"/>
          <w:szCs w:val="24"/>
          <w:lang w:eastAsia="hr-HR"/>
        </w:rPr>
        <w:t>116/18., 80/22. i 78/24.),</w:t>
      </w:r>
      <w:r w:rsidRPr="0038603E">
        <w:rPr>
          <w:rFonts w:ascii="Times New Roman" w:hAnsi="Times New Roman" w:cs="Times New Roman"/>
          <w:sz w:val="24"/>
          <w:szCs w:val="24"/>
        </w:rPr>
        <w:t xml:space="preserve"> </w:t>
      </w:r>
      <w:r w:rsidRPr="00204D58">
        <w:rPr>
          <w:rFonts w:ascii="Times New Roman" w:eastAsia="Times New Roman" w:hAnsi="Times New Roman" w:cs="Times New Roman"/>
          <w:sz w:val="24"/>
          <w:szCs w:val="24"/>
          <w:lang w:eastAsia="hr-HR"/>
        </w:rPr>
        <w:t>Vlada Republike Hrvatske je na sjednici održanoj dana _____________ donijela</w:t>
      </w:r>
    </w:p>
    <w:p w14:paraId="5B9CEEE6" w14:textId="77777777" w:rsidR="00204D58" w:rsidRPr="00204D58" w:rsidRDefault="00204D58" w:rsidP="00FD4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</w:pPr>
      <w:r w:rsidRPr="00204D5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t>Z A K L J U Č A K</w:t>
      </w:r>
    </w:p>
    <w:p w14:paraId="2389BC29" w14:textId="188E039E" w:rsidR="004B4A39" w:rsidRPr="00204D58" w:rsidRDefault="004B4A39" w:rsidP="0038603E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04D5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204D5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204D5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204D5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204D5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204D5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204D5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204D5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204D5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</w:p>
    <w:p w14:paraId="705FE1E0" w14:textId="7763CC00" w:rsidR="00204D58" w:rsidRPr="0038603E" w:rsidRDefault="00204D58" w:rsidP="0038603E">
      <w:pPr>
        <w:pStyle w:val="BodyText"/>
        <w:numPr>
          <w:ilvl w:val="0"/>
          <w:numId w:val="1"/>
        </w:numPr>
        <w:tabs>
          <w:tab w:val="left" w:pos="6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03E">
        <w:rPr>
          <w:rStyle w:val="BodyTextChar"/>
          <w:rFonts w:ascii="Times New Roman" w:hAnsi="Times New Roman" w:cs="Times New Roman"/>
          <w:sz w:val="24"/>
          <w:szCs w:val="24"/>
        </w:rPr>
        <w:t xml:space="preserve">Vlada Republike Hrvatske podržava realizaciju izgradnje Veteranskog centra u Senju na nekretnini označenoj </w:t>
      </w:r>
      <w:r w:rsidRPr="000438FA">
        <w:rPr>
          <w:rStyle w:val="BodyTextChar"/>
          <w:rFonts w:ascii="Times New Roman" w:hAnsi="Times New Roman" w:cs="Times New Roman"/>
          <w:sz w:val="24"/>
          <w:szCs w:val="24"/>
        </w:rPr>
        <w:t>kao zk.č.br. 430/269/1 K, upisan</w:t>
      </w:r>
      <w:r w:rsidR="009A1837">
        <w:rPr>
          <w:rStyle w:val="BodyTextChar"/>
          <w:rFonts w:ascii="Times New Roman" w:hAnsi="Times New Roman" w:cs="Times New Roman"/>
          <w:sz w:val="24"/>
          <w:szCs w:val="24"/>
        </w:rPr>
        <w:t>oj</w:t>
      </w:r>
      <w:r w:rsidRPr="000438FA">
        <w:rPr>
          <w:rStyle w:val="BodyTextChar"/>
          <w:rFonts w:ascii="Times New Roman" w:hAnsi="Times New Roman" w:cs="Times New Roman"/>
          <w:sz w:val="24"/>
          <w:szCs w:val="24"/>
        </w:rPr>
        <w:t xml:space="preserve"> u</w:t>
      </w:r>
      <w:hyperlink r:id="rId6" w:history="1">
        <w:r w:rsidRPr="000438FA">
          <w:rPr>
            <w:rStyle w:val="BodyTextChar"/>
            <w:rFonts w:ascii="Times New Roman" w:hAnsi="Times New Roman" w:cs="Times New Roman"/>
            <w:sz w:val="24"/>
            <w:szCs w:val="24"/>
          </w:rPr>
          <w:t xml:space="preserve"> </w:t>
        </w:r>
        <w:r w:rsidRPr="000438FA">
          <w:rPr>
            <w:rStyle w:val="BodyTextChar"/>
            <w:rFonts w:ascii="Times New Roman" w:hAnsi="Times New Roman" w:cs="Times New Roman"/>
            <w:sz w:val="24"/>
            <w:szCs w:val="24"/>
            <w:lang w:val="en-US" w:bidi="en-US"/>
          </w:rPr>
          <w:t>zk.ul.br.</w:t>
        </w:r>
      </w:hyperlink>
      <w:r w:rsidRPr="000438FA">
        <w:rPr>
          <w:rStyle w:val="BodyTextChar"/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r w:rsidRPr="000438FA">
        <w:rPr>
          <w:rStyle w:val="BodyTextChar"/>
          <w:rFonts w:ascii="Times New Roman" w:hAnsi="Times New Roman" w:cs="Times New Roman"/>
          <w:sz w:val="24"/>
          <w:szCs w:val="24"/>
        </w:rPr>
        <w:t xml:space="preserve">792, k.o. Senj, </w:t>
      </w:r>
      <w:r w:rsidR="009A1837">
        <w:rPr>
          <w:rStyle w:val="BodyTextChar"/>
          <w:rFonts w:ascii="Times New Roman" w:hAnsi="Times New Roman" w:cs="Times New Roman"/>
          <w:sz w:val="24"/>
          <w:szCs w:val="24"/>
        </w:rPr>
        <w:t xml:space="preserve">kod </w:t>
      </w:r>
      <w:r w:rsidRPr="000438FA">
        <w:rPr>
          <w:rStyle w:val="BodyTextChar"/>
          <w:rFonts w:ascii="Times New Roman" w:hAnsi="Times New Roman" w:cs="Times New Roman"/>
          <w:sz w:val="24"/>
          <w:szCs w:val="24"/>
        </w:rPr>
        <w:t>Zemljišnoknjižnog odjela Senj Općinskog suda u Crikvenici, a koja odgovara k.č.br. 445</w:t>
      </w:r>
      <w:r w:rsidRPr="0038603E">
        <w:rPr>
          <w:rStyle w:val="BodyTextChar"/>
          <w:rFonts w:ascii="Times New Roman" w:hAnsi="Times New Roman" w:cs="Times New Roman"/>
          <w:sz w:val="24"/>
          <w:szCs w:val="24"/>
        </w:rPr>
        <w:t>/1, k.o. Senj.</w:t>
      </w:r>
    </w:p>
    <w:p w14:paraId="296938A0" w14:textId="0388500D" w:rsidR="00204D58" w:rsidRPr="0038603E" w:rsidRDefault="0090143B" w:rsidP="0038603E">
      <w:pPr>
        <w:pStyle w:val="BodyText"/>
        <w:numPr>
          <w:ilvl w:val="0"/>
          <w:numId w:val="1"/>
        </w:numPr>
        <w:tabs>
          <w:tab w:val="left" w:pos="6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Char"/>
          <w:rFonts w:ascii="Times New Roman" w:hAnsi="Times New Roman" w:cs="Times New Roman"/>
          <w:sz w:val="24"/>
          <w:szCs w:val="24"/>
        </w:rPr>
        <w:t>S ciljem realizacije izgradnje Veteranskog centra iz točke 1. ovog</w:t>
      </w:r>
      <w:r w:rsidR="00D95919">
        <w:rPr>
          <w:rStyle w:val="BodyTextChar"/>
          <w:rFonts w:ascii="Times New Roman" w:hAnsi="Times New Roman" w:cs="Times New Roman"/>
          <w:sz w:val="24"/>
          <w:szCs w:val="24"/>
        </w:rPr>
        <w:t>a</w:t>
      </w:r>
      <w:r>
        <w:rPr>
          <w:rStyle w:val="BodyTextChar"/>
          <w:rFonts w:ascii="Times New Roman" w:hAnsi="Times New Roman" w:cs="Times New Roman"/>
          <w:sz w:val="24"/>
          <w:szCs w:val="24"/>
        </w:rPr>
        <w:t xml:space="preserve"> Zaključka z</w:t>
      </w:r>
      <w:r w:rsidR="00204D58" w:rsidRPr="0038603E">
        <w:rPr>
          <w:rStyle w:val="BodyTextChar"/>
          <w:rFonts w:ascii="Times New Roman" w:hAnsi="Times New Roman" w:cs="Times New Roman"/>
          <w:sz w:val="24"/>
          <w:szCs w:val="24"/>
        </w:rPr>
        <w:t xml:space="preserve">adužuje se Ministarstvo prostornoga uređenja, graditeljstva i državne imovine da u roku od šest mjeseci od dana donošenja ovoga Zaključka </w:t>
      </w:r>
      <w:r>
        <w:rPr>
          <w:rStyle w:val="BodyTextChar"/>
          <w:rFonts w:ascii="Times New Roman" w:hAnsi="Times New Roman" w:cs="Times New Roman"/>
          <w:sz w:val="24"/>
          <w:szCs w:val="24"/>
        </w:rPr>
        <w:t>poduzme sve potre</w:t>
      </w:r>
      <w:r w:rsidR="00FB072F">
        <w:rPr>
          <w:rStyle w:val="BodyTextChar"/>
          <w:rFonts w:ascii="Times New Roman" w:hAnsi="Times New Roman" w:cs="Times New Roman"/>
          <w:sz w:val="24"/>
          <w:szCs w:val="24"/>
        </w:rPr>
        <w:t xml:space="preserve">bne radnje za dovršetak </w:t>
      </w:r>
      <w:r w:rsidR="00204D58" w:rsidRPr="0038603E">
        <w:rPr>
          <w:rStyle w:val="BodyTextChar"/>
          <w:rFonts w:ascii="Times New Roman" w:hAnsi="Times New Roman" w:cs="Times New Roman"/>
          <w:sz w:val="24"/>
          <w:szCs w:val="24"/>
        </w:rPr>
        <w:t>postup</w:t>
      </w:r>
      <w:r w:rsidR="00FB072F">
        <w:rPr>
          <w:rStyle w:val="BodyTextChar"/>
          <w:rFonts w:ascii="Times New Roman" w:hAnsi="Times New Roman" w:cs="Times New Roman"/>
          <w:sz w:val="24"/>
          <w:szCs w:val="24"/>
        </w:rPr>
        <w:t>ka</w:t>
      </w:r>
      <w:r w:rsidR="00204D58" w:rsidRPr="0038603E">
        <w:rPr>
          <w:rStyle w:val="BodyTextChar"/>
          <w:rFonts w:ascii="Times New Roman" w:hAnsi="Times New Roman" w:cs="Times New Roman"/>
          <w:sz w:val="24"/>
          <w:szCs w:val="24"/>
        </w:rPr>
        <w:t xml:space="preserve"> </w:t>
      </w:r>
      <w:r w:rsidR="00204D58">
        <w:rPr>
          <w:rStyle w:val="BodyTextChar"/>
          <w:rFonts w:ascii="Times New Roman" w:hAnsi="Times New Roman" w:cs="Times New Roman"/>
          <w:sz w:val="24"/>
          <w:szCs w:val="24"/>
        </w:rPr>
        <w:t>darovanja</w:t>
      </w:r>
      <w:r w:rsidR="00204D58" w:rsidRPr="0038603E">
        <w:rPr>
          <w:rStyle w:val="BodyTextChar"/>
          <w:rFonts w:ascii="Times New Roman" w:hAnsi="Times New Roman" w:cs="Times New Roman"/>
          <w:sz w:val="24"/>
          <w:szCs w:val="24"/>
        </w:rPr>
        <w:t xml:space="preserve"> nekretnina </w:t>
      </w:r>
      <w:r w:rsidR="00204D58">
        <w:rPr>
          <w:rStyle w:val="BodyTextChar"/>
          <w:rFonts w:ascii="Times New Roman" w:hAnsi="Times New Roman" w:cs="Times New Roman"/>
          <w:sz w:val="24"/>
          <w:szCs w:val="24"/>
        </w:rPr>
        <w:t>u vlasništvu Republike Hrvatske</w:t>
      </w:r>
      <w:r w:rsidR="009A1837">
        <w:rPr>
          <w:rStyle w:val="BodyTextChar"/>
          <w:rFonts w:ascii="Times New Roman" w:hAnsi="Times New Roman" w:cs="Times New Roman"/>
          <w:sz w:val="24"/>
          <w:szCs w:val="24"/>
        </w:rPr>
        <w:t>,</w:t>
      </w:r>
      <w:r w:rsidR="00FB072F">
        <w:rPr>
          <w:rStyle w:val="BodyTextChar"/>
          <w:rFonts w:ascii="Times New Roman" w:hAnsi="Times New Roman" w:cs="Times New Roman"/>
          <w:sz w:val="24"/>
          <w:szCs w:val="24"/>
        </w:rPr>
        <w:t xml:space="preserve"> </w:t>
      </w:r>
      <w:r w:rsidR="00AA53AF" w:rsidRPr="00AA53AF">
        <w:rPr>
          <w:rStyle w:val="BodyTextChar"/>
          <w:rFonts w:ascii="Times New Roman" w:hAnsi="Times New Roman" w:cs="Times New Roman"/>
          <w:sz w:val="24"/>
          <w:szCs w:val="24"/>
        </w:rPr>
        <w:t>koje će odgovarati procijenjenoj vrijednosti</w:t>
      </w:r>
      <w:r w:rsidR="00FB072F">
        <w:rPr>
          <w:rStyle w:val="BodyTextChar"/>
          <w:rFonts w:ascii="Times New Roman" w:hAnsi="Times New Roman" w:cs="Times New Roman"/>
          <w:sz w:val="24"/>
          <w:szCs w:val="24"/>
        </w:rPr>
        <w:t xml:space="preserve"> </w:t>
      </w:r>
      <w:r w:rsidR="00D95919">
        <w:rPr>
          <w:rStyle w:val="BodyTextChar"/>
          <w:rFonts w:ascii="Times New Roman" w:hAnsi="Times New Roman" w:cs="Times New Roman"/>
          <w:sz w:val="24"/>
          <w:szCs w:val="24"/>
        </w:rPr>
        <w:t xml:space="preserve">nekretnine iz točke 1. ovoga Zaključka, </w:t>
      </w:r>
      <w:r w:rsidR="00FB072F">
        <w:rPr>
          <w:rStyle w:val="BodyTextChar"/>
          <w:rFonts w:ascii="Times New Roman" w:hAnsi="Times New Roman" w:cs="Times New Roman"/>
          <w:sz w:val="24"/>
          <w:szCs w:val="24"/>
        </w:rPr>
        <w:t>kako bi se sk</w:t>
      </w:r>
      <w:r w:rsidR="00B11EA0">
        <w:rPr>
          <w:rStyle w:val="BodyTextChar"/>
          <w:rFonts w:ascii="Times New Roman" w:hAnsi="Times New Roman" w:cs="Times New Roman"/>
          <w:sz w:val="24"/>
          <w:szCs w:val="24"/>
        </w:rPr>
        <w:t>l</w:t>
      </w:r>
      <w:r w:rsidR="00FB072F">
        <w:rPr>
          <w:rStyle w:val="BodyTextChar"/>
          <w:rFonts w:ascii="Times New Roman" w:hAnsi="Times New Roman" w:cs="Times New Roman"/>
          <w:sz w:val="24"/>
          <w:szCs w:val="24"/>
        </w:rPr>
        <w:t>opio ugovor o darovanju</w:t>
      </w:r>
      <w:r w:rsidR="00A80BD4">
        <w:rPr>
          <w:rStyle w:val="BodyTextChar"/>
          <w:rFonts w:ascii="Times New Roman" w:hAnsi="Times New Roman" w:cs="Times New Roman"/>
          <w:sz w:val="24"/>
          <w:szCs w:val="24"/>
        </w:rPr>
        <w:t xml:space="preserve"> nekretnina između Republike Hrvatske i Gospićko-senjske biskupije</w:t>
      </w:r>
      <w:r w:rsidR="00A6150A">
        <w:rPr>
          <w:rStyle w:val="BodyTextChar"/>
          <w:rFonts w:ascii="Times New Roman" w:hAnsi="Times New Roman" w:cs="Times New Roman"/>
          <w:sz w:val="24"/>
          <w:szCs w:val="24"/>
        </w:rPr>
        <w:t>.</w:t>
      </w:r>
    </w:p>
    <w:p w14:paraId="666110DA" w14:textId="1F73C171" w:rsidR="00204D58" w:rsidRDefault="00204D58" w:rsidP="003C1B1B">
      <w:pPr>
        <w:pStyle w:val="BodyText"/>
        <w:numPr>
          <w:ilvl w:val="0"/>
          <w:numId w:val="1"/>
        </w:numPr>
        <w:tabs>
          <w:tab w:val="left" w:pos="667"/>
        </w:tabs>
        <w:spacing w:after="0" w:line="240" w:lineRule="auto"/>
        <w:jc w:val="both"/>
        <w:rPr>
          <w:rStyle w:val="BodyTextChar"/>
          <w:rFonts w:ascii="Times New Roman" w:hAnsi="Times New Roman" w:cs="Times New Roman"/>
          <w:sz w:val="24"/>
          <w:szCs w:val="24"/>
        </w:rPr>
      </w:pPr>
      <w:r w:rsidRPr="008E0208">
        <w:rPr>
          <w:rStyle w:val="BodyTextChar"/>
          <w:rFonts w:ascii="Times New Roman" w:hAnsi="Times New Roman" w:cs="Times New Roman"/>
          <w:sz w:val="24"/>
          <w:szCs w:val="24"/>
        </w:rPr>
        <w:t>Zadužuje se Ministarstvo prostornoga uređenja, graditeljstva i državne imovine,</w:t>
      </w:r>
      <w:r w:rsidR="008E0208" w:rsidRPr="008E0208">
        <w:rPr>
          <w:rStyle w:val="BodyTextChar"/>
          <w:rFonts w:ascii="Times New Roman" w:hAnsi="Times New Roman" w:cs="Times New Roman"/>
          <w:sz w:val="24"/>
          <w:szCs w:val="24"/>
        </w:rPr>
        <w:t xml:space="preserve"> </w:t>
      </w:r>
      <w:r w:rsidRPr="008E0208">
        <w:rPr>
          <w:rStyle w:val="BodyTextChar"/>
          <w:rFonts w:ascii="Times New Roman" w:hAnsi="Times New Roman" w:cs="Times New Roman"/>
          <w:sz w:val="24"/>
          <w:szCs w:val="24"/>
        </w:rPr>
        <w:t xml:space="preserve">da u suradnji s drugim nadležnim </w:t>
      </w:r>
      <w:r w:rsidR="00CD380A" w:rsidRPr="008E0208">
        <w:rPr>
          <w:rStyle w:val="BodyTextChar"/>
          <w:rFonts w:ascii="Times New Roman" w:hAnsi="Times New Roman" w:cs="Times New Roman"/>
          <w:sz w:val="24"/>
          <w:szCs w:val="24"/>
        </w:rPr>
        <w:t xml:space="preserve">državnim </w:t>
      </w:r>
      <w:r w:rsidRPr="008E0208">
        <w:rPr>
          <w:rStyle w:val="BodyTextChar"/>
          <w:rFonts w:ascii="Times New Roman" w:hAnsi="Times New Roman" w:cs="Times New Roman"/>
          <w:sz w:val="24"/>
          <w:szCs w:val="24"/>
        </w:rPr>
        <w:t>tijelima provede sve radnje potrebne za sklapanje ugovora o darovanju iz točke 2. ovog</w:t>
      </w:r>
      <w:r w:rsidR="009A1837">
        <w:rPr>
          <w:rStyle w:val="BodyTextChar"/>
          <w:rFonts w:ascii="Times New Roman" w:hAnsi="Times New Roman" w:cs="Times New Roman"/>
          <w:sz w:val="24"/>
          <w:szCs w:val="24"/>
        </w:rPr>
        <w:t>a</w:t>
      </w:r>
      <w:r w:rsidRPr="008E0208">
        <w:rPr>
          <w:rStyle w:val="BodyTextChar"/>
          <w:rFonts w:ascii="Times New Roman" w:hAnsi="Times New Roman" w:cs="Times New Roman"/>
          <w:sz w:val="24"/>
          <w:szCs w:val="24"/>
        </w:rPr>
        <w:t xml:space="preserve"> Zaključka.</w:t>
      </w:r>
    </w:p>
    <w:p w14:paraId="666703B1" w14:textId="77777777" w:rsidR="008E0208" w:rsidRPr="008E0208" w:rsidRDefault="008E0208" w:rsidP="008E0208">
      <w:pPr>
        <w:pStyle w:val="BodyText"/>
        <w:tabs>
          <w:tab w:val="left" w:pos="6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E48D42" w14:textId="01814D85" w:rsidR="00204D58" w:rsidRDefault="00204D58" w:rsidP="0038603E">
      <w:pPr>
        <w:pStyle w:val="BodyText"/>
        <w:numPr>
          <w:ilvl w:val="0"/>
          <w:numId w:val="1"/>
        </w:numPr>
        <w:tabs>
          <w:tab w:val="left" w:pos="667"/>
        </w:tabs>
        <w:spacing w:after="0" w:line="240" w:lineRule="auto"/>
        <w:jc w:val="both"/>
        <w:rPr>
          <w:rStyle w:val="BodyTextChar"/>
          <w:rFonts w:ascii="Times New Roman" w:hAnsi="Times New Roman" w:cs="Times New Roman"/>
          <w:sz w:val="24"/>
          <w:szCs w:val="24"/>
        </w:rPr>
      </w:pPr>
      <w:r w:rsidRPr="0038603E">
        <w:rPr>
          <w:rStyle w:val="BodyTextChar"/>
          <w:rFonts w:ascii="Times New Roman" w:hAnsi="Times New Roman" w:cs="Times New Roman"/>
          <w:sz w:val="24"/>
          <w:szCs w:val="24"/>
        </w:rPr>
        <w:t>Zadužuje se Ministarstvo prostornoga uređenja, graditeljstva i državne imovine</w:t>
      </w:r>
      <w:r w:rsidR="00D95919">
        <w:rPr>
          <w:rFonts w:ascii="Times New Roman" w:hAnsi="Times New Roman" w:cs="Times New Roman"/>
          <w:sz w:val="24"/>
          <w:szCs w:val="24"/>
        </w:rPr>
        <w:t xml:space="preserve"> </w:t>
      </w:r>
      <w:r w:rsidR="00CD380A" w:rsidRPr="00D95919">
        <w:rPr>
          <w:rStyle w:val="BodyTextChar"/>
          <w:rFonts w:ascii="Times New Roman" w:hAnsi="Times New Roman" w:cs="Times New Roman"/>
          <w:sz w:val="24"/>
          <w:szCs w:val="24"/>
        </w:rPr>
        <w:t>d</w:t>
      </w:r>
      <w:r w:rsidRPr="00D95919">
        <w:rPr>
          <w:rStyle w:val="BodyTextChar"/>
          <w:rFonts w:ascii="Times New Roman" w:hAnsi="Times New Roman" w:cs="Times New Roman"/>
          <w:sz w:val="24"/>
          <w:szCs w:val="24"/>
        </w:rPr>
        <w:t>a</w:t>
      </w:r>
      <w:r w:rsidR="00CD380A" w:rsidRPr="00D95919">
        <w:rPr>
          <w:rStyle w:val="BodyTextChar"/>
          <w:rFonts w:ascii="Times New Roman" w:hAnsi="Times New Roman" w:cs="Times New Roman"/>
          <w:sz w:val="24"/>
          <w:szCs w:val="24"/>
        </w:rPr>
        <w:t xml:space="preserve"> s</w:t>
      </w:r>
      <w:r w:rsidRPr="00D95919">
        <w:rPr>
          <w:rStyle w:val="BodyTextChar"/>
          <w:rFonts w:ascii="Times New Roman" w:hAnsi="Times New Roman" w:cs="Times New Roman"/>
          <w:sz w:val="24"/>
          <w:szCs w:val="24"/>
        </w:rPr>
        <w:t xml:space="preserve"> Ministarstv</w:t>
      </w:r>
      <w:r w:rsidR="00CD380A" w:rsidRPr="00D95919">
        <w:rPr>
          <w:rStyle w:val="BodyTextChar"/>
          <w:rFonts w:ascii="Times New Roman" w:hAnsi="Times New Roman" w:cs="Times New Roman"/>
          <w:sz w:val="24"/>
          <w:szCs w:val="24"/>
        </w:rPr>
        <w:t>om</w:t>
      </w:r>
      <w:r w:rsidRPr="00D95919">
        <w:rPr>
          <w:rStyle w:val="BodyTextChar"/>
          <w:rFonts w:ascii="Times New Roman" w:hAnsi="Times New Roman" w:cs="Times New Roman"/>
          <w:sz w:val="24"/>
          <w:szCs w:val="24"/>
        </w:rPr>
        <w:t xml:space="preserve"> hrvatskih branitelja</w:t>
      </w:r>
      <w:r w:rsidR="00A6150A" w:rsidRPr="00D95919">
        <w:rPr>
          <w:rStyle w:val="BodyTextChar"/>
          <w:rFonts w:ascii="Times New Roman" w:hAnsi="Times New Roman" w:cs="Times New Roman"/>
          <w:sz w:val="24"/>
          <w:szCs w:val="24"/>
        </w:rPr>
        <w:t xml:space="preserve"> </w:t>
      </w:r>
      <w:r w:rsidR="00CD380A" w:rsidRPr="00D95919">
        <w:rPr>
          <w:rStyle w:val="BodyTextChar"/>
          <w:rFonts w:ascii="Times New Roman" w:hAnsi="Times New Roman" w:cs="Times New Roman"/>
          <w:sz w:val="24"/>
          <w:szCs w:val="24"/>
        </w:rPr>
        <w:t xml:space="preserve">sklopi </w:t>
      </w:r>
      <w:r w:rsidR="009A1837">
        <w:rPr>
          <w:rStyle w:val="BodyTextChar"/>
          <w:rFonts w:ascii="Times New Roman" w:hAnsi="Times New Roman" w:cs="Times New Roman"/>
          <w:sz w:val="24"/>
          <w:szCs w:val="24"/>
        </w:rPr>
        <w:t>s</w:t>
      </w:r>
      <w:r w:rsidR="00CD380A" w:rsidRPr="00D95919">
        <w:rPr>
          <w:rStyle w:val="BodyTextChar"/>
          <w:rFonts w:ascii="Times New Roman" w:hAnsi="Times New Roman" w:cs="Times New Roman"/>
          <w:sz w:val="24"/>
          <w:szCs w:val="24"/>
        </w:rPr>
        <w:t>porazum o prijenosu prava upravljanja na nekretnini iz točke 1. ovoga Zaključka.</w:t>
      </w:r>
    </w:p>
    <w:p w14:paraId="07C58FA0" w14:textId="77777777" w:rsidR="00D95919" w:rsidRPr="00D95919" w:rsidRDefault="00D95919" w:rsidP="00D95919">
      <w:pPr>
        <w:pStyle w:val="BodyText"/>
        <w:tabs>
          <w:tab w:val="left" w:pos="6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0BE163" w14:textId="5AD81690" w:rsidR="00204D58" w:rsidRPr="0038603E" w:rsidRDefault="00204D58" w:rsidP="0038603E">
      <w:pPr>
        <w:pStyle w:val="BodyText"/>
        <w:numPr>
          <w:ilvl w:val="0"/>
          <w:numId w:val="1"/>
        </w:numPr>
        <w:tabs>
          <w:tab w:val="left" w:pos="6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Char"/>
          <w:rFonts w:ascii="Times New Roman" w:hAnsi="Times New Roman" w:cs="Times New Roman"/>
          <w:sz w:val="24"/>
          <w:szCs w:val="24"/>
        </w:rPr>
        <w:t>Republika Hrvatska kao vlasnik, iskazuje</w:t>
      </w:r>
      <w:r w:rsidR="00D95919">
        <w:rPr>
          <w:rStyle w:val="BodyTextChar"/>
          <w:rFonts w:ascii="Times New Roman" w:hAnsi="Times New Roman" w:cs="Times New Roman"/>
          <w:sz w:val="24"/>
          <w:szCs w:val="24"/>
        </w:rPr>
        <w:t xml:space="preserve"> namjeru za darovanjem Gospićko-</w:t>
      </w:r>
      <w:r>
        <w:rPr>
          <w:rStyle w:val="BodyTextChar"/>
          <w:rFonts w:ascii="Times New Roman" w:hAnsi="Times New Roman" w:cs="Times New Roman"/>
          <w:sz w:val="24"/>
          <w:szCs w:val="24"/>
        </w:rPr>
        <w:t>senjskoj biskupiji nekretni</w:t>
      </w:r>
      <w:r w:rsidR="00B11EA0">
        <w:rPr>
          <w:rStyle w:val="BodyTextChar"/>
          <w:rFonts w:ascii="Times New Roman" w:hAnsi="Times New Roman" w:cs="Times New Roman"/>
          <w:sz w:val="24"/>
          <w:szCs w:val="24"/>
        </w:rPr>
        <w:t>n</w:t>
      </w:r>
      <w:r w:rsidR="00D95919">
        <w:rPr>
          <w:rStyle w:val="BodyTextChar"/>
          <w:rFonts w:ascii="Times New Roman" w:hAnsi="Times New Roman" w:cs="Times New Roman"/>
          <w:sz w:val="24"/>
          <w:szCs w:val="24"/>
        </w:rPr>
        <w:t>u</w:t>
      </w:r>
      <w:r w:rsidR="00B11EA0">
        <w:rPr>
          <w:rStyle w:val="BodyTextChar"/>
          <w:rFonts w:ascii="Times New Roman" w:hAnsi="Times New Roman" w:cs="Times New Roman"/>
          <w:sz w:val="24"/>
          <w:szCs w:val="24"/>
        </w:rPr>
        <w:t xml:space="preserve"> </w:t>
      </w:r>
      <w:r w:rsidR="005C5415">
        <w:rPr>
          <w:rStyle w:val="BodyTextChar"/>
          <w:rFonts w:ascii="Times New Roman" w:hAnsi="Times New Roman" w:cs="Times New Roman"/>
          <w:sz w:val="24"/>
          <w:szCs w:val="24"/>
        </w:rPr>
        <w:t>označen</w:t>
      </w:r>
      <w:r w:rsidR="00D95919">
        <w:rPr>
          <w:rStyle w:val="BodyTextChar"/>
          <w:rFonts w:ascii="Times New Roman" w:hAnsi="Times New Roman" w:cs="Times New Roman"/>
          <w:sz w:val="24"/>
          <w:szCs w:val="24"/>
        </w:rPr>
        <w:t xml:space="preserve">u </w:t>
      </w:r>
      <w:r>
        <w:rPr>
          <w:rStyle w:val="BodyTextChar"/>
          <w:rFonts w:ascii="Times New Roman" w:hAnsi="Times New Roman" w:cs="Times New Roman"/>
          <w:sz w:val="24"/>
          <w:szCs w:val="24"/>
        </w:rPr>
        <w:t>kao kč.br. 1259</w:t>
      </w:r>
      <w:r w:rsidR="00564AC6">
        <w:rPr>
          <w:rStyle w:val="BodyTextChar"/>
          <w:rFonts w:ascii="Times New Roman" w:hAnsi="Times New Roman" w:cs="Times New Roman"/>
          <w:sz w:val="24"/>
          <w:szCs w:val="24"/>
        </w:rPr>
        <w:t>, upisanu u zk.ul.</w:t>
      </w:r>
      <w:r w:rsidR="009A1837">
        <w:rPr>
          <w:rStyle w:val="BodyTextChar"/>
          <w:rFonts w:ascii="Times New Roman" w:hAnsi="Times New Roman" w:cs="Times New Roman"/>
          <w:sz w:val="24"/>
          <w:szCs w:val="24"/>
        </w:rPr>
        <w:t>br.</w:t>
      </w:r>
      <w:r w:rsidR="00564AC6">
        <w:rPr>
          <w:rStyle w:val="BodyTextChar"/>
          <w:rFonts w:ascii="Times New Roman" w:hAnsi="Times New Roman" w:cs="Times New Roman"/>
          <w:sz w:val="24"/>
          <w:szCs w:val="24"/>
        </w:rPr>
        <w:t xml:space="preserve"> 761, k.o. </w:t>
      </w:r>
      <w:proofErr w:type="spellStart"/>
      <w:r w:rsidR="000438FA">
        <w:rPr>
          <w:rStyle w:val="BodyTextChar"/>
          <w:rFonts w:ascii="Times New Roman" w:hAnsi="Times New Roman" w:cs="Times New Roman"/>
          <w:sz w:val="24"/>
          <w:szCs w:val="24"/>
        </w:rPr>
        <w:t>S</w:t>
      </w:r>
      <w:r w:rsidR="00564AC6">
        <w:rPr>
          <w:rStyle w:val="BodyTextChar"/>
          <w:rFonts w:ascii="Times New Roman" w:hAnsi="Times New Roman" w:cs="Times New Roman"/>
          <w:sz w:val="24"/>
          <w:szCs w:val="24"/>
        </w:rPr>
        <w:t>tenjevec</w:t>
      </w:r>
      <w:proofErr w:type="spellEnd"/>
      <w:r w:rsidR="00564AC6">
        <w:rPr>
          <w:rStyle w:val="BodyTextChar"/>
          <w:rFonts w:ascii="Times New Roman" w:hAnsi="Times New Roman" w:cs="Times New Roman"/>
          <w:sz w:val="24"/>
          <w:szCs w:val="24"/>
        </w:rPr>
        <w:t xml:space="preserve"> – Sjever, kod Zemljišnoknjižnog odjela Zagreb, Općinsk</w:t>
      </w:r>
      <w:r w:rsidR="009A1837">
        <w:rPr>
          <w:rStyle w:val="BodyTextChar"/>
          <w:rFonts w:ascii="Times New Roman" w:hAnsi="Times New Roman" w:cs="Times New Roman"/>
          <w:sz w:val="24"/>
          <w:szCs w:val="24"/>
        </w:rPr>
        <w:t>og</w:t>
      </w:r>
      <w:r w:rsidR="00564AC6">
        <w:rPr>
          <w:rStyle w:val="BodyTextChar"/>
          <w:rFonts w:ascii="Times New Roman" w:hAnsi="Times New Roman" w:cs="Times New Roman"/>
          <w:sz w:val="24"/>
          <w:szCs w:val="24"/>
        </w:rPr>
        <w:t xml:space="preserve"> građansk</w:t>
      </w:r>
      <w:r w:rsidR="009A1837">
        <w:rPr>
          <w:rStyle w:val="BodyTextChar"/>
          <w:rFonts w:ascii="Times New Roman" w:hAnsi="Times New Roman" w:cs="Times New Roman"/>
          <w:sz w:val="24"/>
          <w:szCs w:val="24"/>
        </w:rPr>
        <w:t>og</w:t>
      </w:r>
      <w:r w:rsidR="00564AC6">
        <w:rPr>
          <w:rStyle w:val="BodyTextChar"/>
          <w:rFonts w:ascii="Times New Roman" w:hAnsi="Times New Roman" w:cs="Times New Roman"/>
          <w:sz w:val="24"/>
          <w:szCs w:val="24"/>
        </w:rPr>
        <w:t xml:space="preserve"> sud</w:t>
      </w:r>
      <w:r w:rsidR="009A1837">
        <w:rPr>
          <w:rStyle w:val="BodyTextChar"/>
          <w:rFonts w:ascii="Times New Roman" w:hAnsi="Times New Roman" w:cs="Times New Roman"/>
          <w:sz w:val="24"/>
          <w:szCs w:val="24"/>
        </w:rPr>
        <w:t>a</w:t>
      </w:r>
      <w:r w:rsidR="00564AC6">
        <w:rPr>
          <w:rStyle w:val="BodyTextChar"/>
          <w:rFonts w:ascii="Times New Roman" w:hAnsi="Times New Roman" w:cs="Times New Roman"/>
          <w:sz w:val="24"/>
          <w:szCs w:val="24"/>
        </w:rPr>
        <w:t xml:space="preserve"> u Zagrebu te se zadužuje Ministarstvo prostornoga uređenja, graditeljstva i državne imovine da poduzme sve aktivnosti u svrhu provedbe postupka darovanja.</w:t>
      </w:r>
    </w:p>
    <w:p w14:paraId="44D26696" w14:textId="37F092AF" w:rsidR="00204D58" w:rsidRPr="0038603E" w:rsidRDefault="00564AC6" w:rsidP="0038603E">
      <w:pPr>
        <w:pStyle w:val="BodyText"/>
        <w:numPr>
          <w:ilvl w:val="0"/>
          <w:numId w:val="1"/>
        </w:numPr>
        <w:tabs>
          <w:tab w:val="left" w:pos="6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AC6">
        <w:rPr>
          <w:rStyle w:val="BodyTextChar"/>
          <w:rFonts w:ascii="Times New Roman" w:hAnsi="Times New Roman" w:cs="Times New Roman"/>
          <w:sz w:val="24"/>
          <w:szCs w:val="24"/>
        </w:rPr>
        <w:t>Za vrijednost nekretnina iz toč</w:t>
      </w:r>
      <w:r w:rsidR="00CD380A">
        <w:rPr>
          <w:rStyle w:val="BodyTextChar"/>
          <w:rFonts w:ascii="Times New Roman" w:hAnsi="Times New Roman" w:cs="Times New Roman"/>
          <w:sz w:val="24"/>
          <w:szCs w:val="24"/>
        </w:rPr>
        <w:t>aka</w:t>
      </w:r>
      <w:r w:rsidRPr="00564AC6">
        <w:rPr>
          <w:rStyle w:val="BodyTextChar"/>
          <w:rFonts w:ascii="Times New Roman" w:hAnsi="Times New Roman" w:cs="Times New Roman"/>
          <w:sz w:val="24"/>
          <w:szCs w:val="24"/>
        </w:rPr>
        <w:t xml:space="preserve"> 2.</w:t>
      </w:r>
      <w:r w:rsidR="00CD380A">
        <w:rPr>
          <w:rStyle w:val="BodyTextChar"/>
          <w:rFonts w:ascii="Times New Roman" w:hAnsi="Times New Roman" w:cs="Times New Roman"/>
          <w:sz w:val="24"/>
          <w:szCs w:val="24"/>
        </w:rPr>
        <w:t xml:space="preserve"> i 5.</w:t>
      </w:r>
      <w:r w:rsidRPr="00564AC6">
        <w:rPr>
          <w:rStyle w:val="BodyTextChar"/>
          <w:rFonts w:ascii="Times New Roman" w:hAnsi="Times New Roman" w:cs="Times New Roman"/>
          <w:sz w:val="24"/>
          <w:szCs w:val="24"/>
        </w:rPr>
        <w:t xml:space="preserve"> ovog</w:t>
      </w:r>
      <w:r w:rsidR="00D95919">
        <w:rPr>
          <w:rStyle w:val="BodyTextChar"/>
          <w:rFonts w:ascii="Times New Roman" w:hAnsi="Times New Roman" w:cs="Times New Roman"/>
          <w:sz w:val="24"/>
          <w:szCs w:val="24"/>
        </w:rPr>
        <w:t>a</w:t>
      </w:r>
      <w:r w:rsidRPr="00564AC6">
        <w:rPr>
          <w:rStyle w:val="BodyTextChar"/>
          <w:rFonts w:ascii="Times New Roman" w:hAnsi="Times New Roman" w:cs="Times New Roman"/>
          <w:sz w:val="24"/>
          <w:szCs w:val="24"/>
        </w:rPr>
        <w:t xml:space="preserve"> Zaključka umanjit će se obveza Republike Hrvatske prema Katoličkoj crkvi s osnova oduzete imovine u vrijeme jugoslavenske komunističke vladavine koju nije moguće vratiti, a sve sukladno Ugovoru između Svete Stolice i Republike </w:t>
      </w:r>
      <w:r>
        <w:rPr>
          <w:rStyle w:val="BodyTextChar"/>
          <w:rFonts w:ascii="Times New Roman" w:hAnsi="Times New Roman" w:cs="Times New Roman"/>
          <w:sz w:val="24"/>
          <w:szCs w:val="24"/>
        </w:rPr>
        <w:t xml:space="preserve">Hrvatske </w:t>
      </w:r>
      <w:r w:rsidRPr="00564AC6">
        <w:rPr>
          <w:rStyle w:val="BodyTextChar"/>
          <w:rFonts w:ascii="Times New Roman" w:hAnsi="Times New Roman" w:cs="Times New Roman"/>
          <w:sz w:val="24"/>
          <w:szCs w:val="24"/>
        </w:rPr>
        <w:t>o gospodarskim pitanjima („Narodne novine</w:t>
      </w:r>
      <w:r w:rsidR="009A1837">
        <w:rPr>
          <w:rStyle w:val="BodyTextChar"/>
          <w:rFonts w:ascii="Times New Roman" w:hAnsi="Times New Roman" w:cs="Times New Roman"/>
          <w:sz w:val="24"/>
          <w:szCs w:val="24"/>
        </w:rPr>
        <w:t xml:space="preserve"> </w:t>
      </w:r>
      <w:r w:rsidRPr="00564AC6">
        <w:rPr>
          <w:rStyle w:val="BodyTextChar"/>
          <w:rFonts w:ascii="Times New Roman" w:hAnsi="Times New Roman" w:cs="Times New Roman"/>
          <w:sz w:val="24"/>
          <w:szCs w:val="24"/>
        </w:rPr>
        <w:t>-</w:t>
      </w:r>
      <w:r w:rsidR="009A1837">
        <w:rPr>
          <w:rStyle w:val="BodyTextChar"/>
          <w:rFonts w:ascii="Times New Roman" w:hAnsi="Times New Roman" w:cs="Times New Roman"/>
          <w:sz w:val="24"/>
          <w:szCs w:val="24"/>
        </w:rPr>
        <w:t xml:space="preserve"> </w:t>
      </w:r>
      <w:r w:rsidRPr="00564AC6">
        <w:rPr>
          <w:rStyle w:val="BodyTextChar"/>
          <w:rFonts w:ascii="Times New Roman" w:hAnsi="Times New Roman" w:cs="Times New Roman"/>
          <w:sz w:val="24"/>
          <w:szCs w:val="24"/>
        </w:rPr>
        <w:t>Međunarodni ugovori“, br</w:t>
      </w:r>
      <w:r w:rsidR="00D95919">
        <w:rPr>
          <w:rStyle w:val="BodyTextChar"/>
          <w:rFonts w:ascii="Times New Roman" w:hAnsi="Times New Roman" w:cs="Times New Roman"/>
          <w:sz w:val="24"/>
          <w:szCs w:val="24"/>
        </w:rPr>
        <w:t>oj</w:t>
      </w:r>
      <w:r w:rsidRPr="00564AC6">
        <w:rPr>
          <w:rStyle w:val="BodyTextChar"/>
          <w:rFonts w:ascii="Times New Roman" w:hAnsi="Times New Roman" w:cs="Times New Roman"/>
          <w:sz w:val="24"/>
          <w:szCs w:val="24"/>
        </w:rPr>
        <w:t xml:space="preserve"> 18/98</w:t>
      </w:r>
      <w:r w:rsidR="009A1837">
        <w:rPr>
          <w:rStyle w:val="BodyTextChar"/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564AC6">
        <w:rPr>
          <w:rStyle w:val="BodyTextChar"/>
          <w:rFonts w:ascii="Times New Roman" w:hAnsi="Times New Roman" w:cs="Times New Roman"/>
          <w:sz w:val="24"/>
          <w:szCs w:val="24"/>
        </w:rPr>
        <w:t>)</w:t>
      </w:r>
      <w:r w:rsidR="00204D58" w:rsidRPr="0038603E">
        <w:rPr>
          <w:rStyle w:val="BodyTextChar"/>
          <w:rFonts w:ascii="Times New Roman" w:hAnsi="Times New Roman" w:cs="Times New Roman"/>
          <w:sz w:val="24"/>
          <w:szCs w:val="24"/>
        </w:rPr>
        <w:t>.</w:t>
      </w:r>
    </w:p>
    <w:p w14:paraId="76043E4B" w14:textId="77777777" w:rsidR="004B4A39" w:rsidRPr="004B4A39" w:rsidRDefault="004B4A39" w:rsidP="0038603E">
      <w:pPr>
        <w:spacing w:after="0" w:line="20" w:lineRule="atLeast"/>
        <w:jc w:val="both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</w:p>
    <w:p w14:paraId="33FEC131" w14:textId="59438C5F" w:rsidR="004B4A39" w:rsidRPr="004B4A39" w:rsidRDefault="004B4A39" w:rsidP="0018614A">
      <w:pPr>
        <w:spacing w:after="0" w:line="20" w:lineRule="atLeast"/>
        <w:ind w:firstLine="708"/>
        <w:jc w:val="both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  <w:r w:rsidRPr="004B4A39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ab/>
      </w:r>
    </w:p>
    <w:p w14:paraId="0230CD04" w14:textId="77777777" w:rsidR="00382396" w:rsidRPr="008C0304" w:rsidRDefault="00382396" w:rsidP="00382396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35BC6A" w14:textId="77777777" w:rsidR="00382396" w:rsidRPr="008C0304" w:rsidRDefault="00382396" w:rsidP="00382396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04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</w:p>
    <w:p w14:paraId="1989FD90" w14:textId="77777777" w:rsidR="00382396" w:rsidRDefault="00382396" w:rsidP="00382396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D139A1" w14:textId="77777777" w:rsidR="00382396" w:rsidRPr="008C0304" w:rsidRDefault="00382396" w:rsidP="00382396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9CB7CB" w14:textId="77777777" w:rsidR="00382396" w:rsidRPr="006D3835" w:rsidRDefault="00382396" w:rsidP="00382396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mr.</w:t>
      </w:r>
      <w:r w:rsidRPr="008C0304">
        <w:rPr>
          <w:rFonts w:ascii="Times New Roman" w:eastAsia="Times New Roman" w:hAnsi="Times New Roman" w:cs="Times New Roman"/>
          <w:sz w:val="24"/>
          <w:szCs w:val="24"/>
          <w:lang w:eastAsia="hr-HR"/>
        </w:rPr>
        <w:t>sc. Andrej Plenković</w:t>
      </w:r>
    </w:p>
    <w:p w14:paraId="358FC29D" w14:textId="32208263" w:rsidR="004B4A39" w:rsidRPr="004B4A39" w:rsidRDefault="004B4A39" w:rsidP="0038603E">
      <w:pPr>
        <w:spacing w:after="0" w:line="20" w:lineRule="atLeast"/>
        <w:jc w:val="both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</w:p>
    <w:p w14:paraId="6729DF11" w14:textId="77777777" w:rsidR="004B4A39" w:rsidRPr="004B4A39" w:rsidRDefault="004B4A39" w:rsidP="0038603E">
      <w:pPr>
        <w:spacing w:after="0" w:line="20" w:lineRule="atLeast"/>
        <w:jc w:val="both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</w:p>
    <w:p w14:paraId="4C5F8DCE" w14:textId="77777777" w:rsidR="004B4A39" w:rsidRPr="004B4A39" w:rsidRDefault="004B4A39" w:rsidP="004B4A39">
      <w:pPr>
        <w:spacing w:after="0" w:line="240" w:lineRule="auto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sectPr w:rsidR="004B4A39" w:rsidRPr="004B4A39" w:rsidSect="004B4A39">
          <w:pgSz w:w="11906" w:h="16838"/>
          <w:pgMar w:top="1418" w:right="1418" w:bottom="1418" w:left="1418" w:header="709" w:footer="709" w:gutter="0"/>
          <w:cols w:space="720"/>
        </w:sectPr>
      </w:pPr>
    </w:p>
    <w:p w14:paraId="65655199" w14:textId="77777777" w:rsidR="00204D58" w:rsidRPr="00DA34CE" w:rsidRDefault="00204D58" w:rsidP="00204D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DA34CE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lastRenderedPageBreak/>
        <w:t>OBRAZLOŽENJE</w:t>
      </w:r>
    </w:p>
    <w:p w14:paraId="7AF83577" w14:textId="77777777" w:rsidR="00204D58" w:rsidRDefault="00204D58" w:rsidP="00204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Ministarstvo hrvatskih branitelja podnijelo je zahtjev Ministarstvu prostornoga uređenja, graditeljstva i državne imovine za prijenos prava upravljanja nad nekretninom označenom kao</w:t>
      </w:r>
      <w:r>
        <w:rPr>
          <w:rFonts w:ascii="Times New Roman" w:eastAsia="Aptos" w:hAnsi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k.č.br. 445/1, k.o. Senj, koja odgovara zk.č.br. 430/269/1 K, k.o. Senj u svrhu izgradnje Veteranskog centra u Senju. Riječ je o projektu od posebnog društvenog značaja koji se provodi u okviru projekta „Širenje mreže veteranskih centara“, sufinanciranog sredstvima Europske unije, za koji je u svibnju 2025. godine potpisan ugovor o dodjeli bespovratnih sredstava. </w:t>
      </w:r>
    </w:p>
    <w:p w14:paraId="1F282319" w14:textId="77777777" w:rsidR="00204D58" w:rsidRDefault="00204D58" w:rsidP="00204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D73C23" w14:textId="77777777" w:rsidR="00204D58" w:rsidRDefault="00204D58" w:rsidP="00204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postupku razmatranja predmetnog zahtjeva utvrđeno je da se za navedenu nekretninu vodi upravni postupak povrata imovine po zahtjevu Gospićko-senjske biskupije, a koji do danas nije okončan.</w:t>
      </w:r>
    </w:p>
    <w:p w14:paraId="192B048D" w14:textId="77777777" w:rsidR="00204D58" w:rsidRDefault="00204D58" w:rsidP="00204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636434" w14:textId="7B266627" w:rsidR="00564AC6" w:rsidRPr="00EB0C05" w:rsidRDefault="00564AC6" w:rsidP="00D92344">
      <w:pPr>
        <w:pStyle w:val="BodyText"/>
        <w:tabs>
          <w:tab w:val="left" w:pos="6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Utvrđuje se da je</w:t>
      </w:r>
      <w:r w:rsidRPr="00DB6008">
        <w:rPr>
          <w:rFonts w:ascii="Times New Roman" w:hAnsi="Times New Roman" w:cs="Times New Roman"/>
          <w:sz w:val="24"/>
          <w:szCs w:val="24"/>
        </w:rPr>
        <w:t xml:space="preserve"> </w:t>
      </w:r>
      <w:r w:rsidRPr="00507444">
        <w:rPr>
          <w:rFonts w:ascii="Times New Roman" w:hAnsi="Times New Roman" w:cs="Times New Roman"/>
          <w:sz w:val="24"/>
          <w:szCs w:val="24"/>
        </w:rPr>
        <w:t>Gospićko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507444">
        <w:rPr>
          <w:rFonts w:ascii="Times New Roman" w:hAnsi="Times New Roman" w:cs="Times New Roman"/>
          <w:sz w:val="24"/>
          <w:szCs w:val="24"/>
        </w:rPr>
        <w:t>senjska biskupija iz Gospića, Senjskih žrtava 36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6008">
        <w:rPr>
          <w:rFonts w:ascii="Times New Roman" w:hAnsi="Times New Roman" w:cs="Times New Roman"/>
          <w:sz w:val="24"/>
          <w:szCs w:val="24"/>
        </w:rPr>
        <w:t xml:space="preserve">temeljem Rješenja Ureda državne uprave u Ličko senjskoj županiji, Služba za imovinsko pravne i zajedničke poslove, Ispostava Senj, Klasa: UP/I-942-05/97- 01/55, </w:t>
      </w:r>
      <w:proofErr w:type="spellStart"/>
      <w:r w:rsidRPr="00DB6008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DB6008">
        <w:rPr>
          <w:rFonts w:ascii="Times New Roman" w:hAnsi="Times New Roman" w:cs="Times New Roman"/>
          <w:sz w:val="24"/>
          <w:szCs w:val="24"/>
        </w:rPr>
        <w:t xml:space="preserve">: 2125-06/2-09-28, od 17. travnja 2009., </w:t>
      </w:r>
      <w:r w:rsidRPr="00507444">
        <w:rPr>
          <w:rFonts w:ascii="Times New Roman" w:hAnsi="Times New Roman" w:cs="Times New Roman"/>
          <w:sz w:val="24"/>
          <w:szCs w:val="24"/>
        </w:rPr>
        <w:t xml:space="preserve">ovlaštenica naknade za nekretninu označenu kao zk.č.br. 430/269/1 K, upisanu u </w:t>
      </w:r>
      <w:proofErr w:type="spellStart"/>
      <w:r w:rsidRPr="00507444">
        <w:rPr>
          <w:rFonts w:ascii="Times New Roman" w:hAnsi="Times New Roman" w:cs="Times New Roman"/>
          <w:sz w:val="24"/>
          <w:szCs w:val="24"/>
        </w:rPr>
        <w:t>zk.ul</w:t>
      </w:r>
      <w:proofErr w:type="spellEnd"/>
      <w:r w:rsidRPr="00507444">
        <w:rPr>
          <w:rFonts w:ascii="Times New Roman" w:hAnsi="Times New Roman" w:cs="Times New Roman"/>
          <w:sz w:val="24"/>
          <w:szCs w:val="24"/>
        </w:rPr>
        <w:t>. br. 792, k.o. Senj, Zemljišnoknjižni odjel Senj Općinski sud u Crikvenici, a koja odgovara k.č.br. 445/1, k.o. Senj</w:t>
      </w:r>
      <w:r>
        <w:rPr>
          <w:rFonts w:ascii="Times New Roman" w:hAnsi="Times New Roman" w:cs="Times New Roman"/>
          <w:sz w:val="24"/>
          <w:szCs w:val="24"/>
        </w:rPr>
        <w:t>, po kojem je rješenju Gospićko – senjska biskupija kod Središnjeg državnog ureda za državnu imovinu pokrenula postupak rješavanja imovinskopravnih odnosa po zahtjevu zaprimljenom pod Klasom: 940-06/09-02/20.</w:t>
      </w:r>
    </w:p>
    <w:p w14:paraId="4232FEC2" w14:textId="77777777" w:rsidR="00564AC6" w:rsidRDefault="00564AC6" w:rsidP="00204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5A560A" w14:textId="46EE6204" w:rsidR="00204D58" w:rsidRDefault="00204D58" w:rsidP="00204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 obzirom na važnost i žurnost realizacije projekta izgradnje Veteranskog centra u Senju, kao i potrebu osiguranja potpune pravne sigurnosti u pogledu raspolaganja predmetnom nekretninom, </w:t>
      </w:r>
      <w:r w:rsidRPr="000913C4">
        <w:rPr>
          <w:rFonts w:ascii="Times New Roman" w:hAnsi="Times New Roman"/>
          <w:b/>
          <w:sz w:val="24"/>
          <w:szCs w:val="24"/>
        </w:rPr>
        <w:t>Ministarstvo prostornoga uređenja, graditeljstva i državne imovine predlaže rješavanje nastale situacije kroz model darovanja odgovarajućih nekretnina u vlasništvu Republike Hrvatske Gospićko-senjskoj biskupiji.</w:t>
      </w:r>
      <w:r>
        <w:rPr>
          <w:rFonts w:ascii="Times New Roman" w:hAnsi="Times New Roman"/>
          <w:sz w:val="24"/>
          <w:szCs w:val="24"/>
        </w:rPr>
        <w:t xml:space="preserve"> Takav pristup predstavlja pravično i uravnoteženo rješenje kojim se istodobno uvažavaju prava prijašnjeg vlasnika i javni interes Republike Hrvatske. Predloženi način raspolaganja, omogućuje učinkovito zaključenje dugotrajnog postupka povrata imovine, uklanjanje pravnih zapreka te stvaranje preduvjeta za nesmetanu i pravodobnu realizaciju projekta izgradnje Veteranskog centra u Senju, a uz ispunjenje potrebnih preduvjeta, odnosno sukladno podnesenim izjavama i zahtjevima Gospićko-senjske biskupije. Vlada Republike Hrvatske u tom smislu daje jasnu i nedvosmislenu potporu ovakvom modelu rješavanja imovinskopravnih odnosa, prepoznajući ga kao optimalan način usklađivanja pravne sigurnosti, pravične naknade i potrebe realizacije projekta od iznimnog društvenog značaja za hrvatske branitelje i njihove obitelji.</w:t>
      </w:r>
    </w:p>
    <w:p w14:paraId="7EA375AD" w14:textId="77777777" w:rsidR="00204D58" w:rsidRDefault="00204D58" w:rsidP="00204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E668F4" w14:textId="42BB00B8" w:rsidR="00204D58" w:rsidRDefault="00204D58" w:rsidP="00204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Nadalje, nekretnina označena kao k.č.br. 1259, k.o. </w:t>
      </w:r>
      <w:proofErr w:type="spellStart"/>
      <w:r>
        <w:rPr>
          <w:rFonts w:ascii="Times New Roman" w:hAnsi="Times New Roman"/>
          <w:sz w:val="24"/>
          <w:szCs w:val="24"/>
        </w:rPr>
        <w:t>Stenjevec</w:t>
      </w:r>
      <w:proofErr w:type="spellEnd"/>
      <w:r>
        <w:rPr>
          <w:rFonts w:ascii="Times New Roman" w:hAnsi="Times New Roman"/>
          <w:sz w:val="24"/>
          <w:szCs w:val="24"/>
        </w:rPr>
        <w:t xml:space="preserve"> Sjever</w:t>
      </w:r>
      <w:r w:rsidR="00D769E9">
        <w:rPr>
          <w:rFonts w:ascii="Times New Roman" w:hAnsi="Times New Roman"/>
          <w:sz w:val="24"/>
          <w:szCs w:val="24"/>
        </w:rPr>
        <w:t xml:space="preserve"> (ranije oznake kč.br. 291/4, upisana u </w:t>
      </w:r>
      <w:proofErr w:type="spellStart"/>
      <w:r w:rsidR="00D769E9">
        <w:rPr>
          <w:rFonts w:ascii="Times New Roman" w:hAnsi="Times New Roman"/>
          <w:sz w:val="24"/>
          <w:szCs w:val="24"/>
        </w:rPr>
        <w:t>zk.ul</w:t>
      </w:r>
      <w:proofErr w:type="spellEnd"/>
      <w:r w:rsidR="00D769E9">
        <w:rPr>
          <w:rFonts w:ascii="Times New Roman" w:hAnsi="Times New Roman"/>
          <w:sz w:val="24"/>
          <w:szCs w:val="24"/>
        </w:rPr>
        <w:t xml:space="preserve">. 1764, k.o. </w:t>
      </w:r>
      <w:proofErr w:type="spellStart"/>
      <w:r w:rsidR="00D769E9">
        <w:rPr>
          <w:rFonts w:ascii="Times New Roman" w:hAnsi="Times New Roman"/>
          <w:sz w:val="24"/>
          <w:szCs w:val="24"/>
        </w:rPr>
        <w:t>Stenjevec</w:t>
      </w:r>
      <w:proofErr w:type="spellEnd"/>
      <w:r w:rsidR="00D769E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nalazi se na upravljanju Ministarstva unutarnjih poslova, koji je s Baptističkom Crkvom 5. veljače 2018. sklopilo Sporazum o korištenju na razdoblje od deset godina. Stoga, nužno je da Ministarstvo unutarnjih poslova predmetnu nekretninu prenese na upravljanje Ministarstvu prostornoga uređenja, graditeljstva i državne imovine kako bi se omogućilo poduzimanje daljnjih pravnih radnji u skladu s propisima koji uređuju upravljanje državnom imovinom. Vlada Republike Hrvatske pritom prepoznaje važnost cjelovitog i konačnog uređenja imovinskopravnih odnosa. Iako se nekretnina trenutačno koristi temeljem važećeg sporazuma, okolnosti konkretnog slučaja upućuju na potrebu sagledavanja šireg javnog interesa te pronalaska dugoročnog rješenja odnosa s Gospićko-senjskom biskupijom. Slijedom navedenog, Vlada izražava spremnost podržati </w:t>
      </w:r>
      <w:r>
        <w:rPr>
          <w:rFonts w:ascii="Times New Roman" w:hAnsi="Times New Roman"/>
          <w:sz w:val="24"/>
          <w:szCs w:val="24"/>
        </w:rPr>
        <w:lastRenderedPageBreak/>
        <w:t>model darovanja i ove nekretnine, uz poštivanje svih pravnih pretpostavki i obveza koje proizlaze iz postojećih ugovornih odnosa.</w:t>
      </w:r>
    </w:p>
    <w:p w14:paraId="25554344" w14:textId="77777777" w:rsidR="00204D58" w:rsidRDefault="00204D58" w:rsidP="00204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C7B1C4" w14:textId="684F65BC" w:rsidR="001044AE" w:rsidRDefault="00204D58" w:rsidP="00D92344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Donošenjem ovoga Zaključka Vlada Republike Hrvatske osigurava pokretanje svih potrebnih radnji nadležnih tijela državne uprave radi iznalaženja stanova i poslovnih prostora u vlasništvu Republike Hrvatske, a koji ispunjavaju propisane uvjete i odgovaraju potrebama Gospićko – senjske biskupije, kao i provedbu potrebnih aktivnosti vezanih uz prijenos prava vlasništva na nekretnini u Zagrebu.</w:t>
      </w:r>
    </w:p>
    <w:sectPr w:rsidR="00104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0B0CE3"/>
    <w:multiLevelType w:val="multilevel"/>
    <w:tmpl w:val="30DA8976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EA8"/>
    <w:rsid w:val="000272B0"/>
    <w:rsid w:val="000438FA"/>
    <w:rsid w:val="001044AE"/>
    <w:rsid w:val="00106740"/>
    <w:rsid w:val="00117341"/>
    <w:rsid w:val="0018614A"/>
    <w:rsid w:val="00204D58"/>
    <w:rsid w:val="00207A00"/>
    <w:rsid w:val="00382396"/>
    <w:rsid w:val="0038603E"/>
    <w:rsid w:val="00396DF9"/>
    <w:rsid w:val="003F659F"/>
    <w:rsid w:val="00437BD5"/>
    <w:rsid w:val="00477537"/>
    <w:rsid w:val="0048668E"/>
    <w:rsid w:val="004B4A39"/>
    <w:rsid w:val="00544380"/>
    <w:rsid w:val="00544AB8"/>
    <w:rsid w:val="00564AC6"/>
    <w:rsid w:val="005C5415"/>
    <w:rsid w:val="006C4F54"/>
    <w:rsid w:val="006E6C45"/>
    <w:rsid w:val="00701BF9"/>
    <w:rsid w:val="00815F38"/>
    <w:rsid w:val="0086301F"/>
    <w:rsid w:val="008E0208"/>
    <w:rsid w:val="0090143B"/>
    <w:rsid w:val="009A1837"/>
    <w:rsid w:val="00A6150A"/>
    <w:rsid w:val="00A61B5D"/>
    <w:rsid w:val="00A80BD4"/>
    <w:rsid w:val="00A957FB"/>
    <w:rsid w:val="00AA53AF"/>
    <w:rsid w:val="00AD32C5"/>
    <w:rsid w:val="00AE34E2"/>
    <w:rsid w:val="00B11EA0"/>
    <w:rsid w:val="00BA20DF"/>
    <w:rsid w:val="00BA5431"/>
    <w:rsid w:val="00BD5E98"/>
    <w:rsid w:val="00CD380A"/>
    <w:rsid w:val="00D769E9"/>
    <w:rsid w:val="00D92344"/>
    <w:rsid w:val="00D95919"/>
    <w:rsid w:val="00E41835"/>
    <w:rsid w:val="00E753DA"/>
    <w:rsid w:val="00EC39D7"/>
    <w:rsid w:val="00F33B31"/>
    <w:rsid w:val="00F80363"/>
    <w:rsid w:val="00FB072F"/>
    <w:rsid w:val="00FB5EA8"/>
    <w:rsid w:val="00FC74FA"/>
    <w:rsid w:val="00FD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3C83A"/>
  <w15:chartTrackingRefBased/>
  <w15:docId w15:val="{A006FED7-07DF-42DF-B326-0198611C6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5E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E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E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E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E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E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E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E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E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E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E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E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E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E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E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E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E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E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E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E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5E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E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E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E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EA8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semiHidden/>
    <w:unhideWhenUsed/>
    <w:rsid w:val="004B4A3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customStyle="1" w:styleId="CommentTextChar">
    <w:name w:val="Comment Text Char"/>
    <w:basedOn w:val="DefaultParagraphFont"/>
    <w:link w:val="CommentText"/>
    <w:semiHidden/>
    <w:rsid w:val="004B4A39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CommentReference">
    <w:name w:val="annotation reference"/>
    <w:basedOn w:val="DefaultParagraphFont"/>
    <w:semiHidden/>
    <w:unhideWhenUsed/>
    <w:rsid w:val="004B4A39"/>
    <w:rPr>
      <w:sz w:val="16"/>
      <w:szCs w:val="16"/>
    </w:rPr>
  </w:style>
  <w:style w:type="table" w:styleId="TableGrid">
    <w:name w:val="Table Grid"/>
    <w:basedOn w:val="TableNormal"/>
    <w:rsid w:val="004B4A3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D32C5"/>
    <w:pPr>
      <w:spacing w:after="0" w:line="240" w:lineRule="auto"/>
    </w:pPr>
  </w:style>
  <w:style w:type="character" w:customStyle="1" w:styleId="BodyTextChar">
    <w:name w:val="Body Text Char"/>
    <w:basedOn w:val="DefaultParagraphFont"/>
    <w:link w:val="BodyText"/>
    <w:rsid w:val="00204D58"/>
    <w:rPr>
      <w:rFonts w:ascii="Arial" w:eastAsia="Arial" w:hAnsi="Arial" w:cs="Arial"/>
    </w:rPr>
  </w:style>
  <w:style w:type="paragraph" w:styleId="BodyText">
    <w:name w:val="Body Text"/>
    <w:basedOn w:val="Normal"/>
    <w:link w:val="BodyTextChar"/>
    <w:qFormat/>
    <w:rsid w:val="00204D58"/>
    <w:pPr>
      <w:widowControl w:val="0"/>
      <w:spacing w:after="140" w:line="322" w:lineRule="auto"/>
    </w:pPr>
    <w:rPr>
      <w:rFonts w:ascii="Arial" w:eastAsia="Arial" w:hAnsi="Arial" w:cs="Arial"/>
    </w:rPr>
  </w:style>
  <w:style w:type="character" w:customStyle="1" w:styleId="TijelotekstaChar1">
    <w:name w:val="Tijelo teksta Char1"/>
    <w:basedOn w:val="DefaultParagraphFont"/>
    <w:uiPriority w:val="99"/>
    <w:semiHidden/>
    <w:rsid w:val="00204D58"/>
  </w:style>
  <w:style w:type="paragraph" w:styleId="BalloonText">
    <w:name w:val="Balloon Text"/>
    <w:basedOn w:val="Normal"/>
    <w:link w:val="BalloonTextChar"/>
    <w:uiPriority w:val="99"/>
    <w:semiHidden/>
    <w:unhideWhenUsed/>
    <w:rsid w:val="00BD5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E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8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k.ul.b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0b371a5-db60-4559-a15f-7df3747c88c8}" enabled="0" method="" siteId="{80b371a5-db60-4559-a15f-7df3747c88c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1041</Words>
  <Characters>5939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MPGI</Company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Ibrahimpašić</dc:creator>
  <cp:keywords/>
  <dc:description/>
  <cp:lastModifiedBy>Domagoj Dodig</cp:lastModifiedBy>
  <cp:revision>13</cp:revision>
  <cp:lastPrinted>2026-03-25T08:33:00Z</cp:lastPrinted>
  <dcterms:created xsi:type="dcterms:W3CDTF">2026-03-24T17:23:00Z</dcterms:created>
  <dcterms:modified xsi:type="dcterms:W3CDTF">2026-03-26T08:09:00Z</dcterms:modified>
</cp:coreProperties>
</file>