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37B69" w14:textId="77777777" w:rsidR="00E24071" w:rsidRPr="00E532E1" w:rsidRDefault="00E24071" w:rsidP="00993EA1">
      <w:pPr>
        <w:jc w:val="center"/>
        <w:rPr>
          <w:lang w:eastAsia="hr-HR"/>
        </w:rPr>
      </w:pPr>
      <w:r w:rsidRPr="00E532E1">
        <w:rPr>
          <w:noProof/>
          <w:lang w:eastAsia="hr-HR"/>
        </w:rPr>
        <w:drawing>
          <wp:inline distT="0" distB="0" distL="0" distR="0" wp14:anchorId="42B6806D" wp14:editId="6E69B607">
            <wp:extent cx="502942" cy="684000"/>
            <wp:effectExtent l="0" t="0" r="0" b="19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E532E1">
        <w:rPr>
          <w:lang w:eastAsia="hr-HR"/>
        </w:rPr>
        <w:fldChar w:fldCharType="begin"/>
      </w:r>
      <w:r w:rsidRPr="00E532E1">
        <w:rPr>
          <w:lang w:eastAsia="hr-HR"/>
        </w:rPr>
        <w:instrText xml:space="preserve"> INCLUDEPICTURE "http://www.inet.hr/~box/images/grb-rh.gif" \* MERGEFORMATINET </w:instrText>
      </w:r>
      <w:r w:rsidRPr="00E532E1">
        <w:rPr>
          <w:lang w:eastAsia="hr-HR"/>
        </w:rPr>
        <w:fldChar w:fldCharType="end"/>
      </w:r>
    </w:p>
    <w:p w14:paraId="6FF2582A" w14:textId="77777777" w:rsidR="00E24071" w:rsidRPr="00E532E1" w:rsidRDefault="00E24071" w:rsidP="00993EA1">
      <w:pPr>
        <w:jc w:val="center"/>
        <w:rPr>
          <w:lang w:eastAsia="hr-HR"/>
        </w:rPr>
      </w:pPr>
      <w:r w:rsidRPr="00E532E1">
        <w:rPr>
          <w:lang w:eastAsia="hr-HR"/>
        </w:rPr>
        <w:t>VLADA REPUBLIKE HRVATSKE</w:t>
      </w:r>
    </w:p>
    <w:p w14:paraId="3F2D2830" w14:textId="77777777" w:rsidR="00E24071" w:rsidRPr="00E532E1" w:rsidRDefault="00E24071" w:rsidP="00993EA1">
      <w:pPr>
        <w:jc w:val="both"/>
        <w:rPr>
          <w:lang w:eastAsia="hr-HR"/>
        </w:rPr>
      </w:pPr>
    </w:p>
    <w:p w14:paraId="53DEA569" w14:textId="77777777" w:rsidR="00653C95" w:rsidRPr="00E532E1" w:rsidRDefault="00653C95" w:rsidP="00993EA1">
      <w:pPr>
        <w:jc w:val="right"/>
        <w:rPr>
          <w:lang w:eastAsia="hr-HR"/>
        </w:rPr>
      </w:pPr>
    </w:p>
    <w:p w14:paraId="0B6B799E" w14:textId="77777777" w:rsidR="00653C95" w:rsidRPr="00E532E1" w:rsidRDefault="00653C95" w:rsidP="00993EA1">
      <w:pPr>
        <w:jc w:val="right"/>
        <w:rPr>
          <w:lang w:eastAsia="hr-HR"/>
        </w:rPr>
      </w:pPr>
    </w:p>
    <w:p w14:paraId="26ABFD11" w14:textId="77777777" w:rsidR="00653C95" w:rsidRPr="00E532E1" w:rsidRDefault="00653C95" w:rsidP="00993EA1">
      <w:pPr>
        <w:jc w:val="right"/>
        <w:rPr>
          <w:lang w:eastAsia="hr-HR"/>
        </w:rPr>
      </w:pPr>
    </w:p>
    <w:p w14:paraId="6C69BB4F" w14:textId="77777777" w:rsidR="00653C95" w:rsidRPr="00E532E1" w:rsidRDefault="00653C95" w:rsidP="00993EA1">
      <w:pPr>
        <w:jc w:val="right"/>
        <w:rPr>
          <w:lang w:eastAsia="hr-HR"/>
        </w:rPr>
      </w:pPr>
    </w:p>
    <w:p w14:paraId="426B86B0" w14:textId="19358B58" w:rsidR="00E24071" w:rsidRPr="00E532E1" w:rsidRDefault="00E24071" w:rsidP="00993EA1">
      <w:pPr>
        <w:jc w:val="right"/>
        <w:rPr>
          <w:lang w:eastAsia="hr-HR"/>
        </w:rPr>
      </w:pPr>
      <w:r w:rsidRPr="00E532E1">
        <w:rPr>
          <w:lang w:eastAsia="hr-HR"/>
        </w:rPr>
        <w:t xml:space="preserve">Zagreb, </w:t>
      </w:r>
      <w:r w:rsidR="00A46622">
        <w:rPr>
          <w:lang w:eastAsia="hr-HR"/>
        </w:rPr>
        <w:t>10. ruj</w:t>
      </w:r>
      <w:r w:rsidR="00926528" w:rsidRPr="00E532E1">
        <w:rPr>
          <w:lang w:eastAsia="hr-HR"/>
        </w:rPr>
        <w:t>n</w:t>
      </w:r>
      <w:r w:rsidR="00A46622">
        <w:rPr>
          <w:lang w:eastAsia="hr-HR"/>
        </w:rPr>
        <w:t>a</w:t>
      </w:r>
      <w:bookmarkStart w:id="0" w:name="_GoBack"/>
      <w:bookmarkEnd w:id="0"/>
      <w:r w:rsidR="00926528" w:rsidRPr="00E532E1">
        <w:rPr>
          <w:lang w:eastAsia="hr-HR"/>
        </w:rPr>
        <w:t xml:space="preserve"> </w:t>
      </w:r>
      <w:r w:rsidR="00B6195C" w:rsidRPr="00E532E1">
        <w:rPr>
          <w:lang w:eastAsia="hr-HR"/>
        </w:rPr>
        <w:t xml:space="preserve">2026. </w:t>
      </w:r>
    </w:p>
    <w:p w14:paraId="321AF231" w14:textId="77777777" w:rsidR="00E24071" w:rsidRPr="00E532E1" w:rsidRDefault="00E24071" w:rsidP="00993EA1">
      <w:pPr>
        <w:jc w:val="right"/>
        <w:rPr>
          <w:lang w:eastAsia="hr-HR"/>
        </w:rPr>
      </w:pPr>
    </w:p>
    <w:p w14:paraId="4ECA1CFD" w14:textId="0E32B18D" w:rsidR="00E24071" w:rsidRPr="00E532E1" w:rsidRDefault="00E24071" w:rsidP="00993EA1">
      <w:pPr>
        <w:jc w:val="right"/>
        <w:rPr>
          <w:lang w:eastAsia="hr-HR"/>
        </w:rPr>
      </w:pPr>
    </w:p>
    <w:p w14:paraId="49D21B8E" w14:textId="0DB30B79" w:rsidR="00653C95" w:rsidRPr="00E532E1" w:rsidRDefault="00653C95" w:rsidP="00993EA1">
      <w:pPr>
        <w:jc w:val="right"/>
        <w:rPr>
          <w:lang w:eastAsia="hr-HR"/>
        </w:rPr>
      </w:pPr>
    </w:p>
    <w:p w14:paraId="28CBDA94" w14:textId="3A0DCA65" w:rsidR="00653C95" w:rsidRPr="00E532E1" w:rsidRDefault="00653C95" w:rsidP="00993EA1">
      <w:pPr>
        <w:jc w:val="right"/>
        <w:rPr>
          <w:lang w:eastAsia="hr-HR"/>
        </w:rPr>
      </w:pPr>
    </w:p>
    <w:p w14:paraId="3E1A6294" w14:textId="22BC3F35" w:rsidR="00653C95" w:rsidRPr="00E532E1" w:rsidRDefault="00653C95" w:rsidP="00993EA1">
      <w:pPr>
        <w:jc w:val="right"/>
        <w:rPr>
          <w:lang w:eastAsia="hr-HR"/>
        </w:rPr>
      </w:pPr>
    </w:p>
    <w:p w14:paraId="2AD1A1A9" w14:textId="35055CD8" w:rsidR="00653C95" w:rsidRPr="00E532E1" w:rsidRDefault="00653C95" w:rsidP="00993EA1">
      <w:pPr>
        <w:jc w:val="right"/>
        <w:rPr>
          <w:lang w:eastAsia="hr-HR"/>
        </w:rPr>
      </w:pPr>
    </w:p>
    <w:p w14:paraId="29C79F4A" w14:textId="63952B8E" w:rsidR="00653C95" w:rsidRPr="00E532E1" w:rsidRDefault="00653C95" w:rsidP="00993EA1">
      <w:pPr>
        <w:jc w:val="right"/>
        <w:rPr>
          <w:lang w:eastAsia="hr-HR"/>
        </w:rPr>
      </w:pPr>
    </w:p>
    <w:p w14:paraId="6CB4DE78" w14:textId="0C6DA6FD" w:rsidR="00653C95" w:rsidRPr="00E532E1" w:rsidRDefault="00653C95" w:rsidP="00993EA1">
      <w:pPr>
        <w:jc w:val="right"/>
        <w:rPr>
          <w:lang w:eastAsia="hr-HR"/>
        </w:rPr>
      </w:pPr>
    </w:p>
    <w:p w14:paraId="65ABE76A" w14:textId="1A3A91CA" w:rsidR="00653C95" w:rsidRPr="00E532E1" w:rsidRDefault="00653C95" w:rsidP="00993EA1">
      <w:pPr>
        <w:jc w:val="right"/>
        <w:rPr>
          <w:lang w:eastAsia="hr-HR"/>
        </w:rPr>
      </w:pPr>
    </w:p>
    <w:p w14:paraId="0D8E4855" w14:textId="77777777" w:rsidR="00E24071" w:rsidRPr="00E532E1" w:rsidRDefault="00E24071" w:rsidP="00993EA1">
      <w:pPr>
        <w:jc w:val="both"/>
        <w:rPr>
          <w:lang w:eastAsia="hr-HR"/>
        </w:rPr>
      </w:pPr>
    </w:p>
    <w:p w14:paraId="4B2A8048" w14:textId="77777777" w:rsidR="00653C95" w:rsidRPr="00E532E1" w:rsidRDefault="00653C95" w:rsidP="00653C95">
      <w:pPr>
        <w:jc w:val="right"/>
      </w:pPr>
    </w:p>
    <w:p w14:paraId="38883A79" w14:textId="77777777" w:rsidR="00653C95" w:rsidRPr="00E532E1" w:rsidRDefault="00653C95" w:rsidP="00653C95">
      <w:pPr>
        <w:jc w:val="right"/>
      </w:pPr>
    </w:p>
    <w:p w14:paraId="5D381882" w14:textId="77777777" w:rsidR="00653C95" w:rsidRPr="00E532E1" w:rsidRDefault="00653C95" w:rsidP="00653C95">
      <w:r w:rsidRPr="00E532E1">
        <w:t>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653C95" w:rsidRPr="00E532E1" w14:paraId="39D1AD95" w14:textId="77777777" w:rsidTr="00A05707">
        <w:tc>
          <w:tcPr>
            <w:tcW w:w="1951" w:type="dxa"/>
            <w:hideMark/>
          </w:tcPr>
          <w:p w14:paraId="4C112A4A" w14:textId="77777777" w:rsidR="00653C95" w:rsidRPr="00E532E1" w:rsidRDefault="00653C95" w:rsidP="00A05707">
            <w:pPr>
              <w:jc w:val="right"/>
            </w:pPr>
            <w:r w:rsidRPr="00E532E1">
              <w:t xml:space="preserve"> </w:t>
            </w:r>
            <w:r w:rsidRPr="00E532E1">
              <w:rPr>
                <w:b/>
                <w:smallCaps/>
              </w:rPr>
              <w:t>Predlagatelj</w:t>
            </w:r>
            <w:r w:rsidRPr="00E532E1">
              <w:rPr>
                <w:b/>
              </w:rPr>
              <w:t>:</w:t>
            </w:r>
          </w:p>
        </w:tc>
        <w:tc>
          <w:tcPr>
            <w:tcW w:w="7229" w:type="dxa"/>
            <w:hideMark/>
          </w:tcPr>
          <w:p w14:paraId="49902469" w14:textId="77777777" w:rsidR="00653C95" w:rsidRPr="00E532E1" w:rsidRDefault="00653C95" w:rsidP="00A05707">
            <w:r w:rsidRPr="00E532E1">
              <w:t>Ministarstvo financija</w:t>
            </w:r>
          </w:p>
        </w:tc>
      </w:tr>
    </w:tbl>
    <w:p w14:paraId="3BFCF403" w14:textId="77777777" w:rsidR="00653C95" w:rsidRPr="00E532E1" w:rsidRDefault="00653C95" w:rsidP="00653C95">
      <w:pPr>
        <w:jc w:val="both"/>
      </w:pPr>
      <w:r w:rsidRPr="00E532E1">
        <w:t>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9"/>
        <w:gridCol w:w="7133"/>
      </w:tblGrid>
      <w:tr w:rsidR="00653C95" w:rsidRPr="00E532E1" w14:paraId="4B8CDB25" w14:textId="77777777" w:rsidTr="00A05707">
        <w:tc>
          <w:tcPr>
            <w:tcW w:w="1951" w:type="dxa"/>
            <w:hideMark/>
          </w:tcPr>
          <w:p w14:paraId="7229EA7B" w14:textId="77777777" w:rsidR="00653C95" w:rsidRPr="00E532E1" w:rsidRDefault="00653C95" w:rsidP="00A05707">
            <w:pPr>
              <w:jc w:val="right"/>
            </w:pPr>
            <w:r w:rsidRPr="00E532E1">
              <w:rPr>
                <w:b/>
                <w:smallCaps/>
              </w:rPr>
              <w:t>Predmet</w:t>
            </w:r>
            <w:r w:rsidRPr="00E532E1">
              <w:rPr>
                <w:b/>
              </w:rPr>
              <w:t>:</w:t>
            </w:r>
          </w:p>
        </w:tc>
        <w:tc>
          <w:tcPr>
            <w:tcW w:w="7229" w:type="dxa"/>
            <w:hideMark/>
          </w:tcPr>
          <w:p w14:paraId="4D157741" w14:textId="0884AFFF" w:rsidR="00653C95" w:rsidRPr="00E532E1" w:rsidRDefault="00653C95" w:rsidP="00653C95">
            <w:pPr>
              <w:jc w:val="both"/>
            </w:pPr>
            <w:r w:rsidRPr="00E532E1">
              <w:t>Nacrt prijedloga zakona o hrvatskom investicijskom računu</w:t>
            </w:r>
          </w:p>
        </w:tc>
      </w:tr>
    </w:tbl>
    <w:p w14:paraId="75BFEECF" w14:textId="77777777" w:rsidR="00653C95" w:rsidRPr="00E532E1" w:rsidRDefault="00653C95" w:rsidP="00653C95">
      <w:pPr>
        <w:jc w:val="both"/>
      </w:pPr>
      <w:r w:rsidRPr="00E532E1">
        <w:t>___________________________________________________________________________</w:t>
      </w:r>
    </w:p>
    <w:p w14:paraId="5F396944" w14:textId="77777777" w:rsidR="00653C95" w:rsidRPr="00E532E1" w:rsidRDefault="00653C95" w:rsidP="00653C95">
      <w:pPr>
        <w:jc w:val="both"/>
      </w:pPr>
    </w:p>
    <w:p w14:paraId="38884F76" w14:textId="77777777" w:rsidR="00653C95" w:rsidRPr="00E532E1" w:rsidRDefault="00653C95" w:rsidP="00653C95">
      <w:pPr>
        <w:jc w:val="both"/>
      </w:pPr>
    </w:p>
    <w:p w14:paraId="605D4213" w14:textId="77777777" w:rsidR="00653C95" w:rsidRPr="00E532E1" w:rsidRDefault="00653C95" w:rsidP="00653C95">
      <w:pPr>
        <w:jc w:val="both"/>
      </w:pPr>
    </w:p>
    <w:p w14:paraId="068937B3" w14:textId="77777777" w:rsidR="00653C95" w:rsidRPr="00E532E1" w:rsidRDefault="00653C95" w:rsidP="00653C95">
      <w:pPr>
        <w:jc w:val="both"/>
      </w:pPr>
    </w:p>
    <w:p w14:paraId="592A6F85" w14:textId="77777777" w:rsidR="00653C95" w:rsidRPr="00E532E1" w:rsidRDefault="00653C95" w:rsidP="00653C95">
      <w:pPr>
        <w:pStyle w:val="Header"/>
        <w:rPr>
          <w:rFonts w:cs="Times New Roman"/>
          <w:szCs w:val="24"/>
        </w:rPr>
      </w:pPr>
    </w:p>
    <w:p w14:paraId="3FD49305" w14:textId="77777777" w:rsidR="00E24071" w:rsidRPr="00E532E1" w:rsidRDefault="00E24071" w:rsidP="00993EA1">
      <w:pPr>
        <w:jc w:val="center"/>
        <w:rPr>
          <w:w w:val="61"/>
        </w:rPr>
      </w:pPr>
    </w:p>
    <w:p w14:paraId="5918F005" w14:textId="77777777" w:rsidR="00E24071" w:rsidRPr="00E532E1" w:rsidRDefault="00E24071" w:rsidP="00993EA1">
      <w:pPr>
        <w:jc w:val="center"/>
        <w:rPr>
          <w:w w:val="61"/>
        </w:rPr>
      </w:pPr>
    </w:p>
    <w:p w14:paraId="04991E43" w14:textId="77777777" w:rsidR="00E24071" w:rsidRPr="00E532E1" w:rsidRDefault="00E24071" w:rsidP="00993EA1">
      <w:pPr>
        <w:rPr>
          <w:lang w:eastAsia="hr-HR"/>
        </w:rPr>
      </w:pPr>
    </w:p>
    <w:p w14:paraId="012AA6F7" w14:textId="77777777" w:rsidR="00E24071" w:rsidRPr="00E532E1" w:rsidRDefault="00E24071" w:rsidP="00993EA1">
      <w:pPr>
        <w:rPr>
          <w:lang w:eastAsia="hr-HR"/>
        </w:rPr>
      </w:pPr>
    </w:p>
    <w:p w14:paraId="5C54152A" w14:textId="77777777" w:rsidR="00E24071" w:rsidRPr="00E532E1" w:rsidRDefault="00E24071" w:rsidP="00993EA1">
      <w:pPr>
        <w:rPr>
          <w:lang w:eastAsia="hr-HR"/>
        </w:rPr>
      </w:pPr>
    </w:p>
    <w:p w14:paraId="20BCD862" w14:textId="77777777" w:rsidR="00E24071" w:rsidRPr="00E532E1" w:rsidRDefault="00E24071" w:rsidP="00993EA1">
      <w:pPr>
        <w:rPr>
          <w:lang w:eastAsia="hr-HR"/>
        </w:rPr>
      </w:pPr>
    </w:p>
    <w:p w14:paraId="07C5EAAB" w14:textId="77777777" w:rsidR="00E24071" w:rsidRPr="00E532E1" w:rsidRDefault="00E24071" w:rsidP="00993EA1">
      <w:pPr>
        <w:rPr>
          <w:lang w:eastAsia="hr-HR"/>
        </w:rPr>
      </w:pPr>
    </w:p>
    <w:p w14:paraId="4EC84509" w14:textId="77777777" w:rsidR="00E24071" w:rsidRPr="00E532E1" w:rsidRDefault="00E24071" w:rsidP="00993EA1">
      <w:pPr>
        <w:rPr>
          <w:lang w:eastAsia="hr-HR"/>
        </w:rPr>
      </w:pPr>
    </w:p>
    <w:p w14:paraId="740D5CD5" w14:textId="77777777" w:rsidR="00E24071" w:rsidRPr="00E532E1" w:rsidRDefault="00E24071" w:rsidP="00993EA1">
      <w:pPr>
        <w:rPr>
          <w:lang w:eastAsia="hr-HR"/>
        </w:rPr>
      </w:pPr>
    </w:p>
    <w:p w14:paraId="3FAF4D2B" w14:textId="77777777" w:rsidR="00E24071" w:rsidRPr="00E532E1" w:rsidRDefault="00E24071" w:rsidP="00993EA1">
      <w:pPr>
        <w:rPr>
          <w:lang w:eastAsia="hr-HR"/>
        </w:rPr>
      </w:pPr>
    </w:p>
    <w:p w14:paraId="433032C7" w14:textId="77777777" w:rsidR="00E24071" w:rsidRPr="00E532E1" w:rsidRDefault="00E24071" w:rsidP="00993EA1">
      <w:pPr>
        <w:rPr>
          <w:lang w:eastAsia="hr-HR"/>
        </w:rPr>
      </w:pPr>
    </w:p>
    <w:p w14:paraId="2B18D310" w14:textId="4B1615EF" w:rsidR="00E24071" w:rsidRPr="00E532E1" w:rsidRDefault="00E24071" w:rsidP="00993EA1">
      <w:pPr>
        <w:rPr>
          <w:lang w:eastAsia="hr-HR"/>
        </w:rPr>
      </w:pPr>
    </w:p>
    <w:p w14:paraId="29545A33" w14:textId="77777777" w:rsidR="0020184D" w:rsidRPr="00E532E1" w:rsidRDefault="0020184D" w:rsidP="00993EA1">
      <w:pPr>
        <w:rPr>
          <w:lang w:eastAsia="hr-HR"/>
        </w:rPr>
      </w:pPr>
    </w:p>
    <w:p w14:paraId="7265CD53" w14:textId="77777777" w:rsidR="00E24071" w:rsidRPr="00E532E1" w:rsidRDefault="00E24071" w:rsidP="00993EA1">
      <w:pPr>
        <w:rPr>
          <w:lang w:eastAsia="hr-HR"/>
        </w:rPr>
      </w:pPr>
    </w:p>
    <w:p w14:paraId="4682D20D" w14:textId="4DA025C6" w:rsidR="00E24071" w:rsidRPr="00E532E1" w:rsidRDefault="00E24071" w:rsidP="00993EA1">
      <w:pPr>
        <w:pBdr>
          <w:top w:val="single" w:sz="4" w:space="1" w:color="404040"/>
        </w:pBdr>
        <w:tabs>
          <w:tab w:val="center" w:pos="4536"/>
          <w:tab w:val="right" w:pos="9072"/>
        </w:tabs>
        <w:jc w:val="center"/>
        <w:rPr>
          <w:spacing w:val="20"/>
          <w:lang w:eastAsia="hr-HR"/>
        </w:rPr>
      </w:pPr>
      <w:r w:rsidRPr="00E532E1">
        <w:rPr>
          <w:spacing w:val="20"/>
          <w:lang w:eastAsia="hr-HR"/>
        </w:rPr>
        <w:t>Banski dvori | Trg Sv. Marka 2  | 10000 Zagreb | tel. 01 4569 222 | vlada.gov.hr</w:t>
      </w:r>
    </w:p>
    <w:p w14:paraId="13D5F520" w14:textId="77777777" w:rsidR="004250C5" w:rsidRPr="00E532E1" w:rsidRDefault="004250C5" w:rsidP="00993EA1">
      <w:pPr>
        <w:pBdr>
          <w:top w:val="single" w:sz="4" w:space="1" w:color="404040"/>
        </w:pBdr>
        <w:tabs>
          <w:tab w:val="center" w:pos="4536"/>
          <w:tab w:val="right" w:pos="9072"/>
        </w:tabs>
        <w:jc w:val="center"/>
      </w:pPr>
    </w:p>
    <w:p w14:paraId="23C121F4" w14:textId="77777777" w:rsidR="00E24071" w:rsidRPr="00E532E1" w:rsidRDefault="00E24071" w:rsidP="00993EA1">
      <w:pPr>
        <w:pBdr>
          <w:bottom w:val="single" w:sz="12" w:space="1" w:color="auto"/>
        </w:pBdr>
        <w:jc w:val="center"/>
        <w:rPr>
          <w:rFonts w:eastAsia="Times New Roman"/>
          <w:b/>
          <w:kern w:val="0"/>
          <w:lang w:eastAsia="hr-HR"/>
          <w14:ligatures w14:val="none"/>
        </w:rPr>
      </w:pPr>
      <w:r w:rsidRPr="00E532E1">
        <w:rPr>
          <w:rFonts w:eastAsia="Times New Roman"/>
          <w:b/>
          <w:kern w:val="0"/>
          <w:lang w:eastAsia="hr-HR"/>
          <w14:ligatures w14:val="none"/>
        </w:rPr>
        <w:t>REPUBLIKA HRVATSKA</w:t>
      </w:r>
    </w:p>
    <w:p w14:paraId="43405054" w14:textId="77777777" w:rsidR="00E24071" w:rsidRPr="00E532E1" w:rsidRDefault="00E24071" w:rsidP="00993EA1">
      <w:pPr>
        <w:pBdr>
          <w:bottom w:val="single" w:sz="12" w:space="1" w:color="auto"/>
        </w:pBdr>
        <w:jc w:val="center"/>
        <w:rPr>
          <w:rFonts w:eastAsia="Times New Roman"/>
          <w:b/>
          <w:kern w:val="0"/>
          <w:lang w:eastAsia="hr-HR"/>
          <w14:ligatures w14:val="none"/>
        </w:rPr>
      </w:pPr>
      <w:r w:rsidRPr="00E532E1">
        <w:rPr>
          <w:rFonts w:eastAsia="Times New Roman"/>
          <w:b/>
          <w:kern w:val="0"/>
          <w:lang w:eastAsia="hr-HR"/>
          <w14:ligatures w14:val="none"/>
        </w:rPr>
        <w:t>MINISTARSTVO FINANCIJA</w:t>
      </w:r>
    </w:p>
    <w:p w14:paraId="15567352" w14:textId="77777777" w:rsidR="00E24071" w:rsidRPr="00E532E1" w:rsidRDefault="00E24071" w:rsidP="00993EA1">
      <w:pPr>
        <w:rPr>
          <w:rFonts w:eastAsia="Times New Roman"/>
          <w:b/>
          <w:kern w:val="0"/>
          <w:lang w:eastAsia="hr-HR"/>
          <w14:ligatures w14:val="none"/>
        </w:rPr>
      </w:pPr>
    </w:p>
    <w:p w14:paraId="3092CB3C" w14:textId="77777777" w:rsidR="00E24071" w:rsidRPr="00E532E1" w:rsidRDefault="00E24071" w:rsidP="00993EA1">
      <w:pPr>
        <w:rPr>
          <w:rFonts w:eastAsia="Times New Roman"/>
          <w:b/>
          <w:kern w:val="0"/>
          <w:lang w:eastAsia="hr-HR"/>
          <w14:ligatures w14:val="none"/>
        </w:rPr>
      </w:pPr>
    </w:p>
    <w:p w14:paraId="0A8B8A5A" w14:textId="77777777" w:rsidR="00E24071" w:rsidRPr="00E532E1" w:rsidRDefault="00E24071" w:rsidP="00993EA1">
      <w:pPr>
        <w:jc w:val="right"/>
        <w:rPr>
          <w:rFonts w:eastAsia="Times New Roman"/>
          <w:b/>
          <w:kern w:val="0"/>
          <w:lang w:eastAsia="hr-HR"/>
          <w14:ligatures w14:val="none"/>
        </w:rPr>
      </w:pPr>
    </w:p>
    <w:p w14:paraId="26475219" w14:textId="77777777" w:rsidR="00E24071" w:rsidRPr="00E532E1" w:rsidRDefault="00E24071" w:rsidP="00993EA1">
      <w:pPr>
        <w:jc w:val="right"/>
        <w:rPr>
          <w:rFonts w:eastAsia="Times New Roman"/>
          <w:b/>
          <w:kern w:val="0"/>
          <w:lang w:eastAsia="hr-HR"/>
          <w14:ligatures w14:val="none"/>
        </w:rPr>
      </w:pPr>
      <w:r w:rsidRPr="00E532E1">
        <w:rPr>
          <w:rFonts w:eastAsia="Times New Roman"/>
          <w:b/>
          <w:kern w:val="0"/>
          <w:lang w:eastAsia="hr-HR"/>
          <w14:ligatures w14:val="none"/>
        </w:rPr>
        <w:t>NACRT</w:t>
      </w:r>
    </w:p>
    <w:p w14:paraId="192553CA" w14:textId="77777777" w:rsidR="00E24071" w:rsidRPr="00E532E1" w:rsidRDefault="00E24071" w:rsidP="00993EA1">
      <w:pPr>
        <w:rPr>
          <w:rFonts w:eastAsia="Times New Roman"/>
          <w:b/>
          <w:kern w:val="0"/>
          <w:lang w:eastAsia="hr-HR"/>
          <w14:ligatures w14:val="none"/>
        </w:rPr>
      </w:pPr>
    </w:p>
    <w:p w14:paraId="480C2388" w14:textId="77777777" w:rsidR="00E24071" w:rsidRPr="00E532E1" w:rsidRDefault="00E24071" w:rsidP="00993EA1">
      <w:pPr>
        <w:rPr>
          <w:rFonts w:eastAsia="Times New Roman"/>
          <w:b/>
          <w:kern w:val="0"/>
          <w:lang w:eastAsia="hr-HR"/>
          <w14:ligatures w14:val="none"/>
        </w:rPr>
      </w:pPr>
    </w:p>
    <w:p w14:paraId="14BBE642" w14:textId="77777777" w:rsidR="00E24071" w:rsidRPr="00E532E1" w:rsidRDefault="00E24071" w:rsidP="00993EA1">
      <w:pPr>
        <w:rPr>
          <w:rFonts w:eastAsia="Times New Roman"/>
          <w:b/>
          <w:kern w:val="0"/>
          <w:lang w:eastAsia="hr-HR"/>
          <w14:ligatures w14:val="none"/>
        </w:rPr>
      </w:pPr>
    </w:p>
    <w:p w14:paraId="077D4141" w14:textId="77777777" w:rsidR="00E24071" w:rsidRPr="00E532E1" w:rsidRDefault="00E24071" w:rsidP="00993EA1">
      <w:pPr>
        <w:rPr>
          <w:rFonts w:eastAsia="Times New Roman"/>
          <w:b/>
          <w:kern w:val="0"/>
          <w:lang w:eastAsia="hr-HR"/>
          <w14:ligatures w14:val="none"/>
        </w:rPr>
      </w:pPr>
    </w:p>
    <w:p w14:paraId="6B3D14D5" w14:textId="77777777" w:rsidR="00E24071" w:rsidRPr="00E532E1" w:rsidRDefault="00E24071" w:rsidP="00993EA1">
      <w:pPr>
        <w:rPr>
          <w:rFonts w:eastAsia="Times New Roman"/>
          <w:b/>
          <w:kern w:val="0"/>
          <w:lang w:eastAsia="hr-HR"/>
          <w14:ligatures w14:val="none"/>
        </w:rPr>
      </w:pPr>
    </w:p>
    <w:p w14:paraId="21550E64" w14:textId="77777777" w:rsidR="00E24071" w:rsidRPr="00E532E1" w:rsidRDefault="00E24071" w:rsidP="00993EA1">
      <w:pPr>
        <w:rPr>
          <w:rFonts w:eastAsia="Times New Roman"/>
          <w:b/>
          <w:kern w:val="0"/>
          <w:lang w:eastAsia="hr-HR"/>
          <w14:ligatures w14:val="none"/>
        </w:rPr>
      </w:pPr>
    </w:p>
    <w:p w14:paraId="5715D217" w14:textId="77777777" w:rsidR="00E24071" w:rsidRPr="00E532E1" w:rsidRDefault="00E24071" w:rsidP="00993EA1">
      <w:pPr>
        <w:rPr>
          <w:rFonts w:eastAsia="Times New Roman"/>
          <w:b/>
          <w:kern w:val="0"/>
          <w:lang w:eastAsia="hr-HR"/>
          <w14:ligatures w14:val="none"/>
        </w:rPr>
      </w:pPr>
    </w:p>
    <w:p w14:paraId="7B29AC4C" w14:textId="77777777" w:rsidR="00E24071" w:rsidRPr="00E532E1" w:rsidRDefault="00E24071" w:rsidP="00993EA1">
      <w:pPr>
        <w:rPr>
          <w:rFonts w:eastAsia="Times New Roman"/>
          <w:b/>
          <w:kern w:val="0"/>
          <w:lang w:eastAsia="hr-HR"/>
          <w14:ligatures w14:val="none"/>
        </w:rPr>
      </w:pPr>
    </w:p>
    <w:p w14:paraId="08C3C7B0" w14:textId="77777777" w:rsidR="00E24071" w:rsidRPr="00E532E1" w:rsidRDefault="00E24071" w:rsidP="00993EA1">
      <w:pPr>
        <w:rPr>
          <w:rFonts w:eastAsia="Times New Roman"/>
          <w:b/>
          <w:kern w:val="0"/>
          <w:lang w:eastAsia="hr-HR"/>
          <w14:ligatures w14:val="none"/>
        </w:rPr>
      </w:pPr>
    </w:p>
    <w:p w14:paraId="59D069F3" w14:textId="77777777" w:rsidR="00E24071" w:rsidRPr="00E532E1" w:rsidRDefault="00E24071" w:rsidP="00993EA1">
      <w:pPr>
        <w:rPr>
          <w:rFonts w:eastAsia="Times New Roman"/>
          <w:b/>
          <w:kern w:val="0"/>
          <w:lang w:eastAsia="hr-HR"/>
          <w14:ligatures w14:val="none"/>
        </w:rPr>
      </w:pPr>
    </w:p>
    <w:p w14:paraId="2B7D8644" w14:textId="77777777" w:rsidR="00E24071" w:rsidRPr="00E532E1" w:rsidRDefault="00E24071" w:rsidP="00993EA1">
      <w:pPr>
        <w:rPr>
          <w:rFonts w:eastAsia="Times New Roman"/>
          <w:b/>
          <w:kern w:val="0"/>
          <w:lang w:eastAsia="hr-HR"/>
          <w14:ligatures w14:val="none"/>
        </w:rPr>
      </w:pPr>
    </w:p>
    <w:p w14:paraId="0994A344" w14:textId="77777777" w:rsidR="00E24071" w:rsidRPr="00E532E1" w:rsidRDefault="00E24071" w:rsidP="00993EA1">
      <w:pPr>
        <w:rPr>
          <w:rFonts w:eastAsia="Times New Roman"/>
          <w:b/>
          <w:kern w:val="0"/>
          <w:lang w:eastAsia="hr-HR"/>
          <w14:ligatures w14:val="none"/>
        </w:rPr>
      </w:pPr>
    </w:p>
    <w:p w14:paraId="264822E6" w14:textId="77777777" w:rsidR="00E24071" w:rsidRPr="00E532E1" w:rsidRDefault="00E24071" w:rsidP="00993EA1">
      <w:pPr>
        <w:rPr>
          <w:rFonts w:eastAsia="Times New Roman"/>
          <w:b/>
          <w:kern w:val="0"/>
          <w:lang w:eastAsia="hr-HR"/>
          <w14:ligatures w14:val="none"/>
        </w:rPr>
      </w:pPr>
    </w:p>
    <w:p w14:paraId="386F9810" w14:textId="77777777" w:rsidR="00E24071" w:rsidRPr="00E532E1" w:rsidRDefault="00E24071" w:rsidP="00993EA1">
      <w:pPr>
        <w:rPr>
          <w:rFonts w:eastAsia="Times New Roman"/>
          <w:b/>
          <w:kern w:val="0"/>
          <w:lang w:eastAsia="hr-HR"/>
          <w14:ligatures w14:val="none"/>
        </w:rPr>
      </w:pPr>
    </w:p>
    <w:p w14:paraId="2C2974BB" w14:textId="77777777" w:rsidR="00E24071" w:rsidRPr="00E532E1" w:rsidRDefault="00E24071" w:rsidP="00993EA1">
      <w:pPr>
        <w:rPr>
          <w:rFonts w:eastAsia="Times New Roman"/>
          <w:b/>
          <w:kern w:val="0"/>
          <w:lang w:eastAsia="hr-HR"/>
          <w14:ligatures w14:val="none"/>
        </w:rPr>
      </w:pPr>
    </w:p>
    <w:p w14:paraId="4D6FF862" w14:textId="77777777" w:rsidR="00E24071" w:rsidRPr="00E532E1" w:rsidRDefault="00E24071" w:rsidP="00993EA1">
      <w:pPr>
        <w:rPr>
          <w:rFonts w:eastAsia="Times New Roman"/>
          <w:b/>
          <w:kern w:val="0"/>
          <w:lang w:eastAsia="hr-HR"/>
          <w14:ligatures w14:val="none"/>
        </w:rPr>
      </w:pPr>
    </w:p>
    <w:p w14:paraId="5B98A842" w14:textId="77777777" w:rsidR="00E24071" w:rsidRPr="00E532E1" w:rsidRDefault="00E24071" w:rsidP="00993EA1">
      <w:pPr>
        <w:rPr>
          <w:rFonts w:eastAsia="Times New Roman"/>
          <w:b/>
          <w:kern w:val="0"/>
          <w:lang w:eastAsia="hr-HR"/>
          <w14:ligatures w14:val="none"/>
        </w:rPr>
      </w:pPr>
    </w:p>
    <w:p w14:paraId="0A7BD1F5" w14:textId="77777777" w:rsidR="00E24071" w:rsidRPr="00E532E1" w:rsidRDefault="00E24071" w:rsidP="00993EA1">
      <w:pPr>
        <w:rPr>
          <w:rFonts w:eastAsia="Times New Roman"/>
          <w:b/>
          <w:kern w:val="0"/>
          <w:lang w:eastAsia="hr-HR"/>
          <w14:ligatures w14:val="none"/>
        </w:rPr>
      </w:pPr>
    </w:p>
    <w:p w14:paraId="668C2D42" w14:textId="734BAA19" w:rsidR="00E24071" w:rsidRPr="00E532E1" w:rsidRDefault="00E24071" w:rsidP="00993EA1">
      <w:pPr>
        <w:jc w:val="center"/>
        <w:rPr>
          <w:rFonts w:eastAsia="Times New Roman"/>
          <w:b/>
          <w:bCs/>
          <w:kern w:val="0"/>
          <w14:ligatures w14:val="none"/>
        </w:rPr>
      </w:pPr>
      <w:r w:rsidRPr="00E532E1">
        <w:rPr>
          <w:rFonts w:eastAsia="Times New Roman"/>
          <w:b/>
          <w:bCs/>
          <w:kern w:val="0"/>
          <w14:ligatures w14:val="none"/>
        </w:rPr>
        <w:t xml:space="preserve">PRIJEDLOG ZAKONA O </w:t>
      </w:r>
      <w:r w:rsidR="00B6195C" w:rsidRPr="00E532E1">
        <w:rPr>
          <w:rFonts w:eastAsia="Times New Roman"/>
          <w:b/>
          <w:bCs/>
          <w:kern w:val="0"/>
          <w14:ligatures w14:val="none"/>
        </w:rPr>
        <w:t>HRVATSK</w:t>
      </w:r>
      <w:r w:rsidR="0054606F" w:rsidRPr="00E532E1">
        <w:rPr>
          <w:rFonts w:eastAsia="Times New Roman"/>
          <w:b/>
          <w:bCs/>
          <w:kern w:val="0"/>
          <w14:ligatures w14:val="none"/>
        </w:rPr>
        <w:t>O</w:t>
      </w:r>
      <w:r w:rsidR="00B6195C" w:rsidRPr="00E532E1">
        <w:rPr>
          <w:rFonts w:eastAsia="Times New Roman"/>
          <w:b/>
          <w:bCs/>
          <w:kern w:val="0"/>
          <w14:ligatures w14:val="none"/>
        </w:rPr>
        <w:t>M INVESTICIJSK</w:t>
      </w:r>
      <w:r w:rsidR="0054606F" w:rsidRPr="00E532E1">
        <w:rPr>
          <w:rFonts w:eastAsia="Times New Roman"/>
          <w:b/>
          <w:bCs/>
          <w:kern w:val="0"/>
          <w14:ligatures w14:val="none"/>
        </w:rPr>
        <w:t>O</w:t>
      </w:r>
      <w:r w:rsidR="00B6195C" w:rsidRPr="00E532E1">
        <w:rPr>
          <w:rFonts w:eastAsia="Times New Roman"/>
          <w:b/>
          <w:bCs/>
          <w:kern w:val="0"/>
          <w14:ligatures w14:val="none"/>
        </w:rPr>
        <w:t>M RAČUN</w:t>
      </w:r>
      <w:r w:rsidR="0054606F" w:rsidRPr="00E532E1">
        <w:rPr>
          <w:rFonts w:eastAsia="Times New Roman"/>
          <w:b/>
          <w:bCs/>
          <w:kern w:val="0"/>
          <w14:ligatures w14:val="none"/>
        </w:rPr>
        <w:t>U</w:t>
      </w:r>
    </w:p>
    <w:p w14:paraId="2AB12188" w14:textId="77777777" w:rsidR="00E24071" w:rsidRPr="00E532E1" w:rsidRDefault="00E24071" w:rsidP="00993EA1">
      <w:pPr>
        <w:jc w:val="center"/>
        <w:rPr>
          <w:rFonts w:eastAsia="Times New Roman"/>
          <w:b/>
          <w:kern w:val="0"/>
          <w:lang w:eastAsia="hr-HR"/>
          <w14:ligatures w14:val="none"/>
        </w:rPr>
      </w:pPr>
    </w:p>
    <w:p w14:paraId="68602F1A" w14:textId="77777777" w:rsidR="00E24071" w:rsidRPr="00E532E1" w:rsidRDefault="00E24071" w:rsidP="00993EA1">
      <w:pPr>
        <w:jc w:val="center"/>
        <w:rPr>
          <w:rFonts w:eastAsia="Times New Roman"/>
          <w:b/>
          <w:kern w:val="0"/>
          <w:lang w:eastAsia="hr-HR"/>
          <w14:ligatures w14:val="none"/>
        </w:rPr>
      </w:pPr>
    </w:p>
    <w:p w14:paraId="4CFBEA56" w14:textId="77777777" w:rsidR="00E24071" w:rsidRPr="00E532E1" w:rsidRDefault="00E24071" w:rsidP="00993EA1">
      <w:pPr>
        <w:jc w:val="center"/>
        <w:rPr>
          <w:rFonts w:eastAsia="Times New Roman"/>
          <w:b/>
          <w:kern w:val="0"/>
          <w:lang w:eastAsia="hr-HR"/>
          <w14:ligatures w14:val="none"/>
        </w:rPr>
      </w:pPr>
    </w:p>
    <w:p w14:paraId="7759C2AD" w14:textId="77777777" w:rsidR="00E24071" w:rsidRPr="00E532E1" w:rsidRDefault="00E24071" w:rsidP="00993EA1">
      <w:pPr>
        <w:jc w:val="center"/>
        <w:rPr>
          <w:rFonts w:eastAsia="Times New Roman"/>
          <w:b/>
          <w:kern w:val="0"/>
          <w:lang w:eastAsia="hr-HR"/>
          <w14:ligatures w14:val="none"/>
        </w:rPr>
      </w:pPr>
    </w:p>
    <w:p w14:paraId="498E5418" w14:textId="77777777" w:rsidR="00E24071" w:rsidRPr="00E532E1" w:rsidRDefault="00E24071" w:rsidP="00993EA1">
      <w:pPr>
        <w:jc w:val="center"/>
        <w:rPr>
          <w:rFonts w:eastAsia="Times New Roman"/>
          <w:b/>
          <w:kern w:val="0"/>
          <w:lang w:eastAsia="hr-HR"/>
          <w14:ligatures w14:val="none"/>
        </w:rPr>
      </w:pPr>
    </w:p>
    <w:p w14:paraId="743CF043" w14:textId="77777777" w:rsidR="00E24071" w:rsidRPr="00E532E1" w:rsidRDefault="00E24071" w:rsidP="00993EA1">
      <w:pPr>
        <w:jc w:val="center"/>
        <w:rPr>
          <w:rFonts w:eastAsia="Times New Roman"/>
          <w:b/>
          <w:kern w:val="0"/>
          <w:lang w:eastAsia="hr-HR"/>
          <w14:ligatures w14:val="none"/>
        </w:rPr>
      </w:pPr>
    </w:p>
    <w:p w14:paraId="60DA287C" w14:textId="77777777" w:rsidR="00E24071" w:rsidRPr="00E532E1" w:rsidRDefault="00E24071" w:rsidP="00993EA1">
      <w:pPr>
        <w:jc w:val="center"/>
        <w:rPr>
          <w:rFonts w:eastAsia="Times New Roman"/>
          <w:b/>
          <w:kern w:val="0"/>
          <w:lang w:eastAsia="hr-HR"/>
          <w14:ligatures w14:val="none"/>
        </w:rPr>
      </w:pPr>
    </w:p>
    <w:p w14:paraId="2C4FF77D" w14:textId="77777777" w:rsidR="00E24071" w:rsidRPr="00E532E1" w:rsidRDefault="00E24071" w:rsidP="00993EA1">
      <w:pPr>
        <w:jc w:val="center"/>
        <w:rPr>
          <w:rFonts w:eastAsia="Times New Roman"/>
          <w:b/>
          <w:kern w:val="0"/>
          <w:lang w:eastAsia="hr-HR"/>
          <w14:ligatures w14:val="none"/>
        </w:rPr>
      </w:pPr>
    </w:p>
    <w:p w14:paraId="12D6331B" w14:textId="77777777" w:rsidR="00E24071" w:rsidRPr="00E532E1" w:rsidRDefault="00E24071" w:rsidP="00993EA1">
      <w:pPr>
        <w:jc w:val="center"/>
        <w:rPr>
          <w:rFonts w:eastAsia="Times New Roman"/>
          <w:b/>
          <w:kern w:val="0"/>
          <w:lang w:eastAsia="hr-HR"/>
          <w14:ligatures w14:val="none"/>
        </w:rPr>
      </w:pPr>
    </w:p>
    <w:p w14:paraId="3E734B3B" w14:textId="77777777" w:rsidR="00E24071" w:rsidRPr="00E532E1" w:rsidRDefault="00E24071" w:rsidP="00993EA1">
      <w:pPr>
        <w:jc w:val="center"/>
        <w:rPr>
          <w:rFonts w:eastAsia="Times New Roman"/>
          <w:b/>
          <w:kern w:val="0"/>
          <w:lang w:eastAsia="hr-HR"/>
          <w14:ligatures w14:val="none"/>
        </w:rPr>
      </w:pPr>
    </w:p>
    <w:p w14:paraId="6819E7A7" w14:textId="77777777" w:rsidR="00E24071" w:rsidRPr="00E532E1" w:rsidRDefault="00E24071" w:rsidP="00993EA1">
      <w:pPr>
        <w:jc w:val="center"/>
        <w:rPr>
          <w:rFonts w:eastAsia="Times New Roman"/>
          <w:b/>
          <w:kern w:val="0"/>
          <w:lang w:eastAsia="hr-HR"/>
          <w14:ligatures w14:val="none"/>
        </w:rPr>
      </w:pPr>
    </w:p>
    <w:p w14:paraId="44D8EDF9" w14:textId="77777777" w:rsidR="00E24071" w:rsidRPr="00E532E1" w:rsidRDefault="00E24071" w:rsidP="00993EA1">
      <w:pPr>
        <w:jc w:val="center"/>
        <w:rPr>
          <w:rFonts w:eastAsia="Times New Roman"/>
          <w:b/>
          <w:kern w:val="0"/>
          <w:lang w:eastAsia="hr-HR"/>
          <w14:ligatures w14:val="none"/>
        </w:rPr>
      </w:pPr>
    </w:p>
    <w:p w14:paraId="512E5068" w14:textId="77777777" w:rsidR="00E24071" w:rsidRPr="00E532E1" w:rsidRDefault="00E24071" w:rsidP="00993EA1">
      <w:pPr>
        <w:jc w:val="center"/>
        <w:rPr>
          <w:rFonts w:eastAsia="Times New Roman"/>
          <w:b/>
          <w:kern w:val="0"/>
          <w:lang w:eastAsia="hr-HR"/>
          <w14:ligatures w14:val="none"/>
        </w:rPr>
      </w:pPr>
    </w:p>
    <w:p w14:paraId="78CF95A5" w14:textId="77777777" w:rsidR="00E24071" w:rsidRPr="00E532E1" w:rsidRDefault="00E24071" w:rsidP="00993EA1">
      <w:pPr>
        <w:jc w:val="center"/>
        <w:rPr>
          <w:rFonts w:eastAsia="Times New Roman"/>
          <w:b/>
          <w:kern w:val="0"/>
          <w:lang w:eastAsia="hr-HR"/>
          <w14:ligatures w14:val="none"/>
        </w:rPr>
      </w:pPr>
    </w:p>
    <w:p w14:paraId="4EACE269" w14:textId="77777777" w:rsidR="00E24071" w:rsidRPr="00E532E1" w:rsidRDefault="00E24071" w:rsidP="00993EA1">
      <w:pPr>
        <w:rPr>
          <w:rFonts w:eastAsia="Times New Roman"/>
          <w:b/>
          <w:kern w:val="0"/>
          <w:lang w:eastAsia="hr-HR"/>
          <w14:ligatures w14:val="none"/>
        </w:rPr>
      </w:pPr>
    </w:p>
    <w:p w14:paraId="5976BF91" w14:textId="77777777" w:rsidR="00E24071" w:rsidRPr="00E532E1" w:rsidRDefault="00E24071" w:rsidP="00993EA1">
      <w:pPr>
        <w:rPr>
          <w:rFonts w:eastAsia="Times New Roman"/>
          <w:b/>
          <w:kern w:val="0"/>
          <w:lang w:eastAsia="hr-HR"/>
          <w14:ligatures w14:val="none"/>
        </w:rPr>
      </w:pPr>
    </w:p>
    <w:p w14:paraId="3BA00D52" w14:textId="77777777" w:rsidR="00E24071" w:rsidRPr="00E532E1" w:rsidRDefault="00E24071" w:rsidP="00993EA1">
      <w:pPr>
        <w:jc w:val="center"/>
        <w:rPr>
          <w:rFonts w:eastAsia="Times New Roman"/>
          <w:b/>
          <w:kern w:val="0"/>
          <w:lang w:eastAsia="hr-HR"/>
          <w14:ligatures w14:val="none"/>
        </w:rPr>
      </w:pPr>
    </w:p>
    <w:p w14:paraId="062BCEFF" w14:textId="073A5594" w:rsidR="00E24071" w:rsidRPr="00E532E1" w:rsidRDefault="00E24071" w:rsidP="00993EA1">
      <w:pPr>
        <w:tabs>
          <w:tab w:val="left" w:pos="6266"/>
        </w:tabs>
        <w:rPr>
          <w:rFonts w:eastAsia="Times New Roman"/>
          <w:b/>
          <w:kern w:val="0"/>
          <w:lang w:eastAsia="hr-HR"/>
          <w14:ligatures w14:val="none"/>
        </w:rPr>
      </w:pPr>
      <w:r w:rsidRPr="00E532E1">
        <w:rPr>
          <w:rFonts w:eastAsia="Times New Roman"/>
          <w:b/>
          <w:kern w:val="0"/>
          <w:lang w:eastAsia="hr-HR"/>
          <w14:ligatures w14:val="none"/>
        </w:rPr>
        <w:tab/>
      </w:r>
    </w:p>
    <w:p w14:paraId="63F1D319" w14:textId="39579E4C" w:rsidR="0020184D" w:rsidRPr="00E532E1" w:rsidRDefault="0020184D" w:rsidP="00993EA1">
      <w:pPr>
        <w:tabs>
          <w:tab w:val="left" w:pos="6266"/>
        </w:tabs>
        <w:rPr>
          <w:rFonts w:eastAsia="Times New Roman"/>
          <w:b/>
          <w:kern w:val="0"/>
          <w:lang w:eastAsia="hr-HR"/>
          <w14:ligatures w14:val="none"/>
        </w:rPr>
      </w:pPr>
    </w:p>
    <w:p w14:paraId="4EE3F4D4" w14:textId="2F3CBF7A" w:rsidR="0020184D" w:rsidRPr="00E532E1" w:rsidRDefault="0020184D" w:rsidP="00993EA1">
      <w:pPr>
        <w:tabs>
          <w:tab w:val="left" w:pos="6266"/>
        </w:tabs>
        <w:rPr>
          <w:rFonts w:eastAsia="Times New Roman"/>
          <w:b/>
          <w:kern w:val="0"/>
          <w:lang w:eastAsia="hr-HR"/>
          <w14:ligatures w14:val="none"/>
        </w:rPr>
      </w:pPr>
    </w:p>
    <w:p w14:paraId="59B0B5B2" w14:textId="77777777" w:rsidR="00E24071" w:rsidRPr="00E532E1" w:rsidRDefault="00E24071" w:rsidP="00993EA1">
      <w:pPr>
        <w:pBdr>
          <w:bottom w:val="single" w:sz="12" w:space="1" w:color="auto"/>
        </w:pBdr>
        <w:jc w:val="center"/>
        <w:rPr>
          <w:rFonts w:eastAsia="Times New Roman"/>
          <w:b/>
          <w:kern w:val="0"/>
          <w:lang w:eastAsia="hr-HR"/>
          <w14:ligatures w14:val="none"/>
        </w:rPr>
      </w:pPr>
    </w:p>
    <w:p w14:paraId="6B375C2E" w14:textId="77777777" w:rsidR="00E24071" w:rsidRPr="00E532E1" w:rsidRDefault="00E24071" w:rsidP="00993EA1">
      <w:pPr>
        <w:pBdr>
          <w:bottom w:val="single" w:sz="12" w:space="1" w:color="auto"/>
        </w:pBdr>
        <w:jc w:val="center"/>
        <w:rPr>
          <w:rFonts w:eastAsia="Times New Roman"/>
          <w:b/>
          <w:kern w:val="0"/>
          <w:lang w:eastAsia="hr-HR"/>
          <w14:ligatures w14:val="none"/>
        </w:rPr>
      </w:pPr>
    </w:p>
    <w:p w14:paraId="45D84DD7" w14:textId="2380B0B3" w:rsidR="00E24071" w:rsidRPr="00E532E1" w:rsidRDefault="00E24071" w:rsidP="00993EA1">
      <w:pPr>
        <w:jc w:val="center"/>
        <w:rPr>
          <w:rFonts w:eastAsia="Times New Roman"/>
          <w:b/>
          <w:kern w:val="0"/>
          <w:lang w:eastAsia="hr-HR"/>
          <w14:ligatures w14:val="none"/>
        </w:rPr>
        <w:sectPr w:rsidR="00E24071" w:rsidRPr="00E532E1" w:rsidSect="009B62C4">
          <w:headerReference w:type="default" r:id="rId13"/>
          <w:footerReference w:type="default" r:id="rId14"/>
          <w:pgSz w:w="11906" w:h="16838"/>
          <w:pgMar w:top="1417" w:right="1417" w:bottom="1417" w:left="1417" w:header="708" w:footer="708" w:gutter="0"/>
          <w:pgNumType w:start="1"/>
          <w:cols w:space="708"/>
          <w:titlePg/>
          <w:docGrid w:linePitch="360"/>
        </w:sectPr>
      </w:pPr>
      <w:r w:rsidRPr="00E532E1">
        <w:rPr>
          <w:rFonts w:eastAsia="Times New Roman"/>
          <w:b/>
          <w:kern w:val="0"/>
          <w:lang w:eastAsia="hr-HR"/>
          <w14:ligatures w14:val="none"/>
        </w:rPr>
        <w:t xml:space="preserve">Zagreb, </w:t>
      </w:r>
      <w:r w:rsidR="00926528" w:rsidRPr="00E532E1">
        <w:rPr>
          <w:rFonts w:eastAsia="Times New Roman"/>
          <w:b/>
          <w:kern w:val="0"/>
          <w:lang w:eastAsia="hr-HR"/>
          <w14:ligatures w14:val="none"/>
        </w:rPr>
        <w:t xml:space="preserve">rujan </w:t>
      </w:r>
      <w:r w:rsidR="00B6195C" w:rsidRPr="00E532E1">
        <w:rPr>
          <w:rFonts w:eastAsia="Times New Roman"/>
          <w:b/>
          <w:kern w:val="0"/>
          <w:lang w:eastAsia="hr-HR"/>
          <w14:ligatures w14:val="none"/>
        </w:rPr>
        <w:t>2026</w:t>
      </w:r>
      <w:r w:rsidRPr="00E532E1">
        <w:rPr>
          <w:rFonts w:eastAsia="Times New Roman"/>
          <w:b/>
          <w:kern w:val="0"/>
          <w:lang w:eastAsia="hr-HR"/>
          <w14:ligatures w14:val="none"/>
        </w:rPr>
        <w:t>.</w:t>
      </w:r>
    </w:p>
    <w:p w14:paraId="162F1822" w14:textId="7193098C" w:rsidR="00E24071" w:rsidRPr="00E532E1" w:rsidRDefault="00E24071" w:rsidP="00993EA1">
      <w:pPr>
        <w:jc w:val="center"/>
        <w:rPr>
          <w:rFonts w:eastAsia="Times New Roman"/>
          <w:b/>
          <w:kern w:val="0"/>
          <w:lang w:eastAsia="hr-HR"/>
          <w14:ligatures w14:val="none"/>
        </w:rPr>
      </w:pPr>
      <w:r w:rsidRPr="00E532E1">
        <w:rPr>
          <w:rFonts w:eastAsia="Times New Roman"/>
          <w:b/>
          <w:bCs/>
          <w:kern w:val="0"/>
          <w14:ligatures w14:val="none"/>
        </w:rPr>
        <w:lastRenderedPageBreak/>
        <w:t>PRIJEDLOG ZAKONA O</w:t>
      </w:r>
      <w:r w:rsidR="00B6195C" w:rsidRPr="00E532E1">
        <w:rPr>
          <w:rFonts w:eastAsia="Times New Roman"/>
          <w:b/>
          <w:bCs/>
          <w:kern w:val="0"/>
          <w14:ligatures w14:val="none"/>
        </w:rPr>
        <w:t xml:space="preserve"> HRVATSK</w:t>
      </w:r>
      <w:r w:rsidR="0054606F" w:rsidRPr="00E532E1">
        <w:rPr>
          <w:rFonts w:eastAsia="Times New Roman"/>
          <w:b/>
          <w:bCs/>
          <w:kern w:val="0"/>
          <w14:ligatures w14:val="none"/>
        </w:rPr>
        <w:t>O</w:t>
      </w:r>
      <w:r w:rsidR="00B6195C" w:rsidRPr="00E532E1">
        <w:rPr>
          <w:rFonts w:eastAsia="Times New Roman"/>
          <w:b/>
          <w:bCs/>
          <w:kern w:val="0"/>
          <w14:ligatures w14:val="none"/>
        </w:rPr>
        <w:t>M</w:t>
      </w:r>
      <w:r w:rsidRPr="00E532E1">
        <w:rPr>
          <w:rFonts w:eastAsia="Times New Roman"/>
          <w:b/>
          <w:bCs/>
          <w:kern w:val="0"/>
          <w14:ligatures w14:val="none"/>
        </w:rPr>
        <w:t xml:space="preserve"> </w:t>
      </w:r>
      <w:r w:rsidR="00B6195C" w:rsidRPr="00E532E1">
        <w:rPr>
          <w:rFonts w:eastAsia="Times New Roman"/>
          <w:b/>
          <w:bCs/>
          <w:kern w:val="0"/>
          <w14:ligatures w14:val="none"/>
        </w:rPr>
        <w:t>INVESTICIJSK</w:t>
      </w:r>
      <w:r w:rsidR="0054606F" w:rsidRPr="00E532E1">
        <w:rPr>
          <w:rFonts w:eastAsia="Times New Roman"/>
          <w:b/>
          <w:bCs/>
          <w:kern w:val="0"/>
          <w14:ligatures w14:val="none"/>
        </w:rPr>
        <w:t>O</w:t>
      </w:r>
      <w:r w:rsidR="00B6195C" w:rsidRPr="00E532E1">
        <w:rPr>
          <w:rFonts w:eastAsia="Times New Roman"/>
          <w:b/>
          <w:bCs/>
          <w:kern w:val="0"/>
          <w14:ligatures w14:val="none"/>
        </w:rPr>
        <w:t>M RAČUN</w:t>
      </w:r>
      <w:r w:rsidR="0054606F" w:rsidRPr="00E532E1">
        <w:rPr>
          <w:rFonts w:eastAsia="Times New Roman"/>
          <w:b/>
          <w:bCs/>
          <w:kern w:val="0"/>
          <w14:ligatures w14:val="none"/>
        </w:rPr>
        <w:t>U</w:t>
      </w:r>
    </w:p>
    <w:p w14:paraId="27BDA0D4" w14:textId="77777777" w:rsidR="00E24071" w:rsidRPr="00E532E1" w:rsidRDefault="00E24071" w:rsidP="00993EA1">
      <w:pPr>
        <w:rPr>
          <w:rFonts w:eastAsia="Times New Roman"/>
          <w:b/>
          <w:kern w:val="0"/>
          <w:lang w:eastAsia="hr-HR"/>
          <w14:ligatures w14:val="none"/>
        </w:rPr>
      </w:pPr>
    </w:p>
    <w:p w14:paraId="30CF9BA4" w14:textId="77777777" w:rsidR="00E24071" w:rsidRPr="00E532E1" w:rsidRDefault="00E24071" w:rsidP="00993EA1">
      <w:pPr>
        <w:pStyle w:val="ListParagraph"/>
        <w:numPr>
          <w:ilvl w:val="0"/>
          <w:numId w:val="2"/>
        </w:numPr>
        <w:jc w:val="both"/>
        <w:rPr>
          <w:rFonts w:eastAsia="Times New Roman" w:cs="Times New Roman"/>
          <w:b/>
          <w:szCs w:val="24"/>
          <w:lang w:eastAsia="hr-HR"/>
        </w:rPr>
      </w:pPr>
      <w:r w:rsidRPr="00E532E1">
        <w:rPr>
          <w:rFonts w:eastAsia="Times New Roman" w:cs="Times New Roman"/>
          <w:b/>
          <w:szCs w:val="24"/>
          <w:lang w:eastAsia="hr-HR"/>
        </w:rPr>
        <w:t>USTAVNA OSNOVA ZA DONOŠENJE ZAKONA</w:t>
      </w:r>
    </w:p>
    <w:p w14:paraId="2792A604" w14:textId="77777777" w:rsidR="00E24071" w:rsidRPr="00E532E1" w:rsidRDefault="00E24071" w:rsidP="00993EA1">
      <w:pPr>
        <w:jc w:val="both"/>
        <w:rPr>
          <w:rFonts w:eastAsia="Times New Roman"/>
          <w:b/>
          <w:kern w:val="0"/>
          <w:lang w:eastAsia="hr-HR"/>
          <w14:ligatures w14:val="none"/>
        </w:rPr>
      </w:pPr>
    </w:p>
    <w:p w14:paraId="3FF7AD36" w14:textId="3F91BAF2" w:rsidR="00E24071" w:rsidRPr="00E532E1" w:rsidRDefault="00E24071" w:rsidP="00993EA1">
      <w:pPr>
        <w:jc w:val="both"/>
        <w:rPr>
          <w:rFonts w:eastAsia="Times New Roman"/>
          <w:kern w:val="0"/>
          <w:lang w:eastAsia="hr-HR"/>
          <w14:ligatures w14:val="none"/>
        </w:rPr>
      </w:pPr>
      <w:r w:rsidRPr="00E532E1">
        <w:rPr>
          <w:rFonts w:eastAsia="Times New Roman"/>
          <w:kern w:val="0"/>
          <w:lang w:eastAsia="hr-HR"/>
          <w14:ligatures w14:val="none"/>
        </w:rPr>
        <w:t xml:space="preserve">Ustavna osnova za donošenje Zakona </w:t>
      </w:r>
      <w:r w:rsidR="00B6195C" w:rsidRPr="00E532E1">
        <w:rPr>
          <w:rFonts w:eastAsia="Times New Roman"/>
          <w:bCs/>
          <w:kern w:val="0"/>
          <w14:ligatures w14:val="none"/>
        </w:rPr>
        <w:t>o hrvatsk</w:t>
      </w:r>
      <w:r w:rsidR="0054606F" w:rsidRPr="00E532E1">
        <w:rPr>
          <w:rFonts w:eastAsia="Times New Roman"/>
          <w:bCs/>
          <w:kern w:val="0"/>
          <w14:ligatures w14:val="none"/>
        </w:rPr>
        <w:t>o</w:t>
      </w:r>
      <w:r w:rsidR="00B6195C" w:rsidRPr="00E532E1">
        <w:rPr>
          <w:rFonts w:eastAsia="Times New Roman"/>
          <w:bCs/>
          <w:kern w:val="0"/>
          <w14:ligatures w14:val="none"/>
        </w:rPr>
        <w:t>m investicijsk</w:t>
      </w:r>
      <w:r w:rsidR="0054606F" w:rsidRPr="00E532E1">
        <w:rPr>
          <w:rFonts w:eastAsia="Times New Roman"/>
          <w:bCs/>
          <w:kern w:val="0"/>
          <w14:ligatures w14:val="none"/>
        </w:rPr>
        <w:t>o</w:t>
      </w:r>
      <w:r w:rsidR="00B6195C" w:rsidRPr="00E532E1">
        <w:rPr>
          <w:rFonts w:eastAsia="Times New Roman"/>
          <w:bCs/>
          <w:kern w:val="0"/>
          <w14:ligatures w14:val="none"/>
        </w:rPr>
        <w:t>m račun</w:t>
      </w:r>
      <w:r w:rsidR="0054606F" w:rsidRPr="00E532E1">
        <w:rPr>
          <w:rFonts w:eastAsia="Times New Roman"/>
          <w:bCs/>
          <w:kern w:val="0"/>
          <w14:ligatures w14:val="none"/>
        </w:rPr>
        <w:t>u</w:t>
      </w:r>
      <w:r w:rsidRPr="00E532E1">
        <w:rPr>
          <w:rFonts w:eastAsia="Times New Roman"/>
          <w:bCs/>
          <w:kern w:val="0"/>
          <w14:ligatures w14:val="none"/>
        </w:rPr>
        <w:t xml:space="preserve"> </w:t>
      </w:r>
      <w:r w:rsidRPr="00E532E1">
        <w:rPr>
          <w:rFonts w:eastAsia="Times New Roman"/>
          <w:kern w:val="0"/>
          <w:lang w:eastAsia="hr-HR"/>
          <w14:ligatures w14:val="none"/>
        </w:rPr>
        <w:t>sadržana je u članku 2. stavku 4. podstavku 1. Ustava Republike Hrvatske („Narodne novine“, br. 85/10. – pročišćeni tekst i br. 5/14. – Odluka Ustavnog suda Republike Hrvatske).</w:t>
      </w:r>
    </w:p>
    <w:p w14:paraId="1BBCCE94" w14:textId="77777777" w:rsidR="00E24071" w:rsidRPr="00E532E1" w:rsidRDefault="00E24071" w:rsidP="00993EA1">
      <w:pPr>
        <w:jc w:val="both"/>
        <w:rPr>
          <w:rFonts w:eastAsia="Times New Roman"/>
          <w:kern w:val="0"/>
          <w:lang w:eastAsia="hr-HR"/>
          <w14:ligatures w14:val="none"/>
        </w:rPr>
      </w:pPr>
    </w:p>
    <w:p w14:paraId="354DD510" w14:textId="77777777" w:rsidR="00E24071" w:rsidRPr="00E532E1" w:rsidRDefault="00E24071" w:rsidP="00993EA1">
      <w:pPr>
        <w:ind w:left="705" w:hanging="705"/>
        <w:jc w:val="both"/>
        <w:rPr>
          <w:rFonts w:eastAsia="Times New Roman"/>
          <w:b/>
          <w:kern w:val="0"/>
          <w:lang w:eastAsia="hr-HR"/>
          <w14:ligatures w14:val="none"/>
        </w:rPr>
      </w:pPr>
      <w:r w:rsidRPr="00E532E1">
        <w:rPr>
          <w:rFonts w:eastAsia="Times New Roman"/>
          <w:b/>
          <w:kern w:val="0"/>
          <w:lang w:eastAsia="hr-HR"/>
          <w14:ligatures w14:val="none"/>
        </w:rPr>
        <w:t>II.</w:t>
      </w:r>
      <w:r w:rsidRPr="00E532E1">
        <w:rPr>
          <w:rFonts w:eastAsia="Times New Roman"/>
          <w:b/>
          <w:kern w:val="0"/>
          <w:lang w:eastAsia="hr-HR"/>
          <w14:ligatures w14:val="none"/>
        </w:rPr>
        <w:tab/>
        <w:t xml:space="preserve">OCJENA STANJA I OSNOVNA PITANJA KOJA SE TREBAJU UREDITI ZAKONOM TE POSLJEDICE KOJE ĆE DONOŠENJEM ZAKONA PROISTEĆI </w:t>
      </w:r>
    </w:p>
    <w:p w14:paraId="32B09663" w14:textId="77777777" w:rsidR="005A7AEE" w:rsidRPr="00E532E1" w:rsidRDefault="005A7AEE" w:rsidP="00993EA1">
      <w:pPr>
        <w:jc w:val="both"/>
        <w:rPr>
          <w:rFonts w:eastAsia="Times New Roman"/>
          <w:bCs/>
          <w:kern w:val="0"/>
          <w:lang w:eastAsia="hr-HR"/>
          <w14:ligatures w14:val="none"/>
        </w:rPr>
      </w:pPr>
    </w:p>
    <w:p w14:paraId="454F8520" w14:textId="63928121" w:rsidR="00296043" w:rsidRPr="00E532E1" w:rsidRDefault="00296043" w:rsidP="00296043">
      <w:pPr>
        <w:jc w:val="both"/>
        <w:rPr>
          <w:rFonts w:eastAsia="Times New Roman"/>
          <w:kern w:val="0"/>
          <w:lang w:eastAsia="hr-HR"/>
          <w14:ligatures w14:val="none"/>
        </w:rPr>
      </w:pPr>
      <w:r w:rsidRPr="00E532E1">
        <w:rPr>
          <w:rFonts w:eastAsia="Times New Roman"/>
          <w:bCs/>
          <w:kern w:val="0"/>
          <w:lang w:eastAsia="hr-HR"/>
          <w14:ligatures w14:val="none"/>
        </w:rPr>
        <w:t xml:space="preserve">Vlada Republike Hrvatske je 26. ožujka 2025. usvojila Strateški okvir za razvoj tržišta kapitala u Republici Hrvatskoj 2025. - 2030. (u daljnjem tekstu: Strateški okvir) te Akcijski plan Strateškog okvira za razvoj tržišta kapitala u Republici Hrvatskoj, 2025. - 2026. </w:t>
      </w:r>
      <w:r w:rsidR="00321D0D" w:rsidRPr="00E532E1">
        <w:rPr>
          <w:rFonts w:eastAsia="Times New Roman"/>
          <w:bCs/>
          <w:kern w:val="0"/>
          <w:lang w:eastAsia="hr-HR"/>
          <w14:ligatures w14:val="none"/>
        </w:rPr>
        <w:t xml:space="preserve">(u daljnjem tekstu: Akcijski plan) </w:t>
      </w:r>
      <w:r w:rsidRPr="00E532E1">
        <w:rPr>
          <w:rFonts w:eastAsia="Times New Roman"/>
          <w:bCs/>
          <w:kern w:val="0"/>
          <w:lang w:eastAsia="hr-HR"/>
          <w14:ligatures w14:val="none"/>
        </w:rPr>
        <w:t>za njegovu provedbu. Riječ je o prvom dokumentu koji je na sveobuhvatan i strukturiran način adresirao ključne izazove tržišta kapitala u Republici Hrvatskoj</w:t>
      </w:r>
      <w:r w:rsidRPr="00E532E1">
        <w:t xml:space="preserve"> </w:t>
      </w:r>
      <w:r w:rsidRPr="00E532E1">
        <w:rPr>
          <w:rFonts w:eastAsia="Times New Roman"/>
          <w:bCs/>
          <w:kern w:val="0"/>
          <w:lang w:eastAsia="hr-HR"/>
          <w14:ligatures w14:val="none"/>
        </w:rPr>
        <w:t xml:space="preserve">te predložio konkretne mjere za njihovo rješavanje u narednom razdoblju. Ovim strateškim dokumentom Republika Hrvatska </w:t>
      </w:r>
      <w:r w:rsidR="00517C17" w:rsidRPr="00E532E1">
        <w:rPr>
          <w:rFonts w:eastAsia="Times New Roman"/>
          <w:bCs/>
          <w:kern w:val="0"/>
          <w:lang w:eastAsia="hr-HR"/>
          <w14:ligatures w14:val="none"/>
        </w:rPr>
        <w:t>postavila je okvir</w:t>
      </w:r>
      <w:r w:rsidRPr="00E532E1">
        <w:rPr>
          <w:rFonts w:eastAsia="Times New Roman"/>
          <w:bCs/>
          <w:kern w:val="0"/>
          <w:lang w:eastAsia="hr-HR"/>
          <w14:ligatures w14:val="none"/>
        </w:rPr>
        <w:t xml:space="preserve"> za ispunjavanje kriterija za uvrštenje u tzv. emerging market klasifikaciju, tj. klasifikacij</w:t>
      </w:r>
      <w:r w:rsidR="001909EF" w:rsidRPr="00E532E1">
        <w:rPr>
          <w:rFonts w:eastAsia="Times New Roman"/>
          <w:bCs/>
          <w:kern w:val="0"/>
          <w:lang w:eastAsia="hr-HR"/>
          <w14:ligatures w14:val="none"/>
        </w:rPr>
        <w:t>u</w:t>
      </w:r>
      <w:r w:rsidRPr="00E532E1">
        <w:rPr>
          <w:rFonts w:eastAsia="Times New Roman"/>
          <w:bCs/>
          <w:kern w:val="0"/>
          <w:lang w:eastAsia="hr-HR"/>
          <w14:ligatures w14:val="none"/>
        </w:rPr>
        <w:t xml:space="preserve"> tržišta u razvoju, što bi otvorilo vrata većem interesu međunarodnih institucionalnih ulagatelja i imalo pozitivan učinak na ulaganja, kapital i dugoročni gospodarski rast.</w:t>
      </w:r>
      <w:r w:rsidRPr="00E532E1">
        <w:rPr>
          <w:rFonts w:eastAsia="Times New Roman"/>
          <w:kern w:val="0"/>
          <w:lang w:eastAsia="hr-HR"/>
          <w14:ligatures w14:val="none"/>
        </w:rPr>
        <w:t xml:space="preserve"> </w:t>
      </w:r>
    </w:p>
    <w:p w14:paraId="20B08DA4" w14:textId="77777777" w:rsidR="005A7AEE" w:rsidRPr="00E532E1" w:rsidRDefault="005A7AEE" w:rsidP="00993EA1">
      <w:pPr>
        <w:jc w:val="both"/>
        <w:rPr>
          <w:rFonts w:eastAsia="Times New Roman"/>
          <w:bCs/>
          <w:kern w:val="0"/>
          <w:lang w:eastAsia="hr-HR"/>
          <w14:ligatures w14:val="none"/>
        </w:rPr>
      </w:pPr>
    </w:p>
    <w:p w14:paraId="5638523C" w14:textId="11B9D1C1" w:rsidR="00F7767C"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Strateški okvir definira pet ključnih strateških smjerova:</w:t>
      </w:r>
    </w:p>
    <w:p w14:paraId="49B7A2C2" w14:textId="299B73DE" w:rsidR="00F7767C" w:rsidRPr="00E532E1" w:rsidRDefault="00296043" w:rsidP="00006663">
      <w:pPr>
        <w:pStyle w:val="ListParagraph"/>
        <w:numPr>
          <w:ilvl w:val="0"/>
          <w:numId w:val="22"/>
        </w:numPr>
        <w:jc w:val="both"/>
        <w:rPr>
          <w:rFonts w:eastAsia="Times New Roman"/>
          <w:bCs/>
          <w:lang w:eastAsia="hr-HR"/>
        </w:rPr>
      </w:pPr>
      <w:r w:rsidRPr="00E532E1">
        <w:rPr>
          <w:rFonts w:eastAsia="Times New Roman"/>
          <w:bCs/>
          <w:u w:val="single"/>
          <w:lang w:eastAsia="hr-HR"/>
        </w:rPr>
        <w:t>Regionalna integracija nacionalnog tržišta i pozicioniranje Republike Hrvatske kao regionalnog financijskog središta</w:t>
      </w:r>
      <w:r w:rsidRPr="00E532E1">
        <w:rPr>
          <w:rFonts w:eastAsia="Times New Roman"/>
          <w:bCs/>
          <w:lang w:eastAsia="hr-HR"/>
        </w:rPr>
        <w:t xml:space="preserve"> </w:t>
      </w:r>
      <w:r w:rsidR="00F7767C" w:rsidRPr="00E532E1">
        <w:rPr>
          <w:rFonts w:eastAsia="Times New Roman"/>
          <w:bCs/>
          <w:lang w:eastAsia="hr-HR"/>
        </w:rPr>
        <w:t xml:space="preserve">što uključuje postizanje klasifikacije tržišta u razvoju - </w:t>
      </w:r>
      <w:r w:rsidR="00321D0D" w:rsidRPr="00E532E1">
        <w:rPr>
          <w:rFonts w:eastAsia="Times New Roman"/>
          <w:bCs/>
          <w:lang w:eastAsia="hr-HR"/>
        </w:rPr>
        <w:t>„</w:t>
      </w:r>
      <w:r w:rsidR="00F7767C" w:rsidRPr="00E532E1">
        <w:rPr>
          <w:rFonts w:eastAsia="Times New Roman"/>
          <w:bCs/>
          <w:lang w:eastAsia="hr-HR"/>
        </w:rPr>
        <w:t>emerging market“ (EM), razmatranje opcija regionalne integracije s drugim tržištima te uvođenje poveznica s međunarodnim središnjim depozitorijima vrijednosnih papira. Također, jedan od ciljeva je i pozicioniranje Republike Hrvatske kao regionalnog središta za uvrštenje i trgovanje ETF-ovima</w:t>
      </w:r>
    </w:p>
    <w:p w14:paraId="24EBD9F3" w14:textId="4BB8DA2C" w:rsidR="00F7767C" w:rsidRPr="00E532E1" w:rsidRDefault="00296043" w:rsidP="00006663">
      <w:pPr>
        <w:pStyle w:val="ListParagraph"/>
        <w:numPr>
          <w:ilvl w:val="0"/>
          <w:numId w:val="22"/>
        </w:numPr>
        <w:jc w:val="both"/>
        <w:rPr>
          <w:rFonts w:eastAsia="Times New Roman"/>
          <w:bCs/>
          <w:lang w:eastAsia="hr-HR"/>
        </w:rPr>
      </w:pPr>
      <w:r w:rsidRPr="00E532E1">
        <w:rPr>
          <w:rFonts w:eastAsia="Times New Roman"/>
          <w:bCs/>
          <w:u w:val="single"/>
          <w:lang w:eastAsia="hr-HR"/>
        </w:rPr>
        <w:t>Digitalizacija tržišta kapitala</w:t>
      </w:r>
      <w:r w:rsidRPr="00E532E1">
        <w:rPr>
          <w:rFonts w:eastAsia="Times New Roman"/>
          <w:bCs/>
          <w:lang w:eastAsia="hr-HR"/>
        </w:rPr>
        <w:t xml:space="preserve"> </w:t>
      </w:r>
      <w:r w:rsidR="00F7767C" w:rsidRPr="00E532E1">
        <w:rPr>
          <w:rFonts w:eastAsia="Times New Roman"/>
          <w:bCs/>
          <w:lang w:eastAsia="hr-HR"/>
        </w:rPr>
        <w:t xml:space="preserve">koja podrazumijeva osiguravanje odgovarajućih digitalnih rješenja i izvora informacija kako bi se omogućio lakši pristup i pojednostavljeni procesi za daljnji razvoj tržišta </w:t>
      </w:r>
    </w:p>
    <w:p w14:paraId="07150138" w14:textId="0D96B19D" w:rsidR="00F7767C" w:rsidRPr="00E532E1" w:rsidRDefault="00296043" w:rsidP="00006663">
      <w:pPr>
        <w:pStyle w:val="ListParagraph"/>
        <w:numPr>
          <w:ilvl w:val="0"/>
          <w:numId w:val="22"/>
        </w:numPr>
        <w:jc w:val="both"/>
        <w:rPr>
          <w:rFonts w:eastAsia="Times New Roman"/>
          <w:bCs/>
          <w:lang w:eastAsia="hr-HR"/>
        </w:rPr>
      </w:pPr>
      <w:r w:rsidRPr="00E532E1">
        <w:rPr>
          <w:rFonts w:eastAsia="Times New Roman"/>
          <w:bCs/>
          <w:u w:val="single"/>
          <w:lang w:eastAsia="hr-HR"/>
        </w:rPr>
        <w:t>Unaprjeđenje korporativnog upravljanja u trgovačkim društvima</w:t>
      </w:r>
      <w:r w:rsidRPr="00E532E1">
        <w:rPr>
          <w:rFonts w:eastAsia="Times New Roman"/>
          <w:bCs/>
          <w:lang w:eastAsia="hr-HR"/>
        </w:rPr>
        <w:t xml:space="preserve"> </w:t>
      </w:r>
      <w:r w:rsidR="00F7767C" w:rsidRPr="00E532E1">
        <w:rPr>
          <w:rFonts w:eastAsia="Times New Roman"/>
          <w:bCs/>
          <w:lang w:eastAsia="hr-HR"/>
        </w:rPr>
        <w:t xml:space="preserve">uz poticanje transparentnosti i usklađenosti s međunarodnim standardima kao i jačanje kapaciteta za izdavanje obveznica, a u cilju uvrštenja dužničkih i vlasničkih instrumenata na tržište kapitala </w:t>
      </w:r>
    </w:p>
    <w:p w14:paraId="4BDC6ED3" w14:textId="69288F87" w:rsidR="00F7767C" w:rsidRPr="00E532E1" w:rsidRDefault="00F7767C" w:rsidP="00006663">
      <w:pPr>
        <w:pStyle w:val="ListParagraph"/>
        <w:numPr>
          <w:ilvl w:val="0"/>
          <w:numId w:val="22"/>
        </w:numPr>
        <w:jc w:val="both"/>
        <w:rPr>
          <w:rFonts w:eastAsia="Times New Roman"/>
          <w:bCs/>
          <w:lang w:eastAsia="hr-HR"/>
        </w:rPr>
      </w:pPr>
      <w:r w:rsidRPr="00E532E1">
        <w:rPr>
          <w:rFonts w:eastAsia="Times New Roman"/>
          <w:bCs/>
          <w:u w:val="single"/>
          <w:lang w:eastAsia="hr-HR"/>
        </w:rPr>
        <w:t>Unaprjeđenje likvidnosti tržišta kapitala</w:t>
      </w:r>
      <w:r w:rsidRPr="00E532E1">
        <w:rPr>
          <w:rFonts w:eastAsia="Times New Roman"/>
          <w:bCs/>
          <w:lang w:eastAsia="hr-HR"/>
        </w:rPr>
        <w:t xml:space="preserve"> što podrazumijeva kreiranje i unaprjeđenje inicijativa s ciljem poticanja aktivnog trgovanja od strane malih i institucionalnih ulagatelja </w:t>
      </w:r>
    </w:p>
    <w:p w14:paraId="6294784E" w14:textId="02371D4E" w:rsidR="00F7767C" w:rsidRPr="00E532E1" w:rsidRDefault="00F7767C" w:rsidP="00006663">
      <w:pPr>
        <w:pStyle w:val="ListParagraph"/>
        <w:numPr>
          <w:ilvl w:val="0"/>
          <w:numId w:val="22"/>
        </w:numPr>
        <w:jc w:val="both"/>
        <w:rPr>
          <w:rFonts w:eastAsia="Times New Roman"/>
          <w:bCs/>
          <w:lang w:eastAsia="hr-HR"/>
        </w:rPr>
      </w:pPr>
      <w:r w:rsidRPr="00E532E1">
        <w:rPr>
          <w:rFonts w:eastAsia="Times New Roman"/>
          <w:bCs/>
          <w:u w:val="single"/>
          <w:lang w:eastAsia="hr-HR"/>
        </w:rPr>
        <w:t>Razvoj novih investicijskih instrumenata i načina financiranja</w:t>
      </w:r>
      <w:r w:rsidRPr="00E532E1">
        <w:rPr>
          <w:rFonts w:eastAsia="Times New Roman"/>
          <w:bCs/>
          <w:lang w:eastAsia="hr-HR"/>
        </w:rPr>
        <w:t xml:space="preserve"> što podrazumijeva podršku alternativnim izvorima financiranja, jačanje fondova rizičnog </w:t>
      </w:r>
      <w:r w:rsidRPr="00E532E1">
        <w:rPr>
          <w:rFonts w:eastAsia="Times New Roman"/>
          <w:bCs/>
          <w:lang w:eastAsia="hr-HR"/>
        </w:rPr>
        <w:lastRenderedPageBreak/>
        <w:t xml:space="preserve">kapitala, podršku trgovačkim društvima prilikom izlaska na burzu putem inicijalne javne ponude i sl. </w:t>
      </w:r>
    </w:p>
    <w:p w14:paraId="55D32DAA" w14:textId="0E14601C" w:rsidR="00296043" w:rsidRPr="00E532E1" w:rsidRDefault="00F7767C" w:rsidP="00296043">
      <w:pPr>
        <w:jc w:val="both"/>
        <w:rPr>
          <w:rFonts w:eastAsia="Times New Roman"/>
          <w:bCs/>
          <w:kern w:val="0"/>
          <w:lang w:eastAsia="hr-HR"/>
          <w14:ligatures w14:val="none"/>
        </w:rPr>
      </w:pPr>
      <w:r w:rsidRPr="00E532E1">
        <w:rPr>
          <w:rFonts w:eastAsia="Times New Roman"/>
          <w:bCs/>
          <w:kern w:val="0"/>
          <w:lang w:eastAsia="hr-HR"/>
          <w14:ligatures w14:val="none"/>
        </w:rPr>
        <w:t xml:space="preserve">Kao horizontalna inicijativa, posebno se ističe optimizacija zakonodavnog okvira </w:t>
      </w:r>
      <w:r w:rsidR="001909EF" w:rsidRPr="00E532E1">
        <w:rPr>
          <w:rFonts w:eastAsia="Times New Roman"/>
          <w:bCs/>
          <w:kern w:val="0"/>
          <w:lang w:eastAsia="hr-HR"/>
          <w14:ligatures w14:val="none"/>
        </w:rPr>
        <w:t xml:space="preserve">u cilju </w:t>
      </w:r>
      <w:r w:rsidRPr="00E532E1">
        <w:rPr>
          <w:rFonts w:eastAsia="Times New Roman"/>
          <w:bCs/>
          <w:kern w:val="0"/>
          <w:lang w:eastAsia="hr-HR"/>
          <w14:ligatures w14:val="none"/>
        </w:rPr>
        <w:t>smanj</w:t>
      </w:r>
      <w:r w:rsidR="001909EF" w:rsidRPr="00E532E1">
        <w:rPr>
          <w:rFonts w:eastAsia="Times New Roman"/>
          <w:bCs/>
          <w:kern w:val="0"/>
          <w:lang w:eastAsia="hr-HR"/>
          <w14:ligatures w14:val="none"/>
        </w:rPr>
        <w:t>enja</w:t>
      </w:r>
      <w:r w:rsidRPr="00E532E1">
        <w:rPr>
          <w:rFonts w:eastAsia="Times New Roman"/>
          <w:bCs/>
          <w:kern w:val="0"/>
          <w:lang w:eastAsia="hr-HR"/>
          <w14:ligatures w14:val="none"/>
        </w:rPr>
        <w:t xml:space="preserve"> regulatorno</w:t>
      </w:r>
      <w:r w:rsidR="001909EF" w:rsidRPr="00E532E1">
        <w:rPr>
          <w:rFonts w:eastAsia="Times New Roman"/>
          <w:bCs/>
          <w:kern w:val="0"/>
          <w:lang w:eastAsia="hr-HR"/>
          <w14:ligatures w14:val="none"/>
        </w:rPr>
        <w:t>g</w:t>
      </w:r>
      <w:r w:rsidRPr="00E532E1">
        <w:rPr>
          <w:rFonts w:eastAsia="Times New Roman"/>
          <w:bCs/>
          <w:kern w:val="0"/>
          <w:lang w:eastAsia="hr-HR"/>
          <w14:ligatures w14:val="none"/>
        </w:rPr>
        <w:t xml:space="preserve"> opterećenj</w:t>
      </w:r>
      <w:r w:rsidR="00AD7C8E" w:rsidRPr="00E532E1">
        <w:rPr>
          <w:rFonts w:eastAsia="Times New Roman"/>
          <w:bCs/>
          <w:kern w:val="0"/>
          <w:lang w:eastAsia="hr-HR"/>
          <w14:ligatures w14:val="none"/>
        </w:rPr>
        <w:t>a</w:t>
      </w:r>
      <w:r w:rsidRPr="00E532E1">
        <w:rPr>
          <w:rFonts w:eastAsia="Times New Roman"/>
          <w:bCs/>
          <w:kern w:val="0"/>
          <w:lang w:eastAsia="hr-HR"/>
          <w14:ligatures w14:val="none"/>
        </w:rPr>
        <w:t xml:space="preserve"> i osigura</w:t>
      </w:r>
      <w:r w:rsidR="001909EF" w:rsidRPr="00E532E1">
        <w:rPr>
          <w:rFonts w:eastAsia="Times New Roman"/>
          <w:bCs/>
          <w:kern w:val="0"/>
          <w:lang w:eastAsia="hr-HR"/>
          <w14:ligatures w14:val="none"/>
        </w:rPr>
        <w:t>nja</w:t>
      </w:r>
      <w:r w:rsidRPr="00E532E1">
        <w:rPr>
          <w:rFonts w:eastAsia="Times New Roman"/>
          <w:bCs/>
          <w:kern w:val="0"/>
          <w:lang w:eastAsia="hr-HR"/>
          <w14:ligatures w14:val="none"/>
        </w:rPr>
        <w:t xml:space="preserve"> konkurentnost</w:t>
      </w:r>
      <w:r w:rsidR="001909EF" w:rsidRPr="00E532E1">
        <w:rPr>
          <w:rFonts w:eastAsia="Times New Roman"/>
          <w:bCs/>
          <w:kern w:val="0"/>
          <w:lang w:eastAsia="hr-HR"/>
          <w14:ligatures w14:val="none"/>
        </w:rPr>
        <w:t>i</w:t>
      </w:r>
      <w:r w:rsidRPr="00E532E1">
        <w:rPr>
          <w:rFonts w:eastAsia="Times New Roman"/>
          <w:bCs/>
          <w:kern w:val="0"/>
          <w:lang w:eastAsia="hr-HR"/>
          <w14:ligatures w14:val="none"/>
        </w:rPr>
        <w:t xml:space="preserve"> investicijskog okruženja. Usvojeni dvogodišnji Akcijski plan za razdoblje 2025.</w:t>
      </w:r>
      <w:r w:rsidR="00321D0D" w:rsidRPr="00E532E1">
        <w:rPr>
          <w:rFonts w:eastAsia="Times New Roman"/>
          <w:bCs/>
          <w:kern w:val="0"/>
          <w:lang w:eastAsia="hr-HR"/>
          <w14:ligatures w14:val="none"/>
        </w:rPr>
        <w:t xml:space="preserve"> </w:t>
      </w:r>
      <w:r w:rsidRPr="00E532E1">
        <w:rPr>
          <w:rFonts w:eastAsia="Times New Roman"/>
          <w:bCs/>
          <w:kern w:val="0"/>
          <w:lang w:eastAsia="hr-HR"/>
          <w14:ligatures w14:val="none"/>
        </w:rPr>
        <w:t>–</w:t>
      </w:r>
      <w:r w:rsidR="00321D0D" w:rsidRPr="00E532E1">
        <w:rPr>
          <w:rFonts w:eastAsia="Times New Roman"/>
          <w:bCs/>
          <w:kern w:val="0"/>
          <w:lang w:eastAsia="hr-HR"/>
          <w14:ligatures w14:val="none"/>
        </w:rPr>
        <w:t xml:space="preserve"> </w:t>
      </w:r>
      <w:r w:rsidRPr="00E532E1">
        <w:rPr>
          <w:rFonts w:eastAsia="Times New Roman"/>
          <w:bCs/>
          <w:kern w:val="0"/>
          <w:lang w:eastAsia="hr-HR"/>
          <w14:ligatures w14:val="none"/>
        </w:rPr>
        <w:t xml:space="preserve">2026. sadrži pojedinačne ciljeve za provođenje Strateškog okvira s aktivnostima i podaktivnostima, nositeljima i sunositeljima te vremenskim okvirom provedbe. Ministarstvo financija je nositelj/sunositelj više aktivnosti iz Akcijskog </w:t>
      </w:r>
      <w:r w:rsidR="00296043" w:rsidRPr="00E532E1">
        <w:rPr>
          <w:rFonts w:eastAsia="Times New Roman"/>
          <w:bCs/>
          <w:kern w:val="0"/>
          <w:lang w:eastAsia="hr-HR"/>
          <w14:ligatures w14:val="none"/>
        </w:rPr>
        <w:t xml:space="preserve">plana, a jedna od najvažnijih aktivnosti je istraživanje opcija i usporedive prakse uvođenja investicijskih računa te implementacija sustava investicijskih računa. </w:t>
      </w:r>
    </w:p>
    <w:p w14:paraId="174C0FA8" w14:textId="77777777" w:rsidR="00A93A69" w:rsidRPr="00E532E1" w:rsidRDefault="00A93A69" w:rsidP="00296043">
      <w:pPr>
        <w:jc w:val="both"/>
        <w:rPr>
          <w:rFonts w:eastAsia="Times New Roman"/>
          <w:bCs/>
          <w:kern w:val="0"/>
          <w:lang w:eastAsia="hr-HR"/>
          <w14:ligatures w14:val="none"/>
        </w:rPr>
      </w:pPr>
    </w:p>
    <w:p w14:paraId="61D18C66" w14:textId="080AAA22" w:rsidR="00F7767C" w:rsidRPr="00E532E1" w:rsidRDefault="00321D0D"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Ovim </w:t>
      </w:r>
      <w:r w:rsidR="00546B1C" w:rsidRPr="00E532E1">
        <w:rPr>
          <w:rFonts w:eastAsia="Times New Roman"/>
          <w:bCs/>
          <w:kern w:val="0"/>
          <w:lang w:eastAsia="hr-HR"/>
          <w14:ligatures w14:val="none"/>
        </w:rPr>
        <w:t>Prijedlog</w:t>
      </w:r>
      <w:r w:rsidRPr="00E532E1">
        <w:rPr>
          <w:rFonts w:eastAsia="Times New Roman"/>
          <w:bCs/>
          <w:kern w:val="0"/>
          <w:lang w:eastAsia="hr-HR"/>
          <w14:ligatures w14:val="none"/>
        </w:rPr>
        <w:t>om</w:t>
      </w:r>
      <w:r w:rsidR="00546B1C" w:rsidRPr="00E532E1">
        <w:rPr>
          <w:rFonts w:eastAsia="Times New Roman"/>
          <w:bCs/>
          <w:kern w:val="0"/>
          <w:lang w:eastAsia="hr-HR"/>
          <w14:ligatures w14:val="none"/>
        </w:rPr>
        <w:t xml:space="preserve"> zakona u</w:t>
      </w:r>
      <w:r w:rsidR="00B6195C" w:rsidRPr="00E532E1">
        <w:rPr>
          <w:rFonts w:eastAsia="Times New Roman"/>
          <w:bCs/>
          <w:kern w:val="0"/>
          <w:lang w:eastAsia="hr-HR"/>
          <w14:ligatures w14:val="none"/>
        </w:rPr>
        <w:t>spostav</w:t>
      </w:r>
      <w:r w:rsidR="00546B1C" w:rsidRPr="00E532E1">
        <w:rPr>
          <w:rFonts w:eastAsia="Times New Roman"/>
          <w:bCs/>
          <w:kern w:val="0"/>
          <w:lang w:eastAsia="hr-HR"/>
          <w14:ligatures w14:val="none"/>
        </w:rPr>
        <w:t>lja se</w:t>
      </w:r>
      <w:r w:rsidR="00B6195C" w:rsidRPr="00E532E1">
        <w:rPr>
          <w:rFonts w:eastAsia="Times New Roman"/>
          <w:bCs/>
          <w:kern w:val="0"/>
          <w:lang w:eastAsia="hr-HR"/>
          <w14:ligatures w14:val="none"/>
        </w:rPr>
        <w:t xml:space="preserve"> hrvatski i</w:t>
      </w:r>
      <w:r w:rsidR="00F7767C" w:rsidRPr="00E532E1">
        <w:rPr>
          <w:rFonts w:eastAsia="Times New Roman"/>
          <w:bCs/>
          <w:kern w:val="0"/>
          <w:lang w:eastAsia="hr-HR"/>
          <w14:ligatures w14:val="none"/>
        </w:rPr>
        <w:t>nvesticijski račun</w:t>
      </w:r>
      <w:r w:rsidR="00A93A69" w:rsidRPr="00E532E1">
        <w:rPr>
          <w:rFonts w:eastAsia="Times New Roman"/>
          <w:bCs/>
          <w:kern w:val="0"/>
          <w:lang w:eastAsia="hr-HR"/>
          <w14:ligatures w14:val="none"/>
        </w:rPr>
        <w:t xml:space="preserve"> te se isti uvodi u hrvatski zakonodavni okvir</w:t>
      </w:r>
      <w:r w:rsidR="00546B1C" w:rsidRPr="00E532E1">
        <w:rPr>
          <w:rFonts w:eastAsia="Times New Roman"/>
          <w:bCs/>
          <w:kern w:val="0"/>
          <w:lang w:eastAsia="hr-HR"/>
          <w14:ligatures w14:val="none"/>
        </w:rPr>
        <w:t xml:space="preserve">. </w:t>
      </w:r>
      <w:r w:rsidR="006E2F8E" w:rsidRPr="00E532E1">
        <w:rPr>
          <w:rFonts w:eastAsia="Times New Roman"/>
          <w:bCs/>
          <w:kern w:val="0"/>
          <w:lang w:eastAsia="hr-HR"/>
          <w14:ligatures w14:val="none"/>
        </w:rPr>
        <w:t>Hrvatski investicijski račun</w:t>
      </w:r>
      <w:r w:rsidR="00F7767C" w:rsidRPr="00E532E1">
        <w:rPr>
          <w:rFonts w:eastAsia="Times New Roman"/>
          <w:bCs/>
          <w:kern w:val="0"/>
          <w:lang w:eastAsia="hr-HR"/>
          <w14:ligatures w14:val="none"/>
        </w:rPr>
        <w:t xml:space="preserve"> podrazumijeva individualn</w:t>
      </w:r>
      <w:r w:rsidR="00256DF1" w:rsidRPr="00E532E1">
        <w:rPr>
          <w:rFonts w:eastAsia="Times New Roman"/>
          <w:bCs/>
          <w:kern w:val="0"/>
          <w:lang w:eastAsia="hr-HR"/>
          <w14:ligatures w14:val="none"/>
        </w:rPr>
        <w:t>i</w:t>
      </w:r>
      <w:r w:rsidR="00F7767C" w:rsidRPr="00E532E1">
        <w:rPr>
          <w:rFonts w:eastAsia="Times New Roman"/>
          <w:bCs/>
          <w:kern w:val="0"/>
          <w:lang w:eastAsia="hr-HR"/>
          <w14:ligatures w14:val="none"/>
        </w:rPr>
        <w:t xml:space="preserve"> račun za financijske instrumente </w:t>
      </w:r>
      <w:r w:rsidR="003F45EC" w:rsidRPr="00E532E1">
        <w:rPr>
          <w:rFonts w:eastAsia="Times New Roman"/>
          <w:bCs/>
          <w:kern w:val="0"/>
          <w:lang w:eastAsia="hr-HR"/>
          <w14:ligatures w14:val="none"/>
        </w:rPr>
        <w:t xml:space="preserve">kojim se fizičkim osobama </w:t>
      </w:r>
      <w:r w:rsidR="00F7767C" w:rsidRPr="00E532E1">
        <w:rPr>
          <w:rFonts w:eastAsia="Times New Roman"/>
          <w:bCs/>
          <w:kern w:val="0"/>
          <w:lang w:eastAsia="hr-HR"/>
          <w14:ligatures w14:val="none"/>
        </w:rPr>
        <w:t>omogućuje dugoročn</w:t>
      </w:r>
      <w:r w:rsidR="003F45EC" w:rsidRPr="00E532E1">
        <w:rPr>
          <w:rFonts w:eastAsia="Times New Roman"/>
          <w:bCs/>
          <w:kern w:val="0"/>
          <w:lang w:eastAsia="hr-HR"/>
          <w14:ligatures w14:val="none"/>
        </w:rPr>
        <w:t>a</w:t>
      </w:r>
      <w:r w:rsidR="00F7767C" w:rsidRPr="00E532E1">
        <w:rPr>
          <w:rFonts w:eastAsia="Times New Roman"/>
          <w:bCs/>
          <w:kern w:val="0"/>
          <w:lang w:eastAsia="hr-HR"/>
          <w14:ligatures w14:val="none"/>
        </w:rPr>
        <w:t xml:space="preserve"> štednj</w:t>
      </w:r>
      <w:r w:rsidR="003F45EC" w:rsidRPr="00E532E1">
        <w:rPr>
          <w:rFonts w:eastAsia="Times New Roman"/>
          <w:bCs/>
          <w:kern w:val="0"/>
          <w:lang w:eastAsia="hr-HR"/>
          <w14:ligatures w14:val="none"/>
        </w:rPr>
        <w:t>a</w:t>
      </w:r>
      <w:r w:rsidR="00F7767C" w:rsidRPr="00E532E1">
        <w:rPr>
          <w:rFonts w:eastAsia="Times New Roman"/>
          <w:bCs/>
          <w:kern w:val="0"/>
          <w:lang w:eastAsia="hr-HR"/>
          <w14:ligatures w14:val="none"/>
        </w:rPr>
        <w:t xml:space="preserve"> ulaganj</w:t>
      </w:r>
      <w:r w:rsidR="003F45EC" w:rsidRPr="00E532E1">
        <w:rPr>
          <w:rFonts w:eastAsia="Times New Roman"/>
          <w:bCs/>
          <w:kern w:val="0"/>
          <w:lang w:eastAsia="hr-HR"/>
          <w14:ligatures w14:val="none"/>
        </w:rPr>
        <w:t>em</w:t>
      </w:r>
      <w:r w:rsidR="00F7767C" w:rsidRPr="00E532E1">
        <w:rPr>
          <w:rFonts w:eastAsia="Times New Roman"/>
          <w:bCs/>
          <w:kern w:val="0"/>
          <w:lang w:eastAsia="hr-HR"/>
          <w14:ligatures w14:val="none"/>
        </w:rPr>
        <w:t xml:space="preserve"> u financijske instrumente. Osnovna značajka takvog računa je</w:t>
      </w:r>
      <w:r w:rsidR="003F45EC" w:rsidRPr="00E532E1">
        <w:rPr>
          <w:rFonts w:eastAsia="Times New Roman"/>
          <w:bCs/>
          <w:kern w:val="0"/>
          <w:lang w:eastAsia="hr-HR"/>
          <w14:ligatures w14:val="none"/>
        </w:rPr>
        <w:t>st</w:t>
      </w:r>
      <w:r w:rsidR="00F7767C" w:rsidRPr="00E532E1">
        <w:rPr>
          <w:rFonts w:eastAsia="Times New Roman"/>
          <w:bCs/>
          <w:kern w:val="0"/>
          <w:lang w:eastAsia="hr-HR"/>
          <w14:ligatures w14:val="none"/>
        </w:rPr>
        <w:t xml:space="preserve"> mogućnost uplata i trgovanja financijskim instrumentima unutar računa pod posebnim uvjetima koji su porezno povoljniji i manje administrativno opterećeni. Cilj je da se, uvođenjem ovakvog računa, fizičkim osobama omogući dugoročna štednja u financijskim instrumentima</w:t>
      </w:r>
      <w:r w:rsidR="003F45EC" w:rsidRPr="00E532E1">
        <w:rPr>
          <w:rFonts w:eastAsia="Times New Roman"/>
          <w:bCs/>
          <w:kern w:val="0"/>
          <w:lang w:eastAsia="hr-HR"/>
          <w14:ligatures w14:val="none"/>
        </w:rPr>
        <w:t xml:space="preserve"> te </w:t>
      </w:r>
      <w:r w:rsidR="00AD7C8E" w:rsidRPr="00E532E1">
        <w:rPr>
          <w:rFonts w:eastAsia="Times New Roman"/>
          <w:bCs/>
          <w:kern w:val="0"/>
          <w:lang w:eastAsia="hr-HR"/>
          <w14:ligatures w14:val="none"/>
        </w:rPr>
        <w:t xml:space="preserve">da se </w:t>
      </w:r>
      <w:r w:rsidR="003F45EC" w:rsidRPr="00E532E1">
        <w:rPr>
          <w:rFonts w:eastAsia="Times New Roman"/>
          <w:bCs/>
          <w:kern w:val="0"/>
          <w:lang w:eastAsia="hr-HR"/>
          <w14:ligatures w14:val="none"/>
        </w:rPr>
        <w:t>dio sredstava koj</w:t>
      </w:r>
      <w:r w:rsidR="00AD7C8E" w:rsidRPr="00E532E1">
        <w:rPr>
          <w:rFonts w:eastAsia="Times New Roman"/>
          <w:bCs/>
          <w:kern w:val="0"/>
          <w:lang w:eastAsia="hr-HR"/>
          <w14:ligatures w14:val="none"/>
        </w:rPr>
        <w:t>a</w:t>
      </w:r>
      <w:r w:rsidR="003F45EC" w:rsidRPr="00E532E1">
        <w:rPr>
          <w:rFonts w:eastAsia="Times New Roman"/>
          <w:bCs/>
          <w:kern w:val="0"/>
          <w:lang w:eastAsia="hr-HR"/>
          <w14:ligatures w14:val="none"/>
        </w:rPr>
        <w:t xml:space="preserve"> se trenutno drže u</w:t>
      </w:r>
      <w:r w:rsidR="00AF785E" w:rsidRPr="00E532E1">
        <w:rPr>
          <w:rFonts w:eastAsia="Times New Roman"/>
          <w:bCs/>
          <w:kern w:val="0"/>
          <w:lang w:eastAsia="hr-HR"/>
          <w14:ligatures w14:val="none"/>
        </w:rPr>
        <w:t xml:space="preserve"> bankovni</w:t>
      </w:r>
      <w:r w:rsidR="003F45EC" w:rsidRPr="00E532E1">
        <w:rPr>
          <w:rFonts w:eastAsia="Times New Roman"/>
          <w:bCs/>
          <w:kern w:val="0"/>
          <w:lang w:eastAsia="hr-HR"/>
          <w14:ligatures w14:val="none"/>
        </w:rPr>
        <w:t>m</w:t>
      </w:r>
      <w:r w:rsidR="00AF785E" w:rsidRPr="00E532E1">
        <w:rPr>
          <w:rFonts w:eastAsia="Times New Roman"/>
          <w:bCs/>
          <w:kern w:val="0"/>
          <w:lang w:eastAsia="hr-HR"/>
          <w14:ligatures w14:val="none"/>
        </w:rPr>
        <w:t xml:space="preserve"> depoziti</w:t>
      </w:r>
      <w:r w:rsidR="003F45EC" w:rsidRPr="00E532E1">
        <w:rPr>
          <w:rFonts w:eastAsia="Times New Roman"/>
          <w:bCs/>
          <w:kern w:val="0"/>
          <w:lang w:eastAsia="hr-HR"/>
          <w14:ligatures w14:val="none"/>
        </w:rPr>
        <w:t>ma</w:t>
      </w:r>
      <w:r w:rsidR="00F7767C" w:rsidRPr="00E532E1">
        <w:rPr>
          <w:rFonts w:eastAsia="Times New Roman"/>
          <w:bCs/>
          <w:kern w:val="0"/>
          <w:lang w:eastAsia="hr-HR"/>
          <w14:ligatures w14:val="none"/>
        </w:rPr>
        <w:t xml:space="preserve"> </w:t>
      </w:r>
      <w:r w:rsidR="003F45EC" w:rsidRPr="00E532E1">
        <w:rPr>
          <w:rFonts w:eastAsia="Times New Roman"/>
          <w:bCs/>
          <w:kern w:val="0"/>
          <w:lang w:eastAsia="hr-HR"/>
          <w14:ligatures w14:val="none"/>
        </w:rPr>
        <w:t>usmjeri</w:t>
      </w:r>
      <w:r w:rsidR="00AF785E" w:rsidRPr="00E532E1">
        <w:rPr>
          <w:rFonts w:eastAsia="Times New Roman"/>
          <w:bCs/>
          <w:kern w:val="0"/>
          <w:lang w:eastAsia="hr-HR"/>
          <w14:ligatures w14:val="none"/>
        </w:rPr>
        <w:t xml:space="preserve"> </w:t>
      </w:r>
      <w:r w:rsidR="003F45EC" w:rsidRPr="00E532E1">
        <w:rPr>
          <w:rFonts w:eastAsia="Times New Roman"/>
          <w:bCs/>
          <w:kern w:val="0"/>
          <w:lang w:eastAsia="hr-HR"/>
          <w14:ligatures w14:val="none"/>
        </w:rPr>
        <w:t>prema</w:t>
      </w:r>
      <w:r w:rsidR="00F7767C" w:rsidRPr="00E532E1">
        <w:rPr>
          <w:rFonts w:eastAsia="Times New Roman"/>
          <w:bCs/>
          <w:kern w:val="0"/>
          <w:lang w:eastAsia="hr-HR"/>
          <w14:ligatures w14:val="none"/>
        </w:rPr>
        <w:t xml:space="preserve"> tržišt</w:t>
      </w:r>
      <w:r w:rsidR="003F45EC" w:rsidRPr="00E532E1">
        <w:rPr>
          <w:rFonts w:eastAsia="Times New Roman"/>
          <w:bCs/>
          <w:kern w:val="0"/>
          <w:lang w:eastAsia="hr-HR"/>
          <w14:ligatures w14:val="none"/>
        </w:rPr>
        <w:t>u</w:t>
      </w:r>
      <w:r w:rsidR="00F7767C" w:rsidRPr="00E532E1">
        <w:rPr>
          <w:rFonts w:eastAsia="Times New Roman"/>
          <w:bCs/>
          <w:kern w:val="0"/>
          <w:lang w:eastAsia="hr-HR"/>
          <w14:ligatures w14:val="none"/>
        </w:rPr>
        <w:t xml:space="preserve"> kapitala u Republici Hrvatskoj. </w:t>
      </w:r>
      <w:r w:rsidR="003F45EC" w:rsidRPr="00E532E1">
        <w:rPr>
          <w:rFonts w:eastAsia="Times New Roman"/>
          <w:bCs/>
          <w:kern w:val="0"/>
          <w:lang w:eastAsia="hr-HR"/>
          <w14:ligatures w14:val="none"/>
        </w:rPr>
        <w:t>Time bi se mogla povećati raspoloživost kapitala za financiranje gospodarstva</w:t>
      </w:r>
      <w:r w:rsidR="00AD7C8E" w:rsidRPr="00E532E1">
        <w:rPr>
          <w:rFonts w:eastAsia="Times New Roman"/>
          <w:bCs/>
          <w:kern w:val="0"/>
          <w:lang w:eastAsia="hr-HR"/>
          <w14:ligatures w14:val="none"/>
        </w:rPr>
        <w:t>.</w:t>
      </w:r>
    </w:p>
    <w:p w14:paraId="08F8FDDF" w14:textId="77777777" w:rsidR="00F7767C" w:rsidRPr="00E532E1" w:rsidRDefault="00F7767C" w:rsidP="00993EA1">
      <w:pPr>
        <w:jc w:val="both"/>
        <w:rPr>
          <w:rFonts w:eastAsia="Times New Roman"/>
          <w:bCs/>
          <w:kern w:val="0"/>
          <w:lang w:eastAsia="hr-HR"/>
          <w14:ligatures w14:val="none"/>
        </w:rPr>
      </w:pPr>
    </w:p>
    <w:p w14:paraId="3F04184B" w14:textId="1C2D9446" w:rsidR="00F7767C" w:rsidRPr="00E532E1" w:rsidRDefault="00F7767C" w:rsidP="00993EA1">
      <w:pPr>
        <w:numPr>
          <w:ilvl w:val="0"/>
          <w:numId w:val="4"/>
        </w:numPr>
        <w:jc w:val="both"/>
        <w:rPr>
          <w:rFonts w:eastAsia="Times New Roman"/>
          <w:b/>
          <w:bCs/>
          <w:kern w:val="0"/>
          <w:lang w:eastAsia="hr-HR"/>
          <w14:ligatures w14:val="none"/>
        </w:rPr>
      </w:pPr>
      <w:r w:rsidRPr="00E532E1">
        <w:rPr>
          <w:rFonts w:eastAsia="Times New Roman"/>
          <w:b/>
          <w:bCs/>
          <w:kern w:val="0"/>
          <w:lang w:eastAsia="hr-HR"/>
          <w14:ligatures w14:val="none"/>
        </w:rPr>
        <w:t xml:space="preserve">Investicijski računi u </w:t>
      </w:r>
      <w:r w:rsidR="00321D0D" w:rsidRPr="00E532E1">
        <w:rPr>
          <w:rFonts w:eastAsia="Times New Roman"/>
          <w:b/>
          <w:bCs/>
          <w:kern w:val="0"/>
          <w:lang w:eastAsia="hr-HR"/>
          <w14:ligatures w14:val="none"/>
        </w:rPr>
        <w:t>„</w:t>
      </w:r>
      <w:r w:rsidRPr="00E532E1">
        <w:rPr>
          <w:rFonts w:eastAsia="Times New Roman"/>
          <w:b/>
          <w:bCs/>
          <w:kern w:val="0"/>
          <w:lang w:eastAsia="hr-HR"/>
          <w14:ligatures w14:val="none"/>
        </w:rPr>
        <w:t>Podlozi za Strategiju razvoja tržišta kapitala u Hrvatskoj”</w:t>
      </w:r>
    </w:p>
    <w:p w14:paraId="4E447144" w14:textId="1B9E0491" w:rsidR="00296043" w:rsidRPr="00E532E1" w:rsidRDefault="00F7767C" w:rsidP="00296043">
      <w:pPr>
        <w:jc w:val="both"/>
        <w:rPr>
          <w:rFonts w:eastAsia="Times New Roman"/>
          <w:bCs/>
          <w:kern w:val="0"/>
          <w:lang w:eastAsia="hr-HR"/>
          <w14:ligatures w14:val="none"/>
        </w:rPr>
      </w:pPr>
      <w:r w:rsidRPr="00E532E1">
        <w:rPr>
          <w:rFonts w:eastAsia="Times New Roman"/>
          <w:bCs/>
          <w:kern w:val="0"/>
          <w:lang w:eastAsia="hr-HR"/>
          <w14:ligatures w14:val="none"/>
        </w:rPr>
        <w:t xml:space="preserve">U dokumentu pod nazivom </w:t>
      </w:r>
      <w:r w:rsidR="00321D0D" w:rsidRPr="00E532E1">
        <w:rPr>
          <w:rFonts w:eastAsia="Times New Roman"/>
          <w:bCs/>
          <w:kern w:val="0"/>
          <w:lang w:eastAsia="hr-HR"/>
          <w14:ligatures w14:val="none"/>
        </w:rPr>
        <w:t>„</w:t>
      </w:r>
      <w:r w:rsidRPr="00E532E1">
        <w:rPr>
          <w:rFonts w:eastAsia="Times New Roman"/>
          <w:bCs/>
          <w:kern w:val="0"/>
          <w:lang w:eastAsia="hr-HR"/>
          <w14:ligatures w14:val="none"/>
        </w:rPr>
        <w:t xml:space="preserve">Podloga za Strategiju razvoja tržišta kapitala u Hrvatskoj” (u daljnjem tekstu: „Podloga“) koji je u siječnju 2024. godine javno predstavila CFA Udruga Hrvatska navodi se </w:t>
      </w:r>
      <w:r w:rsidR="00AF785E" w:rsidRPr="00E532E1">
        <w:rPr>
          <w:rFonts w:eastAsia="Times New Roman"/>
          <w:bCs/>
          <w:kern w:val="0"/>
          <w:lang w:eastAsia="hr-HR"/>
          <w14:ligatures w14:val="none"/>
        </w:rPr>
        <w:t xml:space="preserve">dvostruki učinak uvođenja investicijskih računa u hrvatski zakonodavni okvir. </w:t>
      </w:r>
      <w:r w:rsidRPr="00E532E1">
        <w:rPr>
          <w:rFonts w:eastAsia="Times New Roman"/>
          <w:bCs/>
          <w:kern w:val="0"/>
          <w:lang w:eastAsia="hr-HR"/>
          <w14:ligatures w14:val="none"/>
        </w:rPr>
        <w:t>S jedne strane</w:t>
      </w:r>
      <w:r w:rsidR="00194571" w:rsidRPr="00E532E1">
        <w:rPr>
          <w:rFonts w:eastAsia="Times New Roman"/>
          <w:bCs/>
          <w:kern w:val="0"/>
          <w:lang w:eastAsia="hr-HR"/>
          <w14:ligatures w14:val="none"/>
        </w:rPr>
        <w:t>,</w:t>
      </w:r>
      <w:r w:rsidRPr="00E532E1">
        <w:rPr>
          <w:rFonts w:eastAsia="Times New Roman"/>
          <w:bCs/>
          <w:kern w:val="0"/>
          <w:lang w:eastAsia="hr-HR"/>
          <w14:ligatures w14:val="none"/>
        </w:rPr>
        <w:t xml:space="preserve"> potakn</w:t>
      </w:r>
      <w:r w:rsidR="00AF785E" w:rsidRPr="00E532E1">
        <w:rPr>
          <w:rFonts w:eastAsia="Times New Roman"/>
          <w:bCs/>
          <w:kern w:val="0"/>
          <w:lang w:eastAsia="hr-HR"/>
          <w14:ligatures w14:val="none"/>
        </w:rPr>
        <w:t>ut će</w:t>
      </w:r>
      <w:r w:rsidR="00A16F87" w:rsidRPr="00E532E1">
        <w:rPr>
          <w:rFonts w:eastAsia="Times New Roman"/>
          <w:bCs/>
          <w:kern w:val="0"/>
          <w:lang w:eastAsia="hr-HR"/>
          <w14:ligatures w14:val="none"/>
        </w:rPr>
        <w:t xml:space="preserve"> se</w:t>
      </w:r>
      <w:r w:rsidRPr="00E532E1">
        <w:rPr>
          <w:rFonts w:eastAsia="Times New Roman"/>
          <w:bCs/>
          <w:kern w:val="0"/>
          <w:lang w:eastAsia="hr-HR"/>
          <w14:ligatures w14:val="none"/>
        </w:rPr>
        <w:t xml:space="preserve"> dugoročn</w:t>
      </w:r>
      <w:r w:rsidR="002C5AF6" w:rsidRPr="00E532E1">
        <w:rPr>
          <w:rFonts w:eastAsia="Times New Roman"/>
          <w:bCs/>
          <w:kern w:val="0"/>
          <w:lang w:eastAsia="hr-HR"/>
          <w14:ligatures w14:val="none"/>
        </w:rPr>
        <w:t>a</w:t>
      </w:r>
      <w:r w:rsidRPr="00E532E1">
        <w:rPr>
          <w:rFonts w:eastAsia="Times New Roman"/>
          <w:bCs/>
          <w:kern w:val="0"/>
          <w:lang w:eastAsia="hr-HR"/>
          <w14:ligatures w14:val="none"/>
        </w:rPr>
        <w:t xml:space="preserve"> štednj</w:t>
      </w:r>
      <w:r w:rsidR="002C5AF6" w:rsidRPr="00E532E1">
        <w:rPr>
          <w:rFonts w:eastAsia="Times New Roman"/>
          <w:bCs/>
          <w:kern w:val="0"/>
          <w:lang w:eastAsia="hr-HR"/>
          <w14:ligatures w14:val="none"/>
        </w:rPr>
        <w:t>a</w:t>
      </w:r>
      <w:r w:rsidRPr="00E532E1">
        <w:rPr>
          <w:rFonts w:eastAsia="Times New Roman"/>
          <w:bCs/>
          <w:kern w:val="0"/>
          <w:lang w:eastAsia="hr-HR"/>
          <w14:ligatures w14:val="none"/>
        </w:rPr>
        <w:t xml:space="preserve"> građana, dok </w:t>
      </w:r>
      <w:r w:rsidR="00AF785E" w:rsidRPr="00E532E1">
        <w:rPr>
          <w:rFonts w:eastAsia="Times New Roman"/>
          <w:bCs/>
          <w:kern w:val="0"/>
          <w:lang w:eastAsia="hr-HR"/>
          <w14:ligatures w14:val="none"/>
        </w:rPr>
        <w:t>će</w:t>
      </w:r>
      <w:r w:rsidR="002C5AF6" w:rsidRPr="00E532E1">
        <w:rPr>
          <w:rFonts w:eastAsia="Times New Roman"/>
          <w:bCs/>
          <w:kern w:val="0"/>
          <w:lang w:eastAsia="hr-HR"/>
          <w14:ligatures w14:val="none"/>
        </w:rPr>
        <w:t xml:space="preserve"> </w:t>
      </w:r>
      <w:r w:rsidR="00AF785E" w:rsidRPr="00E532E1">
        <w:rPr>
          <w:rFonts w:eastAsia="Times New Roman"/>
          <w:bCs/>
          <w:kern w:val="0"/>
          <w:lang w:eastAsia="hr-HR"/>
          <w14:ligatures w14:val="none"/>
        </w:rPr>
        <w:t>s druge strane doći</w:t>
      </w:r>
      <w:r w:rsidRPr="00E532E1">
        <w:rPr>
          <w:rFonts w:eastAsia="Times New Roman"/>
          <w:bCs/>
          <w:kern w:val="0"/>
          <w:lang w:eastAsia="hr-HR"/>
          <w14:ligatures w14:val="none"/>
        </w:rPr>
        <w:t xml:space="preserve"> do </w:t>
      </w:r>
      <w:r w:rsidR="002C5AF6" w:rsidRPr="00E532E1">
        <w:rPr>
          <w:rFonts w:eastAsia="Times New Roman"/>
          <w:bCs/>
          <w:kern w:val="0"/>
          <w:lang w:eastAsia="hr-HR"/>
          <w14:ligatures w14:val="none"/>
        </w:rPr>
        <w:t>osiguranja dodatnog</w:t>
      </w:r>
      <w:r w:rsidRPr="00E532E1">
        <w:rPr>
          <w:rFonts w:eastAsia="Times New Roman"/>
          <w:bCs/>
          <w:kern w:val="0"/>
          <w:lang w:eastAsia="hr-HR"/>
          <w14:ligatures w14:val="none"/>
        </w:rPr>
        <w:t xml:space="preserve"> kapitala za financiranje gospodarstva. U dokumentu </w:t>
      </w:r>
      <w:r w:rsidR="002C5AF6" w:rsidRPr="00E532E1">
        <w:rPr>
          <w:rFonts w:eastAsia="Times New Roman"/>
          <w:bCs/>
          <w:kern w:val="0"/>
          <w:lang w:eastAsia="hr-HR"/>
          <w14:ligatures w14:val="none"/>
        </w:rPr>
        <w:t xml:space="preserve">se </w:t>
      </w:r>
      <w:r w:rsidRPr="00E532E1">
        <w:rPr>
          <w:rFonts w:eastAsia="Times New Roman"/>
          <w:bCs/>
          <w:kern w:val="0"/>
          <w:lang w:eastAsia="hr-HR"/>
          <w14:ligatures w14:val="none"/>
        </w:rPr>
        <w:t>dalje navod</w:t>
      </w:r>
      <w:r w:rsidR="00194571" w:rsidRPr="00E532E1">
        <w:rPr>
          <w:rFonts w:eastAsia="Times New Roman"/>
          <w:bCs/>
          <w:kern w:val="0"/>
          <w:lang w:eastAsia="hr-HR"/>
          <w14:ligatures w14:val="none"/>
        </w:rPr>
        <w:t>i</w:t>
      </w:r>
      <w:r w:rsidRPr="00E532E1">
        <w:rPr>
          <w:rFonts w:eastAsia="Times New Roman"/>
          <w:bCs/>
          <w:kern w:val="0"/>
          <w:lang w:eastAsia="hr-HR"/>
          <w14:ligatures w14:val="none"/>
        </w:rPr>
        <w:t xml:space="preserve"> kako država, određivanjem vrst</w:t>
      </w:r>
      <w:r w:rsidR="00C83FB5" w:rsidRPr="00E532E1">
        <w:rPr>
          <w:rFonts w:eastAsia="Times New Roman"/>
          <w:bCs/>
          <w:kern w:val="0"/>
          <w:lang w:eastAsia="hr-HR"/>
          <w14:ligatures w14:val="none"/>
        </w:rPr>
        <w:t>a</w:t>
      </w:r>
      <w:r w:rsidRPr="00E532E1">
        <w:rPr>
          <w:rFonts w:eastAsia="Times New Roman"/>
          <w:bCs/>
          <w:kern w:val="0"/>
          <w:lang w:eastAsia="hr-HR"/>
          <w14:ligatures w14:val="none"/>
        </w:rPr>
        <w:t xml:space="preserve"> instrumenata kojima se može trgovati, može usmjeravati sredstva u </w:t>
      </w:r>
      <w:r w:rsidR="00C83FB5" w:rsidRPr="00E532E1">
        <w:rPr>
          <w:rFonts w:eastAsia="Times New Roman"/>
          <w:bCs/>
          <w:kern w:val="0"/>
          <w:lang w:eastAsia="hr-HR"/>
          <w14:ligatures w14:val="none"/>
        </w:rPr>
        <w:t xml:space="preserve">društva </w:t>
      </w:r>
      <w:r w:rsidRPr="00E532E1">
        <w:rPr>
          <w:rFonts w:eastAsia="Times New Roman"/>
          <w:bCs/>
          <w:kern w:val="0"/>
          <w:lang w:eastAsia="hr-HR"/>
          <w14:ligatures w14:val="none"/>
        </w:rPr>
        <w:t>ili proj</w:t>
      </w:r>
      <w:r w:rsidR="005A7AEE" w:rsidRPr="00E532E1">
        <w:rPr>
          <w:rFonts w:eastAsia="Times New Roman"/>
          <w:bCs/>
          <w:kern w:val="0"/>
          <w:lang w:eastAsia="hr-HR"/>
          <w14:ligatures w14:val="none"/>
        </w:rPr>
        <w:t xml:space="preserve">ekte koje smatra prioritetnima. </w:t>
      </w:r>
      <w:r w:rsidRPr="00E532E1">
        <w:rPr>
          <w:rFonts w:eastAsia="Times New Roman"/>
          <w:bCs/>
          <w:kern w:val="0"/>
          <w:lang w:eastAsia="hr-HR"/>
          <w14:ligatures w14:val="none"/>
        </w:rPr>
        <w:t xml:space="preserve">Prilikom predstavljanja </w:t>
      </w:r>
      <w:r w:rsidR="002C5AF6" w:rsidRPr="00E532E1">
        <w:rPr>
          <w:rFonts w:eastAsia="Times New Roman"/>
          <w:bCs/>
          <w:kern w:val="0"/>
          <w:lang w:eastAsia="hr-HR"/>
          <w14:ligatures w14:val="none"/>
        </w:rPr>
        <w:t>navedene</w:t>
      </w:r>
      <w:r w:rsidRPr="00E532E1">
        <w:rPr>
          <w:rFonts w:eastAsia="Times New Roman"/>
          <w:bCs/>
          <w:kern w:val="0"/>
          <w:lang w:eastAsia="hr-HR"/>
          <w14:ligatures w14:val="none"/>
        </w:rPr>
        <w:t xml:space="preserve"> „Podloge“</w:t>
      </w:r>
      <w:r w:rsidR="00C83FB5" w:rsidRPr="00E532E1">
        <w:rPr>
          <w:rFonts w:eastAsia="Times New Roman"/>
          <w:bCs/>
          <w:kern w:val="0"/>
          <w:lang w:eastAsia="hr-HR"/>
          <w14:ligatures w14:val="none"/>
        </w:rPr>
        <w:t>,</w:t>
      </w:r>
      <w:r w:rsidRPr="00E532E1">
        <w:rPr>
          <w:rFonts w:eastAsia="Times New Roman"/>
          <w:bCs/>
          <w:kern w:val="0"/>
          <w:lang w:eastAsia="hr-HR"/>
          <w14:ligatures w14:val="none"/>
        </w:rPr>
        <w:t xml:space="preserve"> CFA udruga Hrvatska je uvođenje investicijskih računa predstavila kao </w:t>
      </w:r>
      <w:r w:rsidR="00296043" w:rsidRPr="00E532E1">
        <w:rPr>
          <w:rFonts w:eastAsia="Times New Roman"/>
          <w:bCs/>
          <w:kern w:val="0"/>
          <w:lang w:eastAsia="hr-HR"/>
          <w14:ligatures w14:val="none"/>
        </w:rPr>
        <w:t xml:space="preserve">jednu od ključnih </w:t>
      </w:r>
      <w:r w:rsidR="002C5AF6" w:rsidRPr="00E532E1">
        <w:rPr>
          <w:rFonts w:eastAsia="Times New Roman"/>
          <w:bCs/>
          <w:kern w:val="0"/>
          <w:lang w:eastAsia="hr-HR"/>
          <w14:ligatures w14:val="none"/>
        </w:rPr>
        <w:t>inicijativa za razvo</w:t>
      </w:r>
      <w:r w:rsidR="00A16F87" w:rsidRPr="00E532E1">
        <w:rPr>
          <w:rFonts w:eastAsia="Times New Roman"/>
          <w:bCs/>
          <w:kern w:val="0"/>
          <w:lang w:eastAsia="hr-HR"/>
          <w14:ligatures w14:val="none"/>
        </w:rPr>
        <w:t>j</w:t>
      </w:r>
      <w:r w:rsidR="002C5AF6" w:rsidRPr="00E532E1">
        <w:rPr>
          <w:rFonts w:eastAsia="Times New Roman"/>
          <w:bCs/>
          <w:kern w:val="0"/>
          <w:lang w:eastAsia="hr-HR"/>
          <w14:ligatures w14:val="none"/>
        </w:rPr>
        <w:t xml:space="preserve"> hrvatskog tržišta kapitala, odnosno kao jednu od </w:t>
      </w:r>
      <w:r w:rsidR="00A16F87" w:rsidRPr="00E532E1">
        <w:rPr>
          <w:rFonts w:eastAsia="Times New Roman"/>
          <w:bCs/>
          <w:kern w:val="0"/>
          <w:lang w:eastAsia="hr-HR"/>
          <w14:ligatures w14:val="none"/>
        </w:rPr>
        <w:t xml:space="preserve">potrebnih </w:t>
      </w:r>
      <w:r w:rsidR="00296043" w:rsidRPr="00E532E1">
        <w:rPr>
          <w:rFonts w:eastAsia="Times New Roman"/>
          <w:bCs/>
          <w:kern w:val="0"/>
          <w:lang w:eastAsia="hr-HR"/>
          <w14:ligatures w14:val="none"/>
        </w:rPr>
        <w:t>promjena koj</w:t>
      </w:r>
      <w:r w:rsidR="00A16F87" w:rsidRPr="00E532E1">
        <w:rPr>
          <w:rFonts w:eastAsia="Times New Roman"/>
          <w:bCs/>
          <w:kern w:val="0"/>
          <w:lang w:eastAsia="hr-HR"/>
          <w14:ligatures w14:val="none"/>
        </w:rPr>
        <w:t>e</w:t>
      </w:r>
      <w:r w:rsidR="00296043" w:rsidRPr="00E532E1">
        <w:rPr>
          <w:rFonts w:eastAsia="Times New Roman"/>
          <w:bCs/>
          <w:kern w:val="0"/>
          <w:lang w:eastAsia="hr-HR"/>
          <w14:ligatures w14:val="none"/>
        </w:rPr>
        <w:t xml:space="preserve"> su istaknuli ispitanici. </w:t>
      </w:r>
    </w:p>
    <w:p w14:paraId="32BA1FB6" w14:textId="77777777" w:rsidR="00296043" w:rsidRPr="00E532E1" w:rsidRDefault="00296043" w:rsidP="00296043">
      <w:pPr>
        <w:jc w:val="both"/>
        <w:rPr>
          <w:rFonts w:eastAsia="Times New Roman"/>
          <w:bCs/>
          <w:kern w:val="0"/>
          <w:lang w:eastAsia="hr-HR"/>
          <w14:ligatures w14:val="none"/>
        </w:rPr>
      </w:pPr>
    </w:p>
    <w:p w14:paraId="64E4E15D" w14:textId="6E7CAF9A" w:rsidR="00296043" w:rsidRPr="00E532E1" w:rsidRDefault="00296043" w:rsidP="00296043">
      <w:pPr>
        <w:jc w:val="both"/>
        <w:rPr>
          <w:rFonts w:eastAsia="Times New Roman"/>
          <w:bCs/>
          <w:kern w:val="0"/>
          <w:lang w:eastAsia="hr-HR"/>
          <w14:ligatures w14:val="none"/>
        </w:rPr>
      </w:pPr>
      <w:r w:rsidRPr="00E532E1">
        <w:rPr>
          <w:rFonts w:eastAsia="Times New Roman"/>
          <w:bCs/>
          <w:kern w:val="0"/>
          <w:lang w:eastAsia="hr-HR"/>
          <w14:ligatures w14:val="none"/>
        </w:rPr>
        <w:t xml:space="preserve">Naime, u procesu izrade „Podloge“ provedeno je istraživanje koje je obuhvatilo dva tržišna </w:t>
      </w:r>
      <w:r w:rsidR="00F7767C" w:rsidRPr="00E532E1">
        <w:rPr>
          <w:rFonts w:eastAsia="Times New Roman"/>
          <w:bCs/>
          <w:kern w:val="0"/>
          <w:lang w:eastAsia="hr-HR"/>
          <w14:ligatures w14:val="none"/>
        </w:rPr>
        <w:t xml:space="preserve">segmenta: tržišne sudionike (ispitanici su bile osobe zaposlene u društvima koja se bave pružanjem investicijskih usluga u </w:t>
      </w:r>
      <w:r w:rsidRPr="00E532E1">
        <w:rPr>
          <w:rFonts w:eastAsia="Times New Roman"/>
          <w:bCs/>
          <w:kern w:val="0"/>
          <w:lang w:eastAsia="hr-HR"/>
          <w14:ligatures w14:val="none"/>
        </w:rPr>
        <w:t xml:space="preserve">Republici </w:t>
      </w:r>
      <w:r w:rsidR="00F7767C" w:rsidRPr="00E532E1">
        <w:rPr>
          <w:rFonts w:eastAsia="Times New Roman"/>
          <w:bCs/>
          <w:kern w:val="0"/>
          <w:lang w:eastAsia="hr-HR"/>
          <w14:ligatures w14:val="none"/>
        </w:rPr>
        <w:t>Hrvatskoj ili rade na poslovima vezanim uz pružanje investicijskih usluga) te izdavatelje na Zagrebačkoj burzi, pri čemu je prvo istraživanje obuhvatilo 189 ispitanika</w:t>
      </w:r>
      <w:r w:rsidRPr="00E532E1">
        <w:rPr>
          <w:rFonts w:eastAsia="Times New Roman"/>
          <w:bCs/>
          <w:kern w:val="0"/>
          <w:lang w:eastAsia="hr-HR"/>
          <w14:ligatures w14:val="none"/>
        </w:rPr>
        <w:t xml:space="preserve"> iz 39 društava</w:t>
      </w:r>
      <w:r w:rsidR="00F7767C" w:rsidRPr="00E532E1">
        <w:rPr>
          <w:rFonts w:eastAsia="Times New Roman"/>
          <w:bCs/>
          <w:kern w:val="0"/>
          <w:lang w:eastAsia="hr-HR"/>
          <w14:ligatures w14:val="none"/>
        </w:rPr>
        <w:t xml:space="preserve">, dok je drugo istraživanje obuhvatilo 23 izdavatelja. </w:t>
      </w:r>
      <w:r w:rsidRPr="00E532E1">
        <w:rPr>
          <w:rFonts w:eastAsia="Times New Roman"/>
          <w:bCs/>
          <w:kern w:val="0"/>
          <w:lang w:eastAsia="hr-HR"/>
          <w14:ligatures w14:val="none"/>
        </w:rPr>
        <w:t xml:space="preserve">Kao ključne potrebne promjene </w:t>
      </w:r>
      <w:r w:rsidR="0094183A" w:rsidRPr="00E532E1">
        <w:rPr>
          <w:rFonts w:eastAsia="Times New Roman"/>
          <w:bCs/>
          <w:kern w:val="0"/>
          <w:lang w:eastAsia="hr-HR"/>
          <w14:ligatures w14:val="none"/>
        </w:rPr>
        <w:t xml:space="preserve">za daljnji razvoj tržišta kapitala </w:t>
      </w:r>
      <w:r w:rsidR="00F7767C" w:rsidRPr="00E532E1">
        <w:rPr>
          <w:rFonts w:eastAsia="Times New Roman"/>
          <w:bCs/>
          <w:kern w:val="0"/>
          <w:lang w:eastAsia="hr-HR"/>
          <w14:ligatures w14:val="none"/>
        </w:rPr>
        <w:t xml:space="preserve">koje bi se trebale provesti </w:t>
      </w:r>
      <w:r w:rsidRPr="00E532E1">
        <w:rPr>
          <w:rFonts w:eastAsia="Times New Roman"/>
          <w:bCs/>
          <w:kern w:val="0"/>
          <w:lang w:eastAsia="hr-HR"/>
          <w14:ligatures w14:val="none"/>
        </w:rPr>
        <w:t xml:space="preserve">ispitanici su istaknuli </w:t>
      </w:r>
      <w:r w:rsidR="00F7767C" w:rsidRPr="00E532E1">
        <w:rPr>
          <w:rFonts w:eastAsia="Times New Roman"/>
          <w:bCs/>
          <w:kern w:val="0"/>
          <w:lang w:eastAsia="hr-HR"/>
          <w14:ligatures w14:val="none"/>
        </w:rPr>
        <w:t>porezne reforme, kategorizaciju tržišta kao „emerging maket”</w:t>
      </w:r>
      <w:r w:rsidRPr="00E532E1">
        <w:rPr>
          <w:rFonts w:eastAsia="Times New Roman"/>
          <w:bCs/>
          <w:kern w:val="0"/>
          <w:lang w:eastAsia="hr-HR"/>
          <w14:ligatures w14:val="none"/>
        </w:rPr>
        <w:t xml:space="preserve">, </w:t>
      </w:r>
      <w:r w:rsidR="00F7767C" w:rsidRPr="00E532E1">
        <w:rPr>
          <w:rFonts w:eastAsia="Times New Roman"/>
          <w:bCs/>
          <w:kern w:val="0"/>
          <w:lang w:eastAsia="hr-HR"/>
          <w14:ligatures w14:val="none"/>
        </w:rPr>
        <w:t>smanjenje troškova i procedura vezanih uz status izdavatelja</w:t>
      </w:r>
      <w:r w:rsidRPr="00E532E1">
        <w:rPr>
          <w:rFonts w:eastAsia="Times New Roman"/>
          <w:bCs/>
          <w:kern w:val="0"/>
          <w:lang w:eastAsia="hr-HR"/>
          <w14:ligatures w14:val="none"/>
        </w:rPr>
        <w:t xml:space="preserve"> te</w:t>
      </w:r>
      <w:r w:rsidR="00F7767C" w:rsidRPr="00E532E1">
        <w:rPr>
          <w:rFonts w:eastAsia="Times New Roman"/>
          <w:bCs/>
          <w:kern w:val="0"/>
          <w:lang w:eastAsia="hr-HR"/>
          <w14:ligatures w14:val="none"/>
        </w:rPr>
        <w:t xml:space="preserve"> uvođenje investicijskih računa s poreznim poticajima </w:t>
      </w:r>
      <w:r w:rsidRPr="00E532E1">
        <w:rPr>
          <w:rFonts w:eastAsia="Times New Roman"/>
          <w:bCs/>
          <w:kern w:val="0"/>
          <w:lang w:eastAsia="hr-HR"/>
          <w14:ligatures w14:val="none"/>
        </w:rPr>
        <w:t>koje su</w:t>
      </w:r>
      <w:r w:rsidR="00F7767C" w:rsidRPr="00E532E1">
        <w:rPr>
          <w:rFonts w:eastAsia="Times New Roman"/>
          <w:bCs/>
          <w:kern w:val="0"/>
          <w:lang w:eastAsia="hr-HR"/>
          <w14:ligatures w14:val="none"/>
        </w:rPr>
        <w:t xml:space="preserve"> </w:t>
      </w:r>
      <w:r w:rsidR="00F7767C" w:rsidRPr="00E532E1">
        <w:rPr>
          <w:rFonts w:eastAsia="Times New Roman"/>
          <w:bCs/>
          <w:kern w:val="0"/>
          <w:lang w:eastAsia="hr-HR"/>
          <w14:ligatures w14:val="none"/>
        </w:rPr>
        <w:lastRenderedPageBreak/>
        <w:t xml:space="preserve">stavili na prvo mjesto od 25 predloženih inicijativa, navodeći pritom da je riječ o inicijativi koja ima visoki prioritet </w:t>
      </w:r>
      <w:r w:rsidR="007F3D10" w:rsidRPr="00E532E1">
        <w:rPr>
          <w:rFonts w:eastAsia="Times New Roman"/>
          <w:bCs/>
          <w:kern w:val="0"/>
          <w:lang w:eastAsia="hr-HR"/>
          <w14:ligatures w14:val="none"/>
        </w:rPr>
        <w:t>d</w:t>
      </w:r>
      <w:r w:rsidR="00F7767C" w:rsidRPr="00E532E1">
        <w:rPr>
          <w:rFonts w:eastAsia="Times New Roman"/>
          <w:bCs/>
          <w:kern w:val="0"/>
          <w:lang w:eastAsia="hr-HR"/>
          <w14:ligatures w14:val="none"/>
        </w:rPr>
        <w:t>ok je složenost provedbe na srednjoj razini. Kako navodi CFA udruga Hrvatska</w:t>
      </w:r>
      <w:r w:rsidR="007F3D10" w:rsidRPr="00E532E1">
        <w:rPr>
          <w:rFonts w:eastAsia="Times New Roman"/>
          <w:bCs/>
          <w:kern w:val="0"/>
          <w:lang w:eastAsia="hr-HR"/>
          <w14:ligatures w14:val="none"/>
        </w:rPr>
        <w:t>,</w:t>
      </w:r>
      <w:r w:rsidR="00F7767C" w:rsidRPr="00E532E1">
        <w:rPr>
          <w:rFonts w:eastAsia="Times New Roman"/>
          <w:bCs/>
          <w:kern w:val="0"/>
          <w:lang w:eastAsia="hr-HR"/>
          <w14:ligatures w14:val="none"/>
        </w:rPr>
        <w:t xml:space="preserve"> ovom inicijativom želi se povećati broj malih ulagatelja na domaćem tržištu kapitala, a posljedično i povećati potražnju i rast svijesti da </w:t>
      </w:r>
      <w:r w:rsidR="007F3D10" w:rsidRPr="00E532E1">
        <w:rPr>
          <w:rFonts w:eastAsia="Times New Roman"/>
          <w:bCs/>
          <w:kern w:val="0"/>
          <w:lang w:eastAsia="hr-HR"/>
          <w14:ligatures w14:val="none"/>
        </w:rPr>
        <w:t xml:space="preserve">društva </w:t>
      </w:r>
      <w:r w:rsidR="00F7767C" w:rsidRPr="00E532E1">
        <w:rPr>
          <w:rFonts w:eastAsia="Times New Roman"/>
          <w:bCs/>
          <w:kern w:val="0"/>
          <w:lang w:eastAsia="hr-HR"/>
          <w14:ligatures w14:val="none"/>
        </w:rPr>
        <w:t xml:space="preserve">mogu izabrati tržište kapitala kao </w:t>
      </w:r>
      <w:r w:rsidRPr="00E532E1">
        <w:rPr>
          <w:rFonts w:eastAsia="Times New Roman"/>
          <w:bCs/>
          <w:kern w:val="0"/>
          <w:lang w:eastAsia="hr-HR"/>
          <w14:ligatures w14:val="none"/>
        </w:rPr>
        <w:t xml:space="preserve">izvor financiranja. </w:t>
      </w:r>
    </w:p>
    <w:p w14:paraId="3BA6A92B" w14:textId="77777777" w:rsidR="00296043" w:rsidRPr="00E532E1" w:rsidRDefault="00296043" w:rsidP="00296043">
      <w:pPr>
        <w:jc w:val="both"/>
        <w:rPr>
          <w:rFonts w:eastAsia="Times New Roman"/>
          <w:bCs/>
          <w:kern w:val="0"/>
          <w:lang w:eastAsia="hr-HR"/>
          <w14:ligatures w14:val="none"/>
        </w:rPr>
      </w:pPr>
    </w:p>
    <w:p w14:paraId="5A97CD80" w14:textId="0BBE1D7B" w:rsidR="00023321" w:rsidRPr="00E532E1" w:rsidRDefault="00C276E1" w:rsidP="00296043">
      <w:pPr>
        <w:jc w:val="both"/>
        <w:rPr>
          <w:rFonts w:eastAsia="Times New Roman"/>
          <w:bCs/>
          <w:kern w:val="0"/>
          <w:lang w:eastAsia="hr-HR"/>
          <w14:ligatures w14:val="none"/>
        </w:rPr>
      </w:pPr>
      <w:r w:rsidRPr="00E532E1">
        <w:rPr>
          <w:rFonts w:eastAsia="Times New Roman"/>
          <w:bCs/>
          <w:kern w:val="0"/>
          <w:lang w:eastAsia="hr-HR"/>
          <w14:ligatures w14:val="none"/>
        </w:rPr>
        <w:t xml:space="preserve">Prema prijedlogu iz </w:t>
      </w:r>
      <w:r w:rsidR="003410A5" w:rsidRPr="00E532E1">
        <w:rPr>
          <w:rFonts w:eastAsia="Times New Roman"/>
          <w:bCs/>
          <w:kern w:val="0"/>
          <w:lang w:eastAsia="hr-HR"/>
          <w14:ligatures w14:val="none"/>
        </w:rPr>
        <w:t>„</w:t>
      </w:r>
      <w:r w:rsidRPr="00E532E1">
        <w:rPr>
          <w:rFonts w:eastAsia="Times New Roman"/>
          <w:bCs/>
          <w:kern w:val="0"/>
          <w:lang w:eastAsia="hr-HR"/>
          <w14:ligatures w14:val="none"/>
        </w:rPr>
        <w:t>Podloge</w:t>
      </w:r>
      <w:r w:rsidR="003410A5" w:rsidRPr="00E532E1">
        <w:rPr>
          <w:rFonts w:eastAsia="Times New Roman"/>
          <w:bCs/>
          <w:kern w:val="0"/>
          <w:lang w:eastAsia="hr-HR"/>
          <w14:ligatures w14:val="none"/>
        </w:rPr>
        <w:t>“</w:t>
      </w:r>
      <w:r w:rsidRPr="00E532E1">
        <w:rPr>
          <w:rFonts w:eastAsia="Times New Roman"/>
          <w:bCs/>
          <w:kern w:val="0"/>
          <w:lang w:eastAsia="hr-HR"/>
          <w14:ligatures w14:val="none"/>
        </w:rPr>
        <w:t xml:space="preserve"> jedno od</w:t>
      </w:r>
      <w:r w:rsidR="00296043" w:rsidRPr="00E532E1">
        <w:rPr>
          <w:rFonts w:eastAsia="Times New Roman"/>
          <w:bCs/>
          <w:kern w:val="0"/>
          <w:lang w:eastAsia="hr-HR"/>
          <w14:ligatures w14:val="none"/>
        </w:rPr>
        <w:t xml:space="preserve"> glavn</w:t>
      </w:r>
      <w:r w:rsidRPr="00E532E1">
        <w:rPr>
          <w:rFonts w:eastAsia="Times New Roman"/>
          <w:bCs/>
          <w:kern w:val="0"/>
          <w:lang w:eastAsia="hr-HR"/>
          <w14:ligatures w14:val="none"/>
        </w:rPr>
        <w:t>ih</w:t>
      </w:r>
      <w:r w:rsidR="00296043" w:rsidRPr="00E532E1">
        <w:rPr>
          <w:rFonts w:eastAsia="Times New Roman"/>
          <w:bCs/>
          <w:kern w:val="0"/>
          <w:lang w:eastAsia="hr-HR"/>
          <w14:ligatures w14:val="none"/>
        </w:rPr>
        <w:t xml:space="preserve"> obilježja investicijskog računa je</w:t>
      </w:r>
      <w:r w:rsidRPr="00E532E1">
        <w:rPr>
          <w:rFonts w:eastAsia="Times New Roman"/>
          <w:bCs/>
          <w:kern w:val="0"/>
          <w:lang w:eastAsia="hr-HR"/>
          <w14:ligatures w14:val="none"/>
        </w:rPr>
        <w:t>st</w:t>
      </w:r>
      <w:r w:rsidR="00296043" w:rsidRPr="00E532E1">
        <w:rPr>
          <w:rFonts w:eastAsia="Times New Roman"/>
          <w:bCs/>
          <w:kern w:val="0"/>
          <w:lang w:eastAsia="hr-HR"/>
          <w14:ligatures w14:val="none"/>
        </w:rPr>
        <w:t xml:space="preserve"> da ulagatelj može trgovati </w:t>
      </w:r>
      <w:r w:rsidR="00F7767C" w:rsidRPr="00E532E1">
        <w:rPr>
          <w:rFonts w:eastAsia="Times New Roman"/>
          <w:bCs/>
          <w:kern w:val="0"/>
          <w:lang w:eastAsia="hr-HR"/>
          <w14:ligatures w14:val="none"/>
        </w:rPr>
        <w:t>financijski</w:t>
      </w:r>
      <w:r w:rsidR="007F3D10" w:rsidRPr="00E532E1">
        <w:rPr>
          <w:rFonts w:eastAsia="Times New Roman"/>
          <w:bCs/>
          <w:kern w:val="0"/>
          <w:lang w:eastAsia="hr-HR"/>
          <w14:ligatures w14:val="none"/>
        </w:rPr>
        <w:t>m</w:t>
      </w:r>
      <w:r w:rsidR="00F7767C" w:rsidRPr="00E532E1">
        <w:rPr>
          <w:rFonts w:eastAsia="Times New Roman"/>
          <w:bCs/>
          <w:kern w:val="0"/>
          <w:lang w:eastAsia="hr-HR"/>
          <w14:ligatures w14:val="none"/>
        </w:rPr>
        <w:t xml:space="preserve"> instrumentima na računu bez nastanka porezn</w:t>
      </w:r>
      <w:r w:rsidRPr="00E532E1">
        <w:rPr>
          <w:rFonts w:eastAsia="Times New Roman"/>
          <w:bCs/>
          <w:kern w:val="0"/>
          <w:lang w:eastAsia="hr-HR"/>
          <w14:ligatures w14:val="none"/>
        </w:rPr>
        <w:t>e</w:t>
      </w:r>
      <w:r w:rsidR="00F7767C" w:rsidRPr="00E532E1">
        <w:rPr>
          <w:rFonts w:eastAsia="Times New Roman"/>
          <w:bCs/>
          <w:kern w:val="0"/>
          <w:lang w:eastAsia="hr-HR"/>
          <w14:ligatures w14:val="none"/>
        </w:rPr>
        <w:t xml:space="preserve"> obvez</w:t>
      </w:r>
      <w:r w:rsidRPr="00E532E1">
        <w:rPr>
          <w:rFonts w:eastAsia="Times New Roman"/>
          <w:bCs/>
          <w:kern w:val="0"/>
          <w:lang w:eastAsia="hr-HR"/>
          <w14:ligatures w14:val="none"/>
        </w:rPr>
        <w:t>e tijekom trajanja ulaganja</w:t>
      </w:r>
      <w:r w:rsidR="00F7767C" w:rsidRPr="00E532E1">
        <w:rPr>
          <w:rFonts w:eastAsia="Times New Roman"/>
          <w:bCs/>
          <w:kern w:val="0"/>
          <w:lang w:eastAsia="hr-HR"/>
          <w14:ligatures w14:val="none"/>
        </w:rPr>
        <w:t xml:space="preserve">, dok se porezna obveza utvrđuje tek isplatom sredstava na osnovni uplatni račun štediše u banci. </w:t>
      </w:r>
      <w:r w:rsidR="00296043" w:rsidRPr="00E532E1">
        <w:rPr>
          <w:rFonts w:eastAsia="Times New Roman"/>
          <w:bCs/>
          <w:kern w:val="0"/>
          <w:lang w:eastAsia="hr-HR"/>
          <w14:ligatures w14:val="none"/>
        </w:rPr>
        <w:t xml:space="preserve">Nacionalno </w:t>
      </w:r>
      <w:r w:rsidR="00F7767C" w:rsidRPr="00E532E1">
        <w:rPr>
          <w:rFonts w:eastAsia="Times New Roman"/>
          <w:bCs/>
          <w:kern w:val="0"/>
          <w:lang w:eastAsia="hr-HR"/>
          <w14:ligatures w14:val="none"/>
        </w:rPr>
        <w:t xml:space="preserve">zakonodavstvo već poznaje sadržajno vrlo sličan pravni institut prilikom prelaska između fondova istog društva za upravljanje. </w:t>
      </w:r>
      <w:r w:rsidRPr="00E532E1">
        <w:rPr>
          <w:rFonts w:eastAsia="Times New Roman"/>
          <w:bCs/>
          <w:kern w:val="0"/>
          <w:lang w:eastAsia="hr-HR"/>
          <w14:ligatures w14:val="none"/>
        </w:rPr>
        <w:t>Takvo bi rješenje ulagateljima omogućilo veću fleksibilnost pri donošenju investicijskih odluka, uz zadržavanje iste svrhe i pogodnosti.</w:t>
      </w:r>
      <w:r w:rsidR="00F7767C" w:rsidRPr="00E532E1">
        <w:rPr>
          <w:rFonts w:eastAsia="Times New Roman"/>
          <w:bCs/>
          <w:kern w:val="0"/>
          <w:lang w:eastAsia="hr-HR"/>
          <w14:ligatures w14:val="none"/>
        </w:rPr>
        <w:t xml:space="preserve"> Investicijski račun</w:t>
      </w:r>
      <w:r w:rsidR="00B6195C" w:rsidRPr="00E532E1">
        <w:rPr>
          <w:rFonts w:eastAsia="Times New Roman"/>
          <w:bCs/>
          <w:kern w:val="0"/>
          <w:lang w:eastAsia="hr-HR"/>
          <w14:ligatures w14:val="none"/>
        </w:rPr>
        <w:t>i su poznat instrument unutar Europske unije</w:t>
      </w:r>
      <w:r w:rsidR="00F7767C" w:rsidRPr="00E532E1">
        <w:rPr>
          <w:rFonts w:eastAsia="Times New Roman"/>
          <w:bCs/>
          <w:kern w:val="0"/>
          <w:lang w:eastAsia="hr-HR"/>
          <w14:ligatures w14:val="none"/>
        </w:rPr>
        <w:t xml:space="preserve"> te postoje (u različitim </w:t>
      </w:r>
      <w:r w:rsidR="0030375C" w:rsidRPr="00E532E1">
        <w:rPr>
          <w:rFonts w:eastAsia="Times New Roman"/>
          <w:bCs/>
          <w:kern w:val="0"/>
          <w:lang w:eastAsia="hr-HR"/>
          <w14:ligatures w14:val="none"/>
        </w:rPr>
        <w:t>varijantama</w:t>
      </w:r>
      <w:r w:rsidR="00F7767C" w:rsidRPr="00E532E1">
        <w:rPr>
          <w:rFonts w:eastAsia="Times New Roman"/>
          <w:bCs/>
          <w:kern w:val="0"/>
          <w:lang w:eastAsia="hr-HR"/>
          <w14:ligatures w14:val="none"/>
        </w:rPr>
        <w:t>) u Francuskoj, Mađarskoj, Finskoj, Italiji, Estoniji i Švedskoj,</w:t>
      </w:r>
      <w:r w:rsidR="00B6195C" w:rsidRPr="00E532E1">
        <w:rPr>
          <w:rFonts w:eastAsia="Times New Roman"/>
          <w:bCs/>
          <w:kern w:val="0"/>
          <w:lang w:eastAsia="hr-HR"/>
          <w14:ligatures w14:val="none"/>
        </w:rPr>
        <w:t xml:space="preserve"> a odnedavno i u Sloveniji</w:t>
      </w:r>
      <w:r w:rsidR="00F7767C" w:rsidRPr="00E532E1">
        <w:rPr>
          <w:rFonts w:eastAsia="Times New Roman"/>
          <w:bCs/>
          <w:kern w:val="0"/>
          <w:lang w:eastAsia="hr-HR"/>
          <w14:ligatures w14:val="none"/>
        </w:rPr>
        <w:t xml:space="preserve"> te u </w:t>
      </w:r>
      <w:r w:rsidR="00B6195C" w:rsidRPr="00E532E1">
        <w:rPr>
          <w:rFonts w:eastAsia="Times New Roman"/>
          <w:bCs/>
          <w:kern w:val="0"/>
          <w:lang w:eastAsia="hr-HR"/>
          <w14:ligatures w14:val="none"/>
        </w:rPr>
        <w:t>Velikoj Britaniji</w:t>
      </w:r>
      <w:r w:rsidR="00F7767C" w:rsidRPr="00E532E1">
        <w:rPr>
          <w:rFonts w:eastAsia="Times New Roman"/>
          <w:bCs/>
          <w:kern w:val="0"/>
          <w:lang w:eastAsia="hr-HR"/>
          <w14:ligatures w14:val="none"/>
        </w:rPr>
        <w:t>. Analizom predmetnih tržišta te specifičnostima vezanim uz domaće tržište</w:t>
      </w:r>
      <w:r w:rsidR="0030375C" w:rsidRPr="00E532E1">
        <w:rPr>
          <w:rFonts w:eastAsia="Times New Roman"/>
          <w:bCs/>
          <w:kern w:val="0"/>
          <w:lang w:eastAsia="hr-HR"/>
          <w14:ligatures w14:val="none"/>
        </w:rPr>
        <w:t xml:space="preserve"> kapitala</w:t>
      </w:r>
      <w:r w:rsidR="007F3D10" w:rsidRPr="00E532E1">
        <w:rPr>
          <w:rFonts w:eastAsia="Times New Roman"/>
          <w:bCs/>
          <w:kern w:val="0"/>
          <w:lang w:eastAsia="hr-HR"/>
          <w14:ligatures w14:val="none"/>
        </w:rPr>
        <w:t>,</w:t>
      </w:r>
      <w:r w:rsidR="00F7767C" w:rsidRPr="00E532E1">
        <w:rPr>
          <w:rFonts w:eastAsia="Times New Roman"/>
          <w:bCs/>
          <w:kern w:val="0"/>
          <w:lang w:eastAsia="hr-HR"/>
          <w14:ligatures w14:val="none"/>
        </w:rPr>
        <w:t xml:space="preserve"> </w:t>
      </w:r>
      <w:r w:rsidR="00B6195C" w:rsidRPr="00E532E1">
        <w:rPr>
          <w:rFonts w:eastAsia="Times New Roman"/>
          <w:bCs/>
          <w:kern w:val="0"/>
          <w:lang w:eastAsia="hr-HR"/>
          <w14:ligatures w14:val="none"/>
        </w:rPr>
        <w:t xml:space="preserve">CFA udruga Hrvatska je pripremila </w:t>
      </w:r>
      <w:r w:rsidR="00F7767C" w:rsidRPr="00E532E1">
        <w:rPr>
          <w:rFonts w:eastAsia="Times New Roman"/>
          <w:bCs/>
          <w:kern w:val="0"/>
          <w:lang w:eastAsia="hr-HR"/>
          <w14:ligatures w14:val="none"/>
        </w:rPr>
        <w:t xml:space="preserve">prijedlog strukture i obilježja investicijskih računa u </w:t>
      </w:r>
      <w:r w:rsidR="00B6195C" w:rsidRPr="00E532E1">
        <w:rPr>
          <w:rFonts w:eastAsia="Times New Roman"/>
          <w:bCs/>
          <w:kern w:val="0"/>
          <w:lang w:eastAsia="hr-HR"/>
          <w14:ligatures w14:val="none"/>
        </w:rPr>
        <w:t>Republici Hrvatskoj</w:t>
      </w:r>
      <w:r w:rsidR="007F3D10" w:rsidRPr="00E532E1">
        <w:rPr>
          <w:rFonts w:eastAsia="Times New Roman"/>
          <w:bCs/>
          <w:kern w:val="0"/>
          <w:lang w:eastAsia="hr-HR"/>
          <w14:ligatures w14:val="none"/>
        </w:rPr>
        <w:t>.</w:t>
      </w:r>
    </w:p>
    <w:p w14:paraId="5C9330CA" w14:textId="77777777" w:rsidR="007F3D10" w:rsidRPr="00E532E1" w:rsidRDefault="007F3D10" w:rsidP="00993EA1">
      <w:pPr>
        <w:jc w:val="both"/>
        <w:rPr>
          <w:rFonts w:eastAsia="Times New Roman"/>
          <w:bCs/>
          <w:kern w:val="0"/>
          <w:lang w:eastAsia="hr-HR"/>
          <w14:ligatures w14:val="none"/>
        </w:rPr>
      </w:pPr>
    </w:p>
    <w:p w14:paraId="468A3BA1" w14:textId="4DC9F2EB" w:rsidR="00F7767C"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U „Podlozi“ se navodi kako je cilj ove inicijative mobilizirati štednju građana i potaknuti građane na aktivnij</w:t>
      </w:r>
      <w:r w:rsidR="00ED603B" w:rsidRPr="00E532E1">
        <w:rPr>
          <w:rFonts w:eastAsia="Times New Roman"/>
          <w:bCs/>
          <w:kern w:val="0"/>
          <w:lang w:eastAsia="hr-HR"/>
          <w14:ligatures w14:val="none"/>
        </w:rPr>
        <w:t>e</w:t>
      </w:r>
      <w:r w:rsidRPr="00E532E1">
        <w:rPr>
          <w:rFonts w:eastAsia="Times New Roman"/>
          <w:bCs/>
          <w:kern w:val="0"/>
          <w:lang w:eastAsia="hr-HR"/>
          <w14:ligatures w14:val="none"/>
        </w:rPr>
        <w:t xml:space="preserve"> </w:t>
      </w:r>
      <w:r w:rsidR="00ED603B" w:rsidRPr="00E532E1">
        <w:rPr>
          <w:rFonts w:eastAsia="Times New Roman"/>
          <w:bCs/>
          <w:kern w:val="0"/>
          <w:lang w:eastAsia="hr-HR"/>
          <w14:ligatures w14:val="none"/>
        </w:rPr>
        <w:t>sudjelovanje</w:t>
      </w:r>
      <w:r w:rsidR="00B6195C" w:rsidRPr="00E532E1">
        <w:rPr>
          <w:rFonts w:eastAsia="Times New Roman"/>
          <w:bCs/>
          <w:kern w:val="0"/>
          <w:lang w:eastAsia="hr-HR"/>
          <w14:ligatures w14:val="none"/>
        </w:rPr>
        <w:t xml:space="preserve"> na tržištu kapitala. CFA udruga Hrvatska pritom navodi i kako bi u</w:t>
      </w:r>
      <w:r w:rsidRPr="00E532E1">
        <w:rPr>
          <w:rFonts w:eastAsia="Times New Roman"/>
          <w:bCs/>
          <w:kern w:val="0"/>
          <w:lang w:eastAsia="hr-HR"/>
          <w14:ligatures w14:val="none"/>
        </w:rPr>
        <w:t>vođenje investicijsk</w:t>
      </w:r>
      <w:r w:rsidR="00B6195C" w:rsidRPr="00E532E1">
        <w:rPr>
          <w:rFonts w:eastAsia="Times New Roman"/>
          <w:bCs/>
          <w:kern w:val="0"/>
          <w:lang w:eastAsia="hr-HR"/>
          <w14:ligatures w14:val="none"/>
        </w:rPr>
        <w:t>ih računa za građane predstavljalo</w:t>
      </w:r>
      <w:r w:rsidRPr="00E532E1">
        <w:rPr>
          <w:rFonts w:eastAsia="Times New Roman"/>
          <w:bCs/>
          <w:kern w:val="0"/>
          <w:lang w:eastAsia="hr-HR"/>
          <w14:ligatures w14:val="none"/>
        </w:rPr>
        <w:t xml:space="preserve"> značajan korak k omogućavanju pojedincima da aktivnije upravljaju svojim financijskim sredstvima i </w:t>
      </w:r>
      <w:r w:rsidR="00B6195C" w:rsidRPr="00E532E1">
        <w:rPr>
          <w:rFonts w:eastAsia="Times New Roman"/>
          <w:bCs/>
          <w:kern w:val="0"/>
          <w:lang w:eastAsia="hr-HR"/>
          <w14:ligatures w14:val="none"/>
        </w:rPr>
        <w:t>sudjeluju na tržištu kapitala pri čemu bi investicijski računi pružili</w:t>
      </w:r>
      <w:r w:rsidRPr="00E532E1">
        <w:rPr>
          <w:rFonts w:eastAsia="Times New Roman"/>
          <w:bCs/>
          <w:kern w:val="0"/>
          <w:lang w:eastAsia="hr-HR"/>
          <w14:ligatures w14:val="none"/>
        </w:rPr>
        <w:t xml:space="preserve"> građanima mogućnost i stimulaciju na ulaganja u različite financijske instrumente kao što su dionice, obveznice, indeksni fondovi ili drugi oblici financijskih instrumen</w:t>
      </w:r>
      <w:r w:rsidR="00357AC8" w:rsidRPr="00E532E1">
        <w:rPr>
          <w:rFonts w:eastAsia="Times New Roman"/>
          <w:bCs/>
          <w:kern w:val="0"/>
          <w:lang w:eastAsia="hr-HR"/>
          <w14:ligatures w14:val="none"/>
        </w:rPr>
        <w:t>a</w:t>
      </w:r>
      <w:r w:rsidRPr="00E532E1">
        <w:rPr>
          <w:rFonts w:eastAsia="Times New Roman"/>
          <w:bCs/>
          <w:kern w:val="0"/>
          <w:lang w:eastAsia="hr-HR"/>
          <w14:ligatures w14:val="none"/>
        </w:rPr>
        <w:t>ta. K</w:t>
      </w:r>
      <w:r w:rsidR="00B6195C" w:rsidRPr="00E532E1">
        <w:rPr>
          <w:rFonts w:eastAsia="Times New Roman"/>
          <w:bCs/>
          <w:kern w:val="0"/>
          <w:lang w:eastAsia="hr-HR"/>
          <w14:ligatures w14:val="none"/>
        </w:rPr>
        <w:t>ao ključne</w:t>
      </w:r>
      <w:r w:rsidRPr="00E532E1">
        <w:rPr>
          <w:rFonts w:eastAsia="Times New Roman"/>
          <w:bCs/>
          <w:kern w:val="0"/>
          <w:lang w:eastAsia="hr-HR"/>
          <w14:ligatures w14:val="none"/>
        </w:rPr>
        <w:t xml:space="preserve"> </w:t>
      </w:r>
      <w:r w:rsidR="00B6195C" w:rsidRPr="00E532E1">
        <w:rPr>
          <w:rFonts w:eastAsia="Times New Roman"/>
          <w:bCs/>
          <w:kern w:val="0"/>
          <w:lang w:eastAsia="hr-HR"/>
          <w14:ligatures w14:val="none"/>
        </w:rPr>
        <w:t>aspekte</w:t>
      </w:r>
      <w:r w:rsidRPr="00E532E1">
        <w:rPr>
          <w:rFonts w:eastAsia="Times New Roman"/>
          <w:bCs/>
          <w:kern w:val="0"/>
          <w:lang w:eastAsia="hr-HR"/>
          <w14:ligatures w14:val="none"/>
        </w:rPr>
        <w:t xml:space="preserve"> uvođenja investicijskih računa za građane</w:t>
      </w:r>
      <w:r w:rsidR="007F3D10" w:rsidRPr="00E532E1">
        <w:rPr>
          <w:rFonts w:eastAsia="Times New Roman"/>
          <w:bCs/>
          <w:kern w:val="0"/>
          <w:lang w:eastAsia="hr-HR"/>
          <w14:ligatures w14:val="none"/>
        </w:rPr>
        <w:t>,</w:t>
      </w:r>
      <w:r w:rsidR="00B6195C" w:rsidRPr="00E532E1">
        <w:rPr>
          <w:rFonts w:eastAsia="Times New Roman"/>
          <w:bCs/>
          <w:kern w:val="0"/>
          <w:lang w:eastAsia="hr-HR"/>
          <w14:ligatures w14:val="none"/>
        </w:rPr>
        <w:t xml:space="preserve"> CFA udruga Hrvatska navodi</w:t>
      </w:r>
      <w:r w:rsidRPr="00E532E1">
        <w:rPr>
          <w:rFonts w:eastAsia="Times New Roman"/>
          <w:bCs/>
          <w:kern w:val="0"/>
          <w:lang w:eastAsia="hr-HR"/>
          <w14:ligatures w14:val="none"/>
        </w:rPr>
        <w:t xml:space="preserve">: </w:t>
      </w:r>
    </w:p>
    <w:p w14:paraId="401E71CB" w14:textId="1821FEED" w:rsidR="00F7767C" w:rsidRPr="00E532E1" w:rsidRDefault="0030375C" w:rsidP="00993EA1">
      <w:pPr>
        <w:numPr>
          <w:ilvl w:val="0"/>
          <w:numId w:val="3"/>
        </w:numPr>
        <w:jc w:val="both"/>
        <w:rPr>
          <w:rFonts w:eastAsia="Times New Roman"/>
          <w:bCs/>
          <w:kern w:val="0"/>
          <w:lang w:eastAsia="hr-HR"/>
          <w14:ligatures w14:val="none"/>
        </w:rPr>
      </w:pPr>
      <w:r w:rsidRPr="00E532E1">
        <w:rPr>
          <w:rFonts w:eastAsia="Times New Roman"/>
          <w:bCs/>
          <w:kern w:val="0"/>
          <w:lang w:eastAsia="hr-HR"/>
          <w14:ligatures w14:val="none"/>
        </w:rPr>
        <w:t>d</w:t>
      </w:r>
      <w:r w:rsidR="00F7767C" w:rsidRPr="00E532E1">
        <w:rPr>
          <w:rFonts w:eastAsia="Times New Roman"/>
          <w:bCs/>
          <w:kern w:val="0"/>
          <w:lang w:eastAsia="hr-HR"/>
          <w14:ligatures w14:val="none"/>
        </w:rPr>
        <w:t>iversifikacij</w:t>
      </w:r>
      <w:r w:rsidR="00626C6F" w:rsidRPr="00E532E1">
        <w:rPr>
          <w:rFonts w:eastAsia="Times New Roman"/>
          <w:bCs/>
          <w:kern w:val="0"/>
          <w:lang w:eastAsia="hr-HR"/>
          <w14:ligatures w14:val="none"/>
        </w:rPr>
        <w:t>u</w:t>
      </w:r>
      <w:r w:rsidR="00F7767C" w:rsidRPr="00E532E1">
        <w:rPr>
          <w:rFonts w:eastAsia="Times New Roman"/>
          <w:bCs/>
          <w:kern w:val="0"/>
          <w:lang w:eastAsia="hr-HR"/>
          <w14:ligatures w14:val="none"/>
        </w:rPr>
        <w:t xml:space="preserve"> portfelja građana: </w:t>
      </w:r>
      <w:r w:rsidRPr="00E532E1">
        <w:rPr>
          <w:rFonts w:eastAsia="Times New Roman"/>
          <w:bCs/>
          <w:kern w:val="0"/>
          <w:lang w:eastAsia="hr-HR"/>
          <w14:ligatures w14:val="none"/>
        </w:rPr>
        <w:t>i</w:t>
      </w:r>
      <w:r w:rsidR="00F7767C" w:rsidRPr="00E532E1">
        <w:rPr>
          <w:rFonts w:eastAsia="Times New Roman"/>
          <w:bCs/>
          <w:kern w:val="0"/>
          <w:lang w:eastAsia="hr-HR"/>
          <w14:ligatures w14:val="none"/>
        </w:rPr>
        <w:t xml:space="preserve">nvesticijski računi omogućavaju građanima da diversificiraju svoj portfelj, što znači ulaganje u različite vrste sredstava radi smanjenja rizika. Ovo je važno kako bi se povećala otpornost portfelja na fluktuacije na tržištu </w:t>
      </w:r>
    </w:p>
    <w:p w14:paraId="0839017A" w14:textId="6B3D922D" w:rsidR="00F7767C" w:rsidRPr="00E532E1" w:rsidRDefault="0030375C" w:rsidP="00993EA1">
      <w:pPr>
        <w:numPr>
          <w:ilvl w:val="0"/>
          <w:numId w:val="3"/>
        </w:numPr>
        <w:jc w:val="both"/>
        <w:rPr>
          <w:rFonts w:eastAsia="Times New Roman"/>
          <w:bCs/>
          <w:kern w:val="0"/>
          <w:lang w:eastAsia="hr-HR"/>
          <w14:ligatures w14:val="none"/>
        </w:rPr>
      </w:pPr>
      <w:r w:rsidRPr="00E532E1">
        <w:rPr>
          <w:rFonts w:eastAsia="Times New Roman"/>
          <w:bCs/>
          <w:kern w:val="0"/>
          <w:lang w:eastAsia="hr-HR"/>
          <w14:ligatures w14:val="none"/>
        </w:rPr>
        <w:t>p</w:t>
      </w:r>
      <w:r w:rsidR="00F7767C" w:rsidRPr="00E532E1">
        <w:rPr>
          <w:rFonts w:eastAsia="Times New Roman"/>
          <w:bCs/>
          <w:kern w:val="0"/>
          <w:lang w:eastAsia="hr-HR"/>
          <w14:ligatures w14:val="none"/>
        </w:rPr>
        <w:t xml:space="preserve">ovećanje financijske pismenosti: </w:t>
      </w:r>
      <w:r w:rsidRPr="00E532E1">
        <w:rPr>
          <w:rFonts w:eastAsia="Times New Roman"/>
          <w:bCs/>
          <w:kern w:val="0"/>
          <w:lang w:eastAsia="hr-HR"/>
          <w14:ligatures w14:val="none"/>
        </w:rPr>
        <w:t>i</w:t>
      </w:r>
      <w:r w:rsidR="00F7767C" w:rsidRPr="00E532E1">
        <w:rPr>
          <w:rFonts w:eastAsia="Times New Roman"/>
          <w:bCs/>
          <w:kern w:val="0"/>
          <w:lang w:eastAsia="hr-HR"/>
          <w14:ligatures w14:val="none"/>
        </w:rPr>
        <w:t xml:space="preserve">nvesticijski računi mogu doprinijeti povećanju financijske pismenosti među građanima, jer ih potiču da aktivno prate prinose svojih portfelja, razumiju tržišne trendove i stvaraju dugoročne strategije ulaganja </w:t>
      </w:r>
    </w:p>
    <w:p w14:paraId="0DFA514E" w14:textId="341DBE83" w:rsidR="00F7767C" w:rsidRPr="00E532E1" w:rsidRDefault="0030375C" w:rsidP="00993EA1">
      <w:pPr>
        <w:numPr>
          <w:ilvl w:val="0"/>
          <w:numId w:val="3"/>
        </w:numPr>
        <w:jc w:val="both"/>
        <w:rPr>
          <w:rFonts w:eastAsia="Times New Roman"/>
          <w:bCs/>
          <w:kern w:val="0"/>
          <w:lang w:eastAsia="hr-HR"/>
          <w14:ligatures w14:val="none"/>
        </w:rPr>
      </w:pPr>
      <w:r w:rsidRPr="00E532E1">
        <w:rPr>
          <w:rFonts w:eastAsia="Times New Roman"/>
          <w:bCs/>
          <w:kern w:val="0"/>
          <w:lang w:eastAsia="hr-HR"/>
          <w14:ligatures w14:val="none"/>
        </w:rPr>
        <w:t>p</w:t>
      </w:r>
      <w:r w:rsidR="00F7767C" w:rsidRPr="00E532E1">
        <w:rPr>
          <w:rFonts w:eastAsia="Times New Roman"/>
          <w:bCs/>
          <w:kern w:val="0"/>
          <w:lang w:eastAsia="hr-HR"/>
          <w14:ligatures w14:val="none"/>
        </w:rPr>
        <w:t>rilik</w:t>
      </w:r>
      <w:r w:rsidR="00626C6F" w:rsidRPr="00E532E1">
        <w:rPr>
          <w:rFonts w:eastAsia="Times New Roman"/>
          <w:bCs/>
          <w:kern w:val="0"/>
          <w:lang w:eastAsia="hr-HR"/>
          <w14:ligatures w14:val="none"/>
        </w:rPr>
        <w:t>u</w:t>
      </w:r>
      <w:r w:rsidR="00F7767C" w:rsidRPr="00E532E1">
        <w:rPr>
          <w:rFonts w:eastAsia="Times New Roman"/>
          <w:bCs/>
          <w:kern w:val="0"/>
          <w:lang w:eastAsia="hr-HR"/>
          <w14:ligatures w14:val="none"/>
        </w:rPr>
        <w:t xml:space="preserve"> za dugoročnu štednju: </w:t>
      </w:r>
      <w:r w:rsidRPr="00E532E1">
        <w:rPr>
          <w:rFonts w:eastAsia="Times New Roman"/>
          <w:bCs/>
          <w:kern w:val="0"/>
          <w:lang w:eastAsia="hr-HR"/>
          <w14:ligatures w14:val="none"/>
        </w:rPr>
        <w:t>i</w:t>
      </w:r>
      <w:r w:rsidR="00F7767C" w:rsidRPr="00E532E1">
        <w:rPr>
          <w:rFonts w:eastAsia="Times New Roman"/>
          <w:bCs/>
          <w:kern w:val="0"/>
          <w:lang w:eastAsia="hr-HR"/>
          <w14:ligatures w14:val="none"/>
        </w:rPr>
        <w:t xml:space="preserve">nvesticijski računi pružaju građanima mogućnost da dugoročno štede i ostvare prinos na svoja sredstva uz porezne olakšice. Ovo je posebno važno za planiranje mirovine ili ostvarivanje drugih financijskih ciljeva </w:t>
      </w:r>
    </w:p>
    <w:p w14:paraId="570DE8B6" w14:textId="74226C4C" w:rsidR="00F7767C" w:rsidRPr="00E532E1" w:rsidRDefault="0030375C" w:rsidP="00993EA1">
      <w:pPr>
        <w:numPr>
          <w:ilvl w:val="0"/>
          <w:numId w:val="3"/>
        </w:numPr>
        <w:jc w:val="both"/>
        <w:rPr>
          <w:rFonts w:eastAsia="Times New Roman"/>
          <w:bCs/>
          <w:kern w:val="0"/>
          <w:lang w:eastAsia="hr-HR"/>
          <w14:ligatures w14:val="none"/>
        </w:rPr>
      </w:pPr>
      <w:r w:rsidRPr="00E532E1">
        <w:rPr>
          <w:rFonts w:eastAsia="Times New Roman"/>
          <w:bCs/>
          <w:kern w:val="0"/>
          <w:lang w:eastAsia="hr-HR"/>
          <w14:ligatures w14:val="none"/>
        </w:rPr>
        <w:t>t</w:t>
      </w:r>
      <w:r w:rsidR="00F7767C" w:rsidRPr="00E532E1">
        <w:rPr>
          <w:rFonts w:eastAsia="Times New Roman"/>
          <w:bCs/>
          <w:kern w:val="0"/>
          <w:lang w:eastAsia="hr-HR"/>
          <w14:ligatures w14:val="none"/>
        </w:rPr>
        <w:t>ransparentnost i zaštit</w:t>
      </w:r>
      <w:r w:rsidR="00626C6F" w:rsidRPr="00E532E1">
        <w:rPr>
          <w:rFonts w:eastAsia="Times New Roman"/>
          <w:bCs/>
          <w:kern w:val="0"/>
          <w:lang w:eastAsia="hr-HR"/>
          <w14:ligatures w14:val="none"/>
        </w:rPr>
        <w:t>u</w:t>
      </w:r>
      <w:r w:rsidR="00F7767C" w:rsidRPr="00E532E1">
        <w:rPr>
          <w:rFonts w:eastAsia="Times New Roman"/>
          <w:bCs/>
          <w:kern w:val="0"/>
          <w:lang w:eastAsia="hr-HR"/>
          <w14:ligatures w14:val="none"/>
        </w:rPr>
        <w:t xml:space="preserve"> ulagatelja: </w:t>
      </w:r>
      <w:r w:rsidRPr="00E532E1">
        <w:rPr>
          <w:rFonts w:eastAsia="Times New Roman"/>
          <w:bCs/>
          <w:kern w:val="0"/>
          <w:lang w:eastAsia="hr-HR"/>
          <w14:ligatures w14:val="none"/>
        </w:rPr>
        <w:t>u</w:t>
      </w:r>
      <w:r w:rsidR="00F7767C" w:rsidRPr="00E532E1">
        <w:rPr>
          <w:rFonts w:eastAsia="Times New Roman"/>
          <w:bCs/>
          <w:kern w:val="0"/>
          <w:lang w:eastAsia="hr-HR"/>
          <w14:ligatures w14:val="none"/>
        </w:rPr>
        <w:t>vođenjem investicijskih računa može se postići veća transparentnost na tržištu, a regulatorne mjere mogu pružiti dodatnu zaštitu ulagateljima od neetičkih praksi ili prijevara</w:t>
      </w:r>
    </w:p>
    <w:p w14:paraId="4BA583FB" w14:textId="67A18F1A" w:rsidR="00F7767C" w:rsidRPr="00E532E1" w:rsidRDefault="008E205D" w:rsidP="00993EA1">
      <w:pPr>
        <w:numPr>
          <w:ilvl w:val="0"/>
          <w:numId w:val="3"/>
        </w:numPr>
        <w:jc w:val="both"/>
        <w:rPr>
          <w:rFonts w:eastAsia="Times New Roman"/>
          <w:bCs/>
          <w:kern w:val="0"/>
          <w:lang w:eastAsia="hr-HR"/>
          <w14:ligatures w14:val="none"/>
        </w:rPr>
      </w:pPr>
      <w:r w:rsidRPr="00E532E1">
        <w:rPr>
          <w:rFonts w:eastAsia="Times New Roman"/>
          <w:bCs/>
          <w:kern w:val="0"/>
          <w:lang w:eastAsia="hr-HR"/>
          <w14:ligatures w14:val="none"/>
        </w:rPr>
        <w:lastRenderedPageBreak/>
        <w:t>s</w:t>
      </w:r>
      <w:r w:rsidR="00F7767C" w:rsidRPr="00E532E1">
        <w:rPr>
          <w:rFonts w:eastAsia="Times New Roman"/>
          <w:bCs/>
          <w:kern w:val="0"/>
          <w:lang w:eastAsia="hr-HR"/>
          <w14:ligatures w14:val="none"/>
        </w:rPr>
        <w:t xml:space="preserve">tvaranje poticajnog okruženja: </w:t>
      </w:r>
      <w:r w:rsidR="0030375C" w:rsidRPr="00E532E1">
        <w:rPr>
          <w:rFonts w:eastAsia="Times New Roman"/>
          <w:bCs/>
          <w:kern w:val="0"/>
          <w:lang w:eastAsia="hr-HR"/>
          <w14:ligatures w14:val="none"/>
        </w:rPr>
        <w:t>i</w:t>
      </w:r>
      <w:r w:rsidR="00F7767C" w:rsidRPr="00E532E1">
        <w:rPr>
          <w:rFonts w:eastAsia="Times New Roman"/>
          <w:bCs/>
          <w:kern w:val="0"/>
          <w:lang w:eastAsia="hr-HR"/>
          <w14:ligatures w14:val="none"/>
        </w:rPr>
        <w:t>mplementacija investicijskih računa može stvoriti poticajno okruženje za financijsko tržište, potičući rast i razvoj kapitalnih tržišta te doprinoseći ukupnom ekonomskom razvoju.</w:t>
      </w:r>
    </w:p>
    <w:p w14:paraId="27C5034F" w14:textId="77777777" w:rsidR="00F7767C" w:rsidRPr="00E532E1" w:rsidRDefault="00F7767C" w:rsidP="00993EA1">
      <w:pPr>
        <w:jc w:val="both"/>
        <w:rPr>
          <w:rFonts w:eastAsia="Times New Roman"/>
          <w:bCs/>
          <w:kern w:val="0"/>
          <w:lang w:eastAsia="hr-HR"/>
          <w14:ligatures w14:val="none"/>
        </w:rPr>
      </w:pPr>
    </w:p>
    <w:p w14:paraId="4C1CC058" w14:textId="77777777" w:rsidR="00F7767C" w:rsidRPr="00E532E1" w:rsidRDefault="00F7767C" w:rsidP="00993EA1">
      <w:pPr>
        <w:numPr>
          <w:ilvl w:val="0"/>
          <w:numId w:val="4"/>
        </w:numPr>
        <w:jc w:val="both"/>
        <w:rPr>
          <w:rFonts w:eastAsia="Times New Roman"/>
          <w:b/>
          <w:bCs/>
          <w:kern w:val="0"/>
          <w:lang w:eastAsia="hr-HR"/>
          <w14:ligatures w14:val="none"/>
        </w:rPr>
      </w:pPr>
      <w:r w:rsidRPr="00E532E1">
        <w:rPr>
          <w:rFonts w:eastAsia="Times New Roman"/>
          <w:b/>
          <w:bCs/>
          <w:kern w:val="0"/>
          <w:lang w:eastAsia="hr-HR"/>
          <w14:ligatures w14:val="none"/>
        </w:rPr>
        <w:t xml:space="preserve">Investicijski računi u Diagnostic Review Reportu </w:t>
      </w:r>
    </w:p>
    <w:p w14:paraId="00C0DDD6" w14:textId="7D87DD75" w:rsidR="00F7767C"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Tema investicijskih računa obrađena </w:t>
      </w:r>
      <w:r w:rsidR="00626C6F" w:rsidRPr="00E532E1">
        <w:rPr>
          <w:rFonts w:eastAsia="Times New Roman"/>
          <w:bCs/>
          <w:kern w:val="0"/>
          <w:lang w:eastAsia="hr-HR"/>
          <w14:ligatures w14:val="none"/>
        </w:rPr>
        <w:t xml:space="preserve">je </w:t>
      </w:r>
      <w:r w:rsidRPr="00E532E1">
        <w:rPr>
          <w:rFonts w:eastAsia="Times New Roman"/>
          <w:bCs/>
          <w:kern w:val="0"/>
          <w:lang w:eastAsia="hr-HR"/>
          <w14:ligatures w14:val="none"/>
        </w:rPr>
        <w:t>i u D</w:t>
      </w:r>
      <w:r w:rsidR="00B6195C" w:rsidRPr="00E532E1">
        <w:rPr>
          <w:rFonts w:eastAsia="Times New Roman"/>
          <w:bCs/>
          <w:kern w:val="0"/>
          <w:lang w:eastAsia="hr-HR"/>
          <w14:ligatures w14:val="none"/>
        </w:rPr>
        <w:t xml:space="preserve">ijagnostičkom pregledu koji je izrađen u procesu pripreme Strateškog okvira </w:t>
      </w:r>
      <w:r w:rsidRPr="00E532E1">
        <w:rPr>
          <w:rFonts w:eastAsia="Times New Roman"/>
          <w:bCs/>
          <w:kern w:val="0"/>
          <w:lang w:eastAsia="hr-HR"/>
          <w14:ligatures w14:val="none"/>
        </w:rPr>
        <w:t>(u daljnjem tekstu: D</w:t>
      </w:r>
      <w:r w:rsidR="00BE52E4" w:rsidRPr="00E532E1">
        <w:rPr>
          <w:rFonts w:eastAsia="Times New Roman"/>
          <w:bCs/>
          <w:kern w:val="0"/>
          <w:lang w:eastAsia="hr-HR"/>
          <w14:ligatures w14:val="none"/>
        </w:rPr>
        <w:t>P</w:t>
      </w:r>
      <w:r w:rsidRPr="00E532E1">
        <w:rPr>
          <w:rFonts w:eastAsia="Times New Roman"/>
          <w:bCs/>
          <w:kern w:val="0"/>
          <w:lang w:eastAsia="hr-HR"/>
          <w14:ligatures w14:val="none"/>
        </w:rPr>
        <w:t>). Uz navođenje navedenih stavova istaknutih u „Podlozi“</w:t>
      </w:r>
      <w:r w:rsidR="00736277" w:rsidRPr="00E532E1">
        <w:rPr>
          <w:rFonts w:eastAsia="Times New Roman"/>
          <w:bCs/>
          <w:kern w:val="0"/>
          <w:lang w:eastAsia="hr-HR"/>
          <w14:ligatures w14:val="none"/>
        </w:rPr>
        <w:t>,</w:t>
      </w:r>
      <w:r w:rsidRPr="00E532E1">
        <w:rPr>
          <w:rFonts w:eastAsia="Times New Roman"/>
          <w:bCs/>
          <w:kern w:val="0"/>
          <w:lang w:eastAsia="hr-HR"/>
          <w14:ligatures w14:val="none"/>
        </w:rPr>
        <w:t xml:space="preserve"> u dijelu u kojem se daje pregled mogućih ključnih strateških pravaca i vodećih primjera iz prakse</w:t>
      </w:r>
      <w:r w:rsidR="00736277" w:rsidRPr="00E532E1">
        <w:rPr>
          <w:rFonts w:eastAsia="Times New Roman"/>
          <w:bCs/>
          <w:kern w:val="0"/>
          <w:lang w:eastAsia="hr-HR"/>
          <w14:ligatures w14:val="none"/>
        </w:rPr>
        <w:t>,</w:t>
      </w:r>
      <w:r w:rsidRPr="00E532E1">
        <w:rPr>
          <w:rFonts w:eastAsia="Times New Roman"/>
          <w:bCs/>
          <w:kern w:val="0"/>
          <w:lang w:eastAsia="hr-HR"/>
          <w14:ligatures w14:val="none"/>
        </w:rPr>
        <w:t xml:space="preserve"> među mjerama koje su istaknute, a usmjerene su na poboljšanje likvidnosti i atraktivnosti tržišta</w:t>
      </w:r>
      <w:r w:rsidR="00736277" w:rsidRPr="00E532E1">
        <w:rPr>
          <w:rFonts w:eastAsia="Times New Roman"/>
          <w:bCs/>
          <w:kern w:val="0"/>
          <w:lang w:eastAsia="hr-HR"/>
          <w14:ligatures w14:val="none"/>
        </w:rPr>
        <w:t>,</w:t>
      </w:r>
      <w:r w:rsidRPr="00E532E1">
        <w:rPr>
          <w:rFonts w:eastAsia="Times New Roman"/>
          <w:bCs/>
          <w:kern w:val="0"/>
          <w:lang w:eastAsia="hr-HR"/>
          <w14:ligatures w14:val="none"/>
        </w:rPr>
        <w:t xml:space="preserve"> istaknuti su i investicijski računi</w:t>
      </w:r>
      <w:r w:rsidR="00626C6F" w:rsidRPr="00E532E1">
        <w:rPr>
          <w:rFonts w:eastAsia="Times New Roman"/>
          <w:bCs/>
          <w:kern w:val="0"/>
          <w:lang w:eastAsia="hr-HR"/>
          <w14:ligatures w14:val="none"/>
        </w:rPr>
        <w:t>,</w:t>
      </w:r>
      <w:r w:rsidRPr="00E532E1">
        <w:rPr>
          <w:rFonts w:eastAsia="Times New Roman"/>
          <w:bCs/>
          <w:kern w:val="0"/>
          <w:lang w:eastAsia="hr-HR"/>
          <w14:ligatures w14:val="none"/>
        </w:rPr>
        <w:t xml:space="preserve"> </w:t>
      </w:r>
      <w:r w:rsidR="00626C6F" w:rsidRPr="00E532E1">
        <w:rPr>
          <w:rFonts w:eastAsia="Times New Roman"/>
          <w:bCs/>
          <w:kern w:val="0"/>
          <w:lang w:eastAsia="hr-HR"/>
          <w14:ligatures w14:val="none"/>
        </w:rPr>
        <w:t>odnosno</w:t>
      </w:r>
      <w:r w:rsidRPr="00E532E1">
        <w:rPr>
          <w:rFonts w:eastAsia="Times New Roman"/>
          <w:bCs/>
          <w:kern w:val="0"/>
          <w:lang w:eastAsia="hr-HR"/>
          <w14:ligatures w14:val="none"/>
        </w:rPr>
        <w:t xml:space="preserve"> dani su primjeri Mađarske i Francuske gdje</w:t>
      </w:r>
      <w:r w:rsidR="00736277" w:rsidRPr="00E532E1">
        <w:rPr>
          <w:rFonts w:eastAsia="Times New Roman"/>
          <w:bCs/>
          <w:kern w:val="0"/>
          <w:lang w:eastAsia="hr-HR"/>
          <w14:ligatures w14:val="none"/>
        </w:rPr>
        <w:t>,</w:t>
      </w:r>
      <w:r w:rsidRPr="00E532E1">
        <w:rPr>
          <w:rFonts w:eastAsia="Times New Roman"/>
          <w:bCs/>
          <w:kern w:val="0"/>
          <w:lang w:eastAsia="hr-HR"/>
          <w14:ligatures w14:val="none"/>
        </w:rPr>
        <w:t xml:space="preserve"> ako se sredstva do određenog iznosa (npr. 10 tisuća </w:t>
      </w:r>
      <w:r w:rsidR="00736277" w:rsidRPr="00E532E1">
        <w:rPr>
          <w:rFonts w:eastAsia="Times New Roman"/>
          <w:bCs/>
          <w:kern w:val="0"/>
          <w:lang w:eastAsia="hr-HR"/>
          <w14:ligatures w14:val="none"/>
        </w:rPr>
        <w:t>eura</w:t>
      </w:r>
      <w:r w:rsidRPr="00E532E1">
        <w:rPr>
          <w:rFonts w:eastAsia="Times New Roman"/>
          <w:bCs/>
          <w:kern w:val="0"/>
          <w:lang w:eastAsia="hr-HR"/>
          <w14:ligatures w14:val="none"/>
        </w:rPr>
        <w:t xml:space="preserve">) najmanje pet godina drže na investicijskim računima, povlačenje istih je u potpunosti oslobođeno od poreza. </w:t>
      </w:r>
      <w:r w:rsidR="00736277" w:rsidRPr="00E532E1">
        <w:rPr>
          <w:rFonts w:eastAsia="Times New Roman"/>
          <w:bCs/>
          <w:kern w:val="0"/>
          <w:lang w:eastAsia="hr-HR"/>
          <w14:ligatures w14:val="none"/>
        </w:rPr>
        <w:t>Primjerice, u</w:t>
      </w:r>
      <w:r w:rsidRPr="00E532E1">
        <w:rPr>
          <w:rFonts w:eastAsia="Times New Roman"/>
          <w:bCs/>
          <w:kern w:val="0"/>
          <w:lang w:eastAsia="hr-HR"/>
          <w14:ligatures w14:val="none"/>
        </w:rPr>
        <w:t xml:space="preserve"> Francuskoj </w:t>
      </w:r>
      <w:r w:rsidR="0030375C" w:rsidRPr="00E532E1">
        <w:rPr>
          <w:rFonts w:eastAsia="Times New Roman"/>
          <w:bCs/>
          <w:kern w:val="0"/>
          <w:lang w:eastAsia="hr-HR"/>
          <w14:ligatures w14:val="none"/>
        </w:rPr>
        <w:t xml:space="preserve">na kraju 2022. godine bilo je otvoreno 6,4 milijuna aktivnih investicijskih računa na kojima je ukupna vrijednost imovine iznosila 101 milijardu eura. Francuska verzija investicijskog računa, </w:t>
      </w:r>
      <w:r w:rsidRPr="00E532E1">
        <w:rPr>
          <w:rFonts w:eastAsia="Times New Roman"/>
          <w:bCs/>
          <w:kern w:val="0"/>
          <w:lang w:eastAsia="hr-HR"/>
          <w14:ligatures w14:val="none"/>
        </w:rPr>
        <w:t>Le plan d’épargne en actions (PEA)</w:t>
      </w:r>
      <w:r w:rsidR="0030375C" w:rsidRPr="00E532E1">
        <w:rPr>
          <w:rFonts w:eastAsia="Times New Roman"/>
          <w:bCs/>
          <w:kern w:val="0"/>
          <w:lang w:eastAsia="hr-HR"/>
          <w14:ligatures w14:val="none"/>
        </w:rPr>
        <w:t xml:space="preserve">, prisutan je </w:t>
      </w:r>
      <w:r w:rsidRPr="00E532E1">
        <w:rPr>
          <w:rFonts w:eastAsia="Times New Roman"/>
          <w:bCs/>
          <w:kern w:val="0"/>
          <w:lang w:eastAsia="hr-HR"/>
          <w14:ligatures w14:val="none"/>
        </w:rPr>
        <w:t>u Francuskoj od 1992. godine i omogućuje francuskim rezidentima stjecanje i upravljanje portfeljem dionica francuskih i europskih kompanija, uživajući, pod određenim uvjetima, oslobođenje od poreza. Postoje dvije vrste PEA: tradicionalni PEA (bankarski ili osiguranje) i PEA-SME, koji je posvećen ulaganjima u mala i srednja poduzeća. Vlasnik računa mora imati prebivalište u Francuskoj tj. mora biti rezident u Francuskoj i može imati samo jedan račun/plan, ulaganja mogu biti do najviše 150</w:t>
      </w:r>
      <w:r w:rsidR="00736277" w:rsidRPr="00E532E1">
        <w:rPr>
          <w:rFonts w:eastAsia="Times New Roman"/>
          <w:bCs/>
          <w:kern w:val="0"/>
          <w:lang w:eastAsia="hr-HR"/>
          <w14:ligatures w14:val="none"/>
        </w:rPr>
        <w:t>.</w:t>
      </w:r>
      <w:r w:rsidRPr="00E532E1">
        <w:rPr>
          <w:rFonts w:eastAsia="Times New Roman"/>
          <w:bCs/>
          <w:kern w:val="0"/>
          <w:lang w:eastAsia="hr-HR"/>
          <w14:ligatures w14:val="none"/>
        </w:rPr>
        <w:t xml:space="preserve">000 </w:t>
      </w:r>
      <w:r w:rsidR="00736277" w:rsidRPr="00E532E1">
        <w:rPr>
          <w:rFonts w:eastAsia="Times New Roman"/>
          <w:bCs/>
          <w:kern w:val="0"/>
          <w:lang w:eastAsia="hr-HR"/>
          <w14:ligatures w14:val="none"/>
        </w:rPr>
        <w:t xml:space="preserve">eura </w:t>
      </w:r>
      <w:r w:rsidRPr="00E532E1">
        <w:rPr>
          <w:rFonts w:eastAsia="Times New Roman"/>
          <w:bCs/>
          <w:kern w:val="0"/>
          <w:lang w:eastAsia="hr-HR"/>
          <w14:ligatures w14:val="none"/>
        </w:rPr>
        <w:t>za tradicionalni PEA i 225</w:t>
      </w:r>
      <w:r w:rsidR="00736277" w:rsidRPr="00E532E1">
        <w:rPr>
          <w:rFonts w:eastAsia="Times New Roman"/>
          <w:bCs/>
          <w:kern w:val="0"/>
          <w:lang w:eastAsia="hr-HR"/>
          <w14:ligatures w14:val="none"/>
        </w:rPr>
        <w:t>.</w:t>
      </w:r>
      <w:r w:rsidRPr="00E532E1">
        <w:rPr>
          <w:rFonts w:eastAsia="Times New Roman"/>
          <w:bCs/>
          <w:kern w:val="0"/>
          <w:lang w:eastAsia="hr-HR"/>
          <w14:ligatures w14:val="none"/>
        </w:rPr>
        <w:t xml:space="preserve">000 </w:t>
      </w:r>
      <w:r w:rsidR="00736277" w:rsidRPr="00E532E1">
        <w:rPr>
          <w:rFonts w:eastAsia="Times New Roman"/>
          <w:bCs/>
          <w:kern w:val="0"/>
          <w:lang w:eastAsia="hr-HR"/>
          <w14:ligatures w14:val="none"/>
        </w:rPr>
        <w:t xml:space="preserve">eura </w:t>
      </w:r>
      <w:r w:rsidRPr="00E532E1">
        <w:rPr>
          <w:rFonts w:eastAsia="Times New Roman"/>
          <w:bCs/>
          <w:kern w:val="0"/>
          <w:lang w:eastAsia="hr-HR"/>
          <w14:ligatures w14:val="none"/>
        </w:rPr>
        <w:t xml:space="preserve">za PEA-SME. Sredstva se mogu </w:t>
      </w:r>
      <w:r w:rsidR="00626C6F" w:rsidRPr="00E532E1">
        <w:rPr>
          <w:rFonts w:eastAsia="Times New Roman"/>
          <w:bCs/>
          <w:kern w:val="0"/>
          <w:lang w:eastAsia="hr-HR"/>
          <w14:ligatures w14:val="none"/>
        </w:rPr>
        <w:t xml:space="preserve">ulagati </w:t>
      </w:r>
      <w:r w:rsidRPr="00E532E1">
        <w:rPr>
          <w:rFonts w:eastAsia="Times New Roman"/>
          <w:bCs/>
          <w:kern w:val="0"/>
          <w:lang w:eastAsia="hr-HR"/>
          <w14:ligatures w14:val="none"/>
        </w:rPr>
        <w:t xml:space="preserve">u </w:t>
      </w:r>
      <w:r w:rsidR="00736277" w:rsidRPr="00E532E1">
        <w:rPr>
          <w:rFonts w:eastAsia="Times New Roman"/>
          <w:bCs/>
          <w:kern w:val="0"/>
          <w:lang w:eastAsia="hr-HR"/>
          <w14:ligatures w14:val="none"/>
        </w:rPr>
        <w:t xml:space="preserve">društva </w:t>
      </w:r>
      <w:r w:rsidRPr="00E532E1">
        <w:rPr>
          <w:rFonts w:eastAsia="Times New Roman"/>
          <w:bCs/>
          <w:kern w:val="0"/>
          <w:lang w:eastAsia="hr-HR"/>
          <w14:ligatures w14:val="none"/>
        </w:rPr>
        <w:t>uvršten</w:t>
      </w:r>
      <w:r w:rsidR="00736277" w:rsidRPr="00E532E1">
        <w:rPr>
          <w:rFonts w:eastAsia="Times New Roman"/>
          <w:bCs/>
          <w:kern w:val="0"/>
          <w:lang w:eastAsia="hr-HR"/>
          <w14:ligatures w14:val="none"/>
        </w:rPr>
        <w:t>a</w:t>
      </w:r>
      <w:r w:rsidRPr="00E532E1">
        <w:rPr>
          <w:rFonts w:eastAsia="Times New Roman"/>
          <w:bCs/>
          <w:kern w:val="0"/>
          <w:lang w:eastAsia="hr-HR"/>
          <w14:ligatures w14:val="none"/>
        </w:rPr>
        <w:t xml:space="preserve"> u EU ili EEA i fondove koj</w:t>
      </w:r>
      <w:r w:rsidR="00736277" w:rsidRPr="00E532E1">
        <w:rPr>
          <w:rFonts w:eastAsia="Times New Roman"/>
          <w:bCs/>
          <w:kern w:val="0"/>
          <w:lang w:eastAsia="hr-HR"/>
          <w14:ligatures w14:val="none"/>
        </w:rPr>
        <w:t>i</w:t>
      </w:r>
      <w:r w:rsidRPr="00E532E1">
        <w:rPr>
          <w:rFonts w:eastAsia="Times New Roman"/>
          <w:bCs/>
          <w:kern w:val="0"/>
          <w:lang w:eastAsia="hr-HR"/>
          <w14:ligatures w14:val="none"/>
        </w:rPr>
        <w:t xml:space="preserve"> imaju najmanje 75</w:t>
      </w:r>
      <w:r w:rsidR="001B5EE0" w:rsidRPr="00E532E1">
        <w:rPr>
          <w:rFonts w:eastAsia="Times New Roman"/>
          <w:bCs/>
          <w:kern w:val="0"/>
          <w:lang w:eastAsia="hr-HR"/>
          <w14:ligatures w14:val="none"/>
        </w:rPr>
        <w:t xml:space="preserve"> </w:t>
      </w:r>
      <w:r w:rsidRPr="00E532E1">
        <w:rPr>
          <w:rFonts w:eastAsia="Times New Roman"/>
          <w:bCs/>
          <w:kern w:val="0"/>
          <w:lang w:eastAsia="hr-HR"/>
          <w14:ligatures w14:val="none"/>
        </w:rPr>
        <w:t>% ulaganja u dionice europskih kompanija.</w:t>
      </w:r>
      <w:r w:rsidR="00A872D3" w:rsidRPr="00E532E1">
        <w:t xml:space="preserve"> </w:t>
      </w:r>
      <w:r w:rsidR="00A872D3" w:rsidRPr="00E532E1">
        <w:rPr>
          <w:rFonts w:eastAsia="Times New Roman"/>
          <w:bCs/>
          <w:kern w:val="0"/>
          <w:lang w:eastAsia="hr-HR"/>
          <w14:ligatures w14:val="none"/>
        </w:rPr>
        <w:t>U slučaju ne isplate sredstava s računa u roku</w:t>
      </w:r>
      <w:r w:rsidRPr="00E532E1">
        <w:rPr>
          <w:rFonts w:eastAsia="Times New Roman"/>
          <w:bCs/>
          <w:kern w:val="0"/>
          <w:lang w:eastAsia="hr-HR"/>
          <w14:ligatures w14:val="none"/>
        </w:rPr>
        <w:t xml:space="preserve"> pet godina nakon datuma prve uplate, vlasnik investicijskog računa je oslobođen plaćanja poreza na dohodak</w:t>
      </w:r>
      <w:r w:rsidR="00A872D3" w:rsidRPr="00E532E1">
        <w:rPr>
          <w:rFonts w:eastAsia="Times New Roman"/>
          <w:bCs/>
          <w:kern w:val="0"/>
          <w:lang w:eastAsia="hr-HR"/>
          <w14:ligatures w14:val="none"/>
        </w:rPr>
        <w:t>. V</w:t>
      </w:r>
      <w:r w:rsidRPr="00E532E1">
        <w:rPr>
          <w:rFonts w:eastAsia="Times New Roman"/>
          <w:bCs/>
          <w:kern w:val="0"/>
          <w:lang w:eastAsia="hr-HR"/>
          <w14:ligatures w14:val="none"/>
        </w:rPr>
        <w:t xml:space="preserve">lasnik </w:t>
      </w:r>
      <w:r w:rsidR="00A872D3" w:rsidRPr="00E532E1">
        <w:rPr>
          <w:rFonts w:eastAsia="Times New Roman"/>
          <w:bCs/>
          <w:kern w:val="0"/>
          <w:lang w:eastAsia="hr-HR"/>
          <w14:ligatures w14:val="none"/>
        </w:rPr>
        <w:t xml:space="preserve">računa može nakon isteka petogodišnjeg razdoblja </w:t>
      </w:r>
      <w:r w:rsidRPr="00E532E1">
        <w:rPr>
          <w:rFonts w:eastAsia="Times New Roman"/>
          <w:bCs/>
          <w:kern w:val="0"/>
          <w:lang w:eastAsia="hr-HR"/>
          <w14:ligatures w14:val="none"/>
        </w:rPr>
        <w:t xml:space="preserve">odabrati isplatu i kroz isplatu doživotne rente. </w:t>
      </w:r>
    </w:p>
    <w:p w14:paraId="2EC6761F" w14:textId="4EB017CC" w:rsidR="00BE24EA"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Ovakav </w:t>
      </w:r>
      <w:r w:rsidR="00626C6F" w:rsidRPr="00E532E1">
        <w:rPr>
          <w:rFonts w:eastAsia="Times New Roman"/>
          <w:bCs/>
          <w:kern w:val="0"/>
          <w:lang w:eastAsia="hr-HR"/>
          <w14:ligatures w14:val="none"/>
        </w:rPr>
        <w:t xml:space="preserve">model </w:t>
      </w:r>
      <w:r w:rsidRPr="00E532E1">
        <w:rPr>
          <w:rFonts w:eastAsia="Times New Roman"/>
          <w:bCs/>
          <w:kern w:val="0"/>
          <w:lang w:eastAsia="hr-HR"/>
          <w14:ligatures w14:val="none"/>
        </w:rPr>
        <w:t xml:space="preserve">investicijskih računa pruža </w:t>
      </w:r>
      <w:r w:rsidR="00626C6F" w:rsidRPr="00E532E1">
        <w:rPr>
          <w:rFonts w:eastAsia="Times New Roman"/>
          <w:bCs/>
          <w:kern w:val="0"/>
          <w:lang w:eastAsia="hr-HR"/>
          <w14:ligatures w14:val="none"/>
        </w:rPr>
        <w:t>porezne pogodnosti malim ulagateljima</w:t>
      </w:r>
      <w:r w:rsidRPr="00E532E1">
        <w:rPr>
          <w:rFonts w:eastAsia="Times New Roman"/>
          <w:bCs/>
          <w:kern w:val="0"/>
          <w:lang w:eastAsia="hr-HR"/>
          <w14:ligatures w14:val="none"/>
        </w:rPr>
        <w:t xml:space="preserve">, potiče </w:t>
      </w:r>
      <w:r w:rsidR="00626C6F" w:rsidRPr="00E532E1">
        <w:rPr>
          <w:rFonts w:eastAsia="Times New Roman"/>
          <w:bCs/>
          <w:kern w:val="0"/>
          <w:lang w:eastAsia="hr-HR"/>
          <w14:ligatures w14:val="none"/>
        </w:rPr>
        <w:t>razvoj</w:t>
      </w:r>
      <w:r w:rsidRPr="00E532E1">
        <w:rPr>
          <w:rFonts w:eastAsia="Times New Roman"/>
          <w:bCs/>
          <w:kern w:val="0"/>
          <w:lang w:eastAsia="hr-HR"/>
          <w14:ligatures w14:val="none"/>
        </w:rPr>
        <w:t xml:space="preserve"> tržišt</w:t>
      </w:r>
      <w:r w:rsidR="00626C6F" w:rsidRPr="00E532E1">
        <w:rPr>
          <w:rFonts w:eastAsia="Times New Roman"/>
          <w:bCs/>
          <w:kern w:val="0"/>
          <w:lang w:eastAsia="hr-HR"/>
          <w14:ligatures w14:val="none"/>
        </w:rPr>
        <w:t>a</w:t>
      </w:r>
      <w:r w:rsidRPr="00E532E1">
        <w:rPr>
          <w:rFonts w:eastAsia="Times New Roman"/>
          <w:bCs/>
          <w:kern w:val="0"/>
          <w:lang w:eastAsia="hr-HR"/>
          <w14:ligatures w14:val="none"/>
        </w:rPr>
        <w:t xml:space="preserve"> kapitala </w:t>
      </w:r>
      <w:r w:rsidR="00626C6F" w:rsidRPr="00E532E1">
        <w:rPr>
          <w:rFonts w:eastAsia="Times New Roman"/>
          <w:bCs/>
          <w:kern w:val="0"/>
          <w:lang w:eastAsia="hr-HR"/>
          <w14:ligatures w14:val="none"/>
        </w:rPr>
        <w:t xml:space="preserve"> usmjeravanjem </w:t>
      </w:r>
      <w:r w:rsidRPr="00E532E1">
        <w:rPr>
          <w:rFonts w:eastAsia="Times New Roman"/>
          <w:bCs/>
          <w:kern w:val="0"/>
          <w:lang w:eastAsia="hr-HR"/>
          <w14:ligatures w14:val="none"/>
        </w:rPr>
        <w:t>ulaganja u lokalno tržište jer se porezn</w:t>
      </w:r>
      <w:r w:rsidR="00736277" w:rsidRPr="00E532E1">
        <w:rPr>
          <w:rFonts w:eastAsia="Times New Roman"/>
          <w:bCs/>
          <w:kern w:val="0"/>
          <w:lang w:eastAsia="hr-HR"/>
          <w14:ligatures w14:val="none"/>
        </w:rPr>
        <w:t>a</w:t>
      </w:r>
      <w:r w:rsidRPr="00E532E1">
        <w:rPr>
          <w:rFonts w:eastAsia="Times New Roman"/>
          <w:bCs/>
          <w:kern w:val="0"/>
          <w:lang w:eastAsia="hr-HR"/>
          <w14:ligatures w14:val="none"/>
        </w:rPr>
        <w:t xml:space="preserve"> izuzeća vežu za ulaganja u domaće i europske dionice te u investicijske fondove koji u portfelju imaju  </w:t>
      </w:r>
      <w:r w:rsidR="00BE24EA" w:rsidRPr="00E532E1">
        <w:rPr>
          <w:rFonts w:eastAsia="Times New Roman"/>
          <w:bCs/>
          <w:kern w:val="0"/>
          <w:lang w:eastAsia="hr-HR"/>
          <w14:ligatures w14:val="none"/>
        </w:rPr>
        <w:t>društva</w:t>
      </w:r>
      <w:r w:rsidR="00A872D3" w:rsidRPr="00E532E1">
        <w:rPr>
          <w:rFonts w:eastAsia="Times New Roman"/>
          <w:bCs/>
          <w:kern w:val="0"/>
          <w:lang w:eastAsia="hr-HR"/>
          <w14:ligatures w14:val="none"/>
        </w:rPr>
        <w:t xml:space="preserve"> sa sjedištem u državama članicama Europske unije</w:t>
      </w:r>
      <w:r w:rsidRPr="00E532E1">
        <w:rPr>
          <w:rFonts w:eastAsia="Times New Roman"/>
          <w:bCs/>
          <w:kern w:val="0"/>
          <w:lang w:eastAsia="hr-HR"/>
          <w14:ligatures w14:val="none"/>
        </w:rPr>
        <w:t>. Potiče se trgovanje, a proces otvaranja investicijskog računa je iznimno jednostavan pa se takvi računi mogu otvoriti bilo u bankama bilo kod investicijskih društava</w:t>
      </w:r>
      <w:r w:rsidR="00BE24EA" w:rsidRPr="00E532E1">
        <w:rPr>
          <w:rFonts w:eastAsia="Times New Roman"/>
          <w:bCs/>
          <w:kern w:val="0"/>
          <w:lang w:eastAsia="hr-HR"/>
          <w14:ligatures w14:val="none"/>
        </w:rPr>
        <w:t>,</w:t>
      </w:r>
      <w:r w:rsidRPr="00E532E1">
        <w:rPr>
          <w:rFonts w:eastAsia="Times New Roman"/>
          <w:bCs/>
          <w:kern w:val="0"/>
          <w:lang w:eastAsia="hr-HR"/>
          <w14:ligatures w14:val="none"/>
        </w:rPr>
        <w:t xml:space="preserve"> pri čemu je trošak otvaranja takvih računa </w:t>
      </w:r>
      <w:r w:rsidR="00BE24EA" w:rsidRPr="00E532E1">
        <w:rPr>
          <w:rFonts w:eastAsia="Times New Roman"/>
          <w:bCs/>
          <w:kern w:val="0"/>
          <w:lang w:eastAsia="hr-HR"/>
          <w14:ligatures w14:val="none"/>
        </w:rPr>
        <w:t>najviše</w:t>
      </w:r>
      <w:r w:rsidRPr="00E532E1">
        <w:rPr>
          <w:rFonts w:eastAsia="Times New Roman"/>
          <w:bCs/>
          <w:kern w:val="0"/>
          <w:lang w:eastAsia="hr-HR"/>
          <w14:ligatures w14:val="none"/>
        </w:rPr>
        <w:t xml:space="preserve"> 10 </w:t>
      </w:r>
      <w:r w:rsidR="00BE24EA" w:rsidRPr="00E532E1">
        <w:rPr>
          <w:rFonts w:eastAsia="Times New Roman"/>
          <w:bCs/>
          <w:kern w:val="0"/>
          <w:lang w:eastAsia="hr-HR"/>
          <w14:ligatures w14:val="none"/>
        </w:rPr>
        <w:t>eura</w:t>
      </w:r>
      <w:r w:rsidRPr="00E532E1">
        <w:rPr>
          <w:rFonts w:eastAsia="Times New Roman"/>
          <w:bCs/>
          <w:kern w:val="0"/>
          <w:lang w:eastAsia="hr-HR"/>
          <w14:ligatures w14:val="none"/>
        </w:rPr>
        <w:t>.</w:t>
      </w:r>
    </w:p>
    <w:p w14:paraId="020AF8F1" w14:textId="3F919CFE" w:rsidR="00F7767C" w:rsidRPr="00E532E1" w:rsidRDefault="00F7767C" w:rsidP="00993EA1">
      <w:pPr>
        <w:jc w:val="both"/>
        <w:rPr>
          <w:rFonts w:eastAsia="Times New Roman"/>
          <w:bCs/>
          <w:kern w:val="0"/>
          <w:lang w:eastAsia="hr-HR"/>
          <w14:ligatures w14:val="none"/>
        </w:rPr>
      </w:pPr>
    </w:p>
    <w:p w14:paraId="239E34EE" w14:textId="43915992" w:rsidR="00F7767C"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U Mađarskoj </w:t>
      </w:r>
      <w:r w:rsidR="00BE24EA" w:rsidRPr="00E532E1">
        <w:rPr>
          <w:rFonts w:eastAsia="Times New Roman"/>
          <w:bCs/>
          <w:kern w:val="0"/>
          <w:lang w:eastAsia="hr-HR"/>
          <w14:ligatures w14:val="none"/>
        </w:rPr>
        <w:t xml:space="preserve">su </w:t>
      </w:r>
      <w:r w:rsidRPr="00E532E1">
        <w:rPr>
          <w:rFonts w:eastAsia="Times New Roman"/>
          <w:bCs/>
          <w:kern w:val="0"/>
          <w:lang w:eastAsia="hr-HR"/>
          <w14:ligatures w14:val="none"/>
        </w:rPr>
        <w:t>investicijski računi uvedeni 2010. godine pod nazivom „Tartós Befektetési Számla (TBSZ)“. Razlikuju se dvije vrste investicijskih računa, jedan za depozite u mađarskim forintama (Long Term Investment Deposit Account), a drugi za ulaganje u vrijednosne papire (Long Term Investment Securities Account</w:t>
      </w:r>
      <w:r w:rsidR="00A872D3" w:rsidRPr="00E532E1">
        <w:rPr>
          <w:rFonts w:eastAsia="Times New Roman"/>
          <w:bCs/>
          <w:kern w:val="0"/>
          <w:lang w:eastAsia="hr-HR"/>
          <w14:ligatures w14:val="none"/>
        </w:rPr>
        <w:t>)</w:t>
      </w:r>
      <w:r w:rsidRPr="00E532E1">
        <w:rPr>
          <w:rFonts w:eastAsia="Times New Roman"/>
          <w:bCs/>
          <w:kern w:val="0"/>
          <w:lang w:eastAsia="hr-HR"/>
          <w14:ligatures w14:val="none"/>
        </w:rPr>
        <w:t>. Ovi računi se preporučuju investitorima koji žele investirati na duže vrijeme (3</w:t>
      </w:r>
      <w:r w:rsidR="00F25F28" w:rsidRPr="00E532E1">
        <w:rPr>
          <w:rFonts w:eastAsia="Times New Roman"/>
          <w:bCs/>
          <w:kern w:val="0"/>
          <w:lang w:eastAsia="hr-HR"/>
          <w14:ligatures w14:val="none"/>
        </w:rPr>
        <w:t xml:space="preserve"> do </w:t>
      </w:r>
      <w:r w:rsidRPr="00E532E1">
        <w:rPr>
          <w:rFonts w:eastAsia="Times New Roman"/>
          <w:bCs/>
          <w:kern w:val="0"/>
          <w:lang w:eastAsia="hr-HR"/>
          <w14:ligatures w14:val="none"/>
        </w:rPr>
        <w:t xml:space="preserve">5 godina), </w:t>
      </w:r>
      <w:r w:rsidR="006B08CF" w:rsidRPr="00E532E1">
        <w:rPr>
          <w:rFonts w:eastAsia="Times New Roman"/>
          <w:bCs/>
          <w:kern w:val="0"/>
          <w:lang w:eastAsia="hr-HR"/>
          <w14:ligatures w14:val="none"/>
        </w:rPr>
        <w:t xml:space="preserve">a </w:t>
      </w:r>
      <w:r w:rsidRPr="00E532E1">
        <w:rPr>
          <w:rFonts w:eastAsia="Times New Roman"/>
          <w:bCs/>
          <w:kern w:val="0"/>
          <w:lang w:eastAsia="hr-HR"/>
          <w14:ligatures w14:val="none"/>
        </w:rPr>
        <w:t xml:space="preserve">koji žele iskoristiti mogućnost da plaćaju pola ili </w:t>
      </w:r>
      <w:r w:rsidR="006B08CF" w:rsidRPr="00E532E1">
        <w:rPr>
          <w:rFonts w:eastAsia="Times New Roman"/>
          <w:bCs/>
          <w:kern w:val="0"/>
          <w:lang w:eastAsia="hr-HR"/>
          <w14:ligatures w14:val="none"/>
        </w:rPr>
        <w:t xml:space="preserve">da </w:t>
      </w:r>
      <w:r w:rsidRPr="00E532E1">
        <w:rPr>
          <w:rFonts w:eastAsia="Times New Roman"/>
          <w:bCs/>
          <w:kern w:val="0"/>
          <w:lang w:eastAsia="hr-HR"/>
          <w14:ligatures w14:val="none"/>
        </w:rPr>
        <w:t xml:space="preserve">uopće </w:t>
      </w:r>
      <w:r w:rsidR="006B08CF" w:rsidRPr="00E532E1">
        <w:rPr>
          <w:rFonts w:eastAsia="Times New Roman"/>
          <w:bCs/>
          <w:kern w:val="0"/>
          <w:lang w:eastAsia="hr-HR"/>
          <w14:ligatures w14:val="none"/>
        </w:rPr>
        <w:t xml:space="preserve">ne plaćaju </w:t>
      </w:r>
      <w:r w:rsidRPr="00E532E1">
        <w:rPr>
          <w:rFonts w:eastAsia="Times New Roman"/>
          <w:bCs/>
          <w:kern w:val="0"/>
          <w:lang w:eastAsia="hr-HR"/>
          <w14:ligatures w14:val="none"/>
        </w:rPr>
        <w:t>porez na prihod od kamata ili prihod od kapitala, koji žele sami odlučiti o riziku i potencijalnom prinosu svoje investicije i koji se ne žele odreći povoljne kamatne stope depozita u dugoročnom horizontu ulaganja.</w:t>
      </w:r>
      <w:r w:rsidR="00BE52E4" w:rsidRPr="00E532E1">
        <w:rPr>
          <w:rFonts w:eastAsia="Times New Roman"/>
          <w:bCs/>
          <w:kern w:val="0"/>
          <w:lang w:eastAsia="hr-HR"/>
          <w14:ligatures w14:val="none"/>
        </w:rPr>
        <w:t xml:space="preserve"> </w:t>
      </w:r>
      <w:r w:rsidRPr="00E532E1">
        <w:rPr>
          <w:rFonts w:eastAsia="Times New Roman"/>
          <w:bCs/>
          <w:kern w:val="0"/>
          <w:lang w:eastAsia="hr-HR"/>
          <w14:ligatures w14:val="none"/>
        </w:rPr>
        <w:t>Otvaranjem takvog računa</w:t>
      </w:r>
      <w:r w:rsidR="00BE24EA" w:rsidRPr="00E532E1">
        <w:rPr>
          <w:rFonts w:eastAsia="Times New Roman"/>
          <w:bCs/>
          <w:kern w:val="0"/>
          <w:lang w:eastAsia="hr-HR"/>
          <w14:ligatures w14:val="none"/>
        </w:rPr>
        <w:t>,</w:t>
      </w:r>
      <w:r w:rsidRPr="00E532E1">
        <w:rPr>
          <w:rFonts w:eastAsia="Times New Roman"/>
          <w:bCs/>
          <w:kern w:val="0"/>
          <w:lang w:eastAsia="hr-HR"/>
          <w14:ligatures w14:val="none"/>
        </w:rPr>
        <w:t xml:space="preserve"> korisnik plaća </w:t>
      </w:r>
      <w:r w:rsidRPr="00E532E1">
        <w:rPr>
          <w:rFonts w:eastAsia="Times New Roman"/>
          <w:bCs/>
          <w:kern w:val="0"/>
          <w:lang w:eastAsia="hr-HR"/>
          <w14:ligatures w14:val="none"/>
        </w:rPr>
        <w:lastRenderedPageBreak/>
        <w:t xml:space="preserve">porez po povoljnijoj stopi ili uopće ne plaća porez. Račun je strukturiran tako da se prva kalendarska godina od otvaranja računa smatra godinom uplata, što znači da nakon kreiranja računa vlasnik računa može napraviti uplate na račun do 31. prosinca te godine. Nakon završetka </w:t>
      </w:r>
      <w:r w:rsidR="00BE24EA" w:rsidRPr="00E532E1">
        <w:rPr>
          <w:rFonts w:eastAsia="Times New Roman"/>
          <w:bCs/>
          <w:kern w:val="0"/>
          <w:lang w:eastAsia="hr-HR"/>
          <w14:ligatures w14:val="none"/>
        </w:rPr>
        <w:t>u</w:t>
      </w:r>
      <w:r w:rsidRPr="00E532E1">
        <w:rPr>
          <w:rFonts w:eastAsia="Times New Roman"/>
          <w:bCs/>
          <w:kern w:val="0"/>
          <w:lang w:eastAsia="hr-HR"/>
          <w14:ligatures w14:val="none"/>
        </w:rPr>
        <w:t xml:space="preserve">platne godine nije moguće nadodavati više </w:t>
      </w:r>
      <w:r w:rsidR="00A872D3" w:rsidRPr="00E532E1">
        <w:rPr>
          <w:rFonts w:eastAsia="Times New Roman"/>
          <w:bCs/>
          <w:kern w:val="0"/>
          <w:lang w:eastAsia="hr-HR"/>
          <w14:ligatures w14:val="none"/>
        </w:rPr>
        <w:t xml:space="preserve">sredstava </w:t>
      </w:r>
      <w:r w:rsidRPr="00E532E1">
        <w:rPr>
          <w:rFonts w:eastAsia="Times New Roman"/>
          <w:bCs/>
          <w:kern w:val="0"/>
          <w:lang w:eastAsia="hr-HR"/>
          <w14:ligatures w14:val="none"/>
        </w:rPr>
        <w:t>i počinje razdoblje „štednje“. Uobičajeni porez od 20</w:t>
      </w:r>
      <w:r w:rsidR="00F25F28" w:rsidRPr="00E532E1">
        <w:rPr>
          <w:rFonts w:eastAsia="Times New Roman"/>
          <w:bCs/>
          <w:kern w:val="0"/>
          <w:lang w:eastAsia="hr-HR"/>
          <w14:ligatures w14:val="none"/>
        </w:rPr>
        <w:t xml:space="preserve"> </w:t>
      </w:r>
      <w:r w:rsidRPr="00E532E1">
        <w:rPr>
          <w:rFonts w:eastAsia="Times New Roman"/>
          <w:bCs/>
          <w:kern w:val="0"/>
          <w:lang w:eastAsia="hr-HR"/>
          <w14:ligatures w14:val="none"/>
        </w:rPr>
        <w:t>% nakon ostvarenog prinosa od otvaranja računa do zatvaranja plaća se ako se račun zatvori prije kraja t</w:t>
      </w:r>
      <w:r w:rsidR="00BE52E4" w:rsidRPr="00E532E1">
        <w:rPr>
          <w:rFonts w:eastAsia="Times New Roman"/>
          <w:bCs/>
          <w:kern w:val="0"/>
          <w:lang w:eastAsia="hr-HR"/>
          <w14:ligatures w14:val="none"/>
        </w:rPr>
        <w:t xml:space="preserve">reće godine razdoblja ulaganja. </w:t>
      </w:r>
      <w:r w:rsidRPr="00E532E1">
        <w:rPr>
          <w:rFonts w:eastAsia="Times New Roman"/>
          <w:bCs/>
          <w:kern w:val="0"/>
          <w:lang w:eastAsia="hr-HR"/>
          <w14:ligatures w14:val="none"/>
        </w:rPr>
        <w:t>Porez od 10</w:t>
      </w:r>
      <w:r w:rsidR="00F25F28" w:rsidRPr="00E532E1">
        <w:rPr>
          <w:rFonts w:eastAsia="Times New Roman"/>
          <w:bCs/>
          <w:kern w:val="0"/>
          <w:lang w:eastAsia="hr-HR"/>
          <w14:ligatures w14:val="none"/>
        </w:rPr>
        <w:t xml:space="preserve"> </w:t>
      </w:r>
      <w:r w:rsidRPr="00E532E1">
        <w:rPr>
          <w:rFonts w:eastAsia="Times New Roman"/>
          <w:bCs/>
          <w:kern w:val="0"/>
          <w:lang w:eastAsia="hr-HR"/>
          <w14:ligatures w14:val="none"/>
        </w:rPr>
        <w:t>% mora se platiti nakon ostvarenog prinosa od otvaranja računa do zatvaranja ako se račun zatvori nakon isteka treće godine, ali prije isteka pete godine razdoblja ulaganja ili ako se povuče određeni dio ulaganja s računa na kraju treće godine (i to je mo</w:t>
      </w:r>
      <w:r w:rsidR="00BE52E4" w:rsidRPr="00E532E1">
        <w:rPr>
          <w:rFonts w:eastAsia="Times New Roman"/>
          <w:bCs/>
          <w:kern w:val="0"/>
          <w:lang w:eastAsia="hr-HR"/>
          <w14:ligatures w14:val="none"/>
        </w:rPr>
        <w:t xml:space="preserve">guće samo na dan 31. prosinca). </w:t>
      </w:r>
      <w:r w:rsidRPr="00E532E1">
        <w:rPr>
          <w:rFonts w:eastAsia="Times New Roman"/>
          <w:bCs/>
          <w:kern w:val="0"/>
          <w:lang w:eastAsia="hr-HR"/>
          <w14:ligatures w14:val="none"/>
        </w:rPr>
        <w:t>Oslobođenje od obveze plaćanja poreza se ostvaruje u cijelosti ako investitor čeka do kraja pete godine razdoblja ulaganja.</w:t>
      </w:r>
    </w:p>
    <w:p w14:paraId="076146BC" w14:textId="77777777" w:rsidR="00F7767C" w:rsidRPr="00E532E1" w:rsidRDefault="00F7767C" w:rsidP="00993EA1">
      <w:pPr>
        <w:jc w:val="both"/>
        <w:rPr>
          <w:rFonts w:eastAsia="Times New Roman"/>
          <w:bCs/>
          <w:kern w:val="0"/>
          <w:lang w:eastAsia="hr-HR"/>
          <w14:ligatures w14:val="none"/>
        </w:rPr>
      </w:pPr>
    </w:p>
    <w:p w14:paraId="556AD11D" w14:textId="604FBEB8" w:rsidR="00F7767C"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U Švedskoj</w:t>
      </w:r>
      <w:r w:rsidR="00BE52E4" w:rsidRPr="00E532E1">
        <w:rPr>
          <w:rFonts w:eastAsia="Times New Roman"/>
          <w:bCs/>
          <w:kern w:val="0"/>
          <w:lang w:eastAsia="hr-HR"/>
          <w14:ligatures w14:val="none"/>
        </w:rPr>
        <w:t xml:space="preserve"> je 2012. godine predstavljen I</w:t>
      </w:r>
      <w:r w:rsidRPr="00E532E1">
        <w:rPr>
          <w:rFonts w:eastAsia="Times New Roman"/>
          <w:bCs/>
          <w:kern w:val="0"/>
          <w:lang w:eastAsia="hr-HR"/>
          <w14:ligatures w14:val="none"/>
        </w:rPr>
        <w:t>nvesteringsparkonto kao vrsta investicijskog računa koji je promovirao štednje kućanstava i investiranje u dionice i obveznice uz pojednostavljeni postupak oporezivanja. Investitore se putem poreznih olakšica poticalo da sudjeluju na tržištima kapitala.</w:t>
      </w:r>
    </w:p>
    <w:p w14:paraId="39E35D95" w14:textId="6726C545" w:rsidR="00F7767C"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 </w:t>
      </w:r>
    </w:p>
    <w:p w14:paraId="6289FB50" w14:textId="33F3DABA" w:rsidR="00F7767C" w:rsidRPr="00E532E1" w:rsidRDefault="00F7767C" w:rsidP="00993EA1">
      <w:pPr>
        <w:numPr>
          <w:ilvl w:val="0"/>
          <w:numId w:val="4"/>
        </w:numPr>
        <w:jc w:val="both"/>
        <w:rPr>
          <w:rFonts w:eastAsia="Times New Roman"/>
          <w:b/>
          <w:bCs/>
          <w:kern w:val="0"/>
          <w:lang w:eastAsia="hr-HR"/>
          <w14:ligatures w14:val="none"/>
        </w:rPr>
      </w:pPr>
      <w:r w:rsidRPr="00E532E1">
        <w:rPr>
          <w:rFonts w:eastAsia="Times New Roman"/>
          <w:b/>
          <w:bCs/>
          <w:kern w:val="0"/>
          <w:lang w:eastAsia="hr-HR"/>
          <w14:ligatures w14:val="none"/>
        </w:rPr>
        <w:t xml:space="preserve">Investicijski računi u Benchmarking and </w:t>
      </w:r>
      <w:r w:rsidR="00BE24EA" w:rsidRPr="00E532E1">
        <w:rPr>
          <w:rFonts w:eastAsia="Times New Roman"/>
          <w:b/>
          <w:bCs/>
          <w:kern w:val="0"/>
          <w:lang w:eastAsia="hr-HR"/>
          <w14:ligatures w14:val="none"/>
        </w:rPr>
        <w:t>R</w:t>
      </w:r>
      <w:r w:rsidRPr="00E532E1">
        <w:rPr>
          <w:rFonts w:eastAsia="Times New Roman"/>
          <w:b/>
          <w:bCs/>
          <w:kern w:val="0"/>
          <w:lang w:eastAsia="hr-HR"/>
          <w14:ligatures w14:val="none"/>
        </w:rPr>
        <w:t xml:space="preserve">ecommendations </w:t>
      </w:r>
      <w:r w:rsidR="00BE24EA" w:rsidRPr="00E532E1">
        <w:rPr>
          <w:rFonts w:eastAsia="Times New Roman"/>
          <w:b/>
          <w:bCs/>
          <w:kern w:val="0"/>
          <w:lang w:eastAsia="hr-HR"/>
          <w14:ligatures w14:val="none"/>
        </w:rPr>
        <w:t>R</w:t>
      </w:r>
      <w:r w:rsidRPr="00E532E1">
        <w:rPr>
          <w:rFonts w:eastAsia="Times New Roman"/>
          <w:b/>
          <w:bCs/>
          <w:kern w:val="0"/>
          <w:lang w:eastAsia="hr-HR"/>
          <w14:ligatures w14:val="none"/>
        </w:rPr>
        <w:t xml:space="preserve">eport-u </w:t>
      </w:r>
    </w:p>
    <w:p w14:paraId="7A25D9F3" w14:textId="4D664812" w:rsidR="004C7346"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U dokumentu </w:t>
      </w:r>
      <w:r w:rsidR="00626C6F" w:rsidRPr="00E532E1">
        <w:rPr>
          <w:rFonts w:eastAsia="Times New Roman"/>
          <w:bCs/>
          <w:kern w:val="0"/>
          <w:lang w:eastAsia="hr-HR"/>
          <w14:ligatures w14:val="none"/>
        </w:rPr>
        <w:t>Benchmarking and Recommendations Report koji sadržava</w:t>
      </w:r>
      <w:r w:rsidRPr="00E532E1">
        <w:rPr>
          <w:rFonts w:eastAsia="Times New Roman"/>
          <w:bCs/>
          <w:kern w:val="0"/>
          <w:lang w:eastAsia="hr-HR"/>
          <w14:ligatures w14:val="none"/>
        </w:rPr>
        <w:t xml:space="preserve"> preporuke i usporedni prikaz s drugim državama vezano za moguće mjere za unaprjeđenje tržišta kapitala, uvođenje investicijskih računa </w:t>
      </w:r>
      <w:r w:rsidR="00626C6F" w:rsidRPr="00E532E1">
        <w:rPr>
          <w:rFonts w:eastAsia="Times New Roman"/>
          <w:bCs/>
          <w:kern w:val="0"/>
          <w:lang w:eastAsia="hr-HR"/>
          <w14:ligatures w14:val="none"/>
        </w:rPr>
        <w:t>ističe se</w:t>
      </w:r>
      <w:r w:rsidRPr="00E532E1">
        <w:rPr>
          <w:rFonts w:eastAsia="Times New Roman"/>
          <w:bCs/>
          <w:kern w:val="0"/>
          <w:lang w:eastAsia="hr-HR"/>
          <w14:ligatures w14:val="none"/>
        </w:rPr>
        <w:t xml:space="preserve"> kao </w:t>
      </w:r>
      <w:r w:rsidR="00626C6F" w:rsidRPr="00E532E1">
        <w:rPr>
          <w:rFonts w:eastAsia="Times New Roman"/>
          <w:bCs/>
          <w:kern w:val="0"/>
          <w:lang w:eastAsia="hr-HR"/>
          <w14:ligatures w14:val="none"/>
        </w:rPr>
        <w:t xml:space="preserve">jedna od ključnih </w:t>
      </w:r>
      <w:r w:rsidRPr="00E532E1">
        <w:rPr>
          <w:rFonts w:eastAsia="Times New Roman"/>
          <w:bCs/>
          <w:kern w:val="0"/>
          <w:lang w:eastAsia="hr-HR"/>
          <w14:ligatures w14:val="none"/>
        </w:rPr>
        <w:t>preporuka</w:t>
      </w:r>
      <w:r w:rsidR="001216D2" w:rsidRPr="00E532E1">
        <w:rPr>
          <w:rFonts w:eastAsia="Times New Roman"/>
          <w:bCs/>
          <w:kern w:val="0"/>
          <w:lang w:eastAsia="hr-HR"/>
          <w14:ligatures w14:val="none"/>
        </w:rPr>
        <w:t>. U dokumentu se</w:t>
      </w:r>
      <w:r w:rsidRPr="00E532E1">
        <w:rPr>
          <w:rFonts w:eastAsia="Times New Roman"/>
          <w:bCs/>
          <w:kern w:val="0"/>
          <w:lang w:eastAsia="hr-HR"/>
          <w14:ligatures w14:val="none"/>
        </w:rPr>
        <w:t xml:space="preserve"> navod</w:t>
      </w:r>
      <w:r w:rsidR="001216D2" w:rsidRPr="00E532E1">
        <w:rPr>
          <w:rFonts w:eastAsia="Times New Roman"/>
          <w:bCs/>
          <w:kern w:val="0"/>
          <w:lang w:eastAsia="hr-HR"/>
          <w14:ligatures w14:val="none"/>
        </w:rPr>
        <w:t>i kako</w:t>
      </w:r>
      <w:r w:rsidRPr="00E532E1">
        <w:rPr>
          <w:rFonts w:eastAsia="Times New Roman"/>
          <w:bCs/>
          <w:kern w:val="0"/>
          <w:lang w:eastAsia="hr-HR"/>
          <w14:ligatures w14:val="none"/>
        </w:rPr>
        <w:t xml:space="preserve"> bi uvođenje investicijskih računa moglo </w:t>
      </w:r>
      <w:r w:rsidR="001216D2" w:rsidRPr="00E532E1">
        <w:rPr>
          <w:rFonts w:eastAsia="Times New Roman"/>
          <w:bCs/>
          <w:kern w:val="0"/>
          <w:lang w:eastAsia="hr-HR"/>
          <w14:ligatures w14:val="none"/>
        </w:rPr>
        <w:t xml:space="preserve">potaknuti aktivnije </w:t>
      </w:r>
      <w:r w:rsidRPr="00E532E1">
        <w:rPr>
          <w:rFonts w:eastAsia="Times New Roman"/>
          <w:bCs/>
          <w:kern w:val="0"/>
          <w:lang w:eastAsia="hr-HR"/>
          <w14:ligatures w14:val="none"/>
        </w:rPr>
        <w:t>sudjelovanje građana na tržištu kapitala</w:t>
      </w:r>
      <w:r w:rsidR="001216D2" w:rsidRPr="00E532E1">
        <w:rPr>
          <w:rFonts w:eastAsia="Times New Roman"/>
          <w:bCs/>
          <w:kern w:val="0"/>
          <w:lang w:eastAsia="hr-HR"/>
          <w14:ligatures w14:val="none"/>
        </w:rPr>
        <w:t xml:space="preserve"> te pridonijeti povećanju</w:t>
      </w:r>
      <w:r w:rsidRPr="00E532E1">
        <w:rPr>
          <w:rFonts w:eastAsia="Times New Roman"/>
          <w:bCs/>
          <w:kern w:val="0"/>
          <w:lang w:eastAsia="hr-HR"/>
          <w14:ligatures w14:val="none"/>
        </w:rPr>
        <w:t xml:space="preserve"> likvidnost</w:t>
      </w:r>
      <w:r w:rsidR="001216D2" w:rsidRPr="00E532E1">
        <w:rPr>
          <w:rFonts w:eastAsia="Times New Roman"/>
          <w:bCs/>
          <w:kern w:val="0"/>
          <w:lang w:eastAsia="hr-HR"/>
          <w14:ligatures w14:val="none"/>
        </w:rPr>
        <w:t>i</w:t>
      </w:r>
      <w:r w:rsidRPr="00E532E1">
        <w:rPr>
          <w:rFonts w:eastAsia="Times New Roman"/>
          <w:bCs/>
          <w:kern w:val="0"/>
          <w:lang w:eastAsia="hr-HR"/>
          <w14:ligatures w14:val="none"/>
        </w:rPr>
        <w:t>.</w:t>
      </w:r>
    </w:p>
    <w:p w14:paraId="1755ECD7" w14:textId="283A7764" w:rsidR="004C7346" w:rsidRPr="00E532E1" w:rsidRDefault="004C7346" w:rsidP="00993EA1">
      <w:pPr>
        <w:jc w:val="both"/>
        <w:rPr>
          <w:rFonts w:eastAsia="Times New Roman"/>
          <w:bCs/>
          <w:kern w:val="0"/>
          <w:lang w:eastAsia="hr-HR"/>
          <w14:ligatures w14:val="none"/>
        </w:rPr>
      </w:pPr>
    </w:p>
    <w:p w14:paraId="7982FA33" w14:textId="6D41A4DE" w:rsidR="00F7767C" w:rsidRPr="00E532E1" w:rsidRDefault="00F7767C" w:rsidP="00993EA1">
      <w:pPr>
        <w:jc w:val="both"/>
        <w:rPr>
          <w:rFonts w:eastAsia="Times New Roman"/>
          <w:bCs/>
          <w:kern w:val="0"/>
          <w:lang w:eastAsia="hr-HR"/>
          <w14:ligatures w14:val="none"/>
        </w:rPr>
      </w:pPr>
      <w:r w:rsidRPr="00E532E1">
        <w:rPr>
          <w:rFonts w:eastAsia="Times New Roman"/>
          <w:bCs/>
          <w:kern w:val="0"/>
          <w:lang w:eastAsia="hr-HR"/>
          <w14:ligatures w14:val="none"/>
        </w:rPr>
        <w:t>Uz ranije spomenute primjere Mađarske, Francuske i Švedske</w:t>
      </w:r>
      <w:r w:rsidR="004C7346" w:rsidRPr="00E532E1">
        <w:rPr>
          <w:rFonts w:eastAsia="Times New Roman"/>
          <w:bCs/>
          <w:kern w:val="0"/>
          <w:lang w:eastAsia="hr-HR"/>
          <w14:ligatures w14:val="none"/>
        </w:rPr>
        <w:t>,</w:t>
      </w:r>
      <w:r w:rsidRPr="00E532E1">
        <w:rPr>
          <w:rFonts w:eastAsia="Times New Roman"/>
          <w:bCs/>
          <w:kern w:val="0"/>
          <w:lang w:eastAsia="hr-HR"/>
          <w14:ligatures w14:val="none"/>
        </w:rPr>
        <w:t xml:space="preserve"> u Benchmarking and </w:t>
      </w:r>
      <w:r w:rsidR="004C7346" w:rsidRPr="00E532E1">
        <w:rPr>
          <w:rFonts w:eastAsia="Times New Roman"/>
          <w:bCs/>
          <w:kern w:val="0"/>
          <w:lang w:eastAsia="hr-HR"/>
          <w14:ligatures w14:val="none"/>
        </w:rPr>
        <w:t>R</w:t>
      </w:r>
      <w:r w:rsidRPr="00E532E1">
        <w:rPr>
          <w:rFonts w:eastAsia="Times New Roman"/>
          <w:bCs/>
          <w:kern w:val="0"/>
          <w:lang w:eastAsia="hr-HR"/>
          <w14:ligatures w14:val="none"/>
        </w:rPr>
        <w:t xml:space="preserve">ecommendations </w:t>
      </w:r>
      <w:r w:rsidR="004C7346" w:rsidRPr="00E532E1">
        <w:rPr>
          <w:rFonts w:eastAsia="Times New Roman"/>
          <w:bCs/>
          <w:kern w:val="0"/>
          <w:lang w:eastAsia="hr-HR"/>
          <w14:ligatures w14:val="none"/>
        </w:rPr>
        <w:t>R</w:t>
      </w:r>
      <w:r w:rsidRPr="00E532E1">
        <w:rPr>
          <w:rFonts w:eastAsia="Times New Roman"/>
          <w:bCs/>
          <w:kern w:val="0"/>
          <w:lang w:eastAsia="hr-HR"/>
          <w14:ligatures w14:val="none"/>
        </w:rPr>
        <w:t>eport-u prikaza</w:t>
      </w:r>
      <w:r w:rsidR="004C7346" w:rsidRPr="00E532E1">
        <w:rPr>
          <w:rFonts w:eastAsia="Times New Roman"/>
          <w:bCs/>
          <w:kern w:val="0"/>
          <w:lang w:eastAsia="hr-HR"/>
          <w14:ligatures w14:val="none"/>
        </w:rPr>
        <w:t>n</w:t>
      </w:r>
      <w:r w:rsidRPr="00E532E1">
        <w:rPr>
          <w:rFonts w:eastAsia="Times New Roman"/>
          <w:bCs/>
          <w:kern w:val="0"/>
          <w:lang w:eastAsia="hr-HR"/>
          <w14:ligatures w14:val="none"/>
        </w:rPr>
        <w:t xml:space="preserve"> </w:t>
      </w:r>
      <w:r w:rsidR="001216D2" w:rsidRPr="00E532E1">
        <w:rPr>
          <w:rFonts w:eastAsia="Times New Roman"/>
          <w:bCs/>
          <w:kern w:val="0"/>
          <w:lang w:eastAsia="hr-HR"/>
          <w14:ligatures w14:val="none"/>
        </w:rPr>
        <w:t xml:space="preserve">je </w:t>
      </w:r>
      <w:r w:rsidRPr="00E532E1">
        <w:rPr>
          <w:rFonts w:eastAsia="Times New Roman"/>
          <w:bCs/>
          <w:kern w:val="0"/>
          <w:lang w:eastAsia="hr-HR"/>
          <w14:ligatures w14:val="none"/>
        </w:rPr>
        <w:t xml:space="preserve">i sustav </w:t>
      </w:r>
      <w:r w:rsidR="001216D2" w:rsidRPr="00E532E1">
        <w:rPr>
          <w:rFonts w:eastAsia="Times New Roman"/>
          <w:bCs/>
          <w:kern w:val="0"/>
          <w:lang w:eastAsia="hr-HR"/>
          <w14:ligatures w14:val="none"/>
        </w:rPr>
        <w:t xml:space="preserve">investicijskih računa </w:t>
      </w:r>
      <w:r w:rsidRPr="00E532E1">
        <w:rPr>
          <w:rFonts w:eastAsia="Times New Roman"/>
          <w:bCs/>
          <w:kern w:val="0"/>
          <w:lang w:eastAsia="hr-HR"/>
          <w14:ligatures w14:val="none"/>
        </w:rPr>
        <w:t xml:space="preserve">u </w:t>
      </w:r>
      <w:r w:rsidR="00BE52E4" w:rsidRPr="00E532E1">
        <w:rPr>
          <w:rFonts w:eastAsia="Times New Roman"/>
          <w:bCs/>
          <w:kern w:val="0"/>
          <w:lang w:eastAsia="hr-HR"/>
          <w14:ligatures w14:val="none"/>
        </w:rPr>
        <w:t>Velikoj Britaniji</w:t>
      </w:r>
      <w:r w:rsidRPr="00E532E1">
        <w:rPr>
          <w:rFonts w:eastAsia="Times New Roman"/>
          <w:bCs/>
          <w:kern w:val="0"/>
          <w:lang w:eastAsia="hr-HR"/>
          <w14:ligatures w14:val="none"/>
        </w:rPr>
        <w:t xml:space="preserve">. Broj investicijskih računa u </w:t>
      </w:r>
      <w:r w:rsidR="00BE52E4" w:rsidRPr="00E532E1">
        <w:rPr>
          <w:rFonts w:eastAsia="Times New Roman"/>
          <w:bCs/>
          <w:kern w:val="0"/>
          <w:lang w:eastAsia="hr-HR"/>
          <w14:ligatures w14:val="none"/>
        </w:rPr>
        <w:t>Velikoj Britaniji</w:t>
      </w:r>
      <w:r w:rsidRPr="00E532E1">
        <w:rPr>
          <w:rFonts w:eastAsia="Times New Roman"/>
          <w:bCs/>
          <w:kern w:val="0"/>
          <w:lang w:eastAsia="hr-HR"/>
          <w14:ligatures w14:val="none"/>
        </w:rPr>
        <w:t xml:space="preserve"> se udvostručio od 2012. </w:t>
      </w:r>
      <w:r w:rsidR="00A23E92" w:rsidRPr="00E532E1">
        <w:rPr>
          <w:rFonts w:eastAsia="Times New Roman"/>
          <w:bCs/>
          <w:kern w:val="0"/>
          <w:lang w:eastAsia="hr-HR"/>
          <w14:ligatures w14:val="none"/>
        </w:rPr>
        <w:t xml:space="preserve">godini </w:t>
      </w:r>
      <w:r w:rsidRPr="00E532E1">
        <w:rPr>
          <w:rFonts w:eastAsia="Times New Roman"/>
          <w:bCs/>
          <w:kern w:val="0"/>
          <w:lang w:eastAsia="hr-HR"/>
          <w14:ligatures w14:val="none"/>
        </w:rPr>
        <w:t>kada su uvedeni, a posebno su popularni među mlađ</w:t>
      </w:r>
      <w:r w:rsidR="001216D2" w:rsidRPr="00E532E1">
        <w:rPr>
          <w:rFonts w:eastAsia="Times New Roman"/>
          <w:bCs/>
          <w:kern w:val="0"/>
          <w:lang w:eastAsia="hr-HR"/>
          <w14:ligatures w14:val="none"/>
        </w:rPr>
        <w:t>im</w:t>
      </w:r>
      <w:r w:rsidRPr="00E532E1">
        <w:rPr>
          <w:rFonts w:eastAsia="Times New Roman"/>
          <w:bCs/>
          <w:kern w:val="0"/>
          <w:lang w:eastAsia="hr-HR"/>
          <w14:ligatures w14:val="none"/>
        </w:rPr>
        <w:t xml:space="preserve"> </w:t>
      </w:r>
      <w:r w:rsidR="001216D2" w:rsidRPr="00E532E1">
        <w:rPr>
          <w:rFonts w:eastAsia="Times New Roman"/>
          <w:bCs/>
          <w:kern w:val="0"/>
          <w:lang w:eastAsia="hr-HR"/>
          <w14:ligatures w14:val="none"/>
        </w:rPr>
        <w:t>ulagateljima</w:t>
      </w:r>
      <w:r w:rsidRPr="00E532E1">
        <w:rPr>
          <w:rFonts w:eastAsia="Times New Roman"/>
          <w:bCs/>
          <w:kern w:val="0"/>
          <w:lang w:eastAsia="hr-HR"/>
          <w14:ligatures w14:val="none"/>
        </w:rPr>
        <w:t xml:space="preserve">. </w:t>
      </w:r>
      <w:r w:rsidR="001216D2" w:rsidRPr="00E532E1">
        <w:rPr>
          <w:rFonts w:eastAsia="Times New Roman"/>
          <w:bCs/>
          <w:kern w:val="0"/>
          <w:lang w:eastAsia="hr-HR"/>
          <w14:ligatures w14:val="none"/>
        </w:rPr>
        <w:t xml:space="preserve">Mlađi ulagatelji </w:t>
      </w:r>
      <w:r w:rsidRPr="00E532E1">
        <w:rPr>
          <w:rFonts w:eastAsia="Times New Roman"/>
          <w:bCs/>
          <w:kern w:val="0"/>
          <w:lang w:eastAsia="hr-HR"/>
          <w14:ligatures w14:val="none"/>
        </w:rPr>
        <w:t xml:space="preserve">su </w:t>
      </w:r>
      <w:r w:rsidR="001216D2" w:rsidRPr="00E532E1">
        <w:rPr>
          <w:rFonts w:eastAsia="Times New Roman"/>
          <w:bCs/>
          <w:kern w:val="0"/>
          <w:lang w:eastAsia="hr-HR"/>
          <w14:ligatures w14:val="none"/>
        </w:rPr>
        <w:t xml:space="preserve">u pravilu </w:t>
      </w:r>
      <w:r w:rsidRPr="00E532E1">
        <w:rPr>
          <w:rFonts w:eastAsia="Times New Roman"/>
          <w:bCs/>
          <w:kern w:val="0"/>
          <w:lang w:eastAsia="hr-HR"/>
          <w14:ligatures w14:val="none"/>
        </w:rPr>
        <w:t xml:space="preserve">aktivniji, ali na svojim računima drže niže iznose i na kraće rokove, dok </w:t>
      </w:r>
      <w:r w:rsidR="006B08CF" w:rsidRPr="00E532E1">
        <w:rPr>
          <w:rFonts w:eastAsia="Times New Roman"/>
          <w:bCs/>
          <w:kern w:val="0"/>
          <w:lang w:eastAsia="hr-HR"/>
          <w14:ligatures w14:val="none"/>
        </w:rPr>
        <w:t xml:space="preserve">su </w:t>
      </w:r>
      <w:r w:rsidRPr="00E532E1">
        <w:rPr>
          <w:rFonts w:eastAsia="Times New Roman"/>
          <w:bCs/>
          <w:kern w:val="0"/>
          <w:lang w:eastAsia="hr-HR"/>
          <w14:ligatures w14:val="none"/>
        </w:rPr>
        <w:t xml:space="preserve">stariji </w:t>
      </w:r>
      <w:r w:rsidR="001216D2" w:rsidRPr="00E532E1">
        <w:rPr>
          <w:rFonts w:eastAsia="Times New Roman"/>
          <w:bCs/>
          <w:kern w:val="0"/>
          <w:lang w:eastAsia="hr-HR"/>
          <w14:ligatures w14:val="none"/>
        </w:rPr>
        <w:t xml:space="preserve">ulagatelji </w:t>
      </w:r>
      <w:r w:rsidRPr="00E532E1">
        <w:rPr>
          <w:rFonts w:eastAsia="Times New Roman"/>
          <w:bCs/>
          <w:kern w:val="0"/>
          <w:lang w:eastAsia="hr-HR"/>
          <w14:ligatures w14:val="none"/>
        </w:rPr>
        <w:t>više pasivni, ali imaju dugoročnij</w:t>
      </w:r>
      <w:r w:rsidR="001216D2" w:rsidRPr="00E532E1">
        <w:rPr>
          <w:rFonts w:eastAsia="Times New Roman"/>
          <w:bCs/>
          <w:kern w:val="0"/>
          <w:lang w:eastAsia="hr-HR"/>
          <w14:ligatures w14:val="none"/>
        </w:rPr>
        <w:t>i</w:t>
      </w:r>
      <w:r w:rsidRPr="00E532E1">
        <w:rPr>
          <w:rFonts w:eastAsia="Times New Roman"/>
          <w:bCs/>
          <w:kern w:val="0"/>
          <w:lang w:eastAsia="hr-HR"/>
          <w14:ligatures w14:val="none"/>
        </w:rPr>
        <w:t xml:space="preserve"> </w:t>
      </w:r>
      <w:r w:rsidR="001216D2" w:rsidRPr="00E532E1">
        <w:rPr>
          <w:rFonts w:eastAsia="Times New Roman"/>
          <w:bCs/>
          <w:kern w:val="0"/>
          <w:lang w:eastAsia="hr-HR"/>
          <w14:ligatures w14:val="none"/>
        </w:rPr>
        <w:t xml:space="preserve">pristup </w:t>
      </w:r>
      <w:r w:rsidRPr="00E532E1">
        <w:rPr>
          <w:rFonts w:eastAsia="Times New Roman"/>
          <w:bCs/>
          <w:kern w:val="0"/>
          <w:lang w:eastAsia="hr-HR"/>
          <w14:ligatures w14:val="none"/>
        </w:rPr>
        <w:t>i na svojim računima drže veće iznose (u 2022. godini prosječan iznos na računima populacije starije od 65 godina bio je na razini 85</w:t>
      </w:r>
      <w:r w:rsidR="004C7346" w:rsidRPr="00E532E1">
        <w:rPr>
          <w:rFonts w:eastAsia="Times New Roman"/>
          <w:bCs/>
          <w:kern w:val="0"/>
          <w:lang w:eastAsia="hr-HR"/>
          <w14:ligatures w14:val="none"/>
        </w:rPr>
        <w:t>.</w:t>
      </w:r>
      <w:r w:rsidRPr="00E532E1">
        <w:rPr>
          <w:rFonts w:eastAsia="Times New Roman"/>
          <w:bCs/>
          <w:kern w:val="0"/>
          <w:lang w:eastAsia="hr-HR"/>
          <w14:ligatures w14:val="none"/>
        </w:rPr>
        <w:t>787 GBP). Ulagatelji mogu imati jedan od svakog tipa računa (Cash ISA, Stock ISA, Shares ISA) i na svaki mogu uložiti do 20</w:t>
      </w:r>
      <w:r w:rsidR="004C7346" w:rsidRPr="00E532E1">
        <w:rPr>
          <w:rFonts w:eastAsia="Times New Roman"/>
          <w:bCs/>
          <w:kern w:val="0"/>
          <w:lang w:eastAsia="hr-HR"/>
          <w14:ligatures w14:val="none"/>
        </w:rPr>
        <w:t>.</w:t>
      </w:r>
      <w:r w:rsidRPr="00E532E1">
        <w:rPr>
          <w:rFonts w:eastAsia="Times New Roman"/>
          <w:bCs/>
          <w:kern w:val="0"/>
          <w:lang w:eastAsia="hr-HR"/>
          <w14:ligatures w14:val="none"/>
        </w:rPr>
        <w:t xml:space="preserve">000 GBP godišnje, a posljedično su sredstva od kamata na štednju, sredstva dividende, kao i ostvareni kapitalni dobici oslobođeni od plaćanja poreza. </w:t>
      </w:r>
    </w:p>
    <w:p w14:paraId="6E5D5DE6" w14:textId="08EC90B6" w:rsidR="00F7767C" w:rsidRPr="00E532E1" w:rsidRDefault="00F7767C" w:rsidP="00993EA1">
      <w:pPr>
        <w:jc w:val="both"/>
        <w:rPr>
          <w:rFonts w:eastAsia="Times New Roman"/>
          <w:bCs/>
          <w:kern w:val="0"/>
          <w:lang w:eastAsia="hr-HR"/>
          <w14:ligatures w14:val="none"/>
        </w:rPr>
      </w:pPr>
    </w:p>
    <w:p w14:paraId="0FA1AA90" w14:textId="6B7C1A84" w:rsidR="001216D2" w:rsidRPr="00E532E1" w:rsidRDefault="00BE52E4"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U međuvremenu je i Europska komisija Preporukom o štedno-investicijskim računima, koja je objavljena 30. rujna 2025. </w:t>
      </w:r>
      <w:r w:rsidR="001216D2" w:rsidRPr="00E532E1">
        <w:rPr>
          <w:rFonts w:eastAsia="Times New Roman"/>
          <w:bCs/>
          <w:kern w:val="0"/>
          <w:lang w:eastAsia="hr-HR"/>
          <w14:ligatures w14:val="none"/>
        </w:rPr>
        <w:t xml:space="preserve">predstavila </w:t>
      </w:r>
      <w:r w:rsidRPr="00E532E1">
        <w:rPr>
          <w:rFonts w:eastAsia="Times New Roman"/>
          <w:bCs/>
          <w:kern w:val="0"/>
          <w:lang w:eastAsia="hr-HR"/>
          <w14:ligatures w14:val="none"/>
        </w:rPr>
        <w:t xml:space="preserve">okvir za </w:t>
      </w:r>
      <w:r w:rsidR="001216D2" w:rsidRPr="00E532E1">
        <w:rPr>
          <w:rFonts w:eastAsia="Times New Roman"/>
          <w:bCs/>
          <w:kern w:val="0"/>
          <w:lang w:eastAsia="hr-HR"/>
          <w14:ligatures w14:val="none"/>
        </w:rPr>
        <w:t xml:space="preserve">razvoj zajedničkog pristupa </w:t>
      </w:r>
      <w:r w:rsidRPr="00E532E1">
        <w:rPr>
          <w:rFonts w:eastAsia="Times New Roman"/>
          <w:bCs/>
          <w:kern w:val="0"/>
          <w:lang w:eastAsia="hr-HR"/>
          <w14:ligatures w14:val="none"/>
        </w:rPr>
        <w:t xml:space="preserve">proizvoda koji građanima olakšava </w:t>
      </w:r>
      <w:r w:rsidR="001216D2" w:rsidRPr="00E532E1">
        <w:rPr>
          <w:rFonts w:eastAsia="Times New Roman"/>
          <w:bCs/>
          <w:kern w:val="0"/>
          <w:lang w:eastAsia="hr-HR"/>
          <w14:ligatures w14:val="none"/>
        </w:rPr>
        <w:t>pristup</w:t>
      </w:r>
      <w:r w:rsidRPr="00E532E1">
        <w:rPr>
          <w:rFonts w:eastAsia="Times New Roman"/>
          <w:bCs/>
          <w:kern w:val="0"/>
          <w:lang w:eastAsia="hr-HR"/>
          <w14:ligatures w14:val="none"/>
        </w:rPr>
        <w:t xml:space="preserve"> tržišt</w:t>
      </w:r>
      <w:r w:rsidR="001216D2" w:rsidRPr="00E532E1">
        <w:rPr>
          <w:rFonts w:eastAsia="Times New Roman"/>
          <w:bCs/>
          <w:kern w:val="0"/>
          <w:lang w:eastAsia="hr-HR"/>
          <w14:ligatures w14:val="none"/>
        </w:rPr>
        <w:t>u</w:t>
      </w:r>
      <w:r w:rsidRPr="00E532E1">
        <w:rPr>
          <w:rFonts w:eastAsia="Times New Roman"/>
          <w:bCs/>
          <w:kern w:val="0"/>
          <w:lang w:eastAsia="hr-HR"/>
          <w14:ligatures w14:val="none"/>
        </w:rPr>
        <w:t xml:space="preserve"> kapitala, a državama članicama </w:t>
      </w:r>
      <w:r w:rsidR="001216D2" w:rsidRPr="00E532E1">
        <w:rPr>
          <w:rFonts w:eastAsia="Times New Roman"/>
          <w:bCs/>
          <w:kern w:val="0"/>
          <w:lang w:eastAsia="hr-HR"/>
          <w14:ligatures w14:val="none"/>
        </w:rPr>
        <w:t xml:space="preserve">pruža </w:t>
      </w:r>
      <w:r w:rsidRPr="00E532E1">
        <w:rPr>
          <w:rFonts w:eastAsia="Times New Roman"/>
          <w:bCs/>
          <w:kern w:val="0"/>
          <w:lang w:eastAsia="hr-HR"/>
          <w14:ligatures w14:val="none"/>
        </w:rPr>
        <w:t xml:space="preserve">smjer </w:t>
      </w:r>
      <w:r w:rsidR="001216D2" w:rsidRPr="00E532E1">
        <w:rPr>
          <w:rFonts w:eastAsia="Times New Roman"/>
          <w:bCs/>
          <w:kern w:val="0"/>
          <w:lang w:eastAsia="hr-HR"/>
          <w14:ligatures w14:val="none"/>
        </w:rPr>
        <w:t xml:space="preserve">za oblikovanje </w:t>
      </w:r>
      <w:r w:rsidRPr="00E532E1">
        <w:rPr>
          <w:rFonts w:eastAsia="Times New Roman"/>
          <w:bCs/>
          <w:kern w:val="0"/>
          <w:lang w:eastAsia="hr-HR"/>
          <w14:ligatures w14:val="none"/>
        </w:rPr>
        <w:t>porezni</w:t>
      </w:r>
      <w:r w:rsidR="001216D2" w:rsidRPr="00E532E1">
        <w:rPr>
          <w:rFonts w:eastAsia="Times New Roman"/>
          <w:bCs/>
          <w:kern w:val="0"/>
          <w:lang w:eastAsia="hr-HR"/>
          <w14:ligatures w14:val="none"/>
        </w:rPr>
        <w:t>h</w:t>
      </w:r>
      <w:r w:rsidRPr="00E532E1">
        <w:rPr>
          <w:rFonts w:eastAsia="Times New Roman"/>
          <w:bCs/>
          <w:kern w:val="0"/>
          <w:lang w:eastAsia="hr-HR"/>
          <w14:ligatures w14:val="none"/>
        </w:rPr>
        <w:t xml:space="preserve"> i regulatorni</w:t>
      </w:r>
      <w:r w:rsidR="001216D2" w:rsidRPr="00E532E1">
        <w:rPr>
          <w:rFonts w:eastAsia="Times New Roman"/>
          <w:bCs/>
          <w:kern w:val="0"/>
          <w:lang w:eastAsia="hr-HR"/>
          <w14:ligatures w14:val="none"/>
        </w:rPr>
        <w:t>h</w:t>
      </w:r>
      <w:r w:rsidRPr="00E532E1">
        <w:rPr>
          <w:rFonts w:eastAsia="Times New Roman"/>
          <w:bCs/>
          <w:kern w:val="0"/>
          <w:lang w:eastAsia="hr-HR"/>
          <w14:ligatures w14:val="none"/>
        </w:rPr>
        <w:t xml:space="preserve"> rješenj</w:t>
      </w:r>
      <w:r w:rsidR="001216D2" w:rsidRPr="00E532E1">
        <w:rPr>
          <w:rFonts w:eastAsia="Times New Roman"/>
          <w:bCs/>
          <w:kern w:val="0"/>
          <w:lang w:eastAsia="hr-HR"/>
          <w14:ligatures w14:val="none"/>
        </w:rPr>
        <w:t>a</w:t>
      </w:r>
      <w:r w:rsidRPr="00E532E1">
        <w:rPr>
          <w:rFonts w:eastAsia="Times New Roman"/>
          <w:bCs/>
          <w:kern w:val="0"/>
          <w:lang w:eastAsia="hr-HR"/>
          <w14:ligatures w14:val="none"/>
        </w:rPr>
        <w:t xml:space="preserve"> </w:t>
      </w:r>
      <w:r w:rsidR="001216D2" w:rsidRPr="00E532E1">
        <w:rPr>
          <w:rFonts w:eastAsia="Times New Roman"/>
          <w:bCs/>
          <w:kern w:val="0"/>
          <w:lang w:eastAsia="hr-HR"/>
          <w14:ligatures w14:val="none"/>
        </w:rPr>
        <w:t xml:space="preserve">kojima se </w:t>
      </w:r>
      <w:r w:rsidRPr="00E532E1">
        <w:rPr>
          <w:rFonts w:eastAsia="Times New Roman"/>
          <w:bCs/>
          <w:kern w:val="0"/>
          <w:lang w:eastAsia="hr-HR"/>
          <w14:ligatures w14:val="none"/>
        </w:rPr>
        <w:t>pot</w:t>
      </w:r>
      <w:r w:rsidR="001216D2" w:rsidRPr="00E532E1">
        <w:rPr>
          <w:rFonts w:eastAsia="Times New Roman"/>
          <w:bCs/>
          <w:kern w:val="0"/>
          <w:lang w:eastAsia="hr-HR"/>
          <w14:ligatures w14:val="none"/>
        </w:rPr>
        <w:t>iče</w:t>
      </w:r>
      <w:r w:rsidRPr="00E532E1">
        <w:rPr>
          <w:rFonts w:eastAsia="Times New Roman"/>
          <w:bCs/>
          <w:kern w:val="0"/>
          <w:lang w:eastAsia="hr-HR"/>
          <w14:ligatures w14:val="none"/>
        </w:rPr>
        <w:t xml:space="preserve"> dugoročn</w:t>
      </w:r>
      <w:r w:rsidR="001216D2" w:rsidRPr="00E532E1">
        <w:rPr>
          <w:rFonts w:eastAsia="Times New Roman"/>
          <w:bCs/>
          <w:kern w:val="0"/>
          <w:lang w:eastAsia="hr-HR"/>
          <w14:ligatures w14:val="none"/>
        </w:rPr>
        <w:t>a</w:t>
      </w:r>
      <w:r w:rsidRPr="00E532E1">
        <w:rPr>
          <w:rFonts w:eastAsia="Times New Roman"/>
          <w:bCs/>
          <w:kern w:val="0"/>
          <w:lang w:eastAsia="hr-HR"/>
          <w14:ligatures w14:val="none"/>
        </w:rPr>
        <w:t xml:space="preserve"> štednj</w:t>
      </w:r>
      <w:r w:rsidR="001216D2" w:rsidRPr="00E532E1">
        <w:rPr>
          <w:rFonts w:eastAsia="Times New Roman"/>
          <w:bCs/>
          <w:kern w:val="0"/>
          <w:lang w:eastAsia="hr-HR"/>
          <w14:ligatures w14:val="none"/>
        </w:rPr>
        <w:t>a</w:t>
      </w:r>
      <w:r w:rsidRPr="00E532E1">
        <w:rPr>
          <w:rFonts w:eastAsia="Times New Roman"/>
          <w:bCs/>
          <w:kern w:val="0"/>
          <w:lang w:eastAsia="hr-HR"/>
          <w14:ligatures w14:val="none"/>
        </w:rPr>
        <w:t xml:space="preserve"> u dionicama, obveznicama i fondovima. </w:t>
      </w:r>
    </w:p>
    <w:p w14:paraId="3382577F" w14:textId="77777777" w:rsidR="00023321" w:rsidRPr="00E532E1" w:rsidRDefault="00023321" w:rsidP="00993EA1">
      <w:pPr>
        <w:jc w:val="both"/>
        <w:rPr>
          <w:rFonts w:eastAsia="Times New Roman"/>
          <w:bCs/>
          <w:kern w:val="0"/>
          <w:lang w:eastAsia="hr-HR"/>
          <w14:ligatures w14:val="none"/>
        </w:rPr>
      </w:pPr>
    </w:p>
    <w:p w14:paraId="29E02407" w14:textId="180256D8" w:rsidR="00692AE6" w:rsidRPr="00E532E1" w:rsidRDefault="00023321" w:rsidP="00993EA1">
      <w:pPr>
        <w:jc w:val="both"/>
        <w:rPr>
          <w:rFonts w:eastAsia="Times New Roman"/>
          <w:bCs/>
          <w:kern w:val="0"/>
          <w:lang w:eastAsia="hr-HR"/>
          <w14:ligatures w14:val="none"/>
        </w:rPr>
      </w:pPr>
      <w:r w:rsidRPr="00E532E1">
        <w:rPr>
          <w:rFonts w:eastAsia="Times New Roman"/>
          <w:bCs/>
          <w:kern w:val="0"/>
          <w:lang w:eastAsia="hr-HR"/>
          <w14:ligatures w14:val="none"/>
        </w:rPr>
        <w:lastRenderedPageBreak/>
        <w:t>Preporukom</w:t>
      </w:r>
      <w:r w:rsidR="00EF5352" w:rsidRPr="00E532E1">
        <w:rPr>
          <w:rFonts w:eastAsia="Times New Roman"/>
          <w:bCs/>
          <w:kern w:val="0"/>
          <w:lang w:eastAsia="hr-HR"/>
          <w14:ligatures w14:val="none"/>
        </w:rPr>
        <w:t xml:space="preserve"> Europske komisije o štedno-investicijskim računima</w:t>
      </w:r>
      <w:r w:rsidR="00EF5352" w:rsidRPr="00E532E1">
        <w:rPr>
          <w:rFonts w:eastAsia="Times New Roman"/>
          <w:bCs/>
          <w:kern w:val="0"/>
          <w:vertAlign w:val="superscript"/>
          <w:lang w:eastAsia="hr-HR"/>
          <w14:ligatures w14:val="none"/>
        </w:rPr>
        <w:footnoteReference w:id="1"/>
      </w:r>
      <w:r w:rsidR="00EF5352" w:rsidRPr="00E532E1">
        <w:rPr>
          <w:rFonts w:eastAsia="Times New Roman"/>
          <w:bCs/>
          <w:kern w:val="0"/>
          <w:lang w:eastAsia="hr-HR"/>
          <w14:ligatures w14:val="none"/>
        </w:rPr>
        <w:t xml:space="preserve"> uspostavlja </w:t>
      </w:r>
      <w:r w:rsidR="001216D2" w:rsidRPr="00E532E1">
        <w:rPr>
          <w:rFonts w:eastAsia="Times New Roman"/>
          <w:bCs/>
          <w:kern w:val="0"/>
          <w:lang w:eastAsia="hr-HR"/>
          <w14:ligatures w14:val="none"/>
        </w:rPr>
        <w:t xml:space="preserve">se </w:t>
      </w:r>
      <w:r w:rsidR="00EF5352" w:rsidRPr="00E532E1">
        <w:rPr>
          <w:rFonts w:eastAsia="Times New Roman"/>
          <w:bCs/>
          <w:kern w:val="0"/>
          <w:lang w:eastAsia="hr-HR"/>
          <w14:ligatures w14:val="none"/>
        </w:rPr>
        <w:t xml:space="preserve">jedinstveni europski koncept proizvoda čija je svrha olakšati građanima ulaganje u tržište kapitala, povećati financijsku otpornost kućanstava i </w:t>
      </w:r>
      <w:r w:rsidR="00692AE6" w:rsidRPr="00E532E1">
        <w:rPr>
          <w:rFonts w:eastAsia="Times New Roman"/>
          <w:bCs/>
          <w:kern w:val="0"/>
          <w:lang w:eastAsia="hr-HR"/>
          <w14:ligatures w14:val="none"/>
        </w:rPr>
        <w:t xml:space="preserve">usmjeriti </w:t>
      </w:r>
      <w:r w:rsidR="00EF5352" w:rsidRPr="00E532E1">
        <w:rPr>
          <w:rFonts w:eastAsia="Times New Roman"/>
          <w:bCs/>
          <w:kern w:val="0"/>
          <w:lang w:eastAsia="hr-HR"/>
          <w14:ligatures w14:val="none"/>
        </w:rPr>
        <w:t xml:space="preserve">dio velikog štednog potencijala Europske unije prema produktivnim ulaganjima. </w:t>
      </w:r>
    </w:p>
    <w:p w14:paraId="0E42A872" w14:textId="77777777" w:rsidR="00023321" w:rsidRPr="00E532E1" w:rsidRDefault="00023321" w:rsidP="00993EA1">
      <w:pPr>
        <w:jc w:val="both"/>
        <w:rPr>
          <w:rFonts w:eastAsia="Times New Roman"/>
          <w:bCs/>
          <w:kern w:val="0"/>
          <w:lang w:eastAsia="hr-HR"/>
          <w14:ligatures w14:val="none"/>
        </w:rPr>
      </w:pPr>
    </w:p>
    <w:p w14:paraId="63E39F69" w14:textId="05B93AD5" w:rsidR="00692AE6" w:rsidRPr="00E532E1" w:rsidRDefault="00EF5352"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Europska komisija </w:t>
      </w:r>
      <w:r w:rsidR="00692AE6" w:rsidRPr="00E532E1">
        <w:rPr>
          <w:rFonts w:eastAsia="Times New Roman"/>
          <w:bCs/>
          <w:kern w:val="0"/>
          <w:lang w:eastAsia="hr-HR"/>
          <w14:ligatures w14:val="none"/>
        </w:rPr>
        <w:t xml:space="preserve">pri tome </w:t>
      </w:r>
      <w:r w:rsidRPr="00E532E1">
        <w:rPr>
          <w:rFonts w:eastAsia="Times New Roman"/>
          <w:bCs/>
          <w:kern w:val="0"/>
          <w:lang w:eastAsia="hr-HR"/>
          <w14:ligatures w14:val="none"/>
        </w:rPr>
        <w:t>polazi od dvije temeljne činjenice: prvo, da građani Europske unije u prosjeku štede mnogo više od građana drugih razvijenih ekonomija i drugo, da ta štednja u pravilu ostaje u depozitima ili u vrlo niskorizičnim oblicima štednje, dok sudjelovanje malih ulagatelja na tržištu kapitala ostaje skromno. Upravo zbog toga</w:t>
      </w:r>
      <w:r w:rsidR="009B2C0D" w:rsidRPr="00E532E1">
        <w:rPr>
          <w:rFonts w:eastAsia="Times New Roman"/>
          <w:bCs/>
          <w:kern w:val="0"/>
          <w:lang w:eastAsia="hr-HR"/>
          <w14:ligatures w14:val="none"/>
        </w:rPr>
        <w:t>,</w:t>
      </w:r>
      <w:r w:rsidRPr="00E532E1">
        <w:rPr>
          <w:rFonts w:eastAsia="Times New Roman"/>
          <w:bCs/>
          <w:kern w:val="0"/>
          <w:lang w:eastAsia="hr-HR"/>
          <w14:ligatures w14:val="none"/>
        </w:rPr>
        <w:t xml:space="preserve"> Europska komisija smatra da države članice trebaju stvoriti nacionalne okvire koji će ulaganje učiniti jednostavnim, razumljivim i porezno predvidivim, uz smanjenu administrativnu složenost i snažnu zaštitu malih ulagatelja. </w:t>
      </w:r>
    </w:p>
    <w:p w14:paraId="2E12B6DA" w14:textId="77777777" w:rsidR="00023321" w:rsidRPr="00E532E1" w:rsidRDefault="00023321" w:rsidP="00993EA1">
      <w:pPr>
        <w:jc w:val="both"/>
        <w:rPr>
          <w:rFonts w:eastAsia="Times New Roman"/>
          <w:bCs/>
          <w:kern w:val="0"/>
          <w:lang w:eastAsia="hr-HR"/>
          <w14:ligatures w14:val="none"/>
        </w:rPr>
      </w:pPr>
    </w:p>
    <w:p w14:paraId="5FD61EDB" w14:textId="52C84E6F" w:rsidR="00692AE6" w:rsidRPr="00E532E1" w:rsidRDefault="00692AE6"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Preporukom se naglašava </w:t>
      </w:r>
      <w:r w:rsidR="00EF5352" w:rsidRPr="00E532E1">
        <w:rPr>
          <w:rFonts w:eastAsia="Times New Roman"/>
          <w:bCs/>
          <w:kern w:val="0"/>
          <w:lang w:eastAsia="hr-HR"/>
          <w14:ligatures w14:val="none"/>
        </w:rPr>
        <w:t>da štedno-investicijski računi budu</w:t>
      </w:r>
      <w:r w:rsidR="009B2C0D" w:rsidRPr="00E532E1">
        <w:rPr>
          <w:rFonts w:eastAsia="Times New Roman"/>
          <w:bCs/>
          <w:kern w:val="0"/>
          <w:lang w:eastAsia="hr-HR"/>
          <w14:ligatures w14:val="none"/>
        </w:rPr>
        <w:t>,</w:t>
      </w:r>
      <w:r w:rsidR="00EF5352" w:rsidRPr="00E532E1">
        <w:rPr>
          <w:rFonts w:eastAsia="Times New Roman"/>
          <w:bCs/>
          <w:kern w:val="0"/>
          <w:lang w:eastAsia="hr-HR"/>
          <w14:ligatures w14:val="none"/>
        </w:rPr>
        <w:t xml:space="preserve"> prije svega</w:t>
      </w:r>
      <w:r w:rsidR="009B2C0D" w:rsidRPr="00E532E1">
        <w:rPr>
          <w:rFonts w:eastAsia="Times New Roman"/>
          <w:bCs/>
          <w:kern w:val="0"/>
          <w:lang w:eastAsia="hr-HR"/>
          <w14:ligatures w14:val="none"/>
        </w:rPr>
        <w:t>,</w:t>
      </w:r>
      <w:r w:rsidR="00EF5352" w:rsidRPr="00E532E1">
        <w:rPr>
          <w:rFonts w:eastAsia="Times New Roman"/>
          <w:bCs/>
          <w:kern w:val="0"/>
          <w:lang w:eastAsia="hr-HR"/>
          <w14:ligatures w14:val="none"/>
        </w:rPr>
        <w:t xml:space="preserve"> jednostavni proizvodi. Jednostavnost se treba ogledati u tome da se račun može lako otvoriti, bez visokih minimalnih iznosa i bez zahtjeva za posebnim savjetovanjem. Račun mora biti dostupan i online i putem tradicionalnih, fizičkih</w:t>
      </w:r>
      <w:r w:rsidR="009B2C0D" w:rsidRPr="00E532E1">
        <w:rPr>
          <w:rFonts w:eastAsia="Times New Roman"/>
          <w:bCs/>
          <w:kern w:val="0"/>
          <w:lang w:eastAsia="hr-HR"/>
          <w14:ligatures w14:val="none"/>
        </w:rPr>
        <w:t>,</w:t>
      </w:r>
      <w:r w:rsidR="00EF5352" w:rsidRPr="00E532E1">
        <w:rPr>
          <w:rFonts w:eastAsia="Times New Roman"/>
          <w:bCs/>
          <w:kern w:val="0"/>
          <w:lang w:eastAsia="hr-HR"/>
          <w14:ligatures w14:val="none"/>
        </w:rPr>
        <w:t xml:space="preserve"> kanala kako bi bio inkluzivan prema svim demografskim skupinama, mladima, starijima, građanima slabije digitalne pismenosti i svima koji financijske usluge koriste kroz banke ili investicijske posrednike. Ova dostupnost nije samo formalna, nego i sadržajna: informacije o računu i poreznom tretmanu moraju biti jasne, nedvosmislene i izrazito lako razumljive. </w:t>
      </w:r>
      <w:r w:rsidR="00A23E92" w:rsidRPr="00E532E1">
        <w:rPr>
          <w:rFonts w:eastAsia="Times New Roman"/>
          <w:bCs/>
          <w:kern w:val="0"/>
          <w:lang w:eastAsia="hr-HR"/>
          <w14:ligatures w14:val="none"/>
        </w:rPr>
        <w:t>Europska k</w:t>
      </w:r>
      <w:r w:rsidR="00EF5352" w:rsidRPr="00E532E1">
        <w:rPr>
          <w:rFonts w:eastAsia="Times New Roman"/>
          <w:bCs/>
          <w:kern w:val="0"/>
          <w:lang w:eastAsia="hr-HR"/>
          <w14:ligatures w14:val="none"/>
        </w:rPr>
        <w:t>omisija izričito naglašava da država treba osigurati i komunikacijske kampanje te elemente financijske pismenosti jer uvođenje ovakvog proizvoda ima malo učinka ako građani ne razumiju njegov</w:t>
      </w:r>
      <w:r w:rsidR="005A7AEE" w:rsidRPr="00E532E1">
        <w:rPr>
          <w:rFonts w:eastAsia="Times New Roman"/>
          <w:bCs/>
          <w:kern w:val="0"/>
          <w:lang w:eastAsia="hr-HR"/>
          <w14:ligatures w14:val="none"/>
        </w:rPr>
        <w:t xml:space="preserve">e </w:t>
      </w:r>
      <w:r w:rsidR="00EF5352" w:rsidRPr="00E532E1">
        <w:rPr>
          <w:rFonts w:eastAsia="Times New Roman"/>
          <w:bCs/>
          <w:kern w:val="0"/>
          <w:lang w:eastAsia="hr-HR"/>
          <w14:ligatures w14:val="none"/>
        </w:rPr>
        <w:t>pr</w:t>
      </w:r>
      <w:r w:rsidR="005A7AEE" w:rsidRPr="00E532E1">
        <w:rPr>
          <w:rFonts w:eastAsia="Times New Roman"/>
          <w:bCs/>
          <w:kern w:val="0"/>
          <w:lang w:eastAsia="hr-HR"/>
          <w14:ligatures w14:val="none"/>
        </w:rPr>
        <w:t xml:space="preserve">ednosti i način funkcioniranja. </w:t>
      </w:r>
    </w:p>
    <w:p w14:paraId="15B100A8" w14:textId="77777777" w:rsidR="00023321" w:rsidRPr="00E532E1" w:rsidRDefault="00023321" w:rsidP="00993EA1">
      <w:pPr>
        <w:jc w:val="both"/>
        <w:rPr>
          <w:rFonts w:eastAsia="Times New Roman"/>
          <w:bCs/>
          <w:kern w:val="0"/>
          <w:lang w:eastAsia="hr-HR"/>
          <w14:ligatures w14:val="none"/>
        </w:rPr>
      </w:pPr>
    </w:p>
    <w:p w14:paraId="2E58F5E1" w14:textId="74DC543D" w:rsidR="00023321" w:rsidRPr="00E532E1" w:rsidRDefault="00EF5352" w:rsidP="00993EA1">
      <w:pPr>
        <w:jc w:val="both"/>
        <w:rPr>
          <w:rFonts w:eastAsia="Times New Roman"/>
          <w:bCs/>
          <w:kern w:val="0"/>
          <w:lang w:eastAsia="hr-HR"/>
          <w14:ligatures w14:val="none"/>
        </w:rPr>
      </w:pPr>
      <w:r w:rsidRPr="00E532E1">
        <w:rPr>
          <w:rFonts w:eastAsia="Times New Roman"/>
          <w:bCs/>
          <w:kern w:val="0"/>
          <w:lang w:eastAsia="hr-HR"/>
          <w14:ligatures w14:val="none"/>
        </w:rPr>
        <w:t>Preporuk</w:t>
      </w:r>
      <w:r w:rsidR="00692AE6" w:rsidRPr="00E532E1">
        <w:rPr>
          <w:rFonts w:eastAsia="Times New Roman"/>
          <w:bCs/>
          <w:kern w:val="0"/>
          <w:lang w:eastAsia="hr-HR"/>
          <w14:ligatures w14:val="none"/>
        </w:rPr>
        <w:t>om se</w:t>
      </w:r>
      <w:r w:rsidRPr="00E532E1">
        <w:rPr>
          <w:rFonts w:eastAsia="Times New Roman"/>
          <w:bCs/>
          <w:kern w:val="0"/>
          <w:lang w:eastAsia="hr-HR"/>
          <w14:ligatures w14:val="none"/>
        </w:rPr>
        <w:t xml:space="preserve"> definira i minimaln</w:t>
      </w:r>
      <w:r w:rsidR="006B08CF" w:rsidRPr="00E532E1">
        <w:rPr>
          <w:rFonts w:eastAsia="Times New Roman"/>
          <w:bCs/>
          <w:kern w:val="0"/>
          <w:lang w:eastAsia="hr-HR"/>
          <w14:ligatures w14:val="none"/>
        </w:rPr>
        <w:t>a</w:t>
      </w:r>
      <w:r w:rsidRPr="00E532E1">
        <w:rPr>
          <w:rFonts w:eastAsia="Times New Roman"/>
          <w:bCs/>
          <w:kern w:val="0"/>
          <w:lang w:eastAsia="hr-HR"/>
          <w14:ligatures w14:val="none"/>
        </w:rPr>
        <w:t xml:space="preserve"> košaric</w:t>
      </w:r>
      <w:r w:rsidR="00692AE6" w:rsidRPr="00E532E1">
        <w:rPr>
          <w:rFonts w:eastAsia="Times New Roman"/>
          <w:bCs/>
          <w:kern w:val="0"/>
          <w:lang w:eastAsia="hr-HR"/>
          <w14:ligatures w14:val="none"/>
        </w:rPr>
        <w:t>a</w:t>
      </w:r>
      <w:r w:rsidRPr="00E532E1">
        <w:rPr>
          <w:rFonts w:eastAsia="Times New Roman"/>
          <w:bCs/>
          <w:kern w:val="0"/>
          <w:lang w:eastAsia="hr-HR"/>
          <w14:ligatures w14:val="none"/>
        </w:rPr>
        <w:t xml:space="preserve"> instrumenata kojima </w:t>
      </w:r>
      <w:r w:rsidR="00692AE6" w:rsidRPr="00E532E1">
        <w:rPr>
          <w:rFonts w:eastAsia="Times New Roman"/>
          <w:bCs/>
          <w:kern w:val="0"/>
          <w:lang w:eastAsia="hr-HR"/>
          <w14:ligatures w14:val="none"/>
        </w:rPr>
        <w:t>bi se</w:t>
      </w:r>
      <w:r w:rsidRPr="00E532E1">
        <w:rPr>
          <w:rFonts w:eastAsia="Times New Roman"/>
          <w:bCs/>
          <w:kern w:val="0"/>
          <w:lang w:eastAsia="hr-HR"/>
          <w14:ligatures w14:val="none"/>
        </w:rPr>
        <w:t xml:space="preserve"> trgova</w:t>
      </w:r>
      <w:r w:rsidR="00692AE6" w:rsidRPr="00E532E1">
        <w:rPr>
          <w:rFonts w:eastAsia="Times New Roman"/>
          <w:bCs/>
          <w:kern w:val="0"/>
          <w:lang w:eastAsia="hr-HR"/>
          <w14:ligatures w14:val="none"/>
        </w:rPr>
        <w:t>lo</w:t>
      </w:r>
      <w:r w:rsidRPr="00E532E1">
        <w:rPr>
          <w:rFonts w:eastAsia="Times New Roman"/>
          <w:bCs/>
          <w:kern w:val="0"/>
          <w:lang w:eastAsia="hr-HR"/>
          <w14:ligatures w14:val="none"/>
        </w:rPr>
        <w:t xml:space="preserve"> unutar takvog računa. Građanima </w:t>
      </w:r>
      <w:r w:rsidR="00692AE6" w:rsidRPr="00E532E1">
        <w:rPr>
          <w:rFonts w:eastAsia="Times New Roman"/>
          <w:bCs/>
          <w:kern w:val="0"/>
          <w:lang w:eastAsia="hr-HR"/>
          <w14:ligatures w14:val="none"/>
        </w:rPr>
        <w:t>bi se trebalo</w:t>
      </w:r>
      <w:r w:rsidRPr="00E532E1">
        <w:rPr>
          <w:rFonts w:eastAsia="Times New Roman"/>
          <w:bCs/>
          <w:kern w:val="0"/>
          <w:lang w:eastAsia="hr-HR"/>
          <w14:ligatures w14:val="none"/>
        </w:rPr>
        <w:t xml:space="preserve"> omogućiti ulaganje najmanje u dionice, obveznice i UCITS fondove, uključujući UCITS ETF-ove. Europska komisija pritom ostavlja državama</w:t>
      </w:r>
      <w:r w:rsidR="00692AE6" w:rsidRPr="00E532E1">
        <w:rPr>
          <w:rFonts w:eastAsia="Times New Roman"/>
          <w:bCs/>
          <w:kern w:val="0"/>
          <w:lang w:eastAsia="hr-HR"/>
          <w14:ligatures w14:val="none"/>
        </w:rPr>
        <w:t xml:space="preserve"> članicama</w:t>
      </w:r>
      <w:r w:rsidRPr="00E532E1">
        <w:rPr>
          <w:rFonts w:eastAsia="Times New Roman"/>
          <w:bCs/>
          <w:kern w:val="0"/>
          <w:lang w:eastAsia="hr-HR"/>
          <w14:ligatures w14:val="none"/>
        </w:rPr>
        <w:t xml:space="preserve"> mogućnost proširenja tog kruga, ali istodobno preporučuje da se iz sustava isključe složeni i visokorizični financijski instrumenti, uključujući većinu izvedenica, financijsku polugu i kriptoimovinu. Temeljna ideja ove ograničene investicijske košarice je zaštita malih ulagatelja i </w:t>
      </w:r>
      <w:r w:rsidR="00692AE6" w:rsidRPr="00E532E1">
        <w:rPr>
          <w:rFonts w:eastAsia="Times New Roman"/>
          <w:bCs/>
          <w:kern w:val="0"/>
          <w:lang w:eastAsia="hr-HR"/>
          <w14:ligatures w14:val="none"/>
        </w:rPr>
        <w:t>poticanje ulaganja u jednostavne, transparentne i regulirane financijske instrumente primjerene širokom krugu građana.</w:t>
      </w:r>
    </w:p>
    <w:p w14:paraId="1D7710FD" w14:textId="5693DBC1" w:rsidR="00692AE6" w:rsidRPr="00E532E1" w:rsidRDefault="00692AE6" w:rsidP="00993EA1">
      <w:pPr>
        <w:jc w:val="both"/>
        <w:rPr>
          <w:rFonts w:eastAsia="Times New Roman"/>
          <w:bCs/>
          <w:kern w:val="0"/>
          <w:lang w:eastAsia="hr-HR"/>
          <w14:ligatures w14:val="none"/>
        </w:rPr>
      </w:pPr>
    </w:p>
    <w:p w14:paraId="016063DB" w14:textId="0943587A" w:rsidR="00EF5352" w:rsidRPr="00E532E1" w:rsidRDefault="00EF5352"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Drugi važan element Preporuke je porezni tretman. </w:t>
      </w:r>
      <w:r w:rsidR="00023321" w:rsidRPr="00E532E1">
        <w:rPr>
          <w:rFonts w:eastAsia="Times New Roman"/>
          <w:bCs/>
          <w:kern w:val="0"/>
          <w:lang w:eastAsia="hr-HR"/>
          <w14:ligatures w14:val="none"/>
        </w:rPr>
        <w:t xml:space="preserve">Račun koji ispunjava kriterije Preporuke trebao bi uživati najmanje jednako povoljan porezni tretman kao drugi usporedivi proizvodi u državi članici, </w:t>
      </w:r>
      <w:r w:rsidRPr="00E532E1">
        <w:rPr>
          <w:rFonts w:eastAsia="Times New Roman"/>
          <w:bCs/>
          <w:kern w:val="0"/>
          <w:lang w:eastAsia="hr-HR"/>
          <w14:ligatures w14:val="none"/>
        </w:rPr>
        <w:t xml:space="preserve">a posebice se potiče </w:t>
      </w:r>
      <w:r w:rsidR="00023321" w:rsidRPr="00E532E1">
        <w:rPr>
          <w:rFonts w:eastAsia="Times New Roman"/>
          <w:bCs/>
          <w:kern w:val="0"/>
          <w:lang w:eastAsia="hr-HR"/>
          <w14:ligatures w14:val="none"/>
        </w:rPr>
        <w:t>model</w:t>
      </w:r>
      <w:r w:rsidRPr="00E532E1">
        <w:rPr>
          <w:rFonts w:eastAsia="Times New Roman"/>
          <w:bCs/>
          <w:kern w:val="0"/>
          <w:lang w:eastAsia="hr-HR"/>
          <w14:ligatures w14:val="none"/>
        </w:rPr>
        <w:t xml:space="preserve"> oporezivanja </w:t>
      </w:r>
      <w:r w:rsidR="00023321" w:rsidRPr="00E532E1">
        <w:rPr>
          <w:rFonts w:eastAsia="Times New Roman"/>
          <w:bCs/>
          <w:kern w:val="0"/>
          <w:lang w:eastAsia="hr-HR"/>
          <w14:ligatures w14:val="none"/>
        </w:rPr>
        <w:t xml:space="preserve">prema kojem se oporezivanje odgađa </w:t>
      </w:r>
      <w:r w:rsidRPr="00E532E1">
        <w:rPr>
          <w:rFonts w:eastAsia="Times New Roman"/>
          <w:bCs/>
          <w:kern w:val="0"/>
          <w:lang w:eastAsia="hr-HR"/>
          <w14:ligatures w14:val="none"/>
        </w:rPr>
        <w:t>do</w:t>
      </w:r>
      <w:r w:rsidR="00023321" w:rsidRPr="00E532E1">
        <w:rPr>
          <w:rFonts w:eastAsia="Times New Roman"/>
          <w:bCs/>
          <w:kern w:val="0"/>
          <w:lang w:eastAsia="hr-HR"/>
          <w14:ligatures w14:val="none"/>
        </w:rPr>
        <w:t xml:space="preserve"> trenutka isplate sredstava ulagatelju</w:t>
      </w:r>
      <w:r w:rsidRPr="00E532E1">
        <w:rPr>
          <w:rFonts w:eastAsia="Times New Roman"/>
          <w:bCs/>
          <w:kern w:val="0"/>
          <w:lang w:eastAsia="hr-HR"/>
          <w14:ligatures w14:val="none"/>
        </w:rPr>
        <w:t xml:space="preserve">. </w:t>
      </w:r>
      <w:r w:rsidR="00EF70DF" w:rsidRPr="00E532E1">
        <w:rPr>
          <w:rFonts w:eastAsia="Times New Roman"/>
          <w:bCs/>
          <w:kern w:val="0"/>
          <w:lang w:eastAsia="hr-HR"/>
          <w14:ligatures w14:val="none"/>
        </w:rPr>
        <w:t>Na taj način</w:t>
      </w:r>
      <w:r w:rsidRPr="00E532E1">
        <w:rPr>
          <w:rFonts w:eastAsia="Times New Roman"/>
          <w:bCs/>
          <w:kern w:val="0"/>
          <w:lang w:eastAsia="hr-HR"/>
          <w14:ligatures w14:val="none"/>
        </w:rPr>
        <w:t xml:space="preserve"> transakcije unutar računa, uključujući prodaj</w:t>
      </w:r>
      <w:r w:rsidR="00EF70DF" w:rsidRPr="00E532E1">
        <w:rPr>
          <w:rFonts w:eastAsia="Times New Roman"/>
          <w:bCs/>
          <w:kern w:val="0"/>
          <w:lang w:eastAsia="hr-HR"/>
          <w14:ligatures w14:val="none"/>
        </w:rPr>
        <w:t>u</w:t>
      </w:r>
      <w:r w:rsidRPr="00E532E1">
        <w:rPr>
          <w:rFonts w:eastAsia="Times New Roman"/>
          <w:bCs/>
          <w:kern w:val="0"/>
          <w:lang w:eastAsia="hr-HR"/>
          <w14:ligatures w14:val="none"/>
        </w:rPr>
        <w:t xml:space="preserve"> vrijednosnih papira, reinvestiranje i primanje dividendi, ne </w:t>
      </w:r>
      <w:r w:rsidR="00EF70DF" w:rsidRPr="00E532E1">
        <w:rPr>
          <w:rFonts w:eastAsia="Times New Roman"/>
          <w:bCs/>
          <w:kern w:val="0"/>
          <w:lang w:eastAsia="hr-HR"/>
          <w14:ligatures w14:val="none"/>
        </w:rPr>
        <w:t xml:space="preserve">bi </w:t>
      </w:r>
      <w:r w:rsidRPr="00E532E1">
        <w:rPr>
          <w:rFonts w:eastAsia="Times New Roman"/>
          <w:bCs/>
          <w:kern w:val="0"/>
          <w:lang w:eastAsia="hr-HR"/>
          <w14:ligatures w14:val="none"/>
        </w:rPr>
        <w:t>stvara</w:t>
      </w:r>
      <w:r w:rsidR="00EF70DF" w:rsidRPr="00E532E1">
        <w:rPr>
          <w:rFonts w:eastAsia="Times New Roman"/>
          <w:bCs/>
          <w:kern w:val="0"/>
          <w:lang w:eastAsia="hr-HR"/>
          <w14:ligatures w14:val="none"/>
        </w:rPr>
        <w:t>le</w:t>
      </w:r>
      <w:r w:rsidRPr="00E532E1">
        <w:rPr>
          <w:rFonts w:eastAsia="Times New Roman"/>
          <w:bCs/>
          <w:kern w:val="0"/>
          <w:lang w:eastAsia="hr-HR"/>
          <w14:ligatures w14:val="none"/>
        </w:rPr>
        <w:t xml:space="preserve"> trenutnu poreznu obvezu. Razlog je jasan: trenutačna porezna obveza pri svakoj prodaji ili dividendi predstavlja ključnu prepreku za građane koji žele ulagati, dok odgoda stvara prirodni poticaj dugoročnoj akumulaciji </w:t>
      </w:r>
      <w:r w:rsidRPr="00E532E1">
        <w:rPr>
          <w:rFonts w:eastAsia="Times New Roman"/>
          <w:bCs/>
          <w:kern w:val="0"/>
          <w:lang w:eastAsia="hr-HR"/>
          <w14:ligatures w14:val="none"/>
        </w:rPr>
        <w:lastRenderedPageBreak/>
        <w:t>kapitala i omogućuje složeno ukamaćivanje bez poreznog „trenja“. Europska komisija snažno preporučuje i automatizaciju poreza, dakle naplatu poreza po odbitku pri povlačenju te standardizirano izvješćivanje posrednika prema poreznim upravama kako bi se uklonila administrativna opterećenja za građane.</w:t>
      </w:r>
    </w:p>
    <w:p w14:paraId="7D27FB0A" w14:textId="77777777" w:rsidR="004131F7" w:rsidRPr="00E532E1" w:rsidRDefault="004131F7" w:rsidP="00993EA1">
      <w:pPr>
        <w:jc w:val="both"/>
        <w:rPr>
          <w:rFonts w:eastAsia="Times New Roman"/>
          <w:bCs/>
          <w:kern w:val="0"/>
          <w:lang w:eastAsia="hr-HR"/>
          <w14:ligatures w14:val="none"/>
        </w:rPr>
      </w:pPr>
    </w:p>
    <w:p w14:paraId="69E36B66" w14:textId="2169DDC2" w:rsidR="00EF5352" w:rsidRPr="00E532E1" w:rsidRDefault="00EF5352"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Europska komisija također </w:t>
      </w:r>
      <w:r w:rsidR="00EF70DF" w:rsidRPr="00E532E1">
        <w:rPr>
          <w:rFonts w:eastAsia="Times New Roman"/>
          <w:bCs/>
          <w:kern w:val="0"/>
          <w:lang w:eastAsia="hr-HR"/>
          <w14:ligatures w14:val="none"/>
        </w:rPr>
        <w:t>posebnu pozornost</w:t>
      </w:r>
      <w:r w:rsidRPr="00E532E1">
        <w:rPr>
          <w:rFonts w:eastAsia="Times New Roman"/>
          <w:bCs/>
          <w:kern w:val="0"/>
          <w:lang w:eastAsia="hr-HR"/>
          <w14:ligatures w14:val="none"/>
        </w:rPr>
        <w:t xml:space="preserve"> stavlja na prekograničnu kompatibilnost sustava. Posrednicima iz cijele Europske unije </w:t>
      </w:r>
      <w:r w:rsidR="00EF70DF" w:rsidRPr="00E532E1">
        <w:rPr>
          <w:rFonts w:eastAsia="Times New Roman"/>
          <w:bCs/>
          <w:kern w:val="0"/>
          <w:lang w:eastAsia="hr-HR"/>
          <w14:ligatures w14:val="none"/>
        </w:rPr>
        <w:t xml:space="preserve">treba </w:t>
      </w:r>
      <w:r w:rsidRPr="00E532E1">
        <w:rPr>
          <w:rFonts w:eastAsia="Times New Roman"/>
          <w:bCs/>
          <w:kern w:val="0"/>
          <w:lang w:eastAsia="hr-HR"/>
          <w14:ligatures w14:val="none"/>
        </w:rPr>
        <w:t xml:space="preserve">se omogućiti da, ako imaju relevantno odobrenje iz svoje države članice, ponude štedno-investicijski račun građanima bilo gdje u Europskoj uniji bez dodatnih prepreka. To uključuje i mogućnost prijenosa računa i cjelokupnog portfelja bez stvaranja poreznih posljedica i bez ukidanja stečenih pogodnosti. </w:t>
      </w:r>
      <w:r w:rsidR="00EF70DF" w:rsidRPr="00E532E1">
        <w:rPr>
          <w:rFonts w:eastAsia="Times New Roman"/>
          <w:bCs/>
          <w:kern w:val="0"/>
          <w:lang w:eastAsia="hr-HR"/>
          <w14:ligatures w14:val="none"/>
        </w:rPr>
        <w:t>Istodobno</w:t>
      </w:r>
      <w:r w:rsidR="004131F7" w:rsidRPr="00E532E1">
        <w:rPr>
          <w:rFonts w:eastAsia="Times New Roman"/>
          <w:bCs/>
          <w:kern w:val="0"/>
          <w:lang w:eastAsia="hr-HR"/>
          <w14:ligatures w14:val="none"/>
        </w:rPr>
        <w:t>,</w:t>
      </w:r>
      <w:r w:rsidRPr="00E532E1">
        <w:rPr>
          <w:rFonts w:eastAsia="Times New Roman"/>
          <w:bCs/>
          <w:kern w:val="0"/>
          <w:lang w:eastAsia="hr-HR"/>
          <w14:ligatures w14:val="none"/>
        </w:rPr>
        <w:t xml:space="preserve"> Europska komisija </w:t>
      </w:r>
      <w:r w:rsidR="00EF70DF" w:rsidRPr="00E532E1">
        <w:rPr>
          <w:rFonts w:eastAsia="Times New Roman"/>
          <w:bCs/>
          <w:kern w:val="0"/>
          <w:lang w:eastAsia="hr-HR"/>
          <w14:ligatures w14:val="none"/>
        </w:rPr>
        <w:t>naglašava</w:t>
      </w:r>
      <w:r w:rsidRPr="00E532E1">
        <w:rPr>
          <w:rFonts w:eastAsia="Times New Roman"/>
          <w:bCs/>
          <w:kern w:val="0"/>
          <w:lang w:eastAsia="hr-HR"/>
          <w14:ligatures w14:val="none"/>
        </w:rPr>
        <w:t xml:space="preserve"> kako takvi računi </w:t>
      </w:r>
      <w:r w:rsidR="00EF70DF" w:rsidRPr="00E532E1">
        <w:rPr>
          <w:rFonts w:eastAsia="Times New Roman"/>
          <w:bCs/>
          <w:kern w:val="0"/>
          <w:lang w:eastAsia="hr-HR"/>
          <w14:ligatures w14:val="none"/>
        </w:rPr>
        <w:t xml:space="preserve">trebaju </w:t>
      </w:r>
      <w:r w:rsidRPr="00E532E1">
        <w:rPr>
          <w:rFonts w:eastAsia="Times New Roman"/>
          <w:bCs/>
          <w:kern w:val="0"/>
          <w:lang w:eastAsia="hr-HR"/>
          <w14:ligatures w14:val="none"/>
        </w:rPr>
        <w:t xml:space="preserve">ulagateljima omogućiti pristup širokom rasponu instrumenata iz cijele Europske unije te da nacionalni okviri ne </w:t>
      </w:r>
      <w:r w:rsidR="00EF70DF" w:rsidRPr="00E532E1">
        <w:rPr>
          <w:rFonts w:eastAsia="Times New Roman"/>
          <w:bCs/>
          <w:kern w:val="0"/>
          <w:lang w:eastAsia="hr-HR"/>
          <w14:ligatures w14:val="none"/>
        </w:rPr>
        <w:t xml:space="preserve">bi trebali </w:t>
      </w:r>
      <w:r w:rsidRPr="00E532E1">
        <w:rPr>
          <w:rFonts w:eastAsia="Times New Roman"/>
          <w:bCs/>
          <w:kern w:val="0"/>
          <w:lang w:eastAsia="hr-HR"/>
          <w14:ligatures w14:val="none"/>
        </w:rPr>
        <w:t xml:space="preserve">biti </w:t>
      </w:r>
      <w:r w:rsidR="00EF70DF" w:rsidRPr="00E532E1">
        <w:rPr>
          <w:rFonts w:eastAsia="Times New Roman"/>
          <w:bCs/>
          <w:kern w:val="0"/>
          <w:lang w:eastAsia="hr-HR"/>
          <w14:ligatures w14:val="none"/>
        </w:rPr>
        <w:t xml:space="preserve">oblikovani </w:t>
      </w:r>
      <w:r w:rsidRPr="00E532E1">
        <w:rPr>
          <w:rFonts w:eastAsia="Times New Roman"/>
          <w:bCs/>
          <w:kern w:val="0"/>
          <w:lang w:eastAsia="hr-HR"/>
          <w14:ligatures w14:val="none"/>
        </w:rPr>
        <w:t>tako da ograničavaju ulagatelje samo na domaće izdavatelje ili na jednu geografsku regiju.</w:t>
      </w:r>
    </w:p>
    <w:p w14:paraId="1944E801" w14:textId="77777777" w:rsidR="00C87A56" w:rsidRPr="00E532E1" w:rsidRDefault="00C87A56" w:rsidP="00993EA1">
      <w:pPr>
        <w:jc w:val="both"/>
        <w:rPr>
          <w:rFonts w:eastAsia="Times New Roman"/>
          <w:bCs/>
          <w:kern w:val="0"/>
          <w:lang w:eastAsia="hr-HR"/>
          <w14:ligatures w14:val="none"/>
        </w:rPr>
      </w:pPr>
    </w:p>
    <w:p w14:paraId="549C13A7" w14:textId="552F1905" w:rsidR="00EF5352" w:rsidRPr="00E532E1" w:rsidRDefault="00EF5352"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U </w:t>
      </w:r>
      <w:r w:rsidR="00EF70DF" w:rsidRPr="00E532E1">
        <w:rPr>
          <w:rFonts w:eastAsia="Times New Roman"/>
          <w:bCs/>
          <w:kern w:val="0"/>
          <w:lang w:eastAsia="hr-HR"/>
          <w14:ligatures w14:val="none"/>
        </w:rPr>
        <w:t xml:space="preserve">uvodnim izjavama </w:t>
      </w:r>
      <w:r w:rsidRPr="00E532E1">
        <w:rPr>
          <w:rFonts w:eastAsia="Times New Roman"/>
          <w:bCs/>
          <w:kern w:val="0"/>
          <w:lang w:eastAsia="hr-HR"/>
          <w14:ligatures w14:val="none"/>
        </w:rPr>
        <w:t>16</w:t>
      </w:r>
      <w:r w:rsidR="00EF70DF" w:rsidRPr="00E532E1">
        <w:rPr>
          <w:rFonts w:eastAsia="Times New Roman"/>
          <w:bCs/>
          <w:kern w:val="0"/>
          <w:lang w:eastAsia="hr-HR"/>
          <w14:ligatures w14:val="none"/>
        </w:rPr>
        <w:t>.</w:t>
      </w:r>
      <w:r w:rsidRPr="00E532E1">
        <w:rPr>
          <w:rFonts w:eastAsia="Times New Roman"/>
          <w:bCs/>
          <w:kern w:val="0"/>
          <w:lang w:eastAsia="hr-HR"/>
          <w14:ligatures w14:val="none"/>
        </w:rPr>
        <w:t xml:space="preserve"> i 17</w:t>
      </w:r>
      <w:r w:rsidR="00EF70DF" w:rsidRPr="00E532E1">
        <w:rPr>
          <w:rFonts w:eastAsia="Times New Roman"/>
          <w:bCs/>
          <w:kern w:val="0"/>
          <w:lang w:eastAsia="hr-HR"/>
          <w14:ligatures w14:val="none"/>
        </w:rPr>
        <w:t>.</w:t>
      </w:r>
      <w:r w:rsidRPr="00E532E1">
        <w:rPr>
          <w:rFonts w:eastAsia="Times New Roman"/>
          <w:bCs/>
          <w:kern w:val="0"/>
          <w:lang w:eastAsia="hr-HR"/>
          <w14:ligatures w14:val="none"/>
        </w:rPr>
        <w:t xml:space="preserve"> </w:t>
      </w:r>
      <w:r w:rsidR="00EF70DF" w:rsidRPr="00E532E1">
        <w:rPr>
          <w:rFonts w:eastAsia="Times New Roman"/>
          <w:bCs/>
          <w:kern w:val="0"/>
          <w:lang w:eastAsia="hr-HR"/>
          <w14:ligatures w14:val="none"/>
        </w:rPr>
        <w:t xml:space="preserve">Preporuke, </w:t>
      </w:r>
      <w:r w:rsidRPr="00E532E1">
        <w:rPr>
          <w:rFonts w:eastAsia="Times New Roman"/>
          <w:bCs/>
          <w:kern w:val="0"/>
          <w:lang w:eastAsia="hr-HR"/>
          <w14:ligatures w14:val="none"/>
        </w:rPr>
        <w:t>Europska komisija posebno ističe važnost diver</w:t>
      </w:r>
      <w:r w:rsidR="004131F7" w:rsidRPr="00E532E1">
        <w:rPr>
          <w:rFonts w:eastAsia="Times New Roman"/>
          <w:bCs/>
          <w:kern w:val="0"/>
          <w:lang w:eastAsia="hr-HR"/>
          <w14:ligatures w14:val="none"/>
        </w:rPr>
        <w:t>s</w:t>
      </w:r>
      <w:r w:rsidRPr="00E532E1">
        <w:rPr>
          <w:rFonts w:eastAsia="Times New Roman"/>
          <w:bCs/>
          <w:kern w:val="0"/>
          <w:lang w:eastAsia="hr-HR"/>
          <w14:ligatures w14:val="none"/>
        </w:rPr>
        <w:t xml:space="preserve">ifikacije i strateškog doprinosa ulaganja europskom gospodarstvu. Građani bi, prema Preporuci, </w:t>
      </w:r>
      <w:r w:rsidR="00EF70DF" w:rsidRPr="00E532E1">
        <w:rPr>
          <w:rFonts w:eastAsia="Times New Roman"/>
          <w:bCs/>
          <w:kern w:val="0"/>
          <w:lang w:eastAsia="hr-HR"/>
          <w14:ligatures w14:val="none"/>
        </w:rPr>
        <w:t xml:space="preserve">trebali </w:t>
      </w:r>
      <w:r w:rsidRPr="00E532E1">
        <w:rPr>
          <w:rFonts w:eastAsia="Times New Roman"/>
          <w:bCs/>
          <w:kern w:val="0"/>
          <w:lang w:eastAsia="hr-HR"/>
          <w14:ligatures w14:val="none"/>
        </w:rPr>
        <w:t>imati mogućnost ulaganja u različite klase imovine, različite zemlje i različite sektore, jer diver</w:t>
      </w:r>
      <w:r w:rsidR="004131F7" w:rsidRPr="00E532E1">
        <w:rPr>
          <w:rFonts w:eastAsia="Times New Roman"/>
          <w:bCs/>
          <w:kern w:val="0"/>
          <w:lang w:eastAsia="hr-HR"/>
          <w14:ligatures w14:val="none"/>
        </w:rPr>
        <w:t>s</w:t>
      </w:r>
      <w:r w:rsidRPr="00E532E1">
        <w:rPr>
          <w:rFonts w:eastAsia="Times New Roman"/>
          <w:bCs/>
          <w:kern w:val="0"/>
          <w:lang w:eastAsia="hr-HR"/>
          <w14:ligatures w14:val="none"/>
        </w:rPr>
        <w:t xml:space="preserve">ifikacija smanjuje rizik i povećava stabilnost portfelja. Istodobno, države članice pozivaju se da kreiraju okvire koji mobiliziraju dio štednje građana prema financiranju ključnih ciljeva Europske unije: digitalne, zelene i socijalne tranzicije te jačanja sigurnosnih i obrambenih kapaciteta. Iz ovoga proizlazi da ulaganje u domaće tržište kapitala nije samo dopušteno nego i dio šire europske ambicije, no pritom se države </w:t>
      </w:r>
      <w:r w:rsidR="00EF70DF" w:rsidRPr="00E532E1">
        <w:rPr>
          <w:rFonts w:eastAsia="Times New Roman"/>
          <w:bCs/>
          <w:kern w:val="0"/>
          <w:lang w:eastAsia="hr-HR"/>
          <w14:ligatures w14:val="none"/>
        </w:rPr>
        <w:t xml:space="preserve">trebaju </w:t>
      </w:r>
      <w:r w:rsidRPr="00E532E1">
        <w:rPr>
          <w:rFonts w:eastAsia="Times New Roman"/>
          <w:bCs/>
          <w:kern w:val="0"/>
          <w:lang w:eastAsia="hr-HR"/>
          <w14:ligatures w14:val="none"/>
        </w:rPr>
        <w:t>suzdržati od poticaja koji bi ograničili pristup ulagatelja instrumentima drugih država članica ili na drugi način narušili slobodno kretanje kapitala.</w:t>
      </w:r>
    </w:p>
    <w:p w14:paraId="1A9D838E" w14:textId="77777777" w:rsidR="004131F7" w:rsidRPr="00E532E1" w:rsidRDefault="004131F7" w:rsidP="00993EA1">
      <w:pPr>
        <w:jc w:val="both"/>
        <w:rPr>
          <w:rFonts w:eastAsia="Times New Roman"/>
          <w:bCs/>
          <w:kern w:val="0"/>
          <w:lang w:eastAsia="hr-HR"/>
          <w14:ligatures w14:val="none"/>
        </w:rPr>
      </w:pPr>
    </w:p>
    <w:p w14:paraId="02AACCAE" w14:textId="29CA1AB6" w:rsidR="00EF5352" w:rsidRPr="00E532E1" w:rsidRDefault="00EF5352"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Sve </w:t>
      </w:r>
      <w:r w:rsidR="00391F16" w:rsidRPr="00E532E1">
        <w:rPr>
          <w:rFonts w:eastAsia="Times New Roman"/>
          <w:bCs/>
          <w:kern w:val="0"/>
          <w:lang w:eastAsia="hr-HR"/>
          <w14:ligatures w14:val="none"/>
        </w:rPr>
        <w:t>navedene</w:t>
      </w:r>
      <w:r w:rsidR="00EF70DF" w:rsidRPr="00E532E1">
        <w:rPr>
          <w:rFonts w:eastAsia="Times New Roman"/>
          <w:bCs/>
          <w:kern w:val="0"/>
          <w:lang w:eastAsia="hr-HR"/>
          <w14:ligatures w14:val="none"/>
        </w:rPr>
        <w:t xml:space="preserve"> </w:t>
      </w:r>
      <w:r w:rsidRPr="00E532E1">
        <w:rPr>
          <w:rFonts w:eastAsia="Times New Roman"/>
          <w:bCs/>
          <w:kern w:val="0"/>
          <w:lang w:eastAsia="hr-HR"/>
          <w14:ligatures w14:val="none"/>
        </w:rPr>
        <w:t xml:space="preserve">komponente zajedno </w:t>
      </w:r>
      <w:r w:rsidR="00EF70DF" w:rsidRPr="00E532E1">
        <w:rPr>
          <w:rFonts w:eastAsia="Times New Roman"/>
          <w:bCs/>
          <w:kern w:val="0"/>
          <w:lang w:eastAsia="hr-HR"/>
          <w14:ligatures w14:val="none"/>
        </w:rPr>
        <w:t xml:space="preserve">predstavljaju ključne elemente </w:t>
      </w:r>
      <w:r w:rsidRPr="00E532E1">
        <w:rPr>
          <w:rFonts w:eastAsia="Times New Roman"/>
          <w:bCs/>
          <w:kern w:val="0"/>
          <w:lang w:eastAsia="hr-HR"/>
          <w14:ligatures w14:val="none"/>
        </w:rPr>
        <w:t>europsk</w:t>
      </w:r>
      <w:r w:rsidR="00EF70DF" w:rsidRPr="00E532E1">
        <w:rPr>
          <w:rFonts w:eastAsia="Times New Roman"/>
          <w:bCs/>
          <w:kern w:val="0"/>
          <w:lang w:eastAsia="hr-HR"/>
          <w14:ligatures w14:val="none"/>
        </w:rPr>
        <w:t>og</w:t>
      </w:r>
      <w:r w:rsidRPr="00E532E1">
        <w:rPr>
          <w:rFonts w:eastAsia="Times New Roman"/>
          <w:bCs/>
          <w:kern w:val="0"/>
          <w:lang w:eastAsia="hr-HR"/>
          <w14:ligatures w14:val="none"/>
        </w:rPr>
        <w:t xml:space="preserve"> koncept</w:t>
      </w:r>
      <w:r w:rsidR="00EF70DF" w:rsidRPr="00E532E1">
        <w:rPr>
          <w:rFonts w:eastAsia="Times New Roman"/>
          <w:bCs/>
          <w:kern w:val="0"/>
          <w:lang w:eastAsia="hr-HR"/>
          <w14:ligatures w14:val="none"/>
        </w:rPr>
        <w:t>a</w:t>
      </w:r>
      <w:r w:rsidRPr="00E532E1">
        <w:rPr>
          <w:rFonts w:eastAsia="Times New Roman"/>
          <w:bCs/>
          <w:kern w:val="0"/>
          <w:lang w:eastAsia="hr-HR"/>
          <w14:ligatures w14:val="none"/>
        </w:rPr>
        <w:t xml:space="preserve"> štedno-investicijskog računa: jednostavnost, inkluzivnost, široka dostupnost, odgoda poreza, automatizacija poreznog postupanja, prekogranična kompatibilnost i diver</w:t>
      </w:r>
      <w:r w:rsidR="004131F7" w:rsidRPr="00E532E1">
        <w:rPr>
          <w:rFonts w:eastAsia="Times New Roman"/>
          <w:bCs/>
          <w:kern w:val="0"/>
          <w:lang w:eastAsia="hr-HR"/>
          <w14:ligatures w14:val="none"/>
        </w:rPr>
        <w:t>s</w:t>
      </w:r>
      <w:r w:rsidRPr="00E532E1">
        <w:rPr>
          <w:rFonts w:eastAsia="Times New Roman"/>
          <w:bCs/>
          <w:kern w:val="0"/>
          <w:lang w:eastAsia="hr-HR"/>
          <w14:ligatures w14:val="none"/>
        </w:rPr>
        <w:t xml:space="preserve">ifikacija ulaganja. Iako Europska komisija nije donijela </w:t>
      </w:r>
      <w:r w:rsidR="00EF70DF" w:rsidRPr="00E532E1">
        <w:rPr>
          <w:rFonts w:eastAsia="Times New Roman"/>
          <w:bCs/>
          <w:kern w:val="0"/>
          <w:lang w:eastAsia="hr-HR"/>
          <w14:ligatures w14:val="none"/>
        </w:rPr>
        <w:t xml:space="preserve">pravno </w:t>
      </w:r>
      <w:r w:rsidRPr="00E532E1">
        <w:rPr>
          <w:rFonts w:eastAsia="Times New Roman"/>
          <w:bCs/>
          <w:kern w:val="0"/>
          <w:lang w:eastAsia="hr-HR"/>
          <w14:ligatures w14:val="none"/>
        </w:rPr>
        <w:t xml:space="preserve">obvezujući akt, ipak je najavila da će provedbu Preporuke pratiti u okviru Europskog semestra te da će od država članica očekivati periodična izvješća o napretku. Time se Preporuka, iako pravno neobvezujuća, pretvara u politički i regulatorno vrlo snažan signal </w:t>
      </w:r>
      <w:r w:rsidR="00FE1FFE" w:rsidRPr="00E532E1">
        <w:rPr>
          <w:rFonts w:eastAsia="Times New Roman"/>
          <w:bCs/>
          <w:kern w:val="0"/>
          <w:lang w:eastAsia="hr-HR"/>
          <w14:ligatures w14:val="none"/>
        </w:rPr>
        <w:t>o smjeru razvoja štedno-investicijskih računa i obilježjima koja se smatraju poželjnima na razini Europske unije, osobito u kontekstu poticanja ulaganja građana i unaprjeđenja funkcioniranja tržišta kapitala.</w:t>
      </w:r>
    </w:p>
    <w:p w14:paraId="6D7EBF79" w14:textId="1BD41093" w:rsidR="00EF5352" w:rsidRPr="00E532E1" w:rsidRDefault="00EF5352" w:rsidP="00993EA1">
      <w:pPr>
        <w:jc w:val="both"/>
        <w:rPr>
          <w:rFonts w:eastAsia="Times New Roman"/>
          <w:bCs/>
          <w:kern w:val="0"/>
          <w:lang w:eastAsia="hr-HR"/>
          <w14:ligatures w14:val="none"/>
        </w:rPr>
      </w:pPr>
    </w:p>
    <w:p w14:paraId="0DD68BC1" w14:textId="5883A902" w:rsidR="00D9658A" w:rsidRPr="00E532E1" w:rsidRDefault="00C87A56" w:rsidP="00993EA1">
      <w:pPr>
        <w:jc w:val="both"/>
        <w:rPr>
          <w:rFonts w:eastAsia="Times New Roman"/>
          <w:bCs/>
          <w:kern w:val="0"/>
          <w:lang w:eastAsia="hr-HR"/>
          <w14:ligatures w14:val="none"/>
        </w:rPr>
      </w:pPr>
      <w:r w:rsidRPr="00E532E1">
        <w:rPr>
          <w:rFonts w:eastAsia="Times New Roman"/>
          <w:bCs/>
          <w:kern w:val="0"/>
          <w:lang w:eastAsia="hr-HR"/>
          <w14:ligatures w14:val="none"/>
        </w:rPr>
        <w:t>O</w:t>
      </w:r>
      <w:r w:rsidR="00EF5352" w:rsidRPr="00E532E1">
        <w:rPr>
          <w:rFonts w:eastAsia="Times New Roman"/>
          <w:bCs/>
          <w:kern w:val="0"/>
          <w:lang w:eastAsia="hr-HR"/>
          <w14:ligatures w14:val="none"/>
        </w:rPr>
        <w:t xml:space="preserve">vim se Prijedlogom zakona </w:t>
      </w:r>
      <w:r w:rsidR="00BE52E4" w:rsidRPr="00E532E1">
        <w:rPr>
          <w:rFonts w:eastAsia="Times New Roman"/>
          <w:bCs/>
          <w:kern w:val="0"/>
          <w:lang w:eastAsia="hr-HR"/>
          <w14:ligatures w14:val="none"/>
        </w:rPr>
        <w:t xml:space="preserve">predlaže uvođenje modela </w:t>
      </w:r>
      <w:r w:rsidR="00C55ACA" w:rsidRPr="00E532E1">
        <w:rPr>
          <w:rFonts w:eastAsia="Times New Roman"/>
          <w:bCs/>
          <w:kern w:val="0"/>
          <w:lang w:eastAsia="hr-HR"/>
          <w14:ligatures w14:val="none"/>
        </w:rPr>
        <w:t>hrvatskog investicijskog računa</w:t>
      </w:r>
      <w:r w:rsidR="00BE52E4" w:rsidRPr="00E532E1">
        <w:rPr>
          <w:rFonts w:eastAsia="Times New Roman"/>
          <w:bCs/>
          <w:kern w:val="0"/>
          <w:lang w:eastAsia="hr-HR"/>
          <w14:ligatures w14:val="none"/>
        </w:rPr>
        <w:t xml:space="preserve"> koji kombinira </w:t>
      </w:r>
      <w:r w:rsidR="002E267D" w:rsidRPr="00E532E1">
        <w:rPr>
          <w:rFonts w:eastAsia="Times New Roman"/>
          <w:bCs/>
          <w:kern w:val="0"/>
          <w:lang w:eastAsia="hr-HR"/>
          <w14:ligatures w14:val="none"/>
        </w:rPr>
        <w:t>najbolje prakse</w:t>
      </w:r>
      <w:r w:rsidR="00BE52E4" w:rsidRPr="00E532E1">
        <w:rPr>
          <w:rFonts w:eastAsia="Times New Roman"/>
          <w:bCs/>
          <w:kern w:val="0"/>
          <w:lang w:eastAsia="hr-HR"/>
          <w14:ligatures w14:val="none"/>
        </w:rPr>
        <w:t xml:space="preserve"> iz jurisdikcija koje imaju investicijske račune, ali ih dodatno unapređuje kako bi se uklonile </w:t>
      </w:r>
      <w:r w:rsidRPr="00E532E1">
        <w:rPr>
          <w:rFonts w:eastAsia="Times New Roman"/>
          <w:bCs/>
          <w:kern w:val="0"/>
          <w:lang w:eastAsia="hr-HR"/>
          <w14:ligatures w14:val="none"/>
        </w:rPr>
        <w:t xml:space="preserve">potencijalne </w:t>
      </w:r>
      <w:r w:rsidR="00BE52E4" w:rsidRPr="00E532E1">
        <w:rPr>
          <w:rFonts w:eastAsia="Times New Roman"/>
          <w:bCs/>
          <w:kern w:val="0"/>
          <w:lang w:eastAsia="hr-HR"/>
          <w14:ligatures w14:val="none"/>
        </w:rPr>
        <w:t xml:space="preserve">slabosti i povećala privlačnost za širok krug ulagatelja. </w:t>
      </w:r>
      <w:r w:rsidR="00D2579E" w:rsidRPr="00E532E1">
        <w:rPr>
          <w:rFonts w:eastAsia="Times New Roman"/>
          <w:bCs/>
          <w:kern w:val="0"/>
          <w:lang w:eastAsia="hr-HR"/>
          <w14:ligatures w14:val="none"/>
        </w:rPr>
        <w:t xml:space="preserve">Donošenjem ovoga Zakona uspostavit će se hrvatski investicijski račun kao poseban oblik individualnog računa namijenjenog ulaganju na tržištu kapitala, uz jednostavniji administrativni okvir i porezni tretman koji pogoduje </w:t>
      </w:r>
      <w:r w:rsidR="00D2579E" w:rsidRPr="00E532E1">
        <w:rPr>
          <w:rFonts w:eastAsia="Times New Roman"/>
          <w:bCs/>
          <w:kern w:val="0"/>
          <w:lang w:eastAsia="hr-HR"/>
          <w14:ligatures w14:val="none"/>
        </w:rPr>
        <w:lastRenderedPageBreak/>
        <w:t xml:space="preserve">dugoročnom ulaganju i reinvestiranju prinosa. </w:t>
      </w:r>
      <w:r w:rsidR="00BE52E4" w:rsidRPr="00E532E1">
        <w:rPr>
          <w:rFonts w:eastAsia="Times New Roman"/>
          <w:bCs/>
          <w:kern w:val="0"/>
          <w:lang w:eastAsia="hr-HR"/>
          <w14:ligatures w14:val="none"/>
        </w:rPr>
        <w:t>Koncept hrvatskog investicijskog računa</w:t>
      </w:r>
      <w:r w:rsidR="002E267D" w:rsidRPr="00E532E1">
        <w:rPr>
          <w:rFonts w:eastAsia="Times New Roman"/>
          <w:bCs/>
          <w:kern w:val="0"/>
          <w:lang w:eastAsia="hr-HR"/>
          <w14:ligatures w14:val="none"/>
        </w:rPr>
        <w:t xml:space="preserve"> karakterizira izuzetno povoljan porezni aspekt.</w:t>
      </w:r>
      <w:r w:rsidR="00BE52E4" w:rsidRPr="00E532E1">
        <w:rPr>
          <w:rFonts w:eastAsia="Times New Roman"/>
          <w:bCs/>
          <w:kern w:val="0"/>
          <w:lang w:eastAsia="hr-HR"/>
          <w14:ligatures w14:val="none"/>
        </w:rPr>
        <w:t xml:space="preserve"> </w:t>
      </w:r>
      <w:r w:rsidR="00C55ACA" w:rsidRPr="00E532E1">
        <w:rPr>
          <w:rFonts w:eastAsia="Times New Roman"/>
          <w:bCs/>
          <w:kern w:val="0"/>
          <w:lang w:eastAsia="hr-HR"/>
          <w14:ligatures w14:val="none"/>
        </w:rPr>
        <w:t>U</w:t>
      </w:r>
      <w:r w:rsidR="00BE52E4" w:rsidRPr="00E532E1">
        <w:rPr>
          <w:rFonts w:eastAsia="Times New Roman"/>
          <w:bCs/>
          <w:kern w:val="0"/>
          <w:lang w:eastAsia="hr-HR"/>
          <w14:ligatures w14:val="none"/>
        </w:rPr>
        <w:t xml:space="preserve">lagatelj </w:t>
      </w:r>
      <w:r w:rsidR="002E267D" w:rsidRPr="00E532E1">
        <w:rPr>
          <w:rFonts w:eastAsia="Times New Roman"/>
          <w:bCs/>
          <w:kern w:val="0"/>
          <w:lang w:eastAsia="hr-HR"/>
          <w14:ligatures w14:val="none"/>
        </w:rPr>
        <w:t xml:space="preserve">u okviru hrvatskog investicijskog </w:t>
      </w:r>
      <w:r w:rsidR="00BE52E4" w:rsidRPr="00E532E1">
        <w:rPr>
          <w:rFonts w:eastAsia="Times New Roman"/>
          <w:bCs/>
          <w:kern w:val="0"/>
          <w:lang w:eastAsia="hr-HR"/>
          <w14:ligatures w14:val="none"/>
        </w:rPr>
        <w:t>računa može slobodno kupovati, prodavati i reinvestirati, primati dividende</w:t>
      </w:r>
      <w:r w:rsidR="002E267D" w:rsidRPr="00E532E1">
        <w:rPr>
          <w:rFonts w:eastAsia="Times New Roman"/>
          <w:bCs/>
          <w:kern w:val="0"/>
          <w:lang w:eastAsia="hr-HR"/>
          <w14:ligatures w14:val="none"/>
        </w:rPr>
        <w:t xml:space="preserve">, odnosno aktivno </w:t>
      </w:r>
      <w:r w:rsidR="00BE52E4" w:rsidRPr="00E532E1">
        <w:rPr>
          <w:rFonts w:eastAsia="Times New Roman"/>
          <w:bCs/>
          <w:kern w:val="0"/>
          <w:lang w:eastAsia="hr-HR"/>
          <w14:ligatures w14:val="none"/>
        </w:rPr>
        <w:t xml:space="preserve"> upravlja</w:t>
      </w:r>
      <w:r w:rsidR="002E267D" w:rsidRPr="00E532E1">
        <w:rPr>
          <w:rFonts w:eastAsia="Times New Roman"/>
          <w:bCs/>
          <w:kern w:val="0"/>
          <w:lang w:eastAsia="hr-HR"/>
          <w14:ligatures w14:val="none"/>
        </w:rPr>
        <w:t>ti</w:t>
      </w:r>
      <w:r w:rsidR="00BE52E4" w:rsidRPr="00E532E1">
        <w:rPr>
          <w:rFonts w:eastAsia="Times New Roman"/>
          <w:bCs/>
          <w:kern w:val="0"/>
          <w:lang w:eastAsia="hr-HR"/>
          <w14:ligatures w14:val="none"/>
        </w:rPr>
        <w:t xml:space="preserve"> portfeljem, a da pritom ne nastaje porezna obveza. </w:t>
      </w:r>
      <w:r w:rsidR="00D2579E" w:rsidRPr="00E532E1">
        <w:rPr>
          <w:rFonts w:eastAsia="Times New Roman"/>
          <w:bCs/>
          <w:kern w:val="0"/>
          <w:lang w:eastAsia="hr-HR"/>
          <w14:ligatures w14:val="none"/>
        </w:rPr>
        <w:t xml:space="preserve">Na taj način ulagatelju se omogućuje aktivno upravljanje imovinom unutar računa bez nastanka porezne obveze po osnovi pojedinačnih transakcija, pod uvjetima propisanim ovim Zakonom. </w:t>
      </w:r>
      <w:r w:rsidR="00C55ACA" w:rsidRPr="00E532E1">
        <w:rPr>
          <w:rFonts w:eastAsia="Times New Roman"/>
          <w:bCs/>
          <w:kern w:val="0"/>
          <w:lang w:eastAsia="hr-HR"/>
          <w14:ligatures w14:val="none"/>
        </w:rPr>
        <w:t>Kumulativni</w:t>
      </w:r>
      <w:r w:rsidR="002E267D" w:rsidRPr="00E532E1">
        <w:rPr>
          <w:rFonts w:eastAsia="Times New Roman"/>
          <w:bCs/>
          <w:kern w:val="0"/>
          <w:lang w:eastAsia="hr-HR"/>
          <w14:ligatures w14:val="none"/>
        </w:rPr>
        <w:t>, cjeloživotni</w:t>
      </w:r>
      <w:r w:rsidRPr="00E532E1">
        <w:rPr>
          <w:rFonts w:eastAsia="Times New Roman"/>
          <w:bCs/>
          <w:kern w:val="0"/>
          <w:lang w:eastAsia="hr-HR"/>
          <w14:ligatures w14:val="none"/>
        </w:rPr>
        <w:t>,</w:t>
      </w:r>
      <w:r w:rsidR="00C55ACA" w:rsidRPr="00E532E1">
        <w:rPr>
          <w:rFonts w:eastAsia="Times New Roman"/>
          <w:bCs/>
          <w:kern w:val="0"/>
          <w:lang w:eastAsia="hr-HR"/>
          <w14:ligatures w14:val="none"/>
        </w:rPr>
        <w:t xml:space="preserve"> limit uplata</w:t>
      </w:r>
      <w:r w:rsidRPr="00E532E1">
        <w:rPr>
          <w:rFonts w:eastAsia="Times New Roman"/>
          <w:bCs/>
          <w:kern w:val="0"/>
          <w:lang w:eastAsia="hr-HR"/>
          <w14:ligatures w14:val="none"/>
        </w:rPr>
        <w:t xml:space="preserve"> na hrvatskom investicijskom računu </w:t>
      </w:r>
      <w:r w:rsidR="00C55ACA" w:rsidRPr="00E532E1">
        <w:rPr>
          <w:rFonts w:eastAsia="Times New Roman"/>
          <w:bCs/>
          <w:kern w:val="0"/>
          <w:lang w:eastAsia="hr-HR"/>
          <w14:ligatures w14:val="none"/>
        </w:rPr>
        <w:t xml:space="preserve">iznosi 200.000 eura po osobi. </w:t>
      </w:r>
      <w:r w:rsidR="00D2579E" w:rsidRPr="00E532E1">
        <w:rPr>
          <w:rFonts w:eastAsia="Times New Roman"/>
          <w:bCs/>
          <w:kern w:val="0"/>
          <w:lang w:eastAsia="hr-HR"/>
          <w14:ligatures w14:val="none"/>
        </w:rPr>
        <w:t xml:space="preserve">U slučaju ispunjenja zakonom propisanih uvjeta, taj se iznos može povećati za dodatnih 50.000 eura, čime ukupni maksimalni kumulativni iznos uplata može iznositi 250.000 eura. </w:t>
      </w:r>
      <w:r w:rsidRPr="00E532E1">
        <w:rPr>
          <w:rFonts w:eastAsia="Times New Roman"/>
          <w:bCs/>
          <w:kern w:val="0"/>
          <w:lang w:eastAsia="hr-HR"/>
          <w14:ligatures w14:val="none"/>
        </w:rPr>
        <w:t>Ograničenjem iznosa uplata željelo se dati prednost onim ulagateljima čiji su iznosi bankovnih depozitnih štednji skromni te u većoj mjeri nisu skloni trgovanju na tržištu kapitala. Ovim ulagateljima želi se ponuditi alternativa bankovnim depozitnim štednjama koji su, dugoročno gledano</w:t>
      </w:r>
      <w:r w:rsidR="00C1146D" w:rsidRPr="00E532E1">
        <w:rPr>
          <w:rFonts w:eastAsia="Times New Roman"/>
          <w:bCs/>
          <w:kern w:val="0"/>
          <w:lang w:eastAsia="hr-HR"/>
          <w14:ligatures w14:val="none"/>
        </w:rPr>
        <w:t>,</w:t>
      </w:r>
      <w:r w:rsidRPr="00E532E1">
        <w:rPr>
          <w:rFonts w:eastAsia="Times New Roman"/>
          <w:bCs/>
          <w:kern w:val="0"/>
          <w:lang w:eastAsia="hr-HR"/>
          <w14:ligatures w14:val="none"/>
        </w:rPr>
        <w:t xml:space="preserve"> češće s nižim prinosima od onih na tržištu kapitala. </w:t>
      </w:r>
      <w:r w:rsidR="00D9658A" w:rsidRPr="00E532E1">
        <w:rPr>
          <w:rFonts w:eastAsia="Times New Roman"/>
          <w:bCs/>
          <w:kern w:val="0"/>
          <w:lang w:eastAsia="hr-HR"/>
          <w14:ligatures w14:val="none"/>
        </w:rPr>
        <w:t>Ovakvim</w:t>
      </w:r>
      <w:r w:rsidRPr="00E532E1">
        <w:rPr>
          <w:rFonts w:eastAsia="Times New Roman"/>
          <w:bCs/>
          <w:kern w:val="0"/>
          <w:lang w:eastAsia="hr-HR"/>
          <w14:ligatures w14:val="none"/>
        </w:rPr>
        <w:t xml:space="preserve"> potencijalnim ulagateljima želi se ponuditi proizvod </w:t>
      </w:r>
      <w:r w:rsidR="00D9658A" w:rsidRPr="00E532E1">
        <w:rPr>
          <w:rFonts w:eastAsia="Times New Roman"/>
          <w:bCs/>
          <w:kern w:val="0"/>
          <w:lang w:eastAsia="hr-HR"/>
          <w14:ligatures w14:val="none"/>
        </w:rPr>
        <w:t>koji</w:t>
      </w:r>
      <w:r w:rsidRPr="00E532E1">
        <w:rPr>
          <w:rFonts w:eastAsia="Times New Roman"/>
          <w:bCs/>
          <w:kern w:val="0"/>
          <w:lang w:eastAsia="hr-HR"/>
          <w14:ligatures w14:val="none"/>
        </w:rPr>
        <w:t xml:space="preserve"> će </w:t>
      </w:r>
      <w:r w:rsidR="00D9658A" w:rsidRPr="00E532E1">
        <w:rPr>
          <w:rFonts w:eastAsia="Times New Roman"/>
          <w:bCs/>
          <w:kern w:val="0"/>
          <w:lang w:eastAsia="hr-HR"/>
          <w14:ligatures w14:val="none"/>
        </w:rPr>
        <w:t>u dugoročnom periodu omogućiti potencijalno već</w:t>
      </w:r>
      <w:r w:rsidR="00031002" w:rsidRPr="00E532E1">
        <w:rPr>
          <w:rFonts w:eastAsia="Times New Roman"/>
          <w:bCs/>
          <w:kern w:val="0"/>
          <w:lang w:eastAsia="hr-HR"/>
          <w14:ligatures w14:val="none"/>
        </w:rPr>
        <w:t>i</w:t>
      </w:r>
      <w:r w:rsidR="00C1146D" w:rsidRPr="00E532E1">
        <w:rPr>
          <w:rFonts w:eastAsia="Times New Roman"/>
          <w:bCs/>
          <w:kern w:val="0"/>
          <w:lang w:eastAsia="hr-HR"/>
          <w14:ligatures w14:val="none"/>
        </w:rPr>
        <w:t xml:space="preserve"> </w:t>
      </w:r>
      <w:r w:rsidR="00031002" w:rsidRPr="00E532E1">
        <w:rPr>
          <w:rFonts w:eastAsia="Times New Roman"/>
          <w:bCs/>
          <w:kern w:val="0"/>
          <w:lang w:eastAsia="hr-HR"/>
          <w14:ligatures w14:val="none"/>
        </w:rPr>
        <w:t>prinos</w:t>
      </w:r>
      <w:r w:rsidR="00D9658A" w:rsidRPr="00E532E1">
        <w:rPr>
          <w:rFonts w:eastAsia="Times New Roman"/>
          <w:bCs/>
          <w:kern w:val="0"/>
          <w:lang w:eastAsia="hr-HR"/>
          <w14:ligatures w14:val="none"/>
        </w:rPr>
        <w:t xml:space="preserve">. Istovremeno, povećanjem ulaganja osigurava se veća likvidnost </w:t>
      </w:r>
      <w:r w:rsidR="00391F16" w:rsidRPr="00E532E1">
        <w:rPr>
          <w:rFonts w:eastAsia="Times New Roman"/>
          <w:bCs/>
          <w:kern w:val="0"/>
          <w:lang w:eastAsia="hr-HR"/>
          <w14:ligatures w14:val="none"/>
        </w:rPr>
        <w:t xml:space="preserve">tržišta kapitala </w:t>
      </w:r>
      <w:r w:rsidR="00D9658A" w:rsidRPr="00E532E1">
        <w:rPr>
          <w:rFonts w:eastAsia="Times New Roman"/>
          <w:bCs/>
          <w:kern w:val="0"/>
          <w:lang w:eastAsia="hr-HR"/>
          <w14:ligatures w14:val="none"/>
        </w:rPr>
        <w:t xml:space="preserve">te </w:t>
      </w:r>
      <w:r w:rsidR="00391F16" w:rsidRPr="00E532E1">
        <w:rPr>
          <w:rFonts w:eastAsia="Times New Roman"/>
          <w:bCs/>
          <w:kern w:val="0"/>
          <w:lang w:eastAsia="hr-HR"/>
          <w14:ligatures w14:val="none"/>
        </w:rPr>
        <w:t xml:space="preserve">šire </w:t>
      </w:r>
      <w:r w:rsidR="00D9658A" w:rsidRPr="00E532E1">
        <w:rPr>
          <w:rFonts w:eastAsia="Times New Roman"/>
          <w:bCs/>
          <w:kern w:val="0"/>
          <w:lang w:eastAsia="hr-HR"/>
          <w14:ligatures w14:val="none"/>
        </w:rPr>
        <w:t xml:space="preserve">mogućnosti financiranja za daljnji rast i razvoj trgovačkih društava. </w:t>
      </w:r>
    </w:p>
    <w:p w14:paraId="22D5B17C" w14:textId="77777777" w:rsidR="00D9658A" w:rsidRPr="00E532E1" w:rsidRDefault="00D9658A" w:rsidP="00993EA1">
      <w:pPr>
        <w:jc w:val="both"/>
        <w:rPr>
          <w:rFonts w:eastAsia="Times New Roman"/>
          <w:bCs/>
          <w:kern w:val="0"/>
          <w:lang w:eastAsia="hr-HR"/>
          <w14:ligatures w14:val="none"/>
        </w:rPr>
      </w:pPr>
    </w:p>
    <w:p w14:paraId="4D88A6D0" w14:textId="0E61CA9E" w:rsidR="00D2579E" w:rsidRPr="00E532E1" w:rsidRDefault="00D9658A" w:rsidP="00993EA1">
      <w:pPr>
        <w:jc w:val="both"/>
      </w:pPr>
      <w:r w:rsidRPr="00E532E1">
        <w:rPr>
          <w:rFonts w:eastAsia="Times New Roman"/>
          <w:bCs/>
          <w:kern w:val="0"/>
          <w:lang w:eastAsia="hr-HR"/>
          <w14:ligatures w14:val="none"/>
        </w:rPr>
        <w:t xml:space="preserve">U okviru hrvatskog investicijskog računa može se ulagati u slijedeće financijske instrumente: </w:t>
      </w:r>
      <w:r w:rsidR="00C55ACA" w:rsidRPr="00E532E1">
        <w:t xml:space="preserve">dionice, obveznice, </w:t>
      </w:r>
      <w:r w:rsidR="00B47621" w:rsidRPr="00E532E1">
        <w:t xml:space="preserve">instrumente tržišta novca, </w:t>
      </w:r>
      <w:r w:rsidR="00C55ACA" w:rsidRPr="00E532E1">
        <w:t xml:space="preserve">UCITS fondove i </w:t>
      </w:r>
      <w:r w:rsidR="00391F16" w:rsidRPr="00E532E1">
        <w:t xml:space="preserve">UCITS </w:t>
      </w:r>
      <w:r w:rsidR="00C55ACA" w:rsidRPr="00E532E1">
        <w:t xml:space="preserve">ETF-ove koji su uvršteni na uređenim tržištima Europske unije, Europskog gospodarskog prostora ili OECD-a. Na </w:t>
      </w:r>
      <w:r w:rsidR="00B961CD" w:rsidRPr="00E532E1">
        <w:t xml:space="preserve">hrvatski investicijski </w:t>
      </w:r>
      <w:r w:rsidR="00C55ACA" w:rsidRPr="00E532E1">
        <w:t>račun</w:t>
      </w:r>
      <w:r w:rsidR="00B961CD" w:rsidRPr="00E532E1">
        <w:t>, vlasnik</w:t>
      </w:r>
      <w:r w:rsidR="00C55ACA" w:rsidRPr="00E532E1">
        <w:t xml:space="preserve"> će moći un</w:t>
      </w:r>
      <w:r w:rsidR="00B961CD" w:rsidRPr="00E532E1">
        <w:t>ijeti</w:t>
      </w:r>
      <w:r w:rsidR="00C55ACA" w:rsidRPr="00E532E1">
        <w:t xml:space="preserve"> i financijske instrumente </w:t>
      </w:r>
      <w:r w:rsidR="00B961CD" w:rsidRPr="00E532E1">
        <w:t xml:space="preserve">čije je </w:t>
      </w:r>
      <w:r w:rsidR="000C13CA" w:rsidRPr="00E532E1">
        <w:t>vlasništvo</w:t>
      </w:r>
      <w:r w:rsidR="00B961CD" w:rsidRPr="00E532E1">
        <w:t xml:space="preserve"> stekao prije stupanja na snagu ovog</w:t>
      </w:r>
      <w:r w:rsidR="00A23E92" w:rsidRPr="00E532E1">
        <w:t>a</w:t>
      </w:r>
      <w:r w:rsidR="00B961CD" w:rsidRPr="00E532E1">
        <w:t xml:space="preserve"> Prijedloga zakona. </w:t>
      </w:r>
      <w:r w:rsidR="00E7388F">
        <w:t>Pri tome je važno istaknuti da unos financijskih instrumenata koje je fizička osoba već imala u vlasništvu prije otvaranja predmetnog investicijskog računa, može unijeti na hrvatski investicijski račun bez bez poreznih posljedica, odnosno u konkretnom sl</w:t>
      </w:r>
      <w:r w:rsidR="00ED7591">
        <w:t>učaju neće biti primjene porezno</w:t>
      </w:r>
      <w:r w:rsidR="00E7388F">
        <w:t xml:space="preserve">g zakonodavstva. </w:t>
      </w:r>
      <w:r w:rsidR="00ED7591">
        <w:t xml:space="preserve">Međutim, navedeno ne znači da se neće primjenjivati važeći propisi na financijske instrumente prije njihova unošenja na hrvatski investicijski račun. Drugim riječima, na financijske instrumente primjenjuju se važeći propisi, a tek unosom istih na hrvatski investicijski račun dolazi do primjene ovog Prijedloga zakona. Ovaj prijedlog zakona nema utjecaja na druge važeće propise. </w:t>
      </w:r>
      <w:r w:rsidR="00D2579E" w:rsidRPr="00E532E1">
        <w:t>Time se omogućuje ulaganje u širok raspon financijskih instrumenata, kao i uključivanje prethodno stečenih financijskih instrumenata pod uvjetima propisanim ovim Zakonom.</w:t>
      </w:r>
    </w:p>
    <w:p w14:paraId="6589A526" w14:textId="77777777" w:rsidR="00D2579E" w:rsidRPr="00E532E1" w:rsidRDefault="00D2579E" w:rsidP="00993EA1">
      <w:pPr>
        <w:jc w:val="both"/>
      </w:pPr>
    </w:p>
    <w:p w14:paraId="753999B6" w14:textId="77777777" w:rsidR="000A45BD" w:rsidRDefault="00B961CD" w:rsidP="000A45BD">
      <w:pPr>
        <w:jc w:val="both"/>
      </w:pPr>
      <w:r w:rsidRPr="00E532E1">
        <w:t xml:space="preserve">Prijedlogom zakona se predlaže da vlasnik hrvatskog investicijskog računa može </w:t>
      </w:r>
      <w:r w:rsidR="00C55ACA" w:rsidRPr="00E532E1">
        <w:t xml:space="preserve">sam davati naloge </w:t>
      </w:r>
      <w:r w:rsidRPr="00E532E1">
        <w:t xml:space="preserve">ovlaštenom </w:t>
      </w:r>
      <w:r w:rsidR="00C55ACA" w:rsidRPr="00E532E1">
        <w:t xml:space="preserve">posredniku ili </w:t>
      </w:r>
      <w:r w:rsidRPr="00E532E1">
        <w:t xml:space="preserve">upravljanje portfeljem može prepustiti ovlaštenom posredniku </w:t>
      </w:r>
      <w:r w:rsidR="00C55ACA" w:rsidRPr="00E532E1">
        <w:t xml:space="preserve">temeljem ugovorenog profila rizika, u kojem slučaju </w:t>
      </w:r>
      <w:r w:rsidRPr="00E532E1">
        <w:t xml:space="preserve">ovlašteni </w:t>
      </w:r>
      <w:r w:rsidR="00C55ACA" w:rsidRPr="00E532E1">
        <w:t>posrednik samostalno donosi odluke o kupnji i prodaji</w:t>
      </w:r>
      <w:r w:rsidRPr="00E532E1">
        <w:t xml:space="preserve"> financijskih instrumenata u okviru hrvatskog investicijskog računa</w:t>
      </w:r>
      <w:r w:rsidR="00C55ACA" w:rsidRPr="00E532E1">
        <w:t xml:space="preserve">. </w:t>
      </w:r>
      <w:r w:rsidR="0029206C" w:rsidRPr="00E532E1">
        <w:t>Propisuj</w:t>
      </w:r>
      <w:r w:rsidR="00031002" w:rsidRPr="00E532E1">
        <w:t>e</w:t>
      </w:r>
      <w:r w:rsidR="0029206C" w:rsidRPr="00E532E1">
        <w:t xml:space="preserve"> se mogućnost otvaranja jednog hrvatskog investicijskog računa po osobi, a isti</w:t>
      </w:r>
      <w:r w:rsidR="00C55ACA" w:rsidRPr="00E532E1">
        <w:t xml:space="preserve"> će moći otvoriti </w:t>
      </w:r>
      <w:r w:rsidR="0029206C" w:rsidRPr="00E532E1">
        <w:t xml:space="preserve">i zakonski zastupnik odnosno skrbnik </w:t>
      </w:r>
      <w:r w:rsidR="00C55ACA" w:rsidRPr="00E532E1">
        <w:t xml:space="preserve">i </w:t>
      </w:r>
      <w:r w:rsidR="0029206C" w:rsidRPr="00E532E1">
        <w:t xml:space="preserve">u ime i za račun </w:t>
      </w:r>
      <w:r w:rsidR="00C55ACA" w:rsidRPr="00E532E1">
        <w:t>maloljetn</w:t>
      </w:r>
      <w:r w:rsidR="0029206C" w:rsidRPr="00E532E1">
        <w:t>e</w:t>
      </w:r>
      <w:r w:rsidR="00C55ACA" w:rsidRPr="00E532E1">
        <w:t xml:space="preserve"> </w:t>
      </w:r>
      <w:r w:rsidR="0029206C" w:rsidRPr="00E532E1">
        <w:t>osobe</w:t>
      </w:r>
      <w:r w:rsidR="00F73782" w:rsidRPr="00E532E1">
        <w:t xml:space="preserve"> ili osobe pod skrbništvom</w:t>
      </w:r>
      <w:r w:rsidR="00391F16" w:rsidRPr="00E532E1">
        <w:t>.</w:t>
      </w:r>
      <w:r w:rsidR="000A45BD" w:rsidRPr="000A45BD">
        <w:t xml:space="preserve"> </w:t>
      </w:r>
    </w:p>
    <w:p w14:paraId="64D88ED3" w14:textId="77777777" w:rsidR="000A45BD" w:rsidRDefault="000A45BD" w:rsidP="000A45BD">
      <w:pPr>
        <w:jc w:val="both"/>
      </w:pPr>
    </w:p>
    <w:p w14:paraId="4F1704FB" w14:textId="6C91A858" w:rsidR="000A45BD" w:rsidRDefault="000A45BD" w:rsidP="000A45BD">
      <w:pPr>
        <w:jc w:val="both"/>
      </w:pPr>
      <w:r>
        <w:lastRenderedPageBreak/>
        <w:t xml:space="preserve">U slučaju prestanka hrvatskog investicijskog računa zbog prestanka ispunjavanja uvjeta porezne rezidentnosti, fizička osoba neće moći otvoriti novi hrvatski investicijski račun dok ponovno ne ispuni uvjet porezne rezidentnosti, a isti uvjet ovlašteni posrednik dužan je provjeriti prilikom otvaranja hrvatskog investicijskog računa. Jednako tako, u slučaju prestanka ugovornog odnosa radi primjene propisa kojima se uređuje sprječavanje pranja novca i financiranja terorizma te drugih mjerodavnih propisa, fizička osoba neće moći otvoriti novi hrvatski investicijski račun dok postoje okolnosti koje su dovele do nemogućnosti uspostave odnosno nastavka poslovnog odnosa. I u tom slučaju ovlašteni posrednik prilikom otvaranja hrvatskog investicijskog računa ponovno provodi sve provjere propisane mjerodavnim propisima. S druge strane, prestanak ugovornog odnosa zbog prestanka obavljanja djelatnosti ovlaštenog posrednika, gubitka odobrenja za rad ili drugih okolnosti na strani ovlaštenog posrednika ne odnosi se na sposobnost vlasnika hrvatskog investicijskog računa da ispunjava uvjete propisane ovim Zakonom. U takvim slučajevima Zakon već predviđa mogućnost prijenosa hrvatskog investicijskog računa na drugog ovlaštenog posrednika bez gubitka kontinuiteta hrvatskog investicijskog računa. Također se napominje da se podaci relevantni za primjenu ograničenja uplata i drugih zakonskih ograničenja vode u Registru hrvatskih investicijskih računa neovisno o zatvaranju pojedinog računa. </w:t>
      </w:r>
    </w:p>
    <w:p w14:paraId="27D0B6D6" w14:textId="77777777" w:rsidR="000C13CA" w:rsidRPr="00E532E1" w:rsidRDefault="000C13CA" w:rsidP="00993EA1">
      <w:pPr>
        <w:jc w:val="both"/>
      </w:pPr>
    </w:p>
    <w:p w14:paraId="7A03F32B" w14:textId="63878364" w:rsidR="000C13CA" w:rsidRPr="00E532E1" w:rsidRDefault="00F27CE0" w:rsidP="00CF0799">
      <w:pPr>
        <w:jc w:val="both"/>
        <w:rPr>
          <w:rFonts w:eastAsia="Times New Roman"/>
          <w:bCs/>
          <w:lang w:eastAsia="hr-HR"/>
        </w:rPr>
      </w:pPr>
      <w:r w:rsidRPr="00E532E1">
        <w:rPr>
          <w:rFonts w:eastAsia="Times New Roman"/>
          <w:bCs/>
          <w:kern w:val="0"/>
          <w:lang w:eastAsia="hr-HR"/>
          <w14:ligatures w14:val="none"/>
        </w:rPr>
        <w:t xml:space="preserve">Hrvatska agencija za nadzor financijskih usluga (u daljnjem tekstu: Hanfa) javno će objaviti i voditi Popis ovlaštenih posrednika </w:t>
      </w:r>
      <w:r w:rsidR="00C55ACA" w:rsidRPr="00E532E1">
        <w:rPr>
          <w:rFonts w:eastAsia="Times New Roman"/>
          <w:bCs/>
          <w:kern w:val="0"/>
          <w:lang w:eastAsia="hr-HR"/>
          <w14:ligatures w14:val="none"/>
        </w:rPr>
        <w:t>koji ispunjava</w:t>
      </w:r>
      <w:r w:rsidR="000C13CA" w:rsidRPr="00E532E1">
        <w:rPr>
          <w:rFonts w:eastAsia="Times New Roman"/>
          <w:bCs/>
          <w:kern w:val="0"/>
          <w:lang w:eastAsia="hr-HR"/>
          <w14:ligatures w14:val="none"/>
        </w:rPr>
        <w:t>ju</w:t>
      </w:r>
      <w:r w:rsidR="00C55ACA" w:rsidRPr="00E532E1">
        <w:rPr>
          <w:rFonts w:eastAsia="Times New Roman"/>
          <w:bCs/>
          <w:kern w:val="0"/>
          <w:lang w:eastAsia="hr-HR"/>
          <w14:ligatures w14:val="none"/>
        </w:rPr>
        <w:t xml:space="preserve"> zakonske uvjete. </w:t>
      </w:r>
      <w:r w:rsidR="00D2579E" w:rsidRPr="00E532E1">
        <w:rPr>
          <w:rFonts w:eastAsia="Times New Roman"/>
          <w:bCs/>
          <w:kern w:val="0"/>
          <w:lang w:eastAsia="hr-HR"/>
          <w14:ligatures w14:val="none"/>
        </w:rPr>
        <w:t xml:space="preserve">Uspostavom Popisa ovlaštenih posrednika osigurat će se transparentan uvid u osobe ovlaštene za pružanje usluga povezanih s hrvatskim investicijskim računom. </w:t>
      </w:r>
      <w:r w:rsidRPr="00E532E1">
        <w:rPr>
          <w:rFonts w:eastAsia="Times New Roman"/>
          <w:bCs/>
          <w:kern w:val="0"/>
          <w:lang w:eastAsia="hr-HR"/>
          <w14:ligatures w14:val="none"/>
        </w:rPr>
        <w:t xml:space="preserve">Ovlaštenim posrednikom, pod zakonom propisanim uvjetima, može postati: </w:t>
      </w:r>
    </w:p>
    <w:p w14:paraId="0A80D7E7" w14:textId="0E97468D" w:rsidR="00C55ACA" w:rsidRPr="00E532E1" w:rsidRDefault="00C55ACA" w:rsidP="00CF0799">
      <w:pPr>
        <w:pStyle w:val="ListParagraph"/>
        <w:numPr>
          <w:ilvl w:val="0"/>
          <w:numId w:val="3"/>
        </w:numPr>
        <w:rPr>
          <w:lang w:eastAsia="hr-HR"/>
        </w:rPr>
      </w:pPr>
      <w:r w:rsidRPr="00E532E1">
        <w:rPr>
          <w:lang w:eastAsia="hr-HR"/>
        </w:rPr>
        <w:t>investicijsk</w:t>
      </w:r>
      <w:r w:rsidR="00F27CE0" w:rsidRPr="00E532E1">
        <w:rPr>
          <w:lang w:eastAsia="hr-HR"/>
        </w:rPr>
        <w:t>o</w:t>
      </w:r>
      <w:r w:rsidRPr="00E532E1">
        <w:rPr>
          <w:lang w:eastAsia="hr-HR"/>
        </w:rPr>
        <w:t xml:space="preserve"> društv</w:t>
      </w:r>
      <w:r w:rsidR="00F27CE0" w:rsidRPr="00E532E1">
        <w:rPr>
          <w:lang w:eastAsia="hr-HR"/>
        </w:rPr>
        <w:t>o</w:t>
      </w:r>
      <w:r w:rsidRPr="00E532E1">
        <w:rPr>
          <w:lang w:eastAsia="hr-HR"/>
        </w:rPr>
        <w:t xml:space="preserve"> (brokeri, investicijski posrednici)</w:t>
      </w:r>
    </w:p>
    <w:p w14:paraId="0BE77936" w14:textId="20689382" w:rsidR="00C55ACA" w:rsidRPr="00E532E1" w:rsidRDefault="00C55ACA" w:rsidP="00993EA1">
      <w:pPr>
        <w:pStyle w:val="ListParagraph"/>
        <w:numPr>
          <w:ilvl w:val="0"/>
          <w:numId w:val="3"/>
        </w:numPr>
        <w:jc w:val="both"/>
        <w:rPr>
          <w:rFonts w:eastAsia="Times New Roman"/>
          <w:bCs/>
          <w:lang w:eastAsia="hr-HR"/>
        </w:rPr>
      </w:pPr>
      <w:r w:rsidRPr="00E532E1">
        <w:rPr>
          <w:rFonts w:eastAsia="Times New Roman"/>
          <w:bCs/>
          <w:lang w:eastAsia="hr-HR"/>
        </w:rPr>
        <w:t>kreditn</w:t>
      </w:r>
      <w:r w:rsidR="00F27CE0" w:rsidRPr="00E532E1">
        <w:rPr>
          <w:rFonts w:eastAsia="Times New Roman"/>
          <w:bCs/>
          <w:lang w:eastAsia="hr-HR"/>
        </w:rPr>
        <w:t>a</w:t>
      </w:r>
      <w:r w:rsidRPr="00E532E1">
        <w:rPr>
          <w:rFonts w:eastAsia="Times New Roman"/>
          <w:bCs/>
          <w:lang w:eastAsia="hr-HR"/>
        </w:rPr>
        <w:t xml:space="preserve"> institucij</w:t>
      </w:r>
      <w:r w:rsidR="00F27CE0" w:rsidRPr="00E532E1">
        <w:rPr>
          <w:rFonts w:eastAsia="Times New Roman"/>
          <w:bCs/>
          <w:lang w:eastAsia="hr-HR"/>
        </w:rPr>
        <w:t>a</w:t>
      </w:r>
    </w:p>
    <w:p w14:paraId="4A21BA40" w14:textId="2C6DD38F" w:rsidR="00C55ACA" w:rsidRPr="00E532E1" w:rsidRDefault="00C55ACA" w:rsidP="00993EA1">
      <w:pPr>
        <w:pStyle w:val="ListParagraph"/>
        <w:numPr>
          <w:ilvl w:val="0"/>
          <w:numId w:val="3"/>
        </w:numPr>
        <w:jc w:val="both"/>
        <w:rPr>
          <w:rFonts w:eastAsia="Times New Roman"/>
          <w:bCs/>
          <w:lang w:eastAsia="hr-HR"/>
        </w:rPr>
      </w:pPr>
      <w:r w:rsidRPr="00E532E1">
        <w:rPr>
          <w:rFonts w:eastAsia="Times New Roman"/>
          <w:bCs/>
          <w:lang w:eastAsia="hr-HR"/>
        </w:rPr>
        <w:t>društv</w:t>
      </w:r>
      <w:r w:rsidR="00F27CE0" w:rsidRPr="00E532E1">
        <w:rPr>
          <w:rFonts w:eastAsia="Times New Roman"/>
          <w:bCs/>
          <w:lang w:eastAsia="hr-HR"/>
        </w:rPr>
        <w:t>o</w:t>
      </w:r>
      <w:r w:rsidRPr="00E532E1">
        <w:rPr>
          <w:rFonts w:eastAsia="Times New Roman"/>
          <w:bCs/>
          <w:lang w:eastAsia="hr-HR"/>
        </w:rPr>
        <w:t xml:space="preserve"> za upravljanje UCITS fondovima </w:t>
      </w:r>
    </w:p>
    <w:p w14:paraId="0AF2F47B" w14:textId="707B34F1" w:rsidR="00C55ACA" w:rsidRPr="00E532E1" w:rsidRDefault="00C55ACA" w:rsidP="00993EA1">
      <w:pPr>
        <w:pStyle w:val="ListParagraph"/>
        <w:numPr>
          <w:ilvl w:val="0"/>
          <w:numId w:val="3"/>
        </w:numPr>
        <w:jc w:val="both"/>
        <w:rPr>
          <w:rFonts w:eastAsia="Times New Roman"/>
          <w:bCs/>
          <w:lang w:eastAsia="hr-HR"/>
        </w:rPr>
      </w:pPr>
      <w:r w:rsidRPr="00E532E1">
        <w:rPr>
          <w:rFonts w:eastAsia="Times New Roman"/>
          <w:bCs/>
          <w:lang w:eastAsia="hr-HR"/>
        </w:rPr>
        <w:t>upravitelji alternativnih investicijskih fondova</w:t>
      </w:r>
    </w:p>
    <w:p w14:paraId="2599D43F" w14:textId="5655C3AC" w:rsidR="00C55ACA" w:rsidRPr="00E532E1" w:rsidRDefault="00C55ACA" w:rsidP="00993EA1">
      <w:pPr>
        <w:pStyle w:val="ListParagraph"/>
        <w:numPr>
          <w:ilvl w:val="0"/>
          <w:numId w:val="3"/>
        </w:numPr>
        <w:jc w:val="both"/>
        <w:rPr>
          <w:rFonts w:eastAsia="Times New Roman"/>
          <w:bCs/>
          <w:lang w:eastAsia="hr-HR"/>
        </w:rPr>
      </w:pPr>
      <w:r w:rsidRPr="00E532E1">
        <w:rPr>
          <w:rFonts w:eastAsia="Times New Roman"/>
          <w:bCs/>
          <w:lang w:eastAsia="hr-HR"/>
        </w:rPr>
        <w:t>posrednici iz drugih država članica EU koji djeluju u Republici Hrvatskoj temeljem prava na poslovni nastan ili slobode pružanja usluga.</w:t>
      </w:r>
    </w:p>
    <w:p w14:paraId="08BB19B0" w14:textId="77777777" w:rsidR="00F27CE0" w:rsidRPr="00E532E1" w:rsidRDefault="00F27CE0" w:rsidP="00993EA1">
      <w:pPr>
        <w:jc w:val="both"/>
        <w:rPr>
          <w:rFonts w:eastAsia="Times New Roman"/>
          <w:bCs/>
          <w:kern w:val="0"/>
          <w:lang w:eastAsia="hr-HR"/>
          <w14:ligatures w14:val="none"/>
        </w:rPr>
      </w:pPr>
    </w:p>
    <w:p w14:paraId="4157BE8B" w14:textId="5EB100A6" w:rsidR="00C55ACA" w:rsidRPr="00E532E1" w:rsidRDefault="00F27CE0"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Popis ovlaštenih posrednika </w:t>
      </w:r>
      <w:r w:rsidR="00031002" w:rsidRPr="00E532E1">
        <w:rPr>
          <w:rFonts w:eastAsia="Times New Roman"/>
          <w:bCs/>
          <w:kern w:val="0"/>
          <w:lang w:eastAsia="hr-HR"/>
          <w14:ligatures w14:val="none"/>
        </w:rPr>
        <w:t>bit će</w:t>
      </w:r>
      <w:r w:rsidRPr="00E532E1">
        <w:rPr>
          <w:rFonts w:eastAsia="Times New Roman"/>
          <w:bCs/>
          <w:kern w:val="0"/>
          <w:lang w:eastAsia="hr-HR"/>
          <w14:ligatures w14:val="none"/>
        </w:rPr>
        <w:t xml:space="preserve"> javno objavljen popis na internetskim stranicama </w:t>
      </w:r>
      <w:r w:rsidR="00C55ACA" w:rsidRPr="00E532E1">
        <w:rPr>
          <w:rFonts w:eastAsia="Times New Roman"/>
          <w:bCs/>
          <w:kern w:val="0"/>
          <w:lang w:eastAsia="hr-HR"/>
          <w14:ligatures w14:val="none"/>
        </w:rPr>
        <w:t>H</w:t>
      </w:r>
      <w:r w:rsidRPr="00E532E1">
        <w:rPr>
          <w:rFonts w:eastAsia="Times New Roman"/>
          <w:bCs/>
          <w:kern w:val="0"/>
          <w:lang w:eastAsia="hr-HR"/>
          <w14:ligatures w14:val="none"/>
        </w:rPr>
        <w:t xml:space="preserve">anfe, a kako bi se građanima na transparentan način omogućile informacije o </w:t>
      </w:r>
      <w:r w:rsidR="00FC110F" w:rsidRPr="00E532E1">
        <w:rPr>
          <w:rFonts w:eastAsia="Times New Roman"/>
          <w:bCs/>
          <w:kern w:val="0"/>
          <w:lang w:eastAsia="hr-HR"/>
          <w14:ligatures w14:val="none"/>
        </w:rPr>
        <w:t xml:space="preserve">osobama ovlaštenih posrednika. </w:t>
      </w:r>
      <w:r w:rsidRPr="00E532E1">
        <w:rPr>
          <w:rFonts w:eastAsia="Times New Roman"/>
          <w:bCs/>
          <w:kern w:val="0"/>
          <w:lang w:eastAsia="hr-HR"/>
          <w14:ligatures w14:val="none"/>
        </w:rPr>
        <w:t>Ovlašteni p</w:t>
      </w:r>
      <w:r w:rsidR="00C55ACA" w:rsidRPr="00E532E1">
        <w:rPr>
          <w:rFonts w:eastAsia="Times New Roman"/>
          <w:bCs/>
          <w:kern w:val="0"/>
          <w:lang w:eastAsia="hr-HR"/>
          <w14:ligatures w14:val="none"/>
        </w:rPr>
        <w:t xml:space="preserve">osrednik mora imati trajan poslovni nastan u Republici Hrvatskoj ili podružnicu. </w:t>
      </w:r>
      <w:r w:rsidR="001643C6" w:rsidRPr="00E532E1">
        <w:rPr>
          <w:rFonts w:eastAsia="Times New Roman"/>
          <w:bCs/>
          <w:kern w:val="0"/>
          <w:lang w:eastAsia="hr-HR"/>
          <w14:ligatures w14:val="none"/>
        </w:rPr>
        <w:t>T</w:t>
      </w:r>
      <w:r w:rsidRPr="00E532E1">
        <w:rPr>
          <w:rFonts w:eastAsia="Times New Roman"/>
          <w:bCs/>
          <w:kern w:val="0"/>
          <w:lang w:eastAsia="hr-HR"/>
          <w14:ligatures w14:val="none"/>
        </w:rPr>
        <w:t xml:space="preserve">rgovačka </w:t>
      </w:r>
      <w:r w:rsidR="00C55ACA" w:rsidRPr="00E532E1">
        <w:rPr>
          <w:rFonts w:eastAsia="Times New Roman"/>
          <w:bCs/>
          <w:kern w:val="0"/>
          <w:lang w:eastAsia="hr-HR"/>
          <w14:ligatures w14:val="none"/>
        </w:rPr>
        <w:t xml:space="preserve">društva iz </w:t>
      </w:r>
      <w:r w:rsidRPr="00E532E1">
        <w:rPr>
          <w:rFonts w:eastAsia="Times New Roman"/>
          <w:bCs/>
          <w:kern w:val="0"/>
          <w:lang w:eastAsia="hr-HR"/>
          <w14:ligatures w14:val="none"/>
        </w:rPr>
        <w:t xml:space="preserve">drugih država članica </w:t>
      </w:r>
      <w:r w:rsidR="00C55ACA" w:rsidRPr="00E532E1">
        <w:rPr>
          <w:rFonts w:eastAsia="Times New Roman"/>
          <w:bCs/>
          <w:kern w:val="0"/>
          <w:lang w:eastAsia="hr-HR"/>
          <w14:ligatures w14:val="none"/>
        </w:rPr>
        <w:t>E</w:t>
      </w:r>
      <w:r w:rsidRPr="00E532E1">
        <w:rPr>
          <w:rFonts w:eastAsia="Times New Roman"/>
          <w:bCs/>
          <w:kern w:val="0"/>
          <w:lang w:eastAsia="hr-HR"/>
          <w14:ligatures w14:val="none"/>
        </w:rPr>
        <w:t xml:space="preserve">uropske </w:t>
      </w:r>
      <w:r w:rsidR="00FC110F" w:rsidRPr="00E532E1">
        <w:rPr>
          <w:rFonts w:eastAsia="Times New Roman"/>
          <w:bCs/>
          <w:kern w:val="0"/>
          <w:lang w:eastAsia="hr-HR"/>
          <w14:ligatures w14:val="none"/>
        </w:rPr>
        <w:t>u</w:t>
      </w:r>
      <w:r w:rsidRPr="00E532E1">
        <w:rPr>
          <w:rFonts w:eastAsia="Times New Roman"/>
          <w:bCs/>
          <w:kern w:val="0"/>
          <w:lang w:eastAsia="hr-HR"/>
          <w14:ligatures w14:val="none"/>
        </w:rPr>
        <w:t>nije</w:t>
      </w:r>
      <w:r w:rsidR="00C55ACA" w:rsidRPr="00E532E1">
        <w:rPr>
          <w:rFonts w:eastAsia="Times New Roman"/>
          <w:bCs/>
          <w:kern w:val="0"/>
          <w:lang w:eastAsia="hr-HR"/>
          <w14:ligatures w14:val="none"/>
        </w:rPr>
        <w:t xml:space="preserve"> mog</w:t>
      </w:r>
      <w:r w:rsidRPr="00E532E1">
        <w:rPr>
          <w:rFonts w:eastAsia="Times New Roman"/>
          <w:bCs/>
          <w:kern w:val="0"/>
          <w:lang w:eastAsia="hr-HR"/>
          <w14:ligatures w14:val="none"/>
        </w:rPr>
        <w:t>u</w:t>
      </w:r>
      <w:r w:rsidR="00C55ACA" w:rsidRPr="00E532E1">
        <w:rPr>
          <w:rFonts w:eastAsia="Times New Roman"/>
          <w:bCs/>
          <w:kern w:val="0"/>
          <w:lang w:eastAsia="hr-HR"/>
          <w14:ligatures w14:val="none"/>
        </w:rPr>
        <w:t xml:space="preserve"> pružati uslug</w:t>
      </w:r>
      <w:r w:rsidRPr="00E532E1">
        <w:rPr>
          <w:rFonts w:eastAsia="Times New Roman"/>
          <w:bCs/>
          <w:kern w:val="0"/>
          <w:lang w:eastAsia="hr-HR"/>
          <w14:ligatures w14:val="none"/>
        </w:rPr>
        <w:t>e ovlaštenog posrednika putem podružnice ako je u matičnoj državi ovlaštena za pružanje takvih usluga te ukoliko su predmetne usluge</w:t>
      </w:r>
      <w:r w:rsidR="001643C6" w:rsidRPr="00E532E1">
        <w:t xml:space="preserve"> </w:t>
      </w:r>
      <w:r w:rsidR="001643C6" w:rsidRPr="00E532E1">
        <w:rPr>
          <w:rFonts w:eastAsia="Times New Roman"/>
          <w:bCs/>
          <w:kern w:val="0"/>
          <w:lang w:eastAsia="hr-HR"/>
          <w14:ligatures w14:val="none"/>
        </w:rPr>
        <w:t>prethodno</w:t>
      </w:r>
      <w:r w:rsidRPr="00E532E1">
        <w:rPr>
          <w:rFonts w:eastAsia="Times New Roman"/>
          <w:bCs/>
          <w:kern w:val="0"/>
          <w:lang w:eastAsia="hr-HR"/>
          <w14:ligatures w14:val="none"/>
        </w:rPr>
        <w:t xml:space="preserve"> notificirane Hanfi u skladu s propisima o prekograničnom pružanju investicijskih usluga</w:t>
      </w:r>
      <w:r w:rsidR="001643C6" w:rsidRPr="00E532E1">
        <w:rPr>
          <w:rFonts w:eastAsia="Times New Roman"/>
          <w:bCs/>
          <w:kern w:val="0"/>
          <w:lang w:eastAsia="hr-HR"/>
          <w14:ligatures w14:val="none"/>
        </w:rPr>
        <w:t>.</w:t>
      </w:r>
      <w:r w:rsidRPr="00E532E1">
        <w:rPr>
          <w:rFonts w:eastAsia="Times New Roman"/>
          <w:bCs/>
          <w:kern w:val="0"/>
          <w:lang w:eastAsia="hr-HR"/>
          <w14:ligatures w14:val="none"/>
        </w:rPr>
        <w:t xml:space="preserve"> </w:t>
      </w:r>
      <w:r w:rsidR="00C55ACA" w:rsidRPr="00E532E1">
        <w:rPr>
          <w:rFonts w:eastAsia="Times New Roman"/>
          <w:bCs/>
          <w:kern w:val="0"/>
          <w:lang w:eastAsia="hr-HR"/>
          <w14:ligatures w14:val="none"/>
        </w:rPr>
        <w:t>H</w:t>
      </w:r>
      <w:r w:rsidR="001643C6" w:rsidRPr="00E532E1">
        <w:rPr>
          <w:rFonts w:eastAsia="Times New Roman"/>
          <w:bCs/>
          <w:kern w:val="0"/>
          <w:lang w:eastAsia="hr-HR"/>
          <w14:ligatures w14:val="none"/>
        </w:rPr>
        <w:t>anfa</w:t>
      </w:r>
      <w:r w:rsidRPr="00E532E1">
        <w:rPr>
          <w:rFonts w:eastAsia="Times New Roman"/>
          <w:bCs/>
          <w:kern w:val="0"/>
          <w:lang w:eastAsia="hr-HR"/>
          <w14:ligatures w14:val="none"/>
        </w:rPr>
        <w:t xml:space="preserve"> </w:t>
      </w:r>
      <w:r w:rsidR="00C55ACA" w:rsidRPr="00E532E1">
        <w:rPr>
          <w:rFonts w:eastAsia="Times New Roman"/>
          <w:bCs/>
          <w:kern w:val="0"/>
          <w:lang w:eastAsia="hr-HR"/>
          <w14:ligatures w14:val="none"/>
        </w:rPr>
        <w:t>nadzir</w:t>
      </w:r>
      <w:r w:rsidR="001643C6" w:rsidRPr="00E532E1">
        <w:rPr>
          <w:rFonts w:eastAsia="Times New Roman"/>
          <w:bCs/>
          <w:kern w:val="0"/>
          <w:lang w:eastAsia="hr-HR"/>
          <w14:ligatures w14:val="none"/>
        </w:rPr>
        <w:t>e</w:t>
      </w:r>
      <w:r w:rsidR="00C55ACA" w:rsidRPr="00E532E1">
        <w:rPr>
          <w:rFonts w:eastAsia="Times New Roman"/>
          <w:bCs/>
          <w:kern w:val="0"/>
          <w:lang w:eastAsia="hr-HR"/>
          <w14:ligatures w14:val="none"/>
        </w:rPr>
        <w:t xml:space="preserve"> ovlaštene posrednike </w:t>
      </w:r>
      <w:r w:rsidR="00701CE5" w:rsidRPr="00E532E1">
        <w:rPr>
          <w:rFonts w:eastAsia="Times New Roman"/>
          <w:bCs/>
          <w:kern w:val="0"/>
          <w:lang w:eastAsia="hr-HR"/>
          <w14:ligatures w14:val="none"/>
        </w:rPr>
        <w:t xml:space="preserve">te ih </w:t>
      </w:r>
      <w:r w:rsidR="00FC110F" w:rsidRPr="00E532E1">
        <w:rPr>
          <w:rFonts w:eastAsia="Times New Roman"/>
          <w:bCs/>
          <w:kern w:val="0"/>
          <w:lang w:eastAsia="hr-HR"/>
          <w14:ligatures w14:val="none"/>
        </w:rPr>
        <w:t>briše</w:t>
      </w:r>
      <w:r w:rsidR="00C55ACA" w:rsidRPr="00E532E1">
        <w:rPr>
          <w:rFonts w:eastAsia="Times New Roman"/>
          <w:bCs/>
          <w:kern w:val="0"/>
          <w:lang w:eastAsia="hr-HR"/>
          <w14:ligatures w14:val="none"/>
        </w:rPr>
        <w:t xml:space="preserve"> s popisa </w:t>
      </w:r>
      <w:r w:rsidR="00701CE5" w:rsidRPr="00E532E1">
        <w:rPr>
          <w:rFonts w:eastAsia="Times New Roman"/>
          <w:bCs/>
          <w:kern w:val="0"/>
          <w:lang w:eastAsia="hr-HR"/>
          <w14:ligatures w14:val="none"/>
        </w:rPr>
        <w:t xml:space="preserve">ovlaštenih posrednika u slučaju povrede zakonskih odredbi. </w:t>
      </w:r>
    </w:p>
    <w:p w14:paraId="5E35A75F" w14:textId="5CD7CBAC" w:rsidR="00C55ACA" w:rsidRPr="00E532E1" w:rsidRDefault="001643C6" w:rsidP="00993EA1">
      <w:pPr>
        <w:jc w:val="both"/>
        <w:rPr>
          <w:rFonts w:eastAsia="Times New Roman"/>
          <w:bCs/>
          <w:kern w:val="0"/>
          <w:lang w:eastAsia="hr-HR"/>
          <w14:ligatures w14:val="none"/>
        </w:rPr>
      </w:pPr>
      <w:r w:rsidRPr="00E532E1">
        <w:rPr>
          <w:rFonts w:eastAsia="Times New Roman"/>
          <w:bCs/>
          <w:kern w:val="0"/>
          <w:lang w:eastAsia="hr-HR"/>
          <w14:ligatures w14:val="none"/>
        </w:rPr>
        <w:t xml:space="preserve"> </w:t>
      </w:r>
    </w:p>
    <w:p w14:paraId="4F91B041" w14:textId="16E3348C" w:rsidR="00403956" w:rsidRPr="00E532E1" w:rsidRDefault="00701CE5" w:rsidP="00993EA1">
      <w:pPr>
        <w:jc w:val="both"/>
        <w:rPr>
          <w:rFonts w:eastAsia="Times New Roman"/>
          <w:bCs/>
          <w:kern w:val="0"/>
          <w:lang w:eastAsia="hr-HR"/>
          <w14:ligatures w14:val="none"/>
        </w:rPr>
      </w:pPr>
      <w:r w:rsidRPr="00E532E1">
        <w:rPr>
          <w:rFonts w:eastAsia="Times New Roman"/>
          <w:bCs/>
          <w:kern w:val="0"/>
          <w:lang w:eastAsia="hr-HR"/>
          <w14:ligatures w14:val="none"/>
        </w:rPr>
        <w:t>Uvođenjem hrvatskog investicijskog računa u zakonodavni okvir Republike Hrvatske omogućuje se građanima jednostavniji, i s poreznog aspekta</w:t>
      </w:r>
      <w:r w:rsidR="008D6CD1" w:rsidRPr="00E532E1">
        <w:rPr>
          <w:rFonts w:eastAsia="Times New Roman"/>
          <w:bCs/>
          <w:kern w:val="0"/>
          <w:lang w:eastAsia="hr-HR"/>
          <w14:ligatures w14:val="none"/>
        </w:rPr>
        <w:t>,</w:t>
      </w:r>
      <w:r w:rsidRPr="00E532E1">
        <w:rPr>
          <w:rFonts w:eastAsia="Times New Roman"/>
          <w:bCs/>
          <w:kern w:val="0"/>
          <w:lang w:eastAsia="hr-HR"/>
          <w14:ligatures w14:val="none"/>
        </w:rPr>
        <w:t xml:space="preserve"> privlačniji način trgovanja na hrvatskom tržištu kapitala. </w:t>
      </w:r>
      <w:r w:rsidR="00037E0C" w:rsidRPr="00E532E1">
        <w:rPr>
          <w:rFonts w:eastAsia="Times New Roman"/>
          <w:bCs/>
          <w:kern w:val="0"/>
          <w:lang w:eastAsia="hr-HR"/>
          <w14:ligatures w14:val="none"/>
        </w:rPr>
        <w:t xml:space="preserve">Na taj će se način u hrvatski zakonodavni </w:t>
      </w:r>
      <w:r w:rsidR="00037E0C" w:rsidRPr="00E532E1">
        <w:rPr>
          <w:rFonts w:eastAsia="Times New Roman"/>
          <w:bCs/>
          <w:kern w:val="0"/>
          <w:lang w:eastAsia="hr-HR"/>
          <w14:ligatures w14:val="none"/>
        </w:rPr>
        <w:lastRenderedPageBreak/>
        <w:t xml:space="preserve">okvir uvesti novi model ulaganja građana na tržištu kapitala, uz administrativno i porezno pojednostavljenje ulaganja. </w:t>
      </w:r>
      <w:r w:rsidR="008D6CD1" w:rsidRPr="00E532E1">
        <w:rPr>
          <w:rFonts w:eastAsia="Times New Roman"/>
          <w:bCs/>
          <w:kern w:val="0"/>
          <w:lang w:eastAsia="hr-HR"/>
          <w14:ligatures w14:val="none"/>
        </w:rPr>
        <w:t>Porezni aspekt očituje se u činjenici da tek povreda odredaba ovog</w:t>
      </w:r>
      <w:r w:rsidR="00FC110F" w:rsidRPr="00E532E1">
        <w:rPr>
          <w:rFonts w:eastAsia="Times New Roman"/>
          <w:bCs/>
          <w:kern w:val="0"/>
          <w:lang w:eastAsia="hr-HR"/>
          <w14:ligatures w14:val="none"/>
        </w:rPr>
        <w:t>a</w:t>
      </w:r>
      <w:r w:rsidR="008D6CD1" w:rsidRPr="00E532E1">
        <w:rPr>
          <w:rFonts w:eastAsia="Times New Roman"/>
          <w:bCs/>
          <w:kern w:val="0"/>
          <w:lang w:eastAsia="hr-HR"/>
          <w14:ligatures w14:val="none"/>
        </w:rPr>
        <w:t xml:space="preserve"> zakonskog prijedloga dovodi do primjene propisa kojim se uređuje porez na dohodak, odnosno do porezne obveze (u slučaju trgovanja</w:t>
      </w:r>
      <w:r w:rsidR="005D60BE" w:rsidRPr="00E532E1">
        <w:t xml:space="preserve"> </w:t>
      </w:r>
      <w:r w:rsidR="005D60BE" w:rsidRPr="00E532E1">
        <w:rPr>
          <w:rFonts w:eastAsia="Times New Roman"/>
          <w:bCs/>
          <w:kern w:val="0"/>
          <w:lang w:eastAsia="hr-HR"/>
          <w14:ligatures w14:val="none"/>
        </w:rPr>
        <w:t xml:space="preserve">s financijskim instrumentima suprotno propisanim odredbama </w:t>
      </w:r>
      <w:r w:rsidR="00FC110F" w:rsidRPr="00E532E1">
        <w:rPr>
          <w:rFonts w:eastAsia="Times New Roman"/>
          <w:bCs/>
          <w:kern w:val="0"/>
          <w:lang w:eastAsia="hr-HR"/>
          <w14:ligatures w14:val="none"/>
        </w:rPr>
        <w:t xml:space="preserve">ovoga </w:t>
      </w:r>
      <w:r w:rsidR="005D60BE" w:rsidRPr="00E532E1">
        <w:rPr>
          <w:rFonts w:eastAsia="Times New Roman"/>
          <w:bCs/>
          <w:kern w:val="0"/>
          <w:lang w:eastAsia="hr-HR"/>
          <w14:ligatures w14:val="none"/>
        </w:rPr>
        <w:t>Prijedloga zakona, u slučaju povrede propisanog minimalnog ulaganja u određene kategorije instrumenata i u slučaju ograničenja koncentracije).</w:t>
      </w:r>
      <w:r w:rsidR="008D6CD1" w:rsidRPr="00E532E1">
        <w:rPr>
          <w:rFonts w:eastAsia="Times New Roman"/>
          <w:bCs/>
          <w:kern w:val="0"/>
          <w:lang w:eastAsia="hr-HR"/>
          <w14:ligatures w14:val="none"/>
        </w:rPr>
        <w:t xml:space="preserve"> </w:t>
      </w:r>
      <w:r w:rsidR="000E1205" w:rsidRPr="00E532E1">
        <w:rPr>
          <w:rFonts w:eastAsia="Times New Roman"/>
          <w:bCs/>
          <w:kern w:val="0"/>
          <w:lang w:eastAsia="hr-HR"/>
          <w14:ligatures w14:val="none"/>
        </w:rPr>
        <w:t xml:space="preserve">Ovlašteni posrednik ima propisanu odgovornost upravljanja hrvatskim investicijskim računanom na zakonom propisani način. Vlasnik hrvatskog investicijskog računa nije obvezan sam voditi evidenciju uplata iznosa, već je za isto odgovoran ovlašteni posrednik koji u ime i za račun vlasnika hrvatskog investicijskog računa pazi na upravljanje hrvatskim investicijskim računom na način propisan ovim Prijedlogom zakona. </w:t>
      </w:r>
      <w:r w:rsidR="00C039F6" w:rsidRPr="00E532E1">
        <w:rPr>
          <w:rFonts w:eastAsia="Times New Roman"/>
          <w:bCs/>
          <w:kern w:val="0"/>
          <w:lang w:eastAsia="hr-HR"/>
          <w14:ligatures w14:val="none"/>
        </w:rPr>
        <w:t>U slučaju nastanka porezne obveze, ovlašteni posrednik je dužan obračunati predujam poreza na dohodak, odnosno vlasnik hrvatskog investicijskog računa nije dužan isti sam obračunati</w:t>
      </w:r>
      <w:r w:rsidR="000E1205" w:rsidRPr="00E532E1">
        <w:rPr>
          <w:rFonts w:eastAsia="Times New Roman"/>
          <w:bCs/>
          <w:kern w:val="0"/>
          <w:lang w:eastAsia="hr-HR"/>
          <w14:ligatures w14:val="none"/>
        </w:rPr>
        <w:t xml:space="preserve">. </w:t>
      </w:r>
      <w:r w:rsidR="00403956" w:rsidRPr="00E532E1">
        <w:rPr>
          <w:rFonts w:eastAsia="Times New Roman"/>
          <w:bCs/>
          <w:kern w:val="0"/>
          <w:lang w:eastAsia="hr-HR"/>
          <w14:ligatures w14:val="none"/>
        </w:rPr>
        <w:t xml:space="preserve">Važan aspekt </w:t>
      </w:r>
      <w:r w:rsidR="008D6CD1" w:rsidRPr="00E532E1">
        <w:rPr>
          <w:rFonts w:eastAsia="Times New Roman"/>
          <w:bCs/>
          <w:kern w:val="0"/>
          <w:lang w:eastAsia="hr-HR"/>
          <w14:ligatures w14:val="none"/>
        </w:rPr>
        <w:t xml:space="preserve">ovog računa </w:t>
      </w:r>
      <w:r w:rsidR="00403956" w:rsidRPr="00E532E1">
        <w:rPr>
          <w:rFonts w:eastAsia="Times New Roman"/>
          <w:bCs/>
          <w:kern w:val="0"/>
          <w:lang w:eastAsia="hr-HR"/>
          <w14:ligatures w14:val="none"/>
        </w:rPr>
        <w:t xml:space="preserve">je i sloboda upravljanja. </w:t>
      </w:r>
      <w:r w:rsidR="008D6CD1" w:rsidRPr="00E532E1">
        <w:rPr>
          <w:rFonts w:eastAsia="Times New Roman"/>
          <w:bCs/>
          <w:kern w:val="0"/>
          <w:lang w:eastAsia="hr-HR"/>
          <w14:ligatures w14:val="none"/>
        </w:rPr>
        <w:t>Vlasnik hrvatskog investicijskog računa</w:t>
      </w:r>
      <w:r w:rsidR="00C55ACA" w:rsidRPr="00E532E1">
        <w:rPr>
          <w:rFonts w:eastAsia="Times New Roman"/>
          <w:bCs/>
          <w:kern w:val="0"/>
          <w:lang w:eastAsia="hr-HR"/>
          <w14:ligatures w14:val="none"/>
        </w:rPr>
        <w:t xml:space="preserve"> može podizati novac s računa u bilo koje vrijeme, bez </w:t>
      </w:r>
      <w:r w:rsidR="008D6CD1" w:rsidRPr="00E532E1">
        <w:rPr>
          <w:rFonts w:eastAsia="Times New Roman"/>
          <w:bCs/>
          <w:kern w:val="0"/>
          <w:lang w:eastAsia="hr-HR"/>
          <w14:ligatures w14:val="none"/>
        </w:rPr>
        <w:t xml:space="preserve">plaćanja izlaznih naknada kao i </w:t>
      </w:r>
      <w:r w:rsidR="00C55ACA" w:rsidRPr="00E532E1">
        <w:rPr>
          <w:rFonts w:eastAsia="Times New Roman"/>
          <w:bCs/>
          <w:kern w:val="0"/>
          <w:lang w:eastAsia="hr-HR"/>
          <w14:ligatures w14:val="none"/>
        </w:rPr>
        <w:t xml:space="preserve">bez obveze držanja sredstava </w:t>
      </w:r>
      <w:r w:rsidR="008D6CD1" w:rsidRPr="00E532E1">
        <w:rPr>
          <w:rFonts w:eastAsia="Times New Roman"/>
          <w:bCs/>
          <w:kern w:val="0"/>
          <w:lang w:eastAsia="hr-HR"/>
          <w14:ligatures w14:val="none"/>
        </w:rPr>
        <w:t>u određenom vremenskom periodu</w:t>
      </w:r>
      <w:r w:rsidR="00C55ACA" w:rsidRPr="00E532E1">
        <w:rPr>
          <w:rFonts w:eastAsia="Times New Roman"/>
          <w:bCs/>
          <w:kern w:val="0"/>
          <w:lang w:eastAsia="hr-HR"/>
          <w14:ligatures w14:val="none"/>
        </w:rPr>
        <w:t xml:space="preserve">. </w:t>
      </w:r>
      <w:r w:rsidR="008D6CD1" w:rsidRPr="00E532E1">
        <w:rPr>
          <w:rFonts w:eastAsia="Times New Roman"/>
          <w:bCs/>
          <w:kern w:val="0"/>
          <w:lang w:eastAsia="hr-HR"/>
          <w14:ligatures w14:val="none"/>
        </w:rPr>
        <w:t xml:space="preserve">Također, </w:t>
      </w:r>
      <w:r w:rsidR="00FC110F" w:rsidRPr="00E532E1">
        <w:rPr>
          <w:rFonts w:eastAsia="Times New Roman"/>
          <w:bCs/>
          <w:kern w:val="0"/>
          <w:lang w:eastAsia="hr-HR"/>
          <w14:ligatures w14:val="none"/>
        </w:rPr>
        <w:t xml:space="preserve">ovim </w:t>
      </w:r>
      <w:r w:rsidR="008D6CD1" w:rsidRPr="00E532E1">
        <w:rPr>
          <w:rFonts w:eastAsia="Times New Roman"/>
          <w:bCs/>
          <w:kern w:val="0"/>
          <w:lang w:eastAsia="hr-HR"/>
          <w14:ligatures w14:val="none"/>
        </w:rPr>
        <w:t xml:space="preserve">Prijedlogom zakona </w:t>
      </w:r>
      <w:r w:rsidR="002F3A08" w:rsidRPr="00E532E1">
        <w:rPr>
          <w:rFonts w:eastAsia="Times New Roman"/>
          <w:bCs/>
          <w:kern w:val="0"/>
          <w:lang w:eastAsia="hr-HR"/>
          <w14:ligatures w14:val="none"/>
        </w:rPr>
        <w:t>omogućena</w:t>
      </w:r>
      <w:r w:rsidR="008D6CD1" w:rsidRPr="00E532E1">
        <w:rPr>
          <w:rFonts w:eastAsia="Times New Roman"/>
          <w:bCs/>
          <w:kern w:val="0"/>
          <w:lang w:eastAsia="hr-HR"/>
          <w14:ligatures w14:val="none"/>
        </w:rPr>
        <w:t xml:space="preserve"> je i jednostavna izmjena ovlaštenog posrednika bez neželjenih posljedica za vlasnika hrvatskog investicijskog računa</w:t>
      </w:r>
      <w:r w:rsidR="00037E0C" w:rsidRPr="00E532E1">
        <w:rPr>
          <w:rFonts w:eastAsia="Times New Roman"/>
          <w:bCs/>
          <w:kern w:val="0"/>
          <w:lang w:eastAsia="hr-HR"/>
          <w14:ligatures w14:val="none"/>
        </w:rPr>
        <w:t>, čime se osigurava kontinuitet korištenja hrvatskog investicijskog računa i u slučaju promjene ovlaštenog posrednika.</w:t>
      </w:r>
      <w:r w:rsidR="008D6CD1" w:rsidRPr="00E532E1">
        <w:rPr>
          <w:rFonts w:eastAsia="Times New Roman"/>
          <w:bCs/>
          <w:kern w:val="0"/>
          <w:lang w:eastAsia="hr-HR"/>
          <w14:ligatures w14:val="none"/>
        </w:rPr>
        <w:t xml:space="preserve"> </w:t>
      </w:r>
    </w:p>
    <w:p w14:paraId="38CA29FD" w14:textId="1226DFC6" w:rsidR="00037E0C" w:rsidRPr="00E532E1" w:rsidRDefault="00037E0C" w:rsidP="00993EA1">
      <w:pPr>
        <w:jc w:val="both"/>
        <w:rPr>
          <w:rFonts w:eastAsia="Times New Roman"/>
          <w:bCs/>
          <w:kern w:val="0"/>
          <w:lang w:eastAsia="hr-HR"/>
          <w14:ligatures w14:val="none"/>
        </w:rPr>
      </w:pPr>
    </w:p>
    <w:p w14:paraId="786361CE" w14:textId="781E1EE8" w:rsidR="00037E0C" w:rsidRPr="00E532E1" w:rsidRDefault="00037E0C" w:rsidP="00993EA1">
      <w:pPr>
        <w:jc w:val="both"/>
        <w:rPr>
          <w:rFonts w:eastAsia="Times New Roman"/>
          <w:bCs/>
          <w:kern w:val="0"/>
          <w:lang w:eastAsia="hr-HR"/>
          <w14:ligatures w14:val="none"/>
        </w:rPr>
      </w:pPr>
      <w:r w:rsidRPr="00E532E1">
        <w:rPr>
          <w:rFonts w:eastAsia="Times New Roman"/>
          <w:bCs/>
          <w:kern w:val="0"/>
          <w:lang w:eastAsia="hr-HR"/>
          <w14:ligatures w14:val="none"/>
        </w:rPr>
        <w:t>Donošenjem ovoga Zakona uspostavit će se regulatorni okvir za hrvatski investicijski račun, uključujući uvjete njegova otvaranja i korištenja, vrste dopuštenih ulaganja, prava i obveze vlasnika računa i ovlaštenih posrednika te nadzor nad njihovim postupanjem. Uspostavom hrvatskog investicijskog računa građanima će se omogućiti jednostavniji pristup ulaganju na tržištu kapitala, a dio postojeće štednje moći će se usmjeriti prema različitim financijskim instrumentima. Time će se stvoriti uvjeti za veću diverzifikaciju štednje građana, širu bazu ulagatelja i povećanje likvidnosti domaćeg tržišta kapitala te raspoloživosti kapitala za financiranje gospodarstva.</w:t>
      </w:r>
    </w:p>
    <w:p w14:paraId="4855C185" w14:textId="77777777" w:rsidR="00403956" w:rsidRPr="00E532E1" w:rsidRDefault="00403956" w:rsidP="00993EA1">
      <w:pPr>
        <w:jc w:val="both"/>
        <w:rPr>
          <w:rFonts w:eastAsia="Times New Roman"/>
          <w:bCs/>
          <w:kern w:val="0"/>
          <w:lang w:eastAsia="hr-HR"/>
          <w14:ligatures w14:val="none"/>
        </w:rPr>
      </w:pPr>
    </w:p>
    <w:p w14:paraId="535086C5" w14:textId="2563A585" w:rsidR="00E24071" w:rsidRPr="00E532E1" w:rsidRDefault="00E24071" w:rsidP="00993EA1">
      <w:pPr>
        <w:jc w:val="both"/>
        <w:rPr>
          <w:rFonts w:eastAsia="Times New Roman"/>
          <w:bCs/>
          <w:kern w:val="0"/>
          <w:lang w:eastAsia="hr-HR"/>
          <w14:ligatures w14:val="none"/>
        </w:rPr>
      </w:pPr>
      <w:r w:rsidRPr="00E532E1">
        <w:rPr>
          <w:rFonts w:eastAsia="Times New Roman"/>
          <w:b/>
          <w:kern w:val="0"/>
          <w:lang w:eastAsia="hr-HR"/>
          <w14:ligatures w14:val="none"/>
        </w:rPr>
        <w:t>III.</w:t>
      </w:r>
      <w:r w:rsidRPr="00E532E1">
        <w:rPr>
          <w:rFonts w:eastAsia="Times New Roman"/>
          <w:b/>
          <w:kern w:val="0"/>
          <w:lang w:eastAsia="hr-HR"/>
          <w14:ligatures w14:val="none"/>
        </w:rPr>
        <w:tab/>
        <w:t>OCJENA I IZVORI SREDSTAVA POTREBNIH ZA PROV</w:t>
      </w:r>
      <w:r w:rsidR="00FC110F" w:rsidRPr="00E532E1">
        <w:rPr>
          <w:rFonts w:eastAsia="Times New Roman"/>
          <w:b/>
          <w:kern w:val="0"/>
          <w:lang w:eastAsia="hr-HR"/>
          <w14:ligatures w14:val="none"/>
        </w:rPr>
        <w:t>OĐENJE</w:t>
      </w:r>
      <w:r w:rsidRPr="00E532E1">
        <w:rPr>
          <w:rFonts w:eastAsia="Times New Roman"/>
          <w:b/>
          <w:kern w:val="0"/>
          <w:lang w:eastAsia="hr-HR"/>
          <w14:ligatures w14:val="none"/>
        </w:rPr>
        <w:t xml:space="preserve"> ZAKONA</w:t>
      </w:r>
    </w:p>
    <w:p w14:paraId="534F0EFA" w14:textId="77777777" w:rsidR="00E24071" w:rsidRPr="00E532E1" w:rsidRDefault="00E24071" w:rsidP="00993EA1">
      <w:pPr>
        <w:jc w:val="both"/>
        <w:rPr>
          <w:rFonts w:eastAsia="Times New Roman"/>
          <w:b/>
          <w:kern w:val="0"/>
          <w:lang w:eastAsia="hr-HR"/>
          <w14:ligatures w14:val="none"/>
        </w:rPr>
      </w:pPr>
    </w:p>
    <w:p w14:paraId="302A8B3C" w14:textId="16FCD065" w:rsidR="00E24071" w:rsidRPr="00E532E1" w:rsidRDefault="00E24071" w:rsidP="00993EA1">
      <w:pPr>
        <w:ind w:firstLine="708"/>
        <w:jc w:val="both"/>
        <w:rPr>
          <w:rFonts w:eastAsia="Calibri"/>
          <w:kern w:val="0"/>
          <w14:ligatures w14:val="none"/>
        </w:rPr>
      </w:pPr>
      <w:r w:rsidRPr="00E532E1">
        <w:rPr>
          <w:rFonts w:eastAsia="Times New Roman"/>
          <w:bCs/>
          <w:kern w:val="0"/>
          <w:lang w:eastAsia="hr-HR"/>
          <w14:ligatures w14:val="none"/>
        </w:rPr>
        <w:t xml:space="preserve">Za </w:t>
      </w:r>
      <w:r w:rsidRPr="00E532E1">
        <w:rPr>
          <w:lang w:eastAsia="hr-HR"/>
        </w:rPr>
        <w:t xml:space="preserve">provedbu </w:t>
      </w:r>
      <w:r w:rsidRPr="00E532E1">
        <w:rPr>
          <w:rFonts w:eastAsia="Times New Roman"/>
          <w:bCs/>
          <w:kern w:val="0"/>
          <w:lang w:eastAsia="hr-HR"/>
          <w14:ligatures w14:val="none"/>
        </w:rPr>
        <w:t>ovoga Zakona nije potrebno osigurati sredstva u državnom proračunu Republike Hrvatske.</w:t>
      </w:r>
    </w:p>
    <w:p w14:paraId="2228E4FD" w14:textId="77777777" w:rsidR="00F030C5" w:rsidRPr="00E532E1" w:rsidRDefault="00F030C5" w:rsidP="00993EA1">
      <w:pPr>
        <w:jc w:val="center"/>
      </w:pPr>
    </w:p>
    <w:p w14:paraId="43C549EA" w14:textId="77777777" w:rsidR="00F030C5" w:rsidRPr="00E532E1" w:rsidRDefault="00E24071" w:rsidP="00993EA1">
      <w:pPr>
        <w:jc w:val="center"/>
      </w:pPr>
      <w:r w:rsidRPr="00E532E1">
        <w:br w:type="page"/>
      </w:r>
    </w:p>
    <w:p w14:paraId="03103FBC" w14:textId="6C2A6784" w:rsidR="00F030C5" w:rsidRPr="00E532E1" w:rsidRDefault="00F030C5" w:rsidP="00993EA1">
      <w:pPr>
        <w:jc w:val="center"/>
        <w:rPr>
          <w:rFonts w:eastAsia="Calibri"/>
          <w:b/>
          <w:bCs/>
          <w:kern w:val="0"/>
          <w14:ligatures w14:val="none"/>
        </w:rPr>
      </w:pPr>
      <w:r w:rsidRPr="00E532E1">
        <w:rPr>
          <w:rFonts w:eastAsia="Calibri"/>
          <w:b/>
          <w:bCs/>
          <w:kern w:val="0"/>
          <w14:ligatures w14:val="none"/>
        </w:rPr>
        <w:lastRenderedPageBreak/>
        <w:t xml:space="preserve">PRIJEDLOG ZAKONA O </w:t>
      </w:r>
      <w:r w:rsidR="00BE52E4" w:rsidRPr="00E532E1">
        <w:rPr>
          <w:rFonts w:eastAsia="Calibri"/>
          <w:b/>
          <w:bCs/>
          <w:kern w:val="0"/>
          <w14:ligatures w14:val="none"/>
        </w:rPr>
        <w:t>HRVATSK</w:t>
      </w:r>
      <w:r w:rsidR="00B9070F" w:rsidRPr="00E532E1">
        <w:rPr>
          <w:rFonts w:eastAsia="Calibri"/>
          <w:b/>
          <w:bCs/>
          <w:kern w:val="0"/>
          <w14:ligatures w14:val="none"/>
        </w:rPr>
        <w:t>O</w:t>
      </w:r>
      <w:r w:rsidR="00BE52E4" w:rsidRPr="00E532E1">
        <w:rPr>
          <w:rFonts w:eastAsia="Calibri"/>
          <w:b/>
          <w:bCs/>
          <w:kern w:val="0"/>
          <w14:ligatures w14:val="none"/>
        </w:rPr>
        <w:t>M INVESTICIJSK</w:t>
      </w:r>
      <w:r w:rsidR="00B9070F" w:rsidRPr="00E532E1">
        <w:rPr>
          <w:rFonts w:eastAsia="Calibri"/>
          <w:b/>
          <w:bCs/>
          <w:kern w:val="0"/>
          <w14:ligatures w14:val="none"/>
        </w:rPr>
        <w:t>O</w:t>
      </w:r>
      <w:r w:rsidR="00BE52E4" w:rsidRPr="00E532E1">
        <w:rPr>
          <w:rFonts w:eastAsia="Calibri"/>
          <w:b/>
          <w:bCs/>
          <w:kern w:val="0"/>
          <w14:ligatures w14:val="none"/>
        </w:rPr>
        <w:t>M RAČUN</w:t>
      </w:r>
      <w:r w:rsidR="00B9070F" w:rsidRPr="00E532E1">
        <w:rPr>
          <w:rFonts w:eastAsia="Calibri"/>
          <w:b/>
          <w:bCs/>
          <w:kern w:val="0"/>
          <w14:ligatures w14:val="none"/>
        </w:rPr>
        <w:t>U</w:t>
      </w:r>
    </w:p>
    <w:p w14:paraId="31D21A21" w14:textId="77777777" w:rsidR="005867A0" w:rsidRPr="00E532E1" w:rsidRDefault="005867A0" w:rsidP="00993EA1">
      <w:pPr>
        <w:jc w:val="center"/>
        <w:rPr>
          <w:rFonts w:eastAsia="Calibri"/>
          <w:b/>
          <w:bCs/>
          <w:kern w:val="0"/>
          <w14:ligatures w14:val="none"/>
        </w:rPr>
      </w:pPr>
    </w:p>
    <w:p w14:paraId="2169C0AD" w14:textId="03DAF342" w:rsidR="00F030C5" w:rsidRPr="00E532E1" w:rsidRDefault="005867A0" w:rsidP="00993EA1">
      <w:pPr>
        <w:jc w:val="center"/>
        <w:rPr>
          <w:rFonts w:eastAsia="Calibri"/>
          <w:kern w:val="0"/>
          <w14:ligatures w14:val="none"/>
        </w:rPr>
      </w:pPr>
      <w:r w:rsidRPr="00E532E1">
        <w:rPr>
          <w:rFonts w:eastAsia="Calibri"/>
          <w:kern w:val="0"/>
          <w14:ligatures w14:val="none"/>
        </w:rPr>
        <w:t>DIO PRVI</w:t>
      </w:r>
    </w:p>
    <w:p w14:paraId="01B2E799" w14:textId="2D85F952" w:rsidR="005867A0" w:rsidRPr="00E532E1" w:rsidRDefault="005867A0" w:rsidP="00993EA1">
      <w:pPr>
        <w:jc w:val="center"/>
        <w:rPr>
          <w:rFonts w:eastAsia="Calibri"/>
          <w:kern w:val="0"/>
          <w14:ligatures w14:val="none"/>
        </w:rPr>
      </w:pPr>
      <w:r w:rsidRPr="00E532E1">
        <w:rPr>
          <w:rFonts w:eastAsia="Calibri"/>
          <w:kern w:val="0"/>
          <w14:ligatures w14:val="none"/>
        </w:rPr>
        <w:t>OPĆE ODREDBE</w:t>
      </w:r>
    </w:p>
    <w:p w14:paraId="07BA8FCA" w14:textId="77777777" w:rsidR="005867A0" w:rsidRPr="00E532E1" w:rsidRDefault="005867A0" w:rsidP="00993EA1">
      <w:pPr>
        <w:jc w:val="center"/>
        <w:rPr>
          <w:rFonts w:eastAsia="Calibri"/>
          <w:kern w:val="0"/>
          <w14:ligatures w14:val="none"/>
        </w:rPr>
      </w:pPr>
    </w:p>
    <w:p w14:paraId="71ADF1A4" w14:textId="36E9FC8F" w:rsidR="007A5392" w:rsidRPr="00E532E1" w:rsidRDefault="00EF64B3" w:rsidP="00993EA1">
      <w:pPr>
        <w:pStyle w:val="Heading2"/>
        <w:spacing w:before="0"/>
        <w:rPr>
          <w:rFonts w:eastAsia="Calibri" w:cs="Times New Roman"/>
          <w:b w:val="0"/>
          <w:color w:val="auto"/>
          <w:szCs w:val="24"/>
        </w:rPr>
      </w:pPr>
      <w:r w:rsidRPr="00E532E1">
        <w:rPr>
          <w:rFonts w:eastAsia="Calibri" w:cs="Times New Roman"/>
          <w:b w:val="0"/>
          <w:color w:val="auto"/>
          <w:szCs w:val="24"/>
        </w:rPr>
        <w:t>Predmet Zakona</w:t>
      </w:r>
    </w:p>
    <w:p w14:paraId="71117B39" w14:textId="02C243C1" w:rsidR="00F030C5" w:rsidRPr="00E532E1" w:rsidRDefault="00F030C5" w:rsidP="00993EA1">
      <w:pPr>
        <w:pStyle w:val="Heading2"/>
        <w:spacing w:before="0"/>
        <w:rPr>
          <w:rFonts w:eastAsia="Calibri" w:cs="Times New Roman"/>
          <w:color w:val="auto"/>
          <w:szCs w:val="24"/>
        </w:rPr>
      </w:pPr>
      <w:r w:rsidRPr="00E532E1">
        <w:rPr>
          <w:rFonts w:eastAsia="Calibri" w:cs="Times New Roman"/>
          <w:color w:val="auto"/>
          <w:szCs w:val="24"/>
        </w:rPr>
        <w:t>Članak 1.</w:t>
      </w:r>
    </w:p>
    <w:p w14:paraId="46B12A66" w14:textId="77777777" w:rsidR="00F030C5" w:rsidRPr="00E532E1" w:rsidRDefault="00F030C5" w:rsidP="00993EA1">
      <w:pPr>
        <w:jc w:val="both"/>
        <w:rPr>
          <w:rFonts w:eastAsia="Calibri"/>
          <w:b/>
          <w:kern w:val="0"/>
          <w14:ligatures w14:val="none"/>
        </w:rPr>
      </w:pPr>
    </w:p>
    <w:p w14:paraId="32DA1994" w14:textId="6384A42D" w:rsidR="004250C5" w:rsidRPr="00E532E1" w:rsidRDefault="004250C5" w:rsidP="00993EA1">
      <w:pPr>
        <w:pStyle w:val="Heading2"/>
        <w:spacing w:before="0"/>
        <w:jc w:val="both"/>
        <w:rPr>
          <w:rFonts w:eastAsia="Calibri" w:cs="Times New Roman"/>
          <w:b w:val="0"/>
          <w:color w:val="auto"/>
          <w:kern w:val="0"/>
          <w:szCs w:val="24"/>
          <w14:ligatures w14:val="none"/>
        </w:rPr>
      </w:pPr>
      <w:r w:rsidRPr="00E532E1">
        <w:rPr>
          <w:rFonts w:eastAsia="Calibri" w:cs="Times New Roman"/>
          <w:b w:val="0"/>
          <w:color w:val="auto"/>
          <w:kern w:val="0"/>
          <w:szCs w:val="24"/>
          <w14:ligatures w14:val="none"/>
        </w:rPr>
        <w:t>Ovim se Zakonom uređuju</w:t>
      </w:r>
      <w:r w:rsidR="009D5254" w:rsidRPr="00E532E1">
        <w:rPr>
          <w:rFonts w:eastAsia="Calibri" w:cs="Times New Roman"/>
          <w:b w:val="0"/>
          <w:color w:val="auto"/>
          <w:kern w:val="0"/>
          <w:szCs w:val="24"/>
          <w14:ligatures w14:val="none"/>
        </w:rPr>
        <w:t xml:space="preserve"> pravni okvir i</w:t>
      </w:r>
      <w:r w:rsidRPr="00E532E1">
        <w:rPr>
          <w:rFonts w:eastAsia="Calibri" w:cs="Times New Roman"/>
          <w:b w:val="0"/>
          <w:color w:val="auto"/>
          <w:kern w:val="0"/>
          <w:szCs w:val="24"/>
          <w14:ligatures w14:val="none"/>
        </w:rPr>
        <w:t xml:space="preserve"> karakteristike </w:t>
      </w:r>
      <w:r w:rsidR="00AB7E08" w:rsidRPr="00E532E1">
        <w:rPr>
          <w:rFonts w:eastAsia="Calibri" w:cs="Times New Roman"/>
          <w:b w:val="0"/>
          <w:color w:val="auto"/>
          <w:kern w:val="0"/>
          <w:szCs w:val="24"/>
          <w14:ligatures w14:val="none"/>
        </w:rPr>
        <w:t>hrvatskog i</w:t>
      </w:r>
      <w:r w:rsidR="007A5392" w:rsidRPr="00E532E1">
        <w:rPr>
          <w:rFonts w:eastAsia="Calibri" w:cs="Times New Roman"/>
          <w:b w:val="0"/>
          <w:color w:val="auto"/>
          <w:kern w:val="0"/>
          <w:szCs w:val="24"/>
          <w14:ligatures w14:val="none"/>
        </w:rPr>
        <w:t xml:space="preserve">nvesticijskog </w:t>
      </w:r>
      <w:r w:rsidRPr="00E532E1">
        <w:rPr>
          <w:rFonts w:eastAsia="Calibri" w:cs="Times New Roman"/>
          <w:b w:val="0"/>
          <w:color w:val="auto"/>
          <w:kern w:val="0"/>
          <w:szCs w:val="24"/>
          <w14:ligatures w14:val="none"/>
        </w:rPr>
        <w:t xml:space="preserve">računa za financijske instrumente </w:t>
      </w:r>
      <w:r w:rsidR="00AB7E08" w:rsidRPr="00E532E1">
        <w:rPr>
          <w:rFonts w:eastAsia="Calibri" w:cs="Times New Roman"/>
          <w:b w:val="0"/>
          <w:color w:val="auto"/>
          <w:kern w:val="0"/>
          <w:szCs w:val="24"/>
          <w14:ligatures w14:val="none"/>
        </w:rPr>
        <w:t xml:space="preserve">te </w:t>
      </w:r>
      <w:r w:rsidR="000D1B95" w:rsidRPr="00E532E1">
        <w:rPr>
          <w:rFonts w:eastAsia="Calibri" w:cs="Times New Roman"/>
          <w:b w:val="0"/>
          <w:color w:val="auto"/>
          <w:kern w:val="0"/>
          <w:szCs w:val="24"/>
          <w14:ligatures w14:val="none"/>
        </w:rPr>
        <w:t xml:space="preserve">njegovo </w:t>
      </w:r>
      <w:r w:rsidR="00AB7E08" w:rsidRPr="00E532E1">
        <w:rPr>
          <w:rFonts w:eastAsia="Calibri" w:cs="Times New Roman"/>
          <w:b w:val="0"/>
          <w:color w:val="auto"/>
          <w:kern w:val="0"/>
          <w:szCs w:val="24"/>
          <w14:ligatures w14:val="none"/>
        </w:rPr>
        <w:t>otvaranje, vođenje i zatvaranj</w:t>
      </w:r>
      <w:r w:rsidR="007A5392" w:rsidRPr="00E532E1">
        <w:rPr>
          <w:rFonts w:eastAsia="Calibri" w:cs="Times New Roman"/>
          <w:b w:val="0"/>
          <w:color w:val="auto"/>
          <w:kern w:val="0"/>
          <w:szCs w:val="24"/>
          <w14:ligatures w14:val="none"/>
        </w:rPr>
        <w:t>e</w:t>
      </w:r>
      <w:r w:rsidR="00AB7E08" w:rsidRPr="00E532E1">
        <w:rPr>
          <w:rFonts w:eastAsia="Calibri" w:cs="Times New Roman"/>
          <w:b w:val="0"/>
          <w:color w:val="auto"/>
          <w:kern w:val="0"/>
          <w:szCs w:val="24"/>
          <w14:ligatures w14:val="none"/>
        </w:rPr>
        <w:t xml:space="preserve">, </w:t>
      </w:r>
      <w:r w:rsidR="007A5392" w:rsidRPr="00E532E1">
        <w:rPr>
          <w:rFonts w:eastAsia="Calibri" w:cs="Times New Roman"/>
          <w:b w:val="0"/>
          <w:color w:val="auto"/>
          <w:kern w:val="0"/>
          <w:szCs w:val="24"/>
          <w14:ligatures w14:val="none"/>
        </w:rPr>
        <w:t>uvjeti i način pruž</w:t>
      </w:r>
      <w:r w:rsidRPr="00E532E1">
        <w:rPr>
          <w:rFonts w:eastAsia="Calibri" w:cs="Times New Roman"/>
          <w:b w:val="0"/>
          <w:color w:val="auto"/>
          <w:kern w:val="0"/>
          <w:szCs w:val="24"/>
          <w14:ligatures w14:val="none"/>
        </w:rPr>
        <w:t xml:space="preserve">anja usluga upravljanja </w:t>
      </w:r>
      <w:r w:rsidR="00AB7E08" w:rsidRPr="00E532E1">
        <w:rPr>
          <w:rFonts w:eastAsia="Calibri" w:cs="Times New Roman"/>
          <w:b w:val="0"/>
          <w:color w:val="auto"/>
          <w:kern w:val="0"/>
          <w:szCs w:val="24"/>
          <w14:ligatures w14:val="none"/>
        </w:rPr>
        <w:t xml:space="preserve">hrvatskim </w:t>
      </w:r>
      <w:r w:rsidR="007A5392" w:rsidRPr="00E532E1">
        <w:rPr>
          <w:rFonts w:eastAsia="Calibri" w:cs="Times New Roman"/>
          <w:b w:val="0"/>
          <w:color w:val="auto"/>
          <w:kern w:val="0"/>
          <w:szCs w:val="24"/>
          <w14:ligatures w14:val="none"/>
        </w:rPr>
        <w:t>investicijskim računom</w:t>
      </w:r>
      <w:r w:rsidRPr="00E532E1">
        <w:rPr>
          <w:rFonts w:eastAsia="Calibri" w:cs="Times New Roman"/>
          <w:b w:val="0"/>
          <w:color w:val="auto"/>
          <w:kern w:val="0"/>
          <w:szCs w:val="24"/>
          <w14:ligatures w14:val="none"/>
        </w:rPr>
        <w:t>,</w:t>
      </w:r>
      <w:r w:rsidR="007A5392" w:rsidRPr="00E532E1">
        <w:rPr>
          <w:rFonts w:eastAsia="Calibri" w:cs="Times New Roman"/>
          <w:b w:val="0"/>
          <w:color w:val="auto"/>
          <w:kern w:val="0"/>
          <w:szCs w:val="24"/>
          <w14:ligatures w14:val="none"/>
        </w:rPr>
        <w:t xml:space="preserve"> uvjeti za pruž</w:t>
      </w:r>
      <w:r w:rsidRPr="00E532E1">
        <w:rPr>
          <w:rFonts w:eastAsia="Calibri" w:cs="Times New Roman"/>
          <w:b w:val="0"/>
          <w:color w:val="auto"/>
          <w:kern w:val="0"/>
          <w:szCs w:val="24"/>
          <w14:ligatures w14:val="none"/>
        </w:rPr>
        <w:t>atelje</w:t>
      </w:r>
      <w:r w:rsidR="007A5392" w:rsidRPr="00E532E1">
        <w:rPr>
          <w:rFonts w:eastAsia="Calibri" w:cs="Times New Roman"/>
          <w:b w:val="0"/>
          <w:color w:val="auto"/>
          <w:kern w:val="0"/>
          <w:szCs w:val="24"/>
          <w14:ligatures w14:val="none"/>
        </w:rPr>
        <w:t xml:space="preserve"> usluga</w:t>
      </w:r>
      <w:r w:rsidR="00741344" w:rsidRPr="00E532E1">
        <w:rPr>
          <w:rFonts w:eastAsia="Calibri" w:cs="Times New Roman"/>
          <w:b w:val="0"/>
          <w:color w:val="auto"/>
          <w:kern w:val="0"/>
          <w:szCs w:val="24"/>
          <w14:ligatures w14:val="none"/>
        </w:rPr>
        <w:t xml:space="preserve"> vođenja</w:t>
      </w:r>
      <w:r w:rsidRPr="00E532E1">
        <w:rPr>
          <w:rFonts w:eastAsia="Calibri" w:cs="Times New Roman"/>
          <w:b w:val="0"/>
          <w:color w:val="auto"/>
          <w:kern w:val="0"/>
          <w:szCs w:val="24"/>
          <w14:ligatures w14:val="none"/>
        </w:rPr>
        <w:t xml:space="preserve"> </w:t>
      </w:r>
      <w:r w:rsidR="00AB7E08" w:rsidRPr="00E532E1">
        <w:rPr>
          <w:rFonts w:eastAsia="Calibri" w:cs="Times New Roman"/>
          <w:b w:val="0"/>
          <w:color w:val="auto"/>
          <w:kern w:val="0"/>
          <w:szCs w:val="24"/>
          <w14:ligatures w14:val="none"/>
        </w:rPr>
        <w:t>hrvatskih investicijskih</w:t>
      </w:r>
      <w:r w:rsidR="007A5392" w:rsidRPr="00E532E1">
        <w:rPr>
          <w:rFonts w:eastAsia="Calibri" w:cs="Times New Roman"/>
          <w:b w:val="0"/>
          <w:color w:val="auto"/>
          <w:kern w:val="0"/>
          <w:szCs w:val="24"/>
          <w14:ligatures w14:val="none"/>
        </w:rPr>
        <w:t xml:space="preserve"> računa</w:t>
      </w:r>
      <w:r w:rsidR="00AB7E08" w:rsidRPr="00E532E1">
        <w:rPr>
          <w:rFonts w:eastAsia="Calibri" w:cs="Times New Roman"/>
          <w:b w:val="0"/>
          <w:color w:val="auto"/>
          <w:kern w:val="0"/>
          <w:szCs w:val="24"/>
          <w14:ligatures w14:val="none"/>
        </w:rPr>
        <w:t xml:space="preserve">, ovlasti, obveze, postupanje i </w:t>
      </w:r>
      <w:r w:rsidRPr="00E532E1">
        <w:rPr>
          <w:rFonts w:eastAsia="Calibri" w:cs="Times New Roman"/>
          <w:b w:val="0"/>
          <w:color w:val="auto"/>
          <w:kern w:val="0"/>
          <w:szCs w:val="24"/>
          <w14:ligatures w14:val="none"/>
        </w:rPr>
        <w:t xml:space="preserve">pravila rada </w:t>
      </w:r>
      <w:r w:rsidR="007A5392" w:rsidRPr="00E532E1">
        <w:rPr>
          <w:rFonts w:eastAsia="Calibri" w:cs="Times New Roman"/>
          <w:b w:val="0"/>
          <w:color w:val="auto"/>
          <w:kern w:val="0"/>
          <w:szCs w:val="24"/>
          <w14:ligatures w14:val="none"/>
        </w:rPr>
        <w:t xml:space="preserve">Hrvatske agencije za nadzor financijskih usluga </w:t>
      </w:r>
      <w:r w:rsidR="00AB7E08" w:rsidRPr="00E532E1">
        <w:rPr>
          <w:rFonts w:eastAsia="Calibri" w:cs="Times New Roman"/>
          <w:b w:val="0"/>
          <w:color w:val="auto"/>
          <w:kern w:val="0"/>
          <w:szCs w:val="24"/>
          <w14:ligatures w14:val="none"/>
        </w:rPr>
        <w:t>i središnjeg depozitorija u ostvarivanju svojih ovlast</w:t>
      </w:r>
      <w:r w:rsidR="009D5254" w:rsidRPr="00E532E1">
        <w:rPr>
          <w:rFonts w:eastAsia="Calibri" w:cs="Times New Roman"/>
          <w:b w:val="0"/>
          <w:color w:val="auto"/>
          <w:kern w:val="0"/>
          <w:szCs w:val="24"/>
          <w14:ligatures w14:val="none"/>
        </w:rPr>
        <w:t>i</w:t>
      </w:r>
      <w:r w:rsidR="00AB7E08" w:rsidRPr="00E532E1">
        <w:rPr>
          <w:rFonts w:eastAsia="Calibri" w:cs="Times New Roman"/>
          <w:b w:val="0"/>
          <w:color w:val="auto"/>
          <w:kern w:val="0"/>
          <w:szCs w:val="24"/>
          <w14:ligatures w14:val="none"/>
        </w:rPr>
        <w:t>, odnosno obveza</w:t>
      </w:r>
      <w:r w:rsidRPr="00E532E1">
        <w:rPr>
          <w:rFonts w:eastAsia="Calibri" w:cs="Times New Roman"/>
          <w:b w:val="0"/>
          <w:color w:val="auto"/>
          <w:kern w:val="0"/>
          <w:szCs w:val="24"/>
          <w14:ligatures w14:val="none"/>
        </w:rPr>
        <w:t xml:space="preserve"> </w:t>
      </w:r>
      <w:r w:rsidR="007A5392" w:rsidRPr="00E532E1">
        <w:rPr>
          <w:rFonts w:eastAsia="Calibri" w:cs="Times New Roman"/>
          <w:b w:val="0"/>
          <w:color w:val="auto"/>
          <w:kern w:val="0"/>
          <w:szCs w:val="24"/>
          <w14:ligatures w14:val="none"/>
        </w:rPr>
        <w:t>u skladu s odredbama ovoga Zakona</w:t>
      </w:r>
      <w:r w:rsidR="00AB7E08" w:rsidRPr="00E532E1">
        <w:rPr>
          <w:rFonts w:eastAsia="Calibri" w:cs="Times New Roman"/>
          <w:b w:val="0"/>
          <w:color w:val="auto"/>
          <w:kern w:val="0"/>
          <w:szCs w:val="24"/>
          <w14:ligatures w14:val="none"/>
        </w:rPr>
        <w:t xml:space="preserve"> te nadzor nad provedbom Zakona. </w:t>
      </w:r>
    </w:p>
    <w:p w14:paraId="7414096C" w14:textId="77777777" w:rsidR="004250C5" w:rsidRPr="00E532E1" w:rsidRDefault="004250C5" w:rsidP="00993EA1">
      <w:pPr>
        <w:pStyle w:val="Heading2"/>
        <w:spacing w:before="0"/>
        <w:rPr>
          <w:rFonts w:eastAsia="Calibri" w:cs="Times New Roman"/>
          <w:b w:val="0"/>
          <w:color w:val="auto"/>
          <w:kern w:val="0"/>
          <w:szCs w:val="24"/>
          <w14:ligatures w14:val="none"/>
        </w:rPr>
      </w:pPr>
    </w:p>
    <w:p w14:paraId="3F88C79C" w14:textId="2F26080C" w:rsidR="007A5392" w:rsidRPr="00E532E1" w:rsidRDefault="007A5392" w:rsidP="00993EA1">
      <w:pPr>
        <w:pStyle w:val="Heading2"/>
        <w:spacing w:before="0"/>
        <w:rPr>
          <w:rFonts w:eastAsia="Calibri" w:cs="Times New Roman"/>
          <w:b w:val="0"/>
          <w:color w:val="auto"/>
          <w:szCs w:val="24"/>
        </w:rPr>
      </w:pPr>
      <w:r w:rsidRPr="00E532E1">
        <w:rPr>
          <w:rFonts w:eastAsia="Calibri" w:cs="Times New Roman"/>
          <w:b w:val="0"/>
          <w:color w:val="auto"/>
          <w:szCs w:val="24"/>
        </w:rPr>
        <w:t>Pojmovi</w:t>
      </w:r>
    </w:p>
    <w:p w14:paraId="54309FD4" w14:textId="77777777" w:rsidR="00993EA1" w:rsidRPr="00E532E1" w:rsidRDefault="00F030C5" w:rsidP="00993EA1">
      <w:pPr>
        <w:pStyle w:val="Heading2"/>
        <w:spacing w:before="0"/>
        <w:rPr>
          <w:rFonts w:eastAsia="Calibri" w:cs="Times New Roman"/>
          <w:color w:val="auto"/>
          <w:szCs w:val="24"/>
        </w:rPr>
      </w:pPr>
      <w:r w:rsidRPr="00E532E1">
        <w:rPr>
          <w:rFonts w:eastAsia="Calibri" w:cs="Times New Roman"/>
          <w:color w:val="auto"/>
          <w:szCs w:val="24"/>
        </w:rPr>
        <w:t xml:space="preserve">Članak 2. </w:t>
      </w:r>
    </w:p>
    <w:p w14:paraId="3A7EDF5D" w14:textId="77777777" w:rsidR="00993EA1" w:rsidRPr="00E532E1" w:rsidRDefault="00993EA1" w:rsidP="00993EA1">
      <w:pPr>
        <w:pStyle w:val="Heading2"/>
        <w:spacing w:before="0"/>
        <w:rPr>
          <w:rFonts w:eastAsia="Calibri" w:cs="Times New Roman"/>
          <w:color w:val="auto"/>
          <w:szCs w:val="24"/>
        </w:rPr>
      </w:pPr>
    </w:p>
    <w:p w14:paraId="166E376E" w14:textId="6110932E" w:rsidR="007A5392" w:rsidRPr="00E532E1" w:rsidRDefault="007A5392" w:rsidP="00993EA1">
      <w:pPr>
        <w:pStyle w:val="Heading2"/>
        <w:spacing w:before="0"/>
        <w:jc w:val="both"/>
        <w:rPr>
          <w:rFonts w:eastAsia="Calibri" w:cs="Times New Roman"/>
          <w:color w:val="auto"/>
          <w:szCs w:val="24"/>
        </w:rPr>
      </w:pPr>
      <w:r w:rsidRPr="00E532E1">
        <w:rPr>
          <w:rFonts w:eastAsia="Calibri" w:cs="Times New Roman"/>
          <w:b w:val="0"/>
          <w:color w:val="auto"/>
          <w:kern w:val="0"/>
          <w:szCs w:val="24"/>
          <w14:ligatures w14:val="none"/>
        </w:rPr>
        <w:t xml:space="preserve">(1) Pojmovi korišteni u ovom Zakonu imaju isto značenje kao i pojmovi u zakonu kojim se uređuje tržište kapitala, osim ako ovim Zakonom nije drugačije </w:t>
      </w:r>
      <w:r w:rsidR="00210B86" w:rsidRPr="00E532E1">
        <w:rPr>
          <w:rFonts w:eastAsia="Calibri" w:cs="Times New Roman"/>
          <w:b w:val="0"/>
          <w:color w:val="auto"/>
          <w:kern w:val="0"/>
          <w:szCs w:val="24"/>
          <w14:ligatures w14:val="none"/>
        </w:rPr>
        <w:t>propisano</w:t>
      </w:r>
      <w:r w:rsidRPr="00E532E1">
        <w:rPr>
          <w:rFonts w:eastAsia="Calibri" w:cs="Times New Roman"/>
          <w:b w:val="0"/>
          <w:color w:val="auto"/>
          <w:kern w:val="0"/>
          <w:szCs w:val="24"/>
          <w14:ligatures w14:val="none"/>
        </w:rPr>
        <w:t>.</w:t>
      </w:r>
    </w:p>
    <w:p w14:paraId="1D512A97" w14:textId="77777777" w:rsidR="007A5392" w:rsidRPr="00E532E1" w:rsidRDefault="007A5392" w:rsidP="00993EA1">
      <w:pPr>
        <w:pStyle w:val="Heading2"/>
        <w:spacing w:before="0"/>
        <w:rPr>
          <w:rFonts w:eastAsia="Calibri" w:cs="Times New Roman"/>
          <w:b w:val="0"/>
          <w:color w:val="auto"/>
          <w:kern w:val="0"/>
          <w:szCs w:val="24"/>
          <w14:ligatures w14:val="none"/>
        </w:rPr>
      </w:pPr>
    </w:p>
    <w:p w14:paraId="7D006297" w14:textId="0FD7A6BE" w:rsidR="007A5392" w:rsidRPr="00E532E1" w:rsidRDefault="007A5392" w:rsidP="00993EA1">
      <w:pPr>
        <w:pStyle w:val="Heading2"/>
        <w:spacing w:before="0"/>
        <w:jc w:val="left"/>
        <w:rPr>
          <w:rFonts w:eastAsia="Calibri" w:cs="Times New Roman"/>
          <w:b w:val="0"/>
          <w:color w:val="auto"/>
          <w:kern w:val="0"/>
          <w:szCs w:val="24"/>
          <w14:ligatures w14:val="none"/>
        </w:rPr>
      </w:pPr>
      <w:r w:rsidRPr="00E532E1">
        <w:rPr>
          <w:rFonts w:eastAsia="Calibri" w:cs="Times New Roman"/>
          <w:b w:val="0"/>
          <w:color w:val="auto"/>
          <w:kern w:val="0"/>
          <w:szCs w:val="24"/>
          <w14:ligatures w14:val="none"/>
        </w:rPr>
        <w:t xml:space="preserve">(2) U smislu ovoga Zakona pojedini pojmovi imaju sljedeće značenje: </w:t>
      </w:r>
    </w:p>
    <w:p w14:paraId="5F248E47" w14:textId="77777777" w:rsidR="00CE5B48" w:rsidRPr="00E532E1" w:rsidRDefault="00CE5B48" w:rsidP="001456F6"/>
    <w:p w14:paraId="1F0557D7" w14:textId="4A8412DE" w:rsidR="00AB7E08" w:rsidRPr="00E532E1" w:rsidRDefault="00AB7E08" w:rsidP="00A00096">
      <w:pPr>
        <w:pStyle w:val="Heading2"/>
        <w:numPr>
          <w:ilvl w:val="0"/>
          <w:numId w:val="5"/>
        </w:numPr>
        <w:spacing w:before="0"/>
        <w:ind w:left="0" w:firstLine="0"/>
        <w:jc w:val="both"/>
        <w:rPr>
          <w:rFonts w:eastAsia="Calibri" w:cs="Times New Roman"/>
          <w:b w:val="0"/>
          <w:color w:val="auto"/>
          <w:kern w:val="0"/>
          <w:szCs w:val="24"/>
          <w14:ligatures w14:val="none"/>
        </w:rPr>
      </w:pPr>
      <w:r w:rsidRPr="00E532E1">
        <w:rPr>
          <w:rFonts w:eastAsia="Calibri" w:cs="Times New Roman"/>
          <w:b w:val="0"/>
          <w:i/>
          <w:color w:val="auto"/>
          <w:kern w:val="0"/>
          <w:szCs w:val="24"/>
          <w14:ligatures w14:val="none"/>
        </w:rPr>
        <w:t>Agencija</w:t>
      </w:r>
      <w:r w:rsidRPr="00E532E1">
        <w:rPr>
          <w:rFonts w:eastAsia="Calibri" w:cs="Times New Roman"/>
          <w:b w:val="0"/>
          <w:color w:val="auto"/>
          <w:kern w:val="0"/>
          <w:szCs w:val="24"/>
          <w14:ligatures w14:val="none"/>
        </w:rPr>
        <w:t xml:space="preserve"> je Hrvatska agencija za nadzor financijskih usluga čije su nadležnosti i djelokrug </w:t>
      </w:r>
      <w:r w:rsidR="001456F6" w:rsidRPr="00E532E1">
        <w:rPr>
          <w:rFonts w:eastAsia="Calibri" w:cs="Times New Roman"/>
          <w:b w:val="0"/>
          <w:color w:val="auto"/>
          <w:kern w:val="0"/>
          <w:szCs w:val="24"/>
          <w14:ligatures w14:val="none"/>
        </w:rPr>
        <w:t>uređeni propisom</w:t>
      </w:r>
      <w:r w:rsidRPr="00E532E1">
        <w:rPr>
          <w:rFonts w:eastAsia="Calibri" w:cs="Times New Roman"/>
          <w:b w:val="0"/>
          <w:color w:val="auto"/>
          <w:kern w:val="0"/>
          <w:szCs w:val="24"/>
          <w14:ligatures w14:val="none"/>
        </w:rPr>
        <w:t xml:space="preserve"> kojim </w:t>
      </w:r>
      <w:r w:rsidR="001456F6" w:rsidRPr="00E532E1">
        <w:rPr>
          <w:rFonts w:eastAsia="Calibri" w:cs="Times New Roman"/>
          <w:b w:val="0"/>
          <w:color w:val="auto"/>
          <w:kern w:val="0"/>
          <w:szCs w:val="24"/>
          <w14:ligatures w14:val="none"/>
        </w:rPr>
        <w:t>se uređuje</w:t>
      </w:r>
      <w:r w:rsidRPr="00E532E1">
        <w:rPr>
          <w:rFonts w:eastAsia="Calibri" w:cs="Times New Roman"/>
          <w:b w:val="0"/>
          <w:color w:val="auto"/>
          <w:kern w:val="0"/>
          <w:szCs w:val="24"/>
          <w14:ligatures w14:val="none"/>
        </w:rPr>
        <w:t xml:space="preserve"> rad Hrvatske agencije za nadzor financijskih usluga i </w:t>
      </w:r>
      <w:r w:rsidR="001456F6" w:rsidRPr="00E532E1">
        <w:rPr>
          <w:rFonts w:eastAsia="Calibri" w:cs="Times New Roman"/>
          <w:b w:val="0"/>
          <w:color w:val="auto"/>
          <w:kern w:val="0"/>
          <w:szCs w:val="24"/>
          <w14:ligatures w14:val="none"/>
        </w:rPr>
        <w:t xml:space="preserve">propisom </w:t>
      </w:r>
      <w:r w:rsidRPr="00E532E1">
        <w:rPr>
          <w:rFonts w:eastAsia="Calibri" w:cs="Times New Roman"/>
          <w:b w:val="0"/>
          <w:color w:val="auto"/>
          <w:kern w:val="0"/>
          <w:szCs w:val="24"/>
          <w14:ligatures w14:val="none"/>
        </w:rPr>
        <w:t xml:space="preserve">kojim </w:t>
      </w:r>
      <w:r w:rsidR="001456F6" w:rsidRPr="00E532E1">
        <w:rPr>
          <w:rFonts w:eastAsia="Calibri" w:cs="Times New Roman"/>
          <w:b w:val="0"/>
          <w:color w:val="auto"/>
          <w:kern w:val="0"/>
          <w:szCs w:val="24"/>
          <w14:ligatures w14:val="none"/>
        </w:rPr>
        <w:t xml:space="preserve">se </w:t>
      </w:r>
      <w:r w:rsidRPr="00E532E1">
        <w:rPr>
          <w:rFonts w:eastAsia="Calibri" w:cs="Times New Roman"/>
          <w:b w:val="0"/>
          <w:color w:val="auto"/>
          <w:kern w:val="0"/>
          <w:szCs w:val="24"/>
          <w14:ligatures w14:val="none"/>
        </w:rPr>
        <w:t>uređ</w:t>
      </w:r>
      <w:r w:rsidR="001456F6" w:rsidRPr="00E532E1">
        <w:rPr>
          <w:rFonts w:eastAsia="Calibri" w:cs="Times New Roman"/>
          <w:b w:val="0"/>
          <w:color w:val="auto"/>
          <w:kern w:val="0"/>
          <w:szCs w:val="24"/>
          <w14:ligatures w14:val="none"/>
        </w:rPr>
        <w:t>uje</w:t>
      </w:r>
      <w:r w:rsidRPr="00E532E1">
        <w:rPr>
          <w:rFonts w:eastAsia="Calibri" w:cs="Times New Roman"/>
          <w:b w:val="0"/>
          <w:color w:val="auto"/>
          <w:kern w:val="0"/>
          <w:szCs w:val="24"/>
          <w14:ligatures w14:val="none"/>
        </w:rPr>
        <w:t xml:space="preserve"> tržište kapitala</w:t>
      </w:r>
      <w:r w:rsidR="002606ED" w:rsidRPr="00E532E1">
        <w:rPr>
          <w:rFonts w:eastAsia="Calibri" w:cs="Times New Roman"/>
          <w:b w:val="0"/>
          <w:color w:val="auto"/>
          <w:kern w:val="0"/>
          <w:szCs w:val="24"/>
          <w14:ligatures w14:val="none"/>
        </w:rPr>
        <w:t>, a kada je ovim Zakonom propisana ovlast Agencije za donošenje pravilnika, taj pravilnik donosi Upravno vijeće Agencije</w:t>
      </w:r>
      <w:r w:rsidRPr="00E532E1">
        <w:rPr>
          <w:rFonts w:eastAsia="Calibri" w:cs="Times New Roman"/>
          <w:b w:val="0"/>
          <w:color w:val="auto"/>
          <w:kern w:val="0"/>
          <w:szCs w:val="24"/>
          <w14:ligatures w14:val="none"/>
        </w:rPr>
        <w:t xml:space="preserve"> </w:t>
      </w:r>
    </w:p>
    <w:p w14:paraId="0CFDFF6F" w14:textId="44FFCBEC" w:rsidR="007A5392" w:rsidRPr="00E532E1" w:rsidRDefault="00AB7E08" w:rsidP="00A00096">
      <w:pPr>
        <w:pStyle w:val="Heading2"/>
        <w:numPr>
          <w:ilvl w:val="0"/>
          <w:numId w:val="5"/>
        </w:numPr>
        <w:spacing w:before="0"/>
        <w:ind w:left="0" w:firstLine="0"/>
        <w:jc w:val="both"/>
        <w:rPr>
          <w:rFonts w:eastAsia="Calibri" w:cs="Times New Roman"/>
          <w:b w:val="0"/>
          <w:color w:val="auto"/>
          <w:kern w:val="0"/>
          <w:szCs w:val="24"/>
          <w14:ligatures w14:val="none"/>
        </w:rPr>
      </w:pPr>
      <w:r w:rsidRPr="00E532E1">
        <w:rPr>
          <w:rFonts w:eastAsia="Calibri" w:cs="Times New Roman"/>
          <w:b w:val="0"/>
          <w:i/>
          <w:color w:val="auto"/>
          <w:kern w:val="0"/>
          <w:szCs w:val="24"/>
          <w14:ligatures w14:val="none"/>
        </w:rPr>
        <w:t>Hrvatski i</w:t>
      </w:r>
      <w:r w:rsidR="007A5392" w:rsidRPr="00E532E1">
        <w:rPr>
          <w:rFonts w:eastAsia="Calibri" w:cs="Times New Roman"/>
          <w:b w:val="0"/>
          <w:i/>
          <w:color w:val="auto"/>
          <w:kern w:val="0"/>
          <w:szCs w:val="24"/>
          <w14:ligatures w14:val="none"/>
        </w:rPr>
        <w:t>nvesticijski račun</w:t>
      </w:r>
      <w:r w:rsidR="007A5392" w:rsidRPr="00E532E1">
        <w:rPr>
          <w:rFonts w:eastAsia="Calibri" w:cs="Times New Roman"/>
          <w:b w:val="0"/>
          <w:color w:val="auto"/>
          <w:kern w:val="0"/>
          <w:szCs w:val="24"/>
          <w14:ligatures w14:val="none"/>
        </w:rPr>
        <w:t xml:space="preserve"> je poseban račun namijenjen poticanju ulaganja novča</w:t>
      </w:r>
      <w:r w:rsidR="008D747A" w:rsidRPr="00E532E1">
        <w:rPr>
          <w:rFonts w:eastAsia="Calibri" w:cs="Times New Roman"/>
          <w:b w:val="0"/>
          <w:color w:val="auto"/>
          <w:kern w:val="0"/>
          <w:szCs w:val="24"/>
          <w14:ligatures w14:val="none"/>
        </w:rPr>
        <w:t>nih</w:t>
      </w:r>
      <w:r w:rsidR="007A5392" w:rsidRPr="00E532E1">
        <w:rPr>
          <w:rFonts w:eastAsia="Calibri" w:cs="Times New Roman"/>
          <w:b w:val="0"/>
          <w:color w:val="auto"/>
          <w:kern w:val="0"/>
          <w:szCs w:val="24"/>
          <w14:ligatures w14:val="none"/>
        </w:rPr>
        <w:t xml:space="preserve"> </w:t>
      </w:r>
      <w:r w:rsidR="008D747A" w:rsidRPr="00E532E1">
        <w:rPr>
          <w:rFonts w:eastAsia="Calibri" w:cs="Times New Roman"/>
          <w:b w:val="0"/>
          <w:color w:val="auto"/>
          <w:kern w:val="0"/>
          <w:szCs w:val="24"/>
          <w14:ligatures w14:val="none"/>
        </w:rPr>
        <w:t xml:space="preserve">sredstava </w:t>
      </w:r>
      <w:r w:rsidR="007A5392" w:rsidRPr="00E532E1">
        <w:rPr>
          <w:rFonts w:eastAsia="Calibri" w:cs="Times New Roman"/>
          <w:b w:val="0"/>
          <w:color w:val="auto"/>
          <w:kern w:val="0"/>
          <w:szCs w:val="24"/>
          <w14:ligatures w14:val="none"/>
        </w:rPr>
        <w:t>fizičkih osoba u financijske instrumente koji ispunjava</w:t>
      </w:r>
      <w:r w:rsidR="00CE5B48" w:rsidRPr="00E532E1">
        <w:rPr>
          <w:rFonts w:eastAsia="Calibri" w:cs="Times New Roman"/>
          <w:b w:val="0"/>
          <w:color w:val="auto"/>
          <w:kern w:val="0"/>
          <w:szCs w:val="24"/>
          <w14:ligatures w14:val="none"/>
        </w:rPr>
        <w:t>ju</w:t>
      </w:r>
      <w:r w:rsidR="007A5392" w:rsidRPr="00E532E1">
        <w:rPr>
          <w:rFonts w:eastAsia="Calibri" w:cs="Times New Roman"/>
          <w:b w:val="0"/>
          <w:color w:val="auto"/>
          <w:kern w:val="0"/>
          <w:szCs w:val="24"/>
          <w14:ligatures w14:val="none"/>
        </w:rPr>
        <w:t xml:space="preserve"> uvjete </w:t>
      </w:r>
      <w:r w:rsidR="00EB3933" w:rsidRPr="00E532E1">
        <w:rPr>
          <w:rFonts w:eastAsia="Calibri" w:cs="Times New Roman"/>
          <w:b w:val="0"/>
          <w:color w:val="auto"/>
          <w:kern w:val="0"/>
          <w:szCs w:val="24"/>
          <w14:ligatures w14:val="none"/>
        </w:rPr>
        <w:t xml:space="preserve">propisane </w:t>
      </w:r>
      <w:r w:rsidR="007A5392" w:rsidRPr="00E532E1">
        <w:rPr>
          <w:rFonts w:eastAsia="Calibri" w:cs="Times New Roman"/>
          <w:b w:val="0"/>
          <w:color w:val="auto"/>
          <w:kern w:val="0"/>
          <w:szCs w:val="24"/>
          <w14:ligatures w14:val="none"/>
        </w:rPr>
        <w:t>u ovom Zakonu</w:t>
      </w:r>
    </w:p>
    <w:p w14:paraId="737FBB2B" w14:textId="4D95BE1E" w:rsidR="00B2790B" w:rsidRPr="00E532E1" w:rsidRDefault="00B2790B" w:rsidP="00162326">
      <w:pPr>
        <w:pStyle w:val="Heading2"/>
        <w:numPr>
          <w:ilvl w:val="0"/>
          <w:numId w:val="5"/>
        </w:numPr>
        <w:spacing w:before="0"/>
        <w:ind w:left="0" w:firstLine="0"/>
        <w:jc w:val="both"/>
      </w:pPr>
      <w:r w:rsidRPr="00E532E1">
        <w:rPr>
          <w:rFonts w:eastAsia="Calibri" w:cs="Times New Roman"/>
          <w:b w:val="0"/>
          <w:i/>
          <w:color w:val="auto"/>
          <w:kern w:val="0"/>
          <w:szCs w:val="24"/>
          <w14:ligatures w14:val="none"/>
        </w:rPr>
        <w:t xml:space="preserve">Imovina na </w:t>
      </w:r>
      <w:r w:rsidR="00CD3215">
        <w:rPr>
          <w:rFonts w:eastAsia="Calibri" w:cs="Times New Roman"/>
          <w:b w:val="0"/>
          <w:i/>
          <w:color w:val="auto"/>
          <w:kern w:val="0"/>
          <w:szCs w:val="24"/>
          <w14:ligatures w14:val="none"/>
        </w:rPr>
        <w:t xml:space="preserve">hravtskom </w:t>
      </w:r>
      <w:r w:rsidRPr="00E532E1">
        <w:rPr>
          <w:rFonts w:eastAsia="Calibri" w:cs="Times New Roman"/>
          <w:b w:val="0"/>
          <w:i/>
          <w:color w:val="auto"/>
          <w:kern w:val="0"/>
          <w:szCs w:val="24"/>
          <w14:ligatures w14:val="none"/>
        </w:rPr>
        <w:t>investicijskom računu</w:t>
      </w:r>
      <w:r w:rsidRPr="00E532E1">
        <w:rPr>
          <w:rFonts w:eastAsia="Calibri" w:cs="Times New Roman"/>
          <w:b w:val="0"/>
          <w:color w:val="auto"/>
          <w:kern w:val="0"/>
          <w:szCs w:val="24"/>
          <w14:ligatures w14:val="none"/>
        </w:rPr>
        <w:t xml:space="preserve"> su novčana sredstva i financijski instrumenti evidentirani na</w:t>
      </w:r>
      <w:r w:rsidR="00CD3215">
        <w:rPr>
          <w:rFonts w:eastAsia="Calibri" w:cs="Times New Roman"/>
          <w:b w:val="0"/>
          <w:color w:val="auto"/>
          <w:kern w:val="0"/>
          <w:szCs w:val="24"/>
          <w14:ligatures w14:val="none"/>
        </w:rPr>
        <w:t xml:space="preserve"> hrvatskom</w:t>
      </w:r>
      <w:r w:rsidRPr="00E532E1">
        <w:rPr>
          <w:rFonts w:eastAsia="Calibri" w:cs="Times New Roman"/>
          <w:b w:val="0"/>
          <w:color w:val="auto"/>
          <w:kern w:val="0"/>
          <w:szCs w:val="24"/>
          <w14:ligatures w14:val="none"/>
        </w:rPr>
        <w:t xml:space="preserve"> investicijskom računu u skladu s odredbama ovoga Zakona</w:t>
      </w:r>
    </w:p>
    <w:p w14:paraId="35109992" w14:textId="2BB4806F" w:rsidR="00B2790B" w:rsidRPr="00E532E1" w:rsidRDefault="00B2790B" w:rsidP="00A00096">
      <w:pPr>
        <w:pStyle w:val="Heading2"/>
        <w:numPr>
          <w:ilvl w:val="0"/>
          <w:numId w:val="5"/>
        </w:numPr>
        <w:spacing w:before="0"/>
        <w:ind w:left="0" w:firstLine="0"/>
        <w:jc w:val="both"/>
        <w:rPr>
          <w:rFonts w:eastAsia="Calibri" w:cs="Times New Roman"/>
          <w:b w:val="0"/>
          <w:color w:val="auto"/>
          <w:kern w:val="0"/>
          <w:szCs w:val="24"/>
          <w14:ligatures w14:val="none"/>
        </w:rPr>
      </w:pPr>
      <w:r w:rsidRPr="00E532E1">
        <w:rPr>
          <w:rFonts w:eastAsia="Calibri" w:cs="Times New Roman"/>
          <w:b w:val="0"/>
          <w:i/>
          <w:color w:val="auto"/>
          <w:kern w:val="0"/>
          <w:szCs w:val="24"/>
          <w14:ligatures w14:val="none"/>
        </w:rPr>
        <w:t>Novi ovlašteni posrednik</w:t>
      </w:r>
      <w:r w:rsidRPr="00E532E1">
        <w:rPr>
          <w:rFonts w:eastAsia="Calibri" w:cs="Times New Roman"/>
          <w:b w:val="0"/>
          <w:color w:val="auto"/>
          <w:kern w:val="0"/>
          <w:szCs w:val="24"/>
          <w14:ligatures w14:val="none"/>
        </w:rPr>
        <w:t xml:space="preserve"> je ovlašteni posrednik na kojeg vlasnik hrvatskog investicijskog računa namjerava prenijeti upravljanje hrvatskim investicijskim računom te će se isti smatrati ovlaštenim posrednikom u smislu točke 4. ovoga stavka u trenutku nastupa okolnosti iz članka 15. stavka 4. ovoga Zakona</w:t>
      </w:r>
    </w:p>
    <w:p w14:paraId="74002623" w14:textId="0E69A91E" w:rsidR="00B2790B" w:rsidRPr="00E532E1" w:rsidRDefault="00B2790B" w:rsidP="00E532E1">
      <w:pPr>
        <w:pStyle w:val="ListParagraph"/>
        <w:numPr>
          <w:ilvl w:val="0"/>
          <w:numId w:val="5"/>
        </w:numPr>
        <w:ind w:left="0" w:firstLine="0"/>
        <w:jc w:val="both"/>
        <w:rPr>
          <w:rFonts w:eastAsia="Calibri" w:cs="Times New Roman"/>
          <w:szCs w:val="24"/>
        </w:rPr>
      </w:pPr>
      <w:r w:rsidRPr="00E532E1">
        <w:rPr>
          <w:rFonts w:eastAsia="Calibri" w:cs="Times New Roman"/>
          <w:i/>
          <w:szCs w:val="24"/>
        </w:rPr>
        <w:t>Ovlašteni posrednik</w:t>
      </w:r>
      <w:r w:rsidRPr="00E532E1">
        <w:rPr>
          <w:rFonts w:eastAsia="Calibri" w:cs="Times New Roman"/>
          <w:szCs w:val="24"/>
        </w:rPr>
        <w:t xml:space="preserve"> je investicijsko društvo prema propisu kojim se uređuje tržište kapitala ili kreditna institucija, društvo za upravljanje otvorenim fondovima s javnom ponudom ili društvo za upravljanje alternativnim investicijskim fondovima koji su ovlašteni za pružanje usluga koje su navedene u članku 20. ovoga Zakona, uključujući i posrednike iz drugih država članica Europske unije koji su ovlašteni pružati </w:t>
      </w:r>
      <w:r w:rsidRPr="00E532E1">
        <w:rPr>
          <w:rFonts w:eastAsia="Calibri" w:cs="Times New Roman"/>
          <w:szCs w:val="24"/>
        </w:rPr>
        <w:lastRenderedPageBreak/>
        <w:t xml:space="preserve">navedene usluge u Republici Hrvatskoj na temelju prava na poslovni nastan ili slobode pružanja usluga, a koji u Republici Hrvatskoj pružaju uslugu vođenja </w:t>
      </w:r>
      <w:r w:rsidR="00CD3215">
        <w:rPr>
          <w:rFonts w:eastAsia="Calibri" w:cs="Times New Roman"/>
          <w:szCs w:val="24"/>
        </w:rPr>
        <w:t xml:space="preserve">hrvatskih </w:t>
      </w:r>
      <w:r w:rsidRPr="00E532E1">
        <w:rPr>
          <w:rFonts w:eastAsia="Calibri" w:cs="Times New Roman"/>
          <w:szCs w:val="24"/>
        </w:rPr>
        <w:t xml:space="preserve">investicijskih računa </w:t>
      </w:r>
    </w:p>
    <w:p w14:paraId="310242A9" w14:textId="77777777" w:rsidR="00162326" w:rsidRPr="00E532E1" w:rsidRDefault="00162326" w:rsidP="00E532E1">
      <w:pPr>
        <w:pStyle w:val="ListParagraph"/>
        <w:numPr>
          <w:ilvl w:val="0"/>
          <w:numId w:val="5"/>
        </w:numPr>
        <w:ind w:left="0" w:firstLine="0"/>
        <w:jc w:val="both"/>
        <w:rPr>
          <w:rFonts w:cs="Times New Roman"/>
          <w:szCs w:val="24"/>
        </w:rPr>
      </w:pPr>
      <w:r w:rsidRPr="00E532E1">
        <w:rPr>
          <w:rFonts w:cs="Times New Roman"/>
          <w:i/>
          <w:szCs w:val="24"/>
        </w:rPr>
        <w:t>Stanje sredstava na hrvatskom investicijskom računu</w:t>
      </w:r>
      <w:r w:rsidRPr="00E532E1">
        <w:rPr>
          <w:rFonts w:cs="Times New Roman"/>
          <w:szCs w:val="24"/>
        </w:rPr>
        <w:t xml:space="preserve"> predstavlja ukupnu vrijednost imovine evidentirane u hrvatskom investicijskom računu, izračunatu na dan na koji se stanje odnosi, a koja obuhvaća:</w:t>
      </w:r>
    </w:p>
    <w:p w14:paraId="3EC42AC1" w14:textId="77777777" w:rsidR="00162326" w:rsidRPr="00E532E1" w:rsidRDefault="00162326" w:rsidP="00162326">
      <w:pPr>
        <w:pStyle w:val="ListParagraph"/>
        <w:numPr>
          <w:ilvl w:val="1"/>
          <w:numId w:val="5"/>
        </w:numPr>
        <w:ind w:left="0" w:firstLine="0"/>
        <w:jc w:val="both"/>
        <w:rPr>
          <w:rFonts w:cs="Times New Roman"/>
          <w:szCs w:val="24"/>
        </w:rPr>
      </w:pPr>
      <w:r w:rsidRPr="00E532E1">
        <w:rPr>
          <w:rFonts w:cs="Times New Roman"/>
          <w:szCs w:val="24"/>
        </w:rPr>
        <w:t>stanje novčanih sredstava na računu na dan izračuna i</w:t>
      </w:r>
    </w:p>
    <w:p w14:paraId="06A91465" w14:textId="77777777" w:rsidR="00162326" w:rsidRPr="00E532E1" w:rsidRDefault="00162326" w:rsidP="00162326">
      <w:pPr>
        <w:pStyle w:val="ListParagraph"/>
        <w:numPr>
          <w:ilvl w:val="1"/>
          <w:numId w:val="5"/>
        </w:numPr>
        <w:ind w:left="0" w:firstLine="0"/>
        <w:jc w:val="both"/>
        <w:rPr>
          <w:rFonts w:cs="Times New Roman"/>
        </w:rPr>
      </w:pPr>
      <w:r w:rsidRPr="00E532E1">
        <w:rPr>
          <w:rFonts w:cs="Times New Roman"/>
        </w:rPr>
        <w:t xml:space="preserve">vrijednost svih financijskih instrumenata na računu na dan izračuna, procijenjenu prema metodi fer vrijednosti (fair value) u skladu s Međunarodnim standardima financijskog izvještavanja (MSFI) </w:t>
      </w:r>
    </w:p>
    <w:p w14:paraId="18532D46" w14:textId="3A0AA7CE" w:rsidR="00162326" w:rsidRPr="00E532E1" w:rsidRDefault="00162326" w:rsidP="00E532E1">
      <w:pPr>
        <w:pStyle w:val="ListParagraph"/>
        <w:numPr>
          <w:ilvl w:val="0"/>
          <w:numId w:val="5"/>
        </w:numPr>
        <w:ind w:left="0" w:firstLine="0"/>
        <w:jc w:val="both"/>
        <w:rPr>
          <w:rFonts w:eastAsia="Calibri" w:cs="Times New Roman"/>
          <w:szCs w:val="24"/>
        </w:rPr>
      </w:pPr>
      <w:r w:rsidRPr="00E532E1">
        <w:rPr>
          <w:rFonts w:eastAsia="Calibri" w:cs="Times New Roman"/>
          <w:i/>
          <w:szCs w:val="24"/>
        </w:rPr>
        <w:t>Ugovor o hrvatskom investicijskom računu</w:t>
      </w:r>
      <w:r w:rsidRPr="00E532E1">
        <w:rPr>
          <w:rFonts w:eastAsia="Calibri" w:cs="Times New Roman"/>
          <w:szCs w:val="24"/>
        </w:rPr>
        <w:t xml:space="preserve"> označava ugovor koji ovlašteni posrednik sklapa sa zainteresiranom fizičkom osobom koja želi otvoriti </w:t>
      </w:r>
      <w:r w:rsidR="00CD3215">
        <w:rPr>
          <w:rFonts w:eastAsia="Calibri" w:cs="Times New Roman"/>
          <w:szCs w:val="24"/>
        </w:rPr>
        <w:t xml:space="preserve">hrvatski </w:t>
      </w:r>
      <w:r w:rsidRPr="00E532E1">
        <w:rPr>
          <w:rFonts w:eastAsia="Calibri" w:cs="Times New Roman"/>
          <w:szCs w:val="24"/>
        </w:rPr>
        <w:t xml:space="preserve">investicijski račun ili njegovim zakonskim zastupnikom radi upravljanja </w:t>
      </w:r>
      <w:r w:rsidR="00CD3215">
        <w:rPr>
          <w:rFonts w:eastAsia="Calibri" w:cs="Times New Roman"/>
          <w:szCs w:val="24"/>
        </w:rPr>
        <w:t xml:space="preserve">hrvatskim </w:t>
      </w:r>
      <w:r w:rsidRPr="00E532E1">
        <w:rPr>
          <w:rFonts w:eastAsia="Calibri" w:cs="Times New Roman"/>
          <w:szCs w:val="24"/>
        </w:rPr>
        <w:t xml:space="preserve">investicijskim računom </w:t>
      </w:r>
    </w:p>
    <w:p w14:paraId="7C3204DD" w14:textId="0FB04E76" w:rsidR="00B2790B" w:rsidRPr="00E532E1" w:rsidRDefault="00162326" w:rsidP="00E532E1">
      <w:pPr>
        <w:pStyle w:val="ListParagraph"/>
        <w:numPr>
          <w:ilvl w:val="0"/>
          <w:numId w:val="5"/>
        </w:numPr>
        <w:ind w:left="0" w:firstLine="0"/>
        <w:jc w:val="both"/>
        <w:rPr>
          <w:rFonts w:eastAsia="Calibri" w:cs="Times New Roman"/>
          <w:b/>
          <w:szCs w:val="24"/>
        </w:rPr>
      </w:pPr>
      <w:r w:rsidRPr="00E532E1">
        <w:rPr>
          <w:rFonts w:eastAsia="Calibri"/>
          <w:i/>
        </w:rPr>
        <w:t>Unovčenje imovine evidentirane na hrvatskom investicijskom</w:t>
      </w:r>
      <w:r w:rsidRPr="00E532E1">
        <w:rPr>
          <w:rFonts w:eastAsia="Calibri" w:cs="Times New Roman"/>
          <w:szCs w:val="24"/>
        </w:rPr>
        <w:t xml:space="preserve"> računu je prodaja financijskih instrumenata evidentiranih na hrvatskom investicijskom računu</w:t>
      </w:r>
    </w:p>
    <w:p w14:paraId="6A6BBC67" w14:textId="0454CF05" w:rsidR="00EA73BF" w:rsidRPr="00E532E1" w:rsidRDefault="00EA73BF" w:rsidP="00A00096">
      <w:pPr>
        <w:pStyle w:val="ListParagraph"/>
        <w:numPr>
          <w:ilvl w:val="0"/>
          <w:numId w:val="5"/>
        </w:numPr>
        <w:ind w:left="0" w:firstLine="0"/>
        <w:jc w:val="both"/>
        <w:rPr>
          <w:rFonts w:cs="Times New Roman"/>
          <w:szCs w:val="24"/>
        </w:rPr>
      </w:pPr>
      <w:r w:rsidRPr="00E532E1">
        <w:rPr>
          <w:rFonts w:cs="Times New Roman"/>
          <w:i/>
          <w:szCs w:val="24"/>
        </w:rPr>
        <w:t xml:space="preserve">Uplata </w:t>
      </w:r>
      <w:r w:rsidR="00400355" w:rsidRPr="00E532E1">
        <w:rPr>
          <w:rFonts w:cs="Times New Roman"/>
          <w:i/>
          <w:szCs w:val="24"/>
        </w:rPr>
        <w:t>na</w:t>
      </w:r>
      <w:r w:rsidRPr="00E532E1">
        <w:rPr>
          <w:rFonts w:cs="Times New Roman"/>
          <w:i/>
          <w:szCs w:val="24"/>
        </w:rPr>
        <w:t xml:space="preserve"> hrvatski investicijski račun</w:t>
      </w:r>
      <w:r w:rsidRPr="00E532E1">
        <w:rPr>
          <w:rFonts w:cs="Times New Roman"/>
          <w:szCs w:val="24"/>
        </w:rPr>
        <w:t xml:space="preserve"> označava svaku transakciju kojom se novčana sredstva i druga imovina</w:t>
      </w:r>
      <w:r w:rsidR="008A59C2" w:rsidRPr="00E532E1">
        <w:rPr>
          <w:rFonts w:cs="Times New Roman"/>
          <w:szCs w:val="24"/>
        </w:rPr>
        <w:t>,</w:t>
      </w:r>
      <w:r w:rsidRPr="00E532E1">
        <w:rPr>
          <w:rFonts w:cs="Times New Roman"/>
          <w:szCs w:val="24"/>
        </w:rPr>
        <w:t xml:space="preserve"> u skladu s odredbama ovoga Zakona</w:t>
      </w:r>
      <w:r w:rsidR="008A59C2" w:rsidRPr="00E532E1">
        <w:rPr>
          <w:rFonts w:cs="Times New Roman"/>
          <w:szCs w:val="24"/>
        </w:rPr>
        <w:t>,</w:t>
      </w:r>
      <w:r w:rsidRPr="00E532E1">
        <w:rPr>
          <w:rFonts w:cs="Times New Roman"/>
          <w:szCs w:val="24"/>
        </w:rPr>
        <w:t xml:space="preserve"> prenose na hrvatski investicijski račun, uključujući početne i naknadne uplate, </w:t>
      </w:r>
      <w:r w:rsidR="00F02B32" w:rsidRPr="00E532E1">
        <w:rPr>
          <w:rFonts w:cs="Times New Roman"/>
          <w:szCs w:val="24"/>
        </w:rPr>
        <w:t xml:space="preserve">pri čemu se uplatom ne smatraju priljevi nastali prodajom financijskih instrumenata, pripisom dividendi, kamata i drugih prinosa niti drugi priljevi nastali </w:t>
      </w:r>
      <w:r w:rsidRPr="00E532E1">
        <w:rPr>
          <w:rFonts w:cs="Times New Roman"/>
          <w:szCs w:val="24"/>
        </w:rPr>
        <w:t xml:space="preserve">transakcijama </w:t>
      </w:r>
      <w:r w:rsidR="00400355" w:rsidRPr="00E532E1">
        <w:rPr>
          <w:rFonts w:cs="Times New Roman"/>
          <w:szCs w:val="24"/>
        </w:rPr>
        <w:t>na</w:t>
      </w:r>
      <w:r w:rsidRPr="00E532E1">
        <w:rPr>
          <w:rFonts w:cs="Times New Roman"/>
          <w:szCs w:val="24"/>
        </w:rPr>
        <w:t xml:space="preserve"> hrvatskom investicijskom računu</w:t>
      </w:r>
    </w:p>
    <w:p w14:paraId="44969356" w14:textId="1B035F10" w:rsidR="00162326" w:rsidRPr="00E532E1" w:rsidRDefault="00162326" w:rsidP="00162326">
      <w:pPr>
        <w:pStyle w:val="ListParagraph"/>
        <w:numPr>
          <w:ilvl w:val="0"/>
          <w:numId w:val="5"/>
        </w:numPr>
        <w:ind w:left="0" w:firstLine="0"/>
        <w:jc w:val="both"/>
        <w:rPr>
          <w:rFonts w:cs="Times New Roman"/>
          <w:szCs w:val="24"/>
        </w:rPr>
      </w:pPr>
      <w:r w:rsidRPr="00E532E1">
        <w:rPr>
          <w:rFonts w:cs="Times New Roman"/>
          <w:szCs w:val="24"/>
        </w:rPr>
        <w:t xml:space="preserve">Vlasnik hrvatskog investicijskog računa je fizička osoba na čije se ime vodi </w:t>
      </w:r>
      <w:r w:rsidR="00CD3215">
        <w:rPr>
          <w:rFonts w:cs="Times New Roman"/>
          <w:szCs w:val="24"/>
        </w:rPr>
        <w:t xml:space="preserve">hrvatski </w:t>
      </w:r>
      <w:r w:rsidRPr="00E532E1">
        <w:rPr>
          <w:rFonts w:cs="Times New Roman"/>
          <w:szCs w:val="24"/>
        </w:rPr>
        <w:t>investicijski račun u skladu s odredbama ovoga Zakona temeljem ugovora o hrvatskom investicijskom računu sklopljenog s ovlaštenim posrednikom</w:t>
      </w:r>
    </w:p>
    <w:p w14:paraId="6E0942F6" w14:textId="7C2B4E18" w:rsidR="00EA73BF" w:rsidRPr="00E532E1" w:rsidRDefault="00D60B07" w:rsidP="00162326">
      <w:pPr>
        <w:pStyle w:val="ListParagraph"/>
        <w:numPr>
          <w:ilvl w:val="0"/>
          <w:numId w:val="5"/>
        </w:numPr>
        <w:ind w:left="0" w:firstLine="0"/>
        <w:jc w:val="both"/>
        <w:rPr>
          <w:rFonts w:cs="Times New Roman"/>
          <w:szCs w:val="24"/>
        </w:rPr>
      </w:pPr>
      <w:r w:rsidRPr="00E532E1">
        <w:rPr>
          <w:rFonts w:cs="Times New Roman"/>
          <w:i/>
          <w:szCs w:val="24"/>
        </w:rPr>
        <w:t>Voditelj registra</w:t>
      </w:r>
      <w:r w:rsidR="004F6DB9" w:rsidRPr="00E532E1">
        <w:rPr>
          <w:rFonts w:cs="Times New Roman"/>
          <w:szCs w:val="24"/>
        </w:rPr>
        <w:t xml:space="preserve"> je </w:t>
      </w:r>
      <w:r w:rsidR="00675EDB" w:rsidRPr="00E532E1">
        <w:rPr>
          <w:rFonts w:cs="Times New Roman"/>
          <w:szCs w:val="24"/>
        </w:rPr>
        <w:t>središnji depozitorij sa sjedištem u Republici Hrvatskoj koji ima odobrenje za rad prema propisu kojim se uređuje tržište kapitala</w:t>
      </w:r>
      <w:r w:rsidR="00D05CE1" w:rsidRPr="00E532E1">
        <w:rPr>
          <w:rFonts w:cs="Times New Roman"/>
          <w:szCs w:val="24"/>
        </w:rPr>
        <w:t xml:space="preserve">. </w:t>
      </w:r>
    </w:p>
    <w:p w14:paraId="08ECDDA9" w14:textId="1C02B816" w:rsidR="00745FB3" w:rsidRPr="00E532E1" w:rsidRDefault="00745FB3" w:rsidP="00993EA1"/>
    <w:p w14:paraId="09EC9AF3" w14:textId="77777777" w:rsidR="00745FB3" w:rsidRPr="00E532E1" w:rsidRDefault="00745FB3" w:rsidP="00993EA1">
      <w:pPr>
        <w:jc w:val="center"/>
        <w:rPr>
          <w:rFonts w:eastAsia="Calibri"/>
        </w:rPr>
      </w:pPr>
      <w:r w:rsidRPr="00E532E1">
        <w:rPr>
          <w:rFonts w:eastAsia="Calibri"/>
        </w:rPr>
        <w:t>Korištenje pojmova s rodnim značenjem</w:t>
      </w:r>
    </w:p>
    <w:p w14:paraId="3DC0664E" w14:textId="6B6006FD" w:rsidR="00745FB3" w:rsidRPr="00E532E1" w:rsidRDefault="00745FB3" w:rsidP="00993EA1">
      <w:pPr>
        <w:keepNext/>
        <w:keepLines/>
        <w:jc w:val="center"/>
        <w:outlineLvl w:val="1"/>
        <w:rPr>
          <w:rFonts w:eastAsia="Calibri"/>
          <w:kern w:val="0"/>
          <w14:ligatures w14:val="none"/>
        </w:rPr>
      </w:pPr>
      <w:r w:rsidRPr="00E532E1">
        <w:rPr>
          <w:rFonts w:eastAsia="Calibri"/>
          <w:b/>
        </w:rPr>
        <w:t>Članak 3.</w:t>
      </w:r>
    </w:p>
    <w:p w14:paraId="51BCF7ED" w14:textId="77777777" w:rsidR="00745FB3" w:rsidRPr="00E532E1" w:rsidRDefault="00745FB3" w:rsidP="00993EA1"/>
    <w:p w14:paraId="2F5CE8DA" w14:textId="59801C28" w:rsidR="00745FB3" w:rsidRPr="00E532E1" w:rsidRDefault="00745FB3" w:rsidP="00993EA1">
      <w:pPr>
        <w:jc w:val="both"/>
      </w:pPr>
      <w:r w:rsidRPr="00E532E1">
        <w:t>Izrazi koji se koriste u ovom Zakonu, a imaju rodno značenje, odnose se jednako na muški i ženski rod.</w:t>
      </w:r>
    </w:p>
    <w:p w14:paraId="02B2A451" w14:textId="77777777" w:rsidR="007A5392" w:rsidRPr="00E532E1" w:rsidRDefault="007A5392" w:rsidP="00CF0799"/>
    <w:p w14:paraId="3BDC85CA" w14:textId="77777777" w:rsidR="00745FB3" w:rsidRPr="00E532E1" w:rsidRDefault="00745FB3" w:rsidP="00993EA1">
      <w:pPr>
        <w:pStyle w:val="Heading2"/>
        <w:spacing w:before="0"/>
        <w:rPr>
          <w:rFonts w:eastAsia="Calibri" w:cs="Times New Roman"/>
          <w:b w:val="0"/>
          <w:color w:val="auto"/>
          <w:szCs w:val="24"/>
        </w:rPr>
      </w:pPr>
      <w:r w:rsidRPr="00E532E1">
        <w:rPr>
          <w:rFonts w:eastAsia="Calibri" w:cs="Times New Roman"/>
          <w:b w:val="0"/>
          <w:color w:val="auto"/>
          <w:szCs w:val="24"/>
        </w:rPr>
        <w:t xml:space="preserve">Primjena propisa </w:t>
      </w:r>
    </w:p>
    <w:p w14:paraId="57D47A3C" w14:textId="02A8DCEC" w:rsidR="00F030C5" w:rsidRPr="00E532E1" w:rsidRDefault="00F030C5" w:rsidP="00993EA1">
      <w:pPr>
        <w:pStyle w:val="Heading2"/>
        <w:spacing w:before="0"/>
        <w:rPr>
          <w:rFonts w:eastAsia="Calibri" w:cs="Times New Roman"/>
          <w:b w:val="0"/>
          <w:color w:val="auto"/>
          <w:kern w:val="0"/>
          <w:szCs w:val="24"/>
          <w14:ligatures w14:val="none"/>
        </w:rPr>
      </w:pPr>
      <w:r w:rsidRPr="00E532E1">
        <w:rPr>
          <w:rFonts w:eastAsia="Calibri" w:cs="Times New Roman"/>
          <w:color w:val="auto"/>
          <w:szCs w:val="24"/>
        </w:rPr>
        <w:t>Članak</w:t>
      </w:r>
      <w:r w:rsidR="00745FB3" w:rsidRPr="00E532E1">
        <w:rPr>
          <w:rFonts w:eastAsia="Calibri" w:cs="Times New Roman"/>
          <w:color w:val="auto"/>
          <w:szCs w:val="24"/>
        </w:rPr>
        <w:t xml:space="preserve"> 4</w:t>
      </w:r>
      <w:r w:rsidRPr="00E532E1">
        <w:rPr>
          <w:rFonts w:eastAsia="Calibri" w:cs="Times New Roman"/>
          <w:color w:val="auto"/>
          <w:szCs w:val="24"/>
        </w:rPr>
        <w:t>.</w:t>
      </w:r>
    </w:p>
    <w:p w14:paraId="0D622A2A" w14:textId="77777777" w:rsidR="00F030C5" w:rsidRPr="00E532E1" w:rsidRDefault="00F030C5" w:rsidP="00993EA1">
      <w:pPr>
        <w:jc w:val="center"/>
        <w:rPr>
          <w:rFonts w:eastAsia="Calibri"/>
          <w:b/>
          <w:kern w:val="0"/>
          <w14:ligatures w14:val="none"/>
        </w:rPr>
      </w:pPr>
    </w:p>
    <w:p w14:paraId="036EF50B" w14:textId="28E90AAD" w:rsidR="00745FB3" w:rsidRPr="00E532E1" w:rsidRDefault="00745FB3" w:rsidP="00993EA1">
      <w:pPr>
        <w:jc w:val="both"/>
        <w:rPr>
          <w:rFonts w:eastAsia="Calibri"/>
          <w:kern w:val="0"/>
          <w14:ligatures w14:val="none"/>
        </w:rPr>
      </w:pPr>
      <w:r w:rsidRPr="00E532E1">
        <w:rPr>
          <w:rFonts w:eastAsia="Calibri"/>
          <w:kern w:val="0"/>
          <w14:ligatures w14:val="none"/>
        </w:rPr>
        <w:t xml:space="preserve">Propisi kojima se uređuje tržište kapitala </w:t>
      </w:r>
      <w:r w:rsidR="00C0314E" w:rsidRPr="00E532E1">
        <w:rPr>
          <w:rFonts w:eastAsia="Calibri"/>
          <w:kern w:val="0"/>
          <w14:ligatures w14:val="none"/>
        </w:rPr>
        <w:t xml:space="preserve">i poslovanje kreditnih institucija </w:t>
      </w:r>
      <w:r w:rsidRPr="00E532E1">
        <w:rPr>
          <w:rFonts w:eastAsia="Calibri"/>
          <w:kern w:val="0"/>
          <w14:ligatures w14:val="none"/>
        </w:rPr>
        <w:t xml:space="preserve">primjenjuju se na </w:t>
      </w:r>
      <w:r w:rsidR="00C0314E" w:rsidRPr="00E532E1">
        <w:rPr>
          <w:rFonts w:eastAsia="Calibri"/>
          <w:kern w:val="0"/>
          <w14:ligatures w14:val="none"/>
        </w:rPr>
        <w:t>ovlaštene posrednike</w:t>
      </w:r>
      <w:r w:rsidRPr="00E532E1">
        <w:rPr>
          <w:rFonts w:eastAsia="Calibri"/>
          <w:kern w:val="0"/>
          <w14:ligatures w14:val="none"/>
        </w:rPr>
        <w:t xml:space="preserve">, osim ako ovim Zakonom nije drugačije </w:t>
      </w:r>
      <w:r w:rsidR="00210B86" w:rsidRPr="00E532E1">
        <w:rPr>
          <w:rFonts w:eastAsia="Calibri"/>
          <w:kern w:val="0"/>
          <w14:ligatures w14:val="none"/>
        </w:rPr>
        <w:t>propisano</w:t>
      </w:r>
      <w:r w:rsidRPr="00E532E1">
        <w:rPr>
          <w:rFonts w:eastAsia="Calibri"/>
          <w:kern w:val="0"/>
          <w14:ligatures w14:val="none"/>
        </w:rPr>
        <w:t>.</w:t>
      </w:r>
    </w:p>
    <w:p w14:paraId="78427623" w14:textId="03A155B2" w:rsidR="005867A0" w:rsidRPr="00E532E1" w:rsidRDefault="005867A0" w:rsidP="00993EA1">
      <w:pPr>
        <w:jc w:val="both"/>
        <w:rPr>
          <w:rFonts w:eastAsia="Calibri"/>
          <w:kern w:val="0"/>
          <w14:ligatures w14:val="none"/>
        </w:rPr>
      </w:pPr>
    </w:p>
    <w:p w14:paraId="5F6133F3" w14:textId="4D9B79C0" w:rsidR="005867A0" w:rsidRPr="00E532E1" w:rsidRDefault="005867A0" w:rsidP="00CF0799">
      <w:pPr>
        <w:jc w:val="center"/>
        <w:rPr>
          <w:rFonts w:eastAsia="Calibri"/>
          <w:kern w:val="0"/>
          <w14:ligatures w14:val="none"/>
        </w:rPr>
      </w:pPr>
      <w:r w:rsidRPr="00E532E1">
        <w:rPr>
          <w:rFonts w:eastAsia="Calibri"/>
          <w:kern w:val="0"/>
          <w14:ligatures w14:val="none"/>
        </w:rPr>
        <w:t>DIO DRUGI</w:t>
      </w:r>
    </w:p>
    <w:p w14:paraId="609A96C3" w14:textId="38FAD68D" w:rsidR="005867A0" w:rsidRPr="00E532E1" w:rsidRDefault="005867A0" w:rsidP="00CF0799">
      <w:pPr>
        <w:jc w:val="center"/>
        <w:rPr>
          <w:rFonts w:eastAsia="Calibri"/>
          <w:kern w:val="0"/>
          <w14:ligatures w14:val="none"/>
        </w:rPr>
      </w:pPr>
      <w:r w:rsidRPr="00E532E1">
        <w:rPr>
          <w:rFonts w:eastAsia="Calibri"/>
          <w:kern w:val="0"/>
          <w14:ligatures w14:val="none"/>
        </w:rPr>
        <w:t>OBILJEŽJA HRVATSKOG INVESTICIJSKOG RAČUNA</w:t>
      </w:r>
    </w:p>
    <w:p w14:paraId="7910E860" w14:textId="77777777" w:rsidR="00F030C5" w:rsidRPr="00E532E1" w:rsidRDefault="00F030C5" w:rsidP="00993EA1">
      <w:pPr>
        <w:jc w:val="center"/>
        <w:rPr>
          <w:rFonts w:eastAsia="Calibri"/>
          <w:kern w:val="0"/>
          <w14:ligatures w14:val="none"/>
        </w:rPr>
      </w:pPr>
    </w:p>
    <w:p w14:paraId="04596914" w14:textId="0692B10E" w:rsidR="00745FB3" w:rsidRPr="00E532E1" w:rsidRDefault="00F60D1C" w:rsidP="00993EA1">
      <w:pPr>
        <w:pStyle w:val="Heading2"/>
        <w:spacing w:before="0"/>
        <w:rPr>
          <w:rFonts w:eastAsia="Calibri" w:cs="Times New Roman"/>
          <w:b w:val="0"/>
          <w:color w:val="auto"/>
          <w:szCs w:val="24"/>
        </w:rPr>
      </w:pPr>
      <w:r w:rsidRPr="00E532E1">
        <w:rPr>
          <w:rFonts w:eastAsia="Calibri" w:cs="Times New Roman"/>
          <w:b w:val="0"/>
          <w:color w:val="auto"/>
          <w:szCs w:val="24"/>
        </w:rPr>
        <w:lastRenderedPageBreak/>
        <w:t xml:space="preserve">Značajke hrvatskog </w:t>
      </w:r>
      <w:r w:rsidR="00745FB3" w:rsidRPr="00E532E1">
        <w:rPr>
          <w:rFonts w:eastAsia="Calibri" w:cs="Times New Roman"/>
          <w:b w:val="0"/>
          <w:color w:val="auto"/>
          <w:szCs w:val="24"/>
        </w:rPr>
        <w:t xml:space="preserve">investicijskog računa </w:t>
      </w:r>
    </w:p>
    <w:p w14:paraId="18AFB053" w14:textId="5E686ABD" w:rsidR="00F030C5" w:rsidRPr="00E532E1" w:rsidRDefault="00F030C5" w:rsidP="00993EA1">
      <w:pPr>
        <w:pStyle w:val="Heading2"/>
        <w:spacing w:before="0"/>
        <w:rPr>
          <w:rFonts w:eastAsia="Calibri" w:cs="Times New Roman"/>
          <w:color w:val="auto"/>
          <w:szCs w:val="24"/>
        </w:rPr>
      </w:pPr>
      <w:r w:rsidRPr="00E532E1">
        <w:rPr>
          <w:rFonts w:eastAsia="Calibri" w:cs="Times New Roman"/>
          <w:color w:val="auto"/>
          <w:szCs w:val="24"/>
        </w:rPr>
        <w:t xml:space="preserve">Članak </w:t>
      </w:r>
      <w:r w:rsidR="00745FB3" w:rsidRPr="00E532E1">
        <w:rPr>
          <w:rFonts w:eastAsia="Calibri" w:cs="Times New Roman"/>
          <w:color w:val="auto"/>
          <w:szCs w:val="24"/>
        </w:rPr>
        <w:t>5</w:t>
      </w:r>
      <w:r w:rsidRPr="00E532E1">
        <w:rPr>
          <w:rFonts w:eastAsia="Calibri" w:cs="Times New Roman"/>
          <w:color w:val="auto"/>
          <w:szCs w:val="24"/>
        </w:rPr>
        <w:t xml:space="preserve">. </w:t>
      </w:r>
    </w:p>
    <w:p w14:paraId="67CF2957" w14:textId="77777777" w:rsidR="00F030C5" w:rsidRPr="00E532E1" w:rsidRDefault="00F030C5" w:rsidP="00993EA1">
      <w:pPr>
        <w:rPr>
          <w:rFonts w:eastAsia="Calibri"/>
          <w:b/>
          <w:kern w:val="0"/>
          <w14:ligatures w14:val="none"/>
        </w:rPr>
      </w:pPr>
    </w:p>
    <w:p w14:paraId="7974FF58" w14:textId="361F3599" w:rsidR="00F60D1C" w:rsidRPr="00E532E1" w:rsidRDefault="00F60D1C" w:rsidP="00993EA1">
      <w:pPr>
        <w:jc w:val="both"/>
        <w:rPr>
          <w:rFonts w:eastAsia="Calibri"/>
          <w:kern w:val="0"/>
          <w14:ligatures w14:val="none"/>
        </w:rPr>
      </w:pPr>
      <w:bookmarkStart w:id="1" w:name="_Hlk183169856"/>
      <w:r w:rsidRPr="00E532E1">
        <w:rPr>
          <w:rFonts w:eastAsia="Calibri"/>
          <w:kern w:val="0"/>
          <w14:ligatures w14:val="none"/>
        </w:rPr>
        <w:t xml:space="preserve">(1) </w:t>
      </w:r>
      <w:r w:rsidR="001D1310" w:rsidRPr="00E532E1">
        <w:rPr>
          <w:rFonts w:eastAsia="Calibri"/>
          <w:kern w:val="0"/>
          <w14:ligatures w14:val="none"/>
        </w:rPr>
        <w:t>Ovlašteni posrednik može h</w:t>
      </w:r>
      <w:r w:rsidRPr="00E532E1">
        <w:rPr>
          <w:rFonts w:eastAsia="Calibri"/>
          <w:kern w:val="0"/>
          <w14:ligatures w14:val="none"/>
        </w:rPr>
        <w:t xml:space="preserve">rvatski investicijski račun </w:t>
      </w:r>
      <w:r w:rsidR="00745FB3" w:rsidRPr="00E532E1">
        <w:rPr>
          <w:rFonts w:eastAsia="Calibri"/>
          <w:kern w:val="0"/>
          <w14:ligatures w14:val="none"/>
        </w:rPr>
        <w:t>otvoriti fizičk</w:t>
      </w:r>
      <w:r w:rsidR="001D1310" w:rsidRPr="00E532E1">
        <w:rPr>
          <w:rFonts w:eastAsia="Calibri"/>
          <w:kern w:val="0"/>
          <w14:ligatures w14:val="none"/>
        </w:rPr>
        <w:t>oj</w:t>
      </w:r>
      <w:r w:rsidR="00745FB3" w:rsidRPr="00E532E1">
        <w:rPr>
          <w:rFonts w:eastAsia="Calibri"/>
          <w:kern w:val="0"/>
          <w14:ligatures w14:val="none"/>
        </w:rPr>
        <w:t xml:space="preserve"> osob</w:t>
      </w:r>
      <w:r w:rsidR="001D1310" w:rsidRPr="00E532E1">
        <w:rPr>
          <w:rFonts w:eastAsia="Calibri"/>
          <w:kern w:val="0"/>
          <w14:ligatures w14:val="none"/>
        </w:rPr>
        <w:t>i</w:t>
      </w:r>
      <w:r w:rsidR="00745FB3" w:rsidRPr="00E532E1">
        <w:rPr>
          <w:rFonts w:eastAsia="Calibri"/>
          <w:kern w:val="0"/>
          <w14:ligatures w14:val="none"/>
        </w:rPr>
        <w:t xml:space="preserve"> koja je</w:t>
      </w:r>
      <w:r w:rsidRPr="00E532E1">
        <w:t xml:space="preserve"> </w:t>
      </w:r>
      <w:r w:rsidRPr="00E532E1">
        <w:rPr>
          <w:rFonts w:eastAsia="Calibri"/>
          <w:kern w:val="0"/>
          <w14:ligatures w14:val="none"/>
        </w:rPr>
        <w:t xml:space="preserve">rezident Republike Hrvatske sukladno poreznim propisima. </w:t>
      </w:r>
    </w:p>
    <w:p w14:paraId="3D06B5AD" w14:textId="2E0942FD" w:rsidR="00D015FB" w:rsidRPr="00E532E1" w:rsidRDefault="00D015FB" w:rsidP="00993EA1">
      <w:pPr>
        <w:jc w:val="both"/>
        <w:rPr>
          <w:rFonts w:eastAsia="Calibri"/>
          <w:kern w:val="0"/>
          <w14:ligatures w14:val="none"/>
        </w:rPr>
      </w:pPr>
    </w:p>
    <w:p w14:paraId="345B9DFB" w14:textId="11485D40" w:rsidR="00D015FB" w:rsidRPr="00E532E1" w:rsidRDefault="00D015FB" w:rsidP="00993EA1">
      <w:pPr>
        <w:jc w:val="both"/>
        <w:rPr>
          <w:rFonts w:eastAsia="Calibri"/>
          <w:kern w:val="0"/>
          <w14:ligatures w14:val="none"/>
        </w:rPr>
      </w:pPr>
      <w:r w:rsidRPr="00E532E1">
        <w:rPr>
          <w:rFonts w:eastAsia="Calibri"/>
          <w:kern w:val="0"/>
          <w14:ligatures w14:val="none"/>
        </w:rPr>
        <w:t>(2) Vlasnik hrvatskog investicijskog računa mora ispunjavati uvjet iz stavka 1. ovoga članka za vrijeme trajanja ugovora o hrvatskom investicijskom računu.</w:t>
      </w:r>
    </w:p>
    <w:p w14:paraId="66612DE2" w14:textId="622B40E8" w:rsidR="00D82229" w:rsidRPr="00E532E1" w:rsidRDefault="00D82229" w:rsidP="00993EA1">
      <w:pPr>
        <w:jc w:val="both"/>
        <w:rPr>
          <w:rFonts w:eastAsia="Calibri"/>
          <w:kern w:val="0"/>
          <w14:ligatures w14:val="none"/>
        </w:rPr>
      </w:pPr>
    </w:p>
    <w:p w14:paraId="3065E8C3" w14:textId="5114A34F" w:rsidR="00D82229" w:rsidRPr="00E532E1" w:rsidRDefault="00D82229" w:rsidP="00993EA1">
      <w:pPr>
        <w:jc w:val="both"/>
        <w:rPr>
          <w:rFonts w:eastAsia="Calibri"/>
          <w:kern w:val="0"/>
          <w14:ligatures w14:val="none"/>
        </w:rPr>
      </w:pPr>
      <w:r w:rsidRPr="00E532E1">
        <w:rPr>
          <w:rFonts w:eastAsia="Calibri"/>
          <w:kern w:val="0"/>
          <w14:ligatures w14:val="none"/>
        </w:rPr>
        <w:t>(</w:t>
      </w:r>
      <w:r w:rsidR="00D015FB" w:rsidRPr="00E532E1">
        <w:rPr>
          <w:rFonts w:eastAsia="Calibri"/>
          <w:kern w:val="0"/>
          <w14:ligatures w14:val="none"/>
        </w:rPr>
        <w:t>3</w:t>
      </w:r>
      <w:r w:rsidRPr="00E532E1">
        <w:rPr>
          <w:rFonts w:eastAsia="Calibri"/>
          <w:kern w:val="0"/>
          <w14:ligatures w14:val="none"/>
        </w:rPr>
        <w:t xml:space="preserve">) </w:t>
      </w:r>
      <w:r w:rsidR="001D1310" w:rsidRPr="00E532E1">
        <w:rPr>
          <w:rFonts w:eastAsia="Calibri"/>
          <w:kern w:val="0"/>
          <w14:ligatures w14:val="none"/>
        </w:rPr>
        <w:t>Ovlašteni posrednik može na zahtjev z</w:t>
      </w:r>
      <w:r w:rsidRPr="00E532E1">
        <w:rPr>
          <w:rFonts w:eastAsia="Calibri"/>
          <w:kern w:val="0"/>
          <w14:ligatures w14:val="none"/>
        </w:rPr>
        <w:t>akonsk</w:t>
      </w:r>
      <w:r w:rsidR="001D1310" w:rsidRPr="00E532E1">
        <w:rPr>
          <w:rFonts w:eastAsia="Calibri"/>
          <w:kern w:val="0"/>
          <w14:ligatures w14:val="none"/>
        </w:rPr>
        <w:t>og</w:t>
      </w:r>
      <w:r w:rsidRPr="00E532E1">
        <w:rPr>
          <w:rFonts w:eastAsia="Calibri"/>
          <w:kern w:val="0"/>
          <w14:ligatures w14:val="none"/>
        </w:rPr>
        <w:t xml:space="preserve"> zastupnik</w:t>
      </w:r>
      <w:r w:rsidR="001D1310" w:rsidRPr="00E532E1">
        <w:rPr>
          <w:rFonts w:eastAsia="Calibri"/>
          <w:kern w:val="0"/>
          <w14:ligatures w14:val="none"/>
        </w:rPr>
        <w:t>a</w:t>
      </w:r>
      <w:r w:rsidRPr="00E532E1">
        <w:rPr>
          <w:rFonts w:eastAsia="Calibri"/>
          <w:kern w:val="0"/>
          <w14:ligatures w14:val="none"/>
        </w:rPr>
        <w:t xml:space="preserve"> ili skrbnik</w:t>
      </w:r>
      <w:r w:rsidR="001D1310" w:rsidRPr="00E532E1">
        <w:rPr>
          <w:rFonts w:eastAsia="Calibri"/>
          <w:kern w:val="0"/>
          <w14:ligatures w14:val="none"/>
        </w:rPr>
        <w:t>a</w:t>
      </w:r>
      <w:r w:rsidRPr="00E532E1">
        <w:rPr>
          <w:rFonts w:eastAsia="Calibri"/>
          <w:kern w:val="0"/>
          <w14:ligatures w14:val="none"/>
        </w:rPr>
        <w:t xml:space="preserve"> u ime i za račun maloljetne osobe</w:t>
      </w:r>
      <w:r w:rsidR="00327296" w:rsidRPr="00E532E1">
        <w:rPr>
          <w:rFonts w:eastAsia="Calibri"/>
          <w:kern w:val="0"/>
          <w14:ligatures w14:val="none"/>
        </w:rPr>
        <w:t xml:space="preserve"> </w:t>
      </w:r>
      <w:r w:rsidR="005641FE" w:rsidRPr="00E532E1">
        <w:rPr>
          <w:rFonts w:eastAsia="Calibri"/>
          <w:kern w:val="0"/>
          <w14:ligatures w14:val="none"/>
        </w:rPr>
        <w:t>ili osobe pod skrbništvom</w:t>
      </w:r>
      <w:r w:rsidR="00327296" w:rsidRPr="00E532E1">
        <w:rPr>
          <w:rFonts w:eastAsia="Calibri"/>
          <w:kern w:val="0"/>
          <w14:ligatures w14:val="none"/>
        </w:rPr>
        <w:t>, a</w:t>
      </w:r>
      <w:r w:rsidRPr="00E532E1">
        <w:rPr>
          <w:rFonts w:eastAsia="Calibri"/>
          <w:kern w:val="0"/>
          <w14:ligatures w14:val="none"/>
        </w:rPr>
        <w:t xml:space="preserve"> koja ispunjava uvjete iz stavka 1.</w:t>
      </w:r>
      <w:r w:rsidR="00E62B2D" w:rsidRPr="00E532E1">
        <w:rPr>
          <w:rFonts w:eastAsia="Calibri"/>
          <w:kern w:val="0"/>
          <w14:ligatures w14:val="none"/>
        </w:rPr>
        <w:t xml:space="preserve"> </w:t>
      </w:r>
      <w:r w:rsidRPr="00E532E1">
        <w:rPr>
          <w:rFonts w:eastAsia="Calibri"/>
          <w:kern w:val="0"/>
          <w14:ligatures w14:val="none"/>
        </w:rPr>
        <w:t>ovoga članka</w:t>
      </w:r>
      <w:r w:rsidR="008A59C2" w:rsidRPr="00E532E1">
        <w:rPr>
          <w:rFonts w:eastAsia="Calibri"/>
          <w:kern w:val="0"/>
          <w14:ligatures w14:val="none"/>
        </w:rPr>
        <w:t>,</w:t>
      </w:r>
      <w:r w:rsidRPr="00E532E1">
        <w:rPr>
          <w:rFonts w:eastAsia="Calibri"/>
          <w:kern w:val="0"/>
          <w14:ligatures w14:val="none"/>
        </w:rPr>
        <w:t xml:space="preserve"> otvoriti hrvatski investicijski račun te obavljati radnje povezane s </w:t>
      </w:r>
      <w:r w:rsidR="0023473B" w:rsidRPr="00E532E1">
        <w:rPr>
          <w:rFonts w:eastAsia="Calibri"/>
          <w:kern w:val="0"/>
          <w14:ligatures w14:val="none"/>
        </w:rPr>
        <w:t xml:space="preserve">njegovim </w:t>
      </w:r>
      <w:r w:rsidRPr="00E532E1">
        <w:rPr>
          <w:rFonts w:eastAsia="Calibri"/>
          <w:kern w:val="0"/>
          <w14:ligatures w14:val="none"/>
        </w:rPr>
        <w:t>upravljanjem</w:t>
      </w:r>
      <w:r w:rsidR="0023473B" w:rsidRPr="00E532E1">
        <w:rPr>
          <w:rFonts w:eastAsia="Calibri"/>
          <w:kern w:val="0"/>
          <w14:ligatures w14:val="none"/>
        </w:rPr>
        <w:t>, pri čemu se na radnje upravljanja i raspolaganja imovinom maloljetne osobe ili osobe pod skrbništvom na odgovarajući način primjenjuju odredbe zakona kojim se uređuju obiteljski odnosi</w:t>
      </w:r>
      <w:r w:rsidRPr="00E532E1">
        <w:rPr>
          <w:rFonts w:eastAsia="Calibri"/>
          <w:kern w:val="0"/>
          <w14:ligatures w14:val="none"/>
        </w:rPr>
        <w:t>.</w:t>
      </w:r>
    </w:p>
    <w:p w14:paraId="090ED910" w14:textId="77777777" w:rsidR="0023473B" w:rsidRPr="00E532E1" w:rsidRDefault="0023473B" w:rsidP="00993EA1">
      <w:pPr>
        <w:jc w:val="both"/>
        <w:rPr>
          <w:rFonts w:eastAsia="Calibri"/>
          <w:kern w:val="0"/>
          <w14:ligatures w14:val="none"/>
        </w:rPr>
      </w:pPr>
    </w:p>
    <w:p w14:paraId="04743F49" w14:textId="1C6DB4C1" w:rsidR="00745FB3" w:rsidRPr="00E532E1" w:rsidRDefault="00745FB3" w:rsidP="00993EA1">
      <w:pPr>
        <w:jc w:val="both"/>
        <w:rPr>
          <w:rFonts w:eastAsia="Calibri"/>
          <w:kern w:val="0"/>
          <w14:ligatures w14:val="none"/>
        </w:rPr>
      </w:pPr>
      <w:r w:rsidRPr="00E532E1">
        <w:rPr>
          <w:rFonts w:eastAsia="Calibri"/>
          <w:kern w:val="0"/>
          <w14:ligatures w14:val="none"/>
        </w:rPr>
        <w:t>(</w:t>
      </w:r>
      <w:r w:rsidR="00D015FB" w:rsidRPr="00E532E1">
        <w:rPr>
          <w:rFonts w:eastAsia="Calibri"/>
          <w:kern w:val="0"/>
          <w14:ligatures w14:val="none"/>
        </w:rPr>
        <w:t>4</w:t>
      </w:r>
      <w:r w:rsidRPr="00E532E1">
        <w:rPr>
          <w:rFonts w:eastAsia="Calibri"/>
          <w:kern w:val="0"/>
          <w14:ligatures w14:val="none"/>
        </w:rPr>
        <w:t xml:space="preserve">) </w:t>
      </w:r>
      <w:r w:rsidR="00AC5718" w:rsidRPr="00E532E1">
        <w:rPr>
          <w:rFonts w:eastAsia="Calibri"/>
          <w:kern w:val="0"/>
          <w14:ligatures w14:val="none"/>
        </w:rPr>
        <w:t>Vlasnik</w:t>
      </w:r>
      <w:r w:rsidRPr="00E532E1">
        <w:rPr>
          <w:rFonts w:eastAsia="Calibri"/>
          <w:kern w:val="0"/>
          <w14:ligatures w14:val="none"/>
        </w:rPr>
        <w:t xml:space="preserve"> </w:t>
      </w:r>
      <w:r w:rsidR="007772F2" w:rsidRPr="00E532E1">
        <w:rPr>
          <w:rFonts w:eastAsia="Calibri"/>
          <w:kern w:val="0"/>
          <w14:ligatures w14:val="none"/>
        </w:rPr>
        <w:t xml:space="preserve">hrvatskog </w:t>
      </w:r>
      <w:r w:rsidRPr="00E532E1">
        <w:rPr>
          <w:rFonts w:eastAsia="Calibri"/>
          <w:kern w:val="0"/>
          <w14:ligatures w14:val="none"/>
        </w:rPr>
        <w:t>investicijskog računa mož</w:t>
      </w:r>
      <w:r w:rsidR="007772F2" w:rsidRPr="00E532E1">
        <w:rPr>
          <w:rFonts w:eastAsia="Calibri"/>
          <w:kern w:val="0"/>
          <w14:ligatures w14:val="none"/>
        </w:rPr>
        <w:t>e</w:t>
      </w:r>
      <w:r w:rsidRPr="00E532E1">
        <w:rPr>
          <w:rFonts w:eastAsia="Calibri"/>
          <w:kern w:val="0"/>
          <w14:ligatures w14:val="none"/>
        </w:rPr>
        <w:t xml:space="preserve"> imati otvoren samo jedan </w:t>
      </w:r>
      <w:r w:rsidR="007772F2" w:rsidRPr="00E532E1">
        <w:rPr>
          <w:rFonts w:eastAsia="Calibri"/>
          <w:kern w:val="0"/>
          <w14:ligatures w14:val="none"/>
        </w:rPr>
        <w:t>hrvatski i</w:t>
      </w:r>
      <w:r w:rsidRPr="00E532E1">
        <w:rPr>
          <w:rFonts w:eastAsia="Calibri"/>
          <w:kern w:val="0"/>
          <w14:ligatures w14:val="none"/>
        </w:rPr>
        <w:t xml:space="preserve">nvesticijski račun, osim u slučaju prijenosa </w:t>
      </w:r>
      <w:r w:rsidR="007772F2" w:rsidRPr="00E532E1">
        <w:rPr>
          <w:rFonts w:eastAsia="Calibri"/>
          <w:kern w:val="0"/>
          <w14:ligatures w14:val="none"/>
        </w:rPr>
        <w:t xml:space="preserve">hrvatskog </w:t>
      </w:r>
      <w:r w:rsidRPr="00E532E1">
        <w:rPr>
          <w:rFonts w:eastAsia="Calibri"/>
          <w:kern w:val="0"/>
          <w14:ligatures w14:val="none"/>
        </w:rPr>
        <w:t xml:space="preserve">investicijskog računa novom </w:t>
      </w:r>
      <w:r w:rsidR="00C0314E" w:rsidRPr="00E532E1">
        <w:rPr>
          <w:rFonts w:eastAsia="Calibri"/>
          <w:kern w:val="0"/>
          <w14:ligatures w14:val="none"/>
        </w:rPr>
        <w:t>ovlaštenom posredniku</w:t>
      </w:r>
      <w:r w:rsidRPr="00E532E1">
        <w:rPr>
          <w:rFonts w:eastAsia="Calibri"/>
          <w:kern w:val="0"/>
          <w14:ligatures w14:val="none"/>
        </w:rPr>
        <w:t xml:space="preserve"> u skladu s člankom </w:t>
      </w:r>
      <w:r w:rsidR="00A46CC4" w:rsidRPr="00E532E1">
        <w:rPr>
          <w:rFonts w:eastAsia="Calibri"/>
          <w:kern w:val="0"/>
          <w14:ligatures w14:val="none"/>
        </w:rPr>
        <w:t>18</w:t>
      </w:r>
      <w:r w:rsidRPr="00E532E1">
        <w:rPr>
          <w:rFonts w:eastAsia="Calibri"/>
          <w:kern w:val="0"/>
          <w14:ligatures w14:val="none"/>
        </w:rPr>
        <w:t>. ovog</w:t>
      </w:r>
      <w:r w:rsidR="001456F6" w:rsidRPr="00E532E1">
        <w:rPr>
          <w:rFonts w:eastAsia="Calibri"/>
          <w:kern w:val="0"/>
          <w14:ligatures w14:val="none"/>
        </w:rPr>
        <w:t>a</w:t>
      </w:r>
      <w:r w:rsidRPr="00E532E1">
        <w:rPr>
          <w:rFonts w:eastAsia="Calibri"/>
          <w:kern w:val="0"/>
          <w14:ligatures w14:val="none"/>
        </w:rPr>
        <w:t xml:space="preserve"> Zakona, kada </w:t>
      </w:r>
      <w:r w:rsidR="00AC5718" w:rsidRPr="00E532E1">
        <w:rPr>
          <w:rFonts w:eastAsia="Calibri"/>
          <w:kern w:val="0"/>
          <w14:ligatures w14:val="none"/>
        </w:rPr>
        <w:t>vlasnik</w:t>
      </w:r>
      <w:r w:rsidRPr="00E532E1">
        <w:rPr>
          <w:rFonts w:eastAsia="Calibri"/>
          <w:kern w:val="0"/>
          <w14:ligatures w14:val="none"/>
        </w:rPr>
        <w:t xml:space="preserve"> </w:t>
      </w:r>
      <w:r w:rsidR="007772F2" w:rsidRPr="00E532E1">
        <w:rPr>
          <w:rFonts w:eastAsia="Calibri"/>
          <w:kern w:val="0"/>
          <w14:ligatures w14:val="none"/>
        </w:rPr>
        <w:t xml:space="preserve">hrvatskog </w:t>
      </w:r>
      <w:r w:rsidRPr="00E532E1">
        <w:rPr>
          <w:rFonts w:eastAsia="Calibri"/>
          <w:kern w:val="0"/>
          <w14:ligatures w14:val="none"/>
        </w:rPr>
        <w:t xml:space="preserve">investicijskog računa može privremeno imati otvorena dva </w:t>
      </w:r>
      <w:r w:rsidR="00C0314E" w:rsidRPr="00E532E1">
        <w:rPr>
          <w:rFonts w:eastAsia="Calibri"/>
          <w:kern w:val="0"/>
          <w14:ligatures w14:val="none"/>
        </w:rPr>
        <w:t xml:space="preserve">hrvatska </w:t>
      </w:r>
      <w:r w:rsidRPr="00E532E1">
        <w:rPr>
          <w:rFonts w:eastAsia="Calibri"/>
          <w:kern w:val="0"/>
          <w14:ligatures w14:val="none"/>
        </w:rPr>
        <w:t>investicijsk</w:t>
      </w:r>
      <w:r w:rsidR="004F28D9" w:rsidRPr="00E532E1">
        <w:rPr>
          <w:rFonts w:eastAsia="Calibri"/>
          <w:kern w:val="0"/>
          <w14:ligatures w14:val="none"/>
        </w:rPr>
        <w:t>a</w:t>
      </w:r>
      <w:r w:rsidRPr="00E532E1">
        <w:rPr>
          <w:rFonts w:eastAsia="Calibri"/>
          <w:kern w:val="0"/>
          <w14:ligatures w14:val="none"/>
        </w:rPr>
        <w:t xml:space="preserve"> računa za vrijeme trajanja </w:t>
      </w:r>
      <w:r w:rsidR="00AC5718" w:rsidRPr="00E532E1">
        <w:rPr>
          <w:rFonts w:eastAsia="Calibri"/>
          <w:kern w:val="0"/>
          <w14:ligatures w14:val="none"/>
        </w:rPr>
        <w:t xml:space="preserve">postupka </w:t>
      </w:r>
      <w:r w:rsidRPr="00E532E1">
        <w:rPr>
          <w:rFonts w:eastAsia="Calibri"/>
          <w:kern w:val="0"/>
          <w14:ligatures w14:val="none"/>
        </w:rPr>
        <w:t xml:space="preserve">prijenosa, a nakon što je prijenos završen, aktivan može biti samo </w:t>
      </w:r>
      <w:r w:rsidR="007772F2" w:rsidRPr="00E532E1">
        <w:rPr>
          <w:rFonts w:eastAsia="Calibri"/>
          <w:kern w:val="0"/>
          <w14:ligatures w14:val="none"/>
        </w:rPr>
        <w:t xml:space="preserve">hrvatski </w:t>
      </w:r>
      <w:r w:rsidRPr="00E532E1">
        <w:rPr>
          <w:rFonts w:eastAsia="Calibri"/>
          <w:kern w:val="0"/>
          <w14:ligatures w14:val="none"/>
        </w:rPr>
        <w:t xml:space="preserve">investicijski račun kod novog </w:t>
      </w:r>
      <w:r w:rsidR="00C0314E" w:rsidRPr="00E532E1">
        <w:rPr>
          <w:rFonts w:eastAsia="Calibri"/>
          <w:kern w:val="0"/>
          <w14:ligatures w14:val="none"/>
        </w:rPr>
        <w:t>ovlaštenog posrednika</w:t>
      </w:r>
      <w:r w:rsidRPr="00E532E1">
        <w:rPr>
          <w:rFonts w:eastAsia="Calibri"/>
          <w:kern w:val="0"/>
          <w14:ligatures w14:val="none"/>
        </w:rPr>
        <w:t xml:space="preserve">. </w:t>
      </w:r>
    </w:p>
    <w:p w14:paraId="7AAC9095" w14:textId="0FD20A8A" w:rsidR="00745FB3" w:rsidRPr="00E532E1" w:rsidRDefault="00745FB3" w:rsidP="00993EA1">
      <w:pPr>
        <w:jc w:val="both"/>
        <w:rPr>
          <w:rFonts w:eastAsia="Calibri"/>
          <w:kern w:val="0"/>
          <w14:ligatures w14:val="none"/>
        </w:rPr>
      </w:pPr>
    </w:p>
    <w:p w14:paraId="07EAF933" w14:textId="38F323CF" w:rsidR="002E31DA" w:rsidRPr="00E532E1" w:rsidRDefault="002E31DA" w:rsidP="00993EA1">
      <w:pPr>
        <w:jc w:val="both"/>
        <w:rPr>
          <w:rFonts w:eastAsia="Calibri"/>
          <w:kern w:val="0"/>
          <w14:ligatures w14:val="none"/>
        </w:rPr>
      </w:pPr>
      <w:r w:rsidRPr="00E532E1">
        <w:rPr>
          <w:rFonts w:eastAsia="Calibri"/>
          <w:kern w:val="0"/>
          <w14:ligatures w14:val="none"/>
        </w:rPr>
        <w:t>(</w:t>
      </w:r>
      <w:r w:rsidR="00D015FB" w:rsidRPr="00E532E1">
        <w:rPr>
          <w:rFonts w:eastAsia="Calibri"/>
          <w:kern w:val="0"/>
          <w14:ligatures w14:val="none"/>
        </w:rPr>
        <w:t>5</w:t>
      </w:r>
      <w:r w:rsidRPr="00E532E1">
        <w:rPr>
          <w:rFonts w:eastAsia="Calibri"/>
          <w:kern w:val="0"/>
          <w14:ligatures w14:val="none"/>
        </w:rPr>
        <w:t xml:space="preserve">) U slučaju smrti vlasnika hrvatskog investicijskog računa, imovina koja se nalazi na hrvatskom investicijskom računu smatra se njegovom ostavinom u smislu </w:t>
      </w:r>
      <w:r w:rsidR="001456F6" w:rsidRPr="00E532E1">
        <w:rPr>
          <w:rFonts w:eastAsia="Calibri"/>
          <w:kern w:val="0"/>
          <w14:ligatures w14:val="none"/>
        </w:rPr>
        <w:t xml:space="preserve">propisa </w:t>
      </w:r>
      <w:r w:rsidRPr="00E532E1">
        <w:rPr>
          <w:rFonts w:eastAsia="Calibri"/>
          <w:kern w:val="0"/>
          <w14:ligatures w14:val="none"/>
        </w:rPr>
        <w:t>kojim s</w:t>
      </w:r>
      <w:r w:rsidR="00E25750" w:rsidRPr="00E532E1">
        <w:rPr>
          <w:rFonts w:eastAsia="Calibri"/>
          <w:kern w:val="0"/>
          <w14:ligatures w14:val="none"/>
        </w:rPr>
        <w:t>e uređuje pravo nasljeđivanja.</w:t>
      </w:r>
    </w:p>
    <w:p w14:paraId="39C9AB44" w14:textId="77777777" w:rsidR="00F95025" w:rsidRPr="00E532E1" w:rsidRDefault="00F95025" w:rsidP="00993EA1">
      <w:pPr>
        <w:jc w:val="both"/>
        <w:rPr>
          <w:rFonts w:eastAsia="Calibri"/>
          <w:kern w:val="0"/>
          <w14:ligatures w14:val="none"/>
        </w:rPr>
      </w:pPr>
    </w:p>
    <w:p w14:paraId="5C444782" w14:textId="1A1A139E" w:rsidR="00745FB3" w:rsidRPr="00E532E1" w:rsidRDefault="00F95025" w:rsidP="00993EA1">
      <w:pPr>
        <w:jc w:val="both"/>
        <w:rPr>
          <w:rFonts w:eastAsia="Calibri"/>
          <w:kern w:val="0"/>
          <w14:ligatures w14:val="none"/>
        </w:rPr>
      </w:pPr>
      <w:r w:rsidRPr="00E532E1">
        <w:rPr>
          <w:rFonts w:eastAsia="Calibri"/>
          <w:kern w:val="0"/>
          <w14:ligatures w14:val="none"/>
        </w:rPr>
        <w:t>(</w:t>
      </w:r>
      <w:r w:rsidR="00D015FB" w:rsidRPr="00E532E1">
        <w:rPr>
          <w:rFonts w:eastAsia="Calibri"/>
          <w:kern w:val="0"/>
          <w14:ligatures w14:val="none"/>
        </w:rPr>
        <w:t>6</w:t>
      </w:r>
      <w:r w:rsidRPr="00E532E1">
        <w:rPr>
          <w:rFonts w:eastAsia="Calibri"/>
          <w:kern w:val="0"/>
          <w14:ligatures w14:val="none"/>
        </w:rPr>
        <w:t xml:space="preserve">) </w:t>
      </w:r>
      <w:r w:rsidR="00AC5718" w:rsidRPr="00E532E1">
        <w:rPr>
          <w:rFonts w:eastAsia="Calibri"/>
          <w:kern w:val="0"/>
          <w14:ligatures w14:val="none"/>
        </w:rPr>
        <w:t>Vlasnik</w:t>
      </w:r>
      <w:r w:rsidR="009550B8" w:rsidRPr="00E532E1">
        <w:rPr>
          <w:rFonts w:eastAsia="Calibri"/>
          <w:kern w:val="0"/>
          <w14:ligatures w14:val="none"/>
        </w:rPr>
        <w:t xml:space="preserve"> hrvatskog </w:t>
      </w:r>
      <w:r w:rsidRPr="00E532E1">
        <w:rPr>
          <w:rFonts w:eastAsia="Calibri"/>
          <w:kern w:val="0"/>
          <w14:ligatures w14:val="none"/>
        </w:rPr>
        <w:t>investicijskog računa može biti samo jedna fizič</w:t>
      </w:r>
      <w:r w:rsidR="00745FB3" w:rsidRPr="00E532E1">
        <w:rPr>
          <w:rFonts w:eastAsia="Calibri"/>
          <w:kern w:val="0"/>
          <w14:ligatures w14:val="none"/>
        </w:rPr>
        <w:t>ka osoba.</w:t>
      </w:r>
    </w:p>
    <w:p w14:paraId="5F8C14BA" w14:textId="60691BC5" w:rsidR="00F030C5" w:rsidRPr="00E532E1" w:rsidRDefault="00F030C5" w:rsidP="00993EA1">
      <w:pPr>
        <w:jc w:val="both"/>
        <w:rPr>
          <w:rFonts w:eastAsia="Calibri"/>
          <w:kern w:val="0"/>
          <w14:ligatures w14:val="none"/>
        </w:rPr>
      </w:pPr>
    </w:p>
    <w:bookmarkEnd w:id="1"/>
    <w:p w14:paraId="1C0403B5" w14:textId="6A818D5E" w:rsidR="00F030C5" w:rsidRPr="00E532E1" w:rsidRDefault="00241349" w:rsidP="00993EA1">
      <w:pPr>
        <w:jc w:val="center"/>
        <w:rPr>
          <w:rFonts w:eastAsia="Calibri"/>
          <w:kern w:val="0"/>
          <w14:ligatures w14:val="none"/>
        </w:rPr>
      </w:pPr>
      <w:r w:rsidRPr="00E532E1">
        <w:rPr>
          <w:rFonts w:eastAsia="Calibri"/>
          <w:kern w:val="0"/>
          <w:lang w:val="bs"/>
          <w14:ligatures w14:val="none"/>
        </w:rPr>
        <w:t xml:space="preserve">Provjera ispunjavanja uvjeta za otvaranje hrvatskog investicijskog računa </w:t>
      </w:r>
    </w:p>
    <w:p w14:paraId="23983AAF" w14:textId="5344F347" w:rsidR="00F35E65" w:rsidRPr="00E532E1" w:rsidRDefault="00F35E65" w:rsidP="00993EA1">
      <w:pPr>
        <w:jc w:val="center"/>
        <w:rPr>
          <w:rFonts w:eastAsia="Calibri"/>
          <w:b/>
          <w:kern w:val="0"/>
          <w14:ligatures w14:val="none"/>
        </w:rPr>
      </w:pPr>
      <w:r w:rsidRPr="00E532E1">
        <w:rPr>
          <w:rFonts w:eastAsia="Calibri"/>
          <w:b/>
          <w:kern w:val="0"/>
          <w14:ligatures w14:val="none"/>
        </w:rPr>
        <w:t xml:space="preserve">Članak 6. </w:t>
      </w:r>
    </w:p>
    <w:p w14:paraId="7DAC3A2E" w14:textId="77777777" w:rsidR="00F35E65" w:rsidRPr="00E532E1" w:rsidRDefault="00F35E65" w:rsidP="00993EA1">
      <w:pPr>
        <w:jc w:val="center"/>
        <w:rPr>
          <w:rFonts w:eastAsia="Calibri"/>
          <w:b/>
          <w:kern w:val="0"/>
          <w14:ligatures w14:val="none"/>
        </w:rPr>
      </w:pPr>
    </w:p>
    <w:p w14:paraId="731C5BFD" w14:textId="02BFBF3D" w:rsidR="00241349" w:rsidRPr="00E532E1" w:rsidRDefault="00241349" w:rsidP="00993EA1">
      <w:pPr>
        <w:contextualSpacing/>
        <w:jc w:val="both"/>
        <w:rPr>
          <w:rFonts w:eastAsia="Calibri"/>
          <w:kern w:val="0"/>
          <w:lang w:val="bs"/>
          <w14:ligatures w14:val="none"/>
        </w:rPr>
      </w:pPr>
      <w:r w:rsidRPr="00E532E1">
        <w:rPr>
          <w:rFonts w:eastAsia="Calibri"/>
          <w:kern w:val="0"/>
          <w:lang w:val="bs"/>
          <w14:ligatures w14:val="none"/>
        </w:rPr>
        <w:t>(1) Prije sklapanja ugovora o hrvatskom investicijskom računu</w:t>
      </w:r>
      <w:r w:rsidR="008A59C2" w:rsidRPr="00E532E1">
        <w:rPr>
          <w:rFonts w:eastAsia="Calibri"/>
          <w:kern w:val="0"/>
          <w:lang w:val="bs"/>
          <w14:ligatures w14:val="none"/>
        </w:rPr>
        <w:t>,</w:t>
      </w:r>
      <w:r w:rsidRPr="00E532E1">
        <w:rPr>
          <w:rFonts w:eastAsia="Calibri"/>
          <w:kern w:val="0"/>
          <w:lang w:val="bs"/>
          <w14:ligatures w14:val="none"/>
        </w:rPr>
        <w:t xml:space="preserve"> ovlašteni posrednik dužan je provjeriti uvidom u Registar hrvatskih investicijskih računa</w:t>
      </w:r>
      <w:r w:rsidR="00215A67" w:rsidRPr="00E532E1">
        <w:rPr>
          <w:rFonts w:eastAsia="Calibri"/>
          <w:kern w:val="0"/>
          <w:lang w:val="bs"/>
          <w14:ligatures w14:val="none"/>
        </w:rPr>
        <w:t xml:space="preserve"> iz članka 19. ovoga Zakona </w:t>
      </w:r>
      <w:r w:rsidRPr="00E532E1">
        <w:rPr>
          <w:rFonts w:eastAsia="Calibri"/>
          <w:kern w:val="0"/>
          <w:lang w:val="bs"/>
          <w14:ligatures w14:val="none"/>
        </w:rPr>
        <w:t xml:space="preserve">ima li zainteresirana fizička osoba već otvoren hrvatski investicijski račun te ispunjava li uvjete </w:t>
      </w:r>
      <w:r w:rsidR="00210B86" w:rsidRPr="00E532E1">
        <w:rPr>
          <w:rFonts w:eastAsia="Calibri"/>
          <w:kern w:val="0"/>
          <w:lang w:val="bs"/>
          <w14:ligatures w14:val="none"/>
        </w:rPr>
        <w:t xml:space="preserve">propisane </w:t>
      </w:r>
      <w:r w:rsidRPr="00E532E1">
        <w:rPr>
          <w:rFonts w:eastAsia="Calibri"/>
          <w:kern w:val="0"/>
          <w:lang w:val="bs"/>
          <w14:ligatures w14:val="none"/>
        </w:rPr>
        <w:t>u članku 5. ovoga Zakona.</w:t>
      </w:r>
    </w:p>
    <w:p w14:paraId="089B7DD8" w14:textId="406ADC19" w:rsidR="00A50766" w:rsidRPr="00E532E1" w:rsidRDefault="00A50766" w:rsidP="00993EA1">
      <w:pPr>
        <w:contextualSpacing/>
        <w:jc w:val="both"/>
        <w:rPr>
          <w:rFonts w:eastAsia="Calibri"/>
          <w:kern w:val="0"/>
          <w:lang w:val="bs"/>
          <w14:ligatures w14:val="none"/>
        </w:rPr>
      </w:pPr>
    </w:p>
    <w:p w14:paraId="5E8A7E67" w14:textId="245FDD77" w:rsidR="00A50766" w:rsidRPr="00E532E1" w:rsidRDefault="00A50766" w:rsidP="00993EA1">
      <w:pPr>
        <w:contextualSpacing/>
        <w:jc w:val="both"/>
        <w:rPr>
          <w:rFonts w:eastAsia="Calibri"/>
          <w:kern w:val="0"/>
          <w:lang w:val="bs"/>
          <w14:ligatures w14:val="none"/>
        </w:rPr>
      </w:pPr>
      <w:r w:rsidRPr="00E532E1">
        <w:rPr>
          <w:shd w:val="clear" w:color="auto" w:fill="FFFFFF"/>
        </w:rPr>
        <w:t>(2) Ispunjavanje uvjeta porezne rezidentnosti iz članka 5. stavka 1. ovoga Zakona ovlašteni posrednik provjerava na temelju vjerodostojne isprave, podataka iz službenih evidencija kojima ima pravo pristupa ili drugih podataka i dokumentacije koje je ovlašten pribaviti u skladu s</w:t>
      </w:r>
      <w:r w:rsidR="00E25750" w:rsidRPr="00E532E1">
        <w:rPr>
          <w:shd w:val="clear" w:color="auto" w:fill="FFFFFF"/>
        </w:rPr>
        <w:t xml:space="preserve"> ovim</w:t>
      </w:r>
      <w:r w:rsidRPr="00E532E1">
        <w:rPr>
          <w:shd w:val="clear" w:color="auto" w:fill="FFFFFF"/>
        </w:rPr>
        <w:t xml:space="preserve"> Zakonom.</w:t>
      </w:r>
    </w:p>
    <w:p w14:paraId="34331140" w14:textId="77777777" w:rsidR="00241349" w:rsidRPr="00E532E1" w:rsidRDefault="00241349" w:rsidP="00993EA1">
      <w:pPr>
        <w:contextualSpacing/>
        <w:jc w:val="both"/>
        <w:rPr>
          <w:rFonts w:eastAsia="Calibri"/>
          <w:kern w:val="0"/>
          <w:lang w:val="bs"/>
          <w14:ligatures w14:val="none"/>
        </w:rPr>
      </w:pPr>
    </w:p>
    <w:p w14:paraId="409C3A0B" w14:textId="6953FDAC" w:rsidR="00241349" w:rsidRPr="00E532E1" w:rsidRDefault="00241349" w:rsidP="00993EA1">
      <w:pPr>
        <w:contextualSpacing/>
        <w:jc w:val="both"/>
        <w:rPr>
          <w:rFonts w:eastAsia="Calibri"/>
          <w:kern w:val="0"/>
          <w:lang w:val="bs"/>
          <w14:ligatures w14:val="none"/>
        </w:rPr>
      </w:pPr>
      <w:r w:rsidRPr="00E532E1">
        <w:rPr>
          <w:rFonts w:eastAsia="Calibri"/>
          <w:kern w:val="0"/>
          <w:lang w:val="bs"/>
          <w14:ligatures w14:val="none"/>
        </w:rPr>
        <w:t>(</w:t>
      </w:r>
      <w:r w:rsidR="00A50766" w:rsidRPr="00E532E1">
        <w:rPr>
          <w:rFonts w:eastAsia="Calibri"/>
          <w:kern w:val="0"/>
          <w:lang w:val="bs"/>
          <w14:ligatures w14:val="none"/>
        </w:rPr>
        <w:t>3</w:t>
      </w:r>
      <w:r w:rsidRPr="00E532E1">
        <w:rPr>
          <w:rFonts w:eastAsia="Calibri"/>
          <w:kern w:val="0"/>
          <w:lang w:val="bs"/>
          <w14:ligatures w14:val="none"/>
        </w:rPr>
        <w:t>) U slučaju da zainteresirana fizička osoba već ima otvoren hrvatski investicijski račun, ovlašteni posrednik će informirat</w:t>
      </w:r>
      <w:r w:rsidR="00260897" w:rsidRPr="00E532E1">
        <w:rPr>
          <w:rFonts w:eastAsia="Calibri"/>
          <w:kern w:val="0"/>
          <w:lang w:val="bs"/>
          <w14:ligatures w14:val="none"/>
        </w:rPr>
        <w:t>i</w:t>
      </w:r>
      <w:r w:rsidRPr="00E532E1">
        <w:rPr>
          <w:rFonts w:eastAsia="Calibri"/>
          <w:kern w:val="0"/>
          <w:lang w:val="bs"/>
          <w14:ligatures w14:val="none"/>
        </w:rPr>
        <w:t xml:space="preserve"> zainteresiranu fizičku osobu o postojanju </w:t>
      </w:r>
      <w:r w:rsidRPr="00E532E1">
        <w:rPr>
          <w:rFonts w:eastAsia="Calibri"/>
          <w:kern w:val="0"/>
          <w:lang w:val="bs"/>
          <w14:ligatures w14:val="none"/>
        </w:rPr>
        <w:lastRenderedPageBreak/>
        <w:t xml:space="preserve">hrvatskog investicijskog račun na njezino ime i kod </w:t>
      </w:r>
      <w:r w:rsidR="00400355" w:rsidRPr="00E532E1">
        <w:rPr>
          <w:rFonts w:eastAsia="Calibri"/>
          <w:kern w:val="0"/>
          <w:lang w:val="bs"/>
          <w14:ligatures w14:val="none"/>
        </w:rPr>
        <w:t xml:space="preserve">kojeg </w:t>
      </w:r>
      <w:r w:rsidRPr="00E532E1">
        <w:rPr>
          <w:rFonts w:eastAsia="Calibri"/>
          <w:kern w:val="0"/>
          <w:lang w:val="bs"/>
          <w14:ligatures w14:val="none"/>
        </w:rPr>
        <w:t>se</w:t>
      </w:r>
      <w:r w:rsidR="007A7796" w:rsidRPr="00E532E1">
        <w:rPr>
          <w:rFonts w:eastAsia="Calibri"/>
          <w:kern w:val="0"/>
          <w:lang w:val="bs"/>
          <w14:ligatures w14:val="none"/>
        </w:rPr>
        <w:t xml:space="preserve"> ovlaštenog posrednika,</w:t>
      </w:r>
      <w:r w:rsidRPr="00E532E1">
        <w:rPr>
          <w:rFonts w:eastAsia="Calibri"/>
          <w:kern w:val="0"/>
          <w:lang w:val="bs"/>
          <w14:ligatures w14:val="none"/>
        </w:rPr>
        <w:t xml:space="preserve"> prema dostupnim evidencijama</w:t>
      </w:r>
      <w:r w:rsidR="007A7796" w:rsidRPr="00E532E1">
        <w:rPr>
          <w:rFonts w:eastAsia="Calibri"/>
          <w:kern w:val="0"/>
          <w:lang w:val="bs"/>
          <w14:ligatures w14:val="none"/>
        </w:rPr>
        <w:t>,</w:t>
      </w:r>
      <w:r w:rsidRPr="00E532E1">
        <w:rPr>
          <w:rFonts w:eastAsia="Calibri"/>
          <w:kern w:val="0"/>
          <w:lang w:val="bs"/>
          <w14:ligatures w14:val="none"/>
        </w:rPr>
        <w:t xml:space="preserve"> </w:t>
      </w:r>
      <w:r w:rsidR="007A7796" w:rsidRPr="00E532E1">
        <w:rPr>
          <w:rFonts w:eastAsia="Calibri"/>
          <w:kern w:val="0"/>
          <w:lang w:val="bs"/>
          <w14:ligatures w14:val="none"/>
        </w:rPr>
        <w:t xml:space="preserve">vodi </w:t>
      </w:r>
      <w:r w:rsidRPr="00E532E1">
        <w:rPr>
          <w:rFonts w:eastAsia="Calibri"/>
          <w:kern w:val="0"/>
          <w:lang w:val="bs"/>
          <w14:ligatures w14:val="none"/>
        </w:rPr>
        <w:t>taj račun</w:t>
      </w:r>
      <w:r w:rsidR="007A7796" w:rsidRPr="00E532E1">
        <w:rPr>
          <w:rFonts w:eastAsia="Calibri"/>
          <w:kern w:val="0"/>
          <w:lang w:val="bs"/>
          <w14:ligatures w14:val="none"/>
        </w:rPr>
        <w:t>.</w:t>
      </w:r>
    </w:p>
    <w:p w14:paraId="69CCA6E9" w14:textId="77777777" w:rsidR="00241349" w:rsidRPr="00E532E1" w:rsidRDefault="00241349" w:rsidP="00993EA1">
      <w:pPr>
        <w:contextualSpacing/>
        <w:jc w:val="both"/>
        <w:rPr>
          <w:rFonts w:eastAsia="Calibri"/>
          <w:lang w:val="bs"/>
        </w:rPr>
      </w:pPr>
    </w:p>
    <w:p w14:paraId="6B624BF5" w14:textId="0CBFE3B1" w:rsidR="00241349" w:rsidRPr="00E532E1" w:rsidRDefault="00241349" w:rsidP="00993EA1">
      <w:pPr>
        <w:contextualSpacing/>
        <w:jc w:val="both"/>
        <w:rPr>
          <w:rFonts w:eastAsia="Calibri"/>
          <w:kern w:val="0"/>
          <w:lang w:val="bs"/>
          <w14:ligatures w14:val="none"/>
        </w:rPr>
      </w:pPr>
      <w:r w:rsidRPr="00E532E1">
        <w:rPr>
          <w:rFonts w:eastAsia="Calibri"/>
          <w:lang w:val="bs"/>
        </w:rPr>
        <w:t>(</w:t>
      </w:r>
      <w:r w:rsidR="00A50766" w:rsidRPr="00E532E1">
        <w:rPr>
          <w:rFonts w:eastAsia="Calibri"/>
          <w:lang w:val="bs"/>
        </w:rPr>
        <w:t>4</w:t>
      </w:r>
      <w:r w:rsidRPr="00E532E1">
        <w:rPr>
          <w:rFonts w:eastAsia="Calibri"/>
          <w:lang w:val="bs"/>
        </w:rPr>
        <w:t xml:space="preserve">) </w:t>
      </w:r>
      <w:r w:rsidRPr="00E532E1">
        <w:rPr>
          <w:rFonts w:eastAsia="Calibri"/>
          <w:kern w:val="0"/>
          <w:lang w:val="bs"/>
          <w14:ligatures w14:val="none"/>
        </w:rPr>
        <w:t>U slučaju da zainteresirana fizička osoba koja ispunjava uvjete iz članka 5. ovoga Zakona nema otvoren hrvatski investicijski račun, ovlašteni posred</w:t>
      </w:r>
      <w:r w:rsidR="00260897" w:rsidRPr="00E532E1">
        <w:rPr>
          <w:rFonts w:eastAsia="Calibri"/>
          <w:kern w:val="0"/>
          <w:lang w:val="bs"/>
          <w14:ligatures w14:val="none"/>
        </w:rPr>
        <w:t>n</w:t>
      </w:r>
      <w:r w:rsidRPr="00E532E1">
        <w:rPr>
          <w:rFonts w:eastAsia="Calibri"/>
          <w:kern w:val="0"/>
          <w:lang w:val="bs"/>
          <w14:ligatures w14:val="none"/>
        </w:rPr>
        <w:t>ik će</w:t>
      </w:r>
      <w:r w:rsidR="00260897" w:rsidRPr="00E532E1">
        <w:rPr>
          <w:rFonts w:eastAsia="Calibri"/>
          <w:kern w:val="0"/>
          <w:lang w:val="bs"/>
          <w14:ligatures w14:val="none"/>
        </w:rPr>
        <w:t>,</w:t>
      </w:r>
      <w:r w:rsidRPr="00E532E1">
        <w:rPr>
          <w:rFonts w:eastAsia="Calibri"/>
          <w:kern w:val="0"/>
          <w:lang w:val="bs"/>
          <w14:ligatures w14:val="none"/>
        </w:rPr>
        <w:t xml:space="preserve"> nakon sklapanja ugovora o hrvatskom investicijskom računu u korist</w:t>
      </w:r>
      <w:r w:rsidR="00E25750" w:rsidRPr="00E532E1">
        <w:rPr>
          <w:rFonts w:eastAsia="Calibri"/>
          <w:kern w:val="0"/>
          <w:lang w:val="bs"/>
          <w14:ligatures w14:val="none"/>
        </w:rPr>
        <w:t xml:space="preserve"> </w:t>
      </w:r>
      <w:r w:rsidR="00AE6311" w:rsidRPr="00E532E1">
        <w:rPr>
          <w:rFonts w:eastAsia="Calibri"/>
          <w:kern w:val="0"/>
          <w:lang w:val="bs"/>
          <w14:ligatures w14:val="none"/>
        </w:rPr>
        <w:t>te osobe</w:t>
      </w:r>
      <w:r w:rsidR="00260897" w:rsidRPr="00E532E1">
        <w:rPr>
          <w:rFonts w:eastAsia="Calibri"/>
          <w:kern w:val="0"/>
          <w:lang w:val="bs"/>
          <w14:ligatures w14:val="none"/>
        </w:rPr>
        <w:t>,</w:t>
      </w:r>
      <w:r w:rsidRPr="00E532E1">
        <w:rPr>
          <w:rFonts w:eastAsia="Calibri"/>
          <w:kern w:val="0"/>
          <w:lang w:val="bs"/>
          <w14:ligatures w14:val="none"/>
        </w:rPr>
        <w:t xml:space="preserve"> </w:t>
      </w:r>
      <w:r w:rsidR="00001BB8" w:rsidRPr="00E532E1">
        <w:rPr>
          <w:rFonts w:eastAsia="Calibri"/>
          <w:kern w:val="0"/>
          <w:lang w:val="bs"/>
          <w14:ligatures w14:val="none"/>
        </w:rPr>
        <w:t xml:space="preserve">započeti </w:t>
      </w:r>
      <w:r w:rsidRPr="00E532E1">
        <w:rPr>
          <w:rFonts w:eastAsia="Calibri"/>
          <w:kern w:val="0"/>
          <w:lang w:val="bs"/>
          <w14:ligatures w14:val="none"/>
        </w:rPr>
        <w:t>postupak otvaranja hrvatskog investicijskog računa u skladu s ovim Zakonom.</w:t>
      </w:r>
    </w:p>
    <w:p w14:paraId="4C79502A" w14:textId="65054AF9" w:rsidR="00AE6311" w:rsidRPr="00E532E1" w:rsidRDefault="00AE6311" w:rsidP="00993EA1">
      <w:pPr>
        <w:contextualSpacing/>
        <w:jc w:val="both"/>
        <w:rPr>
          <w:rFonts w:eastAsia="Calibri"/>
          <w:kern w:val="0"/>
          <w:lang w:val="bs"/>
          <w14:ligatures w14:val="none"/>
        </w:rPr>
      </w:pPr>
    </w:p>
    <w:p w14:paraId="3D33D622" w14:textId="1579A8E0" w:rsidR="00AE6311" w:rsidRPr="00E532E1" w:rsidRDefault="00AE6311" w:rsidP="00AE6311">
      <w:pPr>
        <w:contextualSpacing/>
        <w:jc w:val="both"/>
        <w:rPr>
          <w:rFonts w:eastAsia="Calibri"/>
          <w:kern w:val="0"/>
          <w:lang w:val="bs"/>
          <w14:ligatures w14:val="none"/>
        </w:rPr>
      </w:pPr>
      <w:r w:rsidRPr="00E532E1">
        <w:rPr>
          <w:rFonts w:eastAsia="Calibri"/>
          <w:kern w:val="0"/>
          <w:lang w:val="bs"/>
          <w14:ligatures w14:val="none"/>
        </w:rPr>
        <w:t>(</w:t>
      </w:r>
      <w:bookmarkStart w:id="2" w:name="_Hlk239074124"/>
      <w:r w:rsidRPr="00E532E1">
        <w:rPr>
          <w:rFonts w:eastAsia="Calibri"/>
          <w:kern w:val="0"/>
          <w:lang w:val="bs"/>
          <w14:ligatures w14:val="none"/>
        </w:rPr>
        <w:t>5) Ovlašteni posrednik odgovoran je za točnost, potpunost, pravodobnost i ažurnost podataka koje dostavlja voditelju registra na temelju ovoga Zakona.</w:t>
      </w:r>
    </w:p>
    <w:p w14:paraId="5FFA0959" w14:textId="77777777" w:rsidR="00AE6311" w:rsidRPr="00E532E1" w:rsidRDefault="00AE6311" w:rsidP="00AE6311">
      <w:pPr>
        <w:contextualSpacing/>
        <w:jc w:val="both"/>
        <w:rPr>
          <w:rFonts w:eastAsia="Calibri"/>
          <w:kern w:val="0"/>
          <w:lang w:val="bs"/>
          <w14:ligatures w14:val="none"/>
        </w:rPr>
      </w:pPr>
    </w:p>
    <w:p w14:paraId="049ED75D" w14:textId="57511ABF" w:rsidR="00AE6311" w:rsidRPr="00E532E1" w:rsidRDefault="00AE6311" w:rsidP="00AE6311">
      <w:pPr>
        <w:contextualSpacing/>
        <w:jc w:val="both"/>
        <w:rPr>
          <w:rFonts w:eastAsia="Calibri"/>
          <w:kern w:val="0"/>
          <w:lang w:val="bs"/>
          <w14:ligatures w14:val="none"/>
        </w:rPr>
      </w:pPr>
      <w:r w:rsidRPr="00E532E1">
        <w:rPr>
          <w:rFonts w:eastAsia="Calibri"/>
          <w:kern w:val="0"/>
          <w:lang w:val="bs"/>
          <w14:ligatures w14:val="none"/>
        </w:rPr>
        <w:t xml:space="preserve">(6) Voditelj registra odgovoran je za uspostavu, održavanje i </w:t>
      </w:r>
      <w:r w:rsidR="00926528" w:rsidRPr="00E532E1">
        <w:rPr>
          <w:rFonts w:eastAsia="Calibri"/>
          <w:kern w:val="0"/>
          <w:lang w:val="bs"/>
          <w14:ligatures w14:val="none"/>
        </w:rPr>
        <w:t xml:space="preserve">ažurnost podataka u </w:t>
      </w:r>
      <w:r w:rsidRPr="00E532E1">
        <w:rPr>
          <w:rFonts w:eastAsia="Calibri"/>
          <w:kern w:val="0"/>
          <w:lang w:val="bs"/>
          <w14:ligatures w14:val="none"/>
        </w:rPr>
        <w:t>Registr</w:t>
      </w:r>
      <w:r w:rsidR="00926528" w:rsidRPr="00E532E1">
        <w:rPr>
          <w:rFonts w:eastAsia="Calibri"/>
          <w:kern w:val="0"/>
          <w:lang w:val="bs"/>
          <w14:ligatures w14:val="none"/>
        </w:rPr>
        <w:t>u</w:t>
      </w:r>
      <w:r w:rsidRPr="00E532E1">
        <w:rPr>
          <w:rFonts w:eastAsia="Calibri"/>
          <w:kern w:val="0"/>
          <w:lang w:val="bs"/>
          <w14:ligatures w14:val="none"/>
        </w:rPr>
        <w:t xml:space="preserve"> hrvatskih investicijskih računa iz članka 19. ovoga Zakona te za evidentiranje i obradu podataka dostavljenih sukladno ovom Zakonu.</w:t>
      </w:r>
    </w:p>
    <w:p w14:paraId="57D73001" w14:textId="77777777" w:rsidR="00AE6311" w:rsidRPr="00E532E1" w:rsidRDefault="00AE6311" w:rsidP="00AE6311">
      <w:pPr>
        <w:contextualSpacing/>
        <w:jc w:val="both"/>
        <w:rPr>
          <w:rFonts w:eastAsia="Calibri"/>
          <w:kern w:val="0"/>
          <w:lang w:val="bs"/>
          <w14:ligatures w14:val="none"/>
        </w:rPr>
      </w:pPr>
    </w:p>
    <w:p w14:paraId="74FE7B7F" w14:textId="10ED01A0" w:rsidR="00AE6311" w:rsidRPr="00E532E1" w:rsidRDefault="00AE6311" w:rsidP="00AE6311">
      <w:pPr>
        <w:contextualSpacing/>
        <w:jc w:val="both"/>
        <w:rPr>
          <w:rFonts w:eastAsia="Calibri"/>
          <w:kern w:val="0"/>
          <w:lang w:val="bs"/>
          <w14:ligatures w14:val="none"/>
        </w:rPr>
      </w:pPr>
      <w:r w:rsidRPr="00E532E1">
        <w:rPr>
          <w:rFonts w:eastAsia="Calibri"/>
          <w:kern w:val="0"/>
          <w:lang w:val="bs"/>
          <w14:ligatures w14:val="none"/>
        </w:rPr>
        <w:t>(7) Voditelj registra nije odgovoran za točnost i potpunost podataka koje su dostavili ovlašteni posrednici, osim ako je znao ili morao znati da su dostavljeni podaci očito netočni ili nepotpuni.</w:t>
      </w:r>
    </w:p>
    <w:p w14:paraId="6F6411F1" w14:textId="77777777" w:rsidR="00E25750" w:rsidRPr="00E532E1" w:rsidRDefault="00E25750" w:rsidP="00AE6311">
      <w:pPr>
        <w:contextualSpacing/>
        <w:jc w:val="both"/>
        <w:rPr>
          <w:rFonts w:eastAsia="Calibri"/>
          <w:kern w:val="0"/>
          <w:lang w:val="bs"/>
          <w14:ligatures w14:val="none"/>
        </w:rPr>
      </w:pPr>
    </w:p>
    <w:p w14:paraId="79ED89A2" w14:textId="0F9C0D38" w:rsidR="00AE6311" w:rsidRPr="00E532E1" w:rsidRDefault="00AE6311" w:rsidP="00AE6311">
      <w:pPr>
        <w:contextualSpacing/>
        <w:jc w:val="both"/>
        <w:rPr>
          <w:rFonts w:eastAsia="Calibri"/>
          <w:kern w:val="0"/>
          <w:lang w:val="bs"/>
          <w14:ligatures w14:val="none"/>
        </w:rPr>
      </w:pPr>
      <w:r w:rsidRPr="00E532E1">
        <w:rPr>
          <w:rFonts w:eastAsia="Calibri"/>
          <w:kern w:val="0"/>
          <w:lang w:val="bs"/>
          <w14:ligatures w14:val="none"/>
        </w:rPr>
        <w:t>(8) Ako voditelj registra utvrdi ili zaprimi obavijest o mogućoj netočnosti ili nepotpunosti podataka upisanih u Registar hrvatskih investicijskih računa, bez odgode će o tome obavijestiti ovlaštenog posrednika koji je podatke dostavio radi njihove provjere i, prema potrebi, ispravka.</w:t>
      </w:r>
    </w:p>
    <w:p w14:paraId="3F92409D" w14:textId="77777777" w:rsidR="00AE6311" w:rsidRPr="00E532E1" w:rsidRDefault="00AE6311" w:rsidP="00AE6311">
      <w:pPr>
        <w:contextualSpacing/>
        <w:jc w:val="both"/>
        <w:rPr>
          <w:rFonts w:eastAsia="Calibri"/>
          <w:kern w:val="0"/>
          <w:lang w:val="bs"/>
          <w14:ligatures w14:val="none"/>
        </w:rPr>
      </w:pPr>
    </w:p>
    <w:p w14:paraId="171A2BFE" w14:textId="654BE826" w:rsidR="00AE6311" w:rsidRPr="00E532E1" w:rsidRDefault="00AE6311" w:rsidP="00AE6311">
      <w:pPr>
        <w:contextualSpacing/>
        <w:jc w:val="both"/>
        <w:rPr>
          <w:rFonts w:eastAsia="Calibri"/>
          <w:kern w:val="0"/>
          <w:lang w:val="bs"/>
          <w14:ligatures w14:val="none"/>
        </w:rPr>
      </w:pPr>
      <w:r w:rsidRPr="00E532E1">
        <w:rPr>
          <w:rFonts w:eastAsia="Calibri"/>
          <w:kern w:val="0"/>
          <w:lang w:val="bs"/>
          <w14:ligatures w14:val="none"/>
        </w:rPr>
        <w:t>(9) Ovlašteni posrednik dužan je bez odgode ispraviti netočne ili dopuniti nepotpune podatke koje je dostavio voditelju registra.</w:t>
      </w:r>
    </w:p>
    <w:p w14:paraId="2C15EE9F" w14:textId="6070040E" w:rsidR="00AE6311" w:rsidRPr="00E532E1" w:rsidRDefault="00AE6311" w:rsidP="00AE6311">
      <w:pPr>
        <w:contextualSpacing/>
        <w:jc w:val="both"/>
        <w:rPr>
          <w:rFonts w:eastAsia="Calibri"/>
          <w:kern w:val="0"/>
          <w:lang w:val="bs"/>
          <w14:ligatures w14:val="none"/>
        </w:rPr>
      </w:pPr>
    </w:p>
    <w:p w14:paraId="44587310" w14:textId="6BD48B03" w:rsidR="00AE6311" w:rsidRPr="00E532E1" w:rsidRDefault="00AE6311" w:rsidP="00AE6311">
      <w:pPr>
        <w:contextualSpacing/>
        <w:jc w:val="both"/>
        <w:rPr>
          <w:rFonts w:eastAsia="Calibri"/>
          <w:kern w:val="0"/>
          <w:lang w:val="bs"/>
          <w14:ligatures w14:val="none"/>
        </w:rPr>
      </w:pPr>
      <w:r w:rsidRPr="00E532E1">
        <w:rPr>
          <w:rFonts w:eastAsia="Calibri"/>
          <w:kern w:val="0"/>
          <w:lang w:val="bs"/>
          <w14:ligatures w14:val="none"/>
        </w:rPr>
        <w:t>(10) Ovlašteni posrednik koji je postupao u dobroj vjeri oslanjajući se na podatke upisane u Registar hrvatskih investicijskih računa ne odgovara za posljedice koje proizlaze iz netočnosti ili nepotpunosti tih podataka, osim ako je znao ili morao znati da su podaci netočni ili nepotpuni.</w:t>
      </w:r>
    </w:p>
    <w:bookmarkEnd w:id="2"/>
    <w:p w14:paraId="41A1AFEB" w14:textId="5CB233E5" w:rsidR="00F35E65" w:rsidRPr="00E532E1" w:rsidRDefault="00F35E65" w:rsidP="00993EA1">
      <w:pPr>
        <w:jc w:val="both"/>
        <w:rPr>
          <w:rFonts w:eastAsia="Calibri"/>
          <w:kern w:val="0"/>
          <w14:ligatures w14:val="none"/>
        </w:rPr>
      </w:pPr>
    </w:p>
    <w:p w14:paraId="2EC0D037" w14:textId="72841B63" w:rsidR="00241349" w:rsidRPr="00E532E1" w:rsidRDefault="006664B4" w:rsidP="00993EA1">
      <w:pPr>
        <w:pStyle w:val="Heading2"/>
        <w:spacing w:before="0"/>
        <w:rPr>
          <w:rFonts w:eastAsia="Calibri" w:cs="Times New Roman"/>
          <w:b w:val="0"/>
          <w:color w:val="auto"/>
          <w:szCs w:val="24"/>
        </w:rPr>
      </w:pPr>
      <w:r w:rsidRPr="00E532E1">
        <w:rPr>
          <w:rFonts w:cs="Times New Roman"/>
          <w:b w:val="0"/>
          <w:color w:val="auto"/>
          <w:szCs w:val="24"/>
        </w:rPr>
        <w:t xml:space="preserve">Otvaranje </w:t>
      </w:r>
      <w:r w:rsidR="00241349" w:rsidRPr="00E532E1">
        <w:rPr>
          <w:rFonts w:cs="Times New Roman"/>
          <w:b w:val="0"/>
          <w:color w:val="auto"/>
          <w:szCs w:val="24"/>
        </w:rPr>
        <w:t>hrvatsko</w:t>
      </w:r>
      <w:r w:rsidRPr="00E532E1">
        <w:rPr>
          <w:rFonts w:cs="Times New Roman"/>
          <w:b w:val="0"/>
          <w:color w:val="auto"/>
          <w:szCs w:val="24"/>
        </w:rPr>
        <w:t>g</w:t>
      </w:r>
      <w:r w:rsidR="00241349" w:rsidRPr="00E532E1">
        <w:rPr>
          <w:rFonts w:cs="Times New Roman"/>
          <w:b w:val="0"/>
          <w:color w:val="auto"/>
          <w:szCs w:val="24"/>
        </w:rPr>
        <w:t xml:space="preserve"> investicijsko</w:t>
      </w:r>
      <w:r w:rsidRPr="00E532E1">
        <w:rPr>
          <w:rFonts w:cs="Times New Roman"/>
          <w:b w:val="0"/>
          <w:color w:val="auto"/>
          <w:szCs w:val="24"/>
        </w:rPr>
        <w:t>g</w:t>
      </w:r>
      <w:r w:rsidR="00241349" w:rsidRPr="00E532E1">
        <w:rPr>
          <w:rFonts w:cs="Times New Roman"/>
          <w:b w:val="0"/>
          <w:color w:val="auto"/>
          <w:szCs w:val="24"/>
        </w:rPr>
        <w:t xml:space="preserve"> račun</w:t>
      </w:r>
      <w:r w:rsidRPr="00E532E1">
        <w:rPr>
          <w:rFonts w:cs="Times New Roman"/>
          <w:b w:val="0"/>
          <w:color w:val="auto"/>
          <w:szCs w:val="24"/>
        </w:rPr>
        <w:t>a</w:t>
      </w:r>
      <w:r w:rsidR="00241349" w:rsidRPr="00E532E1">
        <w:rPr>
          <w:rFonts w:cs="Times New Roman"/>
          <w:b w:val="0"/>
          <w:color w:val="auto"/>
          <w:szCs w:val="24"/>
        </w:rPr>
        <w:t xml:space="preserve"> </w:t>
      </w:r>
    </w:p>
    <w:p w14:paraId="3600996F" w14:textId="4D58D205" w:rsidR="00241349" w:rsidRPr="00E532E1" w:rsidRDefault="00241349" w:rsidP="00993EA1">
      <w:pPr>
        <w:pStyle w:val="Heading2"/>
        <w:spacing w:before="0"/>
        <w:rPr>
          <w:rFonts w:eastAsia="Calibri" w:cs="Times New Roman"/>
          <w:color w:val="auto"/>
          <w:szCs w:val="24"/>
        </w:rPr>
      </w:pPr>
      <w:r w:rsidRPr="00E532E1">
        <w:rPr>
          <w:rFonts w:eastAsia="Calibri" w:cs="Times New Roman"/>
          <w:color w:val="auto"/>
          <w:szCs w:val="24"/>
        </w:rPr>
        <w:t xml:space="preserve">Članak </w:t>
      </w:r>
      <w:r w:rsidR="006664B4" w:rsidRPr="00E532E1">
        <w:rPr>
          <w:rFonts w:eastAsia="Calibri" w:cs="Times New Roman"/>
          <w:color w:val="auto"/>
          <w:szCs w:val="24"/>
        </w:rPr>
        <w:t>7</w:t>
      </w:r>
      <w:r w:rsidRPr="00E532E1">
        <w:rPr>
          <w:rFonts w:eastAsia="Calibri" w:cs="Times New Roman"/>
          <w:color w:val="auto"/>
          <w:szCs w:val="24"/>
        </w:rPr>
        <w:t>.</w:t>
      </w:r>
    </w:p>
    <w:p w14:paraId="500B0DCA" w14:textId="77777777" w:rsidR="00241349" w:rsidRPr="00E532E1" w:rsidRDefault="00241349" w:rsidP="00993EA1"/>
    <w:p w14:paraId="6186C6CB" w14:textId="1D94B1F1" w:rsidR="004F6DB9" w:rsidRPr="00E532E1" w:rsidRDefault="004F6DB9" w:rsidP="00993EA1">
      <w:pPr>
        <w:jc w:val="both"/>
      </w:pPr>
      <w:r w:rsidRPr="00E532E1">
        <w:t xml:space="preserve">(1) Ovlašteni posrednik dostavlja </w:t>
      </w:r>
      <w:r w:rsidR="007E4E7A" w:rsidRPr="00E532E1">
        <w:t>v</w:t>
      </w:r>
      <w:r w:rsidR="00215A67" w:rsidRPr="00E532E1">
        <w:t xml:space="preserve">oditelju </w:t>
      </w:r>
      <w:r w:rsidR="00E92984" w:rsidRPr="00E532E1">
        <w:t>r</w:t>
      </w:r>
      <w:r w:rsidR="00215A67" w:rsidRPr="00E532E1">
        <w:t xml:space="preserve">egistra </w:t>
      </w:r>
      <w:r w:rsidRPr="00E532E1">
        <w:t>zahtjev za ot</w:t>
      </w:r>
      <w:r w:rsidR="00207E79" w:rsidRPr="00E532E1">
        <w:t xml:space="preserve">varanje </w:t>
      </w:r>
      <w:r w:rsidR="00CD3215">
        <w:t xml:space="preserve">hrvatskog </w:t>
      </w:r>
      <w:r w:rsidR="00207E79" w:rsidRPr="00E532E1">
        <w:t>investicijskog računa.</w:t>
      </w:r>
    </w:p>
    <w:p w14:paraId="6B6ED208" w14:textId="77777777" w:rsidR="00403956" w:rsidRPr="00E532E1" w:rsidRDefault="00403956" w:rsidP="00993EA1">
      <w:pPr>
        <w:jc w:val="both"/>
      </w:pPr>
    </w:p>
    <w:p w14:paraId="3ACE1924" w14:textId="4B8CE3BD" w:rsidR="003B6C73" w:rsidRPr="00E532E1" w:rsidRDefault="004F6DB9" w:rsidP="00993EA1">
      <w:pPr>
        <w:jc w:val="both"/>
      </w:pPr>
      <w:r w:rsidRPr="00E532E1">
        <w:t>(2)</w:t>
      </w:r>
      <w:r w:rsidR="00D11781" w:rsidRPr="00E532E1">
        <w:t xml:space="preserve"> </w:t>
      </w:r>
      <w:r w:rsidR="00215A67" w:rsidRPr="00E532E1">
        <w:t>Voditelj registra</w:t>
      </w:r>
      <w:r w:rsidR="00241349" w:rsidRPr="00E532E1">
        <w:t xml:space="preserve"> će na </w:t>
      </w:r>
      <w:r w:rsidRPr="00E532E1">
        <w:t xml:space="preserve">temelju </w:t>
      </w:r>
      <w:r w:rsidR="00241349" w:rsidRPr="00E532E1">
        <w:t>zahtjev</w:t>
      </w:r>
      <w:r w:rsidRPr="00E532E1">
        <w:t>a</w:t>
      </w:r>
      <w:r w:rsidR="00241349" w:rsidRPr="00E532E1">
        <w:t xml:space="preserve"> ovlaštenog posrednika</w:t>
      </w:r>
      <w:r w:rsidRPr="00E532E1">
        <w:t xml:space="preserve"> iz stavka 1. ovog</w:t>
      </w:r>
      <w:r w:rsidR="001456F6" w:rsidRPr="00E532E1">
        <w:t>a</w:t>
      </w:r>
      <w:r w:rsidRPr="00E532E1">
        <w:t xml:space="preserve"> članka </w:t>
      </w:r>
      <w:r w:rsidR="00052D11" w:rsidRPr="00E532E1">
        <w:t xml:space="preserve">bez odgode, a najkasnije u roku od </w:t>
      </w:r>
      <w:r w:rsidR="00207E79" w:rsidRPr="00E532E1">
        <w:t>dva</w:t>
      </w:r>
      <w:r w:rsidR="00052D11" w:rsidRPr="00E532E1">
        <w:t xml:space="preserve"> radna dana od primitka zahtjeva, </w:t>
      </w:r>
      <w:r w:rsidR="00241349" w:rsidRPr="00E532E1">
        <w:t xml:space="preserve">otvoriti hrvatski investicijski račun </w:t>
      </w:r>
      <w:r w:rsidRPr="00E532E1">
        <w:t>upisom u Regist</w:t>
      </w:r>
      <w:r w:rsidR="00260897" w:rsidRPr="00E532E1">
        <w:t>ar</w:t>
      </w:r>
      <w:r w:rsidRPr="00E532E1">
        <w:t xml:space="preserve"> hrvatskih investicijskih računa iz članka </w:t>
      </w:r>
      <w:r w:rsidR="00AF049A" w:rsidRPr="00E532E1">
        <w:t>19</w:t>
      </w:r>
      <w:r w:rsidRPr="00E532E1">
        <w:t>. ovoga Zakona</w:t>
      </w:r>
      <w:r w:rsidR="00D37082" w:rsidRPr="00E532E1">
        <w:t xml:space="preserve"> i o tome obavijestiti ovlaštenog posrednika</w:t>
      </w:r>
      <w:r w:rsidR="00052D11" w:rsidRPr="00E532E1">
        <w:t xml:space="preserve">, pod uvjetom da osoba na koju se zahtjev odnosi u Registru </w:t>
      </w:r>
      <w:r w:rsidR="00207E79" w:rsidRPr="00E532E1">
        <w:t xml:space="preserve">hrvatskih investicijskih računa </w:t>
      </w:r>
      <w:r w:rsidR="00052D11" w:rsidRPr="00E532E1">
        <w:t>nema već otvoreni hrvatski investicijski račun</w:t>
      </w:r>
      <w:r w:rsidR="003B6C73" w:rsidRPr="00E532E1">
        <w:t>.</w:t>
      </w:r>
    </w:p>
    <w:p w14:paraId="18266BC6" w14:textId="75AA2A3A" w:rsidR="00241349" w:rsidRPr="00E532E1" w:rsidRDefault="00241349" w:rsidP="00993EA1">
      <w:pPr>
        <w:jc w:val="both"/>
      </w:pPr>
    </w:p>
    <w:p w14:paraId="74EB47E7" w14:textId="2111AA6C" w:rsidR="0096137E" w:rsidRPr="00E532E1" w:rsidRDefault="0096137E" w:rsidP="00993EA1">
      <w:pPr>
        <w:jc w:val="both"/>
      </w:pPr>
      <w:r w:rsidRPr="00E532E1">
        <w:lastRenderedPageBreak/>
        <w:t xml:space="preserve">(3) Hrvatski </w:t>
      </w:r>
      <w:r w:rsidR="003C3D20" w:rsidRPr="00E532E1">
        <w:t>i</w:t>
      </w:r>
      <w:r w:rsidRPr="00E532E1">
        <w:t>nvesticijski račun otvoren u skladu s odredbama ovoga Zakona proizvodi pravni učinak od trenutka upisa u Registar hrvatskih</w:t>
      </w:r>
      <w:r w:rsidR="00207E79" w:rsidRPr="00E532E1">
        <w:t xml:space="preserve"> investicijskih računa.</w:t>
      </w:r>
    </w:p>
    <w:p w14:paraId="3B7DD266" w14:textId="097A14DD" w:rsidR="00F35E65" w:rsidRPr="00E532E1" w:rsidRDefault="00F35E65" w:rsidP="00993EA1">
      <w:pPr>
        <w:jc w:val="both"/>
        <w:rPr>
          <w:rFonts w:eastAsia="Calibri"/>
          <w:kern w:val="0"/>
          <w14:ligatures w14:val="none"/>
        </w:rPr>
      </w:pPr>
    </w:p>
    <w:p w14:paraId="0D5E7395" w14:textId="60C27022" w:rsidR="00F95025" w:rsidRPr="00E532E1" w:rsidRDefault="00F95025" w:rsidP="00993EA1">
      <w:pPr>
        <w:pStyle w:val="Heading2"/>
        <w:spacing w:before="0"/>
        <w:rPr>
          <w:rFonts w:eastAsia="Calibri" w:cs="Times New Roman"/>
          <w:b w:val="0"/>
          <w:color w:val="auto"/>
          <w:szCs w:val="24"/>
        </w:rPr>
      </w:pPr>
      <w:r w:rsidRPr="00E532E1">
        <w:rPr>
          <w:rFonts w:eastAsia="Calibri" w:cs="Times New Roman"/>
          <w:b w:val="0"/>
          <w:color w:val="auto"/>
          <w:szCs w:val="24"/>
        </w:rPr>
        <w:t>Uplate na</w:t>
      </w:r>
      <w:r w:rsidR="00CD3215">
        <w:rPr>
          <w:rFonts w:eastAsia="Calibri" w:cs="Times New Roman"/>
          <w:b w:val="0"/>
          <w:color w:val="auto"/>
          <w:szCs w:val="24"/>
        </w:rPr>
        <w:t xml:space="preserve"> hrvatski</w:t>
      </w:r>
      <w:r w:rsidRPr="00E532E1">
        <w:rPr>
          <w:rFonts w:eastAsia="Calibri" w:cs="Times New Roman"/>
          <w:b w:val="0"/>
          <w:color w:val="auto"/>
          <w:szCs w:val="24"/>
        </w:rPr>
        <w:t xml:space="preserve"> investicij</w:t>
      </w:r>
      <w:r w:rsidR="007772F2" w:rsidRPr="00E532E1">
        <w:rPr>
          <w:rFonts w:eastAsia="Calibri" w:cs="Times New Roman"/>
          <w:b w:val="0"/>
          <w:color w:val="auto"/>
          <w:szCs w:val="24"/>
        </w:rPr>
        <w:t>ski račun i ostali priljevi na hrvatski i</w:t>
      </w:r>
      <w:r w:rsidRPr="00E532E1">
        <w:rPr>
          <w:rFonts w:eastAsia="Calibri" w:cs="Times New Roman"/>
          <w:b w:val="0"/>
          <w:color w:val="auto"/>
          <w:szCs w:val="24"/>
        </w:rPr>
        <w:t xml:space="preserve">nvesticijski račun </w:t>
      </w:r>
    </w:p>
    <w:p w14:paraId="610EEBF4" w14:textId="7928F964" w:rsidR="00F030C5" w:rsidRPr="00E532E1" w:rsidRDefault="00F030C5" w:rsidP="00993EA1">
      <w:pPr>
        <w:pStyle w:val="Heading2"/>
        <w:spacing w:before="0"/>
        <w:rPr>
          <w:rFonts w:eastAsia="Calibri" w:cs="Times New Roman"/>
          <w:color w:val="auto"/>
          <w:szCs w:val="24"/>
        </w:rPr>
      </w:pPr>
      <w:r w:rsidRPr="00E532E1">
        <w:rPr>
          <w:rFonts w:eastAsia="Calibri" w:cs="Times New Roman"/>
          <w:color w:val="auto"/>
          <w:szCs w:val="24"/>
        </w:rPr>
        <w:t xml:space="preserve">Članak </w:t>
      </w:r>
      <w:r w:rsidR="006664B4" w:rsidRPr="00E532E1">
        <w:rPr>
          <w:rFonts w:eastAsia="Calibri" w:cs="Times New Roman"/>
          <w:color w:val="auto"/>
          <w:szCs w:val="24"/>
        </w:rPr>
        <w:t>8</w:t>
      </w:r>
      <w:r w:rsidRPr="00E532E1">
        <w:rPr>
          <w:rFonts w:eastAsia="Calibri" w:cs="Times New Roman"/>
          <w:color w:val="auto"/>
          <w:szCs w:val="24"/>
        </w:rPr>
        <w:t>.</w:t>
      </w:r>
    </w:p>
    <w:p w14:paraId="147EC822" w14:textId="77777777" w:rsidR="00F030C5" w:rsidRPr="00E532E1" w:rsidRDefault="00F030C5" w:rsidP="00993EA1">
      <w:pPr>
        <w:jc w:val="center"/>
        <w:rPr>
          <w:rFonts w:eastAsia="Calibri"/>
          <w:b/>
          <w:kern w:val="0"/>
          <w14:ligatures w14:val="none"/>
        </w:rPr>
      </w:pPr>
    </w:p>
    <w:p w14:paraId="51A6A01F" w14:textId="5A2D56C8" w:rsidR="007772F2" w:rsidRPr="00E532E1" w:rsidRDefault="00F95025" w:rsidP="00993EA1">
      <w:pPr>
        <w:jc w:val="both"/>
        <w:rPr>
          <w:rFonts w:eastAsia="Calibri"/>
          <w:kern w:val="0"/>
          <w14:ligatures w14:val="none"/>
        </w:rPr>
      </w:pPr>
      <w:r w:rsidRPr="00E532E1">
        <w:rPr>
          <w:rFonts w:eastAsia="Calibri"/>
          <w:kern w:val="0"/>
          <w14:ligatures w14:val="none"/>
        </w:rPr>
        <w:t xml:space="preserve">(1) </w:t>
      </w:r>
      <w:r w:rsidR="00AC5718" w:rsidRPr="00E532E1">
        <w:rPr>
          <w:rFonts w:eastAsia="Calibri"/>
          <w:kern w:val="0"/>
          <w14:ligatures w14:val="none"/>
        </w:rPr>
        <w:t>Vlasnik</w:t>
      </w:r>
      <w:r w:rsidRPr="00E532E1">
        <w:rPr>
          <w:rFonts w:eastAsia="Calibri"/>
          <w:kern w:val="0"/>
          <w14:ligatures w14:val="none"/>
        </w:rPr>
        <w:t xml:space="preserve"> </w:t>
      </w:r>
      <w:r w:rsidR="007772F2" w:rsidRPr="00E532E1">
        <w:rPr>
          <w:rFonts w:eastAsia="Calibri"/>
          <w:kern w:val="0"/>
          <w14:ligatures w14:val="none"/>
        </w:rPr>
        <w:t>hrvatskog i</w:t>
      </w:r>
      <w:r w:rsidRPr="00E532E1">
        <w:rPr>
          <w:rFonts w:eastAsia="Calibri"/>
          <w:kern w:val="0"/>
          <w14:ligatures w14:val="none"/>
        </w:rPr>
        <w:t xml:space="preserve">nvesticijskog računa može </w:t>
      </w:r>
      <w:r w:rsidR="007772F2" w:rsidRPr="00E532E1">
        <w:rPr>
          <w:rFonts w:eastAsia="Calibri"/>
          <w:kern w:val="0"/>
          <w14:ligatures w14:val="none"/>
        </w:rPr>
        <w:t xml:space="preserve">izvršiti jednu ili više uplata na hrvatski investicijski račun pri čemu </w:t>
      </w:r>
      <w:r w:rsidR="00517BDB" w:rsidRPr="00E532E1">
        <w:rPr>
          <w:rFonts w:eastAsia="Calibri"/>
          <w:kern w:val="0"/>
          <w14:ligatures w14:val="none"/>
        </w:rPr>
        <w:t xml:space="preserve">kumulativni </w:t>
      </w:r>
      <w:r w:rsidR="007772F2" w:rsidRPr="00E532E1">
        <w:rPr>
          <w:rFonts w:eastAsia="Calibri"/>
          <w:kern w:val="0"/>
          <w14:ligatures w14:val="none"/>
        </w:rPr>
        <w:t xml:space="preserve">iznos svih uplata ne smije premašiti iznos </w:t>
      </w:r>
      <w:r w:rsidR="00D11781" w:rsidRPr="00E532E1">
        <w:rPr>
          <w:rFonts w:eastAsia="Calibri"/>
          <w:kern w:val="0"/>
          <w14:ligatures w14:val="none"/>
        </w:rPr>
        <w:t>od 200.00</w:t>
      </w:r>
      <w:r w:rsidR="00DC4104" w:rsidRPr="00E532E1">
        <w:rPr>
          <w:rFonts w:eastAsia="Calibri"/>
          <w:kern w:val="0"/>
          <w14:ligatures w14:val="none"/>
        </w:rPr>
        <w:t>0</w:t>
      </w:r>
      <w:r w:rsidR="00855E8E" w:rsidRPr="00E532E1">
        <w:rPr>
          <w:rFonts w:eastAsia="Calibri"/>
          <w:kern w:val="0"/>
          <w14:ligatures w14:val="none"/>
        </w:rPr>
        <w:t>,00</w:t>
      </w:r>
      <w:r w:rsidR="00D11781" w:rsidRPr="00E532E1">
        <w:rPr>
          <w:rFonts w:eastAsia="Calibri"/>
          <w:kern w:val="0"/>
          <w14:ligatures w14:val="none"/>
        </w:rPr>
        <w:t xml:space="preserve"> eura.</w:t>
      </w:r>
    </w:p>
    <w:p w14:paraId="29042D2E" w14:textId="78C815FA" w:rsidR="00B47EF6" w:rsidRPr="00E532E1" w:rsidRDefault="00B47EF6" w:rsidP="00993EA1">
      <w:pPr>
        <w:jc w:val="both"/>
        <w:rPr>
          <w:rFonts w:eastAsia="Calibri"/>
          <w:kern w:val="0"/>
          <w14:ligatures w14:val="none"/>
        </w:rPr>
      </w:pPr>
    </w:p>
    <w:p w14:paraId="562A298B" w14:textId="5468EA7A" w:rsidR="00F95025" w:rsidRPr="00E532E1" w:rsidRDefault="00AC5718" w:rsidP="00E3504B">
      <w:pPr>
        <w:jc w:val="both"/>
        <w:rPr>
          <w:rFonts w:eastAsia="Calibri"/>
          <w:kern w:val="0"/>
          <w14:ligatures w14:val="none"/>
        </w:rPr>
      </w:pPr>
      <w:r w:rsidRPr="00E532E1">
        <w:rPr>
          <w:rFonts w:eastAsia="Calibri"/>
          <w:kern w:val="0"/>
          <w14:ligatures w14:val="none"/>
        </w:rPr>
        <w:t>(2)</w:t>
      </w:r>
      <w:r w:rsidRPr="00E532E1">
        <w:t xml:space="preserve"> </w:t>
      </w:r>
      <w:r w:rsidRPr="00E532E1">
        <w:rPr>
          <w:rFonts w:eastAsia="Calibri"/>
          <w:kern w:val="0"/>
          <w14:ligatures w14:val="none"/>
        </w:rPr>
        <w:t>Uplate na</w:t>
      </w:r>
      <w:r w:rsidR="007772F2" w:rsidRPr="00E532E1">
        <w:rPr>
          <w:rFonts w:eastAsia="Calibri"/>
          <w:kern w:val="0"/>
          <w14:ligatures w14:val="none"/>
        </w:rPr>
        <w:t xml:space="preserve"> hrvatski investicijski račun </w:t>
      </w:r>
      <w:r w:rsidR="00400355" w:rsidRPr="00E532E1">
        <w:rPr>
          <w:rFonts w:eastAsia="Calibri"/>
          <w:kern w:val="0"/>
          <w14:ligatures w14:val="none"/>
        </w:rPr>
        <w:t xml:space="preserve">izvršavaju </w:t>
      </w:r>
      <w:r w:rsidR="007772F2" w:rsidRPr="00E532E1">
        <w:rPr>
          <w:rFonts w:eastAsia="Calibri"/>
          <w:kern w:val="0"/>
          <w14:ligatures w14:val="none"/>
        </w:rPr>
        <w:t xml:space="preserve">se u novcu ili unosom financijskih instrumenata pohranjenih na računu vlasnika hrvatskog investicijskog računa pri čemu se vrijednost financijskih instrumenata </w:t>
      </w:r>
      <w:r w:rsidR="00A01434" w:rsidRPr="00E532E1">
        <w:rPr>
          <w:rFonts w:eastAsia="Calibri"/>
          <w:kern w:val="0"/>
          <w14:ligatures w14:val="none"/>
        </w:rPr>
        <w:t xml:space="preserve">utvrđuje prema njihovoj </w:t>
      </w:r>
      <w:r w:rsidR="00E3504B" w:rsidRPr="00E532E1">
        <w:rPr>
          <w:rFonts w:eastAsia="Calibri"/>
          <w:kern w:val="0"/>
          <w14:ligatures w14:val="none"/>
        </w:rPr>
        <w:t xml:space="preserve">tržišnoj </w:t>
      </w:r>
      <w:r w:rsidR="00A01434" w:rsidRPr="00E532E1">
        <w:rPr>
          <w:rFonts w:eastAsia="Calibri"/>
          <w:kern w:val="0"/>
          <w14:ligatures w14:val="none"/>
        </w:rPr>
        <w:t xml:space="preserve">vrijednosti na dan prijenosa financijskih instrumenata na hrvatski investicijski račun, </w:t>
      </w:r>
      <w:r w:rsidR="007772F2" w:rsidRPr="00E532E1">
        <w:rPr>
          <w:rFonts w:eastAsia="Calibri"/>
          <w:kern w:val="0"/>
          <w14:ligatures w14:val="none"/>
        </w:rPr>
        <w:t>odnosno prema danu uplate</w:t>
      </w:r>
      <w:r w:rsidR="00F95025" w:rsidRPr="00E532E1">
        <w:rPr>
          <w:rFonts w:eastAsia="Calibri"/>
          <w:kern w:val="0"/>
          <w14:ligatures w14:val="none"/>
        </w:rPr>
        <w:t>.</w:t>
      </w:r>
      <w:r w:rsidR="00E3504B" w:rsidRPr="00E532E1">
        <w:t xml:space="preserve"> </w:t>
      </w:r>
      <w:r w:rsidR="00E3504B" w:rsidRPr="00E532E1">
        <w:rPr>
          <w:rFonts w:eastAsia="Calibri"/>
          <w:kern w:val="0"/>
          <w14:ligatures w14:val="none"/>
        </w:rPr>
        <w:t>Ako tržišna vrijednost nije dostupna, vrijednost se utvrđuje prema fer vrijednosti u skladu s Međunarodnim standardima financijskog izvještavanja.</w:t>
      </w:r>
    </w:p>
    <w:p w14:paraId="12343D14" w14:textId="083050E1" w:rsidR="00B912E8" w:rsidRPr="00E532E1" w:rsidRDefault="00B912E8" w:rsidP="00993EA1">
      <w:pPr>
        <w:jc w:val="both"/>
        <w:rPr>
          <w:rFonts w:eastAsia="Calibri"/>
          <w:kern w:val="0"/>
          <w14:ligatures w14:val="none"/>
        </w:rPr>
      </w:pPr>
    </w:p>
    <w:p w14:paraId="6AB6BC3C" w14:textId="06BE0017" w:rsidR="00B912E8" w:rsidRPr="00E532E1" w:rsidRDefault="00B912E8" w:rsidP="00993EA1">
      <w:pPr>
        <w:jc w:val="both"/>
        <w:rPr>
          <w:rFonts w:eastAsia="Calibri"/>
          <w:kern w:val="0"/>
          <w14:ligatures w14:val="none"/>
        </w:rPr>
      </w:pPr>
      <w:r w:rsidRPr="00E532E1">
        <w:rPr>
          <w:rFonts w:eastAsia="Calibri"/>
          <w:kern w:val="0"/>
          <w14:ligatures w14:val="none"/>
        </w:rPr>
        <w:t>(</w:t>
      </w:r>
      <w:r w:rsidR="00403956" w:rsidRPr="00E532E1">
        <w:rPr>
          <w:rFonts w:eastAsia="Calibri"/>
          <w:kern w:val="0"/>
          <w14:ligatures w14:val="none"/>
        </w:rPr>
        <w:t>3</w:t>
      </w:r>
      <w:r w:rsidRPr="00E532E1">
        <w:rPr>
          <w:rFonts w:eastAsia="Calibri"/>
          <w:kern w:val="0"/>
          <w14:ligatures w14:val="none"/>
        </w:rPr>
        <w:t>) Sve uplate vlasnika hrvatskog investicijskog računa bit će evidentirane najkasnije sljedeći radni dan na hrvatsko</w:t>
      </w:r>
      <w:r w:rsidR="00403956" w:rsidRPr="00E532E1">
        <w:rPr>
          <w:rFonts w:eastAsia="Calibri"/>
          <w:kern w:val="0"/>
          <w14:ligatures w14:val="none"/>
        </w:rPr>
        <w:t xml:space="preserve">m investicijskom računu. </w:t>
      </w:r>
    </w:p>
    <w:p w14:paraId="59E4BCAD" w14:textId="77777777" w:rsidR="00B912E8" w:rsidRPr="00E532E1" w:rsidRDefault="00B912E8" w:rsidP="00993EA1">
      <w:pPr>
        <w:jc w:val="both"/>
        <w:rPr>
          <w:rFonts w:eastAsia="Calibri"/>
          <w:kern w:val="0"/>
          <w14:ligatures w14:val="none"/>
        </w:rPr>
      </w:pPr>
    </w:p>
    <w:p w14:paraId="0B2B4B47" w14:textId="7E502E31" w:rsidR="00B912E8" w:rsidRPr="00E532E1" w:rsidRDefault="00B912E8" w:rsidP="00993EA1">
      <w:pPr>
        <w:jc w:val="both"/>
        <w:rPr>
          <w:rFonts w:eastAsia="Calibri"/>
          <w:kern w:val="0"/>
          <w14:ligatures w14:val="none"/>
        </w:rPr>
      </w:pPr>
      <w:r w:rsidRPr="00E532E1">
        <w:rPr>
          <w:rFonts w:eastAsia="Calibri"/>
          <w:kern w:val="0"/>
          <w14:ligatures w14:val="none"/>
        </w:rPr>
        <w:t>(</w:t>
      </w:r>
      <w:r w:rsidR="00403956" w:rsidRPr="00E532E1">
        <w:rPr>
          <w:rFonts w:eastAsia="Calibri"/>
          <w:kern w:val="0"/>
          <w14:ligatures w14:val="none"/>
        </w:rPr>
        <w:t>4</w:t>
      </w:r>
      <w:r w:rsidRPr="00E532E1">
        <w:rPr>
          <w:rFonts w:eastAsia="Calibri"/>
          <w:kern w:val="0"/>
          <w14:ligatures w14:val="none"/>
        </w:rPr>
        <w:t xml:space="preserve">) </w:t>
      </w:r>
      <w:r w:rsidR="007D4C41" w:rsidRPr="00E532E1">
        <w:rPr>
          <w:rFonts w:eastAsia="Calibri"/>
          <w:kern w:val="0"/>
          <w14:ligatures w14:val="none"/>
        </w:rPr>
        <w:t>Kumulativnim i</w:t>
      </w:r>
      <w:r w:rsidRPr="00E532E1">
        <w:rPr>
          <w:rFonts w:eastAsia="Calibri"/>
          <w:kern w:val="0"/>
          <w14:ligatures w14:val="none"/>
        </w:rPr>
        <w:t>znosom uplata iz stavka 1. ovoga članka smatra se zbroj svih novčanih uplata i unosa financijskih instrumenata iz stavka 2. ovog</w:t>
      </w:r>
      <w:r w:rsidR="00E57B78" w:rsidRPr="00E532E1">
        <w:rPr>
          <w:rFonts w:eastAsia="Calibri"/>
          <w:kern w:val="0"/>
          <w14:ligatures w14:val="none"/>
        </w:rPr>
        <w:t>a</w:t>
      </w:r>
      <w:r w:rsidRPr="00E532E1">
        <w:rPr>
          <w:rFonts w:eastAsia="Calibri"/>
          <w:kern w:val="0"/>
          <w14:ligatures w14:val="none"/>
        </w:rPr>
        <w:t xml:space="preserve"> članka, izvršenih na hrvatski investicijski račun od dana njegova otvaranja, neovisno o eventualnim isplatama sredstava s računa.</w:t>
      </w:r>
    </w:p>
    <w:p w14:paraId="6DA75B2D" w14:textId="1AA55EDC" w:rsidR="00D976B0" w:rsidRPr="00E532E1" w:rsidRDefault="00D976B0" w:rsidP="00993EA1">
      <w:pPr>
        <w:jc w:val="both"/>
        <w:rPr>
          <w:rFonts w:eastAsia="Calibri"/>
          <w:kern w:val="0"/>
          <w14:ligatures w14:val="none"/>
        </w:rPr>
      </w:pPr>
    </w:p>
    <w:p w14:paraId="2605782A" w14:textId="4C008305" w:rsidR="00D37A4F" w:rsidRPr="00E532E1" w:rsidRDefault="00D976B0" w:rsidP="00993EA1">
      <w:pPr>
        <w:jc w:val="both"/>
        <w:rPr>
          <w:rFonts w:eastAsia="Calibri"/>
          <w:kern w:val="0"/>
          <w14:ligatures w14:val="none"/>
        </w:rPr>
      </w:pPr>
      <w:bookmarkStart w:id="3" w:name="_Hlk239672167"/>
      <w:r w:rsidRPr="00E532E1">
        <w:rPr>
          <w:rFonts w:eastAsia="Calibri"/>
          <w:kern w:val="0"/>
          <w14:ligatures w14:val="none"/>
        </w:rPr>
        <w:t>(</w:t>
      </w:r>
      <w:r w:rsidR="00403956" w:rsidRPr="00E532E1">
        <w:rPr>
          <w:rFonts w:eastAsia="Calibri"/>
          <w:kern w:val="0"/>
          <w14:ligatures w14:val="none"/>
        </w:rPr>
        <w:t>5</w:t>
      </w:r>
      <w:r w:rsidRPr="00E532E1">
        <w:rPr>
          <w:rFonts w:eastAsia="Calibri"/>
          <w:kern w:val="0"/>
          <w14:ligatures w14:val="none"/>
        </w:rPr>
        <w:t>) Stjecanje, otuđenje, zamjena, prijenos i druga raspolaganja financijskim instrumentima unutar hrvatskog investicijskog računa, kao i pripis dividendi, kamata</w:t>
      </w:r>
      <w:r w:rsidR="008C752D" w:rsidRPr="00E532E1">
        <w:t xml:space="preserve"> </w:t>
      </w:r>
      <w:r w:rsidR="008C752D" w:rsidRPr="00E532E1">
        <w:rPr>
          <w:rFonts w:eastAsia="Calibri"/>
          <w:kern w:val="0"/>
          <w14:ligatures w14:val="none"/>
        </w:rPr>
        <w:t>ostvarenih po osnovi financijskih instrumenata iz članka 10. stavka 1. točaka b) i c) ovoga Zakona</w:t>
      </w:r>
      <w:r w:rsidRPr="00E532E1">
        <w:rPr>
          <w:rFonts w:eastAsia="Calibri"/>
          <w:kern w:val="0"/>
          <w14:ligatures w14:val="none"/>
        </w:rPr>
        <w:t xml:space="preserve"> i drugih prinosa, neće se smatrati porezno relevantnim događajima</w:t>
      </w:r>
      <w:r w:rsidR="00D37A4F" w:rsidRPr="00E532E1">
        <w:rPr>
          <w:rFonts w:eastAsia="Calibri"/>
          <w:kern w:val="0"/>
          <w14:ligatures w14:val="none"/>
        </w:rPr>
        <w:t xml:space="preserve">, a dohodak od kapitala po osnovi imovine unutar hrvatskog investicijskog računa oporezuje se sukladno zakonu kojim je uređen porez na dohodak isključivo u slučajevima kada su prekršene sljedeće odredbe ovoga Zakona i ako kod kršenja tih odredbi nije provedeno usklađenje u rokovima koji su predviđeni ovim </w:t>
      </w:r>
      <w:r w:rsidR="003B6C73" w:rsidRPr="00E532E1">
        <w:rPr>
          <w:rFonts w:eastAsia="Calibri"/>
          <w:kern w:val="0"/>
          <w14:ligatures w14:val="none"/>
        </w:rPr>
        <w:t>Z</w:t>
      </w:r>
      <w:r w:rsidR="00D37A4F" w:rsidRPr="00E532E1">
        <w:rPr>
          <w:rFonts w:eastAsia="Calibri"/>
          <w:kern w:val="0"/>
          <w14:ligatures w14:val="none"/>
        </w:rPr>
        <w:t xml:space="preserve">akonom: </w:t>
      </w:r>
    </w:p>
    <w:p w14:paraId="1CCFFADE" w14:textId="7709ABF7" w:rsidR="00D37A4F" w:rsidRPr="00E532E1" w:rsidRDefault="00D37A4F" w:rsidP="00993EA1">
      <w:pPr>
        <w:jc w:val="both"/>
        <w:rPr>
          <w:rFonts w:eastAsia="Calibri"/>
          <w:kern w:val="0"/>
          <w14:ligatures w14:val="none"/>
        </w:rPr>
      </w:pPr>
      <w:r w:rsidRPr="00E532E1">
        <w:rPr>
          <w:rFonts w:eastAsia="Calibri"/>
          <w:kern w:val="0"/>
          <w14:ligatures w14:val="none"/>
        </w:rPr>
        <w:t>- članak 10. stavak 1. ovoga Zakona (dozvoljeni financijski instrumenti na hrvatskom investicijskom računu)</w:t>
      </w:r>
    </w:p>
    <w:p w14:paraId="292E1EAE" w14:textId="4AAF3740" w:rsidR="00D37A4F" w:rsidRPr="00E532E1" w:rsidRDefault="00D37A4F" w:rsidP="00993EA1">
      <w:pPr>
        <w:jc w:val="both"/>
        <w:rPr>
          <w:rFonts w:eastAsia="Calibri"/>
          <w:kern w:val="0"/>
          <w14:ligatures w14:val="none"/>
        </w:rPr>
      </w:pPr>
      <w:r w:rsidRPr="00E532E1">
        <w:rPr>
          <w:rFonts w:eastAsia="Calibri"/>
          <w:kern w:val="0"/>
          <w14:ligatures w14:val="none"/>
        </w:rPr>
        <w:t xml:space="preserve">- članak 10. stavak 4. ovoga </w:t>
      </w:r>
      <w:r w:rsidR="003B6C73" w:rsidRPr="00E532E1">
        <w:rPr>
          <w:rFonts w:eastAsia="Calibri"/>
          <w:kern w:val="0"/>
          <w14:ligatures w14:val="none"/>
        </w:rPr>
        <w:t>Z</w:t>
      </w:r>
      <w:r w:rsidRPr="00E532E1">
        <w:rPr>
          <w:rFonts w:eastAsia="Calibri"/>
          <w:kern w:val="0"/>
          <w14:ligatures w14:val="none"/>
        </w:rPr>
        <w:t>akona (obveza minimalnog ulaganja u određene kategorije financijskih instrumenata)</w:t>
      </w:r>
    </w:p>
    <w:p w14:paraId="5534CFD3" w14:textId="5E2E0A31" w:rsidR="00D976B0" w:rsidRPr="00E532E1" w:rsidRDefault="00D37A4F" w:rsidP="00993EA1">
      <w:pPr>
        <w:jc w:val="both"/>
        <w:rPr>
          <w:rFonts w:eastAsia="Calibri"/>
          <w:kern w:val="0"/>
          <w14:ligatures w14:val="none"/>
        </w:rPr>
      </w:pPr>
      <w:r w:rsidRPr="00E532E1">
        <w:rPr>
          <w:rFonts w:eastAsia="Calibri"/>
          <w:kern w:val="0"/>
          <w14:ligatures w14:val="none"/>
        </w:rPr>
        <w:t>- članak 10. stavak 9. ovoga Zakona (</w:t>
      </w:r>
      <w:r w:rsidR="000825BA" w:rsidRPr="00E532E1">
        <w:rPr>
          <w:rFonts w:eastAsia="Calibri"/>
          <w:kern w:val="0"/>
          <w14:ligatures w14:val="none"/>
        </w:rPr>
        <w:t>ograničenje koncentracije)</w:t>
      </w:r>
      <w:r w:rsidR="00DA0C88" w:rsidRPr="00E532E1">
        <w:rPr>
          <w:rFonts w:eastAsia="Calibri"/>
          <w:kern w:val="0"/>
          <w14:ligatures w14:val="none"/>
        </w:rPr>
        <w:t>.</w:t>
      </w:r>
    </w:p>
    <w:p w14:paraId="6F3C07F1" w14:textId="29230FBA" w:rsidR="000825BA" w:rsidRPr="00E532E1" w:rsidRDefault="000825BA" w:rsidP="00993EA1">
      <w:pPr>
        <w:jc w:val="both"/>
        <w:rPr>
          <w:rFonts w:eastAsia="Calibri"/>
          <w:kern w:val="0"/>
          <w14:ligatures w14:val="none"/>
        </w:rPr>
      </w:pPr>
      <w:r w:rsidRPr="00E532E1">
        <w:rPr>
          <w:rFonts w:eastAsia="Calibri"/>
          <w:kern w:val="0"/>
          <w14:ligatures w14:val="none"/>
        </w:rPr>
        <w:t xml:space="preserve">U slučaju ako su prekršene navedene odredbe, nakon isteka zakonskog roka za usklađenje, sve isplate s takvog neusklađenog hrvatskog investicijskog računa oporezuju se sukladno zakonu kojim je uređen porez na dohodak, sve dok se hrvatski investicijski račun ne uskladi s navedenim odredbama ovoga Zakona.  </w:t>
      </w:r>
    </w:p>
    <w:bookmarkEnd w:id="3"/>
    <w:p w14:paraId="3F808888" w14:textId="610CCB81" w:rsidR="00D976B0" w:rsidRPr="00E532E1" w:rsidRDefault="00D976B0" w:rsidP="00993EA1">
      <w:pPr>
        <w:jc w:val="both"/>
        <w:rPr>
          <w:rFonts w:eastAsia="Calibri"/>
          <w:kern w:val="0"/>
          <w14:ligatures w14:val="none"/>
        </w:rPr>
      </w:pPr>
    </w:p>
    <w:p w14:paraId="42E7FA24" w14:textId="161E647F" w:rsidR="00D976B0" w:rsidRPr="00E532E1" w:rsidRDefault="00D976B0" w:rsidP="00993EA1">
      <w:pPr>
        <w:jc w:val="both"/>
        <w:rPr>
          <w:rFonts w:eastAsia="Calibri"/>
          <w:kern w:val="0"/>
          <w14:ligatures w14:val="none"/>
        </w:rPr>
      </w:pPr>
      <w:r w:rsidRPr="00E532E1">
        <w:rPr>
          <w:rFonts w:eastAsia="Calibri"/>
          <w:kern w:val="0"/>
          <w14:ligatures w14:val="none"/>
        </w:rPr>
        <w:lastRenderedPageBreak/>
        <w:t>(</w:t>
      </w:r>
      <w:r w:rsidR="00403956" w:rsidRPr="00E532E1">
        <w:rPr>
          <w:rFonts w:eastAsia="Calibri"/>
          <w:kern w:val="0"/>
          <w14:ligatures w14:val="none"/>
        </w:rPr>
        <w:t>6</w:t>
      </w:r>
      <w:r w:rsidRPr="00E532E1">
        <w:rPr>
          <w:rFonts w:eastAsia="Calibri"/>
          <w:kern w:val="0"/>
          <w14:ligatures w14:val="none"/>
        </w:rPr>
        <w:t>) Iznimno od stavka 1. ovoga članka, ako vlasnik hrvats</w:t>
      </w:r>
      <w:r w:rsidR="00047939" w:rsidRPr="00E532E1">
        <w:rPr>
          <w:rFonts w:eastAsia="Calibri"/>
          <w:kern w:val="0"/>
          <w14:ligatures w14:val="none"/>
        </w:rPr>
        <w:t>kog investicijskog računa u prvih</w:t>
      </w:r>
      <w:r w:rsidRPr="00E532E1">
        <w:rPr>
          <w:rFonts w:eastAsia="Calibri"/>
          <w:kern w:val="0"/>
          <w14:ligatures w14:val="none"/>
        </w:rPr>
        <w:t xml:space="preserve"> </w:t>
      </w:r>
      <w:r w:rsidR="00047939" w:rsidRPr="00E532E1">
        <w:rPr>
          <w:rFonts w:eastAsia="Calibri"/>
          <w:kern w:val="0"/>
          <w14:ligatures w14:val="none"/>
        </w:rPr>
        <w:t>pet</w:t>
      </w:r>
      <w:r w:rsidRPr="00E532E1">
        <w:rPr>
          <w:rFonts w:eastAsia="Calibri"/>
          <w:kern w:val="0"/>
          <w14:ligatures w14:val="none"/>
        </w:rPr>
        <w:t xml:space="preserve"> godina od otvaranja hrvatskog investicijskog računa ne isplaćuje sredstva s hrvatskog investicijskog računa, </w:t>
      </w:r>
      <w:bookmarkStart w:id="4" w:name="_Hlk238478125"/>
      <w:r w:rsidR="006E72C2" w:rsidRPr="00E532E1">
        <w:rPr>
          <w:rFonts w:eastAsia="Calibri"/>
          <w:kern w:val="0"/>
          <w14:ligatures w14:val="none"/>
        </w:rPr>
        <w:t xml:space="preserve">nakon isteka tog razdoblja </w:t>
      </w:r>
      <w:bookmarkEnd w:id="4"/>
      <w:r w:rsidRPr="00E532E1">
        <w:rPr>
          <w:rFonts w:eastAsia="Calibri"/>
          <w:kern w:val="0"/>
          <w14:ligatures w14:val="none"/>
        </w:rPr>
        <w:t>može uplatiti dodatni iznos od 50.000</w:t>
      </w:r>
      <w:r w:rsidR="00855E8E" w:rsidRPr="00E532E1">
        <w:rPr>
          <w:rFonts w:eastAsia="Calibri"/>
          <w:kern w:val="0"/>
          <w14:ligatures w14:val="none"/>
        </w:rPr>
        <w:t>,00</w:t>
      </w:r>
      <w:r w:rsidRPr="00E532E1">
        <w:rPr>
          <w:rFonts w:eastAsia="Calibri"/>
          <w:kern w:val="0"/>
          <w14:ligatures w14:val="none"/>
        </w:rPr>
        <w:t xml:space="preserve"> eura za koji se povećava kumulativni iznos </w:t>
      </w:r>
      <w:r w:rsidR="00047939" w:rsidRPr="00E532E1">
        <w:rPr>
          <w:rFonts w:eastAsia="Calibri"/>
          <w:kern w:val="0"/>
          <w14:ligatures w14:val="none"/>
        </w:rPr>
        <w:t xml:space="preserve">uplata </w:t>
      </w:r>
      <w:r w:rsidR="00DA0C88" w:rsidRPr="00E532E1">
        <w:rPr>
          <w:rFonts w:eastAsia="Calibri"/>
          <w:kern w:val="0"/>
          <w14:ligatures w14:val="none"/>
        </w:rPr>
        <w:t>iz stavka 1. ovoga članka.</w:t>
      </w:r>
    </w:p>
    <w:p w14:paraId="3B9978A3" w14:textId="09B5CFD9" w:rsidR="00B351CF" w:rsidRPr="00E532E1" w:rsidRDefault="00B351CF" w:rsidP="00993EA1">
      <w:pPr>
        <w:jc w:val="both"/>
        <w:rPr>
          <w:rFonts w:eastAsia="Calibri"/>
          <w:kern w:val="0"/>
          <w14:ligatures w14:val="none"/>
        </w:rPr>
      </w:pPr>
    </w:p>
    <w:p w14:paraId="6D0517AD" w14:textId="72478AD8" w:rsidR="00B351CF" w:rsidRPr="00E532E1" w:rsidRDefault="00B351CF" w:rsidP="00B351CF">
      <w:pPr>
        <w:jc w:val="both"/>
        <w:rPr>
          <w:rFonts w:eastAsia="Calibri"/>
          <w:kern w:val="0"/>
          <w14:ligatures w14:val="none"/>
        </w:rPr>
      </w:pPr>
      <w:r w:rsidRPr="00E532E1">
        <w:rPr>
          <w:rFonts w:eastAsia="Calibri"/>
          <w:kern w:val="0"/>
          <w14:ligatures w14:val="none"/>
        </w:rPr>
        <w:t xml:space="preserve">(7) Iznimno od stavka 1. ovoga članka, ukupan iznos uplata na maloljetnički hrvatski investicijski račun ne smije prijeći 50.000,00 </w:t>
      </w:r>
      <w:r w:rsidR="00DA0C88" w:rsidRPr="00E532E1">
        <w:rPr>
          <w:rFonts w:eastAsia="Calibri"/>
          <w:kern w:val="0"/>
          <w14:ligatures w14:val="none"/>
        </w:rPr>
        <w:t>eura</w:t>
      </w:r>
      <w:r w:rsidRPr="00E532E1">
        <w:rPr>
          <w:rFonts w:eastAsia="Calibri"/>
          <w:kern w:val="0"/>
          <w14:ligatures w14:val="none"/>
        </w:rPr>
        <w:t>.</w:t>
      </w:r>
    </w:p>
    <w:p w14:paraId="647E78D3" w14:textId="77777777" w:rsidR="00B351CF" w:rsidRPr="00E532E1" w:rsidRDefault="00B351CF" w:rsidP="00B351CF">
      <w:pPr>
        <w:jc w:val="both"/>
        <w:rPr>
          <w:rFonts w:eastAsia="Calibri"/>
          <w:kern w:val="0"/>
          <w14:ligatures w14:val="none"/>
        </w:rPr>
      </w:pPr>
    </w:p>
    <w:p w14:paraId="776A2EF2" w14:textId="619476DA" w:rsidR="00B351CF" w:rsidRPr="00E532E1" w:rsidRDefault="00B351CF" w:rsidP="00B351CF">
      <w:pPr>
        <w:jc w:val="both"/>
        <w:rPr>
          <w:rFonts w:eastAsia="Calibri"/>
          <w:kern w:val="0"/>
          <w14:ligatures w14:val="none"/>
        </w:rPr>
      </w:pPr>
      <w:r w:rsidRPr="00E532E1">
        <w:rPr>
          <w:rFonts w:eastAsia="Calibri"/>
          <w:kern w:val="0"/>
          <w14:ligatures w14:val="none"/>
        </w:rPr>
        <w:t>(8) Navršenjem osamnaeste godine života vlasnika maloljetnički hrvatski investicijski račun prestaje, a financijski instrumenti i novčana sredstva prenose se na hrvatski investicijski račun iste osobe.</w:t>
      </w:r>
    </w:p>
    <w:p w14:paraId="1E89E924" w14:textId="77777777" w:rsidR="00B351CF" w:rsidRPr="00E532E1" w:rsidRDefault="00B351CF" w:rsidP="00B351CF">
      <w:pPr>
        <w:jc w:val="both"/>
        <w:rPr>
          <w:rFonts w:eastAsia="Calibri"/>
          <w:kern w:val="0"/>
          <w14:ligatures w14:val="none"/>
        </w:rPr>
      </w:pPr>
    </w:p>
    <w:p w14:paraId="3F97F7B8" w14:textId="70EBA6B5" w:rsidR="00B351CF" w:rsidRPr="00E532E1" w:rsidRDefault="00B351CF" w:rsidP="00B351CF">
      <w:pPr>
        <w:jc w:val="both"/>
        <w:rPr>
          <w:rFonts w:eastAsia="Calibri"/>
          <w:kern w:val="0"/>
          <w14:ligatures w14:val="none"/>
        </w:rPr>
      </w:pPr>
      <w:r w:rsidRPr="00E532E1">
        <w:rPr>
          <w:rFonts w:eastAsia="Calibri"/>
          <w:kern w:val="0"/>
          <w14:ligatures w14:val="none"/>
        </w:rPr>
        <w:t>(9) Prijenos iz stavka 8. ovoga članka ne smatra se uplatom na hrvatski investicijski račun niti isplatom s hrvatskog investicijskog računa.</w:t>
      </w:r>
    </w:p>
    <w:p w14:paraId="68F52D21" w14:textId="77777777" w:rsidR="00B351CF" w:rsidRPr="00E532E1" w:rsidRDefault="00B351CF" w:rsidP="00B351CF">
      <w:pPr>
        <w:jc w:val="both"/>
        <w:rPr>
          <w:rFonts w:eastAsia="Calibri"/>
          <w:kern w:val="0"/>
          <w14:ligatures w14:val="none"/>
        </w:rPr>
      </w:pPr>
    </w:p>
    <w:p w14:paraId="1EF36803" w14:textId="0A24EE74" w:rsidR="00B351CF" w:rsidRPr="00E532E1" w:rsidRDefault="00B351CF" w:rsidP="00B351CF">
      <w:pPr>
        <w:jc w:val="both"/>
        <w:rPr>
          <w:rFonts w:eastAsia="Calibri"/>
          <w:kern w:val="0"/>
          <w14:ligatures w14:val="none"/>
        </w:rPr>
      </w:pPr>
      <w:r w:rsidRPr="00E532E1">
        <w:rPr>
          <w:rFonts w:eastAsia="Calibri"/>
          <w:kern w:val="0"/>
          <w14:ligatures w14:val="none"/>
        </w:rPr>
        <w:t>(10) Uplate izvršene na maloljetnički hrvatski investicijski račun ne uračunavaju se u limit uplata propisan za hrvatski investicijski račun punoljetne osobe.</w:t>
      </w:r>
    </w:p>
    <w:p w14:paraId="4A5EDE1F" w14:textId="76E3445F" w:rsidR="00B912E8" w:rsidRPr="00E532E1" w:rsidRDefault="00B912E8" w:rsidP="00993EA1">
      <w:pPr>
        <w:jc w:val="both"/>
        <w:rPr>
          <w:rFonts w:eastAsia="Calibri"/>
          <w:kern w:val="0"/>
          <w14:ligatures w14:val="none"/>
        </w:rPr>
      </w:pPr>
    </w:p>
    <w:p w14:paraId="07C2EA46" w14:textId="2D5B01CD" w:rsidR="00B912E8" w:rsidRPr="00E532E1" w:rsidRDefault="004460A3" w:rsidP="00993EA1">
      <w:pPr>
        <w:jc w:val="center"/>
        <w:rPr>
          <w:rFonts w:eastAsia="Calibri"/>
          <w:kern w:val="0"/>
          <w14:ligatures w14:val="none"/>
        </w:rPr>
      </w:pPr>
      <w:r w:rsidRPr="00E532E1">
        <w:rPr>
          <w:rFonts w:eastAsia="Calibri"/>
          <w:kern w:val="0"/>
          <w14:ligatures w14:val="none"/>
        </w:rPr>
        <w:t>Premašivanje kumulativnog iznosa uplata i neispunjavanje uvjeta za uplate</w:t>
      </w:r>
    </w:p>
    <w:p w14:paraId="7F044575" w14:textId="250B7F88" w:rsidR="004460A3" w:rsidRPr="00E532E1" w:rsidRDefault="004460A3" w:rsidP="00993EA1">
      <w:pPr>
        <w:jc w:val="center"/>
        <w:rPr>
          <w:rFonts w:eastAsia="Calibri"/>
          <w:b/>
          <w:kern w:val="0"/>
          <w14:ligatures w14:val="none"/>
        </w:rPr>
      </w:pPr>
      <w:r w:rsidRPr="00E532E1">
        <w:rPr>
          <w:rFonts w:eastAsia="Calibri"/>
          <w:b/>
          <w:kern w:val="0"/>
          <w14:ligatures w14:val="none"/>
        </w:rPr>
        <w:t>Članak 9.</w:t>
      </w:r>
    </w:p>
    <w:p w14:paraId="2A88AA1D" w14:textId="16B35BA1" w:rsidR="00F95025" w:rsidRPr="00E532E1" w:rsidRDefault="00F95025" w:rsidP="00993EA1">
      <w:pPr>
        <w:rPr>
          <w:rFonts w:eastAsia="Calibri"/>
          <w:kern w:val="0"/>
          <w14:ligatures w14:val="none"/>
        </w:rPr>
      </w:pPr>
    </w:p>
    <w:p w14:paraId="21CCD65A" w14:textId="44E1563E" w:rsidR="006208FC" w:rsidRPr="00E532E1" w:rsidRDefault="004460A3" w:rsidP="00993EA1">
      <w:pPr>
        <w:jc w:val="both"/>
        <w:rPr>
          <w:rFonts w:eastAsia="Calibri"/>
          <w:kern w:val="0"/>
          <w14:ligatures w14:val="none"/>
        </w:rPr>
      </w:pPr>
      <w:r w:rsidRPr="00E532E1">
        <w:rPr>
          <w:rFonts w:eastAsia="Calibri"/>
          <w:kern w:val="0"/>
          <w14:ligatures w14:val="none"/>
        </w:rPr>
        <w:t xml:space="preserve">(1) U slučaju uplate </w:t>
      </w:r>
      <w:r w:rsidR="006208FC" w:rsidRPr="00E532E1">
        <w:rPr>
          <w:rFonts w:eastAsia="Calibri"/>
          <w:kern w:val="0"/>
          <w14:ligatures w14:val="none"/>
        </w:rPr>
        <w:t>sredst</w:t>
      </w:r>
      <w:r w:rsidR="00052347" w:rsidRPr="00E532E1">
        <w:rPr>
          <w:rFonts w:eastAsia="Calibri"/>
          <w:kern w:val="0"/>
          <w14:ligatures w14:val="none"/>
        </w:rPr>
        <w:t>a</w:t>
      </w:r>
      <w:r w:rsidR="006208FC" w:rsidRPr="00E532E1">
        <w:rPr>
          <w:rFonts w:eastAsia="Calibri"/>
          <w:kern w:val="0"/>
          <w14:ligatures w14:val="none"/>
        </w:rPr>
        <w:t xml:space="preserve">va vlasnika hrvatskog investicijskog računa </w:t>
      </w:r>
      <w:r w:rsidRPr="00E532E1">
        <w:rPr>
          <w:rFonts w:eastAsia="Calibri"/>
          <w:kern w:val="0"/>
          <w14:ligatures w14:val="none"/>
        </w:rPr>
        <w:t>koja bi premašila kumulativni iznos uplata na hrvatski investicijski račun iz članka 8. stav</w:t>
      </w:r>
      <w:r w:rsidR="00451968" w:rsidRPr="00E532E1">
        <w:rPr>
          <w:rFonts w:eastAsia="Calibri"/>
          <w:kern w:val="0"/>
          <w14:ligatures w14:val="none"/>
        </w:rPr>
        <w:t>a</w:t>
      </w:r>
      <w:r w:rsidRPr="00E532E1">
        <w:rPr>
          <w:rFonts w:eastAsia="Calibri"/>
          <w:kern w:val="0"/>
          <w14:ligatures w14:val="none"/>
        </w:rPr>
        <w:t>ka 1.</w:t>
      </w:r>
      <w:r w:rsidR="006208FC" w:rsidRPr="00E532E1">
        <w:rPr>
          <w:rFonts w:eastAsia="Calibri"/>
          <w:kern w:val="0"/>
          <w14:ligatures w14:val="none"/>
        </w:rPr>
        <w:t xml:space="preserve"> i </w:t>
      </w:r>
      <w:r w:rsidR="001D1310" w:rsidRPr="00E532E1">
        <w:rPr>
          <w:rFonts w:eastAsia="Calibri"/>
          <w:kern w:val="0"/>
          <w14:ligatures w14:val="none"/>
        </w:rPr>
        <w:t>6</w:t>
      </w:r>
      <w:r w:rsidR="006208FC" w:rsidRPr="00E532E1">
        <w:rPr>
          <w:rFonts w:eastAsia="Calibri"/>
          <w:kern w:val="0"/>
          <w14:ligatures w14:val="none"/>
        </w:rPr>
        <w:t>.</w:t>
      </w:r>
      <w:r w:rsidRPr="00E532E1">
        <w:rPr>
          <w:rFonts w:eastAsia="Calibri"/>
          <w:kern w:val="0"/>
          <w14:ligatures w14:val="none"/>
        </w:rPr>
        <w:t xml:space="preserve"> ovoga Z</w:t>
      </w:r>
      <w:r w:rsidR="006208FC" w:rsidRPr="00E532E1">
        <w:rPr>
          <w:rFonts w:eastAsia="Calibri"/>
          <w:kern w:val="0"/>
          <w14:ligatures w14:val="none"/>
        </w:rPr>
        <w:t xml:space="preserve">akona, </w:t>
      </w:r>
      <w:r w:rsidRPr="00E532E1">
        <w:rPr>
          <w:rFonts w:eastAsia="Calibri"/>
          <w:kern w:val="0"/>
          <w14:ligatures w14:val="none"/>
        </w:rPr>
        <w:t>ovlašteni posrednik</w:t>
      </w:r>
      <w:r w:rsidR="006208FC" w:rsidRPr="00E532E1">
        <w:rPr>
          <w:rFonts w:eastAsia="Calibri"/>
          <w:kern w:val="0"/>
          <w14:ligatures w14:val="none"/>
        </w:rPr>
        <w:t xml:space="preserve"> dužan je </w:t>
      </w:r>
      <w:r w:rsidR="004D4873" w:rsidRPr="00E532E1">
        <w:rPr>
          <w:rFonts w:eastAsia="Calibri"/>
          <w:kern w:val="0"/>
          <w14:ligatures w14:val="none"/>
        </w:rPr>
        <w:t xml:space="preserve">iznos </w:t>
      </w:r>
      <w:r w:rsidR="006208FC" w:rsidRPr="00E532E1">
        <w:rPr>
          <w:rFonts w:eastAsia="Calibri"/>
          <w:kern w:val="0"/>
          <w14:ligatures w14:val="none"/>
        </w:rPr>
        <w:t>sredst</w:t>
      </w:r>
      <w:r w:rsidR="004D4873" w:rsidRPr="00E532E1">
        <w:rPr>
          <w:rFonts w:eastAsia="Calibri"/>
          <w:kern w:val="0"/>
          <w14:ligatures w14:val="none"/>
        </w:rPr>
        <w:t>ava</w:t>
      </w:r>
      <w:r w:rsidR="006208FC" w:rsidRPr="00E532E1">
        <w:rPr>
          <w:rFonts w:eastAsia="Calibri"/>
          <w:kern w:val="0"/>
          <w14:ligatures w14:val="none"/>
        </w:rPr>
        <w:t xml:space="preserve"> </w:t>
      </w:r>
      <w:r w:rsidR="003B6C73" w:rsidRPr="00E532E1">
        <w:rPr>
          <w:rFonts w:eastAsia="Calibri"/>
          <w:kern w:val="0"/>
          <w14:ligatures w14:val="none"/>
        </w:rPr>
        <w:t>kojim</w:t>
      </w:r>
      <w:r w:rsidR="004D4873" w:rsidRPr="00E532E1">
        <w:rPr>
          <w:rFonts w:eastAsia="Calibri"/>
          <w:kern w:val="0"/>
          <w14:ligatures w14:val="none"/>
        </w:rPr>
        <w:t xml:space="preserve"> se</w:t>
      </w:r>
      <w:r w:rsidR="006208FC" w:rsidRPr="00E532E1">
        <w:rPr>
          <w:rFonts w:eastAsia="Calibri"/>
          <w:kern w:val="0"/>
          <w14:ligatures w14:val="none"/>
        </w:rPr>
        <w:t xml:space="preserve"> premašuj</w:t>
      </w:r>
      <w:r w:rsidR="004D4873" w:rsidRPr="00E532E1">
        <w:rPr>
          <w:rFonts w:eastAsia="Calibri"/>
          <w:kern w:val="0"/>
          <w14:ligatures w14:val="none"/>
        </w:rPr>
        <w:t>e</w:t>
      </w:r>
      <w:r w:rsidR="006208FC" w:rsidRPr="00E532E1">
        <w:rPr>
          <w:rFonts w:eastAsia="Calibri"/>
          <w:kern w:val="0"/>
          <w14:ligatures w14:val="none"/>
        </w:rPr>
        <w:t xml:space="preserve"> </w:t>
      </w:r>
      <w:r w:rsidR="00451968" w:rsidRPr="00E532E1">
        <w:rPr>
          <w:rFonts w:eastAsia="Calibri"/>
          <w:kern w:val="0"/>
          <w14:ligatures w14:val="none"/>
        </w:rPr>
        <w:t xml:space="preserve">maksimalni kumulativni </w:t>
      </w:r>
      <w:r w:rsidR="006208FC" w:rsidRPr="00E532E1">
        <w:rPr>
          <w:rFonts w:eastAsia="Calibri"/>
          <w:kern w:val="0"/>
          <w14:ligatures w14:val="none"/>
        </w:rPr>
        <w:t xml:space="preserve">iznos </w:t>
      </w:r>
      <w:r w:rsidR="00451968" w:rsidRPr="00E532E1">
        <w:rPr>
          <w:rFonts w:eastAsia="Calibri"/>
          <w:kern w:val="0"/>
          <w14:ligatures w14:val="none"/>
        </w:rPr>
        <w:t xml:space="preserve">uplata </w:t>
      </w:r>
      <w:r w:rsidRPr="00E532E1">
        <w:rPr>
          <w:rFonts w:eastAsia="Calibri"/>
          <w:kern w:val="0"/>
          <w14:ligatures w14:val="none"/>
        </w:rPr>
        <w:t>bez odgode</w:t>
      </w:r>
      <w:r w:rsidR="00AD3B2D" w:rsidRPr="00E532E1">
        <w:rPr>
          <w:rFonts w:eastAsia="Calibri"/>
          <w:kern w:val="0"/>
          <w14:ligatures w14:val="none"/>
        </w:rPr>
        <w:t>, a najkasnije u roku od pet radnih dana,</w:t>
      </w:r>
      <w:r w:rsidRPr="00E532E1">
        <w:rPr>
          <w:rFonts w:eastAsia="Calibri"/>
          <w:kern w:val="0"/>
          <w14:ligatures w14:val="none"/>
        </w:rPr>
        <w:t xml:space="preserve"> vratiti vlasniku </w:t>
      </w:r>
      <w:r w:rsidR="006208FC" w:rsidRPr="00E532E1">
        <w:rPr>
          <w:rFonts w:eastAsia="Calibri"/>
          <w:kern w:val="0"/>
          <w14:ligatures w14:val="none"/>
        </w:rPr>
        <w:t>hrvatskog investicijskog računa</w:t>
      </w:r>
      <w:r w:rsidR="00A75EF9" w:rsidRPr="00E532E1">
        <w:rPr>
          <w:rFonts w:eastAsia="Calibri"/>
          <w:kern w:val="0"/>
          <w14:ligatures w14:val="none"/>
        </w:rPr>
        <w:t xml:space="preserve"> te ih ne smije ulagati</w:t>
      </w:r>
      <w:r w:rsidR="006208FC" w:rsidRPr="00E532E1">
        <w:rPr>
          <w:rFonts w:eastAsia="Calibri"/>
          <w:kern w:val="0"/>
          <w14:ligatures w14:val="none"/>
        </w:rPr>
        <w:t>.</w:t>
      </w:r>
    </w:p>
    <w:p w14:paraId="69EF3264" w14:textId="77777777" w:rsidR="006208FC" w:rsidRPr="00E532E1" w:rsidRDefault="006208FC" w:rsidP="00993EA1">
      <w:pPr>
        <w:jc w:val="both"/>
        <w:rPr>
          <w:rFonts w:eastAsia="Calibri"/>
          <w:kern w:val="0"/>
          <w14:ligatures w14:val="none"/>
        </w:rPr>
      </w:pPr>
    </w:p>
    <w:p w14:paraId="1D3C658D" w14:textId="212DD4BA" w:rsidR="004460A3" w:rsidRPr="00E532E1" w:rsidRDefault="006208FC" w:rsidP="00993EA1">
      <w:pPr>
        <w:jc w:val="both"/>
        <w:rPr>
          <w:rFonts w:eastAsia="Calibri"/>
          <w:kern w:val="0"/>
          <w14:ligatures w14:val="none"/>
        </w:rPr>
      </w:pPr>
      <w:r w:rsidRPr="00E532E1">
        <w:rPr>
          <w:rFonts w:eastAsia="Calibri"/>
          <w:kern w:val="0"/>
          <w14:ligatures w14:val="none"/>
        </w:rPr>
        <w:t>(2) S</w:t>
      </w:r>
      <w:r w:rsidR="004460A3" w:rsidRPr="00E532E1">
        <w:rPr>
          <w:rFonts w:eastAsia="Calibri"/>
          <w:kern w:val="0"/>
          <w14:ligatures w14:val="none"/>
        </w:rPr>
        <w:t xml:space="preserve">redstva </w:t>
      </w:r>
      <w:r w:rsidRPr="00E532E1">
        <w:rPr>
          <w:rFonts w:eastAsia="Calibri"/>
          <w:kern w:val="0"/>
          <w14:ligatures w14:val="none"/>
        </w:rPr>
        <w:t xml:space="preserve">iz stavka 1. ovoga članka ne smatraju se dijelom </w:t>
      </w:r>
      <w:r w:rsidR="004460A3" w:rsidRPr="00E532E1">
        <w:rPr>
          <w:rFonts w:eastAsia="Calibri"/>
          <w:kern w:val="0"/>
          <w14:ligatures w14:val="none"/>
        </w:rPr>
        <w:t xml:space="preserve">imovine hrvatskog </w:t>
      </w:r>
      <w:r w:rsidRPr="00E532E1">
        <w:rPr>
          <w:rFonts w:eastAsia="Calibri"/>
          <w:kern w:val="0"/>
          <w14:ligatures w14:val="none"/>
        </w:rPr>
        <w:t>investicijskog</w:t>
      </w:r>
      <w:r w:rsidR="004460A3" w:rsidRPr="00E532E1">
        <w:rPr>
          <w:rFonts w:eastAsia="Calibri"/>
          <w:kern w:val="0"/>
          <w14:ligatures w14:val="none"/>
        </w:rPr>
        <w:t xml:space="preserve"> računa.</w:t>
      </w:r>
    </w:p>
    <w:p w14:paraId="7B0E66EF" w14:textId="77777777" w:rsidR="00403956" w:rsidRPr="00E532E1" w:rsidRDefault="00403956" w:rsidP="00993EA1">
      <w:pPr>
        <w:jc w:val="both"/>
        <w:rPr>
          <w:rFonts w:eastAsia="Calibri"/>
          <w:kern w:val="0"/>
          <w14:ligatures w14:val="none"/>
        </w:rPr>
      </w:pPr>
    </w:p>
    <w:p w14:paraId="51DBF215" w14:textId="1758E02F" w:rsidR="00F95025" w:rsidRPr="00E532E1" w:rsidRDefault="001C5262" w:rsidP="6F269837">
      <w:pPr>
        <w:jc w:val="both"/>
        <w:rPr>
          <w:rFonts w:eastAsia="Calibri"/>
          <w:kern w:val="0"/>
          <w14:ligatures w14:val="none"/>
        </w:rPr>
      </w:pPr>
      <w:r w:rsidRPr="00E532E1">
        <w:rPr>
          <w:rFonts w:eastAsia="Calibri"/>
          <w:kern w:val="0"/>
          <w14:ligatures w14:val="none"/>
        </w:rPr>
        <w:t>(3)</w:t>
      </w:r>
      <w:r w:rsidR="6E9DB6C4" w:rsidRPr="00E532E1">
        <w:rPr>
          <w:rFonts w:eastAsia="Times New Roman"/>
        </w:rPr>
        <w:t xml:space="preserve"> Sredstva iz stavka 1. ovoga članka ne smiju se ulagati niti koristiti za stjecanje financijskih instrumenata na hrvatskom investicijskom računu</w:t>
      </w:r>
      <w:r w:rsidR="004460A3" w:rsidRPr="00E532E1">
        <w:rPr>
          <w:rFonts w:eastAsia="Calibri"/>
        </w:rPr>
        <w:t>.</w:t>
      </w:r>
      <w:r w:rsidR="00A15E14" w:rsidRPr="00E532E1">
        <w:rPr>
          <w:rFonts w:eastAsia="Calibri"/>
        </w:rPr>
        <w:t xml:space="preserve"> </w:t>
      </w:r>
    </w:p>
    <w:p w14:paraId="392F1B52" w14:textId="6D50AFAE" w:rsidR="001C5262" w:rsidRPr="00E532E1" w:rsidRDefault="001C5262" w:rsidP="00993EA1">
      <w:pPr>
        <w:jc w:val="both"/>
        <w:rPr>
          <w:rFonts w:eastAsia="Calibri"/>
          <w:kern w:val="0"/>
          <w14:ligatures w14:val="none"/>
        </w:rPr>
      </w:pPr>
    </w:p>
    <w:p w14:paraId="6456D2B5" w14:textId="52339F08" w:rsidR="00F35E65" w:rsidRPr="00E532E1" w:rsidRDefault="00F35E65" w:rsidP="00993EA1">
      <w:pPr>
        <w:jc w:val="center"/>
        <w:rPr>
          <w:rFonts w:eastAsia="Calibri"/>
          <w:kern w:val="0"/>
          <w14:ligatures w14:val="none"/>
        </w:rPr>
      </w:pPr>
      <w:bookmarkStart w:id="5" w:name="_Toc225357212"/>
      <w:r w:rsidRPr="00E532E1">
        <w:rPr>
          <w:rFonts w:eastAsia="Calibri"/>
          <w:kern w:val="0"/>
          <w14:ligatures w14:val="none"/>
        </w:rPr>
        <w:t>Financijski instrumenti na investicijskom računu</w:t>
      </w:r>
      <w:bookmarkEnd w:id="5"/>
    </w:p>
    <w:p w14:paraId="71DE50B4" w14:textId="649B447B" w:rsidR="00F35E65" w:rsidRPr="00E532E1" w:rsidRDefault="00F35E65" w:rsidP="00993EA1">
      <w:pPr>
        <w:jc w:val="center"/>
        <w:rPr>
          <w:rFonts w:eastAsia="Calibri"/>
          <w:b/>
          <w:kern w:val="0"/>
          <w14:ligatures w14:val="none"/>
        </w:rPr>
      </w:pPr>
      <w:bookmarkStart w:id="6" w:name="_Toc225357213"/>
      <w:r w:rsidRPr="00E532E1">
        <w:rPr>
          <w:rFonts w:eastAsia="Calibri"/>
          <w:b/>
          <w:kern w:val="0"/>
          <w14:ligatures w14:val="none"/>
        </w:rPr>
        <w:t xml:space="preserve">Članak </w:t>
      </w:r>
      <w:r w:rsidR="000E3791" w:rsidRPr="00E532E1">
        <w:rPr>
          <w:rFonts w:eastAsia="Calibri"/>
          <w:b/>
          <w:kern w:val="0"/>
          <w14:ligatures w14:val="none"/>
        </w:rPr>
        <w:t>10</w:t>
      </w:r>
      <w:r w:rsidRPr="00E532E1">
        <w:rPr>
          <w:rFonts w:eastAsia="Calibri"/>
          <w:b/>
          <w:kern w:val="0"/>
          <w14:ligatures w14:val="none"/>
        </w:rPr>
        <w:t>.</w:t>
      </w:r>
      <w:bookmarkEnd w:id="6"/>
    </w:p>
    <w:p w14:paraId="42B936D7" w14:textId="36C40B33" w:rsidR="00F35E65" w:rsidRPr="00E532E1" w:rsidRDefault="00F35E65" w:rsidP="00993EA1">
      <w:pPr>
        <w:jc w:val="both"/>
        <w:rPr>
          <w:rFonts w:eastAsia="Calibri"/>
          <w:kern w:val="0"/>
          <w14:ligatures w14:val="none"/>
        </w:rPr>
      </w:pPr>
    </w:p>
    <w:p w14:paraId="4F0D8357" w14:textId="64CB78D6" w:rsidR="00F35E65" w:rsidRPr="00E532E1" w:rsidRDefault="00426C7B" w:rsidP="00A00096">
      <w:pPr>
        <w:jc w:val="both"/>
        <w:rPr>
          <w:rFonts w:eastAsia="Calibri"/>
          <w:kern w:val="0"/>
          <w14:ligatures w14:val="none"/>
        </w:rPr>
      </w:pPr>
      <w:r w:rsidRPr="00E532E1">
        <w:rPr>
          <w:rFonts w:eastAsia="Calibri"/>
          <w:kern w:val="0"/>
          <w14:ligatures w14:val="none"/>
        </w:rPr>
        <w:t xml:space="preserve">(1) </w:t>
      </w:r>
      <w:r w:rsidR="00F35E65" w:rsidRPr="00E532E1">
        <w:rPr>
          <w:rFonts w:eastAsia="Calibri"/>
          <w:kern w:val="0"/>
          <w14:ligatures w14:val="none"/>
        </w:rPr>
        <w:t>U korist hrvatskog investicijskog računa mogu se unijeti i stjecati sljedeće vrste financijskih instrumenata:</w:t>
      </w:r>
    </w:p>
    <w:p w14:paraId="6B19B58E" w14:textId="77777777" w:rsidR="005826E6" w:rsidRPr="00E532E1" w:rsidRDefault="00DE052A" w:rsidP="00A00096">
      <w:pPr>
        <w:numPr>
          <w:ilvl w:val="0"/>
          <w:numId w:val="7"/>
        </w:numPr>
        <w:ind w:left="0" w:firstLine="0"/>
        <w:jc w:val="both"/>
        <w:rPr>
          <w:rFonts w:eastAsia="Calibri"/>
          <w:kern w:val="0"/>
          <w14:ligatures w14:val="none"/>
        </w:rPr>
      </w:pPr>
      <w:r w:rsidRPr="00E532E1">
        <w:rPr>
          <w:rFonts w:eastAsia="Calibri"/>
          <w:kern w:val="0"/>
          <w14:ligatures w14:val="none"/>
        </w:rPr>
        <w:t>dionice i drugi ekvivalentni vrijednosni papiri koji predstavljaju udio u kapitalu ili članskim pravima u društvu ili drugom subjektu te potvrde o deponiranim vrijednosnim papirima za dionice</w:t>
      </w:r>
      <w:r w:rsidRPr="00E532E1" w:rsidDel="00DE052A">
        <w:rPr>
          <w:rFonts w:eastAsia="Calibri"/>
          <w:kern w:val="0"/>
          <w14:ligatures w14:val="none"/>
        </w:rPr>
        <w:t xml:space="preserve"> </w:t>
      </w:r>
    </w:p>
    <w:p w14:paraId="1542054D" w14:textId="3FAD015A" w:rsidR="00F35E65" w:rsidRPr="00E532E1" w:rsidRDefault="00F35E65" w:rsidP="00A00096">
      <w:pPr>
        <w:numPr>
          <w:ilvl w:val="0"/>
          <w:numId w:val="7"/>
        </w:numPr>
        <w:ind w:left="0" w:firstLine="0"/>
        <w:jc w:val="both"/>
        <w:rPr>
          <w:rFonts w:eastAsia="Calibri"/>
          <w:kern w:val="0"/>
          <w14:ligatures w14:val="none"/>
        </w:rPr>
      </w:pPr>
      <w:r w:rsidRPr="00E532E1">
        <w:rPr>
          <w:rFonts w:eastAsia="Calibri"/>
          <w:kern w:val="0"/>
          <w14:ligatures w14:val="none"/>
        </w:rPr>
        <w:t>obveznice</w:t>
      </w:r>
      <w:r w:rsidR="002D405E" w:rsidRPr="00E532E1">
        <w:t xml:space="preserve"> </w:t>
      </w:r>
    </w:p>
    <w:p w14:paraId="20D223A8" w14:textId="0AB55965" w:rsidR="00F35E65" w:rsidRPr="00E532E1" w:rsidRDefault="007025D7" w:rsidP="00A00096">
      <w:pPr>
        <w:numPr>
          <w:ilvl w:val="0"/>
          <w:numId w:val="7"/>
        </w:numPr>
        <w:ind w:left="0" w:firstLine="0"/>
        <w:jc w:val="both"/>
        <w:rPr>
          <w:rFonts w:eastAsia="Calibri"/>
          <w:kern w:val="0"/>
          <w14:ligatures w14:val="none"/>
        </w:rPr>
      </w:pPr>
      <w:r w:rsidRPr="00E532E1">
        <w:rPr>
          <w:rFonts w:eastAsia="Calibri"/>
          <w:kern w:val="0"/>
          <w14:ligatures w14:val="none"/>
        </w:rPr>
        <w:t>instrumenti tržišta novca</w:t>
      </w:r>
    </w:p>
    <w:p w14:paraId="38AE9EDA" w14:textId="599D1C4A" w:rsidR="00F35E65" w:rsidRPr="00E532E1" w:rsidRDefault="00F35E65" w:rsidP="00A00096">
      <w:pPr>
        <w:numPr>
          <w:ilvl w:val="0"/>
          <w:numId w:val="7"/>
        </w:numPr>
        <w:ind w:left="0" w:firstLine="0"/>
        <w:jc w:val="both"/>
        <w:rPr>
          <w:rFonts w:eastAsia="Calibri"/>
          <w:kern w:val="0"/>
          <w14:ligatures w14:val="none"/>
        </w:rPr>
      </w:pPr>
      <w:r w:rsidRPr="00E532E1">
        <w:rPr>
          <w:rFonts w:eastAsia="Calibri"/>
          <w:kern w:val="0"/>
          <w14:ligatures w14:val="none"/>
        </w:rPr>
        <w:t>udjeli</w:t>
      </w:r>
      <w:r w:rsidR="00DE052A" w:rsidRPr="00E532E1">
        <w:rPr>
          <w:rFonts w:eastAsia="Calibri"/>
          <w:kern w:val="0"/>
          <w14:ligatures w14:val="none"/>
        </w:rPr>
        <w:t xml:space="preserve"> ili dionice</w:t>
      </w:r>
      <w:r w:rsidRPr="00E532E1">
        <w:rPr>
          <w:rFonts w:eastAsia="Calibri"/>
          <w:kern w:val="0"/>
          <w14:ligatures w14:val="none"/>
        </w:rPr>
        <w:t xml:space="preserve"> </w:t>
      </w:r>
      <w:r w:rsidR="002B0F78" w:rsidRPr="00E532E1">
        <w:rPr>
          <w:rFonts w:eastAsia="Calibri"/>
          <w:kern w:val="0"/>
          <w14:ligatures w14:val="none"/>
        </w:rPr>
        <w:t xml:space="preserve">otvorenih investicijskih fondova s javnom ponudom </w:t>
      </w:r>
      <w:r w:rsidRPr="00E532E1">
        <w:rPr>
          <w:rFonts w:eastAsia="Calibri"/>
          <w:kern w:val="0"/>
          <w14:ligatures w14:val="none"/>
        </w:rPr>
        <w:t>(UCITS)</w:t>
      </w:r>
    </w:p>
    <w:p w14:paraId="26582C5A" w14:textId="4C7143B0" w:rsidR="002D405E" w:rsidRPr="00E532E1" w:rsidRDefault="00F35E65" w:rsidP="00A00096">
      <w:pPr>
        <w:numPr>
          <w:ilvl w:val="0"/>
          <w:numId w:val="7"/>
        </w:numPr>
        <w:ind w:left="0" w:firstLine="0"/>
        <w:jc w:val="both"/>
        <w:rPr>
          <w:rFonts w:eastAsia="Calibri"/>
          <w:kern w:val="0"/>
          <w14:ligatures w14:val="none"/>
        </w:rPr>
      </w:pPr>
      <w:r w:rsidRPr="00E532E1">
        <w:rPr>
          <w:rFonts w:eastAsia="Calibri"/>
          <w:kern w:val="0"/>
          <w14:ligatures w14:val="none"/>
        </w:rPr>
        <w:lastRenderedPageBreak/>
        <w:t xml:space="preserve">udjeli ili dionice </w:t>
      </w:r>
      <w:r w:rsidR="002B7049" w:rsidRPr="00E532E1">
        <w:rPr>
          <w:rFonts w:eastAsia="Calibri"/>
          <w:kern w:val="0"/>
          <w14:ligatures w14:val="none"/>
        </w:rPr>
        <w:t xml:space="preserve">UCITS </w:t>
      </w:r>
      <w:r w:rsidRPr="00E532E1">
        <w:rPr>
          <w:rFonts w:eastAsia="Calibri"/>
          <w:kern w:val="0"/>
          <w14:ligatures w14:val="none"/>
        </w:rPr>
        <w:t>fonda kojim se trguje na burzi</w:t>
      </w:r>
      <w:r w:rsidR="007025D7" w:rsidRPr="00E532E1">
        <w:rPr>
          <w:rFonts w:eastAsia="Calibri"/>
          <w:kern w:val="0"/>
          <w14:ligatures w14:val="none"/>
        </w:rPr>
        <w:t xml:space="preserve"> (</w:t>
      </w:r>
      <w:r w:rsidR="002B7049" w:rsidRPr="00E532E1">
        <w:rPr>
          <w:rFonts w:eastAsia="Calibri"/>
          <w:kern w:val="0"/>
          <w14:ligatures w14:val="none"/>
        </w:rPr>
        <w:t xml:space="preserve">UCITS </w:t>
      </w:r>
      <w:r w:rsidR="007025D7" w:rsidRPr="00E532E1">
        <w:rPr>
          <w:rFonts w:eastAsia="Calibri"/>
          <w:kern w:val="0"/>
          <w14:ligatures w14:val="none"/>
        </w:rPr>
        <w:t>ETF)</w:t>
      </w:r>
      <w:r w:rsidR="003B6C73" w:rsidRPr="00E532E1">
        <w:rPr>
          <w:rFonts w:eastAsia="Calibri"/>
          <w:kern w:val="0"/>
          <w14:ligatures w14:val="none"/>
        </w:rPr>
        <w:t>.</w:t>
      </w:r>
    </w:p>
    <w:p w14:paraId="1BFC3705" w14:textId="07C46819" w:rsidR="00EC084F" w:rsidRPr="00E532E1" w:rsidRDefault="00EC084F" w:rsidP="0044609B">
      <w:pPr>
        <w:ind w:left="1440"/>
        <w:jc w:val="both"/>
        <w:rPr>
          <w:rFonts w:eastAsia="Calibri"/>
          <w:kern w:val="0"/>
          <w14:ligatures w14:val="none"/>
        </w:rPr>
      </w:pPr>
    </w:p>
    <w:p w14:paraId="1E10DB3A" w14:textId="3F2BF899" w:rsidR="00F35E65" w:rsidRPr="00E532E1" w:rsidRDefault="00F27000" w:rsidP="00993EA1">
      <w:pPr>
        <w:jc w:val="both"/>
        <w:rPr>
          <w:rFonts w:eastAsia="Calibri"/>
          <w:kern w:val="0"/>
          <w14:ligatures w14:val="none"/>
        </w:rPr>
      </w:pPr>
      <w:r w:rsidRPr="00E532E1">
        <w:rPr>
          <w:rFonts w:eastAsia="Calibri"/>
          <w:kern w:val="0"/>
          <w14:ligatures w14:val="none"/>
        </w:rPr>
        <w:t>(2) Osim financijskih instrumenata</w:t>
      </w:r>
      <w:r w:rsidR="00FE6F6E" w:rsidRPr="00E532E1">
        <w:rPr>
          <w:rFonts w:eastAsia="Calibri"/>
          <w:kern w:val="0"/>
          <w14:ligatures w14:val="none"/>
        </w:rPr>
        <w:t>,</w:t>
      </w:r>
      <w:r w:rsidRPr="00E532E1">
        <w:rPr>
          <w:rFonts w:eastAsia="Calibri"/>
          <w:kern w:val="0"/>
          <w14:ligatures w14:val="none"/>
        </w:rPr>
        <w:t xml:space="preserve"> na hrvatski investicijski račun vlasnik hrvatskog investicijskog računa može unijeti i </w:t>
      </w:r>
      <w:r w:rsidR="007025D7" w:rsidRPr="00E532E1">
        <w:rPr>
          <w:rFonts w:eastAsia="Calibri"/>
          <w:kern w:val="0"/>
          <w14:ligatures w14:val="none"/>
        </w:rPr>
        <w:t xml:space="preserve">novčana sredstva </w:t>
      </w:r>
      <w:r w:rsidRPr="00E532E1">
        <w:rPr>
          <w:rFonts w:eastAsia="Calibri"/>
          <w:kern w:val="0"/>
          <w14:ligatures w14:val="none"/>
        </w:rPr>
        <w:t>u cilju ulaganja u financijske instrumente</w:t>
      </w:r>
      <w:r w:rsidR="007025D7" w:rsidRPr="00E532E1">
        <w:rPr>
          <w:rFonts w:eastAsia="Calibri"/>
          <w:kern w:val="0"/>
          <w14:ligatures w14:val="none"/>
        </w:rPr>
        <w:t xml:space="preserve"> iz stavka 1. ovoga članka</w:t>
      </w:r>
      <w:r w:rsidR="00194BEB" w:rsidRPr="00E532E1">
        <w:rPr>
          <w:rFonts w:eastAsia="Calibri"/>
          <w:kern w:val="0"/>
          <w14:ligatures w14:val="none"/>
        </w:rPr>
        <w:t>.</w:t>
      </w:r>
    </w:p>
    <w:p w14:paraId="77E7BADA" w14:textId="77777777" w:rsidR="00403956" w:rsidRPr="00E532E1" w:rsidRDefault="00403956" w:rsidP="00993EA1">
      <w:pPr>
        <w:jc w:val="both"/>
        <w:rPr>
          <w:rFonts w:eastAsia="Calibri"/>
          <w:kern w:val="0"/>
          <w:lang w:val="bs"/>
          <w14:ligatures w14:val="none"/>
        </w:rPr>
      </w:pPr>
    </w:p>
    <w:p w14:paraId="13507503" w14:textId="09AEEEDF" w:rsidR="00F35E65" w:rsidRPr="00E532E1" w:rsidRDefault="07614932" w:rsidP="00993EA1">
      <w:pPr>
        <w:jc w:val="both"/>
        <w:rPr>
          <w:rFonts w:eastAsia="Calibri"/>
          <w:kern w:val="0"/>
          <w:lang w:val="bs"/>
          <w14:ligatures w14:val="none"/>
        </w:rPr>
      </w:pPr>
      <w:r w:rsidRPr="00E532E1">
        <w:rPr>
          <w:rFonts w:eastAsia="Calibri"/>
          <w:kern w:val="0"/>
          <w:lang w:val="bs"/>
          <w14:ligatures w14:val="none"/>
        </w:rPr>
        <w:t xml:space="preserve">(3) </w:t>
      </w:r>
      <w:r w:rsidR="7104620B" w:rsidRPr="00E532E1">
        <w:rPr>
          <w:rFonts w:eastAsia="Calibri"/>
          <w:kern w:val="0"/>
          <w:lang w:val="bs"/>
          <w14:ligatures w14:val="none"/>
        </w:rPr>
        <w:t>Financijski instrumenti iz stavka 1. ovog</w:t>
      </w:r>
      <w:r w:rsidR="1E971D02" w:rsidRPr="00E532E1">
        <w:rPr>
          <w:rFonts w:eastAsia="Calibri"/>
          <w:kern w:val="0"/>
          <w:lang w:val="bs"/>
          <w14:ligatures w14:val="none"/>
        </w:rPr>
        <w:t>a</w:t>
      </w:r>
      <w:r w:rsidR="7104620B" w:rsidRPr="00E532E1">
        <w:rPr>
          <w:rFonts w:eastAsia="Calibri"/>
          <w:kern w:val="0"/>
          <w:lang w:val="bs"/>
          <w14:ligatures w14:val="none"/>
        </w:rPr>
        <w:t xml:space="preserve"> članka</w:t>
      </w:r>
      <w:r w:rsidR="02F67199" w:rsidRPr="00E532E1">
        <w:rPr>
          <w:rFonts w:eastAsia="Calibri"/>
          <w:kern w:val="0"/>
          <w:lang w:val="bs"/>
          <w14:ligatures w14:val="none"/>
        </w:rPr>
        <w:t xml:space="preserve">, osim UCITS fondova iz stavka 1. </w:t>
      </w:r>
      <w:r w:rsidR="26F769D5" w:rsidRPr="00E532E1">
        <w:rPr>
          <w:rFonts w:eastAsia="Calibri"/>
          <w:kern w:val="0"/>
          <w:lang w:val="bs"/>
          <w14:ligatures w14:val="none"/>
        </w:rPr>
        <w:t>točke d</w:t>
      </w:r>
      <w:r w:rsidR="46281947" w:rsidRPr="00E532E1">
        <w:rPr>
          <w:rFonts w:eastAsia="Calibri"/>
          <w:kern w:val="0"/>
          <w:lang w:val="bs"/>
          <w14:ligatures w14:val="none"/>
        </w:rPr>
        <w:t>)</w:t>
      </w:r>
      <w:r w:rsidR="26F769D5" w:rsidRPr="00E532E1">
        <w:rPr>
          <w:rFonts w:eastAsia="Calibri"/>
          <w:kern w:val="0"/>
          <w:lang w:val="bs"/>
          <w14:ligatures w14:val="none"/>
        </w:rPr>
        <w:t xml:space="preserve"> </w:t>
      </w:r>
      <w:r w:rsidR="02F67199" w:rsidRPr="00E532E1">
        <w:rPr>
          <w:rFonts w:eastAsia="Calibri"/>
          <w:kern w:val="0"/>
          <w:lang w:val="bs"/>
          <w14:ligatures w14:val="none"/>
        </w:rPr>
        <w:t>ovoga članka</w:t>
      </w:r>
      <w:r w:rsidR="1E971D02" w:rsidRPr="00E532E1">
        <w:rPr>
          <w:rFonts w:eastAsia="Calibri"/>
          <w:kern w:val="0"/>
          <w:lang w:val="bs"/>
          <w14:ligatures w14:val="none"/>
        </w:rPr>
        <w:t>,</w:t>
      </w:r>
      <w:r w:rsidR="7104620B" w:rsidRPr="00E532E1">
        <w:rPr>
          <w:rFonts w:eastAsia="Calibri"/>
          <w:kern w:val="0"/>
          <w:lang w:val="bs"/>
          <w14:ligatures w14:val="none"/>
        </w:rPr>
        <w:t xml:space="preserve"> moraju biti uvršteni radi trgovanja na uređenom tržištu države članice Europske unije, Europskog gospodarskog prostora ili </w:t>
      </w:r>
      <w:r w:rsidR="483C0887" w:rsidRPr="00E532E1">
        <w:rPr>
          <w:rFonts w:eastAsia="Calibri"/>
          <w:kern w:val="0"/>
          <w:lang w:val="bs"/>
          <w14:ligatures w14:val="none"/>
        </w:rPr>
        <w:t>Organizacije za ekonomsku suradnju i razvoj (OECD)</w:t>
      </w:r>
      <w:r w:rsidR="7104620B" w:rsidRPr="00E532E1">
        <w:rPr>
          <w:rFonts w:eastAsia="Calibri"/>
          <w:kern w:val="0"/>
          <w:lang w:val="bs"/>
          <w14:ligatures w14:val="none"/>
        </w:rPr>
        <w:t xml:space="preserve"> ili se njima mora trgovati na multilateralnoj platformi za trgovanje u državi članici Europske unije, Europskog gospodarskog prostora ili </w:t>
      </w:r>
      <w:r w:rsidR="483C0887" w:rsidRPr="00E532E1">
        <w:rPr>
          <w:rFonts w:eastAsia="Calibri"/>
          <w:kern w:val="0"/>
          <w:lang w:val="bs"/>
          <w14:ligatures w14:val="none"/>
        </w:rPr>
        <w:t>Organizacije za ekonomsku suradnju i razvoj (OECD)</w:t>
      </w:r>
      <w:r w:rsidR="7104620B" w:rsidRPr="00E532E1">
        <w:rPr>
          <w:rFonts w:eastAsia="Calibri"/>
          <w:kern w:val="0"/>
          <w:lang w:val="bs"/>
          <w14:ligatures w14:val="none"/>
        </w:rPr>
        <w:t>.</w:t>
      </w:r>
    </w:p>
    <w:p w14:paraId="313D3930" w14:textId="77777777" w:rsidR="00403956" w:rsidRPr="00E532E1" w:rsidRDefault="00403956" w:rsidP="00993EA1">
      <w:pPr>
        <w:jc w:val="both"/>
        <w:rPr>
          <w:rFonts w:eastAsia="Calibri"/>
          <w:kern w:val="0"/>
          <w:lang w:val="bs"/>
          <w14:ligatures w14:val="none"/>
        </w:rPr>
      </w:pPr>
    </w:p>
    <w:p w14:paraId="41C34D30" w14:textId="51DEBA7B" w:rsidR="00F35E65" w:rsidRPr="00E532E1" w:rsidRDefault="07614932" w:rsidP="5DE4D971">
      <w:pPr>
        <w:jc w:val="both"/>
        <w:rPr>
          <w:rFonts w:eastAsia="Calibri"/>
          <w:kern w:val="0"/>
          <w14:ligatures w14:val="none"/>
        </w:rPr>
      </w:pPr>
      <w:r w:rsidRPr="00E532E1">
        <w:rPr>
          <w:rFonts w:eastAsia="Calibri"/>
          <w:kern w:val="0"/>
          <w14:ligatures w14:val="none"/>
        </w:rPr>
        <w:t>(4)</w:t>
      </w:r>
      <w:r w:rsidR="7584805E" w:rsidRPr="00E532E1">
        <w:rPr>
          <w:rFonts w:eastAsia="Calibri"/>
          <w:kern w:val="0"/>
          <w14:ligatures w14:val="none"/>
        </w:rPr>
        <w:t xml:space="preserve"> </w:t>
      </w:r>
      <w:r w:rsidR="7104620B" w:rsidRPr="00E532E1">
        <w:rPr>
          <w:rFonts w:eastAsia="Calibri"/>
          <w:kern w:val="0"/>
          <w14:ligatures w14:val="none"/>
        </w:rPr>
        <w:t xml:space="preserve">Tijekom svake kalendarske godine, </w:t>
      </w:r>
      <w:r w:rsidR="002B0F78" w:rsidRPr="00E532E1">
        <w:rPr>
          <w:rFonts w:eastAsia="Calibri"/>
          <w:kern w:val="0"/>
          <w14:ligatures w14:val="none"/>
        </w:rPr>
        <w:t xml:space="preserve">u prosjeku </w:t>
      </w:r>
      <w:r w:rsidR="7104620B" w:rsidRPr="00E532E1">
        <w:rPr>
          <w:rFonts w:eastAsia="Calibri"/>
        </w:rPr>
        <w:t xml:space="preserve">najmanje </w:t>
      </w:r>
      <w:r w:rsidR="45364AF5" w:rsidRPr="00E532E1">
        <w:rPr>
          <w:rFonts w:eastAsia="Calibri"/>
        </w:rPr>
        <w:t xml:space="preserve">20 </w:t>
      </w:r>
      <w:r w:rsidR="7104620B" w:rsidRPr="00E532E1">
        <w:rPr>
          <w:rFonts w:eastAsia="Calibri"/>
        </w:rPr>
        <w:t xml:space="preserve">% ukupnog iznosa ulaganja </w:t>
      </w:r>
      <w:r w:rsidR="2618FE4E" w:rsidRPr="00E532E1">
        <w:rPr>
          <w:rFonts w:eastAsia="Calibri"/>
        </w:rPr>
        <w:t>na</w:t>
      </w:r>
      <w:r w:rsidR="7104620B" w:rsidRPr="00E532E1">
        <w:rPr>
          <w:rFonts w:eastAsia="Calibri"/>
        </w:rPr>
        <w:t xml:space="preserve"> hrvatskom investicijskom računu mora biti uloženo u financijske instrumente:</w:t>
      </w:r>
    </w:p>
    <w:p w14:paraId="7C750313" w14:textId="2782311B" w:rsidR="00F35E65" w:rsidRPr="00E532E1" w:rsidRDefault="00F35E65" w:rsidP="00A00096">
      <w:pPr>
        <w:numPr>
          <w:ilvl w:val="0"/>
          <w:numId w:val="16"/>
        </w:numPr>
        <w:ind w:left="0" w:firstLine="0"/>
        <w:jc w:val="both"/>
        <w:rPr>
          <w:rFonts w:eastAsia="Calibri"/>
          <w:kern w:val="0"/>
          <w14:ligatures w14:val="none"/>
        </w:rPr>
      </w:pPr>
      <w:r w:rsidRPr="00E532E1">
        <w:rPr>
          <w:rFonts w:eastAsia="Calibri"/>
          <w:kern w:val="0"/>
          <w14:ligatures w14:val="none"/>
        </w:rPr>
        <w:t>izdavatelja sa sjedištem u Republici Hrvatskoj ili</w:t>
      </w:r>
    </w:p>
    <w:p w14:paraId="3003EB89" w14:textId="27140265" w:rsidR="00F35E65" w:rsidRPr="00E532E1" w:rsidRDefault="00F35E65" w:rsidP="00A00096">
      <w:pPr>
        <w:numPr>
          <w:ilvl w:val="0"/>
          <w:numId w:val="16"/>
        </w:numPr>
        <w:ind w:left="0" w:firstLine="0"/>
        <w:jc w:val="both"/>
        <w:rPr>
          <w:rFonts w:eastAsia="Calibri"/>
          <w:kern w:val="0"/>
          <w14:ligatures w14:val="none"/>
        </w:rPr>
      </w:pPr>
      <w:r w:rsidRPr="00E532E1">
        <w:rPr>
          <w:rFonts w:eastAsia="Calibri"/>
          <w:kern w:val="0"/>
          <w14:ligatures w14:val="none"/>
        </w:rPr>
        <w:t>izdavatelja sa sjedištem u državi članici Europske unije ili državi članici OECD-a, a čiji su financijski instrumenti uvršteni na uređenom tržištu u Republici Hrvatskoj ili su primljeni u trgovanje na multilateralnoj trgovinskoj platformi u Republici Hrvatskoj ili</w:t>
      </w:r>
    </w:p>
    <w:p w14:paraId="216FB585" w14:textId="77777777" w:rsidR="00F35E65" w:rsidRPr="00E532E1" w:rsidRDefault="00F35E65" w:rsidP="00A00096">
      <w:pPr>
        <w:numPr>
          <w:ilvl w:val="0"/>
          <w:numId w:val="16"/>
        </w:numPr>
        <w:ind w:left="0" w:firstLine="0"/>
        <w:jc w:val="both"/>
        <w:rPr>
          <w:rFonts w:eastAsia="Calibri"/>
          <w:kern w:val="0"/>
          <w14:ligatures w14:val="none"/>
        </w:rPr>
      </w:pPr>
      <w:r w:rsidRPr="00E532E1">
        <w:rPr>
          <w:rFonts w:eastAsia="Calibri"/>
          <w:kern w:val="0"/>
          <w14:ligatures w14:val="none"/>
        </w:rPr>
        <w:t>izdavatelja sa sjedištem u državi članici Europske unije ili državi članici OECD-a koji, sukladno poreznim propisima, imaju stalnu poslovnu jedinicu u Republici Hrvatskoj ili</w:t>
      </w:r>
    </w:p>
    <w:p w14:paraId="1FDC7113" w14:textId="5D8956CC" w:rsidR="00915DEF" w:rsidRPr="00E532E1" w:rsidRDefault="7104620B" w:rsidP="00A00096">
      <w:pPr>
        <w:numPr>
          <w:ilvl w:val="0"/>
          <w:numId w:val="16"/>
        </w:numPr>
        <w:ind w:left="0" w:firstLine="0"/>
        <w:jc w:val="both"/>
        <w:rPr>
          <w:rFonts w:eastAsia="Calibri"/>
          <w:kern w:val="0"/>
          <w14:ligatures w14:val="none"/>
        </w:rPr>
      </w:pPr>
      <w:r w:rsidRPr="00E532E1">
        <w:rPr>
          <w:rFonts w:eastAsia="Calibri"/>
          <w:kern w:val="0"/>
          <w14:ligatures w14:val="none"/>
        </w:rPr>
        <w:t>udjela ili dionica UCITS fondova</w:t>
      </w:r>
      <w:r w:rsidR="09F4F2C2" w:rsidRPr="00E532E1">
        <w:rPr>
          <w:rFonts w:eastAsia="Calibri"/>
          <w:kern w:val="0"/>
          <w14:ligatures w14:val="none"/>
        </w:rPr>
        <w:t>,</w:t>
      </w:r>
      <w:r w:rsidRPr="00E532E1" w:rsidDel="002D405E">
        <w:rPr>
          <w:rFonts w:eastAsia="Calibri"/>
          <w:kern w:val="0"/>
          <w14:ligatures w14:val="none"/>
        </w:rPr>
        <w:t xml:space="preserve"> ETF-ova </w:t>
      </w:r>
      <w:r w:rsidRPr="00E532E1">
        <w:rPr>
          <w:rFonts w:eastAsia="Calibri"/>
        </w:rPr>
        <w:t>koji, prema prospektu i/ili posljednjem objavljenom periodičnom izvješću, ulažu najmanje 50 % svoje imovine u financ</w:t>
      </w:r>
      <w:r w:rsidR="483C0887" w:rsidRPr="00E532E1">
        <w:rPr>
          <w:rFonts w:eastAsia="Calibri"/>
        </w:rPr>
        <w:t>ijske instrumente iz točaka a</w:t>
      </w:r>
      <w:r w:rsidR="46281947" w:rsidRPr="00E532E1">
        <w:rPr>
          <w:rFonts w:eastAsia="Calibri"/>
        </w:rPr>
        <w:t>)</w:t>
      </w:r>
      <w:r w:rsidR="483C0887" w:rsidRPr="00E532E1">
        <w:rPr>
          <w:rFonts w:eastAsia="Calibri"/>
        </w:rPr>
        <w:t xml:space="preserve"> do c</w:t>
      </w:r>
      <w:r w:rsidR="46281947" w:rsidRPr="00E532E1">
        <w:rPr>
          <w:rFonts w:eastAsia="Calibri"/>
        </w:rPr>
        <w:t>)</w:t>
      </w:r>
      <w:r w:rsidRPr="00E532E1">
        <w:rPr>
          <w:rFonts w:eastAsia="Calibri"/>
        </w:rPr>
        <w:t xml:space="preserve"> ovoga stavka</w:t>
      </w:r>
      <w:r w:rsidR="4A7B9B12" w:rsidRPr="00E532E1">
        <w:rPr>
          <w:rFonts w:eastAsia="Calibri"/>
        </w:rPr>
        <w:t>.</w:t>
      </w:r>
    </w:p>
    <w:p w14:paraId="0377DC41" w14:textId="77777777" w:rsidR="00915DEF" w:rsidRPr="00E532E1" w:rsidRDefault="00915DEF" w:rsidP="0044609B">
      <w:pPr>
        <w:ind w:left="709"/>
        <w:jc w:val="both"/>
        <w:rPr>
          <w:rFonts w:eastAsia="Calibri"/>
          <w:kern w:val="0"/>
          <w14:ligatures w14:val="none"/>
        </w:rPr>
      </w:pPr>
    </w:p>
    <w:p w14:paraId="5593857C" w14:textId="2F8C5EA9" w:rsidR="00F35E65" w:rsidRPr="00E532E1" w:rsidRDefault="4A7B9B12" w:rsidP="0044609B">
      <w:pPr>
        <w:jc w:val="both"/>
        <w:rPr>
          <w:rFonts w:eastAsia="Calibri"/>
          <w:kern w:val="0"/>
          <w14:ligatures w14:val="none"/>
        </w:rPr>
      </w:pPr>
      <w:r w:rsidRPr="00E532E1">
        <w:rPr>
          <w:rFonts w:eastAsia="Calibri"/>
        </w:rPr>
        <w:t xml:space="preserve">(5) </w:t>
      </w:r>
      <w:r w:rsidR="00732F0F" w:rsidRPr="00E532E1">
        <w:rPr>
          <w:rFonts w:eastAsia="Calibri"/>
        </w:rPr>
        <w:t>U odnosu na</w:t>
      </w:r>
      <w:r w:rsidR="00D36DCE" w:rsidRPr="00E532E1">
        <w:rPr>
          <w:rFonts w:eastAsia="Calibri"/>
        </w:rPr>
        <w:t xml:space="preserve"> </w:t>
      </w:r>
      <w:r w:rsidR="2CF8C6BB" w:rsidRPr="00E532E1">
        <w:rPr>
          <w:rFonts w:eastAsia="Calibri"/>
        </w:rPr>
        <w:t>stav</w:t>
      </w:r>
      <w:r w:rsidR="00732F0F" w:rsidRPr="00E532E1">
        <w:rPr>
          <w:rFonts w:eastAsia="Calibri"/>
        </w:rPr>
        <w:t>ak</w:t>
      </w:r>
      <w:r w:rsidR="2CF8C6BB" w:rsidRPr="00E532E1">
        <w:rPr>
          <w:rFonts w:eastAsia="Calibri"/>
        </w:rPr>
        <w:t xml:space="preserve"> </w:t>
      </w:r>
      <w:r w:rsidRPr="00E532E1">
        <w:rPr>
          <w:rFonts w:eastAsia="Calibri"/>
        </w:rPr>
        <w:t xml:space="preserve">4. </w:t>
      </w:r>
      <w:r w:rsidR="00D36DCE" w:rsidRPr="00E532E1">
        <w:rPr>
          <w:rFonts w:eastAsia="Calibri"/>
        </w:rPr>
        <w:t>točku</w:t>
      </w:r>
      <w:r w:rsidR="1037DFA4" w:rsidRPr="00E532E1">
        <w:rPr>
          <w:rFonts w:eastAsia="Calibri"/>
        </w:rPr>
        <w:t xml:space="preserve"> d) ovoga članka</w:t>
      </w:r>
      <w:r w:rsidRPr="00E532E1">
        <w:rPr>
          <w:rFonts w:eastAsia="Calibri"/>
        </w:rPr>
        <w:t xml:space="preserve">, </w:t>
      </w:r>
      <w:r w:rsidR="7104620B" w:rsidRPr="00E532E1">
        <w:rPr>
          <w:rFonts w:eastAsia="Calibri"/>
        </w:rPr>
        <w:t>priznaje se udio</w:t>
      </w:r>
      <w:r w:rsidR="7BF53858" w:rsidRPr="00E532E1">
        <w:rPr>
          <w:rFonts w:eastAsia="Calibri"/>
        </w:rPr>
        <w:t xml:space="preserve"> imovine</w:t>
      </w:r>
      <w:r w:rsidR="7104620B" w:rsidRPr="00E532E1">
        <w:rPr>
          <w:rFonts w:eastAsia="Calibri"/>
        </w:rPr>
        <w:t xml:space="preserve"> naveden u </w:t>
      </w:r>
      <w:r w:rsidR="384008DB" w:rsidRPr="00E532E1">
        <w:rPr>
          <w:rFonts w:eastAsia="Calibri"/>
        </w:rPr>
        <w:t xml:space="preserve">prospektu </w:t>
      </w:r>
      <w:r w:rsidR="00C94306" w:rsidRPr="00E532E1">
        <w:rPr>
          <w:rFonts w:eastAsia="Calibri"/>
        </w:rPr>
        <w:t xml:space="preserve">ili drugoj dokumentaciji fonda </w:t>
      </w:r>
      <w:r w:rsidR="7104620B" w:rsidRPr="00E532E1">
        <w:rPr>
          <w:rFonts w:eastAsia="Calibri"/>
        </w:rPr>
        <w:t xml:space="preserve">bez obveze dodatnog </w:t>
      </w:r>
      <w:r w:rsidR="00732F0F" w:rsidRPr="00E532E1">
        <w:rPr>
          <w:rFonts w:eastAsia="Calibri"/>
        </w:rPr>
        <w:t>uvida u temeljn</w:t>
      </w:r>
      <w:r w:rsidR="004F10A4" w:rsidRPr="00E532E1">
        <w:rPr>
          <w:rFonts w:eastAsia="Calibri"/>
        </w:rPr>
        <w:t>u</w:t>
      </w:r>
      <w:r w:rsidR="00732F0F" w:rsidRPr="00E532E1">
        <w:rPr>
          <w:rFonts w:eastAsia="Calibri"/>
        </w:rPr>
        <w:t xml:space="preserve"> </w:t>
      </w:r>
      <w:r w:rsidR="00904AE0" w:rsidRPr="00E532E1">
        <w:rPr>
          <w:rFonts w:eastAsia="Calibri"/>
        </w:rPr>
        <w:t>imovinu, odnosno kapital.</w:t>
      </w:r>
    </w:p>
    <w:p w14:paraId="772D6EA0" w14:textId="77777777" w:rsidR="000264E3" w:rsidRPr="00E532E1" w:rsidRDefault="000264E3" w:rsidP="00993EA1">
      <w:pPr>
        <w:ind w:left="360"/>
        <w:jc w:val="both"/>
        <w:rPr>
          <w:rFonts w:eastAsia="Calibri"/>
          <w:kern w:val="0"/>
          <w14:ligatures w14:val="none"/>
        </w:rPr>
      </w:pPr>
    </w:p>
    <w:p w14:paraId="744B80A2" w14:textId="4B1C3796" w:rsidR="00F35E65" w:rsidRPr="00E532E1" w:rsidRDefault="07614932" w:rsidP="5DE4D971">
      <w:pPr>
        <w:jc w:val="both"/>
        <w:rPr>
          <w:rFonts w:eastAsia="Calibri"/>
        </w:rPr>
      </w:pPr>
      <w:r w:rsidRPr="00E532E1">
        <w:rPr>
          <w:rFonts w:eastAsia="Calibri"/>
          <w:kern w:val="0"/>
          <w14:ligatures w14:val="none"/>
        </w:rPr>
        <w:t>(</w:t>
      </w:r>
      <w:r w:rsidR="2CF8C6BB" w:rsidRPr="00E532E1">
        <w:rPr>
          <w:rFonts w:eastAsia="Calibri"/>
        </w:rPr>
        <w:t>6</w:t>
      </w:r>
      <w:r w:rsidRPr="00E532E1">
        <w:rPr>
          <w:rFonts w:eastAsia="Calibri"/>
          <w:kern w:val="0"/>
          <w14:ligatures w14:val="none"/>
        </w:rPr>
        <w:t xml:space="preserve">) </w:t>
      </w:r>
      <w:r w:rsidR="7104620B" w:rsidRPr="00E532E1">
        <w:rPr>
          <w:rFonts w:eastAsia="Calibri"/>
          <w:kern w:val="0"/>
          <w14:ligatures w14:val="none"/>
        </w:rPr>
        <w:t>Ispunjenje uvjeta iz stav</w:t>
      </w:r>
      <w:r w:rsidR="7104620B" w:rsidRPr="00E532E1">
        <w:rPr>
          <w:rFonts w:eastAsia="Calibri"/>
        </w:rPr>
        <w:t xml:space="preserve">ka </w:t>
      </w:r>
      <w:r w:rsidR="2618FE4E" w:rsidRPr="00E532E1">
        <w:rPr>
          <w:rFonts w:eastAsia="Calibri"/>
          <w:kern w:val="0"/>
          <w14:ligatures w14:val="none"/>
        </w:rPr>
        <w:t>4</w:t>
      </w:r>
      <w:r w:rsidR="7104620B" w:rsidRPr="00E532E1">
        <w:rPr>
          <w:rFonts w:eastAsia="Calibri"/>
          <w:kern w:val="0"/>
          <w14:ligatures w14:val="none"/>
        </w:rPr>
        <w:t>. ovog</w:t>
      </w:r>
      <w:r w:rsidR="00D36DCE" w:rsidRPr="00E532E1">
        <w:rPr>
          <w:rFonts w:eastAsia="Calibri"/>
          <w:kern w:val="0"/>
          <w14:ligatures w14:val="none"/>
        </w:rPr>
        <w:t>a</w:t>
      </w:r>
      <w:r w:rsidR="7104620B" w:rsidRPr="00E532E1">
        <w:rPr>
          <w:rFonts w:eastAsia="Calibri"/>
          <w:kern w:val="0"/>
          <w14:ligatures w14:val="none"/>
        </w:rPr>
        <w:t xml:space="preserve"> članka utvrđuje se </w:t>
      </w:r>
      <w:r w:rsidR="69CFF066" w:rsidRPr="00E532E1">
        <w:rPr>
          <w:rFonts w:eastAsia="Calibri"/>
        </w:rPr>
        <w:t xml:space="preserve">na način da se jednom mjesečno, na isti dan u mjesecu, izračuna udio </w:t>
      </w:r>
      <w:r w:rsidR="532A666A" w:rsidRPr="00E532E1">
        <w:rPr>
          <w:rFonts w:eastAsia="Calibri"/>
        </w:rPr>
        <w:t>ulaganja u financijske instrumente iz stavka 4. točaka a) do d) ovoga članka u ukupnim ulaganj</w:t>
      </w:r>
      <w:r w:rsidR="1126D5C6" w:rsidRPr="00E532E1">
        <w:rPr>
          <w:rFonts w:eastAsia="Calibri"/>
        </w:rPr>
        <w:t>ima</w:t>
      </w:r>
      <w:r w:rsidR="7A9E210A" w:rsidRPr="00E532E1">
        <w:rPr>
          <w:rFonts w:eastAsia="Calibri"/>
        </w:rPr>
        <w:t xml:space="preserve">, </w:t>
      </w:r>
      <w:r w:rsidR="1126D5C6" w:rsidRPr="00E532E1">
        <w:rPr>
          <w:rFonts w:eastAsia="Calibri"/>
        </w:rPr>
        <w:t>bez novčanih sredstava. Vrijednost ulaganja računa se primjenom fer vrijednosti</w:t>
      </w:r>
      <w:r w:rsidR="73630EAB" w:rsidRPr="00E532E1">
        <w:rPr>
          <w:rFonts w:eastAsia="Calibri"/>
        </w:rPr>
        <w:t xml:space="preserve"> na dan izračuna. </w:t>
      </w:r>
      <w:r w:rsidR="00C94306" w:rsidRPr="00E532E1">
        <w:rPr>
          <w:rFonts w:eastAsia="Calibri"/>
        </w:rPr>
        <w:t>Uvjet iz stavka 4. ovoga članka smatra se ispunjenim ako aritmetička sredina mjesečno utvrđenih udjela vrijednosti ulaganja u financijske instrumente iz stavka 4. točaka a) do d) ovoga članka u ukupnoj vrijednosti ulaganja na hrvatskom investicijskom računu, isključujući novčana sredstva, tijekom kalendarske godine iznosi najmanje 20,00 %.</w:t>
      </w:r>
      <w:r w:rsidR="4D541C0E" w:rsidRPr="00E532E1">
        <w:rPr>
          <w:rFonts w:eastAsia="Calibri"/>
        </w:rPr>
        <w:t xml:space="preserve"> </w:t>
      </w:r>
      <w:r w:rsidR="00FF7A57" w:rsidRPr="00E532E1">
        <w:rPr>
          <w:rFonts w:eastAsia="Calibri"/>
        </w:rPr>
        <w:t xml:space="preserve">O propisanom izračunu ovlašteni posrednik dužan je obavijestiti vlasnika </w:t>
      </w:r>
      <w:r w:rsidR="00CD3215">
        <w:rPr>
          <w:rFonts w:eastAsia="Calibri"/>
        </w:rPr>
        <w:t xml:space="preserve">hrvatskog </w:t>
      </w:r>
      <w:r w:rsidR="00FF7A57" w:rsidRPr="00E532E1">
        <w:rPr>
          <w:rFonts w:eastAsia="Calibri"/>
        </w:rPr>
        <w:t>investicijskog računa najkasnije tjedan dana od dana izračuna.</w:t>
      </w:r>
    </w:p>
    <w:p w14:paraId="0F92CF73" w14:textId="68ECC48B" w:rsidR="00F35E65" w:rsidRPr="00E532E1" w:rsidRDefault="00F35E65" w:rsidP="00993EA1">
      <w:pPr>
        <w:jc w:val="both"/>
      </w:pPr>
    </w:p>
    <w:p w14:paraId="43CBAE80" w14:textId="4BF34246" w:rsidR="00615DD4" w:rsidRPr="00E532E1" w:rsidRDefault="3D0D9023" w:rsidP="00993EA1">
      <w:pPr>
        <w:jc w:val="both"/>
        <w:rPr>
          <w:rFonts w:eastAsia="Calibri"/>
        </w:rPr>
      </w:pPr>
      <w:r w:rsidRPr="00E532E1">
        <w:rPr>
          <w:rFonts w:eastAsia="Calibri"/>
        </w:rPr>
        <w:lastRenderedPageBreak/>
        <w:t xml:space="preserve">(7) </w:t>
      </w:r>
      <w:r w:rsidR="003C3D20" w:rsidRPr="00E532E1">
        <w:rPr>
          <w:rFonts w:eastAsia="Calibri"/>
        </w:rPr>
        <w:t>V</w:t>
      </w:r>
      <w:r w:rsidRPr="00E532E1">
        <w:rPr>
          <w:rFonts w:eastAsia="Calibri"/>
        </w:rPr>
        <w:t>lasnik hrvatskog investicijskog računa</w:t>
      </w:r>
      <w:r w:rsidR="14EA6099" w:rsidRPr="00E532E1">
        <w:rPr>
          <w:rFonts w:eastAsia="Calibri"/>
        </w:rPr>
        <w:t xml:space="preserve">, odnosno ovlašteni posrednik, ovisno o vrsti investicijske usluge putem koje se </w:t>
      </w:r>
      <w:r w:rsidR="46F71B3D" w:rsidRPr="00E532E1">
        <w:rPr>
          <w:rFonts w:eastAsia="Calibri"/>
        </w:rPr>
        <w:t>usluga</w:t>
      </w:r>
      <w:r w:rsidR="2632CDA9" w:rsidRPr="00E532E1">
        <w:rPr>
          <w:rFonts w:eastAsia="Calibri"/>
        </w:rPr>
        <w:t xml:space="preserve"> </w:t>
      </w:r>
      <w:r w:rsidR="46F71B3D" w:rsidRPr="00E532E1">
        <w:rPr>
          <w:rFonts w:eastAsia="Calibri"/>
        </w:rPr>
        <w:t xml:space="preserve">vođenja </w:t>
      </w:r>
      <w:r w:rsidR="00CD3215">
        <w:rPr>
          <w:rFonts w:eastAsia="Calibri"/>
        </w:rPr>
        <w:t xml:space="preserve">hrvatskog </w:t>
      </w:r>
      <w:r w:rsidR="14EA6099" w:rsidRPr="00E532E1">
        <w:rPr>
          <w:rFonts w:eastAsia="Calibri"/>
        </w:rPr>
        <w:t>investicijsk</w:t>
      </w:r>
      <w:r w:rsidR="08F56C52" w:rsidRPr="00E532E1">
        <w:rPr>
          <w:rFonts w:eastAsia="Calibri"/>
        </w:rPr>
        <w:t>og</w:t>
      </w:r>
      <w:r w:rsidR="14EA6099" w:rsidRPr="00E532E1">
        <w:rPr>
          <w:rFonts w:eastAsia="Calibri"/>
        </w:rPr>
        <w:t xml:space="preserve"> račun</w:t>
      </w:r>
      <w:r w:rsidR="1CD22596" w:rsidRPr="00E532E1">
        <w:rPr>
          <w:rFonts w:eastAsia="Calibri"/>
        </w:rPr>
        <w:t>a</w:t>
      </w:r>
      <w:r w:rsidR="14EA6099" w:rsidRPr="00E532E1">
        <w:rPr>
          <w:rFonts w:eastAsia="Calibri"/>
        </w:rPr>
        <w:t xml:space="preserve"> pruža</w:t>
      </w:r>
      <w:r w:rsidR="00615DD4" w:rsidRPr="00E532E1">
        <w:rPr>
          <w:rFonts w:eastAsia="Calibri"/>
        </w:rPr>
        <w:t>,</w:t>
      </w:r>
      <w:r w:rsidRPr="00E532E1">
        <w:rPr>
          <w:rFonts w:eastAsia="Calibri"/>
        </w:rPr>
        <w:t xml:space="preserve"> dužan je uskladiti </w:t>
      </w:r>
      <w:r w:rsidR="35953E8D" w:rsidRPr="00E532E1">
        <w:rPr>
          <w:rFonts w:eastAsia="Calibri"/>
        </w:rPr>
        <w:t xml:space="preserve">ulaganja s uvjetima iz stavka 4. ovoga članka u roku od </w:t>
      </w:r>
      <w:r w:rsidR="00194BEB" w:rsidRPr="00E532E1">
        <w:rPr>
          <w:rFonts w:eastAsia="Calibri"/>
        </w:rPr>
        <w:t>šest</w:t>
      </w:r>
      <w:r w:rsidR="35953E8D" w:rsidRPr="00E532E1">
        <w:rPr>
          <w:rFonts w:eastAsia="Calibri"/>
        </w:rPr>
        <w:t xml:space="preserve"> mjesec</w:t>
      </w:r>
      <w:r w:rsidR="009F0B50" w:rsidRPr="00E532E1">
        <w:rPr>
          <w:rFonts w:eastAsia="Calibri"/>
        </w:rPr>
        <w:t>i</w:t>
      </w:r>
      <w:r w:rsidR="35953E8D" w:rsidRPr="00E532E1">
        <w:rPr>
          <w:rFonts w:eastAsia="Calibri"/>
        </w:rPr>
        <w:t xml:space="preserve"> od dana </w:t>
      </w:r>
      <w:r w:rsidR="1945C4BF" w:rsidRPr="00E532E1">
        <w:rPr>
          <w:rFonts w:eastAsia="Calibri"/>
        </w:rPr>
        <w:t xml:space="preserve">zaprimanja </w:t>
      </w:r>
      <w:r w:rsidR="6A95C978" w:rsidRPr="00E532E1">
        <w:rPr>
          <w:rFonts w:eastAsia="Calibri"/>
        </w:rPr>
        <w:t>obavijesti iz stavka 6</w:t>
      </w:r>
      <w:r w:rsidR="00732F0F" w:rsidRPr="00E532E1">
        <w:rPr>
          <w:rFonts w:eastAsia="Calibri"/>
        </w:rPr>
        <w:t>.</w:t>
      </w:r>
      <w:r w:rsidR="6A95C978" w:rsidRPr="00E532E1">
        <w:rPr>
          <w:rFonts w:eastAsia="Calibri"/>
        </w:rPr>
        <w:t xml:space="preserve"> ovoga članka, odnosno od dana izračuna, ukoliko ovlašteni posrednik ima </w:t>
      </w:r>
      <w:r w:rsidR="007C3BDA" w:rsidRPr="00E532E1">
        <w:rPr>
          <w:rFonts w:eastAsia="Calibri"/>
        </w:rPr>
        <w:t>diskrecijsko</w:t>
      </w:r>
      <w:r w:rsidR="6A95C978" w:rsidRPr="00E532E1">
        <w:rPr>
          <w:rFonts w:eastAsia="Calibri"/>
        </w:rPr>
        <w:t xml:space="preserve"> pravo upravljanja sredstvima na </w:t>
      </w:r>
      <w:r w:rsidR="00CD3215">
        <w:rPr>
          <w:rFonts w:eastAsia="Calibri"/>
        </w:rPr>
        <w:t xml:space="preserve">hrvatskom </w:t>
      </w:r>
      <w:r w:rsidR="6A95C978" w:rsidRPr="00E532E1">
        <w:rPr>
          <w:rFonts w:eastAsia="Calibri"/>
        </w:rPr>
        <w:t xml:space="preserve">investicijskom </w:t>
      </w:r>
      <w:r w:rsidR="33587402" w:rsidRPr="00E532E1">
        <w:rPr>
          <w:rFonts w:eastAsia="Calibri"/>
        </w:rPr>
        <w:t>računu.</w:t>
      </w:r>
    </w:p>
    <w:p w14:paraId="00B3A65F" w14:textId="07023C6B" w:rsidR="007C3BDA" w:rsidRPr="00E532E1" w:rsidRDefault="007C3BDA" w:rsidP="5DE4D971">
      <w:pPr>
        <w:jc w:val="both"/>
        <w:rPr>
          <w:rFonts w:eastAsia="Calibri"/>
        </w:rPr>
      </w:pPr>
    </w:p>
    <w:p w14:paraId="642B5AAD" w14:textId="5AA3AB4D" w:rsidR="00F35E65" w:rsidRPr="00E532E1" w:rsidRDefault="3BB94E95" w:rsidP="00993EA1">
      <w:pPr>
        <w:jc w:val="both"/>
        <w:rPr>
          <w:rFonts w:eastAsia="Calibri"/>
          <w:kern w:val="0"/>
          <w14:ligatures w14:val="none"/>
        </w:rPr>
      </w:pPr>
      <w:r w:rsidRPr="00E532E1">
        <w:rPr>
          <w:rFonts w:eastAsia="Calibri"/>
          <w:kern w:val="0"/>
          <w14:ligatures w14:val="none"/>
        </w:rPr>
        <w:t>(</w:t>
      </w:r>
      <w:r w:rsidR="6D9E662D" w:rsidRPr="00E532E1">
        <w:rPr>
          <w:rFonts w:eastAsia="Calibri"/>
        </w:rPr>
        <w:t>8</w:t>
      </w:r>
      <w:r w:rsidRPr="00E532E1">
        <w:rPr>
          <w:rFonts w:eastAsia="Calibri"/>
          <w:kern w:val="0"/>
          <w14:ligatures w14:val="none"/>
        </w:rPr>
        <w:t xml:space="preserve">) </w:t>
      </w:r>
      <w:r w:rsidR="67C7D852" w:rsidRPr="00E532E1">
        <w:rPr>
          <w:rFonts w:eastAsia="Calibri"/>
          <w:kern w:val="0"/>
          <w14:ligatures w14:val="none"/>
        </w:rPr>
        <w:t>Vlasnik hrvatskog investicijskog računa može, po svojoj odluci, radi usklađenja</w:t>
      </w:r>
      <w:r w:rsidR="4E20514D" w:rsidRPr="00E532E1">
        <w:rPr>
          <w:rFonts w:eastAsia="Calibri"/>
        </w:rPr>
        <w:t xml:space="preserve"> iz stavka 7. ovoga članka</w:t>
      </w:r>
      <w:r w:rsidR="67C7D852" w:rsidRPr="00E532E1">
        <w:rPr>
          <w:rFonts w:eastAsia="Calibri"/>
        </w:rPr>
        <w:t xml:space="preserve">: </w:t>
      </w:r>
    </w:p>
    <w:p w14:paraId="21C61013" w14:textId="7B53208A" w:rsidR="00F35E65" w:rsidRPr="00E532E1" w:rsidRDefault="00F35E65" w:rsidP="00A00096">
      <w:pPr>
        <w:pStyle w:val="ListParagraph"/>
        <w:numPr>
          <w:ilvl w:val="0"/>
          <w:numId w:val="27"/>
        </w:numPr>
        <w:ind w:left="0" w:firstLine="0"/>
        <w:jc w:val="both"/>
        <w:rPr>
          <w:rFonts w:eastAsia="Calibri"/>
        </w:rPr>
      </w:pPr>
      <w:r w:rsidRPr="00E532E1">
        <w:rPr>
          <w:rFonts w:eastAsia="Calibri"/>
        </w:rPr>
        <w:t>prenijeti pojedine instrumente iz hrvatskog investicijskog računa</w:t>
      </w:r>
      <w:r w:rsidR="00F0260A" w:rsidRPr="00E532E1">
        <w:rPr>
          <w:rFonts w:eastAsia="Calibri"/>
        </w:rPr>
        <w:t xml:space="preserve">, što se tada smatra isplatom u smislu ovoga Zakona </w:t>
      </w:r>
      <w:r w:rsidR="002B0F78" w:rsidRPr="00E532E1">
        <w:rPr>
          <w:rFonts w:eastAsia="Calibri"/>
        </w:rPr>
        <w:t xml:space="preserve">ako se izvrši nakon isteka roka za usklađenje iz stavka 7. ovoga članka </w:t>
      </w:r>
    </w:p>
    <w:p w14:paraId="51E8FFB9" w14:textId="47485E2B" w:rsidR="00F35E65" w:rsidRPr="00E532E1" w:rsidRDefault="00F35E65" w:rsidP="00A00096">
      <w:pPr>
        <w:pStyle w:val="ListParagraph"/>
        <w:numPr>
          <w:ilvl w:val="0"/>
          <w:numId w:val="27"/>
        </w:numPr>
        <w:ind w:left="0" w:firstLine="0"/>
        <w:jc w:val="both"/>
        <w:rPr>
          <w:rFonts w:eastAsia="Calibri"/>
        </w:rPr>
      </w:pPr>
      <w:r w:rsidRPr="00E532E1">
        <w:rPr>
          <w:rFonts w:eastAsia="Calibri"/>
        </w:rPr>
        <w:t xml:space="preserve">izvršiti druga ulaganja ili prijenose unutar hrvatskog investicijskog računa ili </w:t>
      </w:r>
    </w:p>
    <w:p w14:paraId="0E2D275A" w14:textId="7CE1770E" w:rsidR="00F35E65" w:rsidRPr="00E532E1" w:rsidRDefault="00F35E65" w:rsidP="00A00096">
      <w:pPr>
        <w:pStyle w:val="ListParagraph"/>
        <w:numPr>
          <w:ilvl w:val="0"/>
          <w:numId w:val="27"/>
        </w:numPr>
        <w:ind w:left="0" w:firstLine="0"/>
        <w:jc w:val="both"/>
        <w:rPr>
          <w:rFonts w:eastAsia="Calibri"/>
        </w:rPr>
      </w:pPr>
      <w:r w:rsidRPr="00E532E1">
        <w:rPr>
          <w:rFonts w:eastAsia="Calibri"/>
        </w:rPr>
        <w:t>ugovorno ovlastiti ovlaštenog posrednika da poduzme razmjerne radnje usklađenja u njegovo ime, u granicama ugovora o vođenju hrvatskog investicijskog računa</w:t>
      </w:r>
      <w:r w:rsidR="00A2548F" w:rsidRPr="00E532E1">
        <w:rPr>
          <w:rFonts w:eastAsia="Calibri"/>
        </w:rPr>
        <w:t>.</w:t>
      </w:r>
      <w:r w:rsidRPr="00E532E1">
        <w:rPr>
          <w:rFonts w:eastAsia="Calibri"/>
        </w:rPr>
        <w:t xml:space="preserve"> </w:t>
      </w:r>
    </w:p>
    <w:p w14:paraId="1709C3DD" w14:textId="77777777" w:rsidR="00403956" w:rsidRPr="00E532E1" w:rsidRDefault="00403956" w:rsidP="00993EA1">
      <w:pPr>
        <w:jc w:val="both"/>
        <w:rPr>
          <w:rFonts w:eastAsia="Calibri"/>
          <w:kern w:val="0"/>
          <w14:ligatures w14:val="none"/>
        </w:rPr>
      </w:pPr>
    </w:p>
    <w:p w14:paraId="40F0204A" w14:textId="7164C999" w:rsidR="00403956" w:rsidRPr="00E532E1" w:rsidRDefault="07614932" w:rsidP="00993EA1">
      <w:pPr>
        <w:jc w:val="both"/>
      </w:pPr>
      <w:r w:rsidRPr="00E532E1">
        <w:rPr>
          <w:rFonts w:eastAsia="Calibri"/>
          <w:kern w:val="0"/>
          <w14:ligatures w14:val="none"/>
        </w:rPr>
        <w:t>(</w:t>
      </w:r>
      <w:r w:rsidR="00732F0F" w:rsidRPr="00E532E1">
        <w:rPr>
          <w:rFonts w:eastAsia="Calibri"/>
        </w:rPr>
        <w:t>9</w:t>
      </w:r>
      <w:r w:rsidRPr="00E532E1">
        <w:rPr>
          <w:rFonts w:eastAsia="Calibri"/>
          <w:kern w:val="0"/>
          <w14:ligatures w14:val="none"/>
        </w:rPr>
        <w:t xml:space="preserve">) </w:t>
      </w:r>
      <w:r w:rsidR="7104620B" w:rsidRPr="00E532E1">
        <w:rPr>
          <w:rFonts w:eastAsia="Calibri"/>
          <w:kern w:val="0"/>
          <w14:ligatures w14:val="none"/>
        </w:rPr>
        <w:t>Ulaganja u hrvatski investicijski račun</w:t>
      </w:r>
      <w:r w:rsidR="09E6505A" w:rsidRPr="00E532E1">
        <w:rPr>
          <w:rFonts w:eastAsia="Calibri"/>
        </w:rPr>
        <w:t>,</w:t>
      </w:r>
      <w:r w:rsidR="7104620B" w:rsidRPr="00E532E1">
        <w:rPr>
          <w:rFonts w:eastAsia="Calibri"/>
          <w:kern w:val="0"/>
          <w14:ligatures w14:val="none"/>
        </w:rPr>
        <w:t xml:space="preserve"> </w:t>
      </w:r>
      <w:r w:rsidR="09E6505A" w:rsidRPr="00E532E1">
        <w:rPr>
          <w:rFonts w:eastAsia="Calibri"/>
        </w:rPr>
        <w:t xml:space="preserve">osim ulaganja u </w:t>
      </w:r>
      <w:r w:rsidR="003D45B8" w:rsidRPr="00E532E1">
        <w:rPr>
          <w:rFonts w:eastAsia="Calibri"/>
        </w:rPr>
        <w:t xml:space="preserve">obveznice i trezorske zapise Republike Hrvatske te država članica Europske unije i Organizacije za ekonomsku suradnju i razvoj, </w:t>
      </w:r>
      <w:r w:rsidR="09E6505A" w:rsidRPr="00E532E1">
        <w:rPr>
          <w:rFonts w:eastAsia="Calibri"/>
        </w:rPr>
        <w:t>UCITS fondove</w:t>
      </w:r>
      <w:r w:rsidR="4DE19529" w:rsidRPr="00E532E1">
        <w:rPr>
          <w:rFonts w:eastAsia="Calibri"/>
        </w:rPr>
        <w:t xml:space="preserve"> i</w:t>
      </w:r>
      <w:r w:rsidR="09E6505A" w:rsidRPr="00E532E1">
        <w:rPr>
          <w:rFonts w:eastAsia="Calibri"/>
        </w:rPr>
        <w:t xml:space="preserve"> </w:t>
      </w:r>
      <w:r w:rsidR="003D45B8" w:rsidRPr="00E532E1">
        <w:rPr>
          <w:rFonts w:eastAsia="Calibri"/>
        </w:rPr>
        <w:t xml:space="preserve">UCITS </w:t>
      </w:r>
      <w:r w:rsidR="09E6505A" w:rsidRPr="00E532E1">
        <w:rPr>
          <w:rFonts w:eastAsia="Calibri"/>
        </w:rPr>
        <w:t>ETF-ove iz stavka 1. točaka d)</w:t>
      </w:r>
      <w:r w:rsidR="5E8DD5F4" w:rsidRPr="00E532E1">
        <w:rPr>
          <w:rFonts w:eastAsia="Calibri"/>
        </w:rPr>
        <w:t xml:space="preserve"> i</w:t>
      </w:r>
      <w:r w:rsidR="09E6505A" w:rsidRPr="00E532E1">
        <w:rPr>
          <w:rFonts w:eastAsia="Calibri"/>
        </w:rPr>
        <w:t xml:space="preserve"> e) ovoga članka</w:t>
      </w:r>
      <w:r w:rsidR="0067280A" w:rsidRPr="00E532E1">
        <w:rPr>
          <w:rFonts w:eastAsia="Calibri"/>
        </w:rPr>
        <w:t>,</w:t>
      </w:r>
      <w:r w:rsidR="09E6505A" w:rsidRPr="00E532E1">
        <w:rPr>
          <w:rFonts w:eastAsia="Calibri"/>
        </w:rPr>
        <w:t xml:space="preserve"> </w:t>
      </w:r>
      <w:r w:rsidR="7104620B" w:rsidRPr="00E532E1">
        <w:rPr>
          <w:rFonts w:eastAsia="Calibri"/>
        </w:rPr>
        <w:t xml:space="preserve">ne smiju biti koncentrirana u financijske instrumente istoga izdavatelja u iznosu većem od </w:t>
      </w:r>
      <w:r w:rsidR="77890C8A" w:rsidRPr="00E532E1">
        <w:rPr>
          <w:rFonts w:eastAsia="Calibri"/>
        </w:rPr>
        <w:t>50</w:t>
      </w:r>
      <w:r w:rsidR="7104620B" w:rsidRPr="00E532E1">
        <w:rPr>
          <w:rFonts w:eastAsia="Calibri"/>
        </w:rPr>
        <w:t xml:space="preserve"> % ukupnog iznosa ulaganja.</w:t>
      </w:r>
      <w:r w:rsidR="09E6505A" w:rsidRPr="00E532E1">
        <w:t xml:space="preserve"> </w:t>
      </w:r>
      <w:r w:rsidR="00194BEB" w:rsidRPr="00E532E1">
        <w:t>Navedeno o</w:t>
      </w:r>
      <w:r w:rsidR="008D747A" w:rsidRPr="00E532E1">
        <w:t xml:space="preserve">graničenje primjenjuje se ako ukupni iznos ulaganja na hrvatskom investicijskom računu prelazi 20.000,00 </w:t>
      </w:r>
      <w:r w:rsidR="00194BEB" w:rsidRPr="00E532E1">
        <w:t>eura</w:t>
      </w:r>
      <w:r w:rsidR="008D747A" w:rsidRPr="00E532E1">
        <w:t xml:space="preserve">. Vlasnik hrvatskog investicijskog računa odnosno ovlašteni posrednik, kada se radi o usluzi upravljanja portfeljem, dužan je uskladiti ulaganja s navedenim ograničenjem u roku od šest mjeseci od dana kada ukupni iznos ulaganja prijeđe 20.000,00 </w:t>
      </w:r>
      <w:r w:rsidR="00194BEB" w:rsidRPr="00E532E1">
        <w:t>eura</w:t>
      </w:r>
      <w:r w:rsidR="008D747A" w:rsidRPr="00E532E1">
        <w:t>.</w:t>
      </w:r>
      <w:r w:rsidR="007855CB" w:rsidRPr="00E532E1">
        <w:t xml:space="preserve"> </w:t>
      </w:r>
    </w:p>
    <w:p w14:paraId="28C45789" w14:textId="0F5EF4AB" w:rsidR="007855CB" w:rsidRPr="00E532E1" w:rsidRDefault="007855CB" w:rsidP="00993EA1">
      <w:pPr>
        <w:jc w:val="both"/>
      </w:pPr>
    </w:p>
    <w:p w14:paraId="48DD0C0D" w14:textId="4296EDC4" w:rsidR="007855CB" w:rsidRPr="00E532E1" w:rsidRDefault="007855CB" w:rsidP="00993EA1">
      <w:pPr>
        <w:jc w:val="both"/>
      </w:pPr>
      <w:r w:rsidRPr="00E532E1">
        <w:t>(10) Ispunjenje ograničenja iz stavka 9. ovoga članka utvrđuje se jednom mjesečno, na isti dan u mjesecu. Ako se prilikom mjesečne provjere utvrdi prekoračenje ograničenja, ovlašteni posrednik dužan je o tome obavijestiti vlasnika hrvatskog investicijskog računa najkasnije u roku od tjedan dana od dana izračuna.</w:t>
      </w:r>
      <w:r w:rsidR="00D5030C" w:rsidRPr="00E532E1">
        <w:t xml:space="preserve"> Ako se mjesečnim izračunom utvrdi prekoračenje, rok za usklađenje od </w:t>
      </w:r>
      <w:r w:rsidR="00194BEB" w:rsidRPr="00E532E1">
        <w:t>šest</w:t>
      </w:r>
      <w:r w:rsidR="00D5030C" w:rsidRPr="00E532E1">
        <w:t xml:space="preserve"> mjeseci počinje teći od dana dostave obavijesti vlasniku računa, odnosno od utvrđenja prekoračenja za ovlaštenog posrednika kada se radi o usluzi upravljanja portfeljem. </w:t>
      </w:r>
    </w:p>
    <w:p w14:paraId="799B5386" w14:textId="77777777" w:rsidR="00904AE0" w:rsidRPr="00E532E1" w:rsidRDefault="00904AE0" w:rsidP="00993EA1">
      <w:pPr>
        <w:jc w:val="both"/>
        <w:rPr>
          <w:rFonts w:eastAsia="Calibri"/>
          <w:kern w:val="0"/>
          <w14:ligatures w14:val="none"/>
        </w:rPr>
      </w:pPr>
    </w:p>
    <w:p w14:paraId="253E8866" w14:textId="332C435B" w:rsidR="00403956" w:rsidRPr="00E532E1" w:rsidRDefault="00F27000" w:rsidP="00993EA1">
      <w:pPr>
        <w:jc w:val="both"/>
        <w:rPr>
          <w:rFonts w:eastAsia="Calibri"/>
          <w:kern w:val="0"/>
          <w14:ligatures w14:val="none"/>
        </w:rPr>
      </w:pPr>
      <w:r w:rsidRPr="00E532E1">
        <w:rPr>
          <w:rFonts w:eastAsia="Calibri"/>
          <w:kern w:val="0"/>
          <w14:ligatures w14:val="none"/>
        </w:rPr>
        <w:t>(</w:t>
      </w:r>
      <w:r w:rsidR="00732F0F" w:rsidRPr="00E532E1">
        <w:rPr>
          <w:rFonts w:eastAsia="Calibri"/>
          <w:kern w:val="0"/>
          <w14:ligatures w14:val="none"/>
        </w:rPr>
        <w:t>1</w:t>
      </w:r>
      <w:r w:rsidR="001123A3" w:rsidRPr="00E532E1">
        <w:rPr>
          <w:rFonts w:eastAsia="Calibri"/>
          <w:kern w:val="0"/>
          <w14:ligatures w14:val="none"/>
        </w:rPr>
        <w:t>1</w:t>
      </w:r>
      <w:r w:rsidRPr="00E532E1">
        <w:rPr>
          <w:rFonts w:eastAsia="Calibri"/>
          <w:kern w:val="0"/>
          <w14:ligatures w14:val="none"/>
        </w:rPr>
        <w:t xml:space="preserve">) </w:t>
      </w:r>
      <w:r w:rsidR="00F35E65" w:rsidRPr="00E532E1">
        <w:rPr>
          <w:rFonts w:eastAsia="Calibri"/>
          <w:kern w:val="0"/>
          <w14:ligatures w14:val="none"/>
        </w:rPr>
        <w:t xml:space="preserve">U ulaganja iz stavka 1. </w:t>
      </w:r>
      <w:r w:rsidR="00E25957" w:rsidRPr="00E532E1">
        <w:rPr>
          <w:rFonts w:eastAsia="Calibri"/>
          <w:kern w:val="0"/>
          <w14:ligatures w14:val="none"/>
        </w:rPr>
        <w:t>ovog</w:t>
      </w:r>
      <w:r w:rsidR="0067280A" w:rsidRPr="00E532E1">
        <w:rPr>
          <w:rFonts w:eastAsia="Calibri"/>
          <w:kern w:val="0"/>
          <w14:ligatures w14:val="none"/>
        </w:rPr>
        <w:t>a</w:t>
      </w:r>
      <w:r w:rsidR="00E25957" w:rsidRPr="00E532E1">
        <w:rPr>
          <w:rFonts w:eastAsia="Calibri"/>
          <w:kern w:val="0"/>
          <w14:ligatures w14:val="none"/>
        </w:rPr>
        <w:t xml:space="preserve"> članka </w:t>
      </w:r>
      <w:r w:rsidR="00F35E65" w:rsidRPr="00E532E1">
        <w:rPr>
          <w:rFonts w:eastAsia="Calibri"/>
          <w:kern w:val="0"/>
          <w14:ligatures w14:val="none"/>
        </w:rPr>
        <w:t>ne ubrajaju se instrumenti izdavatelja sa sjedištem u državama ili teritorijima koji ne omogućuju odgovarajuću razmjenu informacija u porezne svrhe, niti instrumenti na koje se primjenjuju mjere ograničavanja ili sankcije prema pravu Republike Hrvatske i Europske unije.</w:t>
      </w:r>
    </w:p>
    <w:p w14:paraId="3E1A3B00" w14:textId="77777777" w:rsidR="00D42AB4" w:rsidRPr="00E532E1" w:rsidRDefault="00D42AB4" w:rsidP="00993EA1">
      <w:pPr>
        <w:jc w:val="both"/>
        <w:rPr>
          <w:rFonts w:eastAsia="Calibri"/>
          <w:kern w:val="0"/>
          <w14:ligatures w14:val="none"/>
        </w:rPr>
      </w:pPr>
    </w:p>
    <w:p w14:paraId="4D3C33E9" w14:textId="4420DB04" w:rsidR="009B7854" w:rsidRPr="00E532E1" w:rsidRDefault="00F27000" w:rsidP="00993EA1">
      <w:pPr>
        <w:jc w:val="both"/>
        <w:rPr>
          <w:rFonts w:eastAsia="Calibri"/>
          <w:kern w:val="0"/>
          <w14:ligatures w14:val="none"/>
        </w:rPr>
      </w:pPr>
      <w:r w:rsidRPr="00E532E1">
        <w:rPr>
          <w:rFonts w:eastAsia="Calibri"/>
          <w:kern w:val="0"/>
          <w14:ligatures w14:val="none"/>
        </w:rPr>
        <w:t>(</w:t>
      </w:r>
      <w:r w:rsidR="00732F0F" w:rsidRPr="00E532E1">
        <w:rPr>
          <w:rFonts w:eastAsia="Calibri"/>
          <w:kern w:val="0"/>
          <w14:ligatures w14:val="none"/>
        </w:rPr>
        <w:t>1</w:t>
      </w:r>
      <w:r w:rsidR="001123A3" w:rsidRPr="00E532E1">
        <w:rPr>
          <w:rFonts w:eastAsia="Calibri"/>
          <w:kern w:val="0"/>
          <w14:ligatures w14:val="none"/>
        </w:rPr>
        <w:t>2</w:t>
      </w:r>
      <w:r w:rsidRPr="00E532E1">
        <w:rPr>
          <w:rFonts w:eastAsia="Calibri"/>
          <w:kern w:val="0"/>
          <w14:ligatures w14:val="none"/>
        </w:rPr>
        <w:t xml:space="preserve">) </w:t>
      </w:r>
      <w:r w:rsidR="009C3B5B" w:rsidRPr="00E532E1">
        <w:t>Iznimno</w:t>
      </w:r>
      <w:r w:rsidR="008E205D" w:rsidRPr="00E532E1">
        <w:t xml:space="preserve"> od stavka 4. ovoga članka</w:t>
      </w:r>
      <w:r w:rsidR="009C3B5B" w:rsidRPr="00E532E1">
        <w:t>, ograničenje iz stavka 4. ovog</w:t>
      </w:r>
      <w:r w:rsidR="00194BEB" w:rsidRPr="00E532E1">
        <w:t>a</w:t>
      </w:r>
      <w:r w:rsidR="009C3B5B" w:rsidRPr="00E532E1">
        <w:t xml:space="preserve"> članka ne primjenjuje se </w:t>
      </w:r>
      <w:r w:rsidR="009C3B5B" w:rsidRPr="00E532E1">
        <w:rPr>
          <w:rFonts w:eastAsia="Calibri"/>
          <w:kern w:val="0"/>
          <w14:ligatures w14:val="none"/>
        </w:rPr>
        <w:t>t</w:t>
      </w:r>
      <w:r w:rsidR="006E72C2" w:rsidRPr="00E532E1">
        <w:rPr>
          <w:rFonts w:eastAsia="Calibri"/>
          <w:kern w:val="0"/>
          <w14:ligatures w14:val="none"/>
        </w:rPr>
        <w:t>ijekom prve godine od dana otvaranja hrvatskog investicijskog računa</w:t>
      </w:r>
      <w:r w:rsidR="009C3B5B" w:rsidRPr="00E532E1">
        <w:rPr>
          <w:rFonts w:eastAsia="Calibri"/>
          <w:kern w:val="0"/>
          <w14:ligatures w14:val="none"/>
        </w:rPr>
        <w:t xml:space="preserve">. </w:t>
      </w:r>
      <w:r w:rsidR="006E72C2" w:rsidRPr="00E532E1">
        <w:rPr>
          <w:rFonts w:eastAsia="Calibri"/>
          <w:kern w:val="0"/>
          <w14:ligatures w14:val="none"/>
        </w:rPr>
        <w:t xml:space="preserve"> </w:t>
      </w:r>
    </w:p>
    <w:p w14:paraId="0BEA9A64" w14:textId="4231A387" w:rsidR="00757BC2" w:rsidRPr="00E532E1" w:rsidRDefault="00757BC2" w:rsidP="00993EA1">
      <w:pPr>
        <w:jc w:val="both"/>
        <w:rPr>
          <w:rFonts w:eastAsia="Calibri"/>
          <w:kern w:val="0"/>
          <w14:ligatures w14:val="none"/>
        </w:rPr>
      </w:pPr>
    </w:p>
    <w:p w14:paraId="055B4A8A" w14:textId="12C70613" w:rsidR="00757BC2" w:rsidRPr="00E532E1" w:rsidRDefault="00757BC2" w:rsidP="007855CB">
      <w:pPr>
        <w:jc w:val="both"/>
        <w:rPr>
          <w:rFonts w:eastAsia="Calibri"/>
          <w:kern w:val="0"/>
          <w14:ligatures w14:val="none"/>
        </w:rPr>
      </w:pPr>
      <w:r w:rsidRPr="00E532E1">
        <w:rPr>
          <w:rFonts w:eastAsia="Calibri"/>
          <w:kern w:val="0"/>
          <w14:ligatures w14:val="none"/>
        </w:rPr>
        <w:lastRenderedPageBreak/>
        <w:t>(1</w:t>
      </w:r>
      <w:r w:rsidR="001123A3" w:rsidRPr="00E532E1">
        <w:rPr>
          <w:rFonts w:eastAsia="Calibri"/>
          <w:kern w:val="0"/>
          <w14:ligatures w14:val="none"/>
        </w:rPr>
        <w:t>3</w:t>
      </w:r>
      <w:r w:rsidRPr="00E532E1">
        <w:rPr>
          <w:rFonts w:eastAsia="Calibri"/>
          <w:kern w:val="0"/>
          <w14:ligatures w14:val="none"/>
        </w:rPr>
        <w:t xml:space="preserve">) Iznimno </w:t>
      </w:r>
      <w:r w:rsidR="007855CB" w:rsidRPr="00E532E1">
        <w:rPr>
          <w:rFonts w:eastAsia="Calibri"/>
          <w:kern w:val="0"/>
          <w14:ligatures w14:val="none"/>
        </w:rPr>
        <w:t>od stavka 3. ovoga članka, dionice i obveznice iz stavka 1. točaka a) i b) ovoga članka mogu se stjecati u korist hrvatskog investicijskog računa u okviru javne ponude financijskih instrumenata, uključujući početnu javnu ponudu (IPO), naknadnu javnu ponudu (SPO) i druga nova izdanja financijskih instrumenata, prije njihova uvrštenja ili primitka u trgovanje, ako je prospektom, informacijskim dokumentom, javnim pozivom ili drugom dokumentacijom ponude predviđeno njihovo uvrštenje ili primitak u trgovanje na uređenom tržištu ili multilateralnoj trgovinskoj platformi iz stavka 3. ovoga članka. Ako do predviđenog uvrštenja ili primitka u trgovanje ne dođe iz razloga na koje vlasnik hrvatskog investicijskog računa nije mogao utjecati, držanje tako stečenog financijskog instrumenta na hrvatskom investicijskom računu ne smatra se povredom odredaba ovoga članka, ali daljnje stjecanje tog instrumenta u korist hrvatskog investicijskog računa nije dopušteno dok se ne ispune uvjeti iz stavka 3. ovoga članka</w:t>
      </w:r>
      <w:r w:rsidRPr="00E532E1">
        <w:rPr>
          <w:rFonts w:eastAsia="Calibri"/>
          <w:kern w:val="0"/>
          <w14:ligatures w14:val="none"/>
        </w:rPr>
        <w:t>.</w:t>
      </w:r>
    </w:p>
    <w:p w14:paraId="3B5005FC" w14:textId="08026E64" w:rsidR="00757BC2" w:rsidRPr="00E532E1" w:rsidRDefault="00757BC2" w:rsidP="00993EA1">
      <w:pPr>
        <w:jc w:val="both"/>
        <w:rPr>
          <w:rFonts w:eastAsia="Calibri"/>
          <w:kern w:val="0"/>
          <w14:ligatures w14:val="none"/>
        </w:rPr>
      </w:pPr>
    </w:p>
    <w:p w14:paraId="60519DA3" w14:textId="7840D25A" w:rsidR="00757BC2" w:rsidRPr="00E532E1" w:rsidRDefault="00757BC2" w:rsidP="00757BC2">
      <w:pPr>
        <w:jc w:val="both"/>
        <w:rPr>
          <w:rFonts w:eastAsia="Calibri"/>
          <w:kern w:val="0"/>
          <w14:ligatures w14:val="none"/>
        </w:rPr>
      </w:pPr>
      <w:r w:rsidRPr="00E532E1">
        <w:rPr>
          <w:rFonts w:eastAsia="Calibri"/>
          <w:kern w:val="0"/>
          <w14:ligatures w14:val="none"/>
        </w:rPr>
        <w:t>(1</w:t>
      </w:r>
      <w:r w:rsidR="001123A3" w:rsidRPr="00E532E1">
        <w:rPr>
          <w:rFonts w:eastAsia="Calibri"/>
          <w:kern w:val="0"/>
          <w14:ligatures w14:val="none"/>
        </w:rPr>
        <w:t>4</w:t>
      </w:r>
      <w:r w:rsidRPr="00E532E1">
        <w:rPr>
          <w:rFonts w:eastAsia="Calibri"/>
          <w:kern w:val="0"/>
          <w14:ligatures w14:val="none"/>
        </w:rPr>
        <w:t xml:space="preserve">) Financijski </w:t>
      </w:r>
      <w:r w:rsidR="00D5030C" w:rsidRPr="00E532E1">
        <w:t xml:space="preserve"> </w:t>
      </w:r>
      <w:r w:rsidR="00D5030C" w:rsidRPr="00E532E1">
        <w:rPr>
          <w:rFonts w:eastAsia="Calibri"/>
          <w:kern w:val="0"/>
          <w14:ligatures w14:val="none"/>
        </w:rPr>
        <w:t>instrument koji se zakonito nalazi na hrvatskom investicijskom računu u skladu s odredbama ovoga članka, a naknadno prestane ispunjavati uvjete iz stavka 3. ovoga članka zbog prestanka uvrštenja ili prestanka trgovanja na uređenom tržištu odnosno multilateralnoj trgovinskoj platformi, može ostati evidentiran na hrvatskom investicijskom računu do njegova otuđenja, otkupa, dospijeća ili drugog prestanka. Zadržavanje takvog financijskog instrumenta na hrvatskom investicijskom računu ne smatra se povredom odredaba ovoga Zakona niti isplatom vlasniku hrvatskog investicijskog računa. Daljnje stjecanje takvog financijskog instrumenta nije dopušteno dok ponovno ne ispuni uvjete iz stavka 3. ovoga članka</w:t>
      </w:r>
      <w:r w:rsidRPr="00E532E1">
        <w:rPr>
          <w:rFonts w:eastAsia="Calibri"/>
          <w:kern w:val="0"/>
          <w14:ligatures w14:val="none"/>
        </w:rPr>
        <w:t>.</w:t>
      </w:r>
    </w:p>
    <w:p w14:paraId="6E7741CB" w14:textId="1382EBCD" w:rsidR="00BF4D53" w:rsidRPr="00E532E1" w:rsidRDefault="00BF4D53" w:rsidP="00993EA1">
      <w:pPr>
        <w:jc w:val="both"/>
        <w:rPr>
          <w:rFonts w:eastAsia="Calibri"/>
          <w:kern w:val="0"/>
          <w:lang w:val="bs"/>
          <w14:ligatures w14:val="none"/>
        </w:rPr>
      </w:pPr>
    </w:p>
    <w:p w14:paraId="63682EFB" w14:textId="154651DF" w:rsidR="00BF4D53" w:rsidRPr="00E532E1" w:rsidRDefault="00BF4D53" w:rsidP="00993EA1">
      <w:pPr>
        <w:keepNext/>
        <w:keepLines/>
        <w:jc w:val="center"/>
        <w:outlineLvl w:val="1"/>
        <w:rPr>
          <w:rFonts w:eastAsia="Calibri"/>
        </w:rPr>
      </w:pPr>
      <w:bookmarkStart w:id="7" w:name="_Hlk239084929"/>
      <w:r w:rsidRPr="00E532E1">
        <w:rPr>
          <w:rFonts w:eastAsia="Calibri"/>
        </w:rPr>
        <w:t xml:space="preserve">Korištenje novčanih sredstava s hrvatskog investicijskog računa </w:t>
      </w:r>
    </w:p>
    <w:p w14:paraId="2EDF36B1" w14:textId="339BCFD0" w:rsidR="00BF4D53" w:rsidRPr="00E532E1" w:rsidRDefault="00BF4D53" w:rsidP="00993EA1">
      <w:pPr>
        <w:keepNext/>
        <w:keepLines/>
        <w:jc w:val="center"/>
        <w:outlineLvl w:val="1"/>
        <w:rPr>
          <w:rFonts w:eastAsia="Calibri"/>
          <w:b/>
        </w:rPr>
      </w:pPr>
      <w:r w:rsidRPr="00E532E1">
        <w:rPr>
          <w:rFonts w:eastAsia="Calibri"/>
          <w:b/>
        </w:rPr>
        <w:t xml:space="preserve">Članak </w:t>
      </w:r>
      <w:r w:rsidR="000E3791" w:rsidRPr="00E532E1">
        <w:rPr>
          <w:rFonts w:eastAsia="Calibri"/>
          <w:b/>
        </w:rPr>
        <w:t>11</w:t>
      </w:r>
      <w:r w:rsidRPr="00E532E1">
        <w:rPr>
          <w:rFonts w:eastAsia="Calibri"/>
          <w:b/>
        </w:rPr>
        <w:t>.</w:t>
      </w:r>
    </w:p>
    <w:p w14:paraId="4441E02B" w14:textId="77777777" w:rsidR="00BF4D53" w:rsidRPr="00E532E1" w:rsidRDefault="00BF4D53" w:rsidP="00993EA1">
      <w:pPr>
        <w:jc w:val="center"/>
        <w:rPr>
          <w:rFonts w:eastAsia="Calibri"/>
          <w:b/>
          <w:kern w:val="0"/>
          <w14:ligatures w14:val="none"/>
        </w:rPr>
      </w:pPr>
    </w:p>
    <w:p w14:paraId="2E41B07B" w14:textId="1BE245C1" w:rsidR="00BF4D53" w:rsidRPr="00E532E1" w:rsidRDefault="00BF4D53" w:rsidP="00993EA1">
      <w:pPr>
        <w:jc w:val="both"/>
        <w:rPr>
          <w:rFonts w:eastAsia="Calibri"/>
          <w:kern w:val="0"/>
          <w14:ligatures w14:val="none"/>
        </w:rPr>
      </w:pPr>
      <w:r w:rsidRPr="00E532E1">
        <w:rPr>
          <w:rFonts w:eastAsia="Calibri"/>
          <w:kern w:val="0"/>
          <w14:ligatures w14:val="none"/>
        </w:rPr>
        <w:t xml:space="preserve">(1) Novčana sredstva evidentirana </w:t>
      </w:r>
      <w:r w:rsidR="00357737" w:rsidRPr="00E532E1">
        <w:rPr>
          <w:rFonts w:eastAsia="Calibri"/>
          <w:kern w:val="0"/>
          <w14:ligatures w14:val="none"/>
        </w:rPr>
        <w:t>na</w:t>
      </w:r>
      <w:r w:rsidRPr="00E532E1">
        <w:rPr>
          <w:rFonts w:eastAsia="Calibri"/>
          <w:kern w:val="0"/>
          <w14:ligatures w14:val="none"/>
        </w:rPr>
        <w:t xml:space="preserve"> hrvatskom investicijskom računu mogu se koristiti isključivo za sljedeća plaćanja:</w:t>
      </w:r>
    </w:p>
    <w:p w14:paraId="291C36E0" w14:textId="3A210836" w:rsidR="00BF4D53" w:rsidRPr="00E532E1" w:rsidRDefault="00BF4D53" w:rsidP="00A00096">
      <w:pPr>
        <w:pStyle w:val="ListParagraph"/>
        <w:numPr>
          <w:ilvl w:val="1"/>
          <w:numId w:val="17"/>
        </w:numPr>
        <w:ind w:left="0" w:firstLine="0"/>
        <w:jc w:val="both"/>
        <w:rPr>
          <w:rFonts w:eastAsia="Calibri" w:cs="Times New Roman"/>
          <w:szCs w:val="24"/>
        </w:rPr>
      </w:pPr>
      <w:r w:rsidRPr="00E532E1">
        <w:rPr>
          <w:rFonts w:eastAsia="Calibri" w:cs="Times New Roman"/>
          <w:szCs w:val="24"/>
        </w:rPr>
        <w:t>plaćanje kupoprodajne cijene pri stjecanju financijskih instrumenata u korist istog hrvatskog investicijskog računa</w:t>
      </w:r>
    </w:p>
    <w:p w14:paraId="2AC7820A" w14:textId="788A5259" w:rsidR="000264E3" w:rsidRPr="00E532E1" w:rsidRDefault="003D45B8" w:rsidP="00A00096">
      <w:pPr>
        <w:pStyle w:val="ListParagraph"/>
        <w:ind w:left="0"/>
        <w:jc w:val="both"/>
        <w:rPr>
          <w:rFonts w:eastAsia="Calibri" w:cs="Times New Roman"/>
          <w:szCs w:val="24"/>
        </w:rPr>
      </w:pPr>
      <w:r w:rsidRPr="00E532E1">
        <w:rPr>
          <w:rFonts w:eastAsia="Calibri" w:cs="Times New Roman"/>
          <w:szCs w:val="24"/>
        </w:rPr>
        <w:t>b) plaćanje ugovornih naknada ovlaštenom posredniku za usluge po tom hrvatskom investicijskom računu te naknada i troškova trećih osoba koji su neposredno povezani sa stjecanjem, držanjem, prijenosom, namirom, poravnanjem i administracijom i držanjem financijskih instrumenata na hrvatskom investicijskom računu, uključujući naknade i troškove skrbnika i pod-skrbnika, burzi, uređenih tržišta, multilateralnih trgovinskih platformi te troškove namire i poravnanja.</w:t>
      </w:r>
    </w:p>
    <w:p w14:paraId="6D8619F0" w14:textId="77777777" w:rsidR="00426C7B" w:rsidRPr="00E532E1" w:rsidRDefault="00426C7B" w:rsidP="00A00096">
      <w:pPr>
        <w:pStyle w:val="ListParagraph"/>
        <w:ind w:left="0"/>
        <w:jc w:val="both"/>
        <w:rPr>
          <w:rFonts w:eastAsia="Calibri" w:cs="Times New Roman"/>
          <w:szCs w:val="24"/>
        </w:rPr>
      </w:pPr>
    </w:p>
    <w:p w14:paraId="42A4C27E" w14:textId="66E9D8F2" w:rsidR="00BF4D53" w:rsidRPr="00E532E1" w:rsidRDefault="4C1F95BD" w:rsidP="00993EA1">
      <w:pPr>
        <w:jc w:val="both"/>
        <w:rPr>
          <w:rFonts w:eastAsia="Calibri"/>
          <w:kern w:val="0"/>
          <w14:ligatures w14:val="none"/>
        </w:rPr>
      </w:pPr>
      <w:r w:rsidRPr="00E532E1">
        <w:rPr>
          <w:rFonts w:eastAsia="Calibri"/>
          <w:kern w:val="0"/>
          <w14:ligatures w14:val="none"/>
        </w:rPr>
        <w:t>(2)</w:t>
      </w:r>
      <w:r w:rsidR="05521D2E" w:rsidRPr="00E532E1">
        <w:rPr>
          <w:rFonts w:eastAsia="Calibri"/>
          <w:kern w:val="0"/>
          <w14:ligatures w14:val="none"/>
        </w:rPr>
        <w:t xml:space="preserve"> </w:t>
      </w:r>
      <w:r w:rsidRPr="00E532E1">
        <w:rPr>
          <w:rFonts w:eastAsia="Calibri"/>
          <w:kern w:val="0"/>
          <w14:ligatures w14:val="none"/>
        </w:rPr>
        <w:t>Uz plaćanja iz stavka 1. ovoga članka, dozvoljena su i sl</w:t>
      </w:r>
      <w:r w:rsidRPr="00E532E1">
        <w:rPr>
          <w:rFonts w:eastAsia="Calibri"/>
        </w:rPr>
        <w:t>jedeća raspolaganja i prijenosi novčani</w:t>
      </w:r>
      <w:r w:rsidR="396B6903" w:rsidRPr="00E532E1">
        <w:rPr>
          <w:rFonts w:eastAsia="Calibri"/>
          <w:kern w:val="0"/>
          <w14:ligatures w14:val="none"/>
        </w:rPr>
        <w:t>h</w:t>
      </w:r>
      <w:r w:rsidRPr="00E532E1">
        <w:rPr>
          <w:rFonts w:eastAsia="Calibri"/>
          <w:kern w:val="0"/>
          <w14:ligatures w14:val="none"/>
        </w:rPr>
        <w:t xml:space="preserve"> sredstva evidentirana </w:t>
      </w:r>
      <w:r w:rsidR="396B6903" w:rsidRPr="00E532E1">
        <w:rPr>
          <w:rFonts w:eastAsia="Calibri"/>
          <w:kern w:val="0"/>
          <w14:ligatures w14:val="none"/>
        </w:rPr>
        <w:t>na</w:t>
      </w:r>
      <w:r w:rsidRPr="00E532E1">
        <w:rPr>
          <w:rFonts w:eastAsia="Calibri"/>
          <w:kern w:val="0"/>
          <w14:ligatures w14:val="none"/>
        </w:rPr>
        <w:t xml:space="preserve"> hrvatskom investicijskom računu:</w:t>
      </w:r>
    </w:p>
    <w:p w14:paraId="45C621C2" w14:textId="3DA4F8BA" w:rsidR="00BF4D53" w:rsidRPr="00E532E1" w:rsidRDefault="00BF4D53" w:rsidP="00A00096">
      <w:pPr>
        <w:pStyle w:val="ListParagraph"/>
        <w:numPr>
          <w:ilvl w:val="0"/>
          <w:numId w:val="18"/>
        </w:numPr>
        <w:ind w:left="0" w:firstLine="0"/>
        <w:jc w:val="both"/>
        <w:rPr>
          <w:rFonts w:eastAsia="Calibri" w:cs="Times New Roman"/>
          <w:szCs w:val="24"/>
        </w:rPr>
      </w:pPr>
      <w:r w:rsidRPr="00E532E1">
        <w:rPr>
          <w:rFonts w:eastAsia="Calibri" w:cs="Times New Roman"/>
          <w:szCs w:val="24"/>
        </w:rPr>
        <w:t>prijenos novčanih sredstava s hrvatsko</w:t>
      </w:r>
      <w:r w:rsidR="004358E6" w:rsidRPr="00E532E1">
        <w:rPr>
          <w:rFonts w:eastAsia="Calibri" w:cs="Times New Roman"/>
          <w:szCs w:val="24"/>
        </w:rPr>
        <w:t>g</w:t>
      </w:r>
      <w:r w:rsidRPr="00E532E1">
        <w:rPr>
          <w:rFonts w:eastAsia="Calibri" w:cs="Times New Roman"/>
          <w:szCs w:val="24"/>
        </w:rPr>
        <w:t xml:space="preserve"> investicijskog računa prilikom promjene ovlaštenog posrednika</w:t>
      </w:r>
    </w:p>
    <w:p w14:paraId="5D09DBFA" w14:textId="5A74EC88" w:rsidR="00BF4D53" w:rsidRPr="00E532E1" w:rsidRDefault="00BF4D53" w:rsidP="00A00096">
      <w:pPr>
        <w:pStyle w:val="ListParagraph"/>
        <w:numPr>
          <w:ilvl w:val="0"/>
          <w:numId w:val="18"/>
        </w:numPr>
        <w:ind w:left="0" w:firstLine="0"/>
        <w:jc w:val="both"/>
        <w:rPr>
          <w:rFonts w:eastAsia="Calibri" w:cs="Times New Roman"/>
          <w:szCs w:val="24"/>
        </w:rPr>
      </w:pPr>
      <w:r w:rsidRPr="00E532E1">
        <w:rPr>
          <w:rFonts w:eastAsia="Calibri" w:cs="Times New Roman"/>
          <w:szCs w:val="24"/>
        </w:rPr>
        <w:t xml:space="preserve">plaćanja vlasniku hrvatskog investicijskog računa na račun za isplatu, odnosno transakcijski račun za plaćanje kod kreditne institucije </w:t>
      </w:r>
    </w:p>
    <w:p w14:paraId="5E48F11E" w14:textId="69C5B944" w:rsidR="00BF4D53" w:rsidRPr="00E532E1" w:rsidRDefault="00BF4D53" w:rsidP="00A00096">
      <w:pPr>
        <w:pStyle w:val="ListParagraph"/>
        <w:numPr>
          <w:ilvl w:val="0"/>
          <w:numId w:val="18"/>
        </w:numPr>
        <w:ind w:left="0" w:firstLine="0"/>
        <w:jc w:val="both"/>
        <w:rPr>
          <w:rFonts w:eastAsia="Calibri" w:cs="Times New Roman"/>
          <w:szCs w:val="24"/>
        </w:rPr>
      </w:pPr>
      <w:r w:rsidRPr="00E532E1">
        <w:rPr>
          <w:rFonts w:eastAsia="Calibri" w:cs="Times New Roman"/>
          <w:szCs w:val="24"/>
        </w:rPr>
        <w:lastRenderedPageBreak/>
        <w:t xml:space="preserve">podmirivanje obveza poreza na dohodak vlasnika hrvatskog investicijskog računa povezanog s ulaganjima na hrvatskom investicijskom računu </w:t>
      </w:r>
    </w:p>
    <w:p w14:paraId="2F56E9EF" w14:textId="1AD0AEDD" w:rsidR="00BF4D53" w:rsidRPr="00E532E1" w:rsidRDefault="00CA369E" w:rsidP="00A00096">
      <w:pPr>
        <w:pStyle w:val="ListParagraph"/>
        <w:numPr>
          <w:ilvl w:val="0"/>
          <w:numId w:val="18"/>
        </w:numPr>
        <w:ind w:left="0" w:firstLine="0"/>
        <w:jc w:val="both"/>
        <w:rPr>
          <w:rFonts w:eastAsia="Calibri" w:cs="Times New Roman"/>
          <w:szCs w:val="24"/>
        </w:rPr>
      </w:pPr>
      <w:r w:rsidRPr="00E532E1">
        <w:rPr>
          <w:rFonts w:eastAsia="Calibri" w:cs="Times New Roman"/>
          <w:szCs w:val="24"/>
        </w:rPr>
        <w:t>isplate prema članku 1</w:t>
      </w:r>
      <w:r w:rsidR="003C474D" w:rsidRPr="00E532E1">
        <w:rPr>
          <w:rFonts w:eastAsia="Calibri" w:cs="Times New Roman"/>
          <w:szCs w:val="24"/>
        </w:rPr>
        <w:t>6</w:t>
      </w:r>
      <w:r w:rsidRPr="00E532E1">
        <w:rPr>
          <w:rFonts w:eastAsia="Calibri" w:cs="Times New Roman"/>
          <w:szCs w:val="24"/>
        </w:rPr>
        <w:t>. ovoga Zakona</w:t>
      </w:r>
    </w:p>
    <w:p w14:paraId="700FDB5D" w14:textId="77777777" w:rsidR="00CA2878" w:rsidRPr="00E532E1" w:rsidRDefault="00BF4D53" w:rsidP="00A00096">
      <w:pPr>
        <w:pStyle w:val="ListParagraph"/>
        <w:numPr>
          <w:ilvl w:val="0"/>
          <w:numId w:val="18"/>
        </w:numPr>
        <w:ind w:left="0" w:firstLine="0"/>
        <w:jc w:val="both"/>
        <w:rPr>
          <w:rFonts w:eastAsia="Calibri" w:cs="Times New Roman"/>
          <w:szCs w:val="24"/>
        </w:rPr>
      </w:pPr>
      <w:r w:rsidRPr="00E532E1">
        <w:rPr>
          <w:rFonts w:eastAsia="Calibri" w:cs="Times New Roman"/>
          <w:szCs w:val="24"/>
        </w:rPr>
        <w:t>druga plaćanja predviđena ovim Zakonom</w:t>
      </w:r>
    </w:p>
    <w:p w14:paraId="3CAAF45B" w14:textId="27246070" w:rsidR="00CA2878" w:rsidRPr="00E532E1" w:rsidRDefault="00CA2878" w:rsidP="00A00096">
      <w:pPr>
        <w:pStyle w:val="ListParagraph"/>
        <w:numPr>
          <w:ilvl w:val="0"/>
          <w:numId w:val="18"/>
        </w:numPr>
        <w:ind w:left="0" w:firstLine="0"/>
        <w:jc w:val="both"/>
        <w:rPr>
          <w:rFonts w:eastAsia="Calibri" w:cs="Times New Roman"/>
          <w:szCs w:val="24"/>
        </w:rPr>
      </w:pPr>
      <w:r w:rsidRPr="00E532E1">
        <w:rPr>
          <w:rFonts w:eastAsia="Calibri" w:cs="Times New Roman"/>
          <w:szCs w:val="24"/>
        </w:rPr>
        <w:t>prijenosi novčanih sredstava između portfelja, podračuna ili drugih internih evidencijskih cjelina koje se vode u internim evidencijama ovlaštenog posrednika unutar istog hrvatskog investicijskog računa istog vlasnika</w:t>
      </w:r>
      <w:r w:rsidR="004C0DC5" w:rsidRPr="00E532E1">
        <w:rPr>
          <w:rFonts w:eastAsia="Calibri" w:cs="Times New Roman"/>
          <w:szCs w:val="24"/>
        </w:rPr>
        <w:t xml:space="preserve"> </w:t>
      </w:r>
      <w:r w:rsidR="00CD3215">
        <w:rPr>
          <w:rFonts w:eastAsia="Calibri" w:cs="Times New Roman"/>
          <w:szCs w:val="24"/>
        </w:rPr>
        <w:t xml:space="preserve">hrvatskog </w:t>
      </w:r>
      <w:r w:rsidR="004C0DC5" w:rsidRPr="00E532E1">
        <w:rPr>
          <w:rFonts w:eastAsia="Calibri" w:cs="Times New Roman"/>
          <w:szCs w:val="24"/>
        </w:rPr>
        <w:t>investicijskog računa</w:t>
      </w:r>
      <w:r w:rsidRPr="00E532E1">
        <w:rPr>
          <w:rFonts w:eastAsia="Calibri" w:cs="Times New Roman"/>
          <w:szCs w:val="24"/>
        </w:rPr>
        <w:t>.</w:t>
      </w:r>
    </w:p>
    <w:p w14:paraId="6115A125" w14:textId="77777777" w:rsidR="00BF4D53" w:rsidRPr="00E532E1" w:rsidRDefault="00BF4D53" w:rsidP="00993EA1">
      <w:pPr>
        <w:pStyle w:val="ListParagraph"/>
        <w:jc w:val="both"/>
        <w:rPr>
          <w:rFonts w:eastAsia="Calibri" w:cs="Times New Roman"/>
          <w:szCs w:val="24"/>
        </w:rPr>
      </w:pPr>
    </w:p>
    <w:p w14:paraId="15D3EBA6" w14:textId="4CC73E1A" w:rsidR="00BF4D53" w:rsidRPr="00E532E1" w:rsidRDefault="00BF4D53" w:rsidP="00993EA1">
      <w:pPr>
        <w:jc w:val="both"/>
        <w:rPr>
          <w:rFonts w:eastAsia="Calibri"/>
          <w:kern w:val="0"/>
          <w14:ligatures w14:val="none"/>
        </w:rPr>
      </w:pPr>
      <w:r w:rsidRPr="00E532E1">
        <w:rPr>
          <w:rFonts w:eastAsia="Calibri"/>
          <w:kern w:val="0"/>
          <w14:ligatures w14:val="none"/>
        </w:rPr>
        <w:t>(</w:t>
      </w:r>
      <w:r w:rsidR="00357737" w:rsidRPr="00E532E1">
        <w:rPr>
          <w:rFonts w:eastAsia="Calibri"/>
          <w:kern w:val="0"/>
          <w14:ligatures w14:val="none"/>
        </w:rPr>
        <w:t>3</w:t>
      </w:r>
      <w:r w:rsidRPr="00E532E1">
        <w:rPr>
          <w:rFonts w:eastAsia="Calibri"/>
          <w:kern w:val="0"/>
          <w14:ligatures w14:val="none"/>
        </w:rPr>
        <w:t>)</w:t>
      </w:r>
      <w:r w:rsidR="00AC39D9" w:rsidRPr="00E532E1">
        <w:rPr>
          <w:rFonts w:eastAsia="Calibri"/>
          <w:kern w:val="0"/>
          <w14:ligatures w14:val="none"/>
        </w:rPr>
        <w:t xml:space="preserve"> </w:t>
      </w:r>
      <w:r w:rsidR="00CE5FBA" w:rsidRPr="00E532E1">
        <w:rPr>
          <w:rFonts w:eastAsia="Calibri"/>
          <w:kern w:val="0"/>
          <w14:ligatures w14:val="none"/>
        </w:rPr>
        <w:t>Isplatom vlasniku hrvatskog investicijskog računa u smislu ovoga Zakona smatra se isključivo plaćanje iz stavka 2. točke b) ovoga članka</w:t>
      </w:r>
      <w:r w:rsidRPr="00E532E1">
        <w:rPr>
          <w:rFonts w:eastAsia="Calibri"/>
          <w:kern w:val="0"/>
          <w14:ligatures w14:val="none"/>
        </w:rPr>
        <w:t>.</w:t>
      </w:r>
      <w:r w:rsidR="00AF6C4D" w:rsidRPr="00E532E1">
        <w:rPr>
          <w:rFonts w:eastAsia="Calibri"/>
          <w:kern w:val="0"/>
          <w14:ligatures w14:val="none"/>
        </w:rPr>
        <w:t xml:space="preserve"> </w:t>
      </w:r>
    </w:p>
    <w:p w14:paraId="7E0405A9" w14:textId="77777777" w:rsidR="00BF4D53" w:rsidRPr="00E532E1" w:rsidRDefault="00BF4D53" w:rsidP="00993EA1">
      <w:pPr>
        <w:jc w:val="both"/>
        <w:rPr>
          <w:rFonts w:eastAsia="Calibri"/>
          <w:kern w:val="0"/>
          <w14:ligatures w14:val="none"/>
        </w:rPr>
      </w:pPr>
    </w:p>
    <w:p w14:paraId="5AD40CAB" w14:textId="56AB10F1" w:rsidR="00241349" w:rsidRPr="00E532E1" w:rsidRDefault="00BF4D53" w:rsidP="00993EA1">
      <w:pPr>
        <w:jc w:val="both"/>
        <w:rPr>
          <w:rFonts w:eastAsia="Calibri"/>
          <w:kern w:val="0"/>
          <w14:ligatures w14:val="none"/>
        </w:rPr>
      </w:pPr>
      <w:r w:rsidRPr="00E532E1">
        <w:rPr>
          <w:rFonts w:eastAsia="Calibri"/>
          <w:kern w:val="0"/>
          <w14:ligatures w14:val="none"/>
        </w:rPr>
        <w:t>(</w:t>
      </w:r>
      <w:r w:rsidR="00357737" w:rsidRPr="00E532E1">
        <w:rPr>
          <w:rFonts w:eastAsia="Calibri"/>
          <w:kern w:val="0"/>
          <w14:ligatures w14:val="none"/>
        </w:rPr>
        <w:t>4</w:t>
      </w:r>
      <w:r w:rsidRPr="00E532E1">
        <w:rPr>
          <w:rFonts w:eastAsia="Calibri"/>
          <w:kern w:val="0"/>
          <w14:ligatures w14:val="none"/>
        </w:rPr>
        <w:t>)</w:t>
      </w:r>
      <w:r w:rsidR="00AC39D9" w:rsidRPr="00E532E1">
        <w:rPr>
          <w:rFonts w:eastAsia="Calibri"/>
          <w:kern w:val="0"/>
          <w14:ligatures w14:val="none"/>
        </w:rPr>
        <w:t xml:space="preserve"> </w:t>
      </w:r>
      <w:r w:rsidRPr="00E532E1">
        <w:rPr>
          <w:rFonts w:eastAsia="Calibri"/>
          <w:kern w:val="0"/>
          <w14:ligatures w14:val="none"/>
        </w:rPr>
        <w:t xml:space="preserve">Prilikom isplata vlasniku hrvatskog investicijskog računa, ovlašteni posrednik dužan je </w:t>
      </w:r>
      <w:r w:rsidR="0016350B" w:rsidRPr="00E532E1">
        <w:rPr>
          <w:rFonts w:eastAsia="Calibri"/>
          <w:kern w:val="0"/>
          <w14:ligatures w14:val="none"/>
        </w:rPr>
        <w:t xml:space="preserve">novčana </w:t>
      </w:r>
      <w:r w:rsidRPr="00E532E1">
        <w:rPr>
          <w:rFonts w:eastAsia="Calibri"/>
          <w:kern w:val="0"/>
          <w14:ligatures w14:val="none"/>
        </w:rPr>
        <w:t xml:space="preserve">sredstva s hrvatskog investicijskog računa isplatiti isključivo na transakcijski račun za isplatu koji je vlasnik hrvatskog investicijskog računa naznačio kao račun za isplatu, najkasnije u roku od dva radna dana od </w:t>
      </w:r>
      <w:r w:rsidR="00D0769E" w:rsidRPr="00E532E1">
        <w:rPr>
          <w:rFonts w:eastAsia="Calibri"/>
          <w:kern w:val="0"/>
          <w14:ligatures w14:val="none"/>
        </w:rPr>
        <w:t xml:space="preserve">dana </w:t>
      </w:r>
      <w:r w:rsidRPr="00E532E1">
        <w:rPr>
          <w:rFonts w:eastAsia="Calibri"/>
          <w:kern w:val="0"/>
          <w14:ligatures w14:val="none"/>
        </w:rPr>
        <w:t>primitka takvog zahtjeva vlasnika hrvatskog investicijskog računa.</w:t>
      </w:r>
    </w:p>
    <w:p w14:paraId="621E364C" w14:textId="5CD2D13C" w:rsidR="00CA2878" w:rsidRPr="00E532E1" w:rsidRDefault="00CA2878" w:rsidP="00993EA1">
      <w:pPr>
        <w:jc w:val="both"/>
        <w:rPr>
          <w:rFonts w:eastAsia="Calibri"/>
          <w:kern w:val="0"/>
          <w14:ligatures w14:val="none"/>
        </w:rPr>
      </w:pPr>
    </w:p>
    <w:p w14:paraId="1EB1CC5B" w14:textId="12A65060" w:rsidR="00CA2878" w:rsidRPr="00E532E1" w:rsidRDefault="00CA2878" w:rsidP="00993EA1">
      <w:pPr>
        <w:jc w:val="both"/>
        <w:rPr>
          <w:rFonts w:eastAsia="Calibri"/>
          <w:kern w:val="0"/>
          <w14:ligatures w14:val="none"/>
        </w:rPr>
      </w:pPr>
      <w:r w:rsidRPr="00E532E1">
        <w:rPr>
          <w:rFonts w:eastAsia="Calibri"/>
          <w:kern w:val="0"/>
          <w14:ligatures w14:val="none"/>
        </w:rPr>
        <w:t xml:space="preserve">(5) U slučaju da </w:t>
      </w:r>
      <w:r w:rsidR="00D71642" w:rsidRPr="00E532E1">
        <w:rPr>
          <w:rFonts w:eastAsia="Calibri"/>
          <w:kern w:val="0"/>
          <w14:ligatures w14:val="none"/>
        </w:rPr>
        <w:t xml:space="preserve">je </w:t>
      </w:r>
      <w:r w:rsidRPr="00E532E1">
        <w:rPr>
          <w:rFonts w:eastAsia="Calibri"/>
          <w:kern w:val="0"/>
          <w14:ligatures w14:val="none"/>
        </w:rPr>
        <w:t>radi isplate potrebno prethodno unovčiti financijske instrumente, rok iz stavka 4. ovoga članka počinje teći od dana kada su novčana sredstva raspoloživa za isplatu nakon unovčenja i namire, u skladu s ugovorom o hrvatskom investicijskom računu.</w:t>
      </w:r>
    </w:p>
    <w:p w14:paraId="7B74D834" w14:textId="4C973FB9" w:rsidR="00E2700D" w:rsidRPr="00E532E1" w:rsidRDefault="00E2700D" w:rsidP="00993EA1">
      <w:pPr>
        <w:jc w:val="both"/>
        <w:rPr>
          <w:rFonts w:eastAsia="Calibri"/>
          <w:kern w:val="0"/>
          <w14:ligatures w14:val="none"/>
        </w:rPr>
      </w:pPr>
    </w:p>
    <w:p w14:paraId="6174675C" w14:textId="72415394" w:rsidR="00E2700D" w:rsidRPr="00E532E1" w:rsidRDefault="00E2700D" w:rsidP="00993EA1">
      <w:pPr>
        <w:jc w:val="both"/>
        <w:rPr>
          <w:rFonts w:eastAsia="Calibri"/>
          <w:kern w:val="0"/>
          <w14:ligatures w14:val="none"/>
        </w:rPr>
      </w:pPr>
      <w:r w:rsidRPr="00E532E1">
        <w:rPr>
          <w:rFonts w:eastAsia="Calibri"/>
          <w:kern w:val="0"/>
          <w14:ligatures w14:val="none"/>
        </w:rPr>
        <w:t>(6) Novčana sredstva na hrvatskom investicijskom računu mogu se voditi u jednoj ili više valuta, sukladno uvjetima ovlaštenog posrednika.</w:t>
      </w:r>
    </w:p>
    <w:p w14:paraId="7AB1779E" w14:textId="0FE0454A" w:rsidR="00A6449B" w:rsidRPr="00E532E1" w:rsidRDefault="00A6449B" w:rsidP="00993EA1"/>
    <w:p w14:paraId="23CCF9E7" w14:textId="620A8236" w:rsidR="00A6449B" w:rsidRPr="00E532E1" w:rsidRDefault="00A6449B" w:rsidP="00993EA1">
      <w:pPr>
        <w:keepNext/>
        <w:keepLines/>
        <w:jc w:val="center"/>
        <w:outlineLvl w:val="1"/>
        <w:rPr>
          <w:rFonts w:eastAsia="Calibri"/>
        </w:rPr>
      </w:pPr>
      <w:bookmarkStart w:id="8" w:name="_Toc225357215"/>
      <w:bookmarkEnd w:id="7"/>
      <w:r w:rsidRPr="00E532E1">
        <w:rPr>
          <w:rFonts w:eastAsia="Calibri"/>
        </w:rPr>
        <w:t>Opseg usluga</w:t>
      </w:r>
      <w:bookmarkEnd w:id="8"/>
      <w:r w:rsidRPr="00E532E1">
        <w:rPr>
          <w:rFonts w:eastAsia="Calibri"/>
        </w:rPr>
        <w:t xml:space="preserve"> vezanih za ugovor o hrvatskom investicijskom računu </w:t>
      </w:r>
    </w:p>
    <w:p w14:paraId="099BD874" w14:textId="52D119BE" w:rsidR="00A6449B" w:rsidRPr="00E532E1" w:rsidRDefault="00A6449B" w:rsidP="00993EA1">
      <w:pPr>
        <w:jc w:val="center"/>
        <w:outlineLvl w:val="2"/>
        <w:rPr>
          <w:b/>
        </w:rPr>
      </w:pPr>
      <w:bookmarkStart w:id="9" w:name="_Toc225357216"/>
      <w:r w:rsidRPr="00E532E1">
        <w:rPr>
          <w:b/>
        </w:rPr>
        <w:t>Članak 1</w:t>
      </w:r>
      <w:r w:rsidR="000E3791" w:rsidRPr="00E532E1">
        <w:rPr>
          <w:b/>
        </w:rPr>
        <w:t>2</w:t>
      </w:r>
      <w:r w:rsidRPr="00E532E1">
        <w:rPr>
          <w:b/>
        </w:rPr>
        <w:t>.</w:t>
      </w:r>
      <w:bookmarkEnd w:id="9"/>
    </w:p>
    <w:p w14:paraId="3ACBA332" w14:textId="77777777" w:rsidR="00A6449B" w:rsidRPr="00E532E1" w:rsidRDefault="00A6449B" w:rsidP="00993EA1"/>
    <w:p w14:paraId="11610EF3" w14:textId="538F43BD" w:rsidR="00A6449B" w:rsidRPr="00E532E1" w:rsidRDefault="00AC39D9" w:rsidP="0044609B">
      <w:pPr>
        <w:contextualSpacing/>
        <w:jc w:val="both"/>
        <w:rPr>
          <w:rFonts w:eastAsia="Calibri"/>
          <w:kern w:val="0"/>
          <w:lang w:val="bs"/>
          <w14:ligatures w14:val="none"/>
        </w:rPr>
      </w:pPr>
      <w:r w:rsidRPr="00E532E1">
        <w:rPr>
          <w:rFonts w:eastAsia="Calibri"/>
          <w:kern w:val="0"/>
          <w:lang w:val="bs"/>
          <w14:ligatures w14:val="none"/>
        </w:rPr>
        <w:t xml:space="preserve">(1) </w:t>
      </w:r>
      <w:r w:rsidR="00A6449B" w:rsidRPr="00E532E1">
        <w:rPr>
          <w:rFonts w:eastAsia="Calibri"/>
          <w:kern w:val="0"/>
          <w:lang w:val="bs"/>
          <w14:ligatures w14:val="none"/>
        </w:rPr>
        <w:t xml:space="preserve">Sredstvima na hrvatskom investicijskom računu raspolaže vlasnik hrvatskog investicijskog računa, odnosno njegov zakonski zastupnik ili skrbnik </w:t>
      </w:r>
      <w:r w:rsidR="007D6557" w:rsidRPr="00E532E1">
        <w:rPr>
          <w:rFonts w:eastAsia="Calibri"/>
          <w:kern w:val="0"/>
          <w:lang w:val="bs"/>
          <w14:ligatures w14:val="none"/>
        </w:rPr>
        <w:t>sukladno članku 5. stav</w:t>
      </w:r>
      <w:r w:rsidR="00327296" w:rsidRPr="00E532E1">
        <w:rPr>
          <w:rFonts w:eastAsia="Calibri"/>
          <w:kern w:val="0"/>
          <w:lang w:val="bs"/>
          <w14:ligatures w14:val="none"/>
        </w:rPr>
        <w:t xml:space="preserve">ku </w:t>
      </w:r>
      <w:r w:rsidR="008E205D" w:rsidRPr="00E532E1">
        <w:rPr>
          <w:rFonts w:eastAsia="Calibri"/>
          <w:kern w:val="0"/>
          <w:lang w:val="bs"/>
          <w14:ligatures w14:val="none"/>
        </w:rPr>
        <w:t>3</w:t>
      </w:r>
      <w:r w:rsidR="00327296" w:rsidRPr="00E532E1">
        <w:rPr>
          <w:rFonts w:eastAsia="Calibri"/>
          <w:kern w:val="0"/>
          <w:lang w:val="bs"/>
          <w14:ligatures w14:val="none"/>
        </w:rPr>
        <w:t>. ovog</w:t>
      </w:r>
      <w:r w:rsidR="00451968" w:rsidRPr="00E532E1">
        <w:rPr>
          <w:rFonts w:eastAsia="Calibri"/>
          <w:kern w:val="0"/>
          <w:lang w:val="bs"/>
          <w14:ligatures w14:val="none"/>
        </w:rPr>
        <w:t>a</w:t>
      </w:r>
      <w:r w:rsidR="00327296" w:rsidRPr="00E532E1">
        <w:rPr>
          <w:rFonts w:eastAsia="Calibri"/>
          <w:kern w:val="0"/>
          <w:lang w:val="bs"/>
          <w14:ligatures w14:val="none"/>
        </w:rPr>
        <w:t xml:space="preserve"> Zakona. </w:t>
      </w:r>
    </w:p>
    <w:p w14:paraId="579B181C" w14:textId="77777777" w:rsidR="000264E3" w:rsidRPr="00E532E1" w:rsidRDefault="000264E3" w:rsidP="00993EA1">
      <w:pPr>
        <w:contextualSpacing/>
        <w:jc w:val="both"/>
        <w:rPr>
          <w:rFonts w:eastAsia="Calibri"/>
          <w:kern w:val="0"/>
          <w:lang w:val="bs"/>
          <w14:ligatures w14:val="none"/>
        </w:rPr>
      </w:pPr>
    </w:p>
    <w:p w14:paraId="4E2FC8F6" w14:textId="7A19FF01" w:rsidR="00A6449B" w:rsidRPr="00E532E1" w:rsidRDefault="00AC39D9" w:rsidP="0044609B">
      <w:pPr>
        <w:contextualSpacing/>
        <w:jc w:val="both"/>
        <w:rPr>
          <w:rFonts w:eastAsia="Calibri"/>
          <w:kern w:val="0"/>
          <w:lang w:val="bs"/>
          <w14:ligatures w14:val="none"/>
        </w:rPr>
      </w:pPr>
      <w:r w:rsidRPr="00E532E1">
        <w:rPr>
          <w:rFonts w:eastAsia="Calibri"/>
          <w:kern w:val="0"/>
          <w:lang w:val="bs"/>
          <w14:ligatures w14:val="none"/>
        </w:rPr>
        <w:t xml:space="preserve">(2) </w:t>
      </w:r>
      <w:r w:rsidR="00A6449B" w:rsidRPr="00E532E1">
        <w:rPr>
          <w:rFonts w:eastAsia="Calibri"/>
          <w:kern w:val="0"/>
          <w:lang w:val="bs"/>
          <w14:ligatures w14:val="none"/>
        </w:rPr>
        <w:t>Vlasnik hrvatskog investicijskog računa, odnosno zakonski zastupnik ili skrbnik</w:t>
      </w:r>
      <w:r w:rsidR="00327296" w:rsidRPr="00E532E1">
        <w:rPr>
          <w:rFonts w:eastAsia="Calibri"/>
          <w:kern w:val="0"/>
          <w:lang w:val="bs"/>
          <w14:ligatures w14:val="none"/>
        </w:rPr>
        <w:t xml:space="preserve">, </w:t>
      </w:r>
      <w:r w:rsidR="00A6449B" w:rsidRPr="00E532E1">
        <w:rPr>
          <w:rFonts w:eastAsia="Calibri"/>
          <w:kern w:val="0"/>
          <w:lang w:val="bs"/>
          <w14:ligatures w14:val="none"/>
        </w:rPr>
        <w:t xml:space="preserve">ugovara </w:t>
      </w:r>
      <w:r w:rsidR="008B7C21" w:rsidRPr="00E532E1">
        <w:rPr>
          <w:rFonts w:eastAsia="Calibri"/>
          <w:kern w:val="0"/>
          <w:lang w:val="bs"/>
          <w14:ligatures w14:val="none"/>
        </w:rPr>
        <w:t xml:space="preserve">vođenje </w:t>
      </w:r>
      <w:r w:rsidR="00A6449B" w:rsidRPr="00E532E1">
        <w:rPr>
          <w:rFonts w:eastAsia="Calibri"/>
          <w:kern w:val="0"/>
          <w:lang w:val="bs"/>
          <w14:ligatures w14:val="none"/>
        </w:rPr>
        <w:t>hrvatsk</w:t>
      </w:r>
      <w:r w:rsidR="008B7C21" w:rsidRPr="00E532E1">
        <w:rPr>
          <w:rFonts w:eastAsia="Calibri"/>
          <w:kern w:val="0"/>
          <w:lang w:val="bs"/>
          <w14:ligatures w14:val="none"/>
        </w:rPr>
        <w:t>og</w:t>
      </w:r>
      <w:r w:rsidR="00A6449B" w:rsidRPr="00E532E1">
        <w:rPr>
          <w:rFonts w:eastAsia="Calibri"/>
          <w:kern w:val="0"/>
          <w:lang w:val="bs"/>
          <w14:ligatures w14:val="none"/>
        </w:rPr>
        <w:t xml:space="preserve"> investicijsk</w:t>
      </w:r>
      <w:r w:rsidR="008B7C21" w:rsidRPr="00E532E1">
        <w:rPr>
          <w:rFonts w:eastAsia="Calibri"/>
          <w:kern w:val="0"/>
          <w:lang w:val="bs"/>
          <w14:ligatures w14:val="none"/>
        </w:rPr>
        <w:t>og</w:t>
      </w:r>
      <w:r w:rsidR="00A6449B" w:rsidRPr="00E532E1">
        <w:rPr>
          <w:rFonts w:eastAsia="Calibri"/>
          <w:kern w:val="0"/>
          <w:lang w:val="bs"/>
          <w14:ligatures w14:val="none"/>
        </w:rPr>
        <w:t xml:space="preserve"> račun</w:t>
      </w:r>
      <w:r w:rsidR="008B7C21" w:rsidRPr="00E532E1">
        <w:rPr>
          <w:rFonts w:eastAsia="Calibri"/>
          <w:kern w:val="0"/>
          <w:lang w:val="bs"/>
          <w14:ligatures w14:val="none"/>
        </w:rPr>
        <w:t>a</w:t>
      </w:r>
      <w:r w:rsidR="00A6449B" w:rsidRPr="00E532E1">
        <w:rPr>
          <w:rFonts w:eastAsia="Calibri"/>
          <w:kern w:val="0"/>
          <w:lang w:val="bs"/>
          <w14:ligatures w14:val="none"/>
        </w:rPr>
        <w:t xml:space="preserve"> u </w:t>
      </w:r>
      <w:r w:rsidR="002F1DE7" w:rsidRPr="00E532E1">
        <w:rPr>
          <w:rFonts w:eastAsia="Calibri"/>
          <w:kern w:val="0"/>
          <w:lang w:val="bs"/>
          <w14:ligatures w14:val="none"/>
        </w:rPr>
        <w:t>okviru</w:t>
      </w:r>
      <w:r w:rsidR="00A6449B" w:rsidRPr="00E532E1">
        <w:rPr>
          <w:rFonts w:eastAsia="Calibri"/>
          <w:kern w:val="0"/>
          <w:lang w:val="bs"/>
          <w14:ligatures w14:val="none"/>
        </w:rPr>
        <w:t xml:space="preserve"> </w:t>
      </w:r>
      <w:r w:rsidR="002F1DE7" w:rsidRPr="00E532E1">
        <w:rPr>
          <w:rFonts w:eastAsia="Calibri"/>
          <w:kern w:val="0"/>
          <w:lang w:val="bs"/>
          <w14:ligatures w14:val="none"/>
        </w:rPr>
        <w:t>neke od sljedećih vrsta</w:t>
      </w:r>
      <w:r w:rsidR="00A6449B" w:rsidRPr="00E532E1">
        <w:rPr>
          <w:rFonts w:eastAsia="Calibri"/>
          <w:kern w:val="0"/>
          <w:lang w:val="bs"/>
          <w14:ligatures w14:val="none"/>
        </w:rPr>
        <w:t xml:space="preserve"> investicijskih usluga:</w:t>
      </w:r>
    </w:p>
    <w:p w14:paraId="1A3D5D56" w14:textId="5258B017" w:rsidR="00A6449B" w:rsidRPr="00E532E1" w:rsidRDefault="00EB2C61" w:rsidP="00A00096">
      <w:pPr>
        <w:numPr>
          <w:ilvl w:val="1"/>
          <w:numId w:val="9"/>
        </w:numPr>
        <w:ind w:left="0" w:firstLine="0"/>
        <w:contextualSpacing/>
        <w:jc w:val="both"/>
        <w:rPr>
          <w:rFonts w:eastAsia="Calibri"/>
          <w:kern w:val="0"/>
          <w14:ligatures w14:val="none"/>
        </w:rPr>
      </w:pPr>
      <w:r w:rsidRPr="00E532E1">
        <w:rPr>
          <w:rFonts w:eastAsia="Calibri"/>
          <w:kern w:val="0"/>
          <w14:ligatures w14:val="none"/>
        </w:rPr>
        <w:t xml:space="preserve">pohrana i administriranje financijskih instrumenata, </w:t>
      </w:r>
      <w:r w:rsidR="00A6449B" w:rsidRPr="00E532E1">
        <w:rPr>
          <w:rFonts w:eastAsia="Calibri"/>
          <w:kern w:val="0"/>
          <w14:ligatures w14:val="none"/>
        </w:rPr>
        <w:t>zaprimanje i prijenos naloga u vezi s jednim ili više financijskih instrumenata</w:t>
      </w:r>
      <w:r w:rsidR="00A6449B" w:rsidRPr="00E532E1">
        <w:rPr>
          <w:kern w:val="0"/>
          <w14:ligatures w14:val="none"/>
        </w:rPr>
        <w:t xml:space="preserve"> </w:t>
      </w:r>
      <w:r w:rsidR="00A6449B" w:rsidRPr="00E532E1">
        <w:rPr>
          <w:rFonts w:eastAsia="Calibri"/>
          <w:kern w:val="0"/>
          <w14:ligatures w14:val="none"/>
        </w:rPr>
        <w:t xml:space="preserve">uz mogućnost izvršavanja naloga za račun klijenta s opcijom </w:t>
      </w:r>
      <w:r w:rsidR="002F1DE7" w:rsidRPr="00E532E1">
        <w:rPr>
          <w:rFonts w:eastAsia="Calibri"/>
          <w:kern w:val="0"/>
          <w14:ligatures w14:val="none"/>
        </w:rPr>
        <w:t xml:space="preserve">investicijskog </w:t>
      </w:r>
      <w:r w:rsidR="00A6449B" w:rsidRPr="00E532E1">
        <w:rPr>
          <w:rFonts w:eastAsia="Calibri"/>
          <w:kern w:val="0"/>
          <w14:ligatures w14:val="none"/>
        </w:rPr>
        <w:t>savjetovanja</w:t>
      </w:r>
      <w:r w:rsidR="00426C7B" w:rsidRPr="00E532E1">
        <w:rPr>
          <w:rFonts w:eastAsia="Calibri"/>
          <w:kern w:val="0"/>
          <w14:ligatures w14:val="none"/>
        </w:rPr>
        <w:t>,</w:t>
      </w:r>
      <w:r w:rsidR="00A6449B" w:rsidRPr="00E532E1">
        <w:rPr>
          <w:rFonts w:eastAsia="Calibri"/>
          <w:kern w:val="0"/>
          <w14:ligatures w14:val="none"/>
        </w:rPr>
        <w:t xml:space="preserve"> davanjem neposrednih naloga za svaku pojedinu transakciju</w:t>
      </w:r>
      <w:r w:rsidR="00A6449B" w:rsidRPr="00E532E1">
        <w:rPr>
          <w:kern w:val="0"/>
          <w14:ligatures w14:val="none"/>
        </w:rPr>
        <w:t xml:space="preserve"> </w:t>
      </w:r>
      <w:r w:rsidR="00A6449B" w:rsidRPr="00E532E1">
        <w:rPr>
          <w:rFonts w:eastAsia="Calibri"/>
          <w:kern w:val="0"/>
          <w14:ligatures w14:val="none"/>
        </w:rPr>
        <w:t>imovinom evidentiranom na hrvatskom investicijskom računu ovlaštenom posredniku</w:t>
      </w:r>
    </w:p>
    <w:p w14:paraId="0BF91739" w14:textId="73BA89B8" w:rsidR="00A6449B" w:rsidRPr="00E532E1" w:rsidRDefault="00EB2C61" w:rsidP="00A00096">
      <w:pPr>
        <w:numPr>
          <w:ilvl w:val="1"/>
          <w:numId w:val="9"/>
        </w:numPr>
        <w:ind w:left="0" w:firstLine="0"/>
        <w:contextualSpacing/>
        <w:jc w:val="both"/>
        <w:rPr>
          <w:rFonts w:eastAsia="Calibri"/>
          <w:kern w:val="0"/>
          <w14:ligatures w14:val="none"/>
        </w:rPr>
      </w:pPr>
      <w:r w:rsidRPr="00E532E1">
        <w:rPr>
          <w:rFonts w:eastAsia="Calibri"/>
          <w:kern w:val="0"/>
          <w14:ligatures w14:val="none"/>
        </w:rPr>
        <w:t>pohrana i administriranje financijskih instrumenata, u</w:t>
      </w:r>
      <w:r w:rsidR="00A6449B" w:rsidRPr="00E532E1">
        <w:rPr>
          <w:rFonts w:eastAsia="Calibri"/>
          <w:kern w:val="0"/>
          <w14:ligatures w14:val="none"/>
        </w:rPr>
        <w:t xml:space="preserve">pravljanje portfeljem, </w:t>
      </w:r>
      <w:r w:rsidR="008B7C21" w:rsidRPr="00E532E1">
        <w:rPr>
          <w:rFonts w:eastAsia="Calibri"/>
          <w:kern w:val="0"/>
          <w14:ligatures w14:val="none"/>
        </w:rPr>
        <w:t xml:space="preserve">na individualnoj i diskrecijskoj osnovi, u skladu s ovlaštenjem </w:t>
      </w:r>
      <w:r w:rsidR="006228FC" w:rsidRPr="00E532E1">
        <w:rPr>
          <w:rFonts w:eastAsia="Calibri"/>
          <w:kern w:val="0"/>
          <w14:ligatures w14:val="none"/>
        </w:rPr>
        <w:t>vlasnika hrvatskog investicijskog računa</w:t>
      </w:r>
      <w:r w:rsidR="00045433" w:rsidRPr="00E532E1">
        <w:t>,</w:t>
      </w:r>
      <w:r w:rsidR="008B7C21" w:rsidRPr="00E532E1">
        <w:t xml:space="preserve"> </w:t>
      </w:r>
      <w:r w:rsidR="00045433" w:rsidRPr="00E532E1">
        <w:rPr>
          <w:rFonts w:eastAsia="Calibri"/>
          <w:kern w:val="0"/>
          <w:lang w:val="bs"/>
          <w14:ligatures w14:val="none"/>
        </w:rPr>
        <w:t>zakonskog zastupnika ili skrbnika</w:t>
      </w:r>
      <w:r w:rsidR="00A6449B" w:rsidRPr="00E532E1">
        <w:rPr>
          <w:rFonts w:eastAsia="Calibri"/>
          <w:kern w:val="0"/>
          <w14:ligatures w14:val="none"/>
        </w:rPr>
        <w:t>.</w:t>
      </w:r>
    </w:p>
    <w:p w14:paraId="3291D196" w14:textId="77777777" w:rsidR="00403956" w:rsidRPr="00E532E1" w:rsidRDefault="00403956" w:rsidP="00993EA1">
      <w:pPr>
        <w:contextualSpacing/>
        <w:jc w:val="both"/>
        <w:rPr>
          <w:rFonts w:eastAsia="Calibri"/>
          <w:kern w:val="0"/>
          <w14:ligatures w14:val="none"/>
        </w:rPr>
      </w:pPr>
    </w:p>
    <w:p w14:paraId="61E6C562" w14:textId="3EFB0062" w:rsidR="006228FC" w:rsidRPr="00E532E1" w:rsidRDefault="00403956" w:rsidP="00267EF9">
      <w:pPr>
        <w:contextualSpacing/>
        <w:jc w:val="both"/>
        <w:rPr>
          <w:rFonts w:eastAsia="Calibri"/>
          <w:kern w:val="0"/>
          <w:lang w:val="bs"/>
          <w14:ligatures w14:val="none"/>
        </w:rPr>
      </w:pPr>
      <w:r w:rsidRPr="00E532E1">
        <w:rPr>
          <w:rFonts w:eastAsia="Calibri"/>
          <w:kern w:val="0"/>
          <w14:ligatures w14:val="none"/>
        </w:rPr>
        <w:lastRenderedPageBreak/>
        <w:t xml:space="preserve">(3) </w:t>
      </w:r>
      <w:r w:rsidR="006228FC" w:rsidRPr="00E532E1">
        <w:rPr>
          <w:rFonts w:eastAsia="Calibri"/>
          <w:kern w:val="0"/>
          <w:lang w:val="bs"/>
          <w14:ligatures w14:val="none"/>
        </w:rPr>
        <w:t>Ovlašteni posrednik</w:t>
      </w:r>
      <w:r w:rsidR="00A6449B" w:rsidRPr="00E532E1">
        <w:rPr>
          <w:rFonts w:eastAsia="Calibri"/>
          <w:kern w:val="0"/>
          <w:lang w:val="bs"/>
          <w14:ligatures w14:val="none"/>
        </w:rPr>
        <w:t xml:space="preserve"> </w:t>
      </w:r>
      <w:r w:rsidR="008B7C21" w:rsidRPr="00E532E1">
        <w:rPr>
          <w:rFonts w:eastAsia="Calibri"/>
          <w:kern w:val="0"/>
          <w:lang w:val="bs"/>
          <w14:ligatures w14:val="none"/>
        </w:rPr>
        <w:t xml:space="preserve">pruža uslugu vođenja </w:t>
      </w:r>
      <w:r w:rsidR="006228FC" w:rsidRPr="00E532E1">
        <w:rPr>
          <w:rFonts w:eastAsia="Calibri"/>
          <w:kern w:val="0"/>
          <w:lang w:val="bs"/>
          <w14:ligatures w14:val="none"/>
        </w:rPr>
        <w:t>hrvatsk</w:t>
      </w:r>
      <w:r w:rsidR="008B7C21" w:rsidRPr="00E532E1">
        <w:rPr>
          <w:rFonts w:eastAsia="Calibri"/>
          <w:kern w:val="0"/>
          <w:lang w:val="bs"/>
          <w14:ligatures w14:val="none"/>
        </w:rPr>
        <w:t>og</w:t>
      </w:r>
      <w:r w:rsidR="006228FC" w:rsidRPr="00E532E1">
        <w:rPr>
          <w:rFonts w:eastAsia="Calibri"/>
          <w:kern w:val="0"/>
          <w:lang w:val="bs"/>
          <w14:ligatures w14:val="none"/>
        </w:rPr>
        <w:t xml:space="preserve"> investicijsk</w:t>
      </w:r>
      <w:r w:rsidR="008B7C21" w:rsidRPr="00E532E1">
        <w:rPr>
          <w:rFonts w:eastAsia="Calibri"/>
          <w:kern w:val="0"/>
          <w:lang w:val="bs"/>
          <w14:ligatures w14:val="none"/>
        </w:rPr>
        <w:t>og</w:t>
      </w:r>
      <w:r w:rsidR="006228FC" w:rsidRPr="00E532E1">
        <w:rPr>
          <w:rFonts w:eastAsia="Calibri"/>
          <w:kern w:val="0"/>
          <w:lang w:val="bs"/>
          <w14:ligatures w14:val="none"/>
        </w:rPr>
        <w:t xml:space="preserve"> račun</w:t>
      </w:r>
      <w:r w:rsidR="008B7C21" w:rsidRPr="00E532E1">
        <w:rPr>
          <w:rFonts w:eastAsia="Calibri"/>
          <w:kern w:val="0"/>
          <w:lang w:val="bs"/>
          <w14:ligatures w14:val="none"/>
        </w:rPr>
        <w:t>a</w:t>
      </w:r>
      <w:r w:rsidR="006228FC" w:rsidRPr="00E532E1">
        <w:rPr>
          <w:rFonts w:eastAsia="Calibri"/>
          <w:kern w:val="0"/>
          <w:lang w:val="bs"/>
          <w14:ligatures w14:val="none"/>
        </w:rPr>
        <w:t xml:space="preserve"> sukladno ovom Zakonu</w:t>
      </w:r>
      <w:r w:rsidR="008332A1" w:rsidRPr="00E532E1">
        <w:rPr>
          <w:rFonts w:eastAsia="Calibri"/>
          <w:kern w:val="0"/>
          <w:lang w:val="bs"/>
          <w14:ligatures w14:val="none"/>
        </w:rPr>
        <w:t xml:space="preserve">, </w:t>
      </w:r>
      <w:r w:rsidR="006228FC" w:rsidRPr="00E532E1">
        <w:rPr>
          <w:rFonts w:eastAsia="Calibri"/>
          <w:kern w:val="0"/>
          <w:lang w:val="bs"/>
          <w14:ligatures w14:val="none"/>
        </w:rPr>
        <w:t>ugovoru o hrvatskom investicijskom računu</w:t>
      </w:r>
      <w:r w:rsidR="008332A1" w:rsidRPr="00E532E1">
        <w:rPr>
          <w:rFonts w:eastAsia="Calibri"/>
          <w:kern w:val="0"/>
          <w:lang w:val="bs"/>
          <w14:ligatures w14:val="none"/>
        </w:rPr>
        <w:t xml:space="preserve"> i zakonu koji</w:t>
      </w:r>
      <w:r w:rsidR="00F00CE0" w:rsidRPr="00E532E1">
        <w:rPr>
          <w:rFonts w:eastAsia="Calibri"/>
          <w:kern w:val="0"/>
          <w:lang w:val="bs"/>
          <w14:ligatures w14:val="none"/>
        </w:rPr>
        <w:t>m se</w:t>
      </w:r>
      <w:r w:rsidR="008332A1" w:rsidRPr="00E532E1">
        <w:rPr>
          <w:rFonts w:eastAsia="Calibri"/>
          <w:kern w:val="0"/>
          <w:lang w:val="bs"/>
          <w14:ligatures w14:val="none"/>
        </w:rPr>
        <w:t xml:space="preserve"> uređuje tržište kapitala</w:t>
      </w:r>
      <w:r w:rsidR="006228FC" w:rsidRPr="00E532E1">
        <w:rPr>
          <w:rFonts w:eastAsia="Calibri"/>
          <w:kern w:val="0"/>
          <w:lang w:val="bs"/>
          <w14:ligatures w14:val="none"/>
        </w:rPr>
        <w:t xml:space="preserve">. </w:t>
      </w:r>
    </w:p>
    <w:p w14:paraId="086F7B3D" w14:textId="4BFE526D" w:rsidR="00A6449B" w:rsidRPr="00E532E1" w:rsidRDefault="00A6449B" w:rsidP="00267EF9">
      <w:pPr>
        <w:contextualSpacing/>
        <w:jc w:val="both"/>
        <w:rPr>
          <w:rFonts w:eastAsia="Calibri"/>
          <w:kern w:val="0"/>
          <w:lang w:val="bs"/>
          <w14:ligatures w14:val="none"/>
        </w:rPr>
      </w:pPr>
    </w:p>
    <w:p w14:paraId="1CACFAD0" w14:textId="1F585B27" w:rsidR="00241349" w:rsidRPr="00E532E1" w:rsidRDefault="00241349" w:rsidP="002B2D56">
      <w:pPr>
        <w:contextualSpacing/>
        <w:jc w:val="center"/>
        <w:rPr>
          <w:rFonts w:eastAsia="Calibri"/>
          <w:kern w:val="0"/>
          <w:lang w:val="bs"/>
          <w14:ligatures w14:val="none"/>
        </w:rPr>
      </w:pPr>
      <w:r w:rsidRPr="00E532E1">
        <w:rPr>
          <w:rFonts w:eastAsia="Calibri"/>
          <w:kern w:val="0"/>
          <w:lang w:val="bs"/>
          <w14:ligatures w14:val="none"/>
        </w:rPr>
        <w:t>Sadržaj ugovora o hrvatskom investicijskom računu</w:t>
      </w:r>
    </w:p>
    <w:p w14:paraId="53EA59B0" w14:textId="00C4820E" w:rsidR="00403956" w:rsidRPr="00E532E1" w:rsidRDefault="00241349" w:rsidP="002B2D56">
      <w:pPr>
        <w:contextualSpacing/>
        <w:jc w:val="center"/>
        <w:rPr>
          <w:rFonts w:eastAsia="Calibri"/>
          <w:b/>
          <w:kern w:val="0"/>
          <w:lang w:val="bs"/>
          <w14:ligatures w14:val="none"/>
        </w:rPr>
      </w:pPr>
      <w:r w:rsidRPr="00E532E1">
        <w:rPr>
          <w:rFonts w:eastAsia="Calibri"/>
          <w:b/>
          <w:kern w:val="0"/>
          <w:lang w:val="bs"/>
          <w14:ligatures w14:val="none"/>
        </w:rPr>
        <w:t>Članak 1</w:t>
      </w:r>
      <w:r w:rsidR="000E3791" w:rsidRPr="00E532E1">
        <w:rPr>
          <w:rFonts w:eastAsia="Calibri"/>
          <w:b/>
          <w:kern w:val="0"/>
          <w:lang w:val="bs"/>
          <w14:ligatures w14:val="none"/>
        </w:rPr>
        <w:t>3</w:t>
      </w:r>
      <w:r w:rsidR="00403956" w:rsidRPr="00E532E1">
        <w:rPr>
          <w:rFonts w:eastAsia="Calibri"/>
          <w:b/>
          <w:kern w:val="0"/>
          <w:lang w:val="bs"/>
          <w14:ligatures w14:val="none"/>
        </w:rPr>
        <w:t>.</w:t>
      </w:r>
    </w:p>
    <w:p w14:paraId="0DBDFBED" w14:textId="77777777" w:rsidR="00403956" w:rsidRPr="00E532E1" w:rsidRDefault="00403956" w:rsidP="00993EA1">
      <w:pPr>
        <w:ind w:left="720"/>
        <w:contextualSpacing/>
        <w:jc w:val="center"/>
        <w:rPr>
          <w:rFonts w:eastAsia="Calibri"/>
          <w:b/>
          <w:kern w:val="0"/>
          <w:lang w:val="bs"/>
          <w14:ligatures w14:val="none"/>
        </w:rPr>
      </w:pPr>
    </w:p>
    <w:p w14:paraId="61FEB0C4" w14:textId="56425100" w:rsidR="00A6449B" w:rsidRPr="00E532E1" w:rsidRDefault="00403956" w:rsidP="00993EA1">
      <w:pPr>
        <w:contextualSpacing/>
        <w:rPr>
          <w:rFonts w:eastAsia="Calibri"/>
          <w:b/>
          <w:kern w:val="0"/>
          <w:lang w:val="bs"/>
          <w14:ligatures w14:val="none"/>
        </w:rPr>
      </w:pPr>
      <w:r w:rsidRPr="00E532E1">
        <w:rPr>
          <w:rFonts w:eastAsia="Calibri"/>
          <w:kern w:val="0"/>
          <w:lang w:val="bs"/>
          <w14:ligatures w14:val="none"/>
        </w:rPr>
        <w:t>(1)</w:t>
      </w:r>
      <w:r w:rsidRPr="00E532E1">
        <w:rPr>
          <w:rFonts w:eastAsia="Calibri"/>
          <w:b/>
          <w:kern w:val="0"/>
          <w:lang w:val="bs"/>
          <w14:ligatures w14:val="none"/>
        </w:rPr>
        <w:t xml:space="preserve"> </w:t>
      </w:r>
      <w:r w:rsidR="00A6449B" w:rsidRPr="00E532E1">
        <w:rPr>
          <w:rFonts w:eastAsia="Calibri"/>
          <w:kern w:val="0"/>
          <w:lang w:val="bs"/>
          <w14:ligatures w14:val="none"/>
        </w:rPr>
        <w:t xml:space="preserve">Ugovor o </w:t>
      </w:r>
      <w:r w:rsidR="00241349" w:rsidRPr="00E532E1">
        <w:rPr>
          <w:rFonts w:eastAsia="Calibri"/>
          <w:kern w:val="0"/>
          <w:lang w:val="bs"/>
          <w14:ligatures w14:val="none"/>
        </w:rPr>
        <w:t>hrvatskom investicijskom računu</w:t>
      </w:r>
      <w:r w:rsidR="00A6449B" w:rsidRPr="00E532E1">
        <w:rPr>
          <w:rFonts w:eastAsia="Calibri"/>
          <w:kern w:val="0"/>
          <w:lang w:val="bs"/>
          <w14:ligatures w14:val="none"/>
        </w:rPr>
        <w:t xml:space="preserve"> mora sadržavati sljedeće podatke:</w:t>
      </w:r>
    </w:p>
    <w:p w14:paraId="02D03123" w14:textId="4C2FBC9D" w:rsidR="00A6449B" w:rsidRPr="00E532E1" w:rsidRDefault="00A6449B" w:rsidP="00A00096">
      <w:pPr>
        <w:pStyle w:val="ListParagraph"/>
        <w:numPr>
          <w:ilvl w:val="0"/>
          <w:numId w:val="29"/>
        </w:numPr>
        <w:ind w:left="0" w:firstLine="0"/>
        <w:jc w:val="both"/>
        <w:rPr>
          <w:rFonts w:eastAsia="Calibri"/>
        </w:rPr>
      </w:pPr>
      <w:r w:rsidRPr="00E532E1">
        <w:rPr>
          <w:rFonts w:eastAsia="Calibri"/>
        </w:rPr>
        <w:t xml:space="preserve">ime i prezime, </w:t>
      </w:r>
      <w:r w:rsidR="00D90665" w:rsidRPr="00E532E1">
        <w:rPr>
          <w:rFonts w:eastAsia="Calibri"/>
        </w:rPr>
        <w:t xml:space="preserve">osobni identifikacijski broj (u daljnjem tekstu: </w:t>
      </w:r>
      <w:r w:rsidRPr="00E532E1">
        <w:rPr>
          <w:rFonts w:eastAsia="Calibri"/>
        </w:rPr>
        <w:t>OIB</w:t>
      </w:r>
      <w:r w:rsidR="00D90665" w:rsidRPr="00E532E1">
        <w:rPr>
          <w:rFonts w:eastAsia="Calibri"/>
        </w:rPr>
        <w:t>)</w:t>
      </w:r>
      <w:r w:rsidRPr="00E532E1">
        <w:rPr>
          <w:rFonts w:eastAsia="Calibri"/>
        </w:rPr>
        <w:t xml:space="preserve"> i adresu </w:t>
      </w:r>
      <w:r w:rsidR="00241349" w:rsidRPr="00E532E1">
        <w:rPr>
          <w:rFonts w:eastAsia="Calibri"/>
        </w:rPr>
        <w:t>vlasnika hrvatskog investicijskog računa</w:t>
      </w:r>
      <w:r w:rsidRPr="00E532E1">
        <w:rPr>
          <w:rFonts w:eastAsia="Calibri"/>
        </w:rPr>
        <w:t xml:space="preserve"> </w:t>
      </w:r>
    </w:p>
    <w:p w14:paraId="07F9CEB4" w14:textId="491FBD78" w:rsidR="00A6449B" w:rsidRPr="00E532E1" w:rsidRDefault="00A6449B" w:rsidP="00A00096">
      <w:pPr>
        <w:pStyle w:val="ListParagraph"/>
        <w:numPr>
          <w:ilvl w:val="0"/>
          <w:numId w:val="29"/>
        </w:numPr>
        <w:ind w:left="0" w:firstLine="0"/>
        <w:jc w:val="both"/>
        <w:rPr>
          <w:rFonts w:eastAsia="Calibri"/>
        </w:rPr>
      </w:pPr>
      <w:r w:rsidRPr="00E532E1">
        <w:rPr>
          <w:rFonts w:eastAsia="Calibri"/>
        </w:rPr>
        <w:t xml:space="preserve">transakcijski račun za isplatu </w:t>
      </w:r>
      <w:r w:rsidR="00241349" w:rsidRPr="00E532E1">
        <w:rPr>
          <w:rFonts w:eastAsia="Calibri"/>
        </w:rPr>
        <w:t>vlasnika hrvatskog investicijskog računa</w:t>
      </w:r>
    </w:p>
    <w:p w14:paraId="157B91B5" w14:textId="3E4A8ED6" w:rsidR="00A6449B" w:rsidRPr="00E532E1" w:rsidRDefault="00A6449B" w:rsidP="00A00096">
      <w:pPr>
        <w:pStyle w:val="ListParagraph"/>
        <w:numPr>
          <w:ilvl w:val="0"/>
          <w:numId w:val="29"/>
        </w:numPr>
        <w:ind w:left="0" w:firstLine="0"/>
        <w:jc w:val="both"/>
        <w:rPr>
          <w:rFonts w:eastAsia="Calibri"/>
        </w:rPr>
      </w:pPr>
      <w:r w:rsidRPr="00E532E1">
        <w:rPr>
          <w:rFonts w:eastAsia="Calibri"/>
        </w:rPr>
        <w:t xml:space="preserve">broj računa i datum otvaranja </w:t>
      </w:r>
      <w:r w:rsidR="00241349" w:rsidRPr="00E532E1">
        <w:rPr>
          <w:rFonts w:eastAsia="Calibri"/>
        </w:rPr>
        <w:t>hrvatskog investicijskog računa</w:t>
      </w:r>
      <w:r w:rsidR="006C63AC" w:rsidRPr="00E532E1">
        <w:t xml:space="preserve"> </w:t>
      </w:r>
      <w:r w:rsidR="006C63AC" w:rsidRPr="00E532E1">
        <w:rPr>
          <w:rFonts w:eastAsia="Calibri"/>
        </w:rPr>
        <w:t>koji se vlasniku hrvatskog investicijskog računa dostavljaju nakon upisa u Registar hrvatskih investicijskih računa na ugovoreni način komunikacije te se smatraju sastavnim dijelom ugovornog odnosa</w:t>
      </w:r>
    </w:p>
    <w:p w14:paraId="40918DB5" w14:textId="6499CA01" w:rsidR="00A6449B" w:rsidRPr="00E532E1" w:rsidRDefault="00A6449B" w:rsidP="00A00096">
      <w:pPr>
        <w:pStyle w:val="ListParagraph"/>
        <w:numPr>
          <w:ilvl w:val="0"/>
          <w:numId w:val="29"/>
        </w:numPr>
        <w:ind w:left="0" w:firstLine="0"/>
        <w:jc w:val="both"/>
        <w:rPr>
          <w:rFonts w:eastAsia="Calibri"/>
        </w:rPr>
      </w:pPr>
      <w:r w:rsidRPr="00E532E1">
        <w:rPr>
          <w:rFonts w:eastAsia="Calibri"/>
        </w:rPr>
        <w:t xml:space="preserve">odredbe o načinu raspolaganja sredstvima na </w:t>
      </w:r>
      <w:r w:rsidR="00241349" w:rsidRPr="00E532E1">
        <w:rPr>
          <w:rFonts w:eastAsia="Calibri"/>
        </w:rPr>
        <w:t>hrvatskom investicijskom račun</w:t>
      </w:r>
      <w:r w:rsidR="0075671B" w:rsidRPr="00E532E1">
        <w:rPr>
          <w:rFonts w:eastAsia="Calibri"/>
        </w:rPr>
        <w:t>u</w:t>
      </w:r>
      <w:r w:rsidRPr="00E532E1">
        <w:rPr>
          <w:rFonts w:eastAsia="Calibri"/>
        </w:rPr>
        <w:t xml:space="preserve"> </w:t>
      </w:r>
    </w:p>
    <w:p w14:paraId="2AF635DB" w14:textId="52C0526B" w:rsidR="00A6449B" w:rsidRPr="00E532E1" w:rsidRDefault="5A043D30" w:rsidP="00A00096">
      <w:pPr>
        <w:pStyle w:val="ListParagraph"/>
        <w:numPr>
          <w:ilvl w:val="0"/>
          <w:numId w:val="29"/>
        </w:numPr>
        <w:ind w:left="0" w:firstLine="0"/>
        <w:jc w:val="both"/>
        <w:rPr>
          <w:rFonts w:eastAsia="Calibri"/>
        </w:rPr>
      </w:pPr>
      <w:r w:rsidRPr="00E532E1">
        <w:rPr>
          <w:rFonts w:eastAsia="Calibri"/>
        </w:rPr>
        <w:t xml:space="preserve">odredbe o visinama svih naknada </w:t>
      </w:r>
      <w:r w:rsidR="5A5BC068" w:rsidRPr="00E532E1">
        <w:rPr>
          <w:rFonts w:eastAsia="Calibri"/>
        </w:rPr>
        <w:t>ovlašteno</w:t>
      </w:r>
      <w:r w:rsidR="2157595A" w:rsidRPr="00E532E1">
        <w:rPr>
          <w:rFonts w:eastAsia="Calibri"/>
        </w:rPr>
        <w:t>g</w:t>
      </w:r>
      <w:r w:rsidR="5A5BC068" w:rsidRPr="00E532E1">
        <w:rPr>
          <w:rFonts w:eastAsia="Calibri"/>
        </w:rPr>
        <w:t xml:space="preserve"> posrednik</w:t>
      </w:r>
      <w:r w:rsidR="2157595A" w:rsidRPr="00E532E1">
        <w:rPr>
          <w:rFonts w:eastAsia="Calibri"/>
        </w:rPr>
        <w:t>a</w:t>
      </w:r>
      <w:r w:rsidRPr="00E532E1">
        <w:rPr>
          <w:rFonts w:eastAsia="Calibri"/>
        </w:rPr>
        <w:t xml:space="preserve">, kao i dostupne podatke o troškovima i drugim naknadama koje se plaćaju prema ugovoru o </w:t>
      </w:r>
      <w:r w:rsidR="5A5BC068" w:rsidRPr="00E532E1">
        <w:rPr>
          <w:rFonts w:eastAsia="Calibri"/>
        </w:rPr>
        <w:t>hrvatsk</w:t>
      </w:r>
      <w:r w:rsidR="100279E8" w:rsidRPr="00E532E1">
        <w:rPr>
          <w:rFonts w:eastAsia="Calibri"/>
        </w:rPr>
        <w:t>om</w:t>
      </w:r>
      <w:r w:rsidRPr="00E532E1">
        <w:rPr>
          <w:rFonts w:eastAsia="Calibri"/>
        </w:rPr>
        <w:t xml:space="preserve"> investicijsk</w:t>
      </w:r>
      <w:r w:rsidR="7DB971EB" w:rsidRPr="00E532E1">
        <w:rPr>
          <w:rFonts w:eastAsia="Calibri"/>
        </w:rPr>
        <w:t>o</w:t>
      </w:r>
      <w:r w:rsidRPr="00E532E1">
        <w:rPr>
          <w:rFonts w:eastAsia="Calibri"/>
        </w:rPr>
        <w:t>m račun</w:t>
      </w:r>
      <w:r w:rsidR="5D10EBBC" w:rsidRPr="00E532E1">
        <w:rPr>
          <w:rFonts w:eastAsia="Calibri"/>
        </w:rPr>
        <w:t>u</w:t>
      </w:r>
      <w:r w:rsidRPr="00E532E1">
        <w:rPr>
          <w:rFonts w:eastAsia="Calibri"/>
        </w:rPr>
        <w:t xml:space="preserve"> te o načinu njihova izračuna </w:t>
      </w:r>
    </w:p>
    <w:p w14:paraId="2CC5389B" w14:textId="63A1D091" w:rsidR="00E12304" w:rsidRPr="00E532E1" w:rsidRDefault="00B177B5" w:rsidP="00A00096">
      <w:pPr>
        <w:pStyle w:val="ListParagraph"/>
        <w:numPr>
          <w:ilvl w:val="0"/>
          <w:numId w:val="29"/>
        </w:numPr>
        <w:ind w:left="0" w:firstLine="0"/>
        <w:jc w:val="both"/>
        <w:rPr>
          <w:rFonts w:eastAsia="Calibri"/>
        </w:rPr>
      </w:pPr>
      <w:r w:rsidRPr="00E532E1">
        <w:rPr>
          <w:rFonts w:eastAsia="Calibri"/>
        </w:rPr>
        <w:t xml:space="preserve">informacije </w:t>
      </w:r>
      <w:r w:rsidR="002F5E30" w:rsidRPr="00E532E1">
        <w:rPr>
          <w:rFonts w:eastAsia="Calibri"/>
        </w:rPr>
        <w:t xml:space="preserve">o </w:t>
      </w:r>
      <w:r w:rsidR="006A24AD" w:rsidRPr="00E532E1">
        <w:rPr>
          <w:rFonts w:eastAsia="Calibri"/>
        </w:rPr>
        <w:t xml:space="preserve">mogućnostima </w:t>
      </w:r>
      <w:r w:rsidR="00A6449B" w:rsidRPr="00E532E1">
        <w:rPr>
          <w:rFonts w:eastAsia="Calibri"/>
        </w:rPr>
        <w:t xml:space="preserve">prijenosa upravljanja nad </w:t>
      </w:r>
      <w:r w:rsidR="0075671B" w:rsidRPr="00E532E1">
        <w:rPr>
          <w:rFonts w:eastAsia="Calibri"/>
        </w:rPr>
        <w:t>hrvatskim</w:t>
      </w:r>
      <w:r w:rsidR="00A6449B" w:rsidRPr="00E532E1">
        <w:rPr>
          <w:rFonts w:eastAsia="Calibri"/>
        </w:rPr>
        <w:t xml:space="preserve"> investicijskim računom na drugog </w:t>
      </w:r>
      <w:r w:rsidR="0075671B" w:rsidRPr="00E532E1">
        <w:rPr>
          <w:rFonts w:eastAsia="Calibri"/>
        </w:rPr>
        <w:t>ovlaštenog posrednika</w:t>
      </w:r>
      <w:r w:rsidR="00A6449B" w:rsidRPr="00E532E1">
        <w:rPr>
          <w:rFonts w:eastAsia="Calibri"/>
        </w:rPr>
        <w:t xml:space="preserve"> i odredbe o prestanku</w:t>
      </w:r>
      <w:r w:rsidR="004769F8" w:rsidRPr="00E532E1">
        <w:rPr>
          <w:rFonts w:eastAsia="Calibri"/>
        </w:rPr>
        <w:t xml:space="preserve"> ugovora o hrvatskom investicijskom</w:t>
      </w:r>
      <w:r w:rsidR="006A24AD" w:rsidRPr="00E532E1">
        <w:rPr>
          <w:rFonts w:eastAsia="Calibri"/>
        </w:rPr>
        <w:t xml:space="preserve"> računu</w:t>
      </w:r>
      <w:r w:rsidR="00A6449B" w:rsidRPr="00E532E1">
        <w:rPr>
          <w:rFonts w:eastAsia="Calibri"/>
        </w:rPr>
        <w:t xml:space="preserve">, uključujući obveze </w:t>
      </w:r>
      <w:r w:rsidR="0075671B" w:rsidRPr="00E532E1">
        <w:rPr>
          <w:rFonts w:eastAsia="Calibri"/>
        </w:rPr>
        <w:t>ovlaštenog posrednika</w:t>
      </w:r>
      <w:r w:rsidR="00A6449B" w:rsidRPr="00E532E1">
        <w:rPr>
          <w:rFonts w:eastAsia="Calibri"/>
        </w:rPr>
        <w:t xml:space="preserve"> u takvom slučaju </w:t>
      </w:r>
    </w:p>
    <w:p w14:paraId="427CCD4D" w14:textId="3726B94D" w:rsidR="00A6449B" w:rsidRPr="00E532E1" w:rsidRDefault="38218C58" w:rsidP="00A00096">
      <w:pPr>
        <w:pStyle w:val="ListParagraph"/>
        <w:numPr>
          <w:ilvl w:val="0"/>
          <w:numId w:val="29"/>
        </w:numPr>
        <w:ind w:left="0" w:firstLine="0"/>
        <w:jc w:val="both"/>
        <w:rPr>
          <w:rFonts w:eastAsia="Calibri"/>
        </w:rPr>
      </w:pPr>
      <w:r w:rsidRPr="00E532E1">
        <w:rPr>
          <w:rFonts w:eastAsia="Calibri"/>
        </w:rPr>
        <w:t xml:space="preserve">informacije </w:t>
      </w:r>
      <w:r w:rsidR="70765C3E" w:rsidRPr="00E532E1">
        <w:rPr>
          <w:rFonts w:eastAsia="Calibri"/>
        </w:rPr>
        <w:t xml:space="preserve">o </w:t>
      </w:r>
      <w:r w:rsidR="3D740D8F" w:rsidRPr="00E532E1">
        <w:rPr>
          <w:rFonts w:eastAsia="Calibri"/>
        </w:rPr>
        <w:t xml:space="preserve">pravu na </w:t>
      </w:r>
      <w:r w:rsidR="70765C3E" w:rsidRPr="00E532E1">
        <w:rPr>
          <w:rFonts w:eastAsia="Calibri"/>
        </w:rPr>
        <w:t>prijenos ugovora o hrvatskom investicijskom računu drugom ovlaštenom posre</w:t>
      </w:r>
      <w:r w:rsidR="56839492" w:rsidRPr="00E532E1">
        <w:rPr>
          <w:rFonts w:eastAsia="Calibri"/>
        </w:rPr>
        <w:t>dniku temeljem članka 1</w:t>
      </w:r>
      <w:r w:rsidR="18C0D1B3" w:rsidRPr="00E532E1">
        <w:rPr>
          <w:rFonts w:eastAsia="Calibri"/>
        </w:rPr>
        <w:t>8</w:t>
      </w:r>
      <w:r w:rsidR="56839492" w:rsidRPr="00E532E1">
        <w:rPr>
          <w:rFonts w:eastAsia="Calibri"/>
        </w:rPr>
        <w:t>. stavka</w:t>
      </w:r>
      <w:r w:rsidR="70765C3E" w:rsidRPr="00E532E1">
        <w:rPr>
          <w:rFonts w:eastAsia="Calibri"/>
        </w:rPr>
        <w:t xml:space="preserve"> </w:t>
      </w:r>
      <w:r w:rsidR="023793B9" w:rsidRPr="00E532E1">
        <w:rPr>
          <w:rFonts w:eastAsia="Calibri"/>
        </w:rPr>
        <w:t>1</w:t>
      </w:r>
      <w:r w:rsidR="70765C3E" w:rsidRPr="00E532E1">
        <w:rPr>
          <w:rFonts w:eastAsia="Calibri"/>
        </w:rPr>
        <w:t>. ovoga Zakona</w:t>
      </w:r>
      <w:r w:rsidR="6E57EB4F" w:rsidRPr="00E532E1">
        <w:rPr>
          <w:rFonts w:eastAsia="Calibri"/>
        </w:rPr>
        <w:t xml:space="preserve"> te obrazac zahtjeva za prijenos</w:t>
      </w:r>
      <w:r w:rsidR="70765C3E" w:rsidRPr="00E532E1">
        <w:rPr>
          <w:rFonts w:eastAsia="Calibri"/>
        </w:rPr>
        <w:t xml:space="preserve">  </w:t>
      </w:r>
    </w:p>
    <w:p w14:paraId="0F2C115B" w14:textId="03BE547F" w:rsidR="00F27000" w:rsidRPr="00E532E1" w:rsidRDefault="00A6449B" w:rsidP="00A00096">
      <w:pPr>
        <w:pStyle w:val="ListParagraph"/>
        <w:numPr>
          <w:ilvl w:val="0"/>
          <w:numId w:val="29"/>
        </w:numPr>
        <w:ind w:left="0" w:firstLine="0"/>
        <w:jc w:val="both"/>
        <w:rPr>
          <w:rFonts w:eastAsia="Calibri"/>
        </w:rPr>
      </w:pPr>
      <w:r w:rsidRPr="00E532E1">
        <w:rPr>
          <w:rFonts w:eastAsia="Calibri"/>
        </w:rPr>
        <w:t xml:space="preserve">informacije o vrstama financijskih instrumenata iz članka </w:t>
      </w:r>
      <w:r w:rsidR="003C474D" w:rsidRPr="00E532E1">
        <w:rPr>
          <w:rFonts w:eastAsia="Calibri"/>
        </w:rPr>
        <w:t>10</w:t>
      </w:r>
      <w:r w:rsidRPr="00E532E1">
        <w:rPr>
          <w:rFonts w:eastAsia="Calibri"/>
        </w:rPr>
        <w:t>. ovog</w:t>
      </w:r>
      <w:r w:rsidR="000264E3" w:rsidRPr="00E532E1">
        <w:rPr>
          <w:rFonts w:eastAsia="Calibri"/>
        </w:rPr>
        <w:t>a</w:t>
      </w:r>
      <w:r w:rsidRPr="00E532E1">
        <w:rPr>
          <w:rFonts w:eastAsia="Calibri"/>
        </w:rPr>
        <w:t xml:space="preserve"> Zakona</w:t>
      </w:r>
    </w:p>
    <w:p w14:paraId="5E65CE55" w14:textId="78B40367" w:rsidR="00A6449B" w:rsidRPr="00E532E1" w:rsidRDefault="00B177B5" w:rsidP="00A00096">
      <w:pPr>
        <w:pStyle w:val="ListParagraph"/>
        <w:numPr>
          <w:ilvl w:val="0"/>
          <w:numId w:val="29"/>
        </w:numPr>
        <w:ind w:left="0" w:firstLine="0"/>
        <w:jc w:val="both"/>
        <w:rPr>
          <w:rFonts w:eastAsia="Calibri"/>
        </w:rPr>
      </w:pPr>
      <w:r w:rsidRPr="00E532E1">
        <w:rPr>
          <w:rFonts w:eastAsia="Calibri"/>
        </w:rPr>
        <w:t xml:space="preserve">informacije </w:t>
      </w:r>
      <w:r w:rsidR="00E01F1E" w:rsidRPr="00E532E1">
        <w:rPr>
          <w:rFonts w:eastAsia="Calibri"/>
        </w:rPr>
        <w:t>o</w:t>
      </w:r>
      <w:r w:rsidR="00F27000" w:rsidRPr="00E532E1">
        <w:rPr>
          <w:rFonts w:eastAsia="Calibri"/>
        </w:rPr>
        <w:t xml:space="preserve"> načinu</w:t>
      </w:r>
      <w:r w:rsidR="00E01F1E" w:rsidRPr="00E532E1">
        <w:rPr>
          <w:rFonts w:eastAsia="Calibri"/>
        </w:rPr>
        <w:t xml:space="preserve"> prestank</w:t>
      </w:r>
      <w:r w:rsidR="004F10A4" w:rsidRPr="00E532E1">
        <w:rPr>
          <w:rFonts w:eastAsia="Calibri"/>
        </w:rPr>
        <w:t>a</w:t>
      </w:r>
      <w:r w:rsidR="00E01F1E" w:rsidRPr="00E532E1">
        <w:rPr>
          <w:rFonts w:eastAsia="Calibri"/>
        </w:rPr>
        <w:t xml:space="preserve"> ugovora o hrvatskom investicijskom sukladno članku 1</w:t>
      </w:r>
      <w:r w:rsidR="003C474D" w:rsidRPr="00E532E1">
        <w:rPr>
          <w:rFonts w:eastAsia="Calibri"/>
        </w:rPr>
        <w:t>5</w:t>
      </w:r>
      <w:r w:rsidR="00E01F1E" w:rsidRPr="00E532E1">
        <w:rPr>
          <w:rFonts w:eastAsia="Calibri"/>
        </w:rPr>
        <w:t>. ovoga Zakona</w:t>
      </w:r>
    </w:p>
    <w:p w14:paraId="02A98573" w14:textId="5DE7D048" w:rsidR="00A6449B" w:rsidRPr="00E532E1" w:rsidRDefault="00B177B5" w:rsidP="00A00096">
      <w:pPr>
        <w:pStyle w:val="ListParagraph"/>
        <w:numPr>
          <w:ilvl w:val="0"/>
          <w:numId w:val="29"/>
        </w:numPr>
        <w:ind w:left="0" w:firstLine="0"/>
        <w:jc w:val="both"/>
        <w:rPr>
          <w:rFonts w:eastAsia="Calibri"/>
        </w:rPr>
      </w:pPr>
      <w:r w:rsidRPr="00E532E1">
        <w:rPr>
          <w:rFonts w:eastAsia="Calibri"/>
        </w:rPr>
        <w:t>informacije</w:t>
      </w:r>
      <w:r w:rsidR="00E12304" w:rsidRPr="00E532E1">
        <w:rPr>
          <w:rFonts w:eastAsia="Calibri"/>
        </w:rPr>
        <w:t xml:space="preserve"> </w:t>
      </w:r>
      <w:r w:rsidR="00EF7CEC" w:rsidRPr="00E532E1">
        <w:rPr>
          <w:rFonts w:eastAsia="Calibri"/>
        </w:rPr>
        <w:t xml:space="preserve">o načinu upravljanja sredstvima na </w:t>
      </w:r>
      <w:r w:rsidR="004911DE" w:rsidRPr="00E532E1">
        <w:rPr>
          <w:rFonts w:eastAsia="Calibri"/>
        </w:rPr>
        <w:t>hrvatskom</w:t>
      </w:r>
      <w:r w:rsidR="00EF7CEC" w:rsidRPr="00E532E1">
        <w:rPr>
          <w:rFonts w:eastAsia="Calibri"/>
        </w:rPr>
        <w:t xml:space="preserve"> investicijskom računu sukladno članku 1</w:t>
      </w:r>
      <w:r w:rsidR="003C474D" w:rsidRPr="00E532E1">
        <w:rPr>
          <w:rFonts w:eastAsia="Calibri"/>
        </w:rPr>
        <w:t>2</w:t>
      </w:r>
      <w:r w:rsidR="00EF7CEC" w:rsidRPr="00E532E1">
        <w:rPr>
          <w:rFonts w:eastAsia="Calibri"/>
        </w:rPr>
        <w:t>. stavku 2. ovog</w:t>
      </w:r>
      <w:r w:rsidR="0037515A" w:rsidRPr="00E532E1">
        <w:rPr>
          <w:rFonts w:eastAsia="Calibri"/>
        </w:rPr>
        <w:t>a</w:t>
      </w:r>
      <w:r w:rsidR="00EF7CEC" w:rsidRPr="00E532E1">
        <w:rPr>
          <w:rFonts w:eastAsia="Calibri"/>
        </w:rPr>
        <w:t xml:space="preserve"> Zakona</w:t>
      </w:r>
    </w:p>
    <w:p w14:paraId="3C7135D7" w14:textId="33CE9386" w:rsidR="00A6449B" w:rsidRPr="00E532E1" w:rsidRDefault="00A6449B" w:rsidP="00A00096">
      <w:pPr>
        <w:pStyle w:val="ListParagraph"/>
        <w:numPr>
          <w:ilvl w:val="0"/>
          <w:numId w:val="29"/>
        </w:numPr>
        <w:ind w:left="0" w:firstLine="0"/>
        <w:jc w:val="both"/>
        <w:rPr>
          <w:rFonts w:eastAsia="Calibri"/>
        </w:rPr>
      </w:pPr>
      <w:r w:rsidRPr="00E532E1">
        <w:rPr>
          <w:rFonts w:eastAsia="Calibri"/>
        </w:rPr>
        <w:t xml:space="preserve">informacije o načinu oporezivanja </w:t>
      </w:r>
      <w:r w:rsidR="00EF7CEC" w:rsidRPr="00E532E1">
        <w:rPr>
          <w:rFonts w:eastAsia="Calibri"/>
        </w:rPr>
        <w:t xml:space="preserve">dohotka </w:t>
      </w:r>
      <w:r w:rsidRPr="00E532E1">
        <w:rPr>
          <w:rFonts w:eastAsia="Calibri"/>
        </w:rPr>
        <w:t>ostvaren</w:t>
      </w:r>
      <w:r w:rsidR="00EF7CEC" w:rsidRPr="00E532E1">
        <w:rPr>
          <w:rFonts w:eastAsia="Calibri"/>
        </w:rPr>
        <w:t>og</w:t>
      </w:r>
      <w:r w:rsidRPr="00E532E1">
        <w:rPr>
          <w:rFonts w:eastAsia="Calibri"/>
        </w:rPr>
        <w:t xml:space="preserve"> ulaganjem </w:t>
      </w:r>
      <w:r w:rsidR="004911DE" w:rsidRPr="00E532E1">
        <w:rPr>
          <w:rFonts w:eastAsia="Calibri"/>
        </w:rPr>
        <w:t>imovine</w:t>
      </w:r>
      <w:r w:rsidR="00EF7CEC" w:rsidRPr="00E532E1">
        <w:rPr>
          <w:rFonts w:eastAsia="Calibri"/>
        </w:rPr>
        <w:t xml:space="preserve"> na </w:t>
      </w:r>
      <w:r w:rsidR="0075671B" w:rsidRPr="00E532E1">
        <w:rPr>
          <w:rFonts w:eastAsia="Calibri"/>
        </w:rPr>
        <w:t>hrvatsk</w:t>
      </w:r>
      <w:r w:rsidR="00EF7CEC" w:rsidRPr="00E532E1">
        <w:rPr>
          <w:rFonts w:eastAsia="Calibri"/>
        </w:rPr>
        <w:t>om</w:t>
      </w:r>
      <w:r w:rsidR="0075671B" w:rsidRPr="00E532E1">
        <w:rPr>
          <w:rFonts w:eastAsia="Calibri"/>
        </w:rPr>
        <w:t xml:space="preserve"> </w:t>
      </w:r>
      <w:r w:rsidRPr="00E532E1">
        <w:rPr>
          <w:rFonts w:eastAsia="Calibri"/>
        </w:rPr>
        <w:t>investicijsk</w:t>
      </w:r>
      <w:r w:rsidR="00EF7CEC" w:rsidRPr="00E532E1">
        <w:rPr>
          <w:rFonts w:eastAsia="Calibri"/>
        </w:rPr>
        <w:t>om</w:t>
      </w:r>
      <w:r w:rsidRPr="00E532E1">
        <w:rPr>
          <w:rFonts w:eastAsia="Calibri"/>
        </w:rPr>
        <w:t xml:space="preserve"> račun</w:t>
      </w:r>
      <w:r w:rsidR="00EF7CEC" w:rsidRPr="00E532E1">
        <w:rPr>
          <w:rFonts w:eastAsia="Calibri"/>
        </w:rPr>
        <w:t>u</w:t>
      </w:r>
      <w:r w:rsidRPr="00E532E1">
        <w:rPr>
          <w:rFonts w:eastAsia="Calibri"/>
        </w:rPr>
        <w:t xml:space="preserve"> </w:t>
      </w:r>
    </w:p>
    <w:p w14:paraId="5E2B4143" w14:textId="6A48C360" w:rsidR="00A6449B" w:rsidRPr="00E532E1" w:rsidRDefault="00A6449B" w:rsidP="00A00096">
      <w:pPr>
        <w:pStyle w:val="ListParagraph"/>
        <w:numPr>
          <w:ilvl w:val="0"/>
          <w:numId w:val="29"/>
        </w:numPr>
        <w:ind w:left="0" w:firstLine="0"/>
        <w:jc w:val="both"/>
        <w:rPr>
          <w:rFonts w:eastAsia="Calibri"/>
        </w:rPr>
      </w:pPr>
      <w:r w:rsidRPr="00E532E1">
        <w:rPr>
          <w:rFonts w:eastAsia="Calibri"/>
        </w:rPr>
        <w:t xml:space="preserve">informacije o načinu određivanja vrijednosti financijskih instrumenata na </w:t>
      </w:r>
      <w:r w:rsidR="00CD3215">
        <w:rPr>
          <w:rFonts w:eastAsia="Calibri"/>
        </w:rPr>
        <w:t xml:space="preserve">hrvatskom </w:t>
      </w:r>
      <w:r w:rsidR="0075671B" w:rsidRPr="00E532E1">
        <w:rPr>
          <w:rFonts w:eastAsia="Calibri"/>
        </w:rPr>
        <w:t>investicijskom računu</w:t>
      </w:r>
      <w:r w:rsidRPr="00E532E1">
        <w:rPr>
          <w:rFonts w:eastAsia="Calibri"/>
        </w:rPr>
        <w:t xml:space="preserve"> i načinu isplate ulaganja </w:t>
      </w:r>
    </w:p>
    <w:p w14:paraId="7C7BFA7B" w14:textId="492A6243" w:rsidR="004911DE" w:rsidRPr="00E532E1" w:rsidRDefault="00A6449B" w:rsidP="00A00096">
      <w:pPr>
        <w:pStyle w:val="ListParagraph"/>
        <w:numPr>
          <w:ilvl w:val="0"/>
          <w:numId w:val="29"/>
        </w:numPr>
        <w:ind w:left="0" w:firstLine="0"/>
        <w:jc w:val="both"/>
        <w:rPr>
          <w:rFonts w:eastAsia="Calibri"/>
        </w:rPr>
      </w:pPr>
      <w:r w:rsidRPr="00E532E1">
        <w:rPr>
          <w:rFonts w:eastAsia="Calibri"/>
        </w:rPr>
        <w:t xml:space="preserve">informacije o posljedicama </w:t>
      </w:r>
      <w:r w:rsidR="00AD6A00" w:rsidRPr="00E532E1">
        <w:rPr>
          <w:rFonts w:eastAsia="Calibri"/>
        </w:rPr>
        <w:t xml:space="preserve">prestanka ispunjavanja uvjeta </w:t>
      </w:r>
      <w:r w:rsidRPr="00E532E1">
        <w:rPr>
          <w:rFonts w:eastAsia="Calibri"/>
        </w:rPr>
        <w:t>porezn</w:t>
      </w:r>
      <w:r w:rsidR="00AD6A00" w:rsidRPr="00E532E1">
        <w:rPr>
          <w:rFonts w:eastAsia="Calibri"/>
        </w:rPr>
        <w:t>e</w:t>
      </w:r>
      <w:r w:rsidRPr="00E532E1">
        <w:rPr>
          <w:rFonts w:eastAsia="Calibri"/>
        </w:rPr>
        <w:t xml:space="preserve"> </w:t>
      </w:r>
      <w:r w:rsidR="00AD6A00" w:rsidRPr="00E532E1">
        <w:rPr>
          <w:rFonts w:eastAsia="Calibri"/>
        </w:rPr>
        <w:t>rezidentnosti iz članka 5. stavka 1. ovoga Zakona</w:t>
      </w:r>
    </w:p>
    <w:p w14:paraId="18BA667E" w14:textId="39A99366" w:rsidR="007F17A9" w:rsidRPr="00E532E1" w:rsidRDefault="38218C58" w:rsidP="00A00096">
      <w:pPr>
        <w:pStyle w:val="ListParagraph"/>
        <w:numPr>
          <w:ilvl w:val="0"/>
          <w:numId w:val="29"/>
        </w:numPr>
        <w:ind w:left="0" w:firstLine="0"/>
        <w:jc w:val="both"/>
        <w:rPr>
          <w:rFonts w:eastAsia="Calibri"/>
        </w:rPr>
      </w:pPr>
      <w:r w:rsidRPr="00E532E1">
        <w:rPr>
          <w:rFonts w:eastAsia="Calibri"/>
        </w:rPr>
        <w:t xml:space="preserve">informacije </w:t>
      </w:r>
      <w:r w:rsidR="5013BE44" w:rsidRPr="00E532E1">
        <w:rPr>
          <w:rFonts w:eastAsia="Calibri"/>
        </w:rPr>
        <w:t xml:space="preserve">o obvezi vlasnika </w:t>
      </w:r>
      <w:r w:rsidR="00CD3215">
        <w:rPr>
          <w:rFonts w:eastAsia="Calibri"/>
        </w:rPr>
        <w:t xml:space="preserve">hrvatskog </w:t>
      </w:r>
      <w:r w:rsidR="5013BE44" w:rsidRPr="00E532E1">
        <w:rPr>
          <w:rFonts w:eastAsia="Calibri"/>
        </w:rPr>
        <w:t>investicijskog računa da u roku</w:t>
      </w:r>
      <w:r w:rsidR="61A31A00" w:rsidRPr="00E532E1">
        <w:rPr>
          <w:rFonts w:eastAsia="Calibri"/>
        </w:rPr>
        <w:t xml:space="preserve"> od </w:t>
      </w:r>
      <w:r w:rsidR="4FB8F7C9" w:rsidRPr="00E532E1">
        <w:rPr>
          <w:rFonts w:eastAsia="Calibri"/>
        </w:rPr>
        <w:t>osam</w:t>
      </w:r>
      <w:r w:rsidR="5013BE44" w:rsidRPr="00E532E1">
        <w:rPr>
          <w:rFonts w:eastAsia="Calibri"/>
        </w:rPr>
        <w:t xml:space="preserve"> dana od </w:t>
      </w:r>
      <w:r w:rsidR="001B29D7" w:rsidRPr="00E532E1">
        <w:rPr>
          <w:rFonts w:eastAsia="Calibri"/>
        </w:rPr>
        <w:t xml:space="preserve">dana </w:t>
      </w:r>
      <w:r w:rsidR="5013BE44" w:rsidRPr="00E532E1">
        <w:rPr>
          <w:rFonts w:eastAsia="Calibri"/>
        </w:rPr>
        <w:t>nastanka okolnosti javi svaku osobnu promjenu</w:t>
      </w:r>
      <w:r w:rsidR="2C1613F5" w:rsidRPr="00E532E1">
        <w:rPr>
          <w:rFonts w:eastAsia="Calibri"/>
        </w:rPr>
        <w:t>, poput promjene porezne rezidentnosti ili promjene opsega ovlasti zakonskog zastupnika ili skrbnika maloljetne osobe ili osobe pod skrbništvom, a</w:t>
      </w:r>
      <w:r w:rsidR="5013BE44" w:rsidRPr="00E532E1">
        <w:rPr>
          <w:rFonts w:eastAsia="Calibri"/>
        </w:rPr>
        <w:t xml:space="preserve"> koj</w:t>
      </w:r>
      <w:r w:rsidR="2C1613F5" w:rsidRPr="00E532E1">
        <w:rPr>
          <w:rFonts w:eastAsia="Calibri"/>
        </w:rPr>
        <w:t>e promjene</w:t>
      </w:r>
      <w:r w:rsidR="5013BE44" w:rsidRPr="00E532E1">
        <w:rPr>
          <w:rFonts w:eastAsia="Calibri"/>
        </w:rPr>
        <w:t xml:space="preserve"> bi utjecal</w:t>
      </w:r>
      <w:r w:rsidR="2C1613F5" w:rsidRPr="00E532E1">
        <w:rPr>
          <w:rFonts w:eastAsia="Calibri"/>
        </w:rPr>
        <w:t>e</w:t>
      </w:r>
      <w:r w:rsidR="5013BE44" w:rsidRPr="00E532E1">
        <w:rPr>
          <w:rFonts w:eastAsia="Calibri"/>
        </w:rPr>
        <w:t xml:space="preserve"> na mogućnost otvaranja </w:t>
      </w:r>
      <w:r w:rsidR="00CD3215">
        <w:rPr>
          <w:rFonts w:eastAsia="Calibri"/>
        </w:rPr>
        <w:t xml:space="preserve">hrvatskog </w:t>
      </w:r>
      <w:r w:rsidR="5013BE44" w:rsidRPr="00E532E1">
        <w:rPr>
          <w:rFonts w:eastAsia="Calibri"/>
        </w:rPr>
        <w:t>investicijskog računa sukladno član</w:t>
      </w:r>
      <w:r w:rsidR="74434EC0" w:rsidRPr="00E532E1">
        <w:rPr>
          <w:rFonts w:eastAsia="Calibri"/>
        </w:rPr>
        <w:t>cima</w:t>
      </w:r>
      <w:r w:rsidR="5013BE44" w:rsidRPr="00E532E1">
        <w:rPr>
          <w:rFonts w:eastAsia="Calibri"/>
        </w:rPr>
        <w:t xml:space="preserve"> 5. i 6. ovoga Zakona</w:t>
      </w:r>
    </w:p>
    <w:p w14:paraId="11BEC92F" w14:textId="336D1462" w:rsidR="00805717" w:rsidRPr="00E532E1" w:rsidRDefault="00805717" w:rsidP="00A00096">
      <w:pPr>
        <w:pStyle w:val="ListParagraph"/>
        <w:numPr>
          <w:ilvl w:val="0"/>
          <w:numId w:val="29"/>
        </w:numPr>
        <w:ind w:left="0" w:firstLine="0"/>
        <w:jc w:val="both"/>
        <w:rPr>
          <w:rFonts w:eastAsia="Calibri"/>
        </w:rPr>
      </w:pPr>
      <w:r w:rsidRPr="00E532E1">
        <w:rPr>
          <w:rFonts w:eastAsia="Calibri"/>
        </w:rPr>
        <w:t xml:space="preserve">informacije o obuhvatu i visini pokrića iz sustava zaštite ulagatelja prema propisu kojim se uređuje tržište kapitala, uz izričitu napomenu </w:t>
      </w:r>
      <w:r w:rsidR="007F17A9" w:rsidRPr="00E532E1">
        <w:rPr>
          <w:rFonts w:eastAsia="Calibri"/>
        </w:rPr>
        <w:t xml:space="preserve">o ograničenju iznosa zaštićene tražbine. </w:t>
      </w:r>
    </w:p>
    <w:p w14:paraId="392C30FC" w14:textId="77777777" w:rsidR="00A6449B" w:rsidRPr="00E532E1" w:rsidRDefault="00A6449B" w:rsidP="00993EA1">
      <w:pPr>
        <w:jc w:val="both"/>
        <w:rPr>
          <w:rFonts w:eastAsia="Calibri"/>
          <w:lang w:val="bs"/>
        </w:rPr>
      </w:pPr>
    </w:p>
    <w:p w14:paraId="6F5FF6E8" w14:textId="2408F0CB" w:rsidR="00A6449B" w:rsidRPr="00E532E1" w:rsidRDefault="005923C5" w:rsidP="00AC39D9">
      <w:pPr>
        <w:ind w:left="360" w:hanging="360"/>
        <w:contextualSpacing/>
        <w:jc w:val="both"/>
        <w:rPr>
          <w:rFonts w:eastAsia="Calibri"/>
          <w:kern w:val="0"/>
          <w:lang w:val="bs"/>
          <w14:ligatures w14:val="none"/>
        </w:rPr>
      </w:pPr>
      <w:r w:rsidRPr="00E532E1">
        <w:rPr>
          <w:rFonts w:eastAsia="Calibri"/>
          <w:kern w:val="0"/>
          <w:lang w:val="bs"/>
          <w14:ligatures w14:val="none"/>
        </w:rPr>
        <w:t>(2)</w:t>
      </w:r>
      <w:r w:rsidR="00EE1069" w:rsidRPr="00E532E1">
        <w:rPr>
          <w:rFonts w:eastAsia="Calibri"/>
          <w:kern w:val="0"/>
          <w:lang w:val="bs"/>
          <w14:ligatures w14:val="none"/>
        </w:rPr>
        <w:t xml:space="preserve"> </w:t>
      </w:r>
      <w:r w:rsidR="00A6449B" w:rsidRPr="00E532E1">
        <w:rPr>
          <w:rFonts w:eastAsia="Calibri"/>
          <w:kern w:val="0"/>
          <w:lang w:val="bs"/>
          <w14:ligatures w14:val="none"/>
        </w:rPr>
        <w:t xml:space="preserve">Ugovorom o </w:t>
      </w:r>
      <w:r w:rsidR="0075671B" w:rsidRPr="00E532E1">
        <w:rPr>
          <w:rFonts w:eastAsia="Calibri"/>
          <w:kern w:val="0"/>
          <w:lang w:val="bs"/>
          <w14:ligatures w14:val="none"/>
        </w:rPr>
        <w:t xml:space="preserve">hrvatskom </w:t>
      </w:r>
      <w:r w:rsidR="00A6449B" w:rsidRPr="00E532E1">
        <w:rPr>
          <w:rFonts w:eastAsia="Calibri"/>
          <w:kern w:val="0"/>
          <w:lang w:val="bs"/>
          <w14:ligatures w14:val="none"/>
        </w:rPr>
        <w:t>investicijskim računom ne smije se:</w:t>
      </w:r>
    </w:p>
    <w:p w14:paraId="637A0F8E" w14:textId="464575EC" w:rsidR="00A6449B" w:rsidRPr="00E532E1" w:rsidRDefault="000264E3" w:rsidP="00A00096">
      <w:pPr>
        <w:pStyle w:val="ListParagraph"/>
        <w:numPr>
          <w:ilvl w:val="0"/>
          <w:numId w:val="28"/>
        </w:numPr>
        <w:ind w:left="0" w:firstLine="0"/>
        <w:jc w:val="both"/>
        <w:rPr>
          <w:rFonts w:eastAsia="Calibri"/>
        </w:rPr>
      </w:pPr>
      <w:r w:rsidRPr="00E532E1">
        <w:rPr>
          <w:rFonts w:eastAsia="Calibri"/>
        </w:rPr>
        <w:t>u</w:t>
      </w:r>
      <w:r w:rsidR="00A6449B" w:rsidRPr="00E532E1">
        <w:rPr>
          <w:rFonts w:eastAsia="Calibri"/>
        </w:rPr>
        <w:t xml:space="preserve">vjetovati otvaranje </w:t>
      </w:r>
      <w:r w:rsidR="0075671B" w:rsidRPr="00E532E1">
        <w:rPr>
          <w:rFonts w:eastAsia="Calibri"/>
        </w:rPr>
        <w:t>hrvatskog investicijskog računa</w:t>
      </w:r>
      <w:r w:rsidR="00A6449B" w:rsidRPr="00E532E1">
        <w:rPr>
          <w:rFonts w:eastAsia="Calibri"/>
        </w:rPr>
        <w:t xml:space="preserve"> ili obavljanje usluge vođenja </w:t>
      </w:r>
      <w:r w:rsidR="0075671B" w:rsidRPr="00E532E1">
        <w:rPr>
          <w:rFonts w:eastAsia="Calibri"/>
        </w:rPr>
        <w:t>hrvatskog investicijskog računa</w:t>
      </w:r>
      <w:r w:rsidR="00A6449B" w:rsidRPr="00E532E1">
        <w:rPr>
          <w:rFonts w:eastAsia="Calibri"/>
        </w:rPr>
        <w:t xml:space="preserve"> visinom ili dinamikom uplata koje bi </w:t>
      </w:r>
      <w:r w:rsidR="0075671B" w:rsidRPr="00E532E1">
        <w:rPr>
          <w:rFonts w:eastAsia="Calibri"/>
        </w:rPr>
        <w:t xml:space="preserve">vlasnik </w:t>
      </w:r>
      <w:r w:rsidR="00CD3215">
        <w:rPr>
          <w:rFonts w:eastAsia="Calibri"/>
        </w:rPr>
        <w:t xml:space="preserve">hrvatskog </w:t>
      </w:r>
      <w:r w:rsidR="0075671B" w:rsidRPr="00E532E1">
        <w:rPr>
          <w:rFonts w:eastAsia="Calibri"/>
        </w:rPr>
        <w:t xml:space="preserve">investicijskog računa </w:t>
      </w:r>
      <w:r w:rsidR="00A6449B" w:rsidRPr="00E532E1">
        <w:rPr>
          <w:rFonts w:eastAsia="Calibri"/>
        </w:rPr>
        <w:t>bio obvezan vršiti</w:t>
      </w:r>
    </w:p>
    <w:p w14:paraId="5CB39972" w14:textId="79A84015" w:rsidR="00A6449B" w:rsidRPr="00E532E1" w:rsidRDefault="00A6449B" w:rsidP="00A00096">
      <w:pPr>
        <w:pStyle w:val="ListParagraph"/>
        <w:numPr>
          <w:ilvl w:val="0"/>
          <w:numId w:val="28"/>
        </w:numPr>
        <w:ind w:left="0" w:firstLine="0"/>
        <w:jc w:val="both"/>
        <w:rPr>
          <w:rFonts w:eastAsia="Calibri"/>
        </w:rPr>
      </w:pPr>
      <w:r w:rsidRPr="00E532E1">
        <w:rPr>
          <w:rFonts w:eastAsia="Calibri"/>
        </w:rPr>
        <w:t xml:space="preserve">ugovoriti plaćanje naknada unaprijed, za buduće transakcije ili buduća ulaganja </w:t>
      </w:r>
      <w:r w:rsidR="0075671B" w:rsidRPr="00E532E1">
        <w:rPr>
          <w:rFonts w:eastAsia="Calibri"/>
        </w:rPr>
        <w:t>vlasnika hrvatskog investicijskog računa</w:t>
      </w:r>
      <w:r w:rsidRPr="00E532E1">
        <w:rPr>
          <w:rFonts w:eastAsia="Calibri"/>
        </w:rPr>
        <w:t>,</w:t>
      </w:r>
      <w:r w:rsidR="007F17A9" w:rsidRPr="00E532E1">
        <w:t xml:space="preserve"> </w:t>
      </w:r>
      <w:r w:rsidR="00426C7B" w:rsidRPr="00E532E1">
        <w:t>osim u slučaju periodičnih naknada za investicijske i pomoćne usluge koje su unaprijed određene ugovorom</w:t>
      </w:r>
    </w:p>
    <w:p w14:paraId="65902B94" w14:textId="6020905C" w:rsidR="000264E3" w:rsidRPr="00E532E1" w:rsidRDefault="00A6449B" w:rsidP="00A00096">
      <w:pPr>
        <w:pStyle w:val="ListParagraph"/>
        <w:numPr>
          <w:ilvl w:val="0"/>
          <w:numId w:val="28"/>
        </w:numPr>
        <w:ind w:left="0" w:firstLine="0"/>
        <w:jc w:val="both"/>
        <w:rPr>
          <w:rFonts w:eastAsia="Calibri"/>
        </w:rPr>
      </w:pPr>
      <w:r w:rsidRPr="00E532E1">
        <w:rPr>
          <w:rFonts w:eastAsia="Calibri"/>
        </w:rPr>
        <w:t xml:space="preserve">raspolaganje imovinom na </w:t>
      </w:r>
      <w:r w:rsidR="0029050D" w:rsidRPr="00E532E1">
        <w:rPr>
          <w:rFonts w:eastAsia="Calibri"/>
        </w:rPr>
        <w:t>hrvatskom investicijskom računu</w:t>
      </w:r>
      <w:r w:rsidRPr="00E532E1">
        <w:rPr>
          <w:rFonts w:eastAsia="Calibri"/>
        </w:rPr>
        <w:t xml:space="preserve"> ili donošenje investicijskih odluka uvjetovati, vezati ili podrediti postojanju nekog drugog ugovora, proizvoda ili pravnog odnosa sklopljenog između </w:t>
      </w:r>
      <w:r w:rsidR="0075671B" w:rsidRPr="00E532E1">
        <w:rPr>
          <w:rFonts w:eastAsia="Calibri"/>
        </w:rPr>
        <w:t>ovlaštenog posrednika</w:t>
      </w:r>
      <w:r w:rsidRPr="00E532E1">
        <w:rPr>
          <w:rFonts w:eastAsia="Calibri"/>
        </w:rPr>
        <w:t xml:space="preserve"> i </w:t>
      </w:r>
      <w:r w:rsidR="0075671B" w:rsidRPr="00E532E1">
        <w:rPr>
          <w:rFonts w:eastAsia="Calibri"/>
        </w:rPr>
        <w:t xml:space="preserve">vlasnika hrvatskog investicijskog računa </w:t>
      </w:r>
      <w:r w:rsidRPr="00E532E1">
        <w:rPr>
          <w:rFonts w:eastAsia="Calibri"/>
        </w:rPr>
        <w:t xml:space="preserve">po bilo kojoj drugoj osnovi. </w:t>
      </w:r>
    </w:p>
    <w:p w14:paraId="4E9410B0" w14:textId="54578D85" w:rsidR="00426C7B" w:rsidRPr="00E532E1" w:rsidRDefault="00426C7B" w:rsidP="00993EA1">
      <w:pPr>
        <w:ind w:left="284" w:hanging="284"/>
        <w:contextualSpacing/>
        <w:jc w:val="both"/>
        <w:rPr>
          <w:rFonts w:eastAsia="Calibri"/>
          <w:kern w:val="0"/>
          <w14:ligatures w14:val="none"/>
        </w:rPr>
      </w:pPr>
    </w:p>
    <w:p w14:paraId="47E0B47C" w14:textId="5811E16A" w:rsidR="00A6449B" w:rsidRPr="00E532E1" w:rsidRDefault="005923C5" w:rsidP="00A00096">
      <w:pPr>
        <w:jc w:val="both"/>
        <w:rPr>
          <w:rFonts w:eastAsia="Calibri"/>
          <w:lang w:val="bs"/>
        </w:rPr>
      </w:pPr>
      <w:r w:rsidRPr="00E532E1">
        <w:rPr>
          <w:rFonts w:eastAsia="Calibri"/>
          <w:lang w:val="bs"/>
        </w:rPr>
        <w:t>(3)</w:t>
      </w:r>
      <w:r w:rsidR="00EE1069" w:rsidRPr="00E532E1">
        <w:rPr>
          <w:rFonts w:eastAsia="Calibri"/>
          <w:lang w:val="bs"/>
        </w:rPr>
        <w:t xml:space="preserve"> </w:t>
      </w:r>
      <w:r w:rsidR="00CC62D6" w:rsidRPr="00E532E1">
        <w:rPr>
          <w:rFonts w:eastAsia="Calibri"/>
          <w:lang w:val="bs"/>
        </w:rPr>
        <w:t>Zabranjeno je ovlaštenom posredniku opterećivanje imovine na hrvatskom investicijskom računu pravima trećih osoba, osim u svrhu naplate dospjelih tražbina ovlaštenog posrednika po osnovi vođenja i održavanja računa te u slučajevima zasnivanja prava i tereta na temelju naloga ili suglasnosti vlasnika hrvatskog investicijskog računa odnosno na temelju zakona ili odluke nadležnog tijela</w:t>
      </w:r>
      <w:r w:rsidR="002E04C6" w:rsidRPr="00E532E1">
        <w:rPr>
          <w:rFonts w:eastAsia="Calibri"/>
          <w:lang w:val="bs"/>
        </w:rPr>
        <w:t>.</w:t>
      </w:r>
      <w:r w:rsidR="00A6449B" w:rsidRPr="00E532E1">
        <w:rPr>
          <w:rFonts w:eastAsia="Calibri"/>
          <w:lang w:val="bs"/>
        </w:rPr>
        <w:t xml:space="preserve"> </w:t>
      </w:r>
    </w:p>
    <w:p w14:paraId="0506319C" w14:textId="77777777" w:rsidR="000264E3" w:rsidRPr="00E532E1" w:rsidRDefault="000264E3" w:rsidP="00A00096">
      <w:pPr>
        <w:pStyle w:val="ListParagraph"/>
        <w:ind w:left="0"/>
        <w:jc w:val="both"/>
        <w:rPr>
          <w:rFonts w:eastAsia="Calibri" w:cs="Times New Roman"/>
          <w:szCs w:val="24"/>
          <w:lang w:val="bs"/>
        </w:rPr>
      </w:pPr>
    </w:p>
    <w:p w14:paraId="3F5C1D62" w14:textId="3DDCFFE2" w:rsidR="000264E3" w:rsidRPr="00E532E1" w:rsidRDefault="005923C5" w:rsidP="00A00096">
      <w:pPr>
        <w:jc w:val="both"/>
        <w:rPr>
          <w:rFonts w:eastAsia="Calibri"/>
          <w:lang w:val="bs"/>
        </w:rPr>
      </w:pPr>
      <w:r w:rsidRPr="00E532E1">
        <w:rPr>
          <w:rFonts w:eastAsia="Calibri"/>
          <w:lang w:val="bs"/>
        </w:rPr>
        <w:t>(4)</w:t>
      </w:r>
      <w:r w:rsidR="00EE1069" w:rsidRPr="00E532E1">
        <w:rPr>
          <w:rFonts w:eastAsia="Calibri"/>
          <w:lang w:val="bs"/>
        </w:rPr>
        <w:t xml:space="preserve"> </w:t>
      </w:r>
      <w:r w:rsidR="00A6449B" w:rsidRPr="00E532E1">
        <w:rPr>
          <w:rFonts w:eastAsia="Calibri"/>
          <w:lang w:val="bs"/>
        </w:rPr>
        <w:t xml:space="preserve">Prilikom sklapanja ugovora o </w:t>
      </w:r>
      <w:r w:rsidR="0075671B" w:rsidRPr="00E532E1">
        <w:rPr>
          <w:rFonts w:eastAsia="Calibri"/>
          <w:lang w:val="bs"/>
        </w:rPr>
        <w:t>hrvatskom investicijskom</w:t>
      </w:r>
      <w:r w:rsidR="00A6449B" w:rsidRPr="00E532E1">
        <w:rPr>
          <w:rFonts w:eastAsia="Calibri"/>
          <w:lang w:val="bs"/>
        </w:rPr>
        <w:t xml:space="preserve"> račun</w:t>
      </w:r>
      <w:r w:rsidR="0075671B" w:rsidRPr="00E532E1">
        <w:rPr>
          <w:rFonts w:eastAsia="Calibri"/>
          <w:lang w:val="bs"/>
        </w:rPr>
        <w:t>u</w:t>
      </w:r>
      <w:r w:rsidR="00A6449B" w:rsidRPr="00E532E1">
        <w:rPr>
          <w:rFonts w:eastAsia="Calibri"/>
          <w:lang w:val="bs"/>
        </w:rPr>
        <w:t xml:space="preserve">, </w:t>
      </w:r>
      <w:r w:rsidR="0075671B" w:rsidRPr="00E532E1">
        <w:rPr>
          <w:rFonts w:eastAsia="Calibri"/>
          <w:lang w:val="bs"/>
        </w:rPr>
        <w:t>ovlašteni posrednik</w:t>
      </w:r>
      <w:r w:rsidR="00A6449B" w:rsidRPr="00E532E1">
        <w:rPr>
          <w:rFonts w:eastAsia="Calibri"/>
          <w:lang w:val="bs"/>
        </w:rPr>
        <w:t xml:space="preserve"> dužan je obavijestiti fizičku osobu koja namjerava sklopiti ugovor o </w:t>
      </w:r>
      <w:r w:rsidR="0075671B" w:rsidRPr="00E532E1">
        <w:rPr>
          <w:rFonts w:eastAsia="Calibri"/>
          <w:lang w:val="bs"/>
        </w:rPr>
        <w:t>hrvatskom investicijskom</w:t>
      </w:r>
      <w:r w:rsidR="00A6449B" w:rsidRPr="00E532E1">
        <w:rPr>
          <w:rFonts w:eastAsia="Calibri"/>
          <w:lang w:val="bs"/>
        </w:rPr>
        <w:t xml:space="preserve"> račun</w:t>
      </w:r>
      <w:r w:rsidR="0075671B" w:rsidRPr="00E532E1">
        <w:rPr>
          <w:rFonts w:eastAsia="Calibri"/>
          <w:lang w:val="bs"/>
        </w:rPr>
        <w:t>u</w:t>
      </w:r>
      <w:r w:rsidR="00A6449B" w:rsidRPr="00E532E1">
        <w:rPr>
          <w:rFonts w:eastAsia="Calibri"/>
          <w:lang w:val="bs"/>
        </w:rPr>
        <w:t xml:space="preserve"> o svim </w:t>
      </w:r>
      <w:r w:rsidR="00A6449B" w:rsidRPr="00E532E1">
        <w:t xml:space="preserve">uslugama koje </w:t>
      </w:r>
      <w:r w:rsidR="008635A5" w:rsidRPr="00E532E1">
        <w:t xml:space="preserve">ovlašteni posrednik </w:t>
      </w:r>
      <w:r w:rsidR="00A6449B" w:rsidRPr="00E532E1">
        <w:t>nud</w:t>
      </w:r>
      <w:r w:rsidR="008635A5" w:rsidRPr="00E532E1">
        <w:t>i</w:t>
      </w:r>
      <w:r w:rsidR="00A6449B" w:rsidRPr="00E532E1">
        <w:t xml:space="preserve">, </w:t>
      </w:r>
      <w:r w:rsidR="008635A5" w:rsidRPr="00E532E1">
        <w:t xml:space="preserve">u tom trenutku raspoloživim </w:t>
      </w:r>
      <w:r w:rsidR="00A6449B" w:rsidRPr="00E532E1">
        <w:t>financijskim instrumentima i svim povezanim troškovima</w:t>
      </w:r>
      <w:r w:rsidR="008635A5" w:rsidRPr="00E532E1">
        <w:t xml:space="preserve"> u vezi s upravljanjem imovinom na hrvatskom investicijskom računu.</w:t>
      </w:r>
    </w:p>
    <w:p w14:paraId="5CE28747" w14:textId="77777777" w:rsidR="000264E3" w:rsidRPr="00E532E1" w:rsidRDefault="000264E3" w:rsidP="00A00096">
      <w:pPr>
        <w:pStyle w:val="ListParagraph"/>
        <w:ind w:left="0"/>
        <w:rPr>
          <w:rFonts w:eastAsia="Calibri" w:cs="Times New Roman"/>
          <w:szCs w:val="24"/>
          <w:lang w:val="bs"/>
        </w:rPr>
      </w:pPr>
    </w:p>
    <w:p w14:paraId="1985FAC9" w14:textId="03762F5F" w:rsidR="000264E3" w:rsidRPr="00E532E1" w:rsidRDefault="005923C5" w:rsidP="00A00096">
      <w:pPr>
        <w:jc w:val="both"/>
        <w:rPr>
          <w:rFonts w:eastAsia="Calibri"/>
          <w:lang w:val="bs"/>
        </w:rPr>
      </w:pPr>
      <w:r w:rsidRPr="00E532E1">
        <w:rPr>
          <w:rFonts w:eastAsia="Calibri"/>
          <w:lang w:val="bs"/>
        </w:rPr>
        <w:t>(5)</w:t>
      </w:r>
      <w:r w:rsidR="00EE1069" w:rsidRPr="00E532E1">
        <w:rPr>
          <w:rFonts w:eastAsia="Calibri"/>
          <w:lang w:val="bs"/>
        </w:rPr>
        <w:t xml:space="preserve"> </w:t>
      </w:r>
      <w:r w:rsidR="00A6449B" w:rsidRPr="00E532E1">
        <w:rPr>
          <w:rFonts w:eastAsia="Calibri"/>
          <w:lang w:val="bs"/>
        </w:rPr>
        <w:t xml:space="preserve">Informacije iz stavka </w:t>
      </w:r>
      <w:r w:rsidR="0075671B" w:rsidRPr="00E532E1">
        <w:rPr>
          <w:rFonts w:eastAsia="Calibri"/>
          <w:lang w:val="bs"/>
        </w:rPr>
        <w:t>4</w:t>
      </w:r>
      <w:r w:rsidR="00A6449B" w:rsidRPr="00E532E1">
        <w:rPr>
          <w:rFonts w:eastAsia="Calibri"/>
          <w:lang w:val="bs"/>
        </w:rPr>
        <w:t>. ovog</w:t>
      </w:r>
      <w:r w:rsidR="0037515A" w:rsidRPr="00E532E1">
        <w:rPr>
          <w:rFonts w:eastAsia="Calibri"/>
          <w:lang w:val="bs"/>
        </w:rPr>
        <w:t>a</w:t>
      </w:r>
      <w:r w:rsidR="00A6449B" w:rsidRPr="00E532E1">
        <w:rPr>
          <w:rFonts w:eastAsia="Calibri"/>
          <w:lang w:val="bs"/>
        </w:rPr>
        <w:t xml:space="preserve"> članka, kao i druge informacije i procjene uključujući i procjenu primjerenosti i prikladnosti čija je dostava ili provođenje propisana propisima koji</w:t>
      </w:r>
      <w:r w:rsidR="00FD60AF" w:rsidRPr="00E532E1">
        <w:rPr>
          <w:rFonts w:eastAsia="Calibri"/>
          <w:lang w:val="bs"/>
        </w:rPr>
        <w:t>ma se</w:t>
      </w:r>
      <w:r w:rsidR="00A6449B" w:rsidRPr="00E532E1">
        <w:rPr>
          <w:rFonts w:eastAsia="Calibri"/>
          <w:lang w:val="bs"/>
        </w:rPr>
        <w:t xml:space="preserve"> uređuj</w:t>
      </w:r>
      <w:r w:rsidR="00FD60AF" w:rsidRPr="00E532E1">
        <w:rPr>
          <w:rFonts w:eastAsia="Calibri"/>
          <w:lang w:val="bs"/>
        </w:rPr>
        <w:t>e</w:t>
      </w:r>
      <w:r w:rsidR="00A6449B" w:rsidRPr="00E532E1">
        <w:rPr>
          <w:rFonts w:eastAsia="Calibri"/>
          <w:lang w:val="bs"/>
        </w:rPr>
        <w:t xml:space="preserve"> pružanje pojedine investicijske usluge obuhvaćene ugovorom o </w:t>
      </w:r>
      <w:r w:rsidR="0075671B" w:rsidRPr="00E532E1">
        <w:rPr>
          <w:rFonts w:eastAsia="Calibri"/>
          <w:lang w:val="bs"/>
        </w:rPr>
        <w:t>hrvatskom investicijskom računu</w:t>
      </w:r>
      <w:r w:rsidR="00A6449B" w:rsidRPr="00E532E1">
        <w:rPr>
          <w:rFonts w:eastAsia="Calibri"/>
          <w:lang w:val="bs"/>
        </w:rPr>
        <w:t xml:space="preserve">, moraju se dostaviti na trajnom mediju dostupnom </w:t>
      </w:r>
      <w:r w:rsidR="0075671B" w:rsidRPr="00E532E1">
        <w:rPr>
          <w:rFonts w:eastAsia="Calibri"/>
          <w:lang w:val="bs"/>
        </w:rPr>
        <w:t>vlasniku hrvatskog investicijskog računa</w:t>
      </w:r>
      <w:r w:rsidR="00A6449B" w:rsidRPr="00E532E1">
        <w:rPr>
          <w:rFonts w:eastAsia="Calibri"/>
          <w:lang w:val="bs"/>
        </w:rPr>
        <w:t xml:space="preserve"> ili na drugi zakonom propisani način, </w:t>
      </w:r>
      <w:r w:rsidR="00FD60AF" w:rsidRPr="00E532E1">
        <w:rPr>
          <w:rFonts w:eastAsia="Calibri"/>
          <w:lang w:val="bs"/>
        </w:rPr>
        <w:t xml:space="preserve">moraju </w:t>
      </w:r>
      <w:r w:rsidR="00A6449B" w:rsidRPr="00E532E1">
        <w:rPr>
          <w:rFonts w:eastAsia="Calibri"/>
          <w:lang w:val="bs"/>
        </w:rPr>
        <w:t xml:space="preserve">biti istinite, jasne i neobmanjujuće te prikazane na način da </w:t>
      </w:r>
      <w:r w:rsidR="0075671B" w:rsidRPr="00E532E1">
        <w:rPr>
          <w:rFonts w:eastAsia="Calibri"/>
          <w:lang w:val="bs"/>
        </w:rPr>
        <w:t>vlasnik hrvatskog investicijskog računa</w:t>
      </w:r>
      <w:r w:rsidR="00A6449B" w:rsidRPr="00E532E1">
        <w:rPr>
          <w:rFonts w:eastAsia="Calibri"/>
          <w:lang w:val="bs"/>
        </w:rPr>
        <w:t xml:space="preserve"> može razumjeti prirodu i rizike</w:t>
      </w:r>
      <w:r w:rsidRPr="00E532E1">
        <w:rPr>
          <w:rFonts w:eastAsia="Calibri"/>
          <w:lang w:val="bs"/>
        </w:rPr>
        <w:t xml:space="preserve"> ponuđene </w:t>
      </w:r>
      <w:r w:rsidR="00A6449B" w:rsidRPr="00E532E1">
        <w:rPr>
          <w:rFonts w:eastAsia="Calibri"/>
          <w:lang w:val="bs"/>
        </w:rPr>
        <w:t>investicijske usluge i ponuđenog financijskog instrumenta.</w:t>
      </w:r>
    </w:p>
    <w:p w14:paraId="13FE3D10" w14:textId="77777777" w:rsidR="000264E3" w:rsidRPr="00E532E1" w:rsidRDefault="000264E3" w:rsidP="00A00096">
      <w:pPr>
        <w:pStyle w:val="ListParagraph"/>
        <w:ind w:left="0"/>
        <w:rPr>
          <w:rFonts w:eastAsia="Calibri" w:cs="Times New Roman"/>
          <w:szCs w:val="24"/>
          <w:lang w:val="bs"/>
        </w:rPr>
      </w:pPr>
    </w:p>
    <w:p w14:paraId="344A4CA9" w14:textId="4CF8019B" w:rsidR="00A6449B" w:rsidRPr="00E532E1" w:rsidRDefault="005923C5" w:rsidP="00A00096">
      <w:pPr>
        <w:jc w:val="both"/>
        <w:rPr>
          <w:rFonts w:eastAsia="Calibri"/>
          <w:lang w:val="bs"/>
        </w:rPr>
      </w:pPr>
      <w:r w:rsidRPr="00E532E1">
        <w:rPr>
          <w:rFonts w:eastAsia="Calibri"/>
          <w:lang w:val="bs"/>
        </w:rPr>
        <w:t>(6)</w:t>
      </w:r>
      <w:r w:rsidR="00EE1069" w:rsidRPr="00E532E1">
        <w:rPr>
          <w:rFonts w:eastAsia="Calibri"/>
          <w:lang w:val="bs"/>
        </w:rPr>
        <w:t xml:space="preserve"> </w:t>
      </w:r>
      <w:r w:rsidR="00A63B40" w:rsidRPr="00E532E1">
        <w:rPr>
          <w:rFonts w:eastAsia="Calibri"/>
          <w:lang w:val="bs"/>
        </w:rPr>
        <w:t>Na način kako</w:t>
      </w:r>
      <w:r w:rsidR="000264E3" w:rsidRPr="00E532E1">
        <w:rPr>
          <w:rFonts w:eastAsia="Calibri"/>
          <w:lang w:val="bs"/>
        </w:rPr>
        <w:t xml:space="preserve"> je to propisano</w:t>
      </w:r>
      <w:r w:rsidR="00A6449B" w:rsidRPr="00E532E1">
        <w:rPr>
          <w:rFonts w:eastAsia="Calibri"/>
          <w:lang w:val="bs"/>
        </w:rPr>
        <w:t xml:space="preserve"> propisima koji</w:t>
      </w:r>
      <w:r w:rsidR="00FD60AF" w:rsidRPr="00E532E1">
        <w:rPr>
          <w:rFonts w:eastAsia="Calibri"/>
          <w:lang w:val="bs"/>
        </w:rPr>
        <w:t>m</w:t>
      </w:r>
      <w:r w:rsidR="00E63269" w:rsidRPr="00E532E1">
        <w:rPr>
          <w:rFonts w:eastAsia="Calibri"/>
          <w:lang w:val="bs"/>
        </w:rPr>
        <w:t>a</w:t>
      </w:r>
      <w:r w:rsidR="00FD60AF" w:rsidRPr="00E532E1">
        <w:rPr>
          <w:rFonts w:eastAsia="Calibri"/>
          <w:lang w:val="bs"/>
        </w:rPr>
        <w:t xml:space="preserve"> se uređuje</w:t>
      </w:r>
      <w:r w:rsidR="00A6449B" w:rsidRPr="00E532E1">
        <w:rPr>
          <w:rFonts w:eastAsia="Calibri"/>
          <w:lang w:val="bs"/>
        </w:rPr>
        <w:t xml:space="preserve"> tržište kapitala, </w:t>
      </w:r>
      <w:r w:rsidR="0075671B" w:rsidRPr="00E532E1">
        <w:rPr>
          <w:rFonts w:eastAsia="Calibri"/>
          <w:lang w:val="bs"/>
        </w:rPr>
        <w:t>ovlašteni posrednik</w:t>
      </w:r>
      <w:r w:rsidR="00A6449B" w:rsidRPr="00E532E1">
        <w:rPr>
          <w:rFonts w:eastAsia="Calibri"/>
          <w:lang w:val="bs"/>
        </w:rPr>
        <w:t xml:space="preserve"> može pružati usluge investicijskog savjetovanja </w:t>
      </w:r>
      <w:r w:rsidR="0075671B" w:rsidRPr="00E532E1">
        <w:rPr>
          <w:rFonts w:eastAsia="Calibri"/>
          <w:lang w:val="bs"/>
        </w:rPr>
        <w:t>vlasniku</w:t>
      </w:r>
      <w:r w:rsidR="00CD3215">
        <w:rPr>
          <w:rFonts w:eastAsia="Calibri"/>
          <w:lang w:val="bs"/>
        </w:rPr>
        <w:t xml:space="preserve"> hrvatskog</w:t>
      </w:r>
      <w:r w:rsidR="0075671B" w:rsidRPr="00E532E1">
        <w:rPr>
          <w:rFonts w:eastAsia="Calibri"/>
          <w:lang w:val="bs"/>
        </w:rPr>
        <w:t xml:space="preserve"> investicijskog računa</w:t>
      </w:r>
      <w:r w:rsidR="00A6449B" w:rsidRPr="00E532E1">
        <w:rPr>
          <w:rFonts w:eastAsia="Calibri"/>
          <w:lang w:val="bs"/>
        </w:rPr>
        <w:t xml:space="preserve"> u vezi s </w:t>
      </w:r>
      <w:r w:rsidR="0075671B" w:rsidRPr="00E532E1">
        <w:rPr>
          <w:rFonts w:eastAsia="Calibri"/>
          <w:lang w:val="bs"/>
        </w:rPr>
        <w:t>hrvatskim</w:t>
      </w:r>
      <w:r w:rsidR="00A6449B" w:rsidRPr="00E532E1">
        <w:rPr>
          <w:rFonts w:eastAsia="Calibri"/>
          <w:lang w:val="bs"/>
        </w:rPr>
        <w:t xml:space="preserve"> investicijskim računom pri čemu, ako </w:t>
      </w:r>
      <w:r w:rsidR="0075671B" w:rsidRPr="00E532E1">
        <w:rPr>
          <w:rFonts w:eastAsia="Calibri"/>
          <w:lang w:val="bs"/>
        </w:rPr>
        <w:t>vlasnik hrvatskog investicijskog računa</w:t>
      </w:r>
      <w:r w:rsidR="00A6449B" w:rsidRPr="00E532E1">
        <w:rPr>
          <w:rFonts w:eastAsia="Calibri"/>
          <w:lang w:val="bs"/>
        </w:rPr>
        <w:t xml:space="preserve"> želi da mu </w:t>
      </w:r>
      <w:r w:rsidR="0075671B" w:rsidRPr="00E532E1">
        <w:rPr>
          <w:rFonts w:eastAsia="Calibri"/>
          <w:lang w:val="bs"/>
        </w:rPr>
        <w:t>ovlašteni posrednik</w:t>
      </w:r>
      <w:r w:rsidR="00A6449B" w:rsidRPr="00E532E1">
        <w:rPr>
          <w:rFonts w:eastAsia="Calibri"/>
          <w:lang w:val="bs"/>
        </w:rPr>
        <w:t xml:space="preserve"> pruža usluge investicijskog savjetovanja, to mora biti navedeno u ugovoru o </w:t>
      </w:r>
      <w:r w:rsidR="0075671B" w:rsidRPr="00E532E1">
        <w:rPr>
          <w:rFonts w:eastAsia="Calibri"/>
          <w:lang w:val="bs"/>
        </w:rPr>
        <w:t>hrvatskom investicijskom računu</w:t>
      </w:r>
      <w:r w:rsidR="00A6449B" w:rsidRPr="00E532E1">
        <w:rPr>
          <w:rFonts w:eastAsia="Calibri"/>
          <w:lang w:val="bs"/>
        </w:rPr>
        <w:t xml:space="preserve"> te pritom </w:t>
      </w:r>
      <w:r w:rsidR="0075671B" w:rsidRPr="00E532E1">
        <w:rPr>
          <w:rFonts w:eastAsia="Calibri"/>
          <w:lang w:val="bs"/>
        </w:rPr>
        <w:t xml:space="preserve">vlasnik hrvatskog investicijskog računa </w:t>
      </w:r>
      <w:r w:rsidR="00A6449B" w:rsidRPr="00E532E1">
        <w:rPr>
          <w:rFonts w:eastAsia="Calibri"/>
          <w:lang w:val="bs"/>
        </w:rPr>
        <w:t>mora biti obaviješten o troškovima i ostalim naknadama koj</w:t>
      </w:r>
      <w:r w:rsidR="00FD60AF" w:rsidRPr="00E532E1">
        <w:rPr>
          <w:rFonts w:eastAsia="Calibri"/>
          <w:lang w:val="bs"/>
        </w:rPr>
        <w:t>e</w:t>
      </w:r>
      <w:r w:rsidR="00A6449B" w:rsidRPr="00E532E1">
        <w:rPr>
          <w:rFonts w:eastAsia="Calibri"/>
          <w:lang w:val="bs"/>
        </w:rPr>
        <w:t xml:space="preserve"> se naplaćuju vezano za  pružanje takvih usluga, kao i detaljan način njihova izračuna.</w:t>
      </w:r>
    </w:p>
    <w:p w14:paraId="130F3C32" w14:textId="77777777" w:rsidR="000A2E08" w:rsidRPr="00E532E1" w:rsidRDefault="000A2E08" w:rsidP="00A00096">
      <w:pPr>
        <w:jc w:val="both"/>
        <w:rPr>
          <w:rFonts w:eastAsia="Calibri"/>
          <w:lang w:val="bs"/>
        </w:rPr>
      </w:pPr>
    </w:p>
    <w:p w14:paraId="1D88A484" w14:textId="46AF6E26" w:rsidR="000A2E08" w:rsidRPr="00E532E1" w:rsidRDefault="2C1613F5" w:rsidP="00A00096">
      <w:pPr>
        <w:jc w:val="both"/>
        <w:rPr>
          <w:rFonts w:eastAsia="Calibri"/>
          <w:lang w:val="bs"/>
        </w:rPr>
      </w:pPr>
      <w:r w:rsidRPr="00E532E1">
        <w:rPr>
          <w:rFonts w:eastAsia="Calibri"/>
          <w:lang w:val="bs"/>
        </w:rPr>
        <w:t xml:space="preserve">(7) </w:t>
      </w:r>
      <w:r w:rsidR="28842022" w:rsidRPr="00E532E1">
        <w:rPr>
          <w:rFonts w:eastAsia="Calibri"/>
        </w:rPr>
        <w:t>O</w:t>
      </w:r>
      <w:r w:rsidRPr="00E532E1">
        <w:rPr>
          <w:rFonts w:eastAsia="Calibri"/>
        </w:rPr>
        <w:t>vlašteni posrednik dužan je postupati u skladu s odredbama opće uredbe o zaštiti pojedinaca u vezi s obradom osobnih podataka.</w:t>
      </w:r>
      <w:r w:rsidRPr="00E532E1">
        <w:rPr>
          <w:rFonts w:eastAsia="Calibri"/>
          <w:lang w:val="bs"/>
        </w:rPr>
        <w:t xml:space="preserve">  </w:t>
      </w:r>
    </w:p>
    <w:p w14:paraId="09F382FA" w14:textId="77777777" w:rsidR="004D00F9" w:rsidRPr="00E532E1" w:rsidRDefault="004D00F9" w:rsidP="00A00096">
      <w:pPr>
        <w:jc w:val="both"/>
        <w:rPr>
          <w:rFonts w:eastAsia="Calibri"/>
          <w:lang w:val="bs"/>
        </w:rPr>
      </w:pPr>
    </w:p>
    <w:p w14:paraId="03806B8E" w14:textId="645FF523" w:rsidR="004D00F9" w:rsidRPr="00E532E1" w:rsidRDefault="004D00F9" w:rsidP="00A00096">
      <w:pPr>
        <w:jc w:val="both"/>
        <w:rPr>
          <w:rFonts w:eastAsia="Calibri"/>
          <w:lang w:val="bs"/>
        </w:rPr>
      </w:pPr>
      <w:r w:rsidRPr="00E532E1">
        <w:rPr>
          <w:rFonts w:eastAsia="Calibri"/>
          <w:lang w:val="bs"/>
        </w:rPr>
        <w:t xml:space="preserve">(8) Prava i obveze vezane uz hrvatski investicijski račun mogu biti uređene ugovorom o hrvatskom investicijskom računu, dodatkom </w:t>
      </w:r>
      <w:r w:rsidR="00B303FD" w:rsidRPr="00E532E1">
        <w:rPr>
          <w:rFonts w:eastAsia="Calibri"/>
          <w:lang w:val="bs"/>
        </w:rPr>
        <w:t xml:space="preserve">već </w:t>
      </w:r>
      <w:r w:rsidRPr="00E532E1">
        <w:rPr>
          <w:rFonts w:eastAsia="Calibri"/>
          <w:lang w:val="bs"/>
        </w:rPr>
        <w:t>postojeće</w:t>
      </w:r>
      <w:r w:rsidR="00B303FD" w:rsidRPr="00E532E1">
        <w:rPr>
          <w:rFonts w:eastAsia="Calibri"/>
          <w:lang w:val="bs"/>
        </w:rPr>
        <w:t xml:space="preserve">g </w:t>
      </w:r>
      <w:r w:rsidRPr="00E532E1">
        <w:rPr>
          <w:rFonts w:eastAsia="Calibri"/>
          <w:lang w:val="bs"/>
        </w:rPr>
        <w:t xml:space="preserve"> ugovor</w:t>
      </w:r>
      <w:r w:rsidR="00B303FD" w:rsidRPr="00E532E1">
        <w:rPr>
          <w:rFonts w:eastAsia="Calibri"/>
          <w:lang w:val="bs"/>
        </w:rPr>
        <w:t xml:space="preserve">a ranije sklopljenog između istih ugovornih strana </w:t>
      </w:r>
      <w:r w:rsidRPr="00E532E1">
        <w:rPr>
          <w:rFonts w:eastAsia="Calibri"/>
          <w:lang w:val="bs"/>
        </w:rPr>
        <w:t xml:space="preserve"> ili drugim trajnim medijem kojim se može dokazati sadržaj ugovornog odnosa, pod uvjetom da su ispunjeni zahtjevi propisani ovim Zakonom.</w:t>
      </w:r>
    </w:p>
    <w:p w14:paraId="216BAE43" w14:textId="2D3FAD74" w:rsidR="00A6449B" w:rsidRPr="00E532E1" w:rsidRDefault="00A6449B" w:rsidP="00993EA1">
      <w:pPr>
        <w:ind w:left="284" w:hanging="284"/>
        <w:contextualSpacing/>
        <w:jc w:val="both"/>
        <w:rPr>
          <w:rFonts w:eastAsia="Calibri"/>
          <w:kern w:val="0"/>
          <w:lang w:val="bs"/>
          <w14:ligatures w14:val="none"/>
        </w:rPr>
      </w:pPr>
    </w:p>
    <w:p w14:paraId="7EEE161A" w14:textId="795BD071" w:rsidR="0075671B" w:rsidRPr="00E532E1" w:rsidRDefault="0075671B" w:rsidP="002B2D56">
      <w:pPr>
        <w:contextualSpacing/>
        <w:jc w:val="center"/>
        <w:rPr>
          <w:rFonts w:eastAsia="Calibri"/>
          <w:kern w:val="0"/>
          <w:lang w:val="bs"/>
          <w14:ligatures w14:val="none"/>
        </w:rPr>
      </w:pPr>
      <w:r w:rsidRPr="00E532E1">
        <w:rPr>
          <w:rFonts w:eastAsia="Calibri"/>
          <w:kern w:val="0"/>
          <w:lang w:val="bs"/>
          <w14:ligatures w14:val="none"/>
        </w:rPr>
        <w:t>Primjena pravila za vrijeme trajanja ugovora o hrvatskom investicijskom računu</w:t>
      </w:r>
    </w:p>
    <w:p w14:paraId="14A6519D" w14:textId="1BEF27BA" w:rsidR="0075671B" w:rsidRPr="00E532E1" w:rsidRDefault="0075671B" w:rsidP="002B2D56">
      <w:pPr>
        <w:contextualSpacing/>
        <w:jc w:val="center"/>
        <w:rPr>
          <w:rFonts w:eastAsia="Calibri"/>
          <w:b/>
          <w:kern w:val="0"/>
          <w:lang w:val="bs"/>
          <w14:ligatures w14:val="none"/>
        </w:rPr>
      </w:pPr>
      <w:r w:rsidRPr="00E532E1">
        <w:rPr>
          <w:rFonts w:eastAsia="Calibri"/>
          <w:b/>
          <w:kern w:val="0"/>
          <w:lang w:val="bs"/>
          <w14:ligatures w14:val="none"/>
        </w:rPr>
        <w:t>Članak 1</w:t>
      </w:r>
      <w:r w:rsidR="000E3791" w:rsidRPr="00E532E1">
        <w:rPr>
          <w:rFonts w:eastAsia="Calibri"/>
          <w:b/>
          <w:kern w:val="0"/>
          <w:lang w:val="bs"/>
          <w14:ligatures w14:val="none"/>
        </w:rPr>
        <w:t>4</w:t>
      </w:r>
      <w:r w:rsidRPr="00E532E1">
        <w:rPr>
          <w:rFonts w:eastAsia="Calibri"/>
          <w:b/>
          <w:kern w:val="0"/>
          <w:lang w:val="bs"/>
          <w14:ligatures w14:val="none"/>
        </w:rPr>
        <w:t>.</w:t>
      </w:r>
    </w:p>
    <w:p w14:paraId="40D3CA09" w14:textId="77777777" w:rsidR="00054237" w:rsidRPr="00E532E1" w:rsidRDefault="00054237" w:rsidP="00993EA1">
      <w:pPr>
        <w:ind w:left="720"/>
        <w:contextualSpacing/>
        <w:jc w:val="center"/>
        <w:rPr>
          <w:rFonts w:eastAsia="Calibri"/>
          <w:b/>
          <w:kern w:val="0"/>
          <w:lang w:val="bs"/>
          <w14:ligatures w14:val="none"/>
        </w:rPr>
      </w:pPr>
    </w:p>
    <w:p w14:paraId="3B090307" w14:textId="6C2A4205" w:rsidR="00A6449B" w:rsidRPr="00E532E1" w:rsidRDefault="00AC39D9" w:rsidP="0044609B">
      <w:pPr>
        <w:contextualSpacing/>
        <w:jc w:val="both"/>
        <w:rPr>
          <w:rFonts w:eastAsia="Calibri"/>
          <w:kern w:val="0"/>
          <w:lang w:val="bs"/>
          <w14:ligatures w14:val="none"/>
        </w:rPr>
      </w:pPr>
      <w:r w:rsidRPr="00E532E1">
        <w:rPr>
          <w:rFonts w:eastAsia="Calibri"/>
          <w:kern w:val="0"/>
          <w:lang w:val="bs"/>
          <w14:ligatures w14:val="none"/>
        </w:rPr>
        <w:t xml:space="preserve">(1) </w:t>
      </w:r>
      <w:r w:rsidR="00A6449B" w:rsidRPr="00E532E1">
        <w:rPr>
          <w:rFonts w:eastAsia="Calibri"/>
          <w:kern w:val="0"/>
          <w:lang w:val="bs"/>
          <w14:ligatures w14:val="none"/>
        </w:rPr>
        <w:t xml:space="preserve">Prilikom sklapanja i za vrijeme trajanja ugovora o </w:t>
      </w:r>
      <w:r w:rsidR="0075671B" w:rsidRPr="00E532E1">
        <w:rPr>
          <w:rFonts w:eastAsia="Calibri"/>
          <w:kern w:val="0"/>
          <w:lang w:val="bs"/>
          <w14:ligatures w14:val="none"/>
        </w:rPr>
        <w:t xml:space="preserve">hrvatskom </w:t>
      </w:r>
      <w:r w:rsidR="00A6449B" w:rsidRPr="00E532E1">
        <w:rPr>
          <w:rFonts w:eastAsia="Calibri"/>
          <w:kern w:val="0"/>
          <w:lang w:val="bs"/>
          <w14:ligatures w14:val="none"/>
        </w:rPr>
        <w:t>investicijsk</w:t>
      </w:r>
      <w:r w:rsidR="0075671B" w:rsidRPr="00E532E1">
        <w:rPr>
          <w:rFonts w:eastAsia="Calibri"/>
          <w:kern w:val="0"/>
          <w:lang w:val="bs"/>
          <w14:ligatures w14:val="none"/>
        </w:rPr>
        <w:t>o</w:t>
      </w:r>
      <w:r w:rsidR="00A6449B" w:rsidRPr="00E532E1">
        <w:rPr>
          <w:rFonts w:eastAsia="Calibri"/>
          <w:kern w:val="0"/>
          <w:lang w:val="bs"/>
          <w14:ligatures w14:val="none"/>
        </w:rPr>
        <w:t>m račun</w:t>
      </w:r>
      <w:r w:rsidR="0075671B" w:rsidRPr="00E532E1">
        <w:rPr>
          <w:rFonts w:eastAsia="Calibri"/>
          <w:kern w:val="0"/>
          <w:lang w:val="bs"/>
          <w14:ligatures w14:val="none"/>
        </w:rPr>
        <w:t>u</w:t>
      </w:r>
      <w:r w:rsidR="00A6449B" w:rsidRPr="00E532E1">
        <w:rPr>
          <w:rFonts w:eastAsia="Calibri"/>
          <w:kern w:val="0"/>
          <w:lang w:val="bs"/>
          <w14:ligatures w14:val="none"/>
        </w:rPr>
        <w:t xml:space="preserve">, </w:t>
      </w:r>
      <w:r w:rsidR="0075671B" w:rsidRPr="00E532E1">
        <w:rPr>
          <w:rFonts w:eastAsia="Calibri"/>
          <w:kern w:val="0"/>
          <w:lang w:val="bs"/>
          <w14:ligatures w14:val="none"/>
        </w:rPr>
        <w:t>ovlašteni posrednik</w:t>
      </w:r>
      <w:r w:rsidR="00A6449B" w:rsidRPr="00E532E1">
        <w:rPr>
          <w:rFonts w:eastAsia="Calibri"/>
          <w:kern w:val="0"/>
          <w:lang w:val="bs"/>
          <w14:ligatures w14:val="none"/>
        </w:rPr>
        <w:t xml:space="preserve"> dužan je odgovarajuće provoditi postupke predviđene propisima iz područja sprječavanja pranja novca i financiranja terorizma</w:t>
      </w:r>
      <w:r w:rsidR="002814DA" w:rsidRPr="00E532E1">
        <w:t xml:space="preserve"> </w:t>
      </w:r>
      <w:r w:rsidR="002814DA" w:rsidRPr="00E532E1">
        <w:rPr>
          <w:rFonts w:eastAsia="Calibri"/>
          <w:kern w:val="0"/>
          <w:lang w:val="bs"/>
          <w14:ligatures w14:val="none"/>
        </w:rPr>
        <w:t>i područja administrativne suradnje u području poreza i automatske razmjene informacija u području poreza</w:t>
      </w:r>
      <w:r w:rsidR="00A6449B" w:rsidRPr="00E532E1">
        <w:rPr>
          <w:rFonts w:eastAsia="Calibri"/>
          <w:kern w:val="0"/>
          <w:lang w:val="bs"/>
          <w14:ligatures w14:val="none"/>
        </w:rPr>
        <w:t>.</w:t>
      </w:r>
    </w:p>
    <w:p w14:paraId="63C5F058" w14:textId="77777777" w:rsidR="00A6449B" w:rsidRPr="00E532E1" w:rsidRDefault="00A6449B" w:rsidP="00993EA1">
      <w:pPr>
        <w:ind w:left="720"/>
        <w:contextualSpacing/>
        <w:rPr>
          <w:rFonts w:eastAsia="Calibri"/>
          <w:kern w:val="0"/>
          <w:lang w:val="bs"/>
          <w14:ligatures w14:val="none"/>
        </w:rPr>
      </w:pPr>
    </w:p>
    <w:p w14:paraId="3BA240C7" w14:textId="3C2042EC" w:rsidR="00A6449B" w:rsidRPr="00E532E1" w:rsidRDefault="00AC39D9" w:rsidP="0044609B">
      <w:pPr>
        <w:contextualSpacing/>
        <w:jc w:val="both"/>
        <w:rPr>
          <w:kern w:val="0"/>
          <w14:ligatures w14:val="none"/>
        </w:rPr>
      </w:pPr>
      <w:r w:rsidRPr="00E532E1">
        <w:rPr>
          <w:rFonts w:eastAsia="Calibri"/>
          <w:kern w:val="0"/>
          <w:lang w:val="bs"/>
          <w14:ligatures w14:val="none"/>
        </w:rPr>
        <w:t xml:space="preserve">(2) </w:t>
      </w:r>
      <w:r w:rsidR="00A6449B" w:rsidRPr="00E532E1">
        <w:rPr>
          <w:rFonts w:eastAsia="Calibri"/>
          <w:kern w:val="0"/>
          <w:lang w:val="bs"/>
          <w14:ligatures w14:val="none"/>
        </w:rPr>
        <w:t>Za potrebe ovog</w:t>
      </w:r>
      <w:r w:rsidR="0037515A" w:rsidRPr="00E532E1">
        <w:rPr>
          <w:rFonts w:eastAsia="Calibri"/>
          <w:kern w:val="0"/>
          <w:lang w:val="bs"/>
          <w14:ligatures w14:val="none"/>
        </w:rPr>
        <w:t>a</w:t>
      </w:r>
      <w:r w:rsidR="00A6449B" w:rsidRPr="00E532E1">
        <w:rPr>
          <w:rFonts w:eastAsia="Calibri"/>
          <w:kern w:val="0"/>
          <w:lang w:val="bs"/>
          <w14:ligatures w14:val="none"/>
        </w:rPr>
        <w:t xml:space="preserve"> Zakona, otvaranje </w:t>
      </w:r>
      <w:r w:rsidR="00A765BC" w:rsidRPr="00E532E1">
        <w:rPr>
          <w:rFonts w:eastAsia="Calibri"/>
          <w:kern w:val="0"/>
          <w:lang w:val="bs"/>
          <w14:ligatures w14:val="none"/>
        </w:rPr>
        <w:t>hrvatskog investicijskog računa</w:t>
      </w:r>
      <w:r w:rsidR="00A6449B" w:rsidRPr="00E532E1">
        <w:rPr>
          <w:rFonts w:eastAsia="Calibri"/>
          <w:kern w:val="0"/>
          <w:lang w:val="bs"/>
          <w14:ligatures w14:val="none"/>
        </w:rPr>
        <w:t xml:space="preserve">, sklapanje ugovora o </w:t>
      </w:r>
      <w:r w:rsidR="00A765BC" w:rsidRPr="00E532E1">
        <w:rPr>
          <w:rFonts w:eastAsia="Calibri"/>
          <w:kern w:val="0"/>
          <w:lang w:val="bs"/>
          <w14:ligatures w14:val="none"/>
        </w:rPr>
        <w:t>hrvatskom investicijskom računu</w:t>
      </w:r>
      <w:r w:rsidR="00A6449B" w:rsidRPr="00E532E1">
        <w:rPr>
          <w:rFonts w:eastAsia="Calibri"/>
          <w:kern w:val="0"/>
          <w:lang w:val="bs"/>
          <w14:ligatures w14:val="none"/>
        </w:rPr>
        <w:t xml:space="preserve"> s </w:t>
      </w:r>
      <w:r w:rsidR="00A765BC" w:rsidRPr="00E532E1">
        <w:rPr>
          <w:rFonts w:eastAsia="Calibri"/>
          <w:kern w:val="0"/>
          <w:lang w:val="bs"/>
          <w14:ligatures w14:val="none"/>
        </w:rPr>
        <w:t>ovlaštenim posrednikom</w:t>
      </w:r>
      <w:r w:rsidR="00A6449B" w:rsidRPr="00E532E1">
        <w:rPr>
          <w:rFonts w:eastAsia="Calibri"/>
          <w:kern w:val="0"/>
          <w:lang w:val="bs"/>
          <w14:ligatures w14:val="none"/>
        </w:rPr>
        <w:t xml:space="preserve">, uplata sredstava na </w:t>
      </w:r>
      <w:r w:rsidR="00A765BC" w:rsidRPr="00E532E1">
        <w:rPr>
          <w:rFonts w:eastAsia="Calibri"/>
          <w:kern w:val="0"/>
          <w:lang w:val="bs"/>
          <w14:ligatures w14:val="none"/>
        </w:rPr>
        <w:t xml:space="preserve">hrvatski investicijski račun </w:t>
      </w:r>
      <w:r w:rsidR="00A6449B" w:rsidRPr="00E532E1">
        <w:rPr>
          <w:rFonts w:eastAsia="Calibri"/>
          <w:kern w:val="0"/>
          <w:lang w:val="bs"/>
          <w14:ligatures w14:val="none"/>
        </w:rPr>
        <w:t xml:space="preserve">u korist maloljetne osobe </w:t>
      </w:r>
      <w:r w:rsidR="00F73782" w:rsidRPr="00E532E1">
        <w:rPr>
          <w:rFonts w:eastAsia="Calibri"/>
          <w:kern w:val="0"/>
          <w:lang w:val="bs"/>
          <w14:ligatures w14:val="none"/>
        </w:rPr>
        <w:t>ili osobe pod skrbništvom</w:t>
      </w:r>
      <w:r w:rsidR="00426C7B" w:rsidRPr="00E532E1">
        <w:rPr>
          <w:rFonts w:eastAsia="Calibri"/>
          <w:kern w:val="0"/>
          <w:lang w:val="bs"/>
          <w14:ligatures w14:val="none"/>
        </w:rPr>
        <w:t>,</w:t>
      </w:r>
      <w:r w:rsidR="00F73782" w:rsidRPr="00E532E1">
        <w:rPr>
          <w:rFonts w:eastAsia="Calibri"/>
          <w:kern w:val="0"/>
          <w:lang w:val="bs"/>
          <w14:ligatures w14:val="none"/>
        </w:rPr>
        <w:t xml:space="preserve"> </w:t>
      </w:r>
      <w:r w:rsidR="00A6449B" w:rsidRPr="00E532E1">
        <w:rPr>
          <w:rFonts w:eastAsia="Calibri"/>
          <w:kern w:val="0"/>
          <w:lang w:val="bs"/>
          <w14:ligatures w14:val="none"/>
        </w:rPr>
        <w:t xml:space="preserve">kao i davanje naloga o kupnji ili prodaji financijskih instrumenata </w:t>
      </w:r>
      <w:r w:rsidR="005C2261" w:rsidRPr="00E532E1">
        <w:rPr>
          <w:rFonts w:eastAsia="Calibri"/>
          <w:kern w:val="0"/>
          <w:lang w:val="bs"/>
          <w14:ligatures w14:val="none"/>
        </w:rPr>
        <w:t xml:space="preserve">u okviru redovnog upravljanja hrvatskim investicijskim računom u skladu s ovim Zakonom, ugovorom o hrvatskom investicijskom računu i ugovorenim načinom upravljanja sredstvima </w:t>
      </w:r>
      <w:r w:rsidR="00A6449B" w:rsidRPr="00E532E1">
        <w:rPr>
          <w:rFonts w:eastAsia="Calibri"/>
          <w:kern w:val="0"/>
          <w:lang w:val="bs"/>
          <w14:ligatures w14:val="none"/>
        </w:rPr>
        <w:t xml:space="preserve">ne smatraju se raspolaganjem </w:t>
      </w:r>
      <w:r w:rsidR="005C2261" w:rsidRPr="00E532E1">
        <w:rPr>
          <w:rFonts w:eastAsia="Calibri"/>
          <w:kern w:val="0"/>
          <w:lang w:val="bs"/>
          <w14:ligatures w14:val="none"/>
        </w:rPr>
        <w:t xml:space="preserve">imovinom </w:t>
      </w:r>
      <w:r w:rsidR="00D36ED1" w:rsidRPr="00E532E1">
        <w:rPr>
          <w:rFonts w:eastAsia="Calibri"/>
          <w:kern w:val="0"/>
          <w:lang w:val="bs"/>
          <w14:ligatures w14:val="none"/>
        </w:rPr>
        <w:t>za koje je prema zakonu kojim se uređuju obiteljski odnosi potrebno odobrenje nadležnog tijela</w:t>
      </w:r>
      <w:r w:rsidR="00A6449B" w:rsidRPr="00E532E1">
        <w:rPr>
          <w:kern w:val="0"/>
          <w14:ligatures w14:val="none"/>
        </w:rPr>
        <w:t>.</w:t>
      </w:r>
    </w:p>
    <w:p w14:paraId="6E18F420" w14:textId="162271A9" w:rsidR="008C5BCC" w:rsidRPr="00E532E1" w:rsidRDefault="008C5BCC" w:rsidP="0044609B">
      <w:pPr>
        <w:contextualSpacing/>
        <w:jc w:val="both"/>
        <w:rPr>
          <w:kern w:val="0"/>
          <w14:ligatures w14:val="none"/>
        </w:rPr>
      </w:pPr>
    </w:p>
    <w:p w14:paraId="426F1897" w14:textId="637E19E2" w:rsidR="008C5BCC" w:rsidRPr="00E532E1" w:rsidRDefault="008C5BCC" w:rsidP="0044609B">
      <w:pPr>
        <w:contextualSpacing/>
        <w:jc w:val="both"/>
        <w:rPr>
          <w:rFonts w:eastAsia="Calibri"/>
          <w:kern w:val="0"/>
          <w:lang w:val="bs"/>
          <w14:ligatures w14:val="none"/>
        </w:rPr>
      </w:pPr>
      <w:r w:rsidRPr="00E532E1">
        <w:rPr>
          <w:kern w:val="0"/>
          <w14:ligatures w14:val="none"/>
        </w:rPr>
        <w:t xml:space="preserve">(3) Isplate sredstava ili instrumenata s </w:t>
      </w:r>
      <w:r w:rsidR="00CD3215">
        <w:rPr>
          <w:kern w:val="0"/>
          <w14:ligatures w14:val="none"/>
        </w:rPr>
        <w:t xml:space="preserve">hrvatskog </w:t>
      </w:r>
      <w:r w:rsidRPr="00E532E1">
        <w:rPr>
          <w:kern w:val="0"/>
          <w14:ligatures w14:val="none"/>
        </w:rPr>
        <w:t xml:space="preserve">investicijskog računa otvorenog u ime i za račun maloljetne osobe ili osobe pod skrbništvom sukladno uvjetima propisanim ovim Zakonom, vršit će se na transakcijski račun u vlasništvu maloljetne osobe ili osobe pod skrbništvom. </w:t>
      </w:r>
    </w:p>
    <w:p w14:paraId="5A9BDFD8" w14:textId="77777777" w:rsidR="00A6449B" w:rsidRPr="00E532E1" w:rsidRDefault="00A6449B" w:rsidP="00993EA1">
      <w:pPr>
        <w:jc w:val="both"/>
        <w:rPr>
          <w:rFonts w:eastAsia="Calibri"/>
          <w:lang w:val="bs"/>
        </w:rPr>
      </w:pPr>
    </w:p>
    <w:p w14:paraId="28E73B3C" w14:textId="36780B88" w:rsidR="00A6449B" w:rsidRPr="00E532E1" w:rsidRDefault="00A765BC" w:rsidP="00993EA1">
      <w:pPr>
        <w:keepNext/>
        <w:keepLines/>
        <w:jc w:val="center"/>
        <w:outlineLvl w:val="1"/>
        <w:rPr>
          <w:rFonts w:eastAsia="Calibri"/>
        </w:rPr>
      </w:pPr>
      <w:bookmarkStart w:id="10" w:name="_Toc225357217"/>
      <w:r w:rsidRPr="00E532E1">
        <w:rPr>
          <w:rFonts w:eastAsia="Calibri"/>
        </w:rPr>
        <w:t>Prestanak u</w:t>
      </w:r>
      <w:r w:rsidR="00A6449B" w:rsidRPr="00E532E1">
        <w:rPr>
          <w:rFonts w:eastAsia="Calibri"/>
        </w:rPr>
        <w:t xml:space="preserve">govora o </w:t>
      </w:r>
      <w:r w:rsidRPr="00E532E1">
        <w:rPr>
          <w:rFonts w:eastAsia="Calibri"/>
        </w:rPr>
        <w:t>hrvatskom</w:t>
      </w:r>
      <w:r w:rsidR="00A6449B" w:rsidRPr="00E532E1">
        <w:rPr>
          <w:rFonts w:eastAsia="Calibri"/>
        </w:rPr>
        <w:t xml:space="preserve"> investicijskom računu</w:t>
      </w:r>
      <w:bookmarkEnd w:id="10"/>
      <w:r w:rsidR="00A6449B" w:rsidRPr="00E532E1">
        <w:rPr>
          <w:rFonts w:eastAsia="Calibri"/>
        </w:rPr>
        <w:t xml:space="preserve"> </w:t>
      </w:r>
    </w:p>
    <w:p w14:paraId="49D83780" w14:textId="00A4B71A" w:rsidR="00A6449B" w:rsidRPr="00E532E1" w:rsidRDefault="00A765BC" w:rsidP="00993EA1">
      <w:pPr>
        <w:jc w:val="center"/>
        <w:outlineLvl w:val="2"/>
        <w:rPr>
          <w:b/>
        </w:rPr>
      </w:pPr>
      <w:bookmarkStart w:id="11" w:name="_Toc225357218"/>
      <w:r w:rsidRPr="00E532E1">
        <w:rPr>
          <w:b/>
        </w:rPr>
        <w:t>Članak 1</w:t>
      </w:r>
      <w:r w:rsidR="000E3791" w:rsidRPr="00E532E1">
        <w:rPr>
          <w:b/>
        </w:rPr>
        <w:t>5</w:t>
      </w:r>
      <w:r w:rsidR="00A6449B" w:rsidRPr="00E532E1">
        <w:rPr>
          <w:b/>
        </w:rPr>
        <w:t>.</w:t>
      </w:r>
      <w:bookmarkEnd w:id="11"/>
    </w:p>
    <w:p w14:paraId="06D60704" w14:textId="77777777" w:rsidR="00A6449B" w:rsidRPr="00E532E1" w:rsidRDefault="00A6449B" w:rsidP="00993EA1">
      <w:pPr>
        <w:rPr>
          <w:rFonts w:eastAsia="Calibri"/>
        </w:rPr>
      </w:pPr>
    </w:p>
    <w:p w14:paraId="5C119408" w14:textId="75B02833" w:rsidR="008D33F4" w:rsidRPr="00E532E1" w:rsidRDefault="05521D2E" w:rsidP="2F13084E">
      <w:pPr>
        <w:contextualSpacing/>
        <w:jc w:val="both"/>
        <w:rPr>
          <w:rFonts w:eastAsia="Calibri"/>
          <w:kern w:val="0"/>
          <w14:ligatures w14:val="none"/>
        </w:rPr>
      </w:pPr>
      <w:r w:rsidRPr="00E532E1">
        <w:rPr>
          <w:rFonts w:eastAsia="Calibri"/>
          <w:kern w:val="0"/>
          <w14:ligatures w14:val="none"/>
        </w:rPr>
        <w:t xml:space="preserve">(1) </w:t>
      </w:r>
      <w:r w:rsidR="27990475" w:rsidRPr="00E532E1">
        <w:rPr>
          <w:rFonts w:eastAsia="Calibri"/>
          <w:kern w:val="0"/>
          <w14:ligatures w14:val="none"/>
        </w:rPr>
        <w:t xml:space="preserve">Vlasnik hrvatskog investicijskog računa </w:t>
      </w:r>
      <w:r w:rsidR="5A043D30" w:rsidRPr="00E532E1">
        <w:rPr>
          <w:rFonts w:eastAsia="Calibri"/>
          <w:kern w:val="0"/>
          <w14:ligatures w14:val="none"/>
        </w:rPr>
        <w:t xml:space="preserve">može u bilo kojem trenutku otkazati ugovor o </w:t>
      </w:r>
      <w:r w:rsidR="27990475" w:rsidRPr="00E532E1">
        <w:rPr>
          <w:rFonts w:eastAsia="Calibri"/>
          <w:kern w:val="0"/>
          <w14:ligatures w14:val="none"/>
        </w:rPr>
        <w:t>hrvatskom investicijskom računu</w:t>
      </w:r>
      <w:r w:rsidR="49709960" w:rsidRPr="00E532E1">
        <w:rPr>
          <w:rFonts w:eastAsia="Calibri"/>
          <w:kern w:val="0"/>
          <w14:ligatures w14:val="none"/>
        </w:rPr>
        <w:t xml:space="preserve"> na sl</w:t>
      </w:r>
      <w:r w:rsidR="49709960" w:rsidRPr="00E532E1">
        <w:rPr>
          <w:rFonts w:eastAsia="Calibri"/>
        </w:rPr>
        <w:t>jedeće načine:</w:t>
      </w:r>
    </w:p>
    <w:p w14:paraId="16A7D47B" w14:textId="40F7E3F9" w:rsidR="008D33F4" w:rsidRPr="00E532E1" w:rsidRDefault="00A6449B" w:rsidP="00A00096">
      <w:pPr>
        <w:pStyle w:val="ListParagraph"/>
        <w:numPr>
          <w:ilvl w:val="0"/>
          <w:numId w:val="23"/>
        </w:numPr>
        <w:ind w:left="0" w:firstLine="0"/>
        <w:jc w:val="both"/>
        <w:rPr>
          <w:rFonts w:eastAsia="Calibri"/>
          <w:lang w:val="bs"/>
        </w:rPr>
      </w:pPr>
      <w:r w:rsidRPr="00E532E1">
        <w:rPr>
          <w:rFonts w:eastAsia="Calibri"/>
          <w:lang w:val="bs"/>
        </w:rPr>
        <w:t xml:space="preserve">sklapanjem ugovora o </w:t>
      </w:r>
      <w:r w:rsidR="00A765BC" w:rsidRPr="00E532E1">
        <w:rPr>
          <w:rFonts w:eastAsia="Calibri"/>
          <w:lang w:val="bs"/>
        </w:rPr>
        <w:t>hrvatskom investicijskom računu</w:t>
      </w:r>
      <w:r w:rsidRPr="00E532E1">
        <w:rPr>
          <w:rFonts w:eastAsia="Calibri"/>
          <w:lang w:val="bs"/>
        </w:rPr>
        <w:t xml:space="preserve"> s </w:t>
      </w:r>
      <w:r w:rsidR="00422006" w:rsidRPr="00E532E1">
        <w:rPr>
          <w:rFonts w:eastAsia="Calibri"/>
          <w:lang w:val="bs"/>
        </w:rPr>
        <w:t xml:space="preserve">novim </w:t>
      </w:r>
      <w:r w:rsidR="00A765BC" w:rsidRPr="00E532E1">
        <w:rPr>
          <w:rFonts w:eastAsia="Calibri"/>
          <w:lang w:val="bs"/>
        </w:rPr>
        <w:t>ovlaštenim posrednikom</w:t>
      </w:r>
      <w:r w:rsidRPr="00E532E1">
        <w:rPr>
          <w:rFonts w:eastAsia="Calibri"/>
          <w:lang w:val="bs"/>
        </w:rPr>
        <w:t xml:space="preserve"> ili </w:t>
      </w:r>
    </w:p>
    <w:p w14:paraId="5BD7CBF0" w14:textId="4D23EFE5" w:rsidR="00A6449B" w:rsidRPr="00E532E1" w:rsidRDefault="00A6449B" w:rsidP="00A00096">
      <w:pPr>
        <w:pStyle w:val="ListParagraph"/>
        <w:numPr>
          <w:ilvl w:val="0"/>
          <w:numId w:val="23"/>
        </w:numPr>
        <w:ind w:left="0" w:firstLine="0"/>
        <w:jc w:val="both"/>
        <w:rPr>
          <w:rFonts w:eastAsia="Calibri"/>
          <w:lang w:val="bs"/>
        </w:rPr>
      </w:pPr>
      <w:r w:rsidRPr="00E532E1">
        <w:rPr>
          <w:rFonts w:eastAsia="Calibri"/>
          <w:lang w:val="bs"/>
        </w:rPr>
        <w:t xml:space="preserve">davanjem naloga o zatvaranju </w:t>
      </w:r>
      <w:r w:rsidR="00A765BC" w:rsidRPr="00E532E1">
        <w:rPr>
          <w:rFonts w:eastAsia="Calibri"/>
          <w:lang w:val="bs"/>
        </w:rPr>
        <w:t>hrvatskog investicijskog računa</w:t>
      </w:r>
      <w:r w:rsidR="008D33F4" w:rsidRPr="00E532E1">
        <w:rPr>
          <w:rFonts w:eastAsia="Calibri"/>
          <w:lang w:val="bs"/>
        </w:rPr>
        <w:t>.</w:t>
      </w:r>
    </w:p>
    <w:p w14:paraId="00B7ABD4" w14:textId="77777777" w:rsidR="00A6449B" w:rsidRPr="00E532E1" w:rsidRDefault="00A6449B" w:rsidP="00993EA1">
      <w:pPr>
        <w:ind w:left="426" w:hanging="426"/>
        <w:contextualSpacing/>
        <w:jc w:val="both"/>
        <w:rPr>
          <w:rFonts w:eastAsia="Calibri"/>
          <w:kern w:val="0"/>
          <w:lang w:val="bs"/>
          <w14:ligatures w14:val="none"/>
        </w:rPr>
      </w:pPr>
    </w:p>
    <w:p w14:paraId="538E42CE" w14:textId="02031D13" w:rsidR="00A6449B" w:rsidRPr="00E532E1" w:rsidRDefault="00AC39D9" w:rsidP="0044609B">
      <w:pPr>
        <w:contextualSpacing/>
        <w:jc w:val="both"/>
        <w:rPr>
          <w:rFonts w:eastAsia="Calibri"/>
          <w:kern w:val="0"/>
          <w:lang w:val="bs"/>
          <w14:ligatures w14:val="none"/>
        </w:rPr>
      </w:pPr>
      <w:r w:rsidRPr="00E532E1">
        <w:rPr>
          <w:rFonts w:eastAsia="Calibri"/>
          <w:kern w:val="0"/>
          <w:lang w:val="bs"/>
          <w14:ligatures w14:val="none"/>
        </w:rPr>
        <w:t xml:space="preserve">(2) </w:t>
      </w:r>
      <w:r w:rsidR="00A765BC" w:rsidRPr="00E532E1">
        <w:rPr>
          <w:rFonts w:eastAsia="Calibri"/>
          <w:kern w:val="0"/>
          <w:lang w:val="bs"/>
          <w14:ligatures w14:val="none"/>
        </w:rPr>
        <w:t>Ovlašteni posrednik je</w:t>
      </w:r>
      <w:r w:rsidR="00A6449B" w:rsidRPr="00E532E1">
        <w:rPr>
          <w:rFonts w:eastAsia="Calibri"/>
          <w:kern w:val="0"/>
          <w:lang w:val="bs"/>
          <w14:ligatures w14:val="none"/>
        </w:rPr>
        <w:t xml:space="preserve"> dužan pisanim putem </w:t>
      </w:r>
      <w:r w:rsidR="00CC62D6" w:rsidRPr="00E532E1">
        <w:rPr>
          <w:rFonts w:eastAsia="Calibri"/>
          <w:kern w:val="0"/>
          <w:lang w:val="bs"/>
          <w14:ligatures w14:val="none"/>
        </w:rPr>
        <w:t xml:space="preserve">otkazati </w:t>
      </w:r>
      <w:r w:rsidR="00A6449B" w:rsidRPr="00E532E1">
        <w:rPr>
          <w:rFonts w:eastAsia="Calibri"/>
          <w:kern w:val="0"/>
          <w:lang w:val="bs"/>
          <w14:ligatures w14:val="none"/>
        </w:rPr>
        <w:t xml:space="preserve">ugovor o </w:t>
      </w:r>
      <w:r w:rsidR="00A765BC" w:rsidRPr="00E532E1">
        <w:rPr>
          <w:rFonts w:eastAsia="Calibri"/>
          <w:kern w:val="0"/>
          <w:lang w:val="bs"/>
          <w14:ligatures w14:val="none"/>
        </w:rPr>
        <w:t>hrvatskom investicijskom računu</w:t>
      </w:r>
      <w:r w:rsidR="00A6449B" w:rsidRPr="00E532E1">
        <w:rPr>
          <w:rFonts w:eastAsia="Calibri"/>
          <w:kern w:val="0"/>
          <w:lang w:val="bs"/>
          <w14:ligatures w14:val="none"/>
        </w:rPr>
        <w:t xml:space="preserve"> u sljedećim slučajevima:</w:t>
      </w:r>
    </w:p>
    <w:p w14:paraId="13A5CA78" w14:textId="504C2DEF" w:rsidR="00A6449B" w:rsidRPr="00E532E1" w:rsidRDefault="00A6449B" w:rsidP="00A00096">
      <w:pPr>
        <w:pStyle w:val="ListParagraph"/>
        <w:numPr>
          <w:ilvl w:val="0"/>
          <w:numId w:val="24"/>
        </w:numPr>
        <w:ind w:left="0" w:firstLine="0"/>
        <w:jc w:val="both"/>
        <w:rPr>
          <w:rFonts w:eastAsia="Calibri"/>
        </w:rPr>
      </w:pPr>
      <w:r w:rsidRPr="00E532E1">
        <w:rPr>
          <w:rFonts w:eastAsia="Calibri"/>
        </w:rPr>
        <w:t>kada je to potrebno radi osiguranja usklađenosti s propisima koji</w:t>
      </w:r>
      <w:r w:rsidR="00054237" w:rsidRPr="00E532E1">
        <w:rPr>
          <w:rFonts w:eastAsia="Calibri"/>
        </w:rPr>
        <w:t>m</w:t>
      </w:r>
      <w:r w:rsidR="00E63269" w:rsidRPr="00E532E1">
        <w:rPr>
          <w:rFonts w:eastAsia="Calibri"/>
        </w:rPr>
        <w:t>a</w:t>
      </w:r>
      <w:r w:rsidR="00054237" w:rsidRPr="00E532E1">
        <w:rPr>
          <w:rFonts w:eastAsia="Calibri"/>
        </w:rPr>
        <w:t xml:space="preserve"> se uređuje</w:t>
      </w:r>
      <w:r w:rsidRPr="00E532E1">
        <w:rPr>
          <w:rFonts w:eastAsia="Calibri"/>
        </w:rPr>
        <w:t xml:space="preserve"> tržište kapitala ili sprječavanj</w:t>
      </w:r>
      <w:r w:rsidR="00E63269" w:rsidRPr="00E532E1">
        <w:rPr>
          <w:rFonts w:eastAsia="Calibri"/>
        </w:rPr>
        <w:t>e</w:t>
      </w:r>
      <w:r w:rsidRPr="00E532E1">
        <w:rPr>
          <w:rFonts w:eastAsia="Calibri"/>
        </w:rPr>
        <w:t xml:space="preserve"> pranja novca i financiranj</w:t>
      </w:r>
      <w:r w:rsidR="00D42AB4" w:rsidRPr="00E532E1">
        <w:rPr>
          <w:rFonts w:eastAsia="Calibri"/>
        </w:rPr>
        <w:t>a</w:t>
      </w:r>
      <w:r w:rsidRPr="00E532E1">
        <w:rPr>
          <w:rFonts w:eastAsia="Calibri"/>
        </w:rPr>
        <w:t xml:space="preserve"> terorizma</w:t>
      </w:r>
      <w:r w:rsidR="00C17855" w:rsidRPr="00E532E1">
        <w:rPr>
          <w:rFonts w:eastAsia="Calibri"/>
        </w:rPr>
        <w:t xml:space="preserve"> te propisima kojima se uređuje administrativna suradnja u području poreza i automatske razmjene informacija u području poreza</w:t>
      </w:r>
    </w:p>
    <w:p w14:paraId="583A571A" w14:textId="604671F3" w:rsidR="00D015FB" w:rsidRPr="00E532E1" w:rsidRDefault="00D5056D" w:rsidP="00A00096">
      <w:pPr>
        <w:pStyle w:val="ListParagraph"/>
        <w:numPr>
          <w:ilvl w:val="0"/>
          <w:numId w:val="24"/>
        </w:numPr>
        <w:ind w:left="0" w:firstLine="0"/>
        <w:jc w:val="both"/>
        <w:rPr>
          <w:rFonts w:eastAsia="Calibri"/>
        </w:rPr>
      </w:pPr>
      <w:r w:rsidRPr="00E532E1">
        <w:rPr>
          <w:rFonts w:eastAsia="Calibri"/>
        </w:rPr>
        <w:lastRenderedPageBreak/>
        <w:t xml:space="preserve">kada </w:t>
      </w:r>
      <w:r w:rsidR="00A6449B" w:rsidRPr="00E532E1">
        <w:rPr>
          <w:rFonts w:eastAsia="Calibri"/>
        </w:rPr>
        <w:t>nastup</w:t>
      </w:r>
      <w:r w:rsidRPr="00E532E1">
        <w:rPr>
          <w:rFonts w:eastAsia="Calibri"/>
        </w:rPr>
        <w:t xml:space="preserve">e </w:t>
      </w:r>
      <w:r w:rsidR="00A6449B" w:rsidRPr="00E532E1">
        <w:rPr>
          <w:rFonts w:eastAsia="Calibri"/>
        </w:rPr>
        <w:t xml:space="preserve">okolnosti prestanka obavljanja djelatnosti </w:t>
      </w:r>
      <w:r w:rsidR="00A765BC" w:rsidRPr="00E532E1">
        <w:rPr>
          <w:rFonts w:eastAsia="Calibri"/>
        </w:rPr>
        <w:t>ovlaštenog posrednika</w:t>
      </w:r>
      <w:r w:rsidR="00A6449B" w:rsidRPr="00E532E1">
        <w:rPr>
          <w:rFonts w:eastAsia="Calibri"/>
        </w:rPr>
        <w:t xml:space="preserve"> </w:t>
      </w:r>
      <w:r w:rsidRPr="00E532E1">
        <w:rPr>
          <w:rFonts w:eastAsia="Calibri"/>
        </w:rPr>
        <w:t>poput</w:t>
      </w:r>
      <w:r w:rsidR="00A6449B" w:rsidRPr="00E532E1">
        <w:rPr>
          <w:rFonts w:eastAsia="Calibri"/>
        </w:rPr>
        <w:t xml:space="preserve"> gubitka odobrenja za rad ili prestanka investicijskog društva</w:t>
      </w:r>
    </w:p>
    <w:p w14:paraId="7F2359F9" w14:textId="4C7F25B6" w:rsidR="00D5056D" w:rsidRPr="00E532E1" w:rsidRDefault="00D015FB" w:rsidP="00A00096">
      <w:pPr>
        <w:pStyle w:val="ListParagraph"/>
        <w:numPr>
          <w:ilvl w:val="0"/>
          <w:numId w:val="24"/>
        </w:numPr>
        <w:ind w:left="0" w:firstLine="0"/>
        <w:jc w:val="both"/>
        <w:rPr>
          <w:rFonts w:eastAsia="Calibri"/>
        </w:rPr>
      </w:pPr>
      <w:r w:rsidRPr="00E532E1">
        <w:rPr>
          <w:rFonts w:eastAsia="Calibri"/>
        </w:rPr>
        <w:t>kada vlasnik hrvatskog investicijskog računa prestane ispunjavati uvjet iz članka 5. stavka 1. ovoga Zakona</w:t>
      </w:r>
      <w:r w:rsidR="00D5056D" w:rsidRPr="00E532E1">
        <w:rPr>
          <w:rFonts w:eastAsia="Calibri"/>
        </w:rPr>
        <w:t>.</w:t>
      </w:r>
    </w:p>
    <w:p w14:paraId="5D678EA8" w14:textId="77777777" w:rsidR="000264E3" w:rsidRPr="00E532E1" w:rsidRDefault="000264E3" w:rsidP="00993EA1">
      <w:pPr>
        <w:ind w:left="1440"/>
        <w:contextualSpacing/>
        <w:jc w:val="both"/>
        <w:rPr>
          <w:rFonts w:eastAsia="Calibri"/>
          <w:kern w:val="0"/>
          <w14:ligatures w14:val="none"/>
        </w:rPr>
      </w:pPr>
    </w:p>
    <w:p w14:paraId="51FE99AE" w14:textId="10E09FBE" w:rsidR="00D20925" w:rsidRPr="00E532E1" w:rsidRDefault="00D5056D" w:rsidP="00993EA1">
      <w:pPr>
        <w:contextualSpacing/>
        <w:jc w:val="both"/>
        <w:rPr>
          <w:rFonts w:eastAsia="Calibri"/>
          <w:kern w:val="0"/>
          <w14:ligatures w14:val="none"/>
        </w:rPr>
      </w:pPr>
      <w:r w:rsidRPr="00E532E1">
        <w:rPr>
          <w:rFonts w:eastAsia="Calibri"/>
          <w:kern w:val="0"/>
          <w14:ligatures w14:val="none"/>
        </w:rPr>
        <w:t xml:space="preserve">(3) U slučaju nastupa okolnosti iz stavka 2. podstavka </w:t>
      </w:r>
      <w:r w:rsidR="007A6FC8" w:rsidRPr="00E532E1">
        <w:rPr>
          <w:rFonts w:eastAsia="Calibri"/>
          <w:kern w:val="0"/>
          <w14:ligatures w14:val="none"/>
        </w:rPr>
        <w:t>2</w:t>
      </w:r>
      <w:r w:rsidRPr="00E532E1">
        <w:rPr>
          <w:rFonts w:eastAsia="Calibri"/>
          <w:kern w:val="0"/>
          <w14:ligatures w14:val="none"/>
        </w:rPr>
        <w:t>. ovog</w:t>
      </w:r>
      <w:r w:rsidR="0037515A" w:rsidRPr="00E532E1">
        <w:rPr>
          <w:rFonts w:eastAsia="Calibri"/>
          <w:kern w:val="0"/>
          <w14:ligatures w14:val="none"/>
        </w:rPr>
        <w:t>a</w:t>
      </w:r>
      <w:r w:rsidRPr="00E532E1">
        <w:rPr>
          <w:rFonts w:eastAsia="Calibri"/>
          <w:kern w:val="0"/>
          <w14:ligatures w14:val="none"/>
        </w:rPr>
        <w:t xml:space="preserve"> članka, ovlašteni posrednik </w:t>
      </w:r>
      <w:r w:rsidR="00A6449B" w:rsidRPr="00E532E1">
        <w:rPr>
          <w:rFonts w:eastAsia="Calibri"/>
          <w:kern w:val="0"/>
          <w14:ligatures w14:val="none"/>
        </w:rPr>
        <w:t xml:space="preserve">je dužan u roku od </w:t>
      </w:r>
      <w:r w:rsidR="00A765BC" w:rsidRPr="00E532E1">
        <w:rPr>
          <w:rFonts w:eastAsia="Calibri"/>
          <w:kern w:val="0"/>
          <w14:ligatures w14:val="none"/>
        </w:rPr>
        <w:t>osam</w:t>
      </w:r>
      <w:r w:rsidR="00A6449B" w:rsidRPr="00E532E1">
        <w:rPr>
          <w:rFonts w:eastAsia="Calibri"/>
          <w:kern w:val="0"/>
          <w14:ligatures w14:val="none"/>
        </w:rPr>
        <w:t xml:space="preserve"> dana od primitka informacije o gubitku odobrenja za rad ili pokretanja postupka za prestanak </w:t>
      </w:r>
      <w:r w:rsidR="00CC62D6" w:rsidRPr="00E532E1">
        <w:rPr>
          <w:rFonts w:eastAsia="Calibri"/>
          <w:kern w:val="0"/>
          <w14:ligatures w14:val="none"/>
        </w:rPr>
        <w:t xml:space="preserve">ovlaštenog posrednika </w:t>
      </w:r>
      <w:r w:rsidR="00A6449B" w:rsidRPr="00E532E1">
        <w:rPr>
          <w:rFonts w:eastAsia="Calibri"/>
          <w:kern w:val="0"/>
          <w14:ligatures w14:val="none"/>
        </w:rPr>
        <w:t>obavijestiti</w:t>
      </w:r>
      <w:r w:rsidR="008D33F4" w:rsidRPr="00E532E1">
        <w:rPr>
          <w:rFonts w:eastAsia="Calibri"/>
          <w:kern w:val="0"/>
          <w14:ligatures w14:val="none"/>
        </w:rPr>
        <w:t xml:space="preserve"> </w:t>
      </w:r>
      <w:r w:rsidR="00A765BC" w:rsidRPr="00E532E1">
        <w:rPr>
          <w:rFonts w:eastAsia="Calibri"/>
          <w:kern w:val="0"/>
          <w14:ligatures w14:val="none"/>
        </w:rPr>
        <w:t>vlasnika hrvatskog investicijskog računa</w:t>
      </w:r>
      <w:r w:rsidR="00126475" w:rsidRPr="00E532E1">
        <w:rPr>
          <w:rFonts w:eastAsia="Calibri"/>
          <w:kern w:val="0"/>
          <w14:ligatures w14:val="none"/>
        </w:rPr>
        <w:t xml:space="preserve"> o novim okolnostima</w:t>
      </w:r>
      <w:r w:rsidR="00A6449B" w:rsidRPr="00E532E1">
        <w:rPr>
          <w:rFonts w:eastAsia="Calibri"/>
          <w:kern w:val="0"/>
          <w14:ligatures w14:val="none"/>
        </w:rPr>
        <w:t xml:space="preserve"> te nastaviti obavljati poslove upravljanja </w:t>
      </w:r>
      <w:r w:rsidR="00A765BC" w:rsidRPr="00E532E1">
        <w:rPr>
          <w:rFonts w:eastAsia="Calibri"/>
          <w:kern w:val="0"/>
          <w14:ligatures w14:val="none"/>
        </w:rPr>
        <w:t>hrvatskim investicijskim računom</w:t>
      </w:r>
      <w:r w:rsidR="00A6449B" w:rsidRPr="00E532E1">
        <w:rPr>
          <w:rFonts w:eastAsia="Calibri"/>
          <w:kern w:val="0"/>
          <w14:ligatures w14:val="none"/>
        </w:rPr>
        <w:t xml:space="preserve"> </w:t>
      </w:r>
      <w:r w:rsidR="00D20925" w:rsidRPr="00E532E1">
        <w:rPr>
          <w:rFonts w:eastAsia="Calibri"/>
          <w:kern w:val="0"/>
          <w14:ligatures w14:val="none"/>
        </w:rPr>
        <w:t>u skladu s rokovima iz rješenja nadležnog tijela</w:t>
      </w:r>
      <w:r w:rsidR="00126475" w:rsidRPr="00E532E1">
        <w:rPr>
          <w:rFonts w:eastAsia="Calibri"/>
          <w:kern w:val="0"/>
          <w14:ligatures w14:val="none"/>
        </w:rPr>
        <w:t xml:space="preserve"> kojim se ukida odobrenje za rad ovlaštenog posrednika</w:t>
      </w:r>
      <w:r w:rsidR="00D20925" w:rsidRPr="00E532E1">
        <w:rPr>
          <w:rFonts w:eastAsia="Calibri"/>
          <w:kern w:val="0"/>
          <w14:ligatures w14:val="none"/>
        </w:rPr>
        <w:t xml:space="preserve">. </w:t>
      </w:r>
    </w:p>
    <w:p w14:paraId="7E5F25FE" w14:textId="77777777" w:rsidR="00D20925" w:rsidRPr="00E532E1" w:rsidRDefault="00D20925" w:rsidP="00993EA1">
      <w:pPr>
        <w:contextualSpacing/>
        <w:jc w:val="both"/>
        <w:rPr>
          <w:rFonts w:eastAsia="Calibri"/>
          <w:kern w:val="0"/>
          <w14:ligatures w14:val="none"/>
        </w:rPr>
      </w:pPr>
    </w:p>
    <w:p w14:paraId="0C4053EE" w14:textId="2E9B1F0B" w:rsidR="00A6449B" w:rsidRPr="00E532E1" w:rsidRDefault="00D20925" w:rsidP="00993EA1">
      <w:pPr>
        <w:contextualSpacing/>
        <w:jc w:val="both"/>
        <w:rPr>
          <w:rFonts w:eastAsia="Calibri"/>
          <w:kern w:val="0"/>
          <w14:ligatures w14:val="none"/>
        </w:rPr>
      </w:pPr>
      <w:r w:rsidRPr="00E532E1">
        <w:rPr>
          <w:rFonts w:eastAsia="Calibri"/>
          <w:kern w:val="0"/>
          <w14:ligatures w14:val="none"/>
        </w:rPr>
        <w:t xml:space="preserve">(4) </w:t>
      </w:r>
      <w:r w:rsidR="00126475" w:rsidRPr="00E532E1">
        <w:rPr>
          <w:rFonts w:eastAsia="Calibri"/>
          <w:kern w:val="0"/>
          <w14:ligatures w14:val="none"/>
        </w:rPr>
        <w:t>U</w:t>
      </w:r>
      <w:r w:rsidRPr="00E532E1">
        <w:rPr>
          <w:rFonts w:eastAsia="Calibri"/>
          <w:kern w:val="0"/>
          <w14:ligatures w14:val="none"/>
        </w:rPr>
        <w:t xml:space="preserve"> slučaju da vl</w:t>
      </w:r>
      <w:r w:rsidR="00126475" w:rsidRPr="00E532E1">
        <w:rPr>
          <w:rFonts w:eastAsia="Calibri"/>
          <w:kern w:val="0"/>
          <w14:ligatures w14:val="none"/>
        </w:rPr>
        <w:t>asnik hrvatskog investicijskog računa</w:t>
      </w:r>
      <w:r w:rsidRPr="00E532E1">
        <w:rPr>
          <w:rFonts w:eastAsia="Calibri"/>
          <w:kern w:val="0"/>
          <w14:ligatures w14:val="none"/>
        </w:rPr>
        <w:t xml:space="preserve"> </w:t>
      </w:r>
      <w:r w:rsidR="00370A99" w:rsidRPr="00E532E1">
        <w:rPr>
          <w:rFonts w:eastAsia="Calibri"/>
          <w:kern w:val="0"/>
          <w14:ligatures w14:val="none"/>
        </w:rPr>
        <w:t>o</w:t>
      </w:r>
      <w:r w:rsidRPr="00E532E1">
        <w:rPr>
          <w:rFonts w:eastAsia="Calibri"/>
          <w:kern w:val="0"/>
          <w14:ligatures w14:val="none"/>
        </w:rPr>
        <w:t xml:space="preserve">dluči prenijeti </w:t>
      </w:r>
      <w:r w:rsidR="00126475" w:rsidRPr="00E532E1">
        <w:rPr>
          <w:rFonts w:eastAsia="Calibri"/>
          <w:kern w:val="0"/>
          <w14:ligatures w14:val="none"/>
        </w:rPr>
        <w:t xml:space="preserve">hrvatski investicijski račun na drugog ovlaštenog posrednika sukladno stavku 1. </w:t>
      </w:r>
      <w:r w:rsidR="00675EDB" w:rsidRPr="00E532E1">
        <w:rPr>
          <w:rFonts w:eastAsia="Calibri"/>
          <w:kern w:val="0"/>
          <w14:ligatures w14:val="none"/>
        </w:rPr>
        <w:t xml:space="preserve">podstavku 1. </w:t>
      </w:r>
      <w:r w:rsidR="00126475" w:rsidRPr="00E532E1">
        <w:rPr>
          <w:rFonts w:eastAsia="Calibri"/>
          <w:kern w:val="0"/>
          <w14:ligatures w14:val="none"/>
        </w:rPr>
        <w:t>ovog</w:t>
      </w:r>
      <w:r w:rsidR="0037515A" w:rsidRPr="00E532E1">
        <w:rPr>
          <w:rFonts w:eastAsia="Calibri"/>
          <w:kern w:val="0"/>
          <w14:ligatures w14:val="none"/>
        </w:rPr>
        <w:t>a</w:t>
      </w:r>
      <w:r w:rsidR="00126475" w:rsidRPr="00E532E1">
        <w:rPr>
          <w:rFonts w:eastAsia="Calibri"/>
          <w:kern w:val="0"/>
          <w14:ligatures w14:val="none"/>
        </w:rPr>
        <w:t xml:space="preserve"> članka, </w:t>
      </w:r>
      <w:r w:rsidRPr="00E532E1">
        <w:rPr>
          <w:rFonts w:eastAsia="Calibri"/>
          <w:kern w:val="0"/>
          <w14:ligatures w14:val="none"/>
        </w:rPr>
        <w:t>ovl</w:t>
      </w:r>
      <w:r w:rsidR="00126475" w:rsidRPr="00E532E1">
        <w:rPr>
          <w:rFonts w:eastAsia="Calibri"/>
          <w:kern w:val="0"/>
          <w14:ligatures w14:val="none"/>
        </w:rPr>
        <w:t>ašteni</w:t>
      </w:r>
      <w:r w:rsidRPr="00E532E1">
        <w:rPr>
          <w:rFonts w:eastAsia="Calibri"/>
          <w:kern w:val="0"/>
          <w14:ligatures w14:val="none"/>
        </w:rPr>
        <w:t xml:space="preserve"> </w:t>
      </w:r>
      <w:r w:rsidR="00126475" w:rsidRPr="00E532E1">
        <w:rPr>
          <w:rFonts w:eastAsia="Calibri"/>
          <w:kern w:val="0"/>
          <w14:ligatures w14:val="none"/>
        </w:rPr>
        <w:t>p</w:t>
      </w:r>
      <w:r w:rsidRPr="00E532E1">
        <w:rPr>
          <w:rFonts w:eastAsia="Calibri"/>
          <w:kern w:val="0"/>
          <w14:ligatures w14:val="none"/>
        </w:rPr>
        <w:t>osrednik dužan je postupiti u skladu s čl</w:t>
      </w:r>
      <w:r w:rsidR="00126475" w:rsidRPr="00E532E1">
        <w:rPr>
          <w:rFonts w:eastAsia="Calibri"/>
          <w:kern w:val="0"/>
          <w14:ligatures w14:val="none"/>
        </w:rPr>
        <w:t>ankom</w:t>
      </w:r>
      <w:r w:rsidRPr="00E532E1">
        <w:rPr>
          <w:rFonts w:eastAsia="Calibri"/>
          <w:kern w:val="0"/>
          <w14:ligatures w14:val="none"/>
        </w:rPr>
        <w:t xml:space="preserve"> 1</w:t>
      </w:r>
      <w:r w:rsidR="00B03CE1" w:rsidRPr="00E532E1">
        <w:rPr>
          <w:rFonts w:eastAsia="Calibri"/>
          <w:kern w:val="0"/>
          <w14:ligatures w14:val="none"/>
        </w:rPr>
        <w:t>8</w:t>
      </w:r>
      <w:r w:rsidRPr="00E532E1">
        <w:rPr>
          <w:rFonts w:eastAsia="Calibri"/>
          <w:kern w:val="0"/>
          <w14:ligatures w14:val="none"/>
        </w:rPr>
        <w:t>. ovog</w:t>
      </w:r>
      <w:r w:rsidR="00126475" w:rsidRPr="00E532E1">
        <w:rPr>
          <w:rFonts w:eastAsia="Calibri"/>
          <w:kern w:val="0"/>
          <w14:ligatures w14:val="none"/>
        </w:rPr>
        <w:t>a</w:t>
      </w:r>
      <w:r w:rsidRPr="00E532E1">
        <w:rPr>
          <w:rFonts w:eastAsia="Calibri"/>
          <w:kern w:val="0"/>
          <w14:ligatures w14:val="none"/>
        </w:rPr>
        <w:t xml:space="preserve"> </w:t>
      </w:r>
      <w:r w:rsidR="00126475" w:rsidRPr="00E532E1">
        <w:rPr>
          <w:rFonts w:eastAsia="Calibri"/>
          <w:kern w:val="0"/>
          <w14:ligatures w14:val="none"/>
        </w:rPr>
        <w:t>Z</w:t>
      </w:r>
      <w:r w:rsidRPr="00E532E1">
        <w:rPr>
          <w:rFonts w:eastAsia="Calibri"/>
          <w:kern w:val="0"/>
          <w14:ligatures w14:val="none"/>
        </w:rPr>
        <w:t xml:space="preserve">akona. </w:t>
      </w:r>
    </w:p>
    <w:p w14:paraId="1AE08E4E" w14:textId="77777777" w:rsidR="00A6449B" w:rsidRPr="00E532E1" w:rsidRDefault="00A6449B" w:rsidP="00993EA1">
      <w:pPr>
        <w:ind w:left="1440"/>
        <w:contextualSpacing/>
        <w:jc w:val="both"/>
        <w:rPr>
          <w:kern w:val="0"/>
          <w:lang w:val="bs"/>
          <w14:ligatures w14:val="none"/>
        </w:rPr>
      </w:pPr>
      <w:r w:rsidRPr="00E532E1">
        <w:rPr>
          <w:rFonts w:eastAsia="Calibri"/>
          <w:kern w:val="0"/>
          <w14:ligatures w14:val="none"/>
        </w:rPr>
        <w:t xml:space="preserve"> </w:t>
      </w:r>
    </w:p>
    <w:p w14:paraId="281CB919" w14:textId="0097D165" w:rsidR="00A765BC" w:rsidRPr="00E532E1" w:rsidRDefault="008D33F4" w:rsidP="00993EA1">
      <w:pPr>
        <w:contextualSpacing/>
        <w:jc w:val="both"/>
        <w:rPr>
          <w:b/>
          <w:kern w:val="0"/>
          <w14:ligatures w14:val="none"/>
        </w:rPr>
      </w:pPr>
      <w:r w:rsidRPr="00E532E1">
        <w:rPr>
          <w:rFonts w:eastAsia="Calibri"/>
          <w:kern w:val="0"/>
          <w:lang w:val="bs"/>
          <w14:ligatures w14:val="none"/>
        </w:rPr>
        <w:t>(</w:t>
      </w:r>
      <w:r w:rsidR="00474272" w:rsidRPr="00E532E1">
        <w:rPr>
          <w:rFonts w:eastAsia="Calibri"/>
          <w:kern w:val="0"/>
          <w:lang w:val="bs"/>
          <w14:ligatures w14:val="none"/>
        </w:rPr>
        <w:t>5</w:t>
      </w:r>
      <w:r w:rsidRPr="00E532E1">
        <w:rPr>
          <w:rFonts w:eastAsia="Calibri"/>
          <w:kern w:val="0"/>
          <w:lang w:val="bs"/>
          <w14:ligatures w14:val="none"/>
        </w:rPr>
        <w:t>)</w:t>
      </w:r>
      <w:r w:rsidR="00474272" w:rsidRPr="00E532E1">
        <w:rPr>
          <w:rFonts w:eastAsia="Calibri"/>
          <w:kern w:val="0"/>
          <w:lang w:val="bs"/>
          <w14:ligatures w14:val="none"/>
        </w:rPr>
        <w:t xml:space="preserve"> </w:t>
      </w:r>
      <w:r w:rsidR="00A6449B" w:rsidRPr="00E532E1">
        <w:rPr>
          <w:rFonts w:eastAsia="Calibri"/>
          <w:kern w:val="0"/>
          <w:lang w:val="bs"/>
          <w14:ligatures w14:val="none"/>
        </w:rPr>
        <w:t xml:space="preserve">Po nastupu okolnosti za raskid iz </w:t>
      </w:r>
      <w:r w:rsidR="00A765BC" w:rsidRPr="00E532E1">
        <w:rPr>
          <w:rFonts w:eastAsia="Calibri"/>
          <w:kern w:val="0"/>
          <w:lang w:val="bs"/>
          <w14:ligatures w14:val="none"/>
        </w:rPr>
        <w:t xml:space="preserve">stavka 2. podstavak 1. </w:t>
      </w:r>
      <w:r w:rsidR="00A6449B" w:rsidRPr="00E532E1">
        <w:rPr>
          <w:rFonts w:eastAsia="Calibri"/>
          <w:kern w:val="0"/>
          <w:lang w:val="bs"/>
          <w14:ligatures w14:val="none"/>
        </w:rPr>
        <w:t xml:space="preserve">ovoga članka, </w:t>
      </w:r>
      <w:r w:rsidR="00A765BC" w:rsidRPr="00E532E1">
        <w:rPr>
          <w:rFonts w:eastAsia="Calibri"/>
          <w:kern w:val="0"/>
          <w:lang w:val="bs"/>
          <w14:ligatures w14:val="none"/>
        </w:rPr>
        <w:t xml:space="preserve">ovlašteni posrednik </w:t>
      </w:r>
      <w:r w:rsidR="00A6449B" w:rsidRPr="00E532E1">
        <w:rPr>
          <w:rFonts w:eastAsia="Calibri"/>
          <w:kern w:val="0"/>
          <w:lang w:val="bs"/>
          <w14:ligatures w14:val="none"/>
        </w:rPr>
        <w:t xml:space="preserve">dužan je o tome </w:t>
      </w:r>
      <w:r w:rsidRPr="00E532E1">
        <w:rPr>
          <w:rFonts w:eastAsia="Calibri"/>
          <w:kern w:val="0"/>
          <w:lang w:val="bs"/>
          <w14:ligatures w14:val="none"/>
        </w:rPr>
        <w:t xml:space="preserve">upozoriti </w:t>
      </w:r>
      <w:r w:rsidR="00A765BC" w:rsidRPr="00E532E1">
        <w:rPr>
          <w:rFonts w:eastAsia="Calibri"/>
          <w:kern w:val="0"/>
          <w14:ligatures w14:val="none"/>
        </w:rPr>
        <w:t>vlasnika hrvatskog investicijskog računa</w:t>
      </w:r>
      <w:r w:rsidR="009B7AF1" w:rsidRPr="00E532E1">
        <w:rPr>
          <w:rFonts w:eastAsia="Calibri"/>
          <w:kern w:val="0"/>
          <w14:ligatures w14:val="none"/>
        </w:rPr>
        <w:t xml:space="preserve"> putem ugovorenog trajnog medija na način koji omogućuje dokazivanje dostave ili upućivanja obavijesti,</w:t>
      </w:r>
      <w:r w:rsidR="00A6449B" w:rsidRPr="00E532E1">
        <w:rPr>
          <w:rFonts w:eastAsia="Calibri"/>
          <w:kern w:val="0"/>
          <w:lang w:val="bs"/>
          <w14:ligatures w14:val="none"/>
        </w:rPr>
        <w:t xml:space="preserve"> i odrediti mu rok, koji ne može biti kraći od 30 dana, </w:t>
      </w:r>
      <w:r w:rsidR="004C72BF" w:rsidRPr="00E532E1">
        <w:rPr>
          <w:rFonts w:eastAsia="Calibri"/>
          <w:kern w:val="0"/>
          <w:lang w:val="bs"/>
          <w14:ligatures w14:val="none"/>
        </w:rPr>
        <w:t>osim ako ovim Zakon</w:t>
      </w:r>
      <w:r w:rsidR="004F10A4" w:rsidRPr="00E532E1">
        <w:rPr>
          <w:rFonts w:eastAsia="Calibri"/>
          <w:kern w:val="0"/>
          <w:lang w:val="bs"/>
          <w14:ligatures w14:val="none"/>
        </w:rPr>
        <w:t>o</w:t>
      </w:r>
      <w:r w:rsidR="004C72BF" w:rsidRPr="00E532E1">
        <w:rPr>
          <w:rFonts w:eastAsia="Calibri"/>
          <w:kern w:val="0"/>
          <w:lang w:val="bs"/>
          <w14:ligatures w14:val="none"/>
        </w:rPr>
        <w:t xml:space="preserve">m nije propisan drugačiji rok, </w:t>
      </w:r>
      <w:r w:rsidR="00A6449B" w:rsidRPr="00E532E1">
        <w:rPr>
          <w:rFonts w:eastAsia="Calibri"/>
          <w:kern w:val="0"/>
          <w:lang w:val="bs"/>
          <w14:ligatures w14:val="none"/>
        </w:rPr>
        <w:t xml:space="preserve">u kojem </w:t>
      </w:r>
      <w:r w:rsidR="00A765BC" w:rsidRPr="00E532E1">
        <w:rPr>
          <w:rFonts w:eastAsia="Calibri"/>
          <w:kern w:val="0"/>
          <w:lang w:val="bs"/>
          <w14:ligatures w14:val="none"/>
        </w:rPr>
        <w:t xml:space="preserve">vlasnik hrvatskog investicijskog računa </w:t>
      </w:r>
      <w:r w:rsidR="00A6449B" w:rsidRPr="00E532E1">
        <w:rPr>
          <w:rFonts w:eastAsia="Calibri"/>
          <w:kern w:val="0"/>
          <w:lang w:val="bs"/>
          <w14:ligatures w14:val="none"/>
        </w:rPr>
        <w:t xml:space="preserve">mora otkloniti utvrđene nepravilnosti ili </w:t>
      </w:r>
      <w:r w:rsidRPr="00E532E1">
        <w:rPr>
          <w:rFonts w:eastAsia="Calibri"/>
          <w:kern w:val="0"/>
          <w:lang w:val="bs"/>
          <w14:ligatures w14:val="none"/>
        </w:rPr>
        <w:t xml:space="preserve">otkazati ugovor o hrvatskom investicijskom računu. </w:t>
      </w:r>
      <w:r w:rsidR="00A4660B" w:rsidRPr="00E532E1">
        <w:rPr>
          <w:rFonts w:eastAsia="Calibri"/>
          <w:kern w:val="0"/>
          <w:lang w:val="bs"/>
          <w14:ligatures w14:val="none"/>
        </w:rPr>
        <w:t>Obveza obavještavanje ne primjenjuje se ako bi takvo postupanje bilo protivno propisima kojima se uređuje sprječavanje pranja novca i financiranja terorizma ili drugim mjerodavnim propisima.</w:t>
      </w:r>
    </w:p>
    <w:p w14:paraId="1F7E48E8" w14:textId="77777777" w:rsidR="00A46CC4" w:rsidRPr="00E532E1" w:rsidRDefault="00A46CC4" w:rsidP="00993EA1">
      <w:pPr>
        <w:contextualSpacing/>
        <w:jc w:val="both"/>
        <w:rPr>
          <w:rFonts w:eastAsia="Calibri"/>
          <w:kern w:val="0"/>
          <w:lang w:val="bs"/>
          <w14:ligatures w14:val="none"/>
        </w:rPr>
      </w:pPr>
    </w:p>
    <w:p w14:paraId="129B71D2" w14:textId="77777777" w:rsidR="009B7AF1" w:rsidRPr="00E532E1" w:rsidRDefault="008D33F4" w:rsidP="009B7AF1">
      <w:pPr>
        <w:contextualSpacing/>
        <w:jc w:val="both"/>
      </w:pPr>
      <w:r w:rsidRPr="00E532E1">
        <w:rPr>
          <w:rFonts w:eastAsia="Calibri"/>
          <w:kern w:val="0"/>
          <w:lang w:val="bs"/>
          <w14:ligatures w14:val="none"/>
        </w:rPr>
        <w:t>(</w:t>
      </w:r>
      <w:r w:rsidR="00474272" w:rsidRPr="00E532E1">
        <w:rPr>
          <w:rFonts w:eastAsia="Calibri"/>
          <w:kern w:val="0"/>
          <w:lang w:val="bs"/>
          <w14:ligatures w14:val="none"/>
        </w:rPr>
        <w:t>6</w:t>
      </w:r>
      <w:r w:rsidRPr="00E532E1">
        <w:rPr>
          <w:rFonts w:eastAsia="Calibri"/>
          <w:kern w:val="0"/>
          <w:lang w:val="bs"/>
          <w14:ligatures w14:val="none"/>
        </w:rPr>
        <w:t>)</w:t>
      </w:r>
      <w:r w:rsidR="00A6449B" w:rsidRPr="00E532E1">
        <w:rPr>
          <w:rFonts w:eastAsia="Calibri"/>
          <w:kern w:val="0"/>
          <w:lang w:val="bs"/>
          <w14:ligatures w14:val="none"/>
        </w:rPr>
        <w:t xml:space="preserve"> </w:t>
      </w:r>
      <w:r w:rsidR="00A765BC" w:rsidRPr="00E532E1">
        <w:rPr>
          <w:rFonts w:eastAsia="Calibri"/>
          <w:kern w:val="0"/>
          <w:lang w:val="bs"/>
          <w14:ligatures w14:val="none"/>
        </w:rPr>
        <w:t xml:space="preserve">Ako vlasnik hrvatskog investicijskog računa </w:t>
      </w:r>
      <w:r w:rsidR="00A6449B" w:rsidRPr="00E532E1">
        <w:rPr>
          <w:rFonts w:eastAsia="Calibri"/>
          <w:kern w:val="0"/>
          <w:lang w:val="bs"/>
          <w14:ligatures w14:val="none"/>
        </w:rPr>
        <w:t xml:space="preserve">ne otkloni utvrđene nepravilnosti u roku </w:t>
      </w:r>
      <w:r w:rsidR="00A765BC" w:rsidRPr="00E532E1">
        <w:rPr>
          <w:rFonts w:eastAsia="Calibri"/>
          <w:kern w:val="0"/>
          <w:lang w:val="bs"/>
          <w14:ligatures w14:val="none"/>
        </w:rPr>
        <w:t xml:space="preserve">iz stavka </w:t>
      </w:r>
      <w:r w:rsidR="00474272" w:rsidRPr="00E532E1">
        <w:rPr>
          <w:rFonts w:eastAsia="Calibri"/>
          <w:kern w:val="0"/>
          <w:lang w:val="bs"/>
          <w14:ligatures w14:val="none"/>
        </w:rPr>
        <w:t>5</w:t>
      </w:r>
      <w:r w:rsidR="00A765BC" w:rsidRPr="00E532E1">
        <w:rPr>
          <w:rFonts w:eastAsia="Calibri"/>
          <w:kern w:val="0"/>
          <w:lang w:val="bs"/>
          <w14:ligatures w14:val="none"/>
        </w:rPr>
        <w:t>. ovoga član</w:t>
      </w:r>
      <w:r w:rsidR="00DD295D" w:rsidRPr="00E532E1">
        <w:rPr>
          <w:rFonts w:eastAsia="Calibri"/>
          <w:kern w:val="0"/>
          <w:lang w:val="bs"/>
          <w14:ligatures w14:val="none"/>
        </w:rPr>
        <w:t>k</w:t>
      </w:r>
      <w:r w:rsidR="00A765BC" w:rsidRPr="00E532E1">
        <w:rPr>
          <w:rFonts w:eastAsia="Calibri"/>
          <w:kern w:val="0"/>
          <w:lang w:val="bs"/>
          <w14:ligatures w14:val="none"/>
        </w:rPr>
        <w:t xml:space="preserve">a, </w:t>
      </w:r>
      <w:r w:rsidR="00A6449B" w:rsidRPr="00E532E1">
        <w:rPr>
          <w:rFonts w:eastAsia="Calibri"/>
          <w:kern w:val="0"/>
          <w:lang w:val="bs"/>
          <w14:ligatures w14:val="none"/>
        </w:rPr>
        <w:t xml:space="preserve">odnosno </w:t>
      </w:r>
      <w:r w:rsidR="00A765BC" w:rsidRPr="00E532E1">
        <w:rPr>
          <w:rFonts w:eastAsia="Calibri"/>
          <w:kern w:val="0"/>
          <w:lang w:val="bs"/>
          <w14:ligatures w14:val="none"/>
        </w:rPr>
        <w:t xml:space="preserve">ako </w:t>
      </w:r>
      <w:r w:rsidR="00A6449B" w:rsidRPr="00E532E1">
        <w:rPr>
          <w:rFonts w:eastAsia="Calibri"/>
          <w:kern w:val="0"/>
          <w:lang w:val="bs"/>
          <w14:ligatures w14:val="none"/>
        </w:rPr>
        <w:t xml:space="preserve">ne </w:t>
      </w:r>
      <w:r w:rsidRPr="00E532E1">
        <w:rPr>
          <w:rFonts w:eastAsia="Calibri"/>
          <w:kern w:val="0"/>
          <w:lang w:val="bs"/>
          <w14:ligatures w14:val="none"/>
        </w:rPr>
        <w:t>otkaže ugovor o hrvat</w:t>
      </w:r>
      <w:r w:rsidR="00474272" w:rsidRPr="00E532E1">
        <w:rPr>
          <w:rFonts w:eastAsia="Calibri"/>
          <w:kern w:val="0"/>
          <w:lang w:val="bs"/>
          <w14:ligatures w14:val="none"/>
        </w:rPr>
        <w:t>s</w:t>
      </w:r>
      <w:r w:rsidRPr="00E532E1">
        <w:rPr>
          <w:rFonts w:eastAsia="Calibri"/>
          <w:kern w:val="0"/>
          <w:lang w:val="bs"/>
          <w14:ligatures w14:val="none"/>
        </w:rPr>
        <w:t>kom investicijskom računu</w:t>
      </w:r>
      <w:r w:rsidR="00A6449B" w:rsidRPr="00E532E1">
        <w:rPr>
          <w:rFonts w:eastAsia="Calibri"/>
          <w:kern w:val="0"/>
          <w:lang w:val="bs"/>
          <w14:ligatures w14:val="none"/>
        </w:rPr>
        <w:t xml:space="preserve">, </w:t>
      </w:r>
      <w:r w:rsidR="00A765BC" w:rsidRPr="00E532E1">
        <w:rPr>
          <w:rFonts w:eastAsia="Calibri"/>
          <w:kern w:val="0"/>
          <w:lang w:val="bs"/>
          <w14:ligatures w14:val="none"/>
        </w:rPr>
        <w:t xml:space="preserve">ovlašteni posrednik </w:t>
      </w:r>
      <w:r w:rsidR="00C17855" w:rsidRPr="00E532E1">
        <w:rPr>
          <w:rFonts w:eastAsia="Calibri"/>
          <w:kern w:val="0"/>
          <w:lang w:val="bs"/>
          <w14:ligatures w14:val="none"/>
        </w:rPr>
        <w:t>dužan je</w:t>
      </w:r>
      <w:r w:rsidR="00A6449B" w:rsidRPr="00E532E1">
        <w:rPr>
          <w:rFonts w:eastAsia="Calibri"/>
          <w:kern w:val="0"/>
          <w:lang w:val="bs"/>
          <w14:ligatures w14:val="none"/>
        </w:rPr>
        <w:t xml:space="preserve"> </w:t>
      </w:r>
      <w:r w:rsidR="00A513C4" w:rsidRPr="00E532E1">
        <w:rPr>
          <w:rFonts w:eastAsia="Calibri"/>
          <w:kern w:val="0"/>
          <w:lang w:val="bs"/>
          <w14:ligatures w14:val="none"/>
        </w:rPr>
        <w:t xml:space="preserve">otkazati </w:t>
      </w:r>
      <w:r w:rsidR="00A6449B" w:rsidRPr="00E532E1">
        <w:rPr>
          <w:rFonts w:eastAsia="Calibri"/>
          <w:kern w:val="0"/>
          <w:lang w:val="bs"/>
          <w14:ligatures w14:val="none"/>
        </w:rPr>
        <w:t>ugovor</w:t>
      </w:r>
      <w:r w:rsidR="00A765BC" w:rsidRPr="00E532E1">
        <w:rPr>
          <w:rFonts w:eastAsia="Calibri"/>
          <w:kern w:val="0"/>
          <w:lang w:val="bs"/>
          <w14:ligatures w14:val="none"/>
        </w:rPr>
        <w:t xml:space="preserve"> o hrvatskom investicijskom računu</w:t>
      </w:r>
      <w:r w:rsidR="00A6449B" w:rsidRPr="00E532E1">
        <w:rPr>
          <w:rFonts w:eastAsia="Calibri"/>
          <w:kern w:val="0"/>
          <w:lang w:val="bs"/>
          <w14:ligatures w14:val="none"/>
        </w:rPr>
        <w:t xml:space="preserve">, u kojem slučaju </w:t>
      </w:r>
      <w:r w:rsidR="007429B4" w:rsidRPr="00E532E1">
        <w:rPr>
          <w:rFonts w:eastAsia="Calibri"/>
          <w:kern w:val="0"/>
          <w:lang w:val="bs"/>
          <w14:ligatures w14:val="none"/>
        </w:rPr>
        <w:t xml:space="preserve">taj </w:t>
      </w:r>
      <w:r w:rsidR="00A6449B" w:rsidRPr="00E532E1">
        <w:rPr>
          <w:rFonts w:eastAsia="Calibri"/>
          <w:kern w:val="0"/>
          <w:lang w:val="bs"/>
          <w14:ligatures w14:val="none"/>
        </w:rPr>
        <w:t xml:space="preserve">račun prestaje biti </w:t>
      </w:r>
      <w:r w:rsidR="007429B4" w:rsidRPr="00E532E1">
        <w:rPr>
          <w:rFonts w:eastAsia="Calibri"/>
          <w:kern w:val="0"/>
          <w:lang w:val="bs"/>
          <w14:ligatures w14:val="none"/>
        </w:rPr>
        <w:t>hrvatski investicijski račun u smislu ovog</w:t>
      </w:r>
      <w:r w:rsidR="0037515A" w:rsidRPr="00E532E1">
        <w:rPr>
          <w:rFonts w:eastAsia="Calibri"/>
          <w:kern w:val="0"/>
          <w:lang w:val="bs"/>
          <w14:ligatures w14:val="none"/>
        </w:rPr>
        <w:t>a</w:t>
      </w:r>
      <w:r w:rsidR="007429B4" w:rsidRPr="00E532E1">
        <w:rPr>
          <w:rFonts w:eastAsia="Calibri"/>
          <w:kern w:val="0"/>
          <w:lang w:val="bs"/>
          <w14:ligatures w14:val="none"/>
        </w:rPr>
        <w:t xml:space="preserve"> Z</w:t>
      </w:r>
      <w:r w:rsidR="00A6449B" w:rsidRPr="00E532E1">
        <w:rPr>
          <w:rFonts w:eastAsia="Calibri"/>
          <w:kern w:val="0"/>
          <w:lang w:val="bs"/>
          <w14:ligatures w14:val="none"/>
        </w:rPr>
        <w:t xml:space="preserve">akona te se smatra da je došlo do isplate </w:t>
      </w:r>
      <w:r w:rsidR="007429B4" w:rsidRPr="00E532E1">
        <w:rPr>
          <w:rFonts w:eastAsia="Calibri"/>
          <w:kern w:val="0"/>
          <w:lang w:val="bs"/>
          <w14:ligatures w14:val="none"/>
        </w:rPr>
        <w:t>vlasnika hrvatskog investicijskog računa</w:t>
      </w:r>
      <w:r w:rsidR="00A6449B" w:rsidRPr="00E532E1">
        <w:rPr>
          <w:rFonts w:eastAsia="Calibri"/>
          <w:kern w:val="0"/>
          <w:lang w:val="bs"/>
          <w14:ligatures w14:val="none"/>
        </w:rPr>
        <w:t>.</w:t>
      </w:r>
      <w:r w:rsidR="009B7AF1" w:rsidRPr="00E532E1">
        <w:t xml:space="preserve"> </w:t>
      </w:r>
    </w:p>
    <w:p w14:paraId="39D93D4B" w14:textId="77777777" w:rsidR="009B7AF1" w:rsidRPr="00E532E1" w:rsidRDefault="009B7AF1" w:rsidP="009B7AF1">
      <w:pPr>
        <w:contextualSpacing/>
        <w:jc w:val="both"/>
      </w:pPr>
    </w:p>
    <w:p w14:paraId="1B07FCC8" w14:textId="22B33B0F" w:rsidR="009B7AF1" w:rsidRPr="00E532E1" w:rsidRDefault="009B7AF1" w:rsidP="009B7AF1">
      <w:pPr>
        <w:contextualSpacing/>
        <w:jc w:val="both"/>
        <w:rPr>
          <w:rFonts w:eastAsia="Calibri"/>
          <w:kern w:val="0"/>
          <w:lang w:val="bs"/>
          <w14:ligatures w14:val="none"/>
        </w:rPr>
      </w:pPr>
      <w:r w:rsidRPr="00E532E1">
        <w:t xml:space="preserve">(7) U slučaju zatvaranja hrvatskog investicijskog računa, </w:t>
      </w:r>
      <w:r w:rsidRPr="00E532E1">
        <w:rPr>
          <w:rFonts w:eastAsia="Calibri"/>
          <w:kern w:val="0"/>
          <w14:ligatures w14:val="none"/>
        </w:rPr>
        <w:t>no</w:t>
      </w:r>
      <w:r w:rsidRPr="00E532E1">
        <w:rPr>
          <w:rFonts w:eastAsia="Calibri"/>
          <w:kern w:val="0"/>
          <w:lang w:val="bs"/>
          <w14:ligatures w14:val="none"/>
        </w:rPr>
        <w:t xml:space="preserve">včana sredstva evidentirana na hrvatskom investicijskom računu ovlašteni posrednik dužan je isplatiti na transakcijski račun za isplatu određen u ugovoru o hrvatskom investicijskom računu ili na drugi račun vlasnika </w:t>
      </w:r>
      <w:r w:rsidR="00CD3215">
        <w:rPr>
          <w:rFonts w:eastAsia="Calibri"/>
          <w:kern w:val="0"/>
          <w:lang w:val="bs"/>
          <w14:ligatures w14:val="none"/>
        </w:rPr>
        <w:t xml:space="preserve">hrvatskog </w:t>
      </w:r>
      <w:r w:rsidRPr="00E532E1">
        <w:rPr>
          <w:rFonts w:eastAsia="Calibri"/>
          <w:kern w:val="0"/>
          <w:lang w:val="bs"/>
          <w14:ligatures w14:val="none"/>
        </w:rPr>
        <w:t xml:space="preserve">investicijskog račina koji naknadno isti odredi. Financijski instrumenti koji se nalaze na hrvatskom investicijskom računu </w:t>
      </w:r>
      <w:r w:rsidR="00EA46DA" w:rsidRPr="00E532E1">
        <w:rPr>
          <w:rFonts w:eastAsia="Calibri"/>
          <w:kern w:val="0"/>
          <w:lang w:val="bs"/>
          <w14:ligatures w14:val="none"/>
        </w:rPr>
        <w:t xml:space="preserve">se, ovisno o uputi vlasnika hrvatskog investicijskog računa, ili unovčavaju ili </w:t>
      </w:r>
      <w:r w:rsidRPr="00E532E1">
        <w:rPr>
          <w:rFonts w:eastAsia="Calibri"/>
          <w:kern w:val="0"/>
          <w:lang w:val="bs"/>
          <w14:ligatures w14:val="none"/>
        </w:rPr>
        <w:t>prenose na odgovarajući račun vlasnika izvan režima hrvatskog investicijskog računa. Ako isplata ili prijenos nisu mogući zbog razloga koji proizlaze iz okolnosti koje se odnose na vlasnika hrvatskog investicijskog računa, ovlašteni posrednik dužan je imovinu evidentirati i čuvati do trenutka njezina prijenosa ili isplate sukladno zakonu i ugovornom odnosu.</w:t>
      </w:r>
    </w:p>
    <w:p w14:paraId="61FD2FCE" w14:textId="63127793" w:rsidR="00414085" w:rsidRPr="00E532E1" w:rsidRDefault="00414085" w:rsidP="009B7AF1">
      <w:pPr>
        <w:contextualSpacing/>
        <w:jc w:val="both"/>
        <w:rPr>
          <w:rFonts w:eastAsia="Calibri"/>
          <w:kern w:val="0"/>
          <w:lang w:val="bs"/>
          <w14:ligatures w14:val="none"/>
        </w:rPr>
      </w:pPr>
    </w:p>
    <w:p w14:paraId="5682320B" w14:textId="4BE01420" w:rsidR="00414085" w:rsidRPr="00E532E1" w:rsidRDefault="00414085" w:rsidP="009B7AF1">
      <w:pPr>
        <w:contextualSpacing/>
        <w:jc w:val="both"/>
        <w:rPr>
          <w:rFonts w:eastAsia="Calibri"/>
          <w:kern w:val="0"/>
          <w:lang w:val="bs"/>
          <w14:ligatures w14:val="none"/>
        </w:rPr>
      </w:pPr>
      <w:r w:rsidRPr="00E532E1">
        <w:rPr>
          <w:rFonts w:eastAsia="Calibri"/>
          <w:kern w:val="0"/>
          <w:lang w:val="bs"/>
          <w14:ligatures w14:val="none"/>
        </w:rPr>
        <w:t xml:space="preserve">(8) U slučaju iz stavka 2. ovoga članka, ovlašteni posrednik dužan je bez odgode, a najkasnije u roku od dva radna dana obavijestiti </w:t>
      </w:r>
      <w:r w:rsidR="00C350F9" w:rsidRPr="00E532E1">
        <w:rPr>
          <w:rFonts w:eastAsia="Calibri"/>
          <w:kern w:val="0"/>
          <w:lang w:val="bs"/>
          <w14:ligatures w14:val="none"/>
        </w:rPr>
        <w:t>v</w:t>
      </w:r>
      <w:r w:rsidRPr="00E532E1">
        <w:rPr>
          <w:rFonts w:eastAsia="Calibri"/>
          <w:kern w:val="0"/>
          <w:lang w:val="bs"/>
          <w14:ligatures w14:val="none"/>
        </w:rPr>
        <w:t xml:space="preserve">oditelja registra </w:t>
      </w:r>
      <w:r w:rsidR="00210CA5" w:rsidRPr="00E532E1">
        <w:rPr>
          <w:rFonts w:eastAsia="Calibri"/>
          <w:kern w:val="0"/>
          <w:lang w:val="bs"/>
          <w14:ligatures w14:val="none"/>
        </w:rPr>
        <w:t xml:space="preserve">o </w:t>
      </w:r>
      <w:r w:rsidRPr="00E532E1">
        <w:rPr>
          <w:rFonts w:eastAsia="Calibri"/>
          <w:kern w:val="0"/>
          <w:lang w:val="bs"/>
          <w14:ligatures w14:val="none"/>
        </w:rPr>
        <w:t xml:space="preserve">otkazu ugovora o hrvatskom investicijskom računu. </w:t>
      </w:r>
    </w:p>
    <w:p w14:paraId="736276C8" w14:textId="77777777" w:rsidR="00A4660B" w:rsidRPr="00E532E1" w:rsidRDefault="00A4660B" w:rsidP="00046690">
      <w:pPr>
        <w:contextualSpacing/>
        <w:jc w:val="both"/>
        <w:rPr>
          <w:b/>
          <w:kern w:val="0"/>
          <w14:ligatures w14:val="none"/>
        </w:rPr>
      </w:pPr>
    </w:p>
    <w:p w14:paraId="327E7DA2" w14:textId="12F35BFC" w:rsidR="00A6449B" w:rsidRPr="00E532E1" w:rsidRDefault="007429B4" w:rsidP="00993EA1">
      <w:pPr>
        <w:keepNext/>
        <w:keepLines/>
        <w:jc w:val="center"/>
        <w:outlineLvl w:val="1"/>
        <w:rPr>
          <w:rFonts w:eastAsia="Calibri"/>
        </w:rPr>
      </w:pPr>
      <w:bookmarkStart w:id="12" w:name="_Toc225357220"/>
      <w:r w:rsidRPr="00E532E1">
        <w:rPr>
          <w:rFonts w:eastAsia="Calibri"/>
        </w:rPr>
        <w:t xml:space="preserve">Zalaganje, </w:t>
      </w:r>
      <w:r w:rsidR="00046690" w:rsidRPr="00E532E1">
        <w:rPr>
          <w:rFonts w:eastAsia="Calibri"/>
        </w:rPr>
        <w:t>pljenidba i</w:t>
      </w:r>
      <w:r w:rsidR="00A6449B" w:rsidRPr="00E532E1">
        <w:rPr>
          <w:rFonts w:eastAsia="Calibri"/>
        </w:rPr>
        <w:t xml:space="preserve"> ovrha </w:t>
      </w:r>
      <w:bookmarkEnd w:id="12"/>
      <w:r w:rsidRPr="00E532E1">
        <w:rPr>
          <w:rFonts w:eastAsia="Calibri"/>
        </w:rPr>
        <w:t>hrvatskog investicijskog računa</w:t>
      </w:r>
    </w:p>
    <w:p w14:paraId="39A68FC3" w14:textId="1C970597" w:rsidR="00A6449B" w:rsidRPr="00E532E1" w:rsidRDefault="00A6449B" w:rsidP="00993EA1">
      <w:pPr>
        <w:jc w:val="center"/>
        <w:outlineLvl w:val="2"/>
        <w:rPr>
          <w:b/>
        </w:rPr>
      </w:pPr>
      <w:bookmarkStart w:id="13" w:name="_Toc223082745"/>
      <w:bookmarkStart w:id="14" w:name="_Toc225357221"/>
      <w:r w:rsidRPr="00E532E1">
        <w:rPr>
          <w:b/>
        </w:rPr>
        <w:t>Članak 1</w:t>
      </w:r>
      <w:r w:rsidR="000E3791" w:rsidRPr="00E532E1">
        <w:rPr>
          <w:b/>
        </w:rPr>
        <w:t>6</w:t>
      </w:r>
      <w:r w:rsidRPr="00E532E1">
        <w:rPr>
          <w:b/>
        </w:rPr>
        <w:t xml:space="preserve">. </w:t>
      </w:r>
    </w:p>
    <w:bookmarkEnd w:id="13"/>
    <w:bookmarkEnd w:id="14"/>
    <w:p w14:paraId="45E5F27F" w14:textId="77777777" w:rsidR="00A6449B" w:rsidRPr="00E532E1" w:rsidRDefault="00A6449B" w:rsidP="00993EA1">
      <w:pPr>
        <w:jc w:val="center"/>
        <w:outlineLvl w:val="2"/>
        <w:rPr>
          <w:b/>
        </w:rPr>
      </w:pPr>
    </w:p>
    <w:p w14:paraId="2194D6FE" w14:textId="6CC8C0CC" w:rsidR="00A6449B" w:rsidRPr="00E532E1" w:rsidRDefault="00A6449B" w:rsidP="00993EA1">
      <w:pPr>
        <w:contextualSpacing/>
        <w:jc w:val="both"/>
        <w:rPr>
          <w:rFonts w:eastAsia="Calibri"/>
          <w:kern w:val="0"/>
          <w14:ligatures w14:val="none"/>
        </w:rPr>
      </w:pPr>
      <w:r w:rsidRPr="00E532E1">
        <w:rPr>
          <w:rFonts w:eastAsia="Calibri"/>
          <w:kern w:val="0"/>
          <w14:ligatures w14:val="none"/>
        </w:rPr>
        <w:t xml:space="preserve">Imovina evidentirana na </w:t>
      </w:r>
      <w:r w:rsidR="007429B4" w:rsidRPr="00E532E1">
        <w:rPr>
          <w:rFonts w:eastAsia="Calibri"/>
          <w:kern w:val="0"/>
          <w14:ligatures w14:val="none"/>
        </w:rPr>
        <w:t>hrvatskom investicijskom računu</w:t>
      </w:r>
      <w:r w:rsidRPr="00E532E1">
        <w:rPr>
          <w:rFonts w:eastAsia="Calibri"/>
          <w:kern w:val="0"/>
          <w14:ligatures w14:val="none"/>
        </w:rPr>
        <w:t xml:space="preserve"> može biti predmet</w:t>
      </w:r>
      <w:r w:rsidR="00CA369E" w:rsidRPr="00E532E1">
        <w:rPr>
          <w:rFonts w:eastAsia="Calibri"/>
          <w:kern w:val="0"/>
          <w14:ligatures w14:val="none"/>
        </w:rPr>
        <w:t>om</w:t>
      </w:r>
      <w:r w:rsidRPr="00E532E1">
        <w:rPr>
          <w:rFonts w:eastAsia="Calibri"/>
          <w:kern w:val="0"/>
          <w14:ligatures w14:val="none"/>
        </w:rPr>
        <w:t xml:space="preserve"> ovrhe, prisilnog ili dobrovoljnog zalaganja odnosno zasnivanja založnog prava, drugih tereta ili kreditiranja nastalih voljom </w:t>
      </w:r>
      <w:r w:rsidR="007429B4" w:rsidRPr="00E532E1">
        <w:rPr>
          <w:rFonts w:eastAsia="Calibri"/>
          <w:kern w:val="0"/>
          <w14:ligatures w14:val="none"/>
        </w:rPr>
        <w:t>vlasnika hrvatskog investicijskog računa</w:t>
      </w:r>
      <w:r w:rsidRPr="00E532E1">
        <w:rPr>
          <w:rFonts w:eastAsia="Calibri"/>
          <w:kern w:val="0"/>
          <w14:ligatures w14:val="none"/>
        </w:rPr>
        <w:t xml:space="preserve">, u mjeri i na način kako je to </w:t>
      </w:r>
      <w:r w:rsidR="00917F9E" w:rsidRPr="00E532E1">
        <w:rPr>
          <w:rFonts w:eastAsia="Calibri"/>
          <w:kern w:val="0"/>
          <w14:ligatures w14:val="none"/>
        </w:rPr>
        <w:t xml:space="preserve">uređeno </w:t>
      </w:r>
      <w:r w:rsidR="007429B4" w:rsidRPr="00E532E1">
        <w:rPr>
          <w:rFonts w:eastAsia="Calibri"/>
          <w:kern w:val="0"/>
          <w14:ligatures w14:val="none"/>
        </w:rPr>
        <w:t>posebnim propisima kojim</w:t>
      </w:r>
      <w:r w:rsidR="00EF3C77" w:rsidRPr="00E532E1">
        <w:rPr>
          <w:rFonts w:eastAsia="Calibri"/>
          <w:kern w:val="0"/>
          <w14:ligatures w14:val="none"/>
        </w:rPr>
        <w:t>a</w:t>
      </w:r>
      <w:r w:rsidR="007429B4" w:rsidRPr="00E532E1">
        <w:rPr>
          <w:rFonts w:eastAsia="Calibri"/>
          <w:kern w:val="0"/>
          <w14:ligatures w14:val="none"/>
        </w:rPr>
        <w:t xml:space="preserve"> s</w:t>
      </w:r>
      <w:r w:rsidR="00F175A1" w:rsidRPr="00E532E1">
        <w:rPr>
          <w:rFonts w:eastAsia="Calibri"/>
          <w:kern w:val="0"/>
          <w14:ligatures w14:val="none"/>
        </w:rPr>
        <w:t xml:space="preserve">e uređuje prisilno ostvarenje tražbina na temelju ovršnih i vjerodostojnih isprava i propisa kojima se uređuje pravo vlasništva i druga stvarna prava. </w:t>
      </w:r>
    </w:p>
    <w:p w14:paraId="6608947B" w14:textId="77777777" w:rsidR="00A6449B" w:rsidRPr="00E532E1" w:rsidRDefault="00A6449B" w:rsidP="00993EA1">
      <w:pPr>
        <w:ind w:left="720"/>
        <w:contextualSpacing/>
        <w:jc w:val="both"/>
        <w:rPr>
          <w:rFonts w:eastAsia="Calibri"/>
          <w:kern w:val="0"/>
          <w14:ligatures w14:val="none"/>
        </w:rPr>
      </w:pPr>
    </w:p>
    <w:p w14:paraId="72351416" w14:textId="5E3B2782" w:rsidR="00A6449B" w:rsidRPr="00E532E1" w:rsidRDefault="00A6449B" w:rsidP="00993EA1">
      <w:pPr>
        <w:keepNext/>
        <w:keepLines/>
        <w:jc w:val="center"/>
        <w:outlineLvl w:val="1"/>
        <w:rPr>
          <w:rFonts w:eastAsiaTheme="majorEastAsia"/>
        </w:rPr>
      </w:pPr>
      <w:bookmarkStart w:id="15" w:name="_Toc225357222"/>
      <w:r w:rsidRPr="00E532E1">
        <w:rPr>
          <w:rFonts w:eastAsiaTheme="majorEastAsia"/>
        </w:rPr>
        <w:t>Nasljeđivanje imovine evidentirane na</w:t>
      </w:r>
      <w:r w:rsidR="00904AE0" w:rsidRPr="00E532E1">
        <w:rPr>
          <w:rFonts w:eastAsiaTheme="majorEastAsia"/>
        </w:rPr>
        <w:t xml:space="preserve"> hrvatskom</w:t>
      </w:r>
      <w:r w:rsidRPr="00E532E1">
        <w:rPr>
          <w:rFonts w:eastAsiaTheme="majorEastAsia"/>
        </w:rPr>
        <w:t xml:space="preserve"> </w:t>
      </w:r>
      <w:bookmarkEnd w:id="15"/>
      <w:r w:rsidR="007429B4" w:rsidRPr="00E532E1">
        <w:rPr>
          <w:rFonts w:eastAsiaTheme="majorEastAsia"/>
        </w:rPr>
        <w:t>investicijskom računu</w:t>
      </w:r>
    </w:p>
    <w:p w14:paraId="79509549" w14:textId="613C72A1" w:rsidR="00A6449B" w:rsidRPr="00E532E1" w:rsidRDefault="00A6449B" w:rsidP="00993EA1">
      <w:pPr>
        <w:jc w:val="center"/>
        <w:outlineLvl w:val="2"/>
        <w:rPr>
          <w:b/>
        </w:rPr>
      </w:pPr>
      <w:bookmarkStart w:id="16" w:name="_Toc225357223"/>
      <w:r w:rsidRPr="00E532E1">
        <w:rPr>
          <w:b/>
        </w:rPr>
        <w:t>Članak 1</w:t>
      </w:r>
      <w:r w:rsidR="000E3791" w:rsidRPr="00E532E1">
        <w:rPr>
          <w:b/>
        </w:rPr>
        <w:t>7</w:t>
      </w:r>
      <w:r w:rsidRPr="00E532E1">
        <w:rPr>
          <w:b/>
        </w:rPr>
        <w:t>.</w:t>
      </w:r>
      <w:bookmarkEnd w:id="16"/>
    </w:p>
    <w:p w14:paraId="70932C77" w14:textId="4C89686D" w:rsidR="007D0701" w:rsidRPr="00E532E1" w:rsidRDefault="007D0701" w:rsidP="00993EA1">
      <w:pPr>
        <w:contextualSpacing/>
        <w:jc w:val="both"/>
        <w:rPr>
          <w:rFonts w:eastAsia="Calibri"/>
          <w:kern w:val="0"/>
          <w14:ligatures w14:val="none"/>
        </w:rPr>
      </w:pPr>
    </w:p>
    <w:p w14:paraId="6A8FAEA4" w14:textId="090F9B32" w:rsidR="00A6449B" w:rsidRPr="00E532E1" w:rsidRDefault="00254C91" w:rsidP="00993EA1">
      <w:pPr>
        <w:contextualSpacing/>
        <w:jc w:val="both"/>
      </w:pPr>
      <w:r w:rsidRPr="00E532E1">
        <w:rPr>
          <w:rFonts w:eastAsia="Calibri"/>
          <w:kern w:val="0"/>
          <w14:ligatures w14:val="none"/>
        </w:rPr>
        <w:t xml:space="preserve">(1) </w:t>
      </w:r>
      <w:r w:rsidR="007429B4" w:rsidRPr="00E532E1">
        <w:rPr>
          <w:rFonts w:eastAsia="Calibri"/>
          <w:kern w:val="0"/>
          <w14:ligatures w14:val="none"/>
        </w:rPr>
        <w:t>Nakon što u Registru</w:t>
      </w:r>
      <w:r w:rsidR="00A6449B" w:rsidRPr="00E532E1">
        <w:rPr>
          <w:rFonts w:eastAsia="Calibri"/>
          <w:kern w:val="0"/>
          <w14:ligatures w14:val="none"/>
        </w:rPr>
        <w:t xml:space="preserve"> </w:t>
      </w:r>
      <w:r w:rsidR="007429B4" w:rsidRPr="00E532E1">
        <w:rPr>
          <w:rFonts w:eastAsia="Calibri"/>
          <w:kern w:val="0"/>
          <w14:ligatures w14:val="none"/>
        </w:rPr>
        <w:t>hrvatskih</w:t>
      </w:r>
      <w:r w:rsidR="00A6449B" w:rsidRPr="00E532E1">
        <w:rPr>
          <w:rFonts w:eastAsia="Calibri"/>
          <w:kern w:val="0"/>
          <w14:ligatures w14:val="none"/>
        </w:rPr>
        <w:t xml:space="preserve"> investicijskih računa putem sustava razmjene informac</w:t>
      </w:r>
      <w:r w:rsidR="007429B4" w:rsidRPr="00E532E1">
        <w:rPr>
          <w:rFonts w:eastAsia="Calibri"/>
          <w:kern w:val="0"/>
          <w14:ligatures w14:val="none"/>
        </w:rPr>
        <w:t xml:space="preserve">ija s državnim maticama bude evidentiran podatak </w:t>
      </w:r>
      <w:r w:rsidR="00A6449B" w:rsidRPr="00E532E1">
        <w:rPr>
          <w:rFonts w:eastAsia="Calibri"/>
          <w:kern w:val="0"/>
          <w14:ligatures w14:val="none"/>
        </w:rPr>
        <w:t xml:space="preserve">o smrti </w:t>
      </w:r>
      <w:r w:rsidR="007429B4" w:rsidRPr="00E532E1">
        <w:rPr>
          <w:rFonts w:eastAsia="Calibri"/>
          <w:kern w:val="0"/>
          <w14:ligatures w14:val="none"/>
        </w:rPr>
        <w:t>vlasnika hrvatskog investicijskog računa</w:t>
      </w:r>
      <w:r w:rsidR="00A6449B" w:rsidRPr="00E532E1">
        <w:rPr>
          <w:rFonts w:eastAsia="Calibri"/>
          <w:kern w:val="0"/>
          <w14:ligatures w14:val="none"/>
        </w:rPr>
        <w:t xml:space="preserve">, </w:t>
      </w:r>
      <w:r w:rsidR="00FC3E8F" w:rsidRPr="00E532E1">
        <w:rPr>
          <w:rFonts w:eastAsia="Calibri"/>
          <w:kern w:val="0"/>
          <w14:ligatures w14:val="none"/>
        </w:rPr>
        <w:t>ovlašteni posrednik je dužan hrvatski investicijski račun</w:t>
      </w:r>
      <w:r w:rsidR="00A6449B" w:rsidRPr="00E532E1">
        <w:rPr>
          <w:rFonts w:eastAsia="Calibri"/>
          <w:kern w:val="0"/>
          <w14:ligatures w14:val="none"/>
        </w:rPr>
        <w:t>, po dovršetku naloga u tijeku i izvršenju transakcija propisanih ovim Zakonom</w:t>
      </w:r>
      <w:r w:rsidR="00A6449B" w:rsidRPr="00E532E1">
        <w:rPr>
          <w:kern w:val="0"/>
          <w14:ligatures w14:val="none"/>
        </w:rPr>
        <w:t xml:space="preserve"> uključujući pri tome i </w:t>
      </w:r>
      <w:r w:rsidR="00A6449B" w:rsidRPr="00E532E1">
        <w:rPr>
          <w:rFonts w:eastAsia="Calibri"/>
          <w:kern w:val="0"/>
          <w14:ligatures w14:val="none"/>
        </w:rPr>
        <w:t xml:space="preserve">obvezne korporativne akcije, naplata dividendi i </w:t>
      </w:r>
      <w:r w:rsidR="003933DD" w:rsidRPr="00E532E1">
        <w:rPr>
          <w:rFonts w:eastAsia="Calibri"/>
          <w:kern w:val="0"/>
          <w14:ligatures w14:val="none"/>
        </w:rPr>
        <w:t xml:space="preserve">obračun </w:t>
      </w:r>
      <w:r w:rsidR="00A6449B" w:rsidRPr="00E532E1">
        <w:rPr>
          <w:rFonts w:eastAsia="Calibri"/>
          <w:kern w:val="0"/>
          <w14:ligatures w14:val="none"/>
        </w:rPr>
        <w:t xml:space="preserve">poreza, </w:t>
      </w:r>
      <w:r w:rsidR="009140C6" w:rsidRPr="00E532E1">
        <w:rPr>
          <w:rFonts w:eastAsia="Calibri"/>
          <w:kern w:val="0"/>
          <w14:ligatures w14:val="none"/>
        </w:rPr>
        <w:t>onemogućiti izvršavanje novih transakcija i raspolaganje imovinom evidentiranom na hrvatskom investicijskom računu do dostave pravomoćnog rješenja o nasljeđivanju ili druge odgovarajuće isprave nadležnog tijela</w:t>
      </w:r>
      <w:r w:rsidR="00A6449B" w:rsidRPr="00E532E1">
        <w:rPr>
          <w:rFonts w:eastAsia="Calibri"/>
          <w:kern w:val="0"/>
          <w14:ligatures w14:val="none"/>
        </w:rPr>
        <w:t>.</w:t>
      </w:r>
      <w:r w:rsidR="00691032" w:rsidRPr="00E532E1">
        <w:t xml:space="preserve"> </w:t>
      </w:r>
    </w:p>
    <w:p w14:paraId="45640E97" w14:textId="2A909BC9" w:rsidR="00A513C4" w:rsidRPr="00E532E1" w:rsidRDefault="00A513C4" w:rsidP="00993EA1">
      <w:pPr>
        <w:contextualSpacing/>
        <w:jc w:val="both"/>
      </w:pPr>
    </w:p>
    <w:p w14:paraId="08B53B33" w14:textId="6261688A" w:rsidR="00A513C4" w:rsidRPr="00E532E1" w:rsidRDefault="00A513C4" w:rsidP="00993EA1">
      <w:pPr>
        <w:contextualSpacing/>
        <w:jc w:val="both"/>
        <w:rPr>
          <w:rFonts w:eastAsia="Calibri"/>
          <w:kern w:val="0"/>
          <w14:ligatures w14:val="none"/>
        </w:rPr>
      </w:pPr>
      <w:r w:rsidRPr="00E532E1">
        <w:rPr>
          <w:rFonts w:eastAsia="Calibri"/>
          <w:kern w:val="0"/>
          <w14:ligatures w14:val="none"/>
        </w:rPr>
        <w:t>(2) Iznimno od stavka 1. ovoga članka, ovlašteni posrednik može izvršavati transakcije na temelju naloga skrbnika ostavine imenovanog sukladno propisima kojima se uređuje nasljeđivanje, ako su takve transakcije potrebne radi očuvanja vrijednosti ili zaštite imovine evidentirane na hrvatskom investicijskom računu.</w:t>
      </w:r>
    </w:p>
    <w:p w14:paraId="252BB421" w14:textId="374A198E" w:rsidR="00A6449B" w:rsidRPr="00E532E1" w:rsidRDefault="00A6449B" w:rsidP="00993EA1">
      <w:pPr>
        <w:jc w:val="both"/>
        <w:rPr>
          <w:rFonts w:eastAsia="Calibri"/>
        </w:rPr>
      </w:pPr>
    </w:p>
    <w:p w14:paraId="30C33C6C" w14:textId="4EE38355" w:rsidR="00254C91" w:rsidRPr="00E532E1" w:rsidRDefault="00254C91" w:rsidP="00993EA1">
      <w:pPr>
        <w:jc w:val="both"/>
        <w:rPr>
          <w:rFonts w:eastAsia="Calibri"/>
        </w:rPr>
      </w:pPr>
      <w:r w:rsidRPr="00E532E1">
        <w:rPr>
          <w:rFonts w:eastAsia="Calibri"/>
        </w:rPr>
        <w:t>(</w:t>
      </w:r>
      <w:r w:rsidR="00A513C4" w:rsidRPr="00E532E1">
        <w:rPr>
          <w:rFonts w:eastAsia="Calibri"/>
        </w:rPr>
        <w:t>3</w:t>
      </w:r>
      <w:r w:rsidRPr="00E532E1">
        <w:rPr>
          <w:rFonts w:eastAsia="Calibri"/>
        </w:rPr>
        <w:t xml:space="preserve">) Ovlašteni posrednik po zaprimanju pravomoćnog rješenja o nasljeđivanju, zatvorit će </w:t>
      </w:r>
      <w:r w:rsidR="00C72BCF" w:rsidRPr="00E532E1">
        <w:rPr>
          <w:rFonts w:eastAsia="Calibri"/>
        </w:rPr>
        <w:t xml:space="preserve">hrvatski </w:t>
      </w:r>
      <w:r w:rsidRPr="00E532E1">
        <w:rPr>
          <w:rFonts w:eastAsia="Calibri"/>
        </w:rPr>
        <w:t xml:space="preserve">investicijski račun koji glasi na preminulog vlasnika </w:t>
      </w:r>
      <w:r w:rsidR="00C72BCF" w:rsidRPr="00E532E1">
        <w:rPr>
          <w:rFonts w:eastAsia="Calibri"/>
        </w:rPr>
        <w:t xml:space="preserve">hrvatskog </w:t>
      </w:r>
      <w:r w:rsidRPr="00E532E1">
        <w:rPr>
          <w:rFonts w:eastAsia="Calibri"/>
        </w:rPr>
        <w:t xml:space="preserve">investicijskog računa, a s imovinom na </w:t>
      </w:r>
      <w:r w:rsidR="00C72BCF" w:rsidRPr="00E532E1">
        <w:rPr>
          <w:rFonts w:eastAsia="Calibri"/>
        </w:rPr>
        <w:t xml:space="preserve">hrvatskom </w:t>
      </w:r>
      <w:r w:rsidRPr="00E532E1">
        <w:rPr>
          <w:rFonts w:eastAsia="Calibri"/>
        </w:rPr>
        <w:t xml:space="preserve">investicijskom računu ovlašteni posrednik postupit će sukladno navedenom u pravomoćnom rješenju o nasljeđivanju. </w:t>
      </w:r>
    </w:p>
    <w:p w14:paraId="4E2C942F" w14:textId="77777777" w:rsidR="00254C91" w:rsidRPr="00E532E1" w:rsidRDefault="00254C91" w:rsidP="00993EA1">
      <w:pPr>
        <w:jc w:val="both"/>
        <w:rPr>
          <w:rFonts w:eastAsia="Calibri"/>
        </w:rPr>
      </w:pPr>
    </w:p>
    <w:p w14:paraId="054D60BA" w14:textId="0C858D58" w:rsidR="005B5545" w:rsidRPr="00E532E1" w:rsidRDefault="005B5545" w:rsidP="00993EA1">
      <w:pPr>
        <w:jc w:val="center"/>
        <w:outlineLvl w:val="2"/>
      </w:pPr>
      <w:bookmarkStart w:id="17" w:name="_Toc225357225"/>
      <w:r w:rsidRPr="00E532E1">
        <w:t xml:space="preserve">Prijenos </w:t>
      </w:r>
      <w:r w:rsidR="007F7807" w:rsidRPr="00E532E1">
        <w:t xml:space="preserve">upravljanja </w:t>
      </w:r>
      <w:r w:rsidR="00280594" w:rsidRPr="00E532E1">
        <w:t xml:space="preserve">hrvatskog </w:t>
      </w:r>
      <w:r w:rsidRPr="00E532E1">
        <w:t xml:space="preserve">investicijskog računa na </w:t>
      </w:r>
      <w:r w:rsidR="00462A51" w:rsidRPr="00E532E1">
        <w:t xml:space="preserve">novog </w:t>
      </w:r>
      <w:r w:rsidRPr="00E532E1">
        <w:t xml:space="preserve">ovlaštenog posrednika </w:t>
      </w:r>
    </w:p>
    <w:p w14:paraId="3C5DE1E8" w14:textId="67067376" w:rsidR="00A6449B" w:rsidRPr="00E532E1" w:rsidRDefault="00A6449B" w:rsidP="00993EA1">
      <w:pPr>
        <w:jc w:val="center"/>
        <w:outlineLvl w:val="2"/>
        <w:rPr>
          <w:b/>
        </w:rPr>
      </w:pPr>
      <w:r w:rsidRPr="00E532E1">
        <w:rPr>
          <w:b/>
        </w:rPr>
        <w:t>Članak 1</w:t>
      </w:r>
      <w:r w:rsidR="000E3791" w:rsidRPr="00E532E1">
        <w:rPr>
          <w:b/>
        </w:rPr>
        <w:t>8</w:t>
      </w:r>
      <w:r w:rsidRPr="00E532E1">
        <w:rPr>
          <w:b/>
        </w:rPr>
        <w:t>.</w:t>
      </w:r>
      <w:bookmarkEnd w:id="17"/>
      <w:r w:rsidRPr="00E532E1">
        <w:rPr>
          <w:b/>
        </w:rPr>
        <w:t xml:space="preserve"> </w:t>
      </w:r>
    </w:p>
    <w:p w14:paraId="78B06156" w14:textId="77777777" w:rsidR="00A6449B" w:rsidRPr="00E532E1" w:rsidRDefault="00A6449B" w:rsidP="00993EA1">
      <w:pPr>
        <w:jc w:val="both"/>
        <w:rPr>
          <w:rFonts w:eastAsia="Calibri"/>
        </w:rPr>
      </w:pPr>
    </w:p>
    <w:p w14:paraId="2D13847D" w14:textId="56022330" w:rsidR="00403956" w:rsidRPr="00E532E1" w:rsidRDefault="00AC39D9" w:rsidP="00CF0799">
      <w:pPr>
        <w:contextualSpacing/>
        <w:jc w:val="both"/>
        <w:rPr>
          <w:rFonts w:eastAsia="Calibri"/>
          <w:kern w:val="0"/>
          <w14:ligatures w14:val="none"/>
        </w:rPr>
      </w:pPr>
      <w:r w:rsidRPr="00E532E1">
        <w:rPr>
          <w:rFonts w:eastAsia="Calibri"/>
          <w:kern w:val="0"/>
          <w14:ligatures w14:val="none"/>
        </w:rPr>
        <w:t xml:space="preserve">(1) </w:t>
      </w:r>
      <w:r w:rsidR="005B5545" w:rsidRPr="00E532E1">
        <w:rPr>
          <w:rFonts w:eastAsia="Calibri"/>
          <w:kern w:val="0"/>
          <w14:ligatures w14:val="none"/>
        </w:rPr>
        <w:t xml:space="preserve">Vlasnik hrvatskog investicijskog računa </w:t>
      </w:r>
      <w:r w:rsidR="00A6449B" w:rsidRPr="00E532E1">
        <w:rPr>
          <w:rFonts w:eastAsia="Calibri"/>
          <w:kern w:val="0"/>
          <w14:ligatures w14:val="none"/>
        </w:rPr>
        <w:t>može</w:t>
      </w:r>
      <w:r w:rsidR="00EF3C77" w:rsidRPr="00E532E1">
        <w:rPr>
          <w:rFonts w:eastAsia="Calibri"/>
          <w:kern w:val="0"/>
          <w14:ligatures w14:val="none"/>
        </w:rPr>
        <w:t>,</w:t>
      </w:r>
      <w:r w:rsidR="00A6449B" w:rsidRPr="00E532E1">
        <w:rPr>
          <w:rFonts w:eastAsia="Calibri"/>
          <w:kern w:val="0"/>
          <w14:ligatures w14:val="none"/>
        </w:rPr>
        <w:t xml:space="preserve"> </w:t>
      </w:r>
      <w:r w:rsidR="005B5545" w:rsidRPr="00E532E1">
        <w:rPr>
          <w:rFonts w:eastAsia="Calibri"/>
          <w:kern w:val="0"/>
          <w14:ligatures w14:val="none"/>
        </w:rPr>
        <w:t>u skladu s uvjetima propisanima</w:t>
      </w:r>
      <w:r w:rsidR="00A6449B" w:rsidRPr="00E532E1">
        <w:rPr>
          <w:rFonts w:eastAsia="Calibri"/>
          <w:kern w:val="0"/>
          <w14:ligatures w14:val="none"/>
        </w:rPr>
        <w:t xml:space="preserve"> ovim </w:t>
      </w:r>
      <w:r w:rsidR="005B5545" w:rsidRPr="00E532E1">
        <w:rPr>
          <w:rFonts w:eastAsia="Calibri"/>
          <w:kern w:val="0"/>
          <w14:ligatures w14:val="none"/>
        </w:rPr>
        <w:t>Z</w:t>
      </w:r>
      <w:r w:rsidR="00A6449B" w:rsidRPr="00E532E1">
        <w:rPr>
          <w:rFonts w:eastAsia="Calibri"/>
          <w:kern w:val="0"/>
          <w14:ligatures w14:val="none"/>
        </w:rPr>
        <w:t>akonom</w:t>
      </w:r>
      <w:r w:rsidR="00EF3C77" w:rsidRPr="00E532E1">
        <w:rPr>
          <w:rFonts w:eastAsia="Calibri"/>
          <w:kern w:val="0"/>
          <w14:ligatures w14:val="none"/>
        </w:rPr>
        <w:t>,</w:t>
      </w:r>
      <w:r w:rsidR="00A6449B" w:rsidRPr="00E532E1">
        <w:rPr>
          <w:rFonts w:eastAsia="Calibri"/>
          <w:kern w:val="0"/>
          <w14:ligatures w14:val="none"/>
        </w:rPr>
        <w:t xml:space="preserve"> prenijeti upravljanje nad svojim</w:t>
      </w:r>
      <w:r w:rsidR="005B5545" w:rsidRPr="00E532E1">
        <w:rPr>
          <w:rFonts w:eastAsia="Calibri"/>
          <w:kern w:val="0"/>
          <w14:ligatures w14:val="none"/>
        </w:rPr>
        <w:t xml:space="preserve"> hrvatskim</w:t>
      </w:r>
      <w:r w:rsidR="00A6449B" w:rsidRPr="00E532E1">
        <w:rPr>
          <w:rFonts w:eastAsia="Calibri"/>
          <w:kern w:val="0"/>
          <w14:ligatures w14:val="none"/>
        </w:rPr>
        <w:t xml:space="preserve"> investicijskim računom na drugog </w:t>
      </w:r>
      <w:r w:rsidR="005B5545" w:rsidRPr="00E532E1">
        <w:rPr>
          <w:rFonts w:eastAsia="Calibri"/>
          <w:kern w:val="0"/>
          <w14:ligatures w14:val="none"/>
        </w:rPr>
        <w:t>ovlaštenog posrednika</w:t>
      </w:r>
      <w:r w:rsidR="00A6449B" w:rsidRPr="00E532E1">
        <w:rPr>
          <w:rFonts w:eastAsia="Calibri"/>
          <w:kern w:val="0"/>
          <w14:ligatures w14:val="none"/>
        </w:rPr>
        <w:t>.</w:t>
      </w:r>
    </w:p>
    <w:p w14:paraId="0390D4FA" w14:textId="77777777" w:rsidR="00EE4044" w:rsidRPr="00E532E1" w:rsidRDefault="00EE4044" w:rsidP="00CF0799">
      <w:pPr>
        <w:contextualSpacing/>
        <w:jc w:val="both"/>
        <w:rPr>
          <w:rFonts w:eastAsia="Calibri"/>
          <w:kern w:val="0"/>
          <w14:ligatures w14:val="none"/>
        </w:rPr>
      </w:pPr>
    </w:p>
    <w:p w14:paraId="79230FA4" w14:textId="11F0784A" w:rsidR="00403956" w:rsidRPr="00E532E1" w:rsidRDefault="00AC39D9" w:rsidP="0044609B">
      <w:pPr>
        <w:contextualSpacing/>
        <w:jc w:val="both"/>
        <w:rPr>
          <w:rFonts w:eastAsia="Calibri"/>
          <w:kern w:val="0"/>
          <w14:ligatures w14:val="none"/>
        </w:rPr>
      </w:pPr>
      <w:r w:rsidRPr="00E532E1">
        <w:rPr>
          <w:rFonts w:eastAsia="Calibri"/>
          <w:kern w:val="0"/>
          <w14:ligatures w14:val="none"/>
        </w:rPr>
        <w:lastRenderedPageBreak/>
        <w:t xml:space="preserve">(2) </w:t>
      </w:r>
      <w:r w:rsidR="00A6449B" w:rsidRPr="00E532E1">
        <w:rPr>
          <w:rFonts w:eastAsia="Calibri"/>
          <w:kern w:val="0"/>
          <w14:ligatures w14:val="none"/>
        </w:rPr>
        <w:t xml:space="preserve">Prijenos upravljanja </w:t>
      </w:r>
      <w:r w:rsidR="005B5545" w:rsidRPr="00E532E1">
        <w:rPr>
          <w:rFonts w:eastAsia="Calibri"/>
          <w:kern w:val="0"/>
          <w14:ligatures w14:val="none"/>
        </w:rPr>
        <w:t xml:space="preserve">hrvatskim investicijskim računom </w:t>
      </w:r>
      <w:r w:rsidR="00A6449B" w:rsidRPr="00E532E1">
        <w:rPr>
          <w:rFonts w:eastAsia="Calibri"/>
          <w:kern w:val="0"/>
          <w14:ligatures w14:val="none"/>
        </w:rPr>
        <w:t xml:space="preserve">provodi se na temelju ugovora o </w:t>
      </w:r>
      <w:r w:rsidR="005B5545" w:rsidRPr="00E532E1">
        <w:rPr>
          <w:rFonts w:eastAsia="Calibri"/>
          <w:kern w:val="0"/>
          <w14:ligatures w14:val="none"/>
        </w:rPr>
        <w:t>hrvatskom investicijskom računu</w:t>
      </w:r>
      <w:r w:rsidR="00A6449B" w:rsidRPr="00E532E1">
        <w:rPr>
          <w:rFonts w:eastAsia="Calibri"/>
          <w:kern w:val="0"/>
          <w14:ligatures w14:val="none"/>
        </w:rPr>
        <w:t xml:space="preserve"> sklopljenog </w:t>
      </w:r>
      <w:r w:rsidR="00E50FCE" w:rsidRPr="00E532E1">
        <w:rPr>
          <w:rFonts w:eastAsia="Calibri"/>
          <w:kern w:val="0"/>
          <w14:ligatures w14:val="none"/>
        </w:rPr>
        <w:t xml:space="preserve">između vlasnika hrvatskog investicijskog računa </w:t>
      </w:r>
      <w:r w:rsidR="00A6449B" w:rsidRPr="00E532E1">
        <w:rPr>
          <w:rFonts w:eastAsia="Calibri"/>
          <w:kern w:val="0"/>
          <w14:ligatures w14:val="none"/>
        </w:rPr>
        <w:t xml:space="preserve">s novim </w:t>
      </w:r>
      <w:r w:rsidR="005B5545" w:rsidRPr="00E532E1">
        <w:rPr>
          <w:rFonts w:eastAsia="Calibri"/>
          <w:kern w:val="0"/>
          <w14:ligatures w14:val="none"/>
        </w:rPr>
        <w:t>ovlaštenim posrednikom</w:t>
      </w:r>
      <w:r w:rsidR="00E50FCE" w:rsidRPr="00E532E1">
        <w:rPr>
          <w:rFonts w:eastAsia="Calibri"/>
          <w:kern w:val="0"/>
          <w14:ligatures w14:val="none"/>
        </w:rPr>
        <w:t xml:space="preserve"> i zahtjeva o prijenosu prava upravljanja hrvatskim investicijskim računom koji potpisuje vlasnik hrvatskog investicijskog računa.</w:t>
      </w:r>
    </w:p>
    <w:p w14:paraId="533A2918" w14:textId="77777777" w:rsidR="00403956" w:rsidRPr="00E532E1" w:rsidRDefault="00403956" w:rsidP="00993EA1">
      <w:pPr>
        <w:pStyle w:val="ListParagraph"/>
        <w:rPr>
          <w:rFonts w:eastAsia="Calibri"/>
        </w:rPr>
      </w:pPr>
    </w:p>
    <w:p w14:paraId="76479686" w14:textId="7526EC13" w:rsidR="00403956" w:rsidRPr="00E532E1" w:rsidRDefault="00AC39D9" w:rsidP="0044609B">
      <w:pPr>
        <w:contextualSpacing/>
        <w:jc w:val="both"/>
        <w:rPr>
          <w:rFonts w:eastAsia="Calibri"/>
          <w:kern w:val="0"/>
          <w14:ligatures w14:val="none"/>
        </w:rPr>
      </w:pPr>
      <w:r w:rsidRPr="00E532E1">
        <w:rPr>
          <w:rFonts w:eastAsia="Calibri"/>
          <w:kern w:val="0"/>
          <w14:ligatures w14:val="none"/>
        </w:rPr>
        <w:t xml:space="preserve">(3) </w:t>
      </w:r>
      <w:r w:rsidR="00E50FCE" w:rsidRPr="00E532E1">
        <w:rPr>
          <w:rFonts w:eastAsia="Calibri"/>
          <w:kern w:val="0"/>
          <w14:ligatures w14:val="none"/>
        </w:rPr>
        <w:t>Najkasnije sljedeći radni dan</w:t>
      </w:r>
      <w:r w:rsidR="00462A51" w:rsidRPr="00E532E1">
        <w:rPr>
          <w:rFonts w:eastAsia="Calibri"/>
          <w:kern w:val="0"/>
          <w14:ligatures w14:val="none"/>
        </w:rPr>
        <w:t xml:space="preserve"> od dana potpisivanja</w:t>
      </w:r>
      <w:r w:rsidR="00E50FCE" w:rsidRPr="00E532E1">
        <w:rPr>
          <w:rFonts w:eastAsia="Calibri"/>
          <w:kern w:val="0"/>
          <w14:ligatures w14:val="none"/>
        </w:rPr>
        <w:t xml:space="preserve"> ugovora o hrv</w:t>
      </w:r>
      <w:r w:rsidR="008108A3" w:rsidRPr="00E532E1">
        <w:rPr>
          <w:rFonts w:eastAsia="Calibri"/>
          <w:kern w:val="0"/>
          <w14:ligatures w14:val="none"/>
        </w:rPr>
        <w:t>atskom investicijskom računu iz stavka 2. ovoga članka</w:t>
      </w:r>
      <w:r w:rsidR="00E50FCE" w:rsidRPr="00E532E1">
        <w:rPr>
          <w:rFonts w:eastAsia="Calibri"/>
          <w:kern w:val="0"/>
          <w14:ligatures w14:val="none"/>
        </w:rPr>
        <w:t xml:space="preserve">, novi ovlašteni posrednik </w:t>
      </w:r>
      <w:r w:rsidR="00584409" w:rsidRPr="00E532E1">
        <w:rPr>
          <w:rFonts w:eastAsia="Calibri"/>
          <w:kern w:val="0"/>
          <w14:ligatures w14:val="none"/>
        </w:rPr>
        <w:t xml:space="preserve">postojećeg </w:t>
      </w:r>
      <w:r w:rsidR="00E50FCE" w:rsidRPr="00E532E1">
        <w:rPr>
          <w:rFonts w:eastAsia="Calibri"/>
          <w:kern w:val="0"/>
          <w14:ligatures w14:val="none"/>
        </w:rPr>
        <w:t>ovlašteno</w:t>
      </w:r>
      <w:r w:rsidR="00EE4044" w:rsidRPr="00E532E1">
        <w:rPr>
          <w:rFonts w:eastAsia="Calibri"/>
          <w:kern w:val="0"/>
          <w14:ligatures w14:val="none"/>
        </w:rPr>
        <w:t>g</w:t>
      </w:r>
      <w:r w:rsidR="00E50FCE" w:rsidRPr="00E532E1">
        <w:rPr>
          <w:rFonts w:eastAsia="Calibri"/>
          <w:kern w:val="0"/>
          <w14:ligatures w14:val="none"/>
        </w:rPr>
        <w:t xml:space="preserve"> posrednik</w:t>
      </w:r>
      <w:r w:rsidR="00EE4044" w:rsidRPr="00E532E1">
        <w:rPr>
          <w:rFonts w:eastAsia="Calibri"/>
          <w:kern w:val="0"/>
          <w14:ligatures w14:val="none"/>
        </w:rPr>
        <w:t>a</w:t>
      </w:r>
      <w:r w:rsidR="00E50FCE" w:rsidRPr="00E532E1">
        <w:rPr>
          <w:rFonts w:eastAsia="Calibri"/>
          <w:kern w:val="0"/>
          <w14:ligatures w14:val="none"/>
        </w:rPr>
        <w:t xml:space="preserve"> obavještava o </w:t>
      </w:r>
      <w:r w:rsidR="008108A3" w:rsidRPr="00E532E1">
        <w:rPr>
          <w:rFonts w:eastAsia="Calibri"/>
          <w:kern w:val="0"/>
          <w14:ligatures w14:val="none"/>
        </w:rPr>
        <w:t>namjeri</w:t>
      </w:r>
      <w:r w:rsidR="00E50FCE" w:rsidRPr="00E532E1">
        <w:rPr>
          <w:rFonts w:eastAsia="Calibri"/>
          <w:kern w:val="0"/>
          <w14:ligatures w14:val="none"/>
        </w:rPr>
        <w:t xml:space="preserve"> vlasnika </w:t>
      </w:r>
      <w:r w:rsidR="00CD3215">
        <w:rPr>
          <w:rFonts w:eastAsia="Calibri"/>
          <w:kern w:val="0"/>
          <w14:ligatures w14:val="none"/>
        </w:rPr>
        <w:t xml:space="preserve">hrvatskog </w:t>
      </w:r>
      <w:r w:rsidR="00E50FCE" w:rsidRPr="00E532E1">
        <w:rPr>
          <w:rFonts w:eastAsia="Calibri"/>
          <w:kern w:val="0"/>
          <w14:ligatures w14:val="none"/>
        </w:rPr>
        <w:t xml:space="preserve">investicijskog računa da se izvrši prijenos upravljanja </w:t>
      </w:r>
      <w:r w:rsidR="00CD3215">
        <w:rPr>
          <w:rFonts w:eastAsia="Calibri"/>
          <w:kern w:val="0"/>
          <w14:ligatures w14:val="none"/>
        </w:rPr>
        <w:t xml:space="preserve">hrvatskog </w:t>
      </w:r>
      <w:r w:rsidR="00E50FCE" w:rsidRPr="00E532E1">
        <w:rPr>
          <w:rFonts w:eastAsia="Calibri"/>
          <w:kern w:val="0"/>
          <w14:ligatures w14:val="none"/>
        </w:rPr>
        <w:t>investicijskog računa na novog ovlaštenog posrednika</w:t>
      </w:r>
      <w:r w:rsidR="00EE4044" w:rsidRPr="00E532E1">
        <w:rPr>
          <w:rFonts w:eastAsia="Calibri"/>
          <w:kern w:val="0"/>
          <w14:ligatures w14:val="none"/>
        </w:rPr>
        <w:t xml:space="preserve"> te mu dostavlja podatke potrebne za prijenos </w:t>
      </w:r>
      <w:r w:rsidR="00CA2C0A" w:rsidRPr="00E532E1">
        <w:rPr>
          <w:rFonts w:eastAsia="Calibri"/>
          <w:kern w:val="0"/>
          <w14:ligatures w14:val="none"/>
        </w:rPr>
        <w:t xml:space="preserve">uključujući </w:t>
      </w:r>
      <w:r w:rsidR="00EE4044" w:rsidRPr="00E532E1">
        <w:rPr>
          <w:rFonts w:eastAsia="Calibri"/>
          <w:kern w:val="0"/>
          <w14:ligatures w14:val="none"/>
        </w:rPr>
        <w:t>potvrđeni zahtjev vlasnika hrvatskog investicijskog računa za prijenos</w:t>
      </w:r>
      <w:r w:rsidR="00CA2C0A" w:rsidRPr="00E532E1">
        <w:rPr>
          <w:rFonts w:eastAsia="Calibri"/>
          <w:kern w:val="0"/>
          <w14:ligatures w14:val="none"/>
        </w:rPr>
        <w:t>om</w:t>
      </w:r>
      <w:r w:rsidR="00EE4044" w:rsidRPr="00E532E1">
        <w:rPr>
          <w:rFonts w:eastAsia="Calibri"/>
          <w:kern w:val="0"/>
          <w14:ligatures w14:val="none"/>
        </w:rPr>
        <w:t>, OIB vlasnika, identifikaciju hrvatskog investicijskog računa</w:t>
      </w:r>
      <w:r w:rsidR="00584409" w:rsidRPr="00E532E1">
        <w:rPr>
          <w:rFonts w:eastAsia="Calibri"/>
          <w:kern w:val="0"/>
          <w14:ligatures w14:val="none"/>
        </w:rPr>
        <w:t xml:space="preserve"> u Registru hrvatskih investicijskih računa</w:t>
      </w:r>
      <w:r w:rsidR="00EE4044" w:rsidRPr="00E532E1">
        <w:rPr>
          <w:rFonts w:eastAsia="Calibri"/>
          <w:kern w:val="0"/>
          <w14:ligatures w14:val="none"/>
        </w:rPr>
        <w:t>, identifikacijske podatke postojećeg</w:t>
      </w:r>
      <w:r w:rsidR="00584409" w:rsidRPr="00E532E1">
        <w:rPr>
          <w:rFonts w:eastAsia="Calibri"/>
          <w:kern w:val="0"/>
          <w14:ligatures w14:val="none"/>
        </w:rPr>
        <w:t xml:space="preserve"> i</w:t>
      </w:r>
      <w:r w:rsidR="00EE4044" w:rsidRPr="00E532E1">
        <w:rPr>
          <w:rFonts w:eastAsia="Calibri"/>
          <w:kern w:val="0"/>
          <w14:ligatures w14:val="none"/>
        </w:rPr>
        <w:t xml:space="preserve"> novog ovlaštenog posrednika, datum zahtjeva i dr</w:t>
      </w:r>
      <w:r w:rsidR="00C350F9" w:rsidRPr="00E532E1">
        <w:rPr>
          <w:rFonts w:eastAsia="Calibri"/>
          <w:kern w:val="0"/>
          <w14:ligatures w14:val="none"/>
        </w:rPr>
        <w:t>ugo</w:t>
      </w:r>
      <w:r w:rsidR="00EE4044" w:rsidRPr="00E532E1">
        <w:rPr>
          <w:rFonts w:eastAsia="Calibri"/>
          <w:kern w:val="0"/>
          <w14:ligatures w14:val="none"/>
        </w:rPr>
        <w:t>.</w:t>
      </w:r>
      <w:r w:rsidR="00E50FCE" w:rsidRPr="00E532E1">
        <w:rPr>
          <w:rFonts w:eastAsia="Calibri"/>
          <w:kern w:val="0"/>
          <w14:ligatures w14:val="none"/>
        </w:rPr>
        <w:t xml:space="preserve"> </w:t>
      </w:r>
    </w:p>
    <w:p w14:paraId="7DC8E5CE" w14:textId="77777777" w:rsidR="00403956" w:rsidRPr="00E532E1" w:rsidRDefault="00403956" w:rsidP="00993EA1">
      <w:pPr>
        <w:pStyle w:val="ListParagraph"/>
        <w:rPr>
          <w:rFonts w:eastAsia="Calibri"/>
        </w:rPr>
      </w:pPr>
    </w:p>
    <w:p w14:paraId="261FDFCC" w14:textId="50BA90CE" w:rsidR="00403956" w:rsidRPr="00E532E1" w:rsidRDefault="00AC39D9" w:rsidP="0044609B">
      <w:pPr>
        <w:contextualSpacing/>
        <w:jc w:val="both"/>
        <w:rPr>
          <w:rFonts w:eastAsia="Calibri"/>
          <w:kern w:val="0"/>
          <w14:ligatures w14:val="none"/>
        </w:rPr>
      </w:pPr>
      <w:r w:rsidRPr="00E532E1">
        <w:rPr>
          <w:rFonts w:eastAsia="Calibri"/>
        </w:rPr>
        <w:t xml:space="preserve">(4) </w:t>
      </w:r>
      <w:r w:rsidR="00EF2797" w:rsidRPr="00E532E1">
        <w:rPr>
          <w:rFonts w:eastAsia="Calibri"/>
        </w:rPr>
        <w:t xml:space="preserve">Najkasnije </w:t>
      </w:r>
      <w:r w:rsidR="004502F1" w:rsidRPr="00E532E1">
        <w:rPr>
          <w:rFonts w:eastAsia="Calibri"/>
        </w:rPr>
        <w:t>u roku od tri</w:t>
      </w:r>
      <w:r w:rsidR="00EF2797" w:rsidRPr="00E532E1">
        <w:rPr>
          <w:rFonts w:eastAsia="Calibri"/>
        </w:rPr>
        <w:t xml:space="preserve"> radn</w:t>
      </w:r>
      <w:r w:rsidR="004502F1" w:rsidRPr="00E532E1">
        <w:rPr>
          <w:rFonts w:eastAsia="Calibri"/>
        </w:rPr>
        <w:t>a</w:t>
      </w:r>
      <w:r w:rsidR="00EF2797" w:rsidRPr="00E532E1">
        <w:rPr>
          <w:rFonts w:eastAsia="Calibri"/>
        </w:rPr>
        <w:t xml:space="preserve"> dan</w:t>
      </w:r>
      <w:r w:rsidR="004502F1" w:rsidRPr="00E532E1">
        <w:rPr>
          <w:rFonts w:eastAsia="Calibri"/>
        </w:rPr>
        <w:t>a</w:t>
      </w:r>
      <w:r w:rsidR="00EF2797" w:rsidRPr="00E532E1">
        <w:rPr>
          <w:rFonts w:eastAsia="Calibri"/>
        </w:rPr>
        <w:t xml:space="preserve"> od dana </w:t>
      </w:r>
      <w:r w:rsidR="008406A1" w:rsidRPr="00E532E1">
        <w:rPr>
          <w:rFonts w:eastAsia="Calibri"/>
        </w:rPr>
        <w:t xml:space="preserve">dostave podataka iz stavka </w:t>
      </w:r>
      <w:r w:rsidR="00A46CC4" w:rsidRPr="00E532E1">
        <w:rPr>
          <w:rFonts w:eastAsia="Calibri"/>
        </w:rPr>
        <w:t>3</w:t>
      </w:r>
      <w:r w:rsidR="008406A1" w:rsidRPr="00E532E1">
        <w:rPr>
          <w:rFonts w:eastAsia="Calibri"/>
        </w:rPr>
        <w:t>. ovoga članka</w:t>
      </w:r>
      <w:r w:rsidR="00EF3C77" w:rsidRPr="00E532E1">
        <w:rPr>
          <w:rFonts w:eastAsia="Calibri"/>
        </w:rPr>
        <w:t>,</w:t>
      </w:r>
      <w:r w:rsidR="008406A1" w:rsidRPr="00E532E1">
        <w:rPr>
          <w:rFonts w:eastAsia="Calibri"/>
        </w:rPr>
        <w:t xml:space="preserve"> </w:t>
      </w:r>
      <w:r w:rsidR="002F7FCF" w:rsidRPr="00E532E1">
        <w:rPr>
          <w:rFonts w:eastAsia="Calibri"/>
        </w:rPr>
        <w:t xml:space="preserve">novi </w:t>
      </w:r>
      <w:r w:rsidR="00EF2797" w:rsidRPr="00E532E1">
        <w:rPr>
          <w:rFonts w:eastAsia="Calibri"/>
        </w:rPr>
        <w:t xml:space="preserve">ovlašteni posrednik dostavlja zahtjev o prijenosu prava upravljanja hrvatskim investicijskim računom </w:t>
      </w:r>
      <w:r w:rsidR="00EF26B5" w:rsidRPr="00E532E1">
        <w:rPr>
          <w:rFonts w:eastAsia="Calibri"/>
        </w:rPr>
        <w:t>v</w:t>
      </w:r>
      <w:r w:rsidR="00215A67" w:rsidRPr="00E532E1">
        <w:rPr>
          <w:rFonts w:eastAsia="Calibri"/>
        </w:rPr>
        <w:t xml:space="preserve">oditelju registra </w:t>
      </w:r>
      <w:r w:rsidR="008406A1" w:rsidRPr="00E532E1">
        <w:rPr>
          <w:rFonts w:eastAsia="Calibri"/>
        </w:rPr>
        <w:t>radi upisa</w:t>
      </w:r>
      <w:r w:rsidR="00EF2797" w:rsidRPr="00E532E1">
        <w:rPr>
          <w:rFonts w:eastAsia="Calibri"/>
        </w:rPr>
        <w:t xml:space="preserve"> </w:t>
      </w:r>
      <w:r w:rsidR="008406A1" w:rsidRPr="00E532E1">
        <w:rPr>
          <w:rFonts w:eastAsia="Calibri"/>
        </w:rPr>
        <w:t>promjene ovlaštenoga posrednika u Registru hrvatskih investicijskih računa</w:t>
      </w:r>
      <w:r w:rsidR="00EE4044" w:rsidRPr="00E532E1">
        <w:rPr>
          <w:rFonts w:eastAsia="Calibri"/>
        </w:rPr>
        <w:t xml:space="preserve"> te mu dostavlj</w:t>
      </w:r>
      <w:r w:rsidR="00CA2C0A" w:rsidRPr="00E532E1">
        <w:rPr>
          <w:rFonts w:eastAsia="Calibri"/>
        </w:rPr>
        <w:t xml:space="preserve">a podatke potrebne za prijenos uključujući </w:t>
      </w:r>
      <w:r w:rsidR="00EE4044" w:rsidRPr="00E532E1">
        <w:rPr>
          <w:rFonts w:eastAsia="Calibri"/>
        </w:rPr>
        <w:t>potvrđeni zahtjev vlasnika hrvatskog investicijskog računa za prijenos</w:t>
      </w:r>
      <w:r w:rsidR="000468F2" w:rsidRPr="00E532E1">
        <w:rPr>
          <w:rFonts w:eastAsia="Calibri"/>
        </w:rPr>
        <w:t>om</w:t>
      </w:r>
      <w:r w:rsidR="00EE4044" w:rsidRPr="00E532E1">
        <w:rPr>
          <w:rFonts w:eastAsia="Calibri"/>
        </w:rPr>
        <w:t>, OIB vlasnika, identifikaciju hrvatskog investicijskog računa</w:t>
      </w:r>
      <w:r w:rsidR="00584409" w:rsidRPr="00E532E1">
        <w:t xml:space="preserve"> </w:t>
      </w:r>
      <w:r w:rsidR="00584409" w:rsidRPr="00E532E1">
        <w:rPr>
          <w:rFonts w:eastAsia="Calibri"/>
        </w:rPr>
        <w:t>u Registru hrvatskih investicijskih računa</w:t>
      </w:r>
      <w:r w:rsidR="00EE4044" w:rsidRPr="00E532E1">
        <w:rPr>
          <w:rFonts w:eastAsia="Calibri"/>
        </w:rPr>
        <w:t>, identifikacijske podatke postojećeg</w:t>
      </w:r>
      <w:r w:rsidR="00584409" w:rsidRPr="00E532E1">
        <w:rPr>
          <w:rFonts w:eastAsia="Calibri"/>
        </w:rPr>
        <w:t xml:space="preserve"> i</w:t>
      </w:r>
      <w:r w:rsidR="00EE4044" w:rsidRPr="00E532E1">
        <w:rPr>
          <w:rFonts w:eastAsia="Calibri"/>
        </w:rPr>
        <w:t xml:space="preserve"> novog ovlaštenog p</w:t>
      </w:r>
      <w:r w:rsidR="00CA2C0A" w:rsidRPr="00E532E1">
        <w:rPr>
          <w:rFonts w:eastAsia="Calibri"/>
        </w:rPr>
        <w:t>osrednika, datum zahtjeva i dr</w:t>
      </w:r>
      <w:r w:rsidR="00C350F9" w:rsidRPr="00E532E1">
        <w:rPr>
          <w:rFonts w:eastAsia="Calibri"/>
        </w:rPr>
        <w:t>ugo</w:t>
      </w:r>
      <w:r w:rsidR="008406A1" w:rsidRPr="00E532E1">
        <w:rPr>
          <w:rFonts w:eastAsia="Calibri"/>
        </w:rPr>
        <w:t xml:space="preserve">. </w:t>
      </w:r>
    </w:p>
    <w:p w14:paraId="6723E9B3" w14:textId="77777777" w:rsidR="00403956" w:rsidRPr="00E532E1" w:rsidRDefault="00403956" w:rsidP="00993EA1">
      <w:pPr>
        <w:pStyle w:val="ListParagraph"/>
        <w:rPr>
          <w:rFonts w:eastAsia="Calibri"/>
        </w:rPr>
      </w:pPr>
    </w:p>
    <w:p w14:paraId="2F9E35A6" w14:textId="3F8D02B9" w:rsidR="00403956" w:rsidRPr="00E532E1" w:rsidRDefault="00AC39D9" w:rsidP="0044609B">
      <w:pPr>
        <w:contextualSpacing/>
        <w:jc w:val="both"/>
        <w:rPr>
          <w:rFonts w:eastAsia="Calibri"/>
          <w:kern w:val="0"/>
          <w14:ligatures w14:val="none"/>
        </w:rPr>
      </w:pPr>
      <w:r w:rsidRPr="00E532E1">
        <w:rPr>
          <w:rFonts w:eastAsia="Calibri"/>
        </w:rPr>
        <w:t xml:space="preserve">(5) </w:t>
      </w:r>
      <w:r w:rsidR="008108A3" w:rsidRPr="00E532E1">
        <w:rPr>
          <w:rFonts w:eastAsia="Calibri"/>
        </w:rPr>
        <w:t xml:space="preserve">Dostava ugovora o hrvatskom investicijskom računu iz stavka </w:t>
      </w:r>
      <w:r w:rsidR="00462A51" w:rsidRPr="00E532E1">
        <w:rPr>
          <w:rFonts w:eastAsia="Calibri"/>
        </w:rPr>
        <w:t>2</w:t>
      </w:r>
      <w:r w:rsidR="008108A3" w:rsidRPr="00E532E1">
        <w:rPr>
          <w:rFonts w:eastAsia="Calibri"/>
        </w:rPr>
        <w:t xml:space="preserve">. ovoga članka obavlja se ugovorenim načinom komunikacije između vlasnika hrvatskog investicijskog računa i ovlaštenog posrednika. </w:t>
      </w:r>
      <w:r w:rsidR="00A6449B" w:rsidRPr="00E532E1">
        <w:rPr>
          <w:rFonts w:eastAsia="Calibri"/>
        </w:rPr>
        <w:t xml:space="preserve"> </w:t>
      </w:r>
    </w:p>
    <w:p w14:paraId="28DE0A48" w14:textId="77777777" w:rsidR="00403956" w:rsidRPr="00E532E1" w:rsidRDefault="00403956" w:rsidP="00993EA1">
      <w:pPr>
        <w:pStyle w:val="ListParagraph"/>
        <w:rPr>
          <w:rFonts w:eastAsia="Calibri"/>
        </w:rPr>
      </w:pPr>
    </w:p>
    <w:p w14:paraId="077B57B7" w14:textId="5AB33248" w:rsidR="00403956" w:rsidRPr="00E532E1" w:rsidRDefault="00AC39D9" w:rsidP="0044609B">
      <w:pPr>
        <w:contextualSpacing/>
        <w:jc w:val="both"/>
        <w:rPr>
          <w:rFonts w:eastAsia="Calibri"/>
          <w:kern w:val="0"/>
          <w14:ligatures w14:val="none"/>
        </w:rPr>
      </w:pPr>
      <w:r w:rsidRPr="00E532E1">
        <w:rPr>
          <w:rFonts w:eastAsia="Calibri"/>
          <w:kern w:val="0"/>
          <w14:ligatures w14:val="none"/>
        </w:rPr>
        <w:t xml:space="preserve">(6) </w:t>
      </w:r>
      <w:r w:rsidR="005B5545" w:rsidRPr="00E532E1">
        <w:rPr>
          <w:rFonts w:eastAsia="Calibri"/>
          <w:kern w:val="0"/>
          <w14:ligatures w14:val="none"/>
        </w:rPr>
        <w:t xml:space="preserve">Na postupak prijenosa </w:t>
      </w:r>
      <w:r w:rsidR="007F7807" w:rsidRPr="00E532E1">
        <w:rPr>
          <w:rFonts w:eastAsia="Calibri"/>
          <w:kern w:val="0"/>
          <w14:ligatures w14:val="none"/>
        </w:rPr>
        <w:t xml:space="preserve">upravljanja </w:t>
      </w:r>
      <w:r w:rsidR="005B5545" w:rsidRPr="00E532E1">
        <w:rPr>
          <w:rFonts w:eastAsia="Calibri"/>
          <w:kern w:val="0"/>
          <w14:ligatures w14:val="none"/>
        </w:rPr>
        <w:t>hrvatskog investicijskog računa</w:t>
      </w:r>
      <w:r w:rsidR="002D176C" w:rsidRPr="00E532E1">
        <w:rPr>
          <w:rFonts w:eastAsia="Calibri"/>
          <w:kern w:val="0"/>
          <w14:ligatures w14:val="none"/>
        </w:rPr>
        <w:t xml:space="preserve"> </w:t>
      </w:r>
      <w:r w:rsidR="005B5545" w:rsidRPr="00E532E1">
        <w:rPr>
          <w:rFonts w:eastAsia="Calibri"/>
          <w:kern w:val="0"/>
          <w14:ligatures w14:val="none"/>
        </w:rPr>
        <w:t>na novog ovlaštenog posrednika</w:t>
      </w:r>
      <w:r w:rsidR="00A6449B" w:rsidRPr="00E532E1">
        <w:rPr>
          <w:rFonts w:eastAsia="Calibri"/>
          <w:kern w:val="0"/>
          <w14:ligatures w14:val="none"/>
        </w:rPr>
        <w:t xml:space="preserve"> primjenjuju se, na odgovarajući način, postupci i uvjeti za otvaranje </w:t>
      </w:r>
      <w:r w:rsidR="005B5545" w:rsidRPr="00E532E1">
        <w:rPr>
          <w:rFonts w:eastAsia="Calibri"/>
          <w:kern w:val="0"/>
          <w14:ligatures w14:val="none"/>
        </w:rPr>
        <w:t>hrvatskog investicijskog računa</w:t>
      </w:r>
      <w:r w:rsidR="00A6449B" w:rsidRPr="00E532E1">
        <w:rPr>
          <w:rFonts w:eastAsia="Calibri"/>
          <w:kern w:val="0"/>
          <w14:ligatures w14:val="none"/>
        </w:rPr>
        <w:t xml:space="preserve"> propisani ovim Zakonom, uz</w:t>
      </w:r>
      <w:r w:rsidR="002D176C" w:rsidRPr="00E532E1">
        <w:rPr>
          <w:rFonts w:eastAsia="Calibri"/>
          <w:kern w:val="0"/>
          <w14:ligatures w14:val="none"/>
        </w:rPr>
        <w:t xml:space="preserve"> uvjet da je </w:t>
      </w:r>
      <w:r w:rsidR="00A6449B" w:rsidRPr="00E532E1">
        <w:rPr>
          <w:rFonts w:eastAsia="Calibri"/>
          <w:kern w:val="0"/>
          <w14:ligatures w14:val="none"/>
        </w:rPr>
        <w:t xml:space="preserve">od </w:t>
      </w:r>
      <w:r w:rsidR="00CD4DAB" w:rsidRPr="00E532E1">
        <w:rPr>
          <w:rFonts w:eastAsia="Calibri"/>
          <w:kern w:val="0"/>
          <w14:ligatures w14:val="none"/>
        </w:rPr>
        <w:t xml:space="preserve">dana </w:t>
      </w:r>
      <w:r w:rsidR="00A6449B" w:rsidRPr="00E532E1">
        <w:rPr>
          <w:rFonts w:eastAsia="Calibri"/>
          <w:kern w:val="0"/>
          <w14:ligatures w14:val="none"/>
        </w:rPr>
        <w:t xml:space="preserve">otvaranja </w:t>
      </w:r>
      <w:r w:rsidR="005B5545" w:rsidRPr="00E532E1">
        <w:rPr>
          <w:rFonts w:eastAsia="Calibri"/>
          <w:kern w:val="0"/>
          <w14:ligatures w14:val="none"/>
        </w:rPr>
        <w:t xml:space="preserve">hrvatskog investicijskog računa </w:t>
      </w:r>
      <w:r w:rsidR="00A6449B" w:rsidRPr="00E532E1">
        <w:rPr>
          <w:rFonts w:eastAsia="Calibri"/>
          <w:kern w:val="0"/>
          <w14:ligatures w14:val="none"/>
        </w:rPr>
        <w:t xml:space="preserve">ili </w:t>
      </w:r>
      <w:r w:rsidR="00CD4DAB" w:rsidRPr="00E532E1">
        <w:rPr>
          <w:rFonts w:eastAsia="Calibri"/>
          <w:kern w:val="0"/>
          <w14:ligatures w14:val="none"/>
        </w:rPr>
        <w:t xml:space="preserve">dana </w:t>
      </w:r>
      <w:r w:rsidR="00A6449B" w:rsidRPr="00E532E1">
        <w:rPr>
          <w:rFonts w:eastAsia="Calibri"/>
          <w:kern w:val="0"/>
          <w14:ligatures w14:val="none"/>
        </w:rPr>
        <w:t xml:space="preserve">posljednjeg prijenosa </w:t>
      </w:r>
      <w:r w:rsidR="005B5545" w:rsidRPr="00E532E1">
        <w:rPr>
          <w:rFonts w:eastAsia="Calibri"/>
          <w:kern w:val="0"/>
          <w14:ligatures w14:val="none"/>
        </w:rPr>
        <w:t>hrvatskog investicijskog računa</w:t>
      </w:r>
      <w:r w:rsidR="002D176C" w:rsidRPr="00E532E1">
        <w:rPr>
          <w:rFonts w:eastAsia="Calibri"/>
          <w:kern w:val="0"/>
          <w14:ligatures w14:val="none"/>
        </w:rPr>
        <w:t xml:space="preserve"> na drugog ovlaštenog posrednika</w:t>
      </w:r>
      <w:r w:rsidR="005B5545" w:rsidRPr="00E532E1">
        <w:rPr>
          <w:rFonts w:eastAsia="Calibri"/>
          <w:kern w:val="0"/>
          <w14:ligatures w14:val="none"/>
        </w:rPr>
        <w:t xml:space="preserve"> </w:t>
      </w:r>
      <w:r w:rsidR="00A6449B" w:rsidRPr="00E532E1">
        <w:rPr>
          <w:rFonts w:eastAsia="Calibri"/>
          <w:kern w:val="0"/>
          <w14:ligatures w14:val="none"/>
        </w:rPr>
        <w:t xml:space="preserve">proteklo </w:t>
      </w:r>
      <w:r w:rsidR="002D176C" w:rsidRPr="00E532E1">
        <w:rPr>
          <w:rFonts w:eastAsia="Calibri"/>
          <w:kern w:val="0"/>
          <w14:ligatures w14:val="none"/>
        </w:rPr>
        <w:t>najmanje godinu dana</w:t>
      </w:r>
      <w:r w:rsidR="00387929" w:rsidRPr="00E532E1">
        <w:rPr>
          <w:rFonts w:eastAsia="Calibri"/>
          <w:kern w:val="0"/>
          <w14:ligatures w14:val="none"/>
        </w:rPr>
        <w:t>, pri čemu se ograničenje od godinu dana ne primjenjuje ako je ovlašteni posrednih prestao pružati uslugu hrvatskog investicijskog računa ili izgubio odobrenje za rad.</w:t>
      </w:r>
    </w:p>
    <w:p w14:paraId="6C419E34" w14:textId="77777777" w:rsidR="00403956" w:rsidRPr="00E532E1" w:rsidRDefault="00403956" w:rsidP="00993EA1">
      <w:pPr>
        <w:pStyle w:val="ListParagraph"/>
        <w:rPr>
          <w:rFonts w:eastAsia="Calibri"/>
        </w:rPr>
      </w:pPr>
    </w:p>
    <w:p w14:paraId="774F0561" w14:textId="279CE66C" w:rsidR="00A6449B" w:rsidRPr="00E532E1" w:rsidRDefault="00AC39D9" w:rsidP="0044609B">
      <w:pPr>
        <w:contextualSpacing/>
        <w:jc w:val="both"/>
        <w:rPr>
          <w:rFonts w:eastAsia="Calibri"/>
          <w:kern w:val="0"/>
          <w14:ligatures w14:val="none"/>
        </w:rPr>
      </w:pPr>
      <w:r w:rsidRPr="00E532E1">
        <w:rPr>
          <w:rFonts w:eastAsia="Calibri"/>
          <w:kern w:val="0"/>
          <w14:ligatures w14:val="none"/>
        </w:rPr>
        <w:t xml:space="preserve">(7) </w:t>
      </w:r>
      <w:r w:rsidR="00B84378" w:rsidRPr="00E532E1">
        <w:rPr>
          <w:rFonts w:eastAsia="Calibri"/>
          <w:kern w:val="0"/>
          <w14:ligatures w14:val="none"/>
        </w:rPr>
        <w:t>Postojeći o</w:t>
      </w:r>
      <w:r w:rsidR="005B5545" w:rsidRPr="00E532E1">
        <w:rPr>
          <w:rFonts w:eastAsia="Calibri"/>
          <w:kern w:val="0"/>
          <w14:ligatures w14:val="none"/>
        </w:rPr>
        <w:t>vlašteni posrednik dužan je</w:t>
      </w:r>
      <w:r w:rsidR="00F70358" w:rsidRPr="00E532E1">
        <w:rPr>
          <w:rFonts w:eastAsia="Calibri"/>
          <w:kern w:val="0"/>
          <w14:ligatures w14:val="none"/>
        </w:rPr>
        <w:t xml:space="preserve">: </w:t>
      </w:r>
    </w:p>
    <w:p w14:paraId="2D8E4A68" w14:textId="4DF36572" w:rsidR="00A6449B" w:rsidRPr="00E532E1" w:rsidRDefault="00A6449B" w:rsidP="00A00096">
      <w:pPr>
        <w:numPr>
          <w:ilvl w:val="1"/>
          <w:numId w:val="8"/>
        </w:numPr>
        <w:ind w:left="0" w:firstLine="0"/>
        <w:contextualSpacing/>
        <w:jc w:val="both"/>
        <w:rPr>
          <w:rFonts w:eastAsia="Calibri"/>
          <w:kern w:val="0"/>
          <w14:ligatures w14:val="none"/>
        </w:rPr>
      </w:pPr>
      <w:r w:rsidRPr="00E532E1">
        <w:rPr>
          <w:rFonts w:eastAsia="Calibri"/>
          <w:kern w:val="0"/>
          <w14:ligatures w14:val="none"/>
        </w:rPr>
        <w:t xml:space="preserve">u roku od pet radnih dana od </w:t>
      </w:r>
      <w:r w:rsidR="002D3A18" w:rsidRPr="00E532E1">
        <w:rPr>
          <w:rFonts w:eastAsia="Calibri"/>
          <w:kern w:val="0"/>
          <w14:ligatures w14:val="none"/>
        </w:rPr>
        <w:t xml:space="preserve">dana </w:t>
      </w:r>
      <w:r w:rsidR="008108A3" w:rsidRPr="00E532E1">
        <w:rPr>
          <w:rFonts w:eastAsia="Calibri"/>
          <w:kern w:val="0"/>
          <w14:ligatures w14:val="none"/>
        </w:rPr>
        <w:t xml:space="preserve">dostave </w:t>
      </w:r>
      <w:r w:rsidR="00E50FCE" w:rsidRPr="00E532E1">
        <w:rPr>
          <w:rFonts w:eastAsia="Calibri"/>
          <w:kern w:val="0"/>
          <w14:ligatures w14:val="none"/>
        </w:rPr>
        <w:t>obavijesti</w:t>
      </w:r>
      <w:r w:rsidR="008108A3" w:rsidRPr="00E532E1">
        <w:rPr>
          <w:rFonts w:eastAsia="Calibri"/>
          <w:kern w:val="0"/>
          <w14:ligatures w14:val="none"/>
        </w:rPr>
        <w:t xml:space="preserve"> iz stavka 3. ovoga članka</w:t>
      </w:r>
      <w:r w:rsidR="00E50FCE" w:rsidRPr="00E532E1">
        <w:rPr>
          <w:rFonts w:eastAsia="Calibri"/>
          <w:kern w:val="0"/>
          <w14:ligatures w14:val="none"/>
        </w:rPr>
        <w:t xml:space="preserve"> </w:t>
      </w:r>
      <w:r w:rsidR="00A46CC4" w:rsidRPr="00E532E1">
        <w:rPr>
          <w:rFonts w:eastAsia="Calibri"/>
          <w:kern w:val="0"/>
          <w14:ligatures w14:val="none"/>
        </w:rPr>
        <w:t xml:space="preserve">novom ovlaštenom posredniku dostaviti </w:t>
      </w:r>
      <w:r w:rsidR="00584409" w:rsidRPr="00E532E1">
        <w:rPr>
          <w:rFonts w:eastAsia="Calibri"/>
          <w:kern w:val="0"/>
          <w14:ligatures w14:val="none"/>
        </w:rPr>
        <w:t xml:space="preserve">nužne </w:t>
      </w:r>
      <w:r w:rsidRPr="00E532E1">
        <w:rPr>
          <w:rFonts w:eastAsia="Calibri"/>
          <w:kern w:val="0"/>
          <w14:ligatures w14:val="none"/>
        </w:rPr>
        <w:t xml:space="preserve">podatke i dokumentaciju potrebne za nastavak vođenja </w:t>
      </w:r>
      <w:r w:rsidR="005B5545" w:rsidRPr="00E532E1">
        <w:rPr>
          <w:rFonts w:eastAsia="Calibri"/>
          <w:kern w:val="0"/>
          <w14:ligatures w14:val="none"/>
        </w:rPr>
        <w:t>hrvatskog investicijskog računa</w:t>
      </w:r>
      <w:r w:rsidRPr="00E532E1">
        <w:rPr>
          <w:rFonts w:eastAsia="Calibri"/>
          <w:kern w:val="0"/>
          <w14:ligatures w14:val="none"/>
        </w:rPr>
        <w:t xml:space="preserve"> bez prekida, uključujući:</w:t>
      </w:r>
    </w:p>
    <w:p w14:paraId="46C94E79" w14:textId="67454FC9" w:rsidR="00A6449B" w:rsidRPr="00E532E1" w:rsidRDefault="004F28D9" w:rsidP="00A00096">
      <w:pPr>
        <w:numPr>
          <w:ilvl w:val="2"/>
          <w:numId w:val="8"/>
        </w:numPr>
        <w:ind w:left="0" w:firstLine="0"/>
        <w:contextualSpacing/>
        <w:jc w:val="both"/>
        <w:rPr>
          <w:rFonts w:eastAsia="Calibri"/>
          <w:kern w:val="0"/>
          <w14:ligatures w14:val="none"/>
        </w:rPr>
      </w:pPr>
      <w:r w:rsidRPr="00E532E1">
        <w:rPr>
          <w:rFonts w:eastAsia="Calibri"/>
          <w:kern w:val="0"/>
          <w14:ligatures w14:val="none"/>
        </w:rPr>
        <w:t xml:space="preserve"> </w:t>
      </w:r>
      <w:r w:rsidR="00A6449B" w:rsidRPr="00E532E1">
        <w:rPr>
          <w:rFonts w:eastAsia="Calibri"/>
          <w:kern w:val="0"/>
          <w14:ligatures w14:val="none"/>
        </w:rPr>
        <w:t xml:space="preserve">podatke o </w:t>
      </w:r>
      <w:r w:rsidR="005B5545" w:rsidRPr="00E532E1">
        <w:rPr>
          <w:rFonts w:eastAsia="Calibri"/>
          <w:kern w:val="0"/>
          <w14:ligatures w14:val="none"/>
        </w:rPr>
        <w:t>hrvatskom investicijskom računu</w:t>
      </w:r>
    </w:p>
    <w:p w14:paraId="33D457DE" w14:textId="4D072804" w:rsidR="00A6449B" w:rsidRPr="00E532E1" w:rsidRDefault="004F28D9" w:rsidP="00A00096">
      <w:pPr>
        <w:numPr>
          <w:ilvl w:val="2"/>
          <w:numId w:val="8"/>
        </w:numPr>
        <w:ind w:left="0" w:firstLine="0"/>
        <w:contextualSpacing/>
        <w:jc w:val="both"/>
        <w:rPr>
          <w:rFonts w:eastAsia="Calibri"/>
          <w:kern w:val="0"/>
          <w14:ligatures w14:val="none"/>
        </w:rPr>
      </w:pPr>
      <w:r w:rsidRPr="00E532E1">
        <w:rPr>
          <w:rFonts w:eastAsia="Calibri"/>
          <w:kern w:val="0"/>
          <w14:ligatures w14:val="none"/>
        </w:rPr>
        <w:lastRenderedPageBreak/>
        <w:t xml:space="preserve"> </w:t>
      </w:r>
      <w:r w:rsidR="00A6449B" w:rsidRPr="00E532E1">
        <w:rPr>
          <w:rFonts w:eastAsia="Calibri"/>
          <w:kern w:val="0"/>
          <w14:ligatures w14:val="none"/>
        </w:rPr>
        <w:t xml:space="preserve">stanje </w:t>
      </w:r>
      <w:r w:rsidR="00B5399C" w:rsidRPr="00E532E1">
        <w:rPr>
          <w:rFonts w:eastAsia="Calibri"/>
          <w:kern w:val="0"/>
          <w14:ligatures w14:val="none"/>
        </w:rPr>
        <w:t>sredstava na hrvatskom investicijskom računu (</w:t>
      </w:r>
      <w:r w:rsidR="00A6449B" w:rsidRPr="00E532E1">
        <w:rPr>
          <w:rFonts w:eastAsia="Calibri"/>
          <w:kern w:val="0"/>
          <w14:ligatures w14:val="none"/>
        </w:rPr>
        <w:t>novčanih sredstava i financijskih instrumenata</w:t>
      </w:r>
      <w:r w:rsidR="00B5399C" w:rsidRPr="00E532E1">
        <w:rPr>
          <w:rFonts w:eastAsia="Calibri"/>
          <w:kern w:val="0"/>
          <w14:ligatures w14:val="none"/>
        </w:rPr>
        <w:t>)</w:t>
      </w:r>
      <w:r w:rsidR="00A6449B" w:rsidRPr="00E532E1">
        <w:rPr>
          <w:rFonts w:eastAsia="Calibri"/>
          <w:kern w:val="0"/>
          <w14:ligatures w14:val="none"/>
        </w:rPr>
        <w:t xml:space="preserve"> na dan</w:t>
      </w:r>
      <w:r w:rsidR="008108A3" w:rsidRPr="00E532E1">
        <w:rPr>
          <w:rFonts w:eastAsia="Calibri"/>
          <w:kern w:val="0"/>
          <w14:ligatures w14:val="none"/>
        </w:rPr>
        <w:t xml:space="preserve"> dostave obavijesti iz </w:t>
      </w:r>
      <w:r w:rsidR="000772F3" w:rsidRPr="00E532E1">
        <w:rPr>
          <w:rFonts w:eastAsia="Calibri"/>
          <w:kern w:val="0"/>
          <w14:ligatures w14:val="none"/>
        </w:rPr>
        <w:t>stavka</w:t>
      </w:r>
      <w:r w:rsidR="008108A3" w:rsidRPr="00E532E1">
        <w:rPr>
          <w:rFonts w:eastAsia="Calibri"/>
          <w:kern w:val="0"/>
          <w14:ligatures w14:val="none"/>
        </w:rPr>
        <w:t xml:space="preserve"> 3. ovoga</w:t>
      </w:r>
      <w:r w:rsidR="000772F3" w:rsidRPr="00E532E1">
        <w:rPr>
          <w:rFonts w:eastAsia="Calibri"/>
          <w:kern w:val="0"/>
          <w14:ligatures w14:val="none"/>
        </w:rPr>
        <w:t xml:space="preserve"> članka te</w:t>
      </w:r>
      <w:r w:rsidR="00A6449B" w:rsidRPr="00E532E1">
        <w:rPr>
          <w:rFonts w:eastAsia="Calibri"/>
          <w:kern w:val="0"/>
          <w14:ligatures w14:val="none"/>
        </w:rPr>
        <w:t xml:space="preserve"> otvorene naloge i nedovršene namire uključujući i sve standardne instrukcije za namiru</w:t>
      </w:r>
    </w:p>
    <w:p w14:paraId="743BA64E" w14:textId="090AC9B3" w:rsidR="00A6449B" w:rsidRPr="00E532E1" w:rsidRDefault="004F28D9" w:rsidP="00A00096">
      <w:pPr>
        <w:numPr>
          <w:ilvl w:val="2"/>
          <w:numId w:val="8"/>
        </w:numPr>
        <w:ind w:left="0" w:firstLine="0"/>
        <w:contextualSpacing/>
        <w:jc w:val="both"/>
        <w:rPr>
          <w:rFonts w:eastAsia="Calibri"/>
          <w:kern w:val="0"/>
          <w14:ligatures w14:val="none"/>
        </w:rPr>
      </w:pPr>
      <w:r w:rsidRPr="00E532E1">
        <w:rPr>
          <w:rFonts w:eastAsia="Calibri"/>
          <w:kern w:val="0"/>
          <w14:ligatures w14:val="none"/>
        </w:rPr>
        <w:t xml:space="preserve"> </w:t>
      </w:r>
      <w:r w:rsidR="00A6449B" w:rsidRPr="00E532E1">
        <w:rPr>
          <w:rFonts w:eastAsia="Calibri"/>
          <w:kern w:val="0"/>
          <w14:ligatures w14:val="none"/>
        </w:rPr>
        <w:t xml:space="preserve">kumulativne i godišnje iznose uplata i isplata s </w:t>
      </w:r>
      <w:r w:rsidR="005B5545" w:rsidRPr="00E532E1">
        <w:rPr>
          <w:rFonts w:eastAsia="Calibri"/>
          <w:kern w:val="0"/>
          <w14:ligatures w14:val="none"/>
        </w:rPr>
        <w:t>hrvatskog investicijskog računa</w:t>
      </w:r>
      <w:r w:rsidR="00A6449B" w:rsidRPr="00E532E1">
        <w:rPr>
          <w:rFonts w:eastAsia="Calibri"/>
          <w:kern w:val="0"/>
          <w14:ligatures w14:val="none"/>
        </w:rPr>
        <w:t xml:space="preserve"> </w:t>
      </w:r>
    </w:p>
    <w:p w14:paraId="4293A55C" w14:textId="0D13435A" w:rsidR="2F13084E" w:rsidRPr="00E532E1" w:rsidRDefault="004F28D9" w:rsidP="00A00096">
      <w:pPr>
        <w:numPr>
          <w:ilvl w:val="2"/>
          <w:numId w:val="8"/>
        </w:numPr>
        <w:ind w:left="0" w:firstLine="0"/>
        <w:contextualSpacing/>
        <w:jc w:val="both"/>
        <w:rPr>
          <w:rFonts w:eastAsia="Calibri"/>
        </w:rPr>
      </w:pPr>
      <w:r w:rsidRPr="00E532E1">
        <w:rPr>
          <w:rFonts w:eastAsia="Calibri"/>
        </w:rPr>
        <w:t xml:space="preserve"> </w:t>
      </w:r>
      <w:r w:rsidR="1FAC23C5" w:rsidRPr="00E532E1">
        <w:rPr>
          <w:rFonts w:eastAsia="Segoe UI"/>
        </w:rPr>
        <w:t>podatke potrebne za nastavak poreznog praćenja hrvatskog investicijskog računa i izvršavanje poreznih obveza propisanih ovim Zakonom i poreznim propisima, uključujući podatke o kumulativnim uplatama, isplatama i drugim evidencijama koje utječu na porezni tretman računa</w:t>
      </w:r>
    </w:p>
    <w:p w14:paraId="3F839529" w14:textId="59993C24" w:rsidR="00A6449B" w:rsidRPr="00E532E1" w:rsidRDefault="00A6449B" w:rsidP="00A00096">
      <w:pPr>
        <w:numPr>
          <w:ilvl w:val="2"/>
          <w:numId w:val="8"/>
        </w:numPr>
        <w:ind w:left="0" w:firstLine="0"/>
        <w:contextualSpacing/>
        <w:jc w:val="both"/>
        <w:rPr>
          <w:rFonts w:eastAsia="Calibri"/>
          <w:kern w:val="0"/>
          <w14:ligatures w14:val="none"/>
        </w:rPr>
      </w:pPr>
      <w:r w:rsidRPr="00E532E1">
        <w:rPr>
          <w:rFonts w:eastAsia="Calibri"/>
          <w:kern w:val="0"/>
          <w14:ligatures w14:val="none"/>
        </w:rPr>
        <w:t>podatke o otvorenim korporativnim akcijama, rezervacijama, ograničenjima i drugim statusima koji mogu utjecati na upravljanje imovinom</w:t>
      </w:r>
    </w:p>
    <w:p w14:paraId="35FE0EE0" w14:textId="512DAA91" w:rsidR="00A6449B" w:rsidRPr="00E532E1" w:rsidRDefault="6824DEEE" w:rsidP="00A00096">
      <w:pPr>
        <w:numPr>
          <w:ilvl w:val="2"/>
          <w:numId w:val="8"/>
        </w:numPr>
        <w:ind w:left="0" w:firstLine="0"/>
        <w:contextualSpacing/>
        <w:jc w:val="both"/>
        <w:rPr>
          <w:rFonts w:eastAsia="Calibri"/>
          <w:kern w:val="0"/>
          <w14:ligatures w14:val="none"/>
        </w:rPr>
      </w:pPr>
      <w:r w:rsidRPr="00E532E1">
        <w:rPr>
          <w:rFonts w:eastAsia="Segoe UI"/>
        </w:rPr>
        <w:t>druge podatke i dokumentaciju koji su objektivno nužni za nastavak vođenja, raspolaganja ili ostvarivanja prava iz pojedinog financijskog instrumenta odnosno druge imovine evidentirane na hrvatskom investicijskom računu</w:t>
      </w:r>
    </w:p>
    <w:p w14:paraId="60DEA62A" w14:textId="3A08A09C" w:rsidR="00AA71D8" w:rsidRPr="00E532E1" w:rsidRDefault="00A6449B" w:rsidP="00A00096">
      <w:pPr>
        <w:numPr>
          <w:ilvl w:val="1"/>
          <w:numId w:val="8"/>
        </w:numPr>
        <w:ind w:left="0" w:firstLine="0"/>
        <w:contextualSpacing/>
        <w:jc w:val="both"/>
        <w:rPr>
          <w:rFonts w:eastAsia="Calibri"/>
          <w:kern w:val="0"/>
          <w14:ligatures w14:val="none"/>
        </w:rPr>
      </w:pPr>
      <w:r w:rsidRPr="00E532E1">
        <w:rPr>
          <w:rFonts w:eastAsia="Calibri"/>
          <w:kern w:val="0"/>
          <w14:ligatures w14:val="none"/>
        </w:rPr>
        <w:t xml:space="preserve">u roku od 30 radnih dana od </w:t>
      </w:r>
      <w:r w:rsidR="000772F3" w:rsidRPr="00E532E1">
        <w:rPr>
          <w:rFonts w:eastAsia="Calibri"/>
          <w:kern w:val="0"/>
          <w14:ligatures w14:val="none"/>
        </w:rPr>
        <w:t xml:space="preserve">dana dostave obavijesti iz stavka 3. ovoga članka </w:t>
      </w:r>
      <w:r w:rsidRPr="00E532E1">
        <w:rPr>
          <w:rFonts w:eastAsia="Calibri"/>
          <w:kern w:val="0"/>
          <w14:ligatures w14:val="none"/>
        </w:rPr>
        <w:t xml:space="preserve">provesti prijenos svih novčanih sredstava i svih prenosivih financijskih instrumenata </w:t>
      </w:r>
      <w:r w:rsidR="004502F1" w:rsidRPr="00E532E1">
        <w:rPr>
          <w:rFonts w:eastAsia="Calibri"/>
          <w:kern w:val="0"/>
          <w14:ligatures w14:val="none"/>
        </w:rPr>
        <w:t xml:space="preserve">ili, ako novi ovlašteni posrednik zbog modela pružanja usluge ili tehničkih odnosno </w:t>
      </w:r>
      <w:r w:rsidR="004502F1" w:rsidRPr="00E532E1">
        <w:rPr>
          <w:rFonts w:eastAsia="Calibri"/>
        </w:rPr>
        <w:t>ograničenja</w:t>
      </w:r>
      <w:r w:rsidR="12BADFD9" w:rsidRPr="00E532E1">
        <w:rPr>
          <w:rFonts w:eastAsia="Calibri"/>
        </w:rPr>
        <w:t xml:space="preserve"> vezanih za pohranu i a</w:t>
      </w:r>
      <w:r w:rsidR="004F28D9" w:rsidRPr="00E532E1">
        <w:rPr>
          <w:rFonts w:eastAsia="Calibri"/>
        </w:rPr>
        <w:t>d</w:t>
      </w:r>
      <w:r w:rsidR="12BADFD9" w:rsidRPr="00E532E1">
        <w:rPr>
          <w:rFonts w:eastAsia="Calibri"/>
        </w:rPr>
        <w:t>ministriranje financijskih instrumenata</w:t>
      </w:r>
      <w:r w:rsidR="004502F1" w:rsidRPr="00E532E1">
        <w:rPr>
          <w:rFonts w:eastAsia="Calibri"/>
        </w:rPr>
        <w:t xml:space="preserve"> ne prihvaća prijenos pojedinih ili svih financijskih instrumenata, prijenos novčanih sredstava ostvarenih njihovim unovčenjem </w:t>
      </w:r>
      <w:r w:rsidRPr="00E532E1">
        <w:rPr>
          <w:rFonts w:eastAsia="Calibri"/>
        </w:rPr>
        <w:t xml:space="preserve">na novoodabranog pružatelja, u skladu s pravilima mjerodavnih sustava, uključujući pravila središnjeg depozitorija sa sjedištem u Republici Hrvatskoj i pravila stranih skrbnika i središnjih depozitorija </w:t>
      </w:r>
      <w:r w:rsidR="005F4BF1" w:rsidRPr="00E532E1">
        <w:rPr>
          <w:rFonts w:eastAsia="Calibri"/>
        </w:rPr>
        <w:t>iz</w:t>
      </w:r>
      <w:r w:rsidRPr="00E532E1">
        <w:rPr>
          <w:rFonts w:eastAsia="Calibri"/>
        </w:rPr>
        <w:t>van Republike Hrvatske.</w:t>
      </w:r>
    </w:p>
    <w:p w14:paraId="0C699B08" w14:textId="77777777" w:rsidR="00AA71D8" w:rsidRPr="00E532E1" w:rsidRDefault="00AA71D8" w:rsidP="008E26B7">
      <w:pPr>
        <w:ind w:left="1440"/>
        <w:contextualSpacing/>
        <w:jc w:val="both"/>
        <w:rPr>
          <w:rFonts w:eastAsia="Calibri"/>
          <w:kern w:val="0"/>
          <w14:ligatures w14:val="none"/>
        </w:rPr>
      </w:pPr>
    </w:p>
    <w:p w14:paraId="4CFE742E" w14:textId="18C5C590" w:rsidR="00AA71D8" w:rsidRPr="00E532E1" w:rsidRDefault="3DBAF8C9" w:rsidP="008B2EAF">
      <w:pPr>
        <w:contextualSpacing/>
        <w:jc w:val="both"/>
        <w:rPr>
          <w:rFonts w:eastAsia="Segoe UI"/>
        </w:rPr>
      </w:pPr>
      <w:r w:rsidRPr="00E532E1">
        <w:rPr>
          <w:rFonts w:eastAsia="Calibri"/>
        </w:rPr>
        <w:t xml:space="preserve">(8) </w:t>
      </w:r>
      <w:r w:rsidR="278338EC" w:rsidRPr="00E532E1">
        <w:rPr>
          <w:rFonts w:eastAsia="Calibri"/>
        </w:rPr>
        <w:t>P</w:t>
      </w:r>
      <w:r w:rsidRPr="00E532E1">
        <w:rPr>
          <w:rFonts w:eastAsia="Calibri"/>
        </w:rPr>
        <w:t>odaci i dokumentacija iz stavka 7. ovoga članka razmjenjuju se putem zaštićenog komunikacijskog kanala, uz odgovarajuću autentifikaciju sudionika.</w:t>
      </w:r>
      <w:r w:rsidR="205E9EA4" w:rsidRPr="00E532E1">
        <w:rPr>
          <w:rFonts w:eastAsia="Segoe UI"/>
        </w:rPr>
        <w:t xml:space="preserve"> Ovlašteni posrednici dužni su voditi evidenciju o razmijenjenim podacima i dokumentaciji iz stavka 7. ovoga članka te bez odgode ispraviti netočne ili nepotpune podatke o kojima saznaju tijekom ili nakon provedbe prijenosa hrvatskog investicijskog računa.</w:t>
      </w:r>
    </w:p>
    <w:p w14:paraId="2142F3E0" w14:textId="479C310A" w:rsidR="004502F1" w:rsidRPr="00E532E1" w:rsidRDefault="004502F1" w:rsidP="0044609B">
      <w:pPr>
        <w:contextualSpacing/>
        <w:jc w:val="both"/>
        <w:rPr>
          <w:rFonts w:eastAsia="Calibri"/>
          <w:kern w:val="0"/>
          <w14:ligatures w14:val="none"/>
        </w:rPr>
      </w:pPr>
    </w:p>
    <w:p w14:paraId="4E1239F4" w14:textId="7638F256" w:rsidR="004502F1" w:rsidRPr="00E532E1" w:rsidRDefault="004502F1" w:rsidP="0044609B">
      <w:pPr>
        <w:contextualSpacing/>
        <w:jc w:val="both"/>
        <w:rPr>
          <w:rFonts w:eastAsia="Calibri"/>
          <w:kern w:val="0"/>
          <w14:ligatures w14:val="none"/>
        </w:rPr>
      </w:pPr>
      <w:r w:rsidRPr="00E532E1">
        <w:rPr>
          <w:rFonts w:eastAsia="Calibri"/>
          <w:kern w:val="0"/>
          <w14:ligatures w14:val="none"/>
        </w:rPr>
        <w:t>(</w:t>
      </w:r>
      <w:r w:rsidR="00AA71D8" w:rsidRPr="00E532E1">
        <w:rPr>
          <w:rFonts w:eastAsia="Calibri"/>
          <w:kern w:val="0"/>
          <w14:ligatures w14:val="none"/>
        </w:rPr>
        <w:t>9</w:t>
      </w:r>
      <w:r w:rsidRPr="00E532E1">
        <w:rPr>
          <w:rFonts w:eastAsia="Calibri"/>
          <w:kern w:val="0"/>
          <w14:ligatures w14:val="none"/>
        </w:rPr>
        <w:t xml:space="preserve">) Unovčenje financijskih instrumenata i prijenosa tako ostvarenih novčanih sredstava iz stavka 7. </w:t>
      </w:r>
      <w:r w:rsidR="000F1607" w:rsidRPr="00E532E1">
        <w:rPr>
          <w:rFonts w:eastAsia="Calibri"/>
          <w:kern w:val="0"/>
          <w14:ligatures w14:val="none"/>
        </w:rPr>
        <w:t xml:space="preserve">točke </w:t>
      </w:r>
      <w:r w:rsidRPr="00E532E1">
        <w:rPr>
          <w:rFonts w:eastAsia="Calibri"/>
          <w:kern w:val="0"/>
          <w14:ligatures w14:val="none"/>
        </w:rPr>
        <w:t>b) ovoga članka novom ovlaštenom posredniku ne smatra se isplatom vlasniku hrvatskog investicijskog računa niti porezno relevantnim događajem, pod uvjetom da sredstva ostaju evidentirana na hrvatskom investicijskom računu.</w:t>
      </w:r>
    </w:p>
    <w:p w14:paraId="182C74B1" w14:textId="77777777" w:rsidR="00BC7E45" w:rsidRPr="00E532E1" w:rsidRDefault="00BC7E45" w:rsidP="00993EA1">
      <w:pPr>
        <w:contextualSpacing/>
        <w:jc w:val="both"/>
        <w:rPr>
          <w:rFonts w:eastAsia="Calibri"/>
          <w:kern w:val="0"/>
          <w14:ligatures w14:val="none"/>
        </w:rPr>
      </w:pPr>
    </w:p>
    <w:p w14:paraId="03077007" w14:textId="73303359" w:rsidR="00403956" w:rsidRPr="00E532E1" w:rsidRDefault="00BC7E45" w:rsidP="00904AE0">
      <w:pPr>
        <w:jc w:val="both"/>
        <w:rPr>
          <w:rFonts w:eastAsia="Calibri"/>
        </w:rPr>
      </w:pPr>
      <w:r w:rsidRPr="00E532E1">
        <w:rPr>
          <w:rFonts w:eastAsia="Calibri"/>
          <w:kern w:val="0"/>
          <w14:ligatures w14:val="none"/>
        </w:rPr>
        <w:t>(</w:t>
      </w:r>
      <w:r w:rsidR="00AA71D8" w:rsidRPr="00E532E1">
        <w:rPr>
          <w:rFonts w:eastAsia="Calibri"/>
        </w:rPr>
        <w:t>10</w:t>
      </w:r>
      <w:r w:rsidRPr="00E532E1">
        <w:rPr>
          <w:rFonts w:eastAsia="Calibri"/>
          <w:kern w:val="0"/>
          <w14:ligatures w14:val="none"/>
        </w:rPr>
        <w:t xml:space="preserve">) </w:t>
      </w:r>
      <w:r w:rsidR="0010399A" w:rsidRPr="00E532E1">
        <w:rPr>
          <w:rFonts w:eastAsia="Calibri"/>
          <w:kern w:val="0"/>
          <w14:ligatures w14:val="none"/>
        </w:rPr>
        <w:t xml:space="preserve">U slučaju </w:t>
      </w:r>
      <w:r w:rsidR="008406A1" w:rsidRPr="00E532E1">
        <w:rPr>
          <w:rFonts w:eastAsia="Calibri"/>
          <w:kern w:val="0"/>
          <w14:ligatures w14:val="none"/>
        </w:rPr>
        <w:t xml:space="preserve">prijenosa upravljanja hrvatskog investicijskog računa na novog ovlaštenog posrednika </w:t>
      </w:r>
      <w:r w:rsidR="0010399A" w:rsidRPr="00E532E1">
        <w:rPr>
          <w:rFonts w:eastAsia="Calibri"/>
          <w:kern w:val="0"/>
          <w14:ligatures w14:val="none"/>
        </w:rPr>
        <w:t>iz ovoga članka, p</w:t>
      </w:r>
      <w:r w:rsidR="00A6449B" w:rsidRPr="00E532E1">
        <w:rPr>
          <w:rFonts w:eastAsia="Calibri"/>
          <w:kern w:val="0"/>
          <w14:ligatures w14:val="none"/>
        </w:rPr>
        <w:t xml:space="preserve">rijenos financijskih instrumenata </w:t>
      </w:r>
      <w:r w:rsidR="00A6449B" w:rsidRPr="00E532E1">
        <w:rPr>
          <w:rFonts w:eastAsia="Calibri"/>
        </w:rPr>
        <w:t>dematerijaliziranih u središnjem depozitoriju sa sjedištem u Republici Hrvatskoj provodi se sukladno pravilima toga depozitorija između računa postoje</w:t>
      </w:r>
      <w:r w:rsidR="005B5545" w:rsidRPr="00E532E1">
        <w:rPr>
          <w:rFonts w:eastAsia="Calibri"/>
          <w:kern w:val="0"/>
          <w14:ligatures w14:val="none"/>
        </w:rPr>
        <w:t>ćeg i novog ovlaštenog posrednika</w:t>
      </w:r>
      <w:r w:rsidR="3F530646" w:rsidRPr="00E532E1">
        <w:rPr>
          <w:rFonts w:eastAsia="Calibri"/>
        </w:rPr>
        <w:t xml:space="preserve"> koji se vode vezano za pomoćnu uslugu pohrane i administriranja financijskih instrumenata za račun klijenta</w:t>
      </w:r>
      <w:r w:rsidR="2C17C291" w:rsidRPr="00E532E1">
        <w:rPr>
          <w:rFonts w:eastAsia="Calibri"/>
        </w:rPr>
        <w:t xml:space="preserve"> kako je propisano zakonom kojim se uređuje tržište kapitala</w:t>
      </w:r>
      <w:r w:rsidR="005B5545" w:rsidRPr="00E532E1">
        <w:rPr>
          <w:rFonts w:eastAsia="Calibri"/>
        </w:rPr>
        <w:t xml:space="preserve"> dok se p</w:t>
      </w:r>
      <w:r w:rsidR="00A6449B" w:rsidRPr="00E532E1">
        <w:rPr>
          <w:rFonts w:eastAsia="Calibri"/>
        </w:rPr>
        <w:t>rijenos financijskih instrumenata koji se vode kod drugih skrbnika ili središnjih depozitorija provodi prema pravilima mjerodavnih</w:t>
      </w:r>
      <w:r w:rsidR="00403956" w:rsidRPr="00E532E1">
        <w:rPr>
          <w:rFonts w:eastAsia="Calibri"/>
        </w:rPr>
        <w:t xml:space="preserve"> sustava i ugovornih aranžmana.</w:t>
      </w:r>
    </w:p>
    <w:p w14:paraId="66E3A93A" w14:textId="77777777" w:rsidR="00403956" w:rsidRPr="00E532E1" w:rsidRDefault="00403956" w:rsidP="00993EA1">
      <w:pPr>
        <w:contextualSpacing/>
        <w:jc w:val="both"/>
        <w:rPr>
          <w:rFonts w:eastAsia="Calibri"/>
          <w:kern w:val="0"/>
          <w14:ligatures w14:val="none"/>
        </w:rPr>
      </w:pPr>
    </w:p>
    <w:p w14:paraId="771C73BC" w14:textId="3879BFD5" w:rsidR="00403956" w:rsidRPr="00E532E1" w:rsidRDefault="00BC7E45" w:rsidP="00993EA1">
      <w:pPr>
        <w:contextualSpacing/>
        <w:jc w:val="both"/>
        <w:rPr>
          <w:rFonts w:eastAsia="Calibri"/>
          <w:kern w:val="0"/>
          <w14:ligatures w14:val="none"/>
        </w:rPr>
      </w:pPr>
      <w:r w:rsidRPr="00E532E1">
        <w:rPr>
          <w:rFonts w:eastAsia="Calibri"/>
          <w:kern w:val="0"/>
          <w14:ligatures w14:val="none"/>
        </w:rPr>
        <w:lastRenderedPageBreak/>
        <w:t>(</w:t>
      </w:r>
      <w:r w:rsidR="004502F1" w:rsidRPr="00E532E1">
        <w:rPr>
          <w:rFonts w:eastAsia="Calibri"/>
          <w:kern w:val="0"/>
          <w14:ligatures w14:val="none"/>
        </w:rPr>
        <w:t>1</w:t>
      </w:r>
      <w:r w:rsidR="00AA71D8" w:rsidRPr="00E532E1">
        <w:rPr>
          <w:rFonts w:eastAsia="Calibri"/>
          <w:kern w:val="0"/>
          <w14:ligatures w14:val="none"/>
        </w:rPr>
        <w:t>1</w:t>
      </w:r>
      <w:r w:rsidRPr="00E532E1">
        <w:rPr>
          <w:rFonts w:eastAsia="Calibri"/>
          <w:kern w:val="0"/>
          <w14:ligatures w14:val="none"/>
        </w:rPr>
        <w:t xml:space="preserve">) </w:t>
      </w:r>
      <w:r w:rsidR="005B5545" w:rsidRPr="00E532E1">
        <w:rPr>
          <w:rFonts w:eastAsia="Calibri"/>
          <w:kern w:val="0"/>
          <w14:ligatures w14:val="none"/>
        </w:rPr>
        <w:t>Novi ovlašteni posrednik</w:t>
      </w:r>
      <w:r w:rsidR="00A6449B" w:rsidRPr="00E532E1">
        <w:rPr>
          <w:rFonts w:eastAsia="Calibri"/>
          <w:kern w:val="0"/>
          <w14:ligatures w14:val="none"/>
        </w:rPr>
        <w:t xml:space="preserve">, po zaprimanju podataka iz stavka </w:t>
      </w:r>
      <w:r w:rsidR="00A46CC4" w:rsidRPr="00E532E1">
        <w:rPr>
          <w:rFonts w:eastAsia="Calibri"/>
          <w:kern w:val="0"/>
          <w14:ligatures w14:val="none"/>
        </w:rPr>
        <w:t>7</w:t>
      </w:r>
      <w:r w:rsidR="00855E8E" w:rsidRPr="00E532E1">
        <w:rPr>
          <w:rFonts w:eastAsia="Calibri"/>
          <w:kern w:val="0"/>
          <w14:ligatures w14:val="none"/>
        </w:rPr>
        <w:t>. točke a</w:t>
      </w:r>
      <w:r w:rsidR="00CD35A6" w:rsidRPr="00E532E1">
        <w:rPr>
          <w:rFonts w:eastAsia="Calibri"/>
          <w:kern w:val="0"/>
          <w14:ligatures w14:val="none"/>
        </w:rPr>
        <w:t>)</w:t>
      </w:r>
      <w:r w:rsidR="00A6449B" w:rsidRPr="00E532E1">
        <w:rPr>
          <w:rFonts w:eastAsia="Calibri"/>
          <w:kern w:val="0"/>
          <w14:ligatures w14:val="none"/>
        </w:rPr>
        <w:t xml:space="preserve"> </w:t>
      </w:r>
      <w:r w:rsidR="00D42AB4" w:rsidRPr="00E532E1">
        <w:rPr>
          <w:rFonts w:eastAsia="Calibri"/>
          <w:kern w:val="0"/>
          <w14:ligatures w14:val="none"/>
        </w:rPr>
        <w:t>ovog</w:t>
      </w:r>
      <w:r w:rsidR="005F4BF1" w:rsidRPr="00E532E1">
        <w:rPr>
          <w:rFonts w:eastAsia="Calibri"/>
          <w:kern w:val="0"/>
          <w14:ligatures w14:val="none"/>
        </w:rPr>
        <w:t>a</w:t>
      </w:r>
      <w:r w:rsidR="00D42AB4" w:rsidRPr="00E532E1">
        <w:rPr>
          <w:rFonts w:eastAsia="Calibri"/>
          <w:kern w:val="0"/>
          <w14:ligatures w14:val="none"/>
        </w:rPr>
        <w:t xml:space="preserve"> članka </w:t>
      </w:r>
      <w:r w:rsidR="00A6449B" w:rsidRPr="00E532E1">
        <w:rPr>
          <w:rFonts w:eastAsia="Calibri"/>
          <w:kern w:val="0"/>
          <w14:ligatures w14:val="none"/>
        </w:rPr>
        <w:t xml:space="preserve">i dovršetku prijenosa imovine iz stavka </w:t>
      </w:r>
      <w:r w:rsidR="00A46CC4" w:rsidRPr="00E532E1">
        <w:rPr>
          <w:rFonts w:eastAsia="Calibri"/>
          <w:kern w:val="0"/>
          <w14:ligatures w14:val="none"/>
        </w:rPr>
        <w:t>7</w:t>
      </w:r>
      <w:r w:rsidR="00855E8E" w:rsidRPr="00E532E1">
        <w:rPr>
          <w:rFonts w:eastAsia="Calibri"/>
          <w:kern w:val="0"/>
          <w14:ligatures w14:val="none"/>
        </w:rPr>
        <w:t>. točke b</w:t>
      </w:r>
      <w:r w:rsidR="00CD35A6" w:rsidRPr="00E532E1">
        <w:rPr>
          <w:rFonts w:eastAsia="Calibri"/>
          <w:kern w:val="0"/>
          <w14:ligatures w14:val="none"/>
        </w:rPr>
        <w:t>)</w:t>
      </w:r>
      <w:r w:rsidR="00D42AB4" w:rsidRPr="00E532E1">
        <w:rPr>
          <w:rFonts w:eastAsia="Calibri"/>
          <w:kern w:val="0"/>
          <w14:ligatures w14:val="none"/>
        </w:rPr>
        <w:t xml:space="preserve"> ovog</w:t>
      </w:r>
      <w:r w:rsidR="005F4BF1" w:rsidRPr="00E532E1">
        <w:rPr>
          <w:rFonts w:eastAsia="Calibri"/>
          <w:kern w:val="0"/>
          <w14:ligatures w14:val="none"/>
        </w:rPr>
        <w:t>a</w:t>
      </w:r>
      <w:r w:rsidR="00D42AB4" w:rsidRPr="00E532E1">
        <w:rPr>
          <w:rFonts w:eastAsia="Calibri"/>
          <w:kern w:val="0"/>
          <w14:ligatures w14:val="none"/>
        </w:rPr>
        <w:t xml:space="preserve"> članka</w:t>
      </w:r>
      <w:r w:rsidR="00A6449B" w:rsidRPr="00E532E1">
        <w:rPr>
          <w:rFonts w:eastAsia="Calibri"/>
          <w:kern w:val="0"/>
          <w14:ligatures w14:val="none"/>
        </w:rPr>
        <w:t>, dužan je u roku od pet radnih dana provesti uskladu (re</w:t>
      </w:r>
      <w:r w:rsidR="00AF049A" w:rsidRPr="00E532E1">
        <w:rPr>
          <w:rFonts w:eastAsia="Calibri"/>
          <w:kern w:val="0"/>
          <w14:ligatures w14:val="none"/>
        </w:rPr>
        <w:t>k</w:t>
      </w:r>
      <w:r w:rsidR="00A6449B" w:rsidRPr="00E532E1">
        <w:rPr>
          <w:rFonts w:eastAsia="Calibri"/>
          <w:kern w:val="0"/>
          <w14:ligatures w14:val="none"/>
        </w:rPr>
        <w:t xml:space="preserve">oncilijaciju) stanja </w:t>
      </w:r>
      <w:r w:rsidR="00B5399C" w:rsidRPr="00E532E1">
        <w:rPr>
          <w:rFonts w:eastAsia="Calibri"/>
          <w:kern w:val="0"/>
          <w14:ligatures w14:val="none"/>
        </w:rPr>
        <w:t>sredstava na hrvatskom investicijskom računu (</w:t>
      </w:r>
      <w:r w:rsidR="00A6449B" w:rsidRPr="00E532E1">
        <w:rPr>
          <w:rFonts w:eastAsia="Calibri"/>
          <w:kern w:val="0"/>
          <w14:ligatures w14:val="none"/>
        </w:rPr>
        <w:t>podataka i imovine</w:t>
      </w:r>
      <w:r w:rsidR="00B5399C" w:rsidRPr="00E532E1">
        <w:rPr>
          <w:rFonts w:eastAsia="Calibri"/>
          <w:kern w:val="0"/>
          <w14:ligatures w14:val="none"/>
        </w:rPr>
        <w:t>)</w:t>
      </w:r>
      <w:r w:rsidR="00A6449B" w:rsidRPr="00E532E1">
        <w:rPr>
          <w:rFonts w:eastAsia="Calibri"/>
          <w:kern w:val="0"/>
          <w14:ligatures w14:val="none"/>
        </w:rPr>
        <w:t xml:space="preserve"> te o uspješnom preuzimanju i eventualnim ispravcima obavijestiti </w:t>
      </w:r>
      <w:r w:rsidR="005B5545" w:rsidRPr="00E532E1">
        <w:rPr>
          <w:rFonts w:eastAsia="Calibri"/>
          <w:kern w:val="0"/>
          <w14:ligatures w14:val="none"/>
        </w:rPr>
        <w:t xml:space="preserve">vlasnika hrvatskog investicijskog računa </w:t>
      </w:r>
      <w:r w:rsidR="00A6449B" w:rsidRPr="00E532E1">
        <w:rPr>
          <w:rFonts w:eastAsia="Calibri"/>
          <w:kern w:val="0"/>
          <w14:ligatures w14:val="none"/>
        </w:rPr>
        <w:t xml:space="preserve">i postojećeg </w:t>
      </w:r>
      <w:r w:rsidR="00403956" w:rsidRPr="00E532E1">
        <w:rPr>
          <w:rFonts w:eastAsia="Calibri"/>
          <w:kern w:val="0"/>
          <w14:ligatures w14:val="none"/>
        </w:rPr>
        <w:t>ovlaštenog posrednika.</w:t>
      </w:r>
    </w:p>
    <w:p w14:paraId="45715097" w14:textId="77777777" w:rsidR="00403956" w:rsidRPr="00E532E1" w:rsidRDefault="00403956" w:rsidP="00993EA1">
      <w:pPr>
        <w:contextualSpacing/>
        <w:jc w:val="both"/>
        <w:rPr>
          <w:rFonts w:eastAsia="Calibri"/>
          <w:kern w:val="0"/>
          <w14:ligatures w14:val="none"/>
        </w:rPr>
      </w:pPr>
    </w:p>
    <w:p w14:paraId="3E1EE88D" w14:textId="74A4AAF5" w:rsidR="00403956" w:rsidRPr="00E532E1" w:rsidRDefault="00BC7E45" w:rsidP="00993EA1">
      <w:pPr>
        <w:contextualSpacing/>
        <w:jc w:val="both"/>
        <w:rPr>
          <w:rFonts w:eastAsia="Calibri"/>
          <w:kern w:val="0"/>
          <w14:ligatures w14:val="none"/>
        </w:rPr>
      </w:pPr>
      <w:r w:rsidRPr="00E532E1">
        <w:rPr>
          <w:rFonts w:eastAsia="Calibri"/>
          <w:kern w:val="0"/>
          <w14:ligatures w14:val="none"/>
        </w:rPr>
        <w:t>(1</w:t>
      </w:r>
      <w:r w:rsidR="00AA71D8" w:rsidRPr="00E532E1">
        <w:rPr>
          <w:rFonts w:eastAsia="Calibri"/>
          <w:kern w:val="0"/>
          <w14:ligatures w14:val="none"/>
        </w:rPr>
        <w:t>2</w:t>
      </w:r>
      <w:r w:rsidRPr="00E532E1">
        <w:rPr>
          <w:rFonts w:eastAsia="Calibri"/>
          <w:kern w:val="0"/>
          <w14:ligatures w14:val="none"/>
        </w:rPr>
        <w:t xml:space="preserve">) </w:t>
      </w:r>
      <w:r w:rsidR="00A6449B" w:rsidRPr="00E532E1">
        <w:rPr>
          <w:rFonts w:eastAsia="Calibri"/>
          <w:kern w:val="0"/>
          <w14:ligatures w14:val="none"/>
        </w:rPr>
        <w:t xml:space="preserve">Ako pojedini financijski instrument nije moguće prenijeti u roku iz stavka </w:t>
      </w:r>
      <w:r w:rsidR="00A46CC4" w:rsidRPr="00E532E1">
        <w:rPr>
          <w:rFonts w:eastAsia="Calibri"/>
          <w:kern w:val="0"/>
          <w14:ligatures w14:val="none"/>
        </w:rPr>
        <w:t>7</w:t>
      </w:r>
      <w:r w:rsidR="00855E8E" w:rsidRPr="00E532E1">
        <w:rPr>
          <w:rFonts w:eastAsia="Calibri"/>
          <w:kern w:val="0"/>
          <w14:ligatures w14:val="none"/>
        </w:rPr>
        <w:t>. točke b</w:t>
      </w:r>
      <w:r w:rsidR="00966516" w:rsidRPr="00E532E1">
        <w:rPr>
          <w:rFonts w:eastAsia="Calibri"/>
          <w:kern w:val="0"/>
          <w14:ligatures w14:val="none"/>
        </w:rPr>
        <w:t>)</w:t>
      </w:r>
      <w:r w:rsidR="00A6449B" w:rsidRPr="00E532E1">
        <w:rPr>
          <w:rFonts w:eastAsia="Calibri"/>
          <w:kern w:val="0"/>
          <w14:ligatures w14:val="none"/>
        </w:rPr>
        <w:t xml:space="preserve"> </w:t>
      </w:r>
      <w:r w:rsidR="000F1607" w:rsidRPr="00E532E1">
        <w:rPr>
          <w:rFonts w:eastAsia="Calibri"/>
          <w:kern w:val="0"/>
          <w14:ligatures w14:val="none"/>
        </w:rPr>
        <w:t xml:space="preserve">ovoga članka </w:t>
      </w:r>
      <w:r w:rsidR="00A6449B" w:rsidRPr="00E532E1">
        <w:rPr>
          <w:rFonts w:eastAsia="Calibri"/>
          <w:kern w:val="0"/>
          <w14:ligatures w14:val="none"/>
        </w:rPr>
        <w:t xml:space="preserve">zbog ograničenja trećih osoba, regulatornih ograničenja, sankcija ili drugih objektivnih razloga, postojeći </w:t>
      </w:r>
      <w:r w:rsidR="0010399A" w:rsidRPr="00E532E1">
        <w:rPr>
          <w:rFonts w:eastAsia="Calibri"/>
          <w:kern w:val="0"/>
          <w14:ligatures w14:val="none"/>
        </w:rPr>
        <w:t>ovlašteni posrednik</w:t>
      </w:r>
      <w:r w:rsidR="00A6449B" w:rsidRPr="00E532E1">
        <w:rPr>
          <w:rFonts w:eastAsia="Calibri"/>
          <w:kern w:val="0"/>
          <w14:ligatures w14:val="none"/>
        </w:rPr>
        <w:t xml:space="preserve"> vodi takvu imovinu odvojeno do </w:t>
      </w:r>
      <w:r w:rsidR="0010399A" w:rsidRPr="00E532E1">
        <w:rPr>
          <w:rFonts w:eastAsia="Calibri"/>
          <w:kern w:val="0"/>
          <w14:ligatures w14:val="none"/>
        </w:rPr>
        <w:t>ispunjenja uvjeta za prijenos, a</w:t>
      </w:r>
      <w:r w:rsidR="00966516" w:rsidRPr="00E532E1">
        <w:rPr>
          <w:rFonts w:eastAsia="Calibri"/>
          <w:kern w:val="0"/>
          <w14:ligatures w14:val="none"/>
        </w:rPr>
        <w:t>,</w:t>
      </w:r>
      <w:r w:rsidR="0010399A" w:rsidRPr="00E532E1">
        <w:rPr>
          <w:rFonts w:eastAsia="Calibri"/>
          <w:kern w:val="0"/>
          <w14:ligatures w14:val="none"/>
        </w:rPr>
        <w:t xml:space="preserve"> na </w:t>
      </w:r>
      <w:r w:rsidR="00A6449B" w:rsidRPr="00E532E1">
        <w:rPr>
          <w:rFonts w:eastAsia="Calibri"/>
          <w:kern w:val="0"/>
          <w14:ligatures w14:val="none"/>
        </w:rPr>
        <w:t xml:space="preserve">izričit zahtjev </w:t>
      </w:r>
      <w:r w:rsidR="0010399A" w:rsidRPr="00E532E1">
        <w:rPr>
          <w:rFonts w:eastAsia="Calibri"/>
          <w:kern w:val="0"/>
          <w14:ligatures w14:val="none"/>
        </w:rPr>
        <w:t>vlasnika hrvatskog investicijskog računa</w:t>
      </w:r>
      <w:r w:rsidR="00A6449B" w:rsidRPr="00E532E1">
        <w:rPr>
          <w:rFonts w:eastAsia="Calibri"/>
          <w:kern w:val="0"/>
          <w14:ligatures w14:val="none"/>
        </w:rPr>
        <w:t xml:space="preserve">, takva se imovina može isključiti iz </w:t>
      </w:r>
      <w:r w:rsidR="0010399A" w:rsidRPr="00E532E1">
        <w:rPr>
          <w:rFonts w:eastAsia="Calibri"/>
          <w:kern w:val="0"/>
          <w14:ligatures w14:val="none"/>
        </w:rPr>
        <w:t>hrvatskog investicijskog računa</w:t>
      </w:r>
      <w:r w:rsidR="00A6449B" w:rsidRPr="00E532E1">
        <w:rPr>
          <w:rFonts w:eastAsia="Calibri"/>
          <w:kern w:val="0"/>
          <w14:ligatures w14:val="none"/>
        </w:rPr>
        <w:t xml:space="preserve"> i prenijeti izvan </w:t>
      </w:r>
      <w:r w:rsidR="0010399A" w:rsidRPr="00E532E1">
        <w:rPr>
          <w:rFonts w:eastAsia="Calibri"/>
          <w:kern w:val="0"/>
          <w14:ligatures w14:val="none"/>
        </w:rPr>
        <w:t>hrvatskog investicijskog računa</w:t>
      </w:r>
      <w:r w:rsidR="00A6449B" w:rsidRPr="00E532E1">
        <w:rPr>
          <w:rFonts w:eastAsia="Calibri"/>
          <w:kern w:val="0"/>
          <w14:ligatures w14:val="none"/>
        </w:rPr>
        <w:t xml:space="preserve">, pri čemu se </w:t>
      </w:r>
      <w:r w:rsidR="003C3D20" w:rsidRPr="00E532E1">
        <w:rPr>
          <w:rFonts w:eastAsia="Calibri"/>
          <w:kern w:val="0"/>
          <w14:ligatures w14:val="none"/>
        </w:rPr>
        <w:t xml:space="preserve">takvo postupanje neće </w:t>
      </w:r>
      <w:r w:rsidR="00A6449B" w:rsidRPr="00E532E1">
        <w:rPr>
          <w:rFonts w:eastAsia="Calibri"/>
          <w:kern w:val="0"/>
          <w14:ligatures w14:val="none"/>
        </w:rPr>
        <w:t>smatra</w:t>
      </w:r>
      <w:r w:rsidR="003C3D20" w:rsidRPr="00E532E1">
        <w:rPr>
          <w:rFonts w:eastAsia="Calibri"/>
          <w:kern w:val="0"/>
          <w14:ligatures w14:val="none"/>
        </w:rPr>
        <w:t>ti</w:t>
      </w:r>
      <w:r w:rsidR="00A6449B" w:rsidRPr="00E532E1">
        <w:rPr>
          <w:rFonts w:eastAsia="Calibri"/>
          <w:kern w:val="0"/>
          <w14:ligatures w14:val="none"/>
        </w:rPr>
        <w:t xml:space="preserve"> isplatom u smislu </w:t>
      </w:r>
      <w:r w:rsidR="0010399A" w:rsidRPr="00E532E1">
        <w:rPr>
          <w:rFonts w:eastAsia="Calibri"/>
          <w:kern w:val="0"/>
          <w14:ligatures w14:val="none"/>
        </w:rPr>
        <w:t>ovoga Zakona</w:t>
      </w:r>
      <w:r w:rsidR="00403956" w:rsidRPr="00E532E1">
        <w:rPr>
          <w:rFonts w:eastAsia="Calibri"/>
          <w:kern w:val="0"/>
          <w14:ligatures w14:val="none"/>
        </w:rPr>
        <w:t>.</w:t>
      </w:r>
    </w:p>
    <w:p w14:paraId="11F8CE0F" w14:textId="77777777" w:rsidR="00403956" w:rsidRPr="00E532E1" w:rsidRDefault="00403956" w:rsidP="00993EA1">
      <w:pPr>
        <w:contextualSpacing/>
        <w:jc w:val="both"/>
        <w:rPr>
          <w:rFonts w:eastAsia="Calibri"/>
          <w:kern w:val="0"/>
          <w14:ligatures w14:val="none"/>
        </w:rPr>
      </w:pPr>
    </w:p>
    <w:p w14:paraId="1126900B" w14:textId="5750D813" w:rsidR="00403956" w:rsidRPr="00E532E1" w:rsidRDefault="00BC7E45" w:rsidP="00993EA1">
      <w:pPr>
        <w:contextualSpacing/>
        <w:jc w:val="both"/>
        <w:rPr>
          <w:rFonts w:eastAsia="Calibri"/>
          <w:kern w:val="0"/>
          <w14:ligatures w14:val="none"/>
        </w:rPr>
      </w:pPr>
      <w:r w:rsidRPr="00E532E1">
        <w:rPr>
          <w:rFonts w:eastAsia="Calibri"/>
          <w:kern w:val="0"/>
          <w14:ligatures w14:val="none"/>
        </w:rPr>
        <w:t>(1</w:t>
      </w:r>
      <w:r w:rsidR="00AA71D8" w:rsidRPr="00E532E1">
        <w:rPr>
          <w:rFonts w:eastAsia="Calibri"/>
          <w:kern w:val="0"/>
          <w14:ligatures w14:val="none"/>
        </w:rPr>
        <w:t>3</w:t>
      </w:r>
      <w:r w:rsidRPr="00E532E1">
        <w:rPr>
          <w:rFonts w:eastAsia="Calibri"/>
          <w:kern w:val="0"/>
          <w14:ligatures w14:val="none"/>
        </w:rPr>
        <w:t xml:space="preserve">) </w:t>
      </w:r>
      <w:r w:rsidR="00A6449B" w:rsidRPr="00E532E1">
        <w:rPr>
          <w:rFonts w:eastAsia="Calibri"/>
          <w:kern w:val="0"/>
          <w14:ligatures w14:val="none"/>
        </w:rPr>
        <w:t xml:space="preserve">Naknade </w:t>
      </w:r>
      <w:r w:rsidR="0010399A" w:rsidRPr="00E532E1">
        <w:rPr>
          <w:rFonts w:eastAsia="Calibri"/>
          <w:kern w:val="0"/>
          <w14:ligatures w14:val="none"/>
        </w:rPr>
        <w:t>ovlaštenog posrednika</w:t>
      </w:r>
      <w:r w:rsidR="00A6449B" w:rsidRPr="00E532E1">
        <w:rPr>
          <w:rFonts w:eastAsia="Calibri"/>
          <w:kern w:val="0"/>
          <w14:ligatures w14:val="none"/>
        </w:rPr>
        <w:t xml:space="preserve"> u vezi s prijenosom </w:t>
      </w:r>
      <w:r w:rsidR="0010399A" w:rsidRPr="00E532E1">
        <w:rPr>
          <w:rFonts w:eastAsia="Calibri"/>
          <w:kern w:val="0"/>
          <w14:ligatures w14:val="none"/>
        </w:rPr>
        <w:t xml:space="preserve">vođenja hrvatskog investicijskog računa </w:t>
      </w:r>
      <w:r w:rsidR="00A6449B" w:rsidRPr="00E532E1">
        <w:rPr>
          <w:rFonts w:eastAsia="Calibri"/>
          <w:kern w:val="0"/>
          <w14:ligatures w14:val="none"/>
        </w:rPr>
        <w:t>mogu se zaračunati samo u visini stvarnih i razmjernih troškova</w:t>
      </w:r>
      <w:r w:rsidR="0010399A" w:rsidRPr="00E532E1">
        <w:rPr>
          <w:rFonts w:eastAsia="Calibri"/>
          <w:kern w:val="0"/>
          <w14:ligatures w14:val="none"/>
        </w:rPr>
        <w:t xml:space="preserve"> nastalih provedbom prijenosa, a z</w:t>
      </w:r>
      <w:r w:rsidR="00A6449B" w:rsidRPr="00E532E1">
        <w:rPr>
          <w:rFonts w:eastAsia="Calibri"/>
          <w:kern w:val="0"/>
          <w14:ligatures w14:val="none"/>
        </w:rPr>
        <w:t>abranjeno je ugovarati naknade, uvjete ili prakse kojima se onemogućuje ili otežava prijenos</w:t>
      </w:r>
      <w:r w:rsidR="007F7807" w:rsidRPr="00E532E1">
        <w:rPr>
          <w:rFonts w:eastAsia="Calibri"/>
          <w:kern w:val="0"/>
          <w14:ligatures w14:val="none"/>
        </w:rPr>
        <w:t xml:space="preserve"> upravljanja hrv</w:t>
      </w:r>
      <w:r w:rsidR="00D6681B" w:rsidRPr="00E532E1">
        <w:rPr>
          <w:rFonts w:eastAsia="Calibri"/>
          <w:kern w:val="0"/>
          <w14:ligatures w14:val="none"/>
        </w:rPr>
        <w:t>a</w:t>
      </w:r>
      <w:r w:rsidR="007F7807" w:rsidRPr="00E532E1">
        <w:rPr>
          <w:rFonts w:eastAsia="Calibri"/>
          <w:kern w:val="0"/>
          <w14:ligatures w14:val="none"/>
        </w:rPr>
        <w:t>tskim investicijskim računom</w:t>
      </w:r>
      <w:r w:rsidR="00A6449B" w:rsidRPr="00E532E1">
        <w:rPr>
          <w:rFonts w:eastAsia="Calibri"/>
          <w:kern w:val="0"/>
          <w14:ligatures w14:val="none"/>
        </w:rPr>
        <w:t>.</w:t>
      </w:r>
    </w:p>
    <w:p w14:paraId="1148A255" w14:textId="77777777" w:rsidR="00403956" w:rsidRPr="00E532E1" w:rsidRDefault="00403956" w:rsidP="00993EA1">
      <w:pPr>
        <w:contextualSpacing/>
        <w:jc w:val="both"/>
        <w:rPr>
          <w:rFonts w:eastAsia="Calibri"/>
          <w:kern w:val="0"/>
          <w14:ligatures w14:val="none"/>
        </w:rPr>
      </w:pPr>
    </w:p>
    <w:p w14:paraId="0AC3EEC5" w14:textId="0995BF55" w:rsidR="00403956" w:rsidRPr="00E532E1" w:rsidRDefault="00BC7E45" w:rsidP="00993EA1">
      <w:pPr>
        <w:contextualSpacing/>
        <w:jc w:val="both"/>
        <w:rPr>
          <w:rFonts w:eastAsia="Calibri"/>
          <w:kern w:val="0"/>
          <w14:ligatures w14:val="none"/>
        </w:rPr>
      </w:pPr>
      <w:r w:rsidRPr="00E532E1">
        <w:rPr>
          <w:rFonts w:eastAsia="Calibri"/>
          <w:kern w:val="0"/>
          <w14:ligatures w14:val="none"/>
        </w:rPr>
        <w:t>(1</w:t>
      </w:r>
      <w:r w:rsidR="00AA71D8" w:rsidRPr="00E532E1">
        <w:rPr>
          <w:rFonts w:eastAsia="Calibri"/>
          <w:kern w:val="0"/>
          <w14:ligatures w14:val="none"/>
        </w:rPr>
        <w:t>4</w:t>
      </w:r>
      <w:r w:rsidRPr="00E532E1">
        <w:rPr>
          <w:rFonts w:eastAsia="Calibri"/>
          <w:kern w:val="0"/>
          <w14:ligatures w14:val="none"/>
        </w:rPr>
        <w:t xml:space="preserve">) </w:t>
      </w:r>
      <w:r w:rsidR="003933DD" w:rsidRPr="00E532E1">
        <w:rPr>
          <w:rFonts w:eastAsia="Calibri"/>
          <w:kern w:val="0"/>
          <w14:ligatures w14:val="none"/>
        </w:rPr>
        <w:t xml:space="preserve">Postojeći ovlašteni posrednik odgovoran je za točnost podataka koje dostavlja novom ovlaštenom posredniku te je, ako naknadno utvrdi netočnost ili nepotpunost dostavljenih podataka, dužan bez nepotrebnog odgađanja izvršiti njihov ispravak i o tome obavijestiti novog ovlaštenog posrednika. Novi ovlašteni posrednik dužan je bez nepotrebnog odgađanja uskladiti zaprimljene podatke s ispravljenim podacima te o izvršenom usklađenju obavijestiti vlasnika </w:t>
      </w:r>
      <w:r w:rsidR="00CD3215">
        <w:rPr>
          <w:rFonts w:eastAsia="Calibri"/>
          <w:kern w:val="0"/>
          <w14:ligatures w14:val="none"/>
        </w:rPr>
        <w:t xml:space="preserve">hrvatskog </w:t>
      </w:r>
      <w:r w:rsidR="003933DD" w:rsidRPr="00E532E1">
        <w:rPr>
          <w:rFonts w:eastAsia="Calibri"/>
          <w:kern w:val="0"/>
          <w14:ligatures w14:val="none"/>
        </w:rPr>
        <w:t>investicijskog računa.</w:t>
      </w:r>
    </w:p>
    <w:p w14:paraId="53A8C213" w14:textId="77777777" w:rsidR="00403956" w:rsidRPr="00E532E1" w:rsidRDefault="00403956" w:rsidP="00993EA1">
      <w:pPr>
        <w:contextualSpacing/>
        <w:jc w:val="both"/>
        <w:rPr>
          <w:rFonts w:eastAsia="Calibri"/>
          <w:kern w:val="0"/>
          <w14:ligatures w14:val="none"/>
        </w:rPr>
      </w:pPr>
    </w:p>
    <w:p w14:paraId="5871EFA3" w14:textId="24EEEBC0" w:rsidR="00F55A37" w:rsidRPr="00E532E1" w:rsidRDefault="00BC7E45" w:rsidP="00993EA1">
      <w:pPr>
        <w:contextualSpacing/>
        <w:jc w:val="both"/>
        <w:rPr>
          <w:rFonts w:eastAsia="Calibri"/>
          <w:kern w:val="0"/>
          <w14:ligatures w14:val="none"/>
        </w:rPr>
      </w:pPr>
      <w:r w:rsidRPr="00E532E1">
        <w:rPr>
          <w:rFonts w:eastAsia="Calibri"/>
          <w:kern w:val="0"/>
          <w14:ligatures w14:val="none"/>
        </w:rPr>
        <w:t>(1</w:t>
      </w:r>
      <w:r w:rsidR="00AA71D8" w:rsidRPr="00E532E1">
        <w:rPr>
          <w:rFonts w:eastAsia="Calibri"/>
          <w:kern w:val="0"/>
          <w14:ligatures w14:val="none"/>
        </w:rPr>
        <w:t>5</w:t>
      </w:r>
      <w:r w:rsidRPr="00E532E1">
        <w:rPr>
          <w:rFonts w:eastAsia="Calibri"/>
          <w:kern w:val="0"/>
          <w14:ligatures w14:val="none"/>
        </w:rPr>
        <w:t xml:space="preserve">) </w:t>
      </w:r>
      <w:r w:rsidR="00A6449B" w:rsidRPr="00E532E1">
        <w:rPr>
          <w:rFonts w:eastAsia="Calibri"/>
          <w:kern w:val="0"/>
          <w14:ligatures w14:val="none"/>
        </w:rPr>
        <w:t xml:space="preserve">Ugovor o </w:t>
      </w:r>
      <w:r w:rsidR="0010399A" w:rsidRPr="00E532E1">
        <w:rPr>
          <w:rFonts w:eastAsia="Calibri"/>
          <w:kern w:val="0"/>
          <w14:ligatures w14:val="none"/>
        </w:rPr>
        <w:t>hrvatskom investicijskom računu</w:t>
      </w:r>
      <w:r w:rsidR="00A6449B" w:rsidRPr="00E532E1">
        <w:rPr>
          <w:rFonts w:eastAsia="Calibri"/>
          <w:kern w:val="0"/>
          <w14:ligatures w14:val="none"/>
        </w:rPr>
        <w:t xml:space="preserve"> između </w:t>
      </w:r>
      <w:r w:rsidR="0010399A" w:rsidRPr="00E532E1">
        <w:rPr>
          <w:rFonts w:eastAsia="Calibri"/>
          <w:kern w:val="0"/>
          <w14:ligatures w14:val="none"/>
        </w:rPr>
        <w:t xml:space="preserve">vlasnika hrvatskog investicijskog računa </w:t>
      </w:r>
      <w:r w:rsidR="00A6449B" w:rsidRPr="00E532E1">
        <w:rPr>
          <w:rFonts w:eastAsia="Calibri"/>
          <w:kern w:val="0"/>
          <w14:ligatures w14:val="none"/>
        </w:rPr>
        <w:t xml:space="preserve">i </w:t>
      </w:r>
      <w:r w:rsidR="0010399A" w:rsidRPr="00E532E1">
        <w:rPr>
          <w:rFonts w:eastAsia="Calibri"/>
          <w:kern w:val="0"/>
          <w14:ligatures w14:val="none"/>
        </w:rPr>
        <w:t>ovlaštenog posrednika</w:t>
      </w:r>
      <w:r w:rsidR="00A6449B" w:rsidRPr="00E532E1">
        <w:rPr>
          <w:rFonts w:eastAsia="Calibri"/>
          <w:kern w:val="0"/>
          <w14:ligatures w14:val="none"/>
        </w:rPr>
        <w:t xml:space="preserve"> p</w:t>
      </w:r>
      <w:r w:rsidR="0010399A" w:rsidRPr="00E532E1">
        <w:rPr>
          <w:rFonts w:eastAsia="Calibri"/>
          <w:kern w:val="0"/>
          <w14:ligatures w14:val="none"/>
        </w:rPr>
        <w:t>restaje danom kada novi ovlašteni posrednik</w:t>
      </w:r>
      <w:r w:rsidR="00A6449B" w:rsidRPr="00E532E1">
        <w:rPr>
          <w:rFonts w:eastAsia="Calibri"/>
          <w:kern w:val="0"/>
          <w14:ligatures w14:val="none"/>
        </w:rPr>
        <w:t xml:space="preserve"> </w:t>
      </w:r>
      <w:r w:rsidR="00F55A37" w:rsidRPr="00E532E1">
        <w:rPr>
          <w:rFonts w:eastAsia="Calibri"/>
          <w:kern w:val="0"/>
          <w14:ligatures w14:val="none"/>
        </w:rPr>
        <w:t xml:space="preserve">pisanim putem </w:t>
      </w:r>
      <w:r w:rsidR="0010399A" w:rsidRPr="00E532E1">
        <w:rPr>
          <w:rFonts w:eastAsia="Calibri"/>
          <w:kern w:val="0"/>
          <w14:ligatures w14:val="none"/>
        </w:rPr>
        <w:t>obavijesti ovlaštenog posrednika</w:t>
      </w:r>
      <w:r w:rsidR="00A6449B" w:rsidRPr="00E532E1">
        <w:rPr>
          <w:rFonts w:eastAsia="Calibri"/>
          <w:kern w:val="0"/>
          <w14:ligatures w14:val="none"/>
        </w:rPr>
        <w:t xml:space="preserve"> i </w:t>
      </w:r>
      <w:r w:rsidR="0010399A" w:rsidRPr="00E532E1">
        <w:rPr>
          <w:rFonts w:eastAsia="Calibri"/>
          <w:kern w:val="0"/>
          <w14:ligatures w14:val="none"/>
        </w:rPr>
        <w:t xml:space="preserve">vlasnika hrvatskog investicijskog računa </w:t>
      </w:r>
      <w:r w:rsidR="00993EA1" w:rsidRPr="00E532E1">
        <w:rPr>
          <w:rFonts w:eastAsia="Calibri"/>
          <w:kern w:val="0"/>
          <w14:ligatures w14:val="none"/>
        </w:rPr>
        <w:t>da je:</w:t>
      </w:r>
    </w:p>
    <w:p w14:paraId="233DC3EA" w14:textId="3B6D1598" w:rsidR="00966516" w:rsidRPr="00E532E1" w:rsidRDefault="00A6449B" w:rsidP="00A00096">
      <w:pPr>
        <w:pStyle w:val="ListParagraph"/>
        <w:numPr>
          <w:ilvl w:val="0"/>
          <w:numId w:val="30"/>
        </w:numPr>
        <w:ind w:left="0" w:firstLine="0"/>
        <w:jc w:val="both"/>
        <w:rPr>
          <w:rFonts w:eastAsia="Calibri"/>
        </w:rPr>
      </w:pPr>
      <w:r w:rsidRPr="00E532E1">
        <w:rPr>
          <w:rFonts w:eastAsia="Calibri"/>
        </w:rPr>
        <w:t xml:space="preserve">dovršen prijenos </w:t>
      </w:r>
      <w:r w:rsidR="00F55A37" w:rsidRPr="00E532E1">
        <w:rPr>
          <w:rFonts w:eastAsia="Calibri"/>
        </w:rPr>
        <w:t>podataka</w:t>
      </w:r>
      <w:r w:rsidRPr="00E532E1">
        <w:rPr>
          <w:rFonts w:eastAsia="Calibri"/>
        </w:rPr>
        <w:t xml:space="preserve"> </w:t>
      </w:r>
      <w:r w:rsidR="00A46CC4" w:rsidRPr="00E532E1">
        <w:rPr>
          <w:rFonts w:eastAsia="Calibri"/>
        </w:rPr>
        <w:t xml:space="preserve">i sredstava </w:t>
      </w:r>
      <w:r w:rsidRPr="00E532E1">
        <w:rPr>
          <w:rFonts w:eastAsia="Calibri"/>
        </w:rPr>
        <w:t xml:space="preserve">sukladno stavku </w:t>
      </w:r>
      <w:r w:rsidR="00F55A37" w:rsidRPr="00E532E1">
        <w:rPr>
          <w:rFonts w:eastAsia="Calibri"/>
        </w:rPr>
        <w:t>7</w:t>
      </w:r>
      <w:r w:rsidRPr="00E532E1">
        <w:rPr>
          <w:rFonts w:eastAsia="Calibri"/>
        </w:rPr>
        <w:t xml:space="preserve">. </w:t>
      </w:r>
      <w:r w:rsidR="0010399A" w:rsidRPr="00E532E1">
        <w:rPr>
          <w:rFonts w:eastAsia="Calibri"/>
        </w:rPr>
        <w:t>ovoga čl</w:t>
      </w:r>
      <w:r w:rsidR="006C7ED4" w:rsidRPr="00E532E1">
        <w:rPr>
          <w:rFonts w:eastAsia="Calibri"/>
        </w:rPr>
        <w:t>a</w:t>
      </w:r>
      <w:r w:rsidR="0010399A" w:rsidRPr="00E532E1">
        <w:rPr>
          <w:rFonts w:eastAsia="Calibri"/>
        </w:rPr>
        <w:t>nka</w:t>
      </w:r>
      <w:r w:rsidRPr="00E532E1">
        <w:rPr>
          <w:rFonts w:eastAsia="Calibri"/>
        </w:rPr>
        <w:t xml:space="preserve"> te</w:t>
      </w:r>
    </w:p>
    <w:p w14:paraId="7A003A58" w14:textId="62E23F0F" w:rsidR="00A6449B" w:rsidRPr="00E532E1" w:rsidRDefault="0010399A" w:rsidP="00A00096">
      <w:pPr>
        <w:pStyle w:val="ListParagraph"/>
        <w:numPr>
          <w:ilvl w:val="0"/>
          <w:numId w:val="30"/>
        </w:numPr>
        <w:ind w:left="0" w:firstLine="0"/>
        <w:jc w:val="both"/>
        <w:rPr>
          <w:rFonts w:eastAsia="Calibri"/>
        </w:rPr>
      </w:pPr>
      <w:r w:rsidRPr="00E532E1">
        <w:rPr>
          <w:rFonts w:eastAsia="Calibri"/>
        </w:rPr>
        <w:t>uspješno provedena usklada</w:t>
      </w:r>
      <w:r w:rsidR="00A6449B" w:rsidRPr="00E532E1">
        <w:rPr>
          <w:rFonts w:eastAsia="Calibri"/>
        </w:rPr>
        <w:t xml:space="preserve"> (re</w:t>
      </w:r>
      <w:r w:rsidR="00AF049A" w:rsidRPr="00E532E1">
        <w:rPr>
          <w:rFonts w:eastAsia="Calibri"/>
        </w:rPr>
        <w:t>k</w:t>
      </w:r>
      <w:r w:rsidR="00A6449B" w:rsidRPr="00E532E1">
        <w:rPr>
          <w:rFonts w:eastAsia="Calibri"/>
        </w:rPr>
        <w:t xml:space="preserve">oncilijacija) iz stavka </w:t>
      </w:r>
      <w:r w:rsidR="004502F1" w:rsidRPr="00E532E1">
        <w:rPr>
          <w:rFonts w:eastAsia="Calibri"/>
        </w:rPr>
        <w:t>1</w:t>
      </w:r>
      <w:r w:rsidR="00AA71D8" w:rsidRPr="00E532E1">
        <w:rPr>
          <w:rFonts w:eastAsia="Calibri"/>
        </w:rPr>
        <w:t>1</w:t>
      </w:r>
      <w:r w:rsidR="00A6449B" w:rsidRPr="00E532E1">
        <w:rPr>
          <w:rFonts w:eastAsia="Calibri"/>
        </w:rPr>
        <w:t>. ovoga članka.</w:t>
      </w:r>
    </w:p>
    <w:p w14:paraId="7BF10539" w14:textId="77777777" w:rsidR="005A7AEE" w:rsidRPr="00E532E1" w:rsidRDefault="005A7AEE" w:rsidP="00993EA1">
      <w:pPr>
        <w:contextualSpacing/>
        <w:jc w:val="both"/>
        <w:rPr>
          <w:rFonts w:eastAsia="Calibri"/>
          <w:kern w:val="0"/>
          <w14:ligatures w14:val="none"/>
        </w:rPr>
      </w:pPr>
    </w:p>
    <w:p w14:paraId="129F392F" w14:textId="6ACB91B5" w:rsidR="00A6449B" w:rsidRPr="00E532E1" w:rsidRDefault="00BC7E45" w:rsidP="00993EA1">
      <w:pPr>
        <w:contextualSpacing/>
        <w:jc w:val="both"/>
        <w:rPr>
          <w:rFonts w:eastAsia="Calibri"/>
          <w:kern w:val="0"/>
          <w14:ligatures w14:val="none"/>
        </w:rPr>
      </w:pPr>
      <w:r w:rsidRPr="00E532E1">
        <w:rPr>
          <w:rFonts w:eastAsia="Calibri"/>
          <w:kern w:val="0"/>
          <w14:ligatures w14:val="none"/>
        </w:rPr>
        <w:t>(1</w:t>
      </w:r>
      <w:r w:rsidR="00AA71D8" w:rsidRPr="00E532E1">
        <w:rPr>
          <w:rFonts w:eastAsia="Calibri"/>
          <w:kern w:val="0"/>
          <w14:ligatures w14:val="none"/>
        </w:rPr>
        <w:t>6</w:t>
      </w:r>
      <w:r w:rsidRPr="00E532E1">
        <w:rPr>
          <w:rFonts w:eastAsia="Calibri"/>
          <w:kern w:val="0"/>
          <w14:ligatures w14:val="none"/>
        </w:rPr>
        <w:t xml:space="preserve">) </w:t>
      </w:r>
      <w:r w:rsidR="00A6449B" w:rsidRPr="00E532E1">
        <w:rPr>
          <w:rFonts w:eastAsia="Calibri"/>
          <w:kern w:val="0"/>
          <w14:ligatures w14:val="none"/>
        </w:rPr>
        <w:t xml:space="preserve">Ako dio imovine privremeno nije prenosiv sukladno stavku </w:t>
      </w:r>
      <w:r w:rsidR="00A46CC4" w:rsidRPr="00E532E1">
        <w:rPr>
          <w:rFonts w:eastAsia="Calibri"/>
          <w:kern w:val="0"/>
          <w14:ligatures w14:val="none"/>
        </w:rPr>
        <w:t>1</w:t>
      </w:r>
      <w:r w:rsidR="00AA71D8" w:rsidRPr="00E532E1">
        <w:rPr>
          <w:rFonts w:eastAsia="Calibri"/>
          <w:kern w:val="0"/>
          <w14:ligatures w14:val="none"/>
        </w:rPr>
        <w:t>2</w:t>
      </w:r>
      <w:r w:rsidR="00A6449B" w:rsidRPr="00E532E1">
        <w:rPr>
          <w:rFonts w:eastAsia="Calibri"/>
          <w:kern w:val="0"/>
          <w14:ligatures w14:val="none"/>
        </w:rPr>
        <w:t>. ovog</w:t>
      </w:r>
      <w:r w:rsidR="0037515A" w:rsidRPr="00E532E1">
        <w:rPr>
          <w:rFonts w:eastAsia="Calibri"/>
          <w:kern w:val="0"/>
          <w14:ligatures w14:val="none"/>
        </w:rPr>
        <w:t>a</w:t>
      </w:r>
      <w:r w:rsidR="00A6449B" w:rsidRPr="00E532E1">
        <w:rPr>
          <w:rFonts w:eastAsia="Calibri"/>
          <w:kern w:val="0"/>
          <w14:ligatures w14:val="none"/>
        </w:rPr>
        <w:t xml:space="preserve"> članka, ugovor </w:t>
      </w:r>
      <w:r w:rsidR="004F28D9" w:rsidRPr="00E532E1">
        <w:rPr>
          <w:rFonts w:eastAsia="Calibri"/>
          <w:kern w:val="0"/>
          <w14:ligatures w14:val="none"/>
        </w:rPr>
        <w:t xml:space="preserve">o hrvatskom investicijskom računu </w:t>
      </w:r>
      <w:r w:rsidR="00A6449B" w:rsidRPr="00E532E1">
        <w:rPr>
          <w:rFonts w:eastAsia="Calibri"/>
          <w:kern w:val="0"/>
          <w14:ligatures w14:val="none"/>
        </w:rPr>
        <w:t xml:space="preserve">prestaje u odnosu na prenesenu imovinu, dok za neprenesenu imovinu ostaje na snazi do završetka prijenosa ili do isključenja te imovine iz </w:t>
      </w:r>
      <w:r w:rsidR="0010399A" w:rsidRPr="00E532E1">
        <w:rPr>
          <w:rFonts w:eastAsia="Calibri"/>
          <w:kern w:val="0"/>
          <w14:ligatures w14:val="none"/>
        </w:rPr>
        <w:t>hrvatskog investicijskog računa</w:t>
      </w:r>
      <w:r w:rsidR="00A6449B" w:rsidRPr="00E532E1">
        <w:rPr>
          <w:rFonts w:eastAsia="Calibri"/>
          <w:kern w:val="0"/>
          <w14:ligatures w14:val="none"/>
        </w:rPr>
        <w:t xml:space="preserve"> na zahtjev </w:t>
      </w:r>
      <w:r w:rsidR="008322C9" w:rsidRPr="00E532E1">
        <w:rPr>
          <w:rFonts w:eastAsia="Calibri"/>
          <w:kern w:val="0"/>
          <w14:ligatures w14:val="none"/>
        </w:rPr>
        <w:t>vlasnika hrvatskog investicijskog računa</w:t>
      </w:r>
      <w:r w:rsidR="00855E8E" w:rsidRPr="00E532E1">
        <w:rPr>
          <w:rFonts w:eastAsia="Calibri"/>
          <w:kern w:val="0"/>
          <w14:ligatures w14:val="none"/>
        </w:rPr>
        <w:t xml:space="preserve"> pri čemu se p</w:t>
      </w:r>
      <w:r w:rsidR="00A6449B" w:rsidRPr="00E532E1">
        <w:rPr>
          <w:rFonts w:eastAsia="Calibri"/>
          <w:kern w:val="0"/>
          <w14:ligatures w14:val="none"/>
        </w:rPr>
        <w:t xml:space="preserve">rivremeno vođenje neprenosive imovine kod postojećeg </w:t>
      </w:r>
      <w:r w:rsidR="008322C9" w:rsidRPr="00E532E1">
        <w:rPr>
          <w:rFonts w:eastAsia="Calibri"/>
          <w:kern w:val="0"/>
          <w14:ligatures w14:val="none"/>
        </w:rPr>
        <w:t>ovlaštenog posrednik</w:t>
      </w:r>
      <w:r w:rsidR="00A6449B" w:rsidRPr="00E532E1">
        <w:rPr>
          <w:rFonts w:eastAsia="Calibri"/>
          <w:kern w:val="0"/>
          <w14:ligatures w14:val="none"/>
        </w:rPr>
        <w:t xml:space="preserve"> ne smatra postojanjem drugog ili dodatnog </w:t>
      </w:r>
      <w:r w:rsidR="008322C9" w:rsidRPr="00E532E1">
        <w:rPr>
          <w:rFonts w:eastAsia="Calibri"/>
          <w:kern w:val="0"/>
          <w14:ligatures w14:val="none"/>
        </w:rPr>
        <w:t>hrvatskog investicijskog računa</w:t>
      </w:r>
      <w:r w:rsidR="00A6449B" w:rsidRPr="00E532E1">
        <w:rPr>
          <w:rFonts w:eastAsia="Calibri"/>
          <w:kern w:val="0"/>
          <w14:ligatures w14:val="none"/>
        </w:rPr>
        <w:t xml:space="preserve">, već takva imovina ostaje sastavnim dijelom istog </w:t>
      </w:r>
      <w:r w:rsidR="008322C9" w:rsidRPr="00E532E1">
        <w:rPr>
          <w:rFonts w:eastAsia="Calibri"/>
          <w:kern w:val="0"/>
          <w14:ligatures w14:val="none"/>
        </w:rPr>
        <w:t>hrvatskog investicijskog računa</w:t>
      </w:r>
      <w:r w:rsidR="00A6449B" w:rsidRPr="00E532E1">
        <w:rPr>
          <w:rFonts w:eastAsia="Calibri"/>
          <w:kern w:val="0"/>
          <w14:ligatures w14:val="none"/>
        </w:rPr>
        <w:t xml:space="preserve"> koji je evidentiran u Registru </w:t>
      </w:r>
      <w:r w:rsidR="008322C9" w:rsidRPr="00E532E1">
        <w:rPr>
          <w:rFonts w:eastAsia="Calibri"/>
          <w:kern w:val="0"/>
          <w14:ligatures w14:val="none"/>
        </w:rPr>
        <w:t>hrvatskih investicijskih računa kod novog</w:t>
      </w:r>
      <w:r w:rsidR="00A6449B" w:rsidRPr="00E532E1">
        <w:rPr>
          <w:rFonts w:eastAsia="Calibri"/>
          <w:kern w:val="0"/>
          <w14:ligatures w14:val="none"/>
        </w:rPr>
        <w:t xml:space="preserve"> </w:t>
      </w:r>
      <w:r w:rsidR="008322C9" w:rsidRPr="00E532E1">
        <w:rPr>
          <w:rFonts w:eastAsia="Calibri"/>
          <w:kern w:val="0"/>
          <w14:ligatures w14:val="none"/>
        </w:rPr>
        <w:t>ovlaštenog posrednika</w:t>
      </w:r>
      <w:r w:rsidR="00A6449B" w:rsidRPr="00E532E1">
        <w:rPr>
          <w:rFonts w:eastAsia="Calibri"/>
          <w:kern w:val="0"/>
          <w14:ligatures w14:val="none"/>
        </w:rPr>
        <w:t>.</w:t>
      </w:r>
    </w:p>
    <w:p w14:paraId="2B819F0F" w14:textId="77777777" w:rsidR="005A7AEE" w:rsidRPr="00E532E1" w:rsidRDefault="005A7AEE" w:rsidP="00993EA1">
      <w:pPr>
        <w:contextualSpacing/>
        <w:jc w:val="both"/>
        <w:rPr>
          <w:rFonts w:eastAsia="Calibri"/>
        </w:rPr>
      </w:pPr>
    </w:p>
    <w:p w14:paraId="144426C2" w14:textId="6293AB15" w:rsidR="00A6449B" w:rsidRPr="00E532E1" w:rsidRDefault="00BC7E45" w:rsidP="00993EA1">
      <w:pPr>
        <w:contextualSpacing/>
        <w:jc w:val="both"/>
        <w:rPr>
          <w:rFonts w:eastAsia="Calibri"/>
          <w:kern w:val="0"/>
          <w14:ligatures w14:val="none"/>
        </w:rPr>
      </w:pPr>
      <w:r w:rsidRPr="00E532E1">
        <w:rPr>
          <w:rFonts w:eastAsia="Calibri"/>
          <w:kern w:val="0"/>
          <w14:ligatures w14:val="none"/>
        </w:rPr>
        <w:lastRenderedPageBreak/>
        <w:t>(</w:t>
      </w:r>
      <w:r w:rsidR="00F55A37" w:rsidRPr="00E532E1">
        <w:rPr>
          <w:rFonts w:eastAsia="Calibri"/>
          <w:kern w:val="0"/>
          <w14:ligatures w14:val="none"/>
        </w:rPr>
        <w:t>1</w:t>
      </w:r>
      <w:r w:rsidR="00B84378" w:rsidRPr="00E532E1">
        <w:rPr>
          <w:rFonts w:eastAsia="Calibri"/>
          <w:kern w:val="0"/>
          <w14:ligatures w14:val="none"/>
        </w:rPr>
        <w:t>7</w:t>
      </w:r>
      <w:r w:rsidRPr="00E532E1">
        <w:rPr>
          <w:rFonts w:eastAsia="Calibri"/>
          <w:kern w:val="0"/>
          <w14:ligatures w14:val="none"/>
        </w:rPr>
        <w:t xml:space="preserve">) </w:t>
      </w:r>
      <w:r w:rsidR="00215A67" w:rsidRPr="00E532E1">
        <w:rPr>
          <w:rFonts w:eastAsia="Calibri"/>
          <w:kern w:val="0"/>
          <w14:ligatures w14:val="none"/>
        </w:rPr>
        <w:t>Voditelj registra</w:t>
      </w:r>
      <w:r w:rsidR="00A6449B" w:rsidRPr="00E532E1">
        <w:rPr>
          <w:rFonts w:eastAsia="Calibri"/>
          <w:kern w:val="0"/>
          <w14:ligatures w14:val="none"/>
        </w:rPr>
        <w:t xml:space="preserve"> osigurat će svoj</w:t>
      </w:r>
      <w:r w:rsidR="00045433" w:rsidRPr="00E532E1">
        <w:rPr>
          <w:rFonts w:eastAsia="Calibri"/>
          <w:kern w:val="0"/>
          <w14:ligatures w14:val="none"/>
        </w:rPr>
        <w:t>o</w:t>
      </w:r>
      <w:r w:rsidR="00A6449B" w:rsidRPr="00E532E1">
        <w:rPr>
          <w:rFonts w:eastAsia="Calibri"/>
          <w:kern w:val="0"/>
          <w14:ligatures w14:val="none"/>
        </w:rPr>
        <w:t xml:space="preserve">m </w:t>
      </w:r>
      <w:r w:rsidR="00045433" w:rsidRPr="00E532E1">
        <w:rPr>
          <w:rFonts w:eastAsia="Calibri"/>
          <w:kern w:val="0"/>
          <w14:ligatures w14:val="none"/>
        </w:rPr>
        <w:t>uputom</w:t>
      </w:r>
      <w:r w:rsidR="00A6449B" w:rsidRPr="00E532E1">
        <w:rPr>
          <w:rFonts w:eastAsia="Calibri"/>
          <w:kern w:val="0"/>
          <w14:ligatures w14:val="none"/>
        </w:rPr>
        <w:t xml:space="preserve"> postupak </w:t>
      </w:r>
      <w:r w:rsidR="001577C7" w:rsidRPr="00E532E1">
        <w:rPr>
          <w:rFonts w:eastAsia="Calibri"/>
          <w:kern w:val="0"/>
          <w14:ligatures w14:val="none"/>
        </w:rPr>
        <w:t xml:space="preserve">registracije </w:t>
      </w:r>
      <w:r w:rsidR="00A6449B" w:rsidRPr="00E532E1">
        <w:rPr>
          <w:rFonts w:eastAsia="Calibri"/>
          <w:kern w:val="0"/>
          <w14:ligatures w14:val="none"/>
        </w:rPr>
        <w:t xml:space="preserve">prijenosa </w:t>
      </w:r>
      <w:r w:rsidR="005762B7" w:rsidRPr="00E532E1">
        <w:rPr>
          <w:rFonts w:eastAsia="Calibri"/>
          <w:kern w:val="0"/>
          <w14:ligatures w14:val="none"/>
        </w:rPr>
        <w:t xml:space="preserve">upravljanja </w:t>
      </w:r>
      <w:r w:rsidR="00CD3215">
        <w:rPr>
          <w:rFonts w:eastAsia="Calibri"/>
          <w:kern w:val="0"/>
          <w14:ligatures w14:val="none"/>
        </w:rPr>
        <w:t xml:space="preserve">hrvatskog </w:t>
      </w:r>
      <w:r w:rsidR="008322C9" w:rsidRPr="00E532E1">
        <w:rPr>
          <w:rFonts w:eastAsia="Calibri"/>
          <w:kern w:val="0"/>
          <w14:ligatures w14:val="none"/>
        </w:rPr>
        <w:t xml:space="preserve">investicijskog računa </w:t>
      </w:r>
      <w:r w:rsidR="00A6449B" w:rsidRPr="00E532E1">
        <w:rPr>
          <w:rFonts w:eastAsia="Calibri"/>
          <w:kern w:val="0"/>
          <w14:ligatures w14:val="none"/>
        </w:rPr>
        <w:t>u skladu sa stavkom</w:t>
      </w:r>
      <w:r w:rsidR="008322C9" w:rsidRPr="00E532E1">
        <w:rPr>
          <w:rFonts w:eastAsia="Calibri"/>
          <w:kern w:val="0"/>
          <w14:ligatures w14:val="none"/>
        </w:rPr>
        <w:t xml:space="preserve"> 1</w:t>
      </w:r>
      <w:r w:rsidR="00AA71D8" w:rsidRPr="00E532E1">
        <w:rPr>
          <w:rFonts w:eastAsia="Calibri"/>
          <w:kern w:val="0"/>
          <w14:ligatures w14:val="none"/>
        </w:rPr>
        <w:t>5</w:t>
      </w:r>
      <w:r w:rsidR="008322C9" w:rsidRPr="00E532E1">
        <w:rPr>
          <w:rFonts w:eastAsia="Calibri"/>
          <w:kern w:val="0"/>
          <w14:ligatures w14:val="none"/>
        </w:rPr>
        <w:t>. ovoga članka</w:t>
      </w:r>
      <w:r w:rsidR="00A6449B" w:rsidRPr="00E532E1">
        <w:rPr>
          <w:rFonts w:eastAsia="Calibri"/>
          <w:kern w:val="0"/>
          <w14:ligatures w14:val="none"/>
        </w:rPr>
        <w:t xml:space="preserve">. </w:t>
      </w:r>
    </w:p>
    <w:p w14:paraId="787F48D6" w14:textId="4EE24708" w:rsidR="00A6449B" w:rsidRPr="00E532E1" w:rsidRDefault="00A6449B" w:rsidP="00993EA1">
      <w:pPr>
        <w:jc w:val="both"/>
        <w:rPr>
          <w:rFonts w:eastAsia="Calibri"/>
          <w:kern w:val="0"/>
          <w:lang w:val="bs"/>
          <w14:ligatures w14:val="none"/>
        </w:rPr>
      </w:pPr>
    </w:p>
    <w:p w14:paraId="4363B4B0" w14:textId="09747E3D" w:rsidR="00B84378" w:rsidRPr="00E532E1" w:rsidRDefault="00B84378" w:rsidP="00B84378">
      <w:pPr>
        <w:jc w:val="both"/>
        <w:rPr>
          <w:rFonts w:eastAsia="Calibri"/>
          <w:kern w:val="0"/>
          <w:lang w:val="bs"/>
          <w14:ligatures w14:val="none"/>
        </w:rPr>
      </w:pPr>
      <w:r w:rsidRPr="00E532E1">
        <w:rPr>
          <w:rFonts w:eastAsia="Calibri"/>
          <w:kern w:val="0"/>
          <w:lang w:val="bs"/>
          <w14:ligatures w14:val="none"/>
        </w:rPr>
        <w:t xml:space="preserve">(18) Postojeći i novi ovlašteni posrednik dužni su poduzeti sve </w:t>
      </w:r>
      <w:r w:rsidR="004968A5" w:rsidRPr="00E532E1">
        <w:rPr>
          <w:rFonts w:eastAsia="Calibri"/>
          <w:kern w:val="0"/>
          <w:lang w:val="bs"/>
          <w14:ligatures w14:val="none"/>
        </w:rPr>
        <w:t xml:space="preserve">razumne i primjerene mjere radi zaštite interesa vlasnika hrvatskog investicijskog računa i smanjenja mogućnosti nastanka štete </w:t>
      </w:r>
      <w:r w:rsidRPr="00E532E1">
        <w:rPr>
          <w:rFonts w:eastAsia="Calibri"/>
          <w:kern w:val="0"/>
          <w:lang w:val="bs"/>
          <w14:ligatures w14:val="none"/>
        </w:rPr>
        <w:t>u postupku prijenosa hrvatskog investic</w:t>
      </w:r>
      <w:r w:rsidR="00C67538" w:rsidRPr="00E532E1">
        <w:rPr>
          <w:rFonts w:eastAsia="Calibri"/>
          <w:kern w:val="0"/>
          <w:lang w:val="bs"/>
          <w14:ligatures w14:val="none"/>
        </w:rPr>
        <w:t>i</w:t>
      </w:r>
      <w:r w:rsidRPr="00E532E1">
        <w:rPr>
          <w:rFonts w:eastAsia="Calibri"/>
          <w:kern w:val="0"/>
          <w:lang w:val="bs"/>
          <w14:ligatures w14:val="none"/>
        </w:rPr>
        <w:t xml:space="preserve">jskog računa. </w:t>
      </w:r>
    </w:p>
    <w:p w14:paraId="59CBEC46" w14:textId="77777777" w:rsidR="00B84378" w:rsidRPr="00E532E1" w:rsidRDefault="00B84378" w:rsidP="00993EA1">
      <w:pPr>
        <w:jc w:val="both"/>
        <w:rPr>
          <w:rFonts w:eastAsia="Calibri"/>
          <w:kern w:val="0"/>
          <w:lang w:val="bs"/>
          <w14:ligatures w14:val="none"/>
        </w:rPr>
      </w:pPr>
    </w:p>
    <w:p w14:paraId="4E79F64F" w14:textId="4C515789" w:rsidR="008322C9" w:rsidRPr="00E532E1" w:rsidRDefault="008322C9" w:rsidP="00993EA1">
      <w:pPr>
        <w:keepNext/>
        <w:keepLines/>
        <w:jc w:val="center"/>
        <w:outlineLvl w:val="1"/>
        <w:rPr>
          <w:rFonts w:eastAsia="Calibri"/>
        </w:rPr>
      </w:pPr>
      <w:bookmarkStart w:id="18" w:name="_Toc225357228"/>
      <w:r w:rsidRPr="00E532E1">
        <w:rPr>
          <w:rFonts w:eastAsia="Calibri"/>
        </w:rPr>
        <w:t xml:space="preserve">Registar hrvatskih investicijskih računa </w:t>
      </w:r>
      <w:bookmarkEnd w:id="18"/>
    </w:p>
    <w:p w14:paraId="37EB2026" w14:textId="0DA28A56" w:rsidR="008322C9" w:rsidRPr="00E532E1" w:rsidRDefault="008322C9" w:rsidP="00993EA1">
      <w:pPr>
        <w:jc w:val="center"/>
        <w:outlineLvl w:val="2"/>
        <w:rPr>
          <w:b/>
        </w:rPr>
      </w:pPr>
      <w:bookmarkStart w:id="19" w:name="_Toc225357229"/>
      <w:r w:rsidRPr="00E532E1">
        <w:rPr>
          <w:b/>
        </w:rPr>
        <w:t xml:space="preserve">Članak </w:t>
      </w:r>
      <w:r w:rsidR="000E3791" w:rsidRPr="00E532E1">
        <w:rPr>
          <w:b/>
        </w:rPr>
        <w:t>19</w:t>
      </w:r>
      <w:r w:rsidRPr="00E532E1">
        <w:rPr>
          <w:b/>
        </w:rPr>
        <w:t>.</w:t>
      </w:r>
      <w:bookmarkEnd w:id="19"/>
      <w:r w:rsidRPr="00E532E1">
        <w:rPr>
          <w:b/>
        </w:rPr>
        <w:t xml:space="preserve"> </w:t>
      </w:r>
    </w:p>
    <w:p w14:paraId="523D176A" w14:textId="77777777" w:rsidR="008322C9" w:rsidRPr="00E532E1" w:rsidRDefault="008322C9" w:rsidP="00993EA1">
      <w:pPr>
        <w:jc w:val="both"/>
        <w:rPr>
          <w:rFonts w:eastAsia="Calibri"/>
        </w:rPr>
      </w:pPr>
    </w:p>
    <w:p w14:paraId="0CB80D89" w14:textId="039B9D1D" w:rsidR="008322C9" w:rsidRPr="00E532E1" w:rsidRDefault="00AC39D9" w:rsidP="0044609B">
      <w:pPr>
        <w:contextualSpacing/>
        <w:jc w:val="both"/>
        <w:rPr>
          <w:rFonts w:eastAsia="Calibri"/>
          <w:kern w:val="0"/>
          <w14:ligatures w14:val="none"/>
        </w:rPr>
      </w:pPr>
      <w:r w:rsidRPr="00E532E1">
        <w:rPr>
          <w:rFonts w:eastAsia="Calibri"/>
          <w:kern w:val="0"/>
          <w14:ligatures w14:val="none"/>
        </w:rPr>
        <w:t xml:space="preserve">(1) </w:t>
      </w:r>
      <w:r w:rsidR="005641FE" w:rsidRPr="00E532E1">
        <w:rPr>
          <w:rFonts w:eastAsia="Calibri"/>
          <w:kern w:val="0"/>
          <w14:ligatures w14:val="none"/>
        </w:rPr>
        <w:t>Registar hrvatskih investicijskih računa uspostavlja se i vodi radi vođenja jedinstvene evidencije hrvatskih investicijskih računa, sprječavanja istodobnog postojanja više aktivnih hrvatskih investicijskih računa iste osobe, provjere i primjene ograničenja uplata propisanih ovim Zakonom, evidentiranja otvaranja, zatvaranja i prijenosa hrvatskih investicijskih računa te provedbe nadzornih i poreznih zadaća propisanih ovim Zakonom</w:t>
      </w:r>
      <w:r w:rsidR="008322C9" w:rsidRPr="00E532E1">
        <w:rPr>
          <w:rFonts w:eastAsia="Calibri"/>
          <w:kern w:val="0"/>
          <w14:ligatures w14:val="none"/>
        </w:rPr>
        <w:t>.</w:t>
      </w:r>
    </w:p>
    <w:p w14:paraId="0BEBF3F3" w14:textId="77777777" w:rsidR="008322C9" w:rsidRPr="00E532E1" w:rsidRDefault="008322C9" w:rsidP="00993EA1">
      <w:pPr>
        <w:ind w:left="426" w:hanging="426"/>
        <w:jc w:val="both"/>
        <w:rPr>
          <w:rFonts w:eastAsia="Calibri"/>
        </w:rPr>
      </w:pPr>
    </w:p>
    <w:p w14:paraId="75FA6713" w14:textId="03E70DE6" w:rsidR="008322C9" w:rsidRPr="00E532E1" w:rsidRDefault="00AC39D9" w:rsidP="2968371C">
      <w:pPr>
        <w:contextualSpacing/>
        <w:jc w:val="both"/>
        <w:rPr>
          <w:rFonts w:eastAsia="Calibri"/>
          <w:kern w:val="0"/>
          <w14:ligatures w14:val="none"/>
        </w:rPr>
      </w:pPr>
      <w:r w:rsidRPr="00E532E1">
        <w:rPr>
          <w:rFonts w:eastAsia="Calibri"/>
          <w:kern w:val="0"/>
          <w14:ligatures w14:val="none"/>
        </w:rPr>
        <w:t xml:space="preserve">(2) </w:t>
      </w:r>
      <w:r w:rsidR="004F3433" w:rsidRPr="00E532E1">
        <w:rPr>
          <w:rFonts w:eastAsia="Calibri"/>
          <w:kern w:val="0"/>
          <w14:ligatures w14:val="none"/>
        </w:rPr>
        <w:t xml:space="preserve">Podaci iz stavka 3. ovoga članka evidentirani u </w:t>
      </w:r>
      <w:r w:rsidR="008322C9" w:rsidRPr="00E532E1">
        <w:rPr>
          <w:rFonts w:eastAsia="Calibri"/>
          <w:kern w:val="0"/>
          <w14:ligatures w14:val="none"/>
        </w:rPr>
        <w:t>Registr</w:t>
      </w:r>
      <w:r w:rsidR="004F3433" w:rsidRPr="00E532E1">
        <w:rPr>
          <w:rFonts w:eastAsia="Calibri"/>
          <w:kern w:val="0"/>
          <w14:ligatures w14:val="none"/>
        </w:rPr>
        <w:t>u</w:t>
      </w:r>
      <w:r w:rsidR="008322C9" w:rsidRPr="00E532E1">
        <w:rPr>
          <w:kern w:val="0"/>
          <w14:ligatures w14:val="none"/>
        </w:rPr>
        <w:t xml:space="preserve"> </w:t>
      </w:r>
      <w:r w:rsidR="008322C9" w:rsidRPr="00E532E1">
        <w:rPr>
          <w:rFonts w:eastAsia="Calibri"/>
          <w:kern w:val="0"/>
          <w14:ligatures w14:val="none"/>
        </w:rPr>
        <w:t xml:space="preserve">hrvatskih investicijskih računa </w:t>
      </w:r>
      <w:r w:rsidR="004F3433" w:rsidRPr="00E532E1">
        <w:rPr>
          <w:rFonts w:eastAsia="Calibri"/>
          <w:kern w:val="0"/>
          <w14:ligatures w14:val="none"/>
        </w:rPr>
        <w:t xml:space="preserve">su </w:t>
      </w:r>
      <w:r w:rsidR="008322C9" w:rsidRPr="00E532E1">
        <w:rPr>
          <w:rFonts w:eastAsia="Calibri"/>
          <w:kern w:val="0"/>
          <w14:ligatures w14:val="none"/>
        </w:rPr>
        <w:t>evidencijske naravi, ne predstavlja</w:t>
      </w:r>
      <w:r w:rsidR="004F3433" w:rsidRPr="00E532E1">
        <w:rPr>
          <w:rFonts w:eastAsia="Calibri"/>
          <w:kern w:val="0"/>
          <w14:ligatures w14:val="none"/>
        </w:rPr>
        <w:t>ju</w:t>
      </w:r>
      <w:r w:rsidR="008322C9" w:rsidRPr="00E532E1">
        <w:rPr>
          <w:rFonts w:eastAsia="Calibri"/>
          <w:kern w:val="0"/>
          <w14:ligatures w14:val="none"/>
        </w:rPr>
        <w:t xml:space="preserve"> </w:t>
      </w:r>
      <w:r w:rsidR="11B3449B" w:rsidRPr="00E532E1">
        <w:rPr>
          <w:rFonts w:eastAsia="Calibri"/>
        </w:rPr>
        <w:t>evidenciju koja se vodi vezano za pomoćnu uslugu pohrane i administriranja financijskih instrumenata za račun klijenta kako je propisano zakonom kojim se uređuje tržište kapitala</w:t>
      </w:r>
      <w:r w:rsidR="008322C9" w:rsidRPr="00E532E1">
        <w:rPr>
          <w:rFonts w:eastAsia="Calibri"/>
        </w:rPr>
        <w:t xml:space="preserve"> niti knjigovodstvenu evidenciju financijskih instrumenata te </w:t>
      </w:r>
      <w:r w:rsidR="004F3433" w:rsidRPr="00E532E1">
        <w:rPr>
          <w:rFonts w:eastAsia="Calibri"/>
        </w:rPr>
        <w:t xml:space="preserve">Registar hrvatskih investicijskih računa </w:t>
      </w:r>
      <w:r w:rsidR="008322C9" w:rsidRPr="00E532E1">
        <w:rPr>
          <w:rFonts w:eastAsia="Calibri"/>
        </w:rPr>
        <w:t>ne vodi podatke o pojedinačnim transakcijama, nalozima, promjenama stanja financijskih instrumenata niti druge podatke koji se vode u evidencijama ovlaštenih posrednika ili u sustavima skrbnika.</w:t>
      </w:r>
    </w:p>
    <w:p w14:paraId="22512DC7" w14:textId="77777777" w:rsidR="008322C9" w:rsidRPr="00E532E1" w:rsidRDefault="008322C9" w:rsidP="00993EA1">
      <w:pPr>
        <w:ind w:left="426" w:hanging="426"/>
        <w:contextualSpacing/>
        <w:jc w:val="both"/>
        <w:rPr>
          <w:rFonts w:eastAsia="Calibri"/>
          <w:kern w:val="0"/>
          <w14:ligatures w14:val="none"/>
        </w:rPr>
      </w:pPr>
    </w:p>
    <w:p w14:paraId="401B9187" w14:textId="6665642D" w:rsidR="008322C9" w:rsidRPr="00E532E1" w:rsidRDefault="00AC39D9" w:rsidP="0044609B">
      <w:pPr>
        <w:contextualSpacing/>
        <w:jc w:val="both"/>
        <w:rPr>
          <w:rFonts w:eastAsia="Calibri"/>
          <w:kern w:val="0"/>
          <w14:ligatures w14:val="none"/>
        </w:rPr>
      </w:pPr>
      <w:r w:rsidRPr="00E532E1">
        <w:rPr>
          <w:rFonts w:eastAsia="Calibri"/>
          <w:kern w:val="0"/>
          <w14:ligatures w14:val="none"/>
        </w:rPr>
        <w:t xml:space="preserve">(3) </w:t>
      </w:r>
      <w:r w:rsidR="008322C9" w:rsidRPr="00E532E1">
        <w:rPr>
          <w:rFonts w:eastAsia="Calibri"/>
          <w:kern w:val="0"/>
          <w14:ligatures w14:val="none"/>
        </w:rPr>
        <w:t>U Registar hrvatskih investicijskih računa se upisuju sljedeći podaci:</w:t>
      </w:r>
    </w:p>
    <w:p w14:paraId="7CAAB597" w14:textId="2AA4B5C9" w:rsidR="008322C9" w:rsidRPr="00E532E1" w:rsidRDefault="00D90665" w:rsidP="00A00096">
      <w:pPr>
        <w:numPr>
          <w:ilvl w:val="0"/>
          <w:numId w:val="19"/>
        </w:numPr>
        <w:ind w:left="0" w:firstLine="0"/>
        <w:contextualSpacing/>
        <w:jc w:val="both"/>
        <w:rPr>
          <w:rFonts w:eastAsia="Calibri"/>
          <w:kern w:val="0"/>
          <w14:ligatures w14:val="none"/>
        </w:rPr>
      </w:pPr>
      <w:r w:rsidRPr="00E532E1">
        <w:rPr>
          <w:rFonts w:eastAsia="Calibri"/>
          <w:kern w:val="0"/>
          <w14:ligatures w14:val="none"/>
        </w:rPr>
        <w:t>OIB</w:t>
      </w:r>
      <w:r w:rsidR="008322C9" w:rsidRPr="00E532E1">
        <w:rPr>
          <w:rFonts w:eastAsia="Calibri"/>
          <w:kern w:val="0"/>
          <w14:ligatures w14:val="none"/>
        </w:rPr>
        <w:t xml:space="preserve"> vlasnika hrvatskog investicijskog računa</w:t>
      </w:r>
    </w:p>
    <w:p w14:paraId="3C0561FC" w14:textId="490A1125" w:rsidR="008322C9" w:rsidRPr="00E532E1" w:rsidRDefault="008322C9" w:rsidP="00A00096">
      <w:pPr>
        <w:numPr>
          <w:ilvl w:val="0"/>
          <w:numId w:val="19"/>
        </w:numPr>
        <w:ind w:left="0" w:firstLine="0"/>
        <w:contextualSpacing/>
        <w:jc w:val="both"/>
        <w:rPr>
          <w:rFonts w:eastAsia="Calibri"/>
          <w:kern w:val="0"/>
          <w14:ligatures w14:val="none"/>
        </w:rPr>
      </w:pPr>
      <w:r w:rsidRPr="00E532E1">
        <w:rPr>
          <w:rFonts w:eastAsia="Calibri"/>
          <w:kern w:val="0"/>
          <w14:ligatures w14:val="none"/>
        </w:rPr>
        <w:t xml:space="preserve">identifikator hrvatskog investicijskog računa koji dodjeljuje </w:t>
      </w:r>
      <w:r w:rsidR="007E4E7A" w:rsidRPr="00E532E1">
        <w:rPr>
          <w:rFonts w:eastAsia="Calibri"/>
          <w:kern w:val="0"/>
          <w14:ligatures w14:val="none"/>
        </w:rPr>
        <w:t>v</w:t>
      </w:r>
      <w:r w:rsidR="001E5E2C" w:rsidRPr="00E532E1">
        <w:rPr>
          <w:rFonts w:eastAsia="Calibri"/>
          <w:kern w:val="0"/>
          <w14:ligatures w14:val="none"/>
        </w:rPr>
        <w:t>oditelj registra</w:t>
      </w:r>
    </w:p>
    <w:p w14:paraId="358CCB67" w14:textId="5BAAAC12" w:rsidR="008322C9" w:rsidRPr="00E532E1" w:rsidRDefault="008322C9" w:rsidP="00A00096">
      <w:pPr>
        <w:numPr>
          <w:ilvl w:val="0"/>
          <w:numId w:val="19"/>
        </w:numPr>
        <w:ind w:left="0" w:firstLine="0"/>
        <w:contextualSpacing/>
        <w:jc w:val="both"/>
        <w:rPr>
          <w:rFonts w:eastAsia="Calibri"/>
          <w:kern w:val="0"/>
          <w14:ligatures w14:val="none"/>
        </w:rPr>
      </w:pPr>
      <w:r w:rsidRPr="00E532E1">
        <w:rPr>
          <w:rFonts w:eastAsia="Calibri"/>
          <w:kern w:val="0"/>
          <w14:ligatures w14:val="none"/>
        </w:rPr>
        <w:t>naziv i OIB ovlaštenog posrednika</w:t>
      </w:r>
    </w:p>
    <w:p w14:paraId="7563F380" w14:textId="074D3C70" w:rsidR="008322C9" w:rsidRPr="00E532E1" w:rsidRDefault="008322C9" w:rsidP="00A00096">
      <w:pPr>
        <w:numPr>
          <w:ilvl w:val="0"/>
          <w:numId w:val="19"/>
        </w:numPr>
        <w:ind w:left="0" w:firstLine="0"/>
        <w:contextualSpacing/>
        <w:jc w:val="both"/>
        <w:rPr>
          <w:rFonts w:eastAsia="Calibri"/>
          <w:kern w:val="0"/>
          <w14:ligatures w14:val="none"/>
        </w:rPr>
      </w:pPr>
      <w:r w:rsidRPr="00E532E1">
        <w:rPr>
          <w:rFonts w:eastAsia="Calibri"/>
          <w:kern w:val="0"/>
          <w14:ligatures w14:val="none"/>
        </w:rPr>
        <w:t>datum otvaranja i zatvaranja hrvatskog investicijskog računa</w:t>
      </w:r>
    </w:p>
    <w:p w14:paraId="16816179" w14:textId="3424A588" w:rsidR="008322C9" w:rsidRPr="00E532E1" w:rsidRDefault="00ED065E" w:rsidP="00A00096">
      <w:pPr>
        <w:numPr>
          <w:ilvl w:val="0"/>
          <w:numId w:val="19"/>
        </w:numPr>
        <w:ind w:left="0" w:firstLine="0"/>
        <w:contextualSpacing/>
        <w:jc w:val="both"/>
        <w:rPr>
          <w:rFonts w:eastAsia="Calibri"/>
          <w:kern w:val="0"/>
          <w14:ligatures w14:val="none"/>
        </w:rPr>
      </w:pPr>
      <w:r w:rsidRPr="00E532E1">
        <w:rPr>
          <w:rFonts w:eastAsia="Calibri"/>
          <w:kern w:val="0"/>
          <w14:ligatures w14:val="none"/>
        </w:rPr>
        <w:t xml:space="preserve">podatak da vlasnika hrvatskog investicijskog računa zastupa zakonski zastupnik ili skrbnik </w:t>
      </w:r>
    </w:p>
    <w:p w14:paraId="7C852F0D" w14:textId="0E10D2BB" w:rsidR="008322C9" w:rsidRPr="00E532E1" w:rsidRDefault="008322C9" w:rsidP="00A00096">
      <w:pPr>
        <w:numPr>
          <w:ilvl w:val="0"/>
          <w:numId w:val="19"/>
        </w:numPr>
        <w:ind w:left="0" w:firstLine="0"/>
        <w:contextualSpacing/>
        <w:jc w:val="both"/>
        <w:rPr>
          <w:rFonts w:eastAsia="Calibri"/>
          <w:kern w:val="0"/>
          <w14:ligatures w14:val="none"/>
        </w:rPr>
      </w:pPr>
      <w:bookmarkStart w:id="20" w:name="_Hlk224314890"/>
      <w:r w:rsidRPr="00E532E1">
        <w:rPr>
          <w:rFonts w:eastAsia="Calibri"/>
          <w:kern w:val="0"/>
          <w14:ligatures w14:val="none"/>
        </w:rPr>
        <w:t>kumulativni životni iznos uplata na hrvatski investicijski račun</w:t>
      </w:r>
    </w:p>
    <w:p w14:paraId="0C89FD3A" w14:textId="0C9F87B7" w:rsidR="008322C9" w:rsidRPr="00E532E1" w:rsidRDefault="008322C9" w:rsidP="00A00096">
      <w:pPr>
        <w:numPr>
          <w:ilvl w:val="0"/>
          <w:numId w:val="19"/>
        </w:numPr>
        <w:ind w:left="0" w:firstLine="0"/>
        <w:contextualSpacing/>
        <w:jc w:val="both"/>
        <w:rPr>
          <w:rFonts w:eastAsia="Calibri"/>
          <w:kern w:val="0"/>
          <w14:ligatures w14:val="none"/>
        </w:rPr>
      </w:pPr>
      <w:r w:rsidRPr="00E532E1">
        <w:rPr>
          <w:rFonts w:eastAsia="Calibri"/>
          <w:kern w:val="0"/>
          <w14:ligatures w14:val="none"/>
        </w:rPr>
        <w:t>kumulativni životni iznos isplata vlasniku s hrvatskog investicijskog računa</w:t>
      </w:r>
    </w:p>
    <w:bookmarkEnd w:id="20"/>
    <w:p w14:paraId="246DC017" w14:textId="3DA0BF18" w:rsidR="008322C9" w:rsidRPr="00E532E1" w:rsidRDefault="008322C9" w:rsidP="00A00096">
      <w:pPr>
        <w:numPr>
          <w:ilvl w:val="0"/>
          <w:numId w:val="19"/>
        </w:numPr>
        <w:ind w:left="0" w:firstLine="0"/>
        <w:contextualSpacing/>
        <w:jc w:val="both"/>
        <w:rPr>
          <w:rFonts w:eastAsia="Calibri"/>
          <w:kern w:val="0"/>
          <w14:ligatures w14:val="none"/>
        </w:rPr>
      </w:pPr>
      <w:r w:rsidRPr="00E532E1">
        <w:rPr>
          <w:rFonts w:eastAsia="Calibri"/>
          <w:kern w:val="0"/>
          <w14:ligatures w14:val="none"/>
        </w:rPr>
        <w:t xml:space="preserve">godišnje agregirano stanje </w:t>
      </w:r>
      <w:r w:rsidR="00B5399C" w:rsidRPr="00E532E1">
        <w:rPr>
          <w:rFonts w:eastAsia="Calibri"/>
          <w:kern w:val="0"/>
          <w14:ligatures w14:val="none"/>
        </w:rPr>
        <w:t xml:space="preserve">sredstava </w:t>
      </w:r>
      <w:r w:rsidRPr="00E532E1">
        <w:rPr>
          <w:rFonts w:eastAsia="Calibri"/>
          <w:kern w:val="0"/>
          <w14:ligatures w14:val="none"/>
        </w:rPr>
        <w:t>na hrvatskom investicijskom računu na dan 31. prosinca.</w:t>
      </w:r>
    </w:p>
    <w:p w14:paraId="45437789" w14:textId="77777777" w:rsidR="005A7AEE" w:rsidRPr="00E532E1" w:rsidRDefault="005A7AEE" w:rsidP="00B52212">
      <w:pPr>
        <w:contextualSpacing/>
        <w:jc w:val="both"/>
        <w:rPr>
          <w:rFonts w:eastAsia="Calibri"/>
          <w:kern w:val="0"/>
          <w14:ligatures w14:val="none"/>
        </w:rPr>
      </w:pPr>
    </w:p>
    <w:p w14:paraId="30297085" w14:textId="76C7AF5A" w:rsidR="00E615D4" w:rsidRPr="00E532E1" w:rsidRDefault="00AC39D9" w:rsidP="0044609B">
      <w:pPr>
        <w:jc w:val="both"/>
        <w:rPr>
          <w:rFonts w:eastAsia="Calibri"/>
        </w:rPr>
      </w:pPr>
      <w:r w:rsidRPr="00E532E1">
        <w:rPr>
          <w:rFonts w:eastAsia="Calibri"/>
        </w:rPr>
        <w:t xml:space="preserve">(4) </w:t>
      </w:r>
      <w:r w:rsidR="008322C9" w:rsidRPr="00E532E1">
        <w:rPr>
          <w:rFonts w:eastAsia="Calibri"/>
        </w:rPr>
        <w:t xml:space="preserve">Ovlašteni posrednik dužan je </w:t>
      </w:r>
      <w:r w:rsidR="007E4E7A" w:rsidRPr="00E532E1">
        <w:rPr>
          <w:rFonts w:eastAsia="Calibri"/>
        </w:rPr>
        <w:t>v</w:t>
      </w:r>
      <w:r w:rsidR="001E5E2C" w:rsidRPr="00E532E1">
        <w:rPr>
          <w:rFonts w:eastAsia="Calibri"/>
        </w:rPr>
        <w:t>oditelju registra</w:t>
      </w:r>
      <w:r w:rsidR="008322C9" w:rsidRPr="00E532E1">
        <w:rPr>
          <w:rFonts w:eastAsia="Calibri"/>
        </w:rPr>
        <w:t xml:space="preserve"> dostaviti podatke potrebne za upis u Registar</w:t>
      </w:r>
      <w:r w:rsidR="00DA5569" w:rsidRPr="00E532E1">
        <w:rPr>
          <w:rFonts w:eastAsia="Calibri"/>
        </w:rPr>
        <w:t xml:space="preserve"> hrvatskih investicijskih računa</w:t>
      </w:r>
      <w:r w:rsidR="008322C9" w:rsidRPr="00E532E1">
        <w:rPr>
          <w:rFonts w:eastAsia="Calibri"/>
        </w:rPr>
        <w:t>:</w:t>
      </w:r>
    </w:p>
    <w:p w14:paraId="1AF3D862" w14:textId="705236DD" w:rsidR="00E615D4" w:rsidRPr="00E532E1" w:rsidRDefault="008322C9" w:rsidP="00A00096">
      <w:pPr>
        <w:pStyle w:val="ListParagraph"/>
        <w:numPr>
          <w:ilvl w:val="1"/>
          <w:numId w:val="10"/>
        </w:numPr>
        <w:ind w:left="0" w:firstLine="0"/>
        <w:jc w:val="both"/>
        <w:rPr>
          <w:rFonts w:eastAsia="Calibri"/>
        </w:rPr>
      </w:pPr>
      <w:r w:rsidRPr="00E532E1">
        <w:rPr>
          <w:rFonts w:eastAsia="Calibri"/>
        </w:rPr>
        <w:t xml:space="preserve">najkasnije </w:t>
      </w:r>
      <w:r w:rsidR="004502F1" w:rsidRPr="00E532E1">
        <w:rPr>
          <w:rFonts w:eastAsia="Calibri"/>
        </w:rPr>
        <w:t xml:space="preserve">u roku od tri </w:t>
      </w:r>
      <w:r w:rsidRPr="00E532E1">
        <w:rPr>
          <w:rFonts w:eastAsia="Calibri"/>
        </w:rPr>
        <w:t>radn</w:t>
      </w:r>
      <w:r w:rsidR="004502F1" w:rsidRPr="00E532E1">
        <w:rPr>
          <w:rFonts w:eastAsia="Calibri"/>
        </w:rPr>
        <w:t>a</w:t>
      </w:r>
      <w:r w:rsidRPr="00E532E1">
        <w:rPr>
          <w:rFonts w:eastAsia="Calibri"/>
        </w:rPr>
        <w:t xml:space="preserve"> dan</w:t>
      </w:r>
      <w:r w:rsidR="004502F1" w:rsidRPr="00E532E1">
        <w:rPr>
          <w:rFonts w:eastAsia="Calibri"/>
        </w:rPr>
        <w:t>a</w:t>
      </w:r>
      <w:r w:rsidRPr="00E532E1">
        <w:rPr>
          <w:rFonts w:eastAsia="Calibri"/>
        </w:rPr>
        <w:t xml:space="preserve"> </w:t>
      </w:r>
      <w:r w:rsidR="008E021D" w:rsidRPr="00E532E1">
        <w:rPr>
          <w:rFonts w:eastAsia="Calibri"/>
        </w:rPr>
        <w:t xml:space="preserve">od dana </w:t>
      </w:r>
      <w:r w:rsidR="008A12BE" w:rsidRPr="00E532E1">
        <w:rPr>
          <w:rFonts w:eastAsia="Calibri"/>
        </w:rPr>
        <w:t xml:space="preserve">zaprimanja zahtjeva za </w:t>
      </w:r>
      <w:r w:rsidRPr="00E532E1">
        <w:rPr>
          <w:rFonts w:eastAsia="Calibri"/>
        </w:rPr>
        <w:t>otvaranj</w:t>
      </w:r>
      <w:r w:rsidR="008A12BE" w:rsidRPr="00E532E1">
        <w:rPr>
          <w:rFonts w:eastAsia="Calibri"/>
        </w:rPr>
        <w:t>e</w:t>
      </w:r>
      <w:r w:rsidR="000F1607" w:rsidRPr="00E532E1">
        <w:rPr>
          <w:rFonts w:eastAsia="Calibri"/>
        </w:rPr>
        <w:t xml:space="preserve"> ili</w:t>
      </w:r>
      <w:r w:rsidRPr="00E532E1">
        <w:rPr>
          <w:rFonts w:eastAsia="Calibri"/>
        </w:rPr>
        <w:t xml:space="preserve"> zatvaranj</w:t>
      </w:r>
      <w:r w:rsidR="008A12BE" w:rsidRPr="00E532E1">
        <w:rPr>
          <w:rFonts w:eastAsia="Calibri"/>
        </w:rPr>
        <w:t>e</w:t>
      </w:r>
      <w:r w:rsidR="00B03CE1" w:rsidRPr="00E532E1">
        <w:rPr>
          <w:rFonts w:eastAsia="Calibri"/>
        </w:rPr>
        <w:t xml:space="preserve"> hrvatskog investicijskog računa</w:t>
      </w:r>
      <w:r w:rsidRPr="00E532E1">
        <w:rPr>
          <w:rFonts w:eastAsia="Calibri"/>
        </w:rPr>
        <w:t xml:space="preserve"> </w:t>
      </w:r>
    </w:p>
    <w:p w14:paraId="461FE922" w14:textId="22BEE93A" w:rsidR="00E615D4" w:rsidRPr="00E532E1" w:rsidRDefault="00B03CE1" w:rsidP="00A00096">
      <w:pPr>
        <w:pStyle w:val="ListParagraph"/>
        <w:numPr>
          <w:ilvl w:val="1"/>
          <w:numId w:val="10"/>
        </w:numPr>
        <w:ind w:left="0" w:firstLine="0"/>
        <w:jc w:val="both"/>
        <w:rPr>
          <w:rFonts w:eastAsia="Calibri"/>
        </w:rPr>
      </w:pPr>
      <w:r w:rsidRPr="00E532E1">
        <w:rPr>
          <w:rFonts w:eastAsia="Calibri"/>
        </w:rPr>
        <w:t xml:space="preserve">kod promjene </w:t>
      </w:r>
      <w:r w:rsidR="008322C9" w:rsidRPr="00E532E1">
        <w:rPr>
          <w:rFonts w:eastAsia="Calibri"/>
        </w:rPr>
        <w:t xml:space="preserve">ovlaštenog </w:t>
      </w:r>
      <w:r w:rsidR="00846426" w:rsidRPr="00E532E1">
        <w:rPr>
          <w:rFonts w:eastAsia="Calibri"/>
        </w:rPr>
        <w:t>posrednika</w:t>
      </w:r>
      <w:r w:rsidRPr="00E532E1">
        <w:rPr>
          <w:rFonts w:eastAsia="Calibri"/>
        </w:rPr>
        <w:t xml:space="preserve"> u rokovima propisanima u članku 18. ovoga Zakona</w:t>
      </w:r>
    </w:p>
    <w:p w14:paraId="634C2E6F" w14:textId="7CEF34C9" w:rsidR="00E615D4" w:rsidRPr="00E532E1" w:rsidRDefault="008322C9" w:rsidP="00A00096">
      <w:pPr>
        <w:pStyle w:val="ListParagraph"/>
        <w:numPr>
          <w:ilvl w:val="1"/>
          <w:numId w:val="10"/>
        </w:numPr>
        <w:ind w:left="0" w:firstLine="0"/>
        <w:jc w:val="both"/>
        <w:rPr>
          <w:rFonts w:eastAsia="Calibri"/>
        </w:rPr>
      </w:pPr>
      <w:r w:rsidRPr="00E532E1">
        <w:rPr>
          <w:rFonts w:eastAsia="Calibri"/>
        </w:rPr>
        <w:lastRenderedPageBreak/>
        <w:t xml:space="preserve">najkasnije </w:t>
      </w:r>
      <w:r w:rsidR="00B46EC6" w:rsidRPr="00E532E1">
        <w:rPr>
          <w:rFonts w:eastAsia="Calibri"/>
        </w:rPr>
        <w:t>deset</w:t>
      </w:r>
      <w:r w:rsidR="004D4CCC" w:rsidRPr="00E532E1">
        <w:rPr>
          <w:rFonts w:eastAsia="Calibri"/>
        </w:rPr>
        <w:t xml:space="preserve"> dana nakon proteka svakog kvartala </w:t>
      </w:r>
      <w:r w:rsidRPr="00E532E1">
        <w:rPr>
          <w:rFonts w:eastAsia="Calibri"/>
        </w:rPr>
        <w:t>u svrhu ažuriranja podataka iz stavka 3. t</w:t>
      </w:r>
      <w:r w:rsidR="00846426" w:rsidRPr="00E532E1">
        <w:rPr>
          <w:rFonts w:eastAsia="Calibri"/>
        </w:rPr>
        <w:t xml:space="preserve">očaka </w:t>
      </w:r>
      <w:r w:rsidR="004D4CCC" w:rsidRPr="00E532E1">
        <w:rPr>
          <w:rFonts w:eastAsia="Calibri"/>
        </w:rPr>
        <w:t>f</w:t>
      </w:r>
      <w:r w:rsidR="00E615D4" w:rsidRPr="00E532E1">
        <w:rPr>
          <w:rFonts w:eastAsia="Calibri"/>
        </w:rPr>
        <w:t>)</w:t>
      </w:r>
      <w:r w:rsidR="004D4CCC" w:rsidRPr="00E532E1">
        <w:rPr>
          <w:rFonts w:eastAsia="Calibri"/>
        </w:rPr>
        <w:t xml:space="preserve"> i g</w:t>
      </w:r>
      <w:r w:rsidR="00E615D4" w:rsidRPr="00E532E1">
        <w:rPr>
          <w:rFonts w:eastAsia="Calibri"/>
        </w:rPr>
        <w:t>)</w:t>
      </w:r>
      <w:r w:rsidR="004D4CCC" w:rsidRPr="00E532E1">
        <w:rPr>
          <w:rFonts w:eastAsia="Calibri"/>
        </w:rPr>
        <w:t xml:space="preserve"> </w:t>
      </w:r>
      <w:r w:rsidR="00846426" w:rsidRPr="00E532E1">
        <w:rPr>
          <w:rFonts w:eastAsia="Calibri"/>
        </w:rPr>
        <w:t>ovoga članka</w:t>
      </w:r>
    </w:p>
    <w:p w14:paraId="31D5FAD8" w14:textId="1D0FA7F6" w:rsidR="008322C9" w:rsidRPr="00E532E1" w:rsidRDefault="008322C9" w:rsidP="00A00096">
      <w:pPr>
        <w:pStyle w:val="ListParagraph"/>
        <w:numPr>
          <w:ilvl w:val="1"/>
          <w:numId w:val="10"/>
        </w:numPr>
        <w:ind w:left="0" w:firstLine="0"/>
        <w:jc w:val="both"/>
        <w:rPr>
          <w:rFonts w:eastAsia="Calibri"/>
        </w:rPr>
      </w:pPr>
      <w:r w:rsidRPr="00E532E1">
        <w:rPr>
          <w:rFonts w:eastAsia="Calibri"/>
        </w:rPr>
        <w:t xml:space="preserve">do 31. siječnja tekuće godine, agregirani podatak o stanju </w:t>
      </w:r>
      <w:r w:rsidR="00B5399C" w:rsidRPr="00E532E1">
        <w:rPr>
          <w:rFonts w:eastAsia="Calibri"/>
        </w:rPr>
        <w:t xml:space="preserve">sredstava </w:t>
      </w:r>
      <w:r w:rsidRPr="00E532E1">
        <w:rPr>
          <w:rFonts w:eastAsia="Calibri"/>
        </w:rPr>
        <w:t xml:space="preserve">iz stavka 3. točke </w:t>
      </w:r>
      <w:r w:rsidR="004D4CCC" w:rsidRPr="00E532E1">
        <w:rPr>
          <w:rFonts w:eastAsia="Calibri"/>
        </w:rPr>
        <w:t>h</w:t>
      </w:r>
      <w:r w:rsidR="00E615D4" w:rsidRPr="00E532E1">
        <w:rPr>
          <w:rFonts w:eastAsia="Calibri"/>
        </w:rPr>
        <w:t>)</w:t>
      </w:r>
      <w:r w:rsidRPr="00E532E1">
        <w:rPr>
          <w:rFonts w:eastAsia="Calibri"/>
        </w:rPr>
        <w:t xml:space="preserve"> ovoga članka, za prethodnu godinu.</w:t>
      </w:r>
    </w:p>
    <w:p w14:paraId="7904F3E7" w14:textId="77777777" w:rsidR="008322C9" w:rsidRPr="00E532E1" w:rsidRDefault="008322C9" w:rsidP="00993EA1">
      <w:pPr>
        <w:ind w:left="426" w:hanging="426"/>
        <w:contextualSpacing/>
        <w:jc w:val="both"/>
        <w:rPr>
          <w:rFonts w:eastAsia="Calibri"/>
          <w:kern w:val="0"/>
          <w14:ligatures w14:val="none"/>
        </w:rPr>
      </w:pPr>
    </w:p>
    <w:p w14:paraId="59D2FF2D" w14:textId="1E7DF5C2" w:rsidR="00E615D4" w:rsidRPr="00E532E1" w:rsidRDefault="00AC39D9" w:rsidP="0044609B">
      <w:pPr>
        <w:contextualSpacing/>
        <w:jc w:val="both"/>
        <w:rPr>
          <w:rFonts w:eastAsia="Calibri"/>
          <w:kern w:val="0"/>
          <w14:ligatures w14:val="none"/>
        </w:rPr>
      </w:pPr>
      <w:r w:rsidRPr="00E532E1">
        <w:rPr>
          <w:rFonts w:eastAsia="Calibri"/>
          <w:kern w:val="0"/>
          <w14:ligatures w14:val="none"/>
        </w:rPr>
        <w:t xml:space="preserve">(5) </w:t>
      </w:r>
      <w:r w:rsidR="00846426" w:rsidRPr="00E532E1">
        <w:rPr>
          <w:rFonts w:eastAsia="Calibri"/>
          <w:kern w:val="0"/>
          <w14:ligatures w14:val="none"/>
        </w:rPr>
        <w:t>Ovlašteni posrednik</w:t>
      </w:r>
      <w:r w:rsidR="008322C9" w:rsidRPr="00E532E1">
        <w:rPr>
          <w:rFonts w:eastAsia="Calibri"/>
          <w:kern w:val="0"/>
          <w14:ligatures w14:val="none"/>
        </w:rPr>
        <w:t xml:space="preserve"> koji započinje postupak otvaranja </w:t>
      </w:r>
      <w:r w:rsidR="00846426" w:rsidRPr="00E532E1">
        <w:rPr>
          <w:rFonts w:eastAsia="Calibri"/>
          <w:kern w:val="0"/>
          <w14:ligatures w14:val="none"/>
        </w:rPr>
        <w:t>hrvatskog investicijskog računa</w:t>
      </w:r>
      <w:r w:rsidR="008322C9" w:rsidRPr="00E532E1">
        <w:rPr>
          <w:rFonts w:eastAsia="Calibri"/>
          <w:kern w:val="0"/>
          <w14:ligatures w14:val="none"/>
        </w:rPr>
        <w:t xml:space="preserve"> za fizičku osobu </w:t>
      </w:r>
      <w:r w:rsidR="000B6CC8" w:rsidRPr="00E532E1">
        <w:rPr>
          <w:rFonts w:eastAsia="Calibri"/>
          <w:kern w:val="0"/>
          <w14:ligatures w14:val="none"/>
        </w:rPr>
        <w:t>može tražiti</w:t>
      </w:r>
      <w:r w:rsidR="00E615D4" w:rsidRPr="00E532E1">
        <w:rPr>
          <w:rFonts w:eastAsia="Calibri"/>
          <w:kern w:val="0"/>
          <w14:ligatures w14:val="none"/>
        </w:rPr>
        <w:t>,</w:t>
      </w:r>
      <w:r w:rsidR="000B6CC8" w:rsidRPr="00E532E1">
        <w:rPr>
          <w:rFonts w:eastAsia="Calibri"/>
          <w:kern w:val="0"/>
          <w14:ligatures w14:val="none"/>
        </w:rPr>
        <w:t xml:space="preserve"> </w:t>
      </w:r>
      <w:r w:rsidR="008322C9" w:rsidRPr="00E532E1">
        <w:rPr>
          <w:rFonts w:eastAsia="Calibri"/>
          <w:kern w:val="0"/>
          <w14:ligatures w14:val="none"/>
        </w:rPr>
        <w:t>uz prethodnu identifikaciju fizičke osobe</w:t>
      </w:r>
      <w:r w:rsidR="000B6CC8" w:rsidRPr="00E532E1">
        <w:rPr>
          <w:rFonts w:eastAsia="Calibri"/>
          <w:kern w:val="0"/>
          <w14:ligatures w14:val="none"/>
        </w:rPr>
        <w:t xml:space="preserve"> za koju otvara </w:t>
      </w:r>
      <w:r w:rsidR="006D3644" w:rsidRPr="00E532E1">
        <w:rPr>
          <w:rFonts w:eastAsia="Calibri"/>
          <w:kern w:val="0"/>
          <w14:ligatures w14:val="none"/>
        </w:rPr>
        <w:t>hrvatski investicijski račun</w:t>
      </w:r>
      <w:r w:rsidR="008322C9" w:rsidRPr="00E532E1">
        <w:rPr>
          <w:rFonts w:eastAsia="Calibri"/>
          <w:kern w:val="0"/>
          <w14:ligatures w14:val="none"/>
        </w:rPr>
        <w:t>, sljedeć</w:t>
      </w:r>
      <w:r w:rsidR="000B6CC8" w:rsidRPr="00E532E1">
        <w:rPr>
          <w:rFonts w:eastAsia="Calibri"/>
          <w:kern w:val="0"/>
          <w14:ligatures w14:val="none"/>
        </w:rPr>
        <w:t>e</w:t>
      </w:r>
      <w:r w:rsidR="008322C9" w:rsidRPr="00E532E1">
        <w:rPr>
          <w:rFonts w:eastAsia="Calibri"/>
          <w:kern w:val="0"/>
          <w14:ligatures w14:val="none"/>
        </w:rPr>
        <w:t xml:space="preserve"> poda</w:t>
      </w:r>
      <w:r w:rsidR="000B6CC8" w:rsidRPr="00E532E1">
        <w:rPr>
          <w:rFonts w:eastAsia="Calibri"/>
          <w:kern w:val="0"/>
          <w14:ligatures w14:val="none"/>
        </w:rPr>
        <w:t>tke</w:t>
      </w:r>
      <w:r w:rsidR="008322C9" w:rsidRPr="00E532E1">
        <w:rPr>
          <w:rFonts w:eastAsia="Calibri"/>
          <w:kern w:val="0"/>
          <w14:ligatures w14:val="none"/>
        </w:rPr>
        <w:t xml:space="preserve"> iz Registra</w:t>
      </w:r>
      <w:r w:rsidR="00DA5569" w:rsidRPr="00E532E1">
        <w:rPr>
          <w:rFonts w:eastAsia="Calibri"/>
          <w:kern w:val="0"/>
          <w14:ligatures w14:val="none"/>
        </w:rPr>
        <w:t xml:space="preserve"> hrvatskih investicijskih računa</w:t>
      </w:r>
      <w:r w:rsidR="008322C9" w:rsidRPr="00E532E1">
        <w:rPr>
          <w:rFonts w:eastAsia="Calibri"/>
          <w:kern w:val="0"/>
          <w14:ligatures w14:val="none"/>
        </w:rPr>
        <w:t>:</w:t>
      </w:r>
    </w:p>
    <w:p w14:paraId="1BC3E7F5" w14:textId="73D5E6BD" w:rsidR="00E615D4" w:rsidRPr="00E532E1" w:rsidRDefault="00846C56" w:rsidP="00A00096">
      <w:pPr>
        <w:contextualSpacing/>
        <w:jc w:val="both"/>
        <w:rPr>
          <w:rFonts w:eastAsia="Calibri"/>
          <w:kern w:val="0"/>
          <w14:ligatures w14:val="none"/>
        </w:rPr>
      </w:pPr>
      <w:r w:rsidRPr="00E532E1">
        <w:rPr>
          <w:rFonts w:eastAsia="Calibri"/>
          <w:kern w:val="0"/>
          <w14:ligatures w14:val="none"/>
        </w:rPr>
        <w:t xml:space="preserve">a) </w:t>
      </w:r>
      <w:r w:rsidR="008322C9" w:rsidRPr="00E532E1">
        <w:rPr>
          <w:rFonts w:eastAsia="Calibri"/>
          <w:kern w:val="0"/>
          <w14:ligatures w14:val="none"/>
        </w:rPr>
        <w:t xml:space="preserve">postoji li za tu osobu otvoren </w:t>
      </w:r>
      <w:r w:rsidR="00846426" w:rsidRPr="00E532E1">
        <w:rPr>
          <w:rFonts w:eastAsia="Calibri"/>
          <w:kern w:val="0"/>
          <w14:ligatures w14:val="none"/>
        </w:rPr>
        <w:t>hrvatski investicijski račun</w:t>
      </w:r>
      <w:r w:rsidR="008322C9" w:rsidRPr="00E532E1">
        <w:rPr>
          <w:rFonts w:eastAsia="Calibri"/>
          <w:kern w:val="0"/>
          <w14:ligatures w14:val="none"/>
        </w:rPr>
        <w:t xml:space="preserve"> kod </w:t>
      </w:r>
      <w:r w:rsidR="00846426" w:rsidRPr="00E532E1">
        <w:rPr>
          <w:rFonts w:eastAsia="Calibri"/>
          <w:kern w:val="0"/>
          <w14:ligatures w14:val="none"/>
        </w:rPr>
        <w:t>ovlaštenog posrednika</w:t>
      </w:r>
    </w:p>
    <w:p w14:paraId="44BD18AB" w14:textId="76CB6702" w:rsidR="00E615D4" w:rsidRPr="00E532E1" w:rsidRDefault="00846C56" w:rsidP="00A00096">
      <w:pPr>
        <w:contextualSpacing/>
        <w:jc w:val="both"/>
        <w:rPr>
          <w:rFonts w:eastAsia="Calibri"/>
          <w:kern w:val="0"/>
          <w14:ligatures w14:val="none"/>
        </w:rPr>
      </w:pPr>
      <w:r w:rsidRPr="00E532E1">
        <w:rPr>
          <w:rFonts w:eastAsia="Calibri"/>
          <w:kern w:val="0"/>
          <w14:ligatures w14:val="none"/>
        </w:rPr>
        <w:t xml:space="preserve">b) </w:t>
      </w:r>
      <w:r w:rsidR="008322C9" w:rsidRPr="00E532E1">
        <w:rPr>
          <w:rFonts w:eastAsia="Calibri"/>
          <w:kern w:val="0"/>
          <w14:ligatures w14:val="none"/>
        </w:rPr>
        <w:t xml:space="preserve">identitet toga </w:t>
      </w:r>
      <w:r w:rsidR="00846426" w:rsidRPr="00E532E1">
        <w:rPr>
          <w:rFonts w:eastAsia="Calibri"/>
          <w:kern w:val="0"/>
          <w14:ligatures w14:val="none"/>
        </w:rPr>
        <w:t>ovlaštenog posrednika</w:t>
      </w:r>
      <w:r w:rsidR="006763A7" w:rsidRPr="00E532E1">
        <w:rPr>
          <w:rFonts w:eastAsia="Calibri"/>
          <w:kern w:val="0"/>
          <w14:ligatures w14:val="none"/>
        </w:rPr>
        <w:t>.</w:t>
      </w:r>
    </w:p>
    <w:p w14:paraId="306778B0" w14:textId="77777777" w:rsidR="006763A7" w:rsidRPr="00E532E1" w:rsidRDefault="006763A7" w:rsidP="006763A7">
      <w:pPr>
        <w:contextualSpacing/>
        <w:jc w:val="both"/>
        <w:rPr>
          <w:rFonts w:eastAsia="Calibri"/>
          <w:kern w:val="0"/>
          <w14:ligatures w14:val="none"/>
        </w:rPr>
      </w:pPr>
    </w:p>
    <w:p w14:paraId="0D8F927C" w14:textId="711A17C2" w:rsidR="006763A7" w:rsidRPr="00E532E1" w:rsidRDefault="006763A7" w:rsidP="006763A7">
      <w:pPr>
        <w:contextualSpacing/>
        <w:jc w:val="both"/>
        <w:rPr>
          <w:rFonts w:eastAsia="Calibri"/>
          <w:kern w:val="0"/>
          <w14:ligatures w14:val="none"/>
        </w:rPr>
      </w:pPr>
      <w:r w:rsidRPr="00E532E1">
        <w:rPr>
          <w:rFonts w:eastAsia="Calibri"/>
          <w:kern w:val="0"/>
          <w14:ligatures w14:val="none"/>
        </w:rPr>
        <w:t xml:space="preserve">(6) U slučaju prijenosa upravljanja hrvatskim investicijskim računom iz članka 18. ovoga Zakona, novi ovlašteni posrednik može, nakon identifikacije vlasnika i zaprimanja njegova zahtjeva za prijenos, dobiti iz Registra </w:t>
      </w:r>
      <w:r w:rsidR="004F28D9" w:rsidRPr="00E532E1">
        <w:rPr>
          <w:rFonts w:eastAsia="Calibri"/>
          <w:kern w:val="0"/>
          <w14:ligatures w14:val="none"/>
        </w:rPr>
        <w:t xml:space="preserve">hrvatskih investicijskih računa </w:t>
      </w:r>
      <w:r w:rsidRPr="00E532E1">
        <w:rPr>
          <w:rFonts w:eastAsia="Calibri"/>
          <w:kern w:val="0"/>
          <w14:ligatures w14:val="none"/>
        </w:rPr>
        <w:t>podatke potrebne za provedbu prijenosa uključujući iznos iskorištenog i raspoloživog kumulativnog prostora za uplatu.</w:t>
      </w:r>
    </w:p>
    <w:p w14:paraId="110E503C" w14:textId="7C2D4871" w:rsidR="009C5CAE" w:rsidRPr="00E532E1" w:rsidRDefault="009C5CAE" w:rsidP="006763A7">
      <w:pPr>
        <w:contextualSpacing/>
        <w:jc w:val="both"/>
        <w:rPr>
          <w:rFonts w:eastAsia="Calibri"/>
          <w:kern w:val="0"/>
          <w14:ligatures w14:val="none"/>
        </w:rPr>
      </w:pPr>
    </w:p>
    <w:p w14:paraId="7041141A" w14:textId="6A309CE0" w:rsidR="009C5CAE" w:rsidRPr="00E532E1" w:rsidRDefault="009C5CAE" w:rsidP="006763A7">
      <w:pPr>
        <w:contextualSpacing/>
        <w:jc w:val="both"/>
        <w:rPr>
          <w:rFonts w:eastAsia="Calibri"/>
          <w:kern w:val="0"/>
          <w14:ligatures w14:val="none"/>
        </w:rPr>
      </w:pPr>
      <w:r w:rsidRPr="00E532E1">
        <w:rPr>
          <w:rFonts w:eastAsia="Calibri"/>
          <w:kern w:val="0"/>
          <w14:ligatures w14:val="none"/>
        </w:rPr>
        <w:t>(7) U slučaju nastupa okolnosti iz članka 15. stav</w:t>
      </w:r>
      <w:r w:rsidR="004A03C4" w:rsidRPr="00E532E1">
        <w:rPr>
          <w:rFonts w:eastAsia="Calibri"/>
          <w:kern w:val="0"/>
          <w14:ligatures w14:val="none"/>
        </w:rPr>
        <w:t>a</w:t>
      </w:r>
      <w:r w:rsidRPr="00E532E1">
        <w:rPr>
          <w:rFonts w:eastAsia="Calibri"/>
          <w:kern w:val="0"/>
          <w14:ligatures w14:val="none"/>
        </w:rPr>
        <w:t>ka 2.</w:t>
      </w:r>
      <w:r w:rsidR="004A03C4" w:rsidRPr="00E532E1">
        <w:rPr>
          <w:rFonts w:eastAsia="Calibri"/>
          <w:kern w:val="0"/>
          <w14:ligatures w14:val="none"/>
        </w:rPr>
        <w:t xml:space="preserve"> i</w:t>
      </w:r>
      <w:r w:rsidRPr="00E532E1">
        <w:rPr>
          <w:rFonts w:eastAsia="Calibri"/>
          <w:kern w:val="0"/>
          <w14:ligatures w14:val="none"/>
        </w:rPr>
        <w:t xml:space="preserve"> 8. ovoga Zakona, </w:t>
      </w:r>
      <w:r w:rsidR="00B52212" w:rsidRPr="00E532E1">
        <w:rPr>
          <w:rFonts w:eastAsia="Calibri"/>
          <w:kern w:val="0"/>
          <w14:ligatures w14:val="none"/>
        </w:rPr>
        <w:t>v</w:t>
      </w:r>
      <w:r w:rsidRPr="00E532E1">
        <w:rPr>
          <w:rFonts w:eastAsia="Calibri"/>
          <w:kern w:val="0"/>
          <w14:ligatures w14:val="none"/>
        </w:rPr>
        <w:t>oditelj registra će, bez odgode, a najkasnije u roku od dva radna dana, otkaz ugovora o hrvatskom investicijskom računu zabilježiti u Registru hrvatskih investicijskih računa.</w:t>
      </w:r>
    </w:p>
    <w:p w14:paraId="401BA9F5" w14:textId="56CBF907" w:rsidR="009C5CAE" w:rsidRPr="00E532E1" w:rsidRDefault="009C5CAE" w:rsidP="006763A7">
      <w:pPr>
        <w:contextualSpacing/>
        <w:jc w:val="both"/>
        <w:rPr>
          <w:rFonts w:eastAsia="Calibri"/>
          <w:kern w:val="0"/>
          <w14:ligatures w14:val="none"/>
        </w:rPr>
      </w:pPr>
    </w:p>
    <w:p w14:paraId="6A1D7741" w14:textId="68E8648D" w:rsidR="009C5CAE" w:rsidRPr="00E532E1" w:rsidRDefault="009C5CAE" w:rsidP="006763A7">
      <w:pPr>
        <w:contextualSpacing/>
        <w:jc w:val="both"/>
        <w:rPr>
          <w:rFonts w:eastAsia="Calibri"/>
          <w:kern w:val="0"/>
          <w14:ligatures w14:val="none"/>
        </w:rPr>
      </w:pPr>
      <w:r w:rsidRPr="00E532E1">
        <w:rPr>
          <w:rFonts w:eastAsia="Calibri"/>
          <w:kern w:val="0"/>
          <w14:ligatures w14:val="none"/>
        </w:rPr>
        <w:t xml:space="preserve">(8) U slučaju nastupa okolnosti iz članka 15. stavka 2. </w:t>
      </w:r>
      <w:r w:rsidR="00B52212" w:rsidRPr="00E532E1">
        <w:rPr>
          <w:rFonts w:eastAsia="Calibri"/>
          <w:kern w:val="0"/>
          <w14:ligatures w14:val="none"/>
        </w:rPr>
        <w:t>podstav</w:t>
      </w:r>
      <w:r w:rsidR="0051082D" w:rsidRPr="00E532E1">
        <w:rPr>
          <w:rFonts w:eastAsia="Calibri"/>
          <w:kern w:val="0"/>
          <w14:ligatures w14:val="none"/>
        </w:rPr>
        <w:t>a</w:t>
      </w:r>
      <w:r w:rsidR="00B52212" w:rsidRPr="00E532E1">
        <w:rPr>
          <w:rFonts w:eastAsia="Calibri"/>
          <w:kern w:val="0"/>
          <w14:ligatures w14:val="none"/>
        </w:rPr>
        <w:t xml:space="preserve">ka </w:t>
      </w:r>
      <w:r w:rsidR="0051082D" w:rsidRPr="00E532E1">
        <w:rPr>
          <w:rFonts w:eastAsia="Calibri"/>
          <w:kern w:val="0"/>
          <w14:ligatures w14:val="none"/>
        </w:rPr>
        <w:t>1. i 3</w:t>
      </w:r>
      <w:r w:rsidR="00B52212" w:rsidRPr="00E532E1">
        <w:rPr>
          <w:rFonts w:eastAsia="Calibri"/>
          <w:kern w:val="0"/>
          <w14:ligatures w14:val="none"/>
        </w:rPr>
        <w:t>.</w:t>
      </w:r>
      <w:r w:rsidR="004A03C4" w:rsidRPr="00E532E1">
        <w:rPr>
          <w:rFonts w:eastAsia="Calibri"/>
          <w:kern w:val="0"/>
          <w14:ligatures w14:val="none"/>
        </w:rPr>
        <w:t xml:space="preserve"> </w:t>
      </w:r>
      <w:r w:rsidRPr="00E532E1">
        <w:rPr>
          <w:rFonts w:eastAsia="Calibri"/>
          <w:kern w:val="0"/>
          <w14:ligatures w14:val="none"/>
        </w:rPr>
        <w:t xml:space="preserve">ovoga </w:t>
      </w:r>
      <w:r w:rsidR="004A03C4" w:rsidRPr="00E532E1">
        <w:rPr>
          <w:rFonts w:eastAsia="Calibri"/>
          <w:kern w:val="0"/>
          <w14:ligatures w14:val="none"/>
        </w:rPr>
        <w:t>Zakona</w:t>
      </w:r>
      <w:r w:rsidRPr="00E532E1">
        <w:rPr>
          <w:rFonts w:eastAsia="Calibri"/>
          <w:kern w:val="0"/>
          <w14:ligatures w14:val="none"/>
        </w:rPr>
        <w:t xml:space="preserve">, </w:t>
      </w:r>
      <w:r w:rsidR="00B52212" w:rsidRPr="00E532E1">
        <w:rPr>
          <w:rFonts w:eastAsia="Calibri"/>
          <w:kern w:val="0"/>
          <w14:ligatures w14:val="none"/>
        </w:rPr>
        <w:t>v</w:t>
      </w:r>
      <w:r w:rsidRPr="00E532E1">
        <w:rPr>
          <w:rFonts w:eastAsia="Calibri"/>
          <w:kern w:val="0"/>
          <w14:ligatures w14:val="none"/>
        </w:rPr>
        <w:t xml:space="preserve">oditelj registra će bez odgode, a najkasnije u roku od dva radna dana, brisati hrvatski investicijski račun iz Registra hrvatskog investicijskog računa. </w:t>
      </w:r>
    </w:p>
    <w:p w14:paraId="2D931B85" w14:textId="77777777" w:rsidR="008322C9" w:rsidRPr="00E532E1" w:rsidRDefault="008322C9" w:rsidP="00993EA1">
      <w:pPr>
        <w:ind w:left="426" w:hanging="426"/>
        <w:contextualSpacing/>
        <w:jc w:val="both"/>
        <w:rPr>
          <w:rFonts w:eastAsia="Calibri"/>
          <w:kern w:val="0"/>
          <w14:ligatures w14:val="none"/>
        </w:rPr>
      </w:pPr>
    </w:p>
    <w:p w14:paraId="3B3E5AB3" w14:textId="2C1D5048" w:rsidR="00846426" w:rsidRPr="00E532E1" w:rsidRDefault="05521D2E" w:rsidP="2F13084E">
      <w:pPr>
        <w:contextualSpacing/>
        <w:jc w:val="both"/>
        <w:rPr>
          <w:rFonts w:eastAsia="Calibri"/>
          <w:kern w:val="0"/>
          <w14:ligatures w14:val="none"/>
        </w:rPr>
      </w:pPr>
      <w:r w:rsidRPr="00E532E1">
        <w:rPr>
          <w:rFonts w:eastAsia="Calibri"/>
          <w:kern w:val="0"/>
          <w14:ligatures w14:val="none"/>
        </w:rPr>
        <w:t>(</w:t>
      </w:r>
      <w:r w:rsidR="00B52212" w:rsidRPr="00E532E1">
        <w:rPr>
          <w:rFonts w:eastAsia="Calibri"/>
        </w:rPr>
        <w:t>9</w:t>
      </w:r>
      <w:r w:rsidRPr="00E532E1">
        <w:rPr>
          <w:rFonts w:eastAsia="Calibri"/>
          <w:kern w:val="0"/>
          <w14:ligatures w14:val="none"/>
        </w:rPr>
        <w:t xml:space="preserve">) </w:t>
      </w:r>
      <w:r w:rsidR="68742EBB" w:rsidRPr="00E532E1">
        <w:rPr>
          <w:rFonts w:eastAsia="Calibri"/>
        </w:rPr>
        <w:t>Voditelj registra je voditelj obrade osobnih podataka sadržanih u Registru hrvatskih investicijskih računa te obrađuje podatke u svrhu uspostave i vođenja jedinstvene evidencije hrvatskih investicijskih računa, provjere ispunjavanja uvjeta i ograničenja propisanih ovim Zakonom, omogućavanja prijenosa upravljanja hrvatskim investicijskim računom</w:t>
      </w:r>
      <w:r w:rsidR="231005D2" w:rsidRPr="00E532E1">
        <w:rPr>
          <w:rFonts w:eastAsia="Calibri"/>
        </w:rPr>
        <w:t xml:space="preserve">, statističke obrade podataka o hrvatskim investicijskim </w:t>
      </w:r>
      <w:r w:rsidR="004F28D9" w:rsidRPr="00E532E1">
        <w:rPr>
          <w:rFonts w:eastAsia="Calibri"/>
        </w:rPr>
        <w:t>računima</w:t>
      </w:r>
      <w:r w:rsidR="68742EBB" w:rsidRPr="00E532E1">
        <w:rPr>
          <w:rFonts w:eastAsia="Calibri"/>
        </w:rPr>
        <w:t xml:space="preserve"> te provedbe nadzora i drugih zadaća nadležnih tijela propisanih ovim Zakonom, a isti se mogu obrađivati samo u opsegu koji je nužan za ostvarivanje navedenih svrha. </w:t>
      </w:r>
      <w:r w:rsidR="44C70F6E" w:rsidRPr="00E532E1">
        <w:rPr>
          <w:rFonts w:eastAsia="Calibri"/>
        </w:rPr>
        <w:t>Voditelj registra</w:t>
      </w:r>
      <w:r w:rsidR="5F5F117A" w:rsidRPr="00E532E1">
        <w:rPr>
          <w:rFonts w:eastAsia="Calibri"/>
        </w:rPr>
        <w:t xml:space="preserve"> podatke obrađuje isključivo u svrhe propisane ovim Zakonom, uz primjenu odgovarajućih tehničkih i organizac</w:t>
      </w:r>
      <w:r w:rsidR="03FBA15D" w:rsidRPr="00E532E1">
        <w:rPr>
          <w:rFonts w:eastAsia="Calibri"/>
        </w:rPr>
        <w:t xml:space="preserve">ijskih mjera zaštite podataka. </w:t>
      </w:r>
    </w:p>
    <w:p w14:paraId="370A3B78" w14:textId="77777777" w:rsidR="00AC39D9" w:rsidRPr="00E532E1" w:rsidRDefault="00AC39D9" w:rsidP="0044609B">
      <w:pPr>
        <w:ind w:left="426"/>
        <w:contextualSpacing/>
        <w:jc w:val="both"/>
        <w:rPr>
          <w:rFonts w:eastAsia="Calibri"/>
          <w:kern w:val="0"/>
          <w14:ligatures w14:val="none"/>
        </w:rPr>
      </w:pPr>
    </w:p>
    <w:p w14:paraId="3AB29C9F" w14:textId="4A1AC8FA" w:rsidR="00AC39D9" w:rsidRPr="00E532E1" w:rsidRDefault="00AC39D9" w:rsidP="001154E2">
      <w:pPr>
        <w:contextualSpacing/>
        <w:jc w:val="both"/>
        <w:rPr>
          <w:rFonts w:eastAsia="Calibri"/>
          <w:kern w:val="0"/>
          <w14:ligatures w14:val="none"/>
        </w:rPr>
      </w:pPr>
      <w:r w:rsidRPr="00E532E1">
        <w:rPr>
          <w:rFonts w:eastAsia="Calibri"/>
          <w:kern w:val="0"/>
          <w14:ligatures w14:val="none"/>
        </w:rPr>
        <w:t>(</w:t>
      </w:r>
      <w:r w:rsidR="00B52212" w:rsidRPr="00E532E1">
        <w:rPr>
          <w:rFonts w:eastAsia="Calibri"/>
          <w:kern w:val="0"/>
          <w14:ligatures w14:val="none"/>
        </w:rPr>
        <w:t>10</w:t>
      </w:r>
      <w:r w:rsidRPr="00E532E1">
        <w:rPr>
          <w:rFonts w:eastAsia="Calibri"/>
          <w:kern w:val="0"/>
          <w14:ligatures w14:val="none"/>
        </w:rPr>
        <w:t xml:space="preserve">) </w:t>
      </w:r>
      <w:r w:rsidR="000C6FD5" w:rsidRPr="00E532E1">
        <w:rPr>
          <w:rFonts w:eastAsia="Calibri"/>
          <w:kern w:val="0"/>
          <w14:ligatures w14:val="none"/>
        </w:rPr>
        <w:t>Osobnim p</w:t>
      </w:r>
      <w:r w:rsidR="00846426" w:rsidRPr="00E532E1">
        <w:rPr>
          <w:rFonts w:eastAsia="Calibri"/>
          <w:kern w:val="0"/>
          <w14:ligatures w14:val="none"/>
        </w:rPr>
        <w:t>odaci</w:t>
      </w:r>
      <w:r w:rsidR="000C6FD5" w:rsidRPr="00E532E1">
        <w:rPr>
          <w:rFonts w:eastAsia="Calibri"/>
          <w:kern w:val="0"/>
          <w14:ligatures w14:val="none"/>
        </w:rPr>
        <w:t>ma</w:t>
      </w:r>
      <w:r w:rsidR="00846426" w:rsidRPr="00E532E1">
        <w:rPr>
          <w:rFonts w:eastAsia="Calibri"/>
          <w:kern w:val="0"/>
          <w14:ligatures w14:val="none"/>
        </w:rPr>
        <w:t xml:space="preserve"> iz Registra </w:t>
      </w:r>
      <w:r w:rsidR="00DA5569" w:rsidRPr="00E532E1">
        <w:rPr>
          <w:rFonts w:eastAsia="Calibri"/>
          <w:kern w:val="0"/>
          <w14:ligatures w14:val="none"/>
        </w:rPr>
        <w:t xml:space="preserve">hrvatskih investicijskih računa </w:t>
      </w:r>
      <w:r w:rsidR="000C6FD5" w:rsidRPr="00E532E1">
        <w:rPr>
          <w:rFonts w:eastAsia="Calibri"/>
          <w:kern w:val="0"/>
          <w14:ligatures w14:val="none"/>
        </w:rPr>
        <w:t xml:space="preserve">mogu pristupati ovlašteni posrednici, Agencija, Porezna uprava i druga nadležna tijela samo u opsegu u kojem su ti podaci nužni za izvršavanje njihovih poslova i ovlasti propisanih ovim Zakonom, a </w:t>
      </w:r>
      <w:r w:rsidR="008322C9" w:rsidRPr="00E532E1">
        <w:rPr>
          <w:rFonts w:eastAsia="Calibri"/>
          <w:kern w:val="0"/>
          <w14:ligatures w14:val="none"/>
        </w:rPr>
        <w:t>čuvaju</w:t>
      </w:r>
      <w:r w:rsidR="00E615D4" w:rsidRPr="00E532E1">
        <w:rPr>
          <w:rFonts w:eastAsia="Calibri"/>
          <w:kern w:val="0"/>
          <w14:ligatures w14:val="none"/>
        </w:rPr>
        <w:t xml:space="preserve"> se</w:t>
      </w:r>
      <w:r w:rsidR="008322C9" w:rsidRPr="00E532E1">
        <w:rPr>
          <w:rFonts w:eastAsia="Calibri"/>
          <w:kern w:val="0"/>
          <w14:ligatures w14:val="none"/>
        </w:rPr>
        <w:t xml:space="preserve"> deset godina od </w:t>
      </w:r>
      <w:r w:rsidR="008E021D" w:rsidRPr="00E532E1">
        <w:rPr>
          <w:rFonts w:eastAsia="Calibri"/>
          <w:kern w:val="0"/>
          <w14:ligatures w14:val="none"/>
        </w:rPr>
        <w:t xml:space="preserve">dana </w:t>
      </w:r>
      <w:r w:rsidR="008322C9" w:rsidRPr="00E532E1">
        <w:rPr>
          <w:rFonts w:eastAsia="Calibri"/>
          <w:kern w:val="0"/>
          <w14:ligatures w14:val="none"/>
        </w:rPr>
        <w:t xml:space="preserve">zatvaranja </w:t>
      </w:r>
      <w:r w:rsidR="00CD3215">
        <w:rPr>
          <w:rFonts w:eastAsia="Calibri"/>
          <w:kern w:val="0"/>
          <w14:ligatures w14:val="none"/>
        </w:rPr>
        <w:t xml:space="preserve">hrvatskog </w:t>
      </w:r>
      <w:r w:rsidR="00846426" w:rsidRPr="00E532E1">
        <w:rPr>
          <w:rFonts w:eastAsia="Calibri"/>
          <w:kern w:val="0"/>
          <w14:ligatures w14:val="none"/>
        </w:rPr>
        <w:t>investicijskog računa</w:t>
      </w:r>
      <w:r w:rsidR="008322C9" w:rsidRPr="00E532E1">
        <w:rPr>
          <w:rFonts w:eastAsia="Calibri"/>
          <w:kern w:val="0"/>
          <w14:ligatures w14:val="none"/>
        </w:rPr>
        <w:t>, nakon čega se arhiviraju sukladno posebnim propisima.</w:t>
      </w:r>
      <w:r w:rsidR="00BD2651" w:rsidRPr="00E532E1">
        <w:t xml:space="preserve"> </w:t>
      </w:r>
      <w:r w:rsidR="00BD2651" w:rsidRPr="00E532E1">
        <w:rPr>
          <w:rFonts w:eastAsia="Calibri"/>
          <w:kern w:val="0"/>
          <w14:ligatures w14:val="none"/>
        </w:rPr>
        <w:t>Iznimno</w:t>
      </w:r>
      <w:r w:rsidR="002466E9" w:rsidRPr="00E532E1">
        <w:rPr>
          <w:rFonts w:eastAsia="Calibri"/>
          <w:kern w:val="0"/>
          <w14:ligatures w14:val="none"/>
        </w:rPr>
        <w:t xml:space="preserve"> od navedenog roka</w:t>
      </w:r>
      <w:r w:rsidR="00BD2651" w:rsidRPr="00E532E1">
        <w:rPr>
          <w:rFonts w:eastAsia="Calibri"/>
          <w:kern w:val="0"/>
          <w14:ligatures w14:val="none"/>
        </w:rPr>
        <w:t>, OIB vlasnika, kumulativni iznos uplata i datum zatvaranja</w:t>
      </w:r>
      <w:r w:rsidR="00CD3215">
        <w:rPr>
          <w:rFonts w:eastAsia="Calibri"/>
          <w:kern w:val="0"/>
          <w14:ligatures w14:val="none"/>
        </w:rPr>
        <w:t xml:space="preserve"> hrvatskog</w:t>
      </w:r>
      <w:r w:rsidR="00BD2651" w:rsidRPr="00E532E1">
        <w:rPr>
          <w:rFonts w:eastAsia="Calibri"/>
          <w:kern w:val="0"/>
          <w14:ligatures w14:val="none"/>
        </w:rPr>
        <w:t xml:space="preserve"> investicijskog računa čuvaju se dok je to potrebno radi primjene ograničenja kumulativnog iznosa uplata iz članka 8. ovoga Zakona.</w:t>
      </w:r>
    </w:p>
    <w:p w14:paraId="5081C490" w14:textId="77777777" w:rsidR="001154E2" w:rsidRPr="00E532E1" w:rsidRDefault="001154E2" w:rsidP="001154E2">
      <w:pPr>
        <w:contextualSpacing/>
        <w:jc w:val="both"/>
        <w:rPr>
          <w:rFonts w:eastAsia="Calibri"/>
          <w:kern w:val="0"/>
          <w14:ligatures w14:val="none"/>
        </w:rPr>
      </w:pPr>
    </w:p>
    <w:p w14:paraId="090F66B9" w14:textId="66E7AAAB" w:rsidR="008322C9" w:rsidRPr="00E532E1" w:rsidRDefault="00AC39D9" w:rsidP="0044609B">
      <w:pPr>
        <w:contextualSpacing/>
        <w:jc w:val="both"/>
        <w:rPr>
          <w:rFonts w:eastAsia="Calibri"/>
          <w:kern w:val="0"/>
          <w14:ligatures w14:val="none"/>
        </w:rPr>
      </w:pPr>
      <w:r w:rsidRPr="00E532E1">
        <w:rPr>
          <w:rFonts w:eastAsia="Calibri"/>
          <w:kern w:val="0"/>
          <w14:ligatures w14:val="none"/>
        </w:rPr>
        <w:t>(</w:t>
      </w:r>
      <w:r w:rsidR="00B52212" w:rsidRPr="00E532E1">
        <w:rPr>
          <w:rFonts w:eastAsia="Calibri"/>
          <w:kern w:val="0"/>
          <w14:ligatures w14:val="none"/>
        </w:rPr>
        <w:t>11</w:t>
      </w:r>
      <w:r w:rsidRPr="00E532E1">
        <w:rPr>
          <w:rFonts w:eastAsia="Calibri"/>
          <w:kern w:val="0"/>
          <w14:ligatures w14:val="none"/>
        </w:rPr>
        <w:t xml:space="preserve">) </w:t>
      </w:r>
      <w:r w:rsidR="001E5E2C" w:rsidRPr="00E532E1">
        <w:rPr>
          <w:rFonts w:eastAsia="Calibri"/>
          <w:kern w:val="0"/>
          <w14:ligatures w14:val="none"/>
        </w:rPr>
        <w:t>Voditelj registra</w:t>
      </w:r>
      <w:r w:rsidR="008322C9" w:rsidRPr="00E532E1">
        <w:rPr>
          <w:rFonts w:eastAsia="Calibri"/>
          <w:kern w:val="0"/>
          <w14:ligatures w14:val="none"/>
        </w:rPr>
        <w:t xml:space="preserve"> će </w:t>
      </w:r>
      <w:r w:rsidR="00846426" w:rsidRPr="00E532E1">
        <w:rPr>
          <w:rFonts w:eastAsia="Calibri"/>
          <w:kern w:val="0"/>
          <w14:ligatures w14:val="none"/>
        </w:rPr>
        <w:t>svojom uputom</w:t>
      </w:r>
      <w:r w:rsidR="008322C9" w:rsidRPr="00E532E1">
        <w:rPr>
          <w:rFonts w:eastAsia="Calibri"/>
          <w:kern w:val="0"/>
          <w14:ligatures w14:val="none"/>
        </w:rPr>
        <w:t xml:space="preserve"> detaljnije urediti oblik, strukturu i način dostave podataka iz ovoga članka, </w:t>
      </w:r>
      <w:r w:rsidR="0020014B" w:rsidRPr="00E532E1">
        <w:rPr>
          <w:rFonts w:eastAsia="Calibri"/>
          <w:kern w:val="0"/>
          <w14:ligatures w14:val="none"/>
        </w:rPr>
        <w:t xml:space="preserve">zahtjeve </w:t>
      </w:r>
      <w:r w:rsidR="00F77765" w:rsidRPr="00E532E1">
        <w:rPr>
          <w:rFonts w:eastAsia="Calibri"/>
          <w:kern w:val="0"/>
          <w14:ligatures w14:val="none"/>
        </w:rPr>
        <w:t>autentifikacije</w:t>
      </w:r>
      <w:r w:rsidR="0020014B" w:rsidRPr="00E532E1">
        <w:rPr>
          <w:rFonts w:eastAsia="Calibri"/>
          <w:kern w:val="0"/>
          <w14:ligatures w14:val="none"/>
        </w:rPr>
        <w:t>, upravljanja ovlastima, zaštite podataka u prijenosu i mirovanju, vođenja zapisa pristupa, sigurnosnog testiranja, kontinuiteta poslovanja i postupanja kod sigurnosnog incidenta, odnosno</w:t>
      </w:r>
      <w:r w:rsidR="00F77765" w:rsidRPr="00E532E1">
        <w:rPr>
          <w:rFonts w:eastAsia="Calibri"/>
          <w:kern w:val="0"/>
          <w14:ligatures w14:val="none"/>
        </w:rPr>
        <w:t xml:space="preserve"> </w:t>
      </w:r>
      <w:r w:rsidR="008322C9" w:rsidRPr="00E532E1">
        <w:rPr>
          <w:rFonts w:eastAsia="Calibri"/>
          <w:kern w:val="0"/>
          <w14:ligatures w14:val="none"/>
        </w:rPr>
        <w:t>postupanje u slučaju tehničkih poteškoća te ostala pitanja potrebna za funkcioniranje Registra</w:t>
      </w:r>
      <w:r w:rsidR="00DA5569" w:rsidRPr="00E532E1">
        <w:rPr>
          <w:rFonts w:eastAsia="Calibri"/>
          <w:kern w:val="0"/>
          <w14:ligatures w14:val="none"/>
        </w:rPr>
        <w:t xml:space="preserve"> hrvatskih investicijskih računa</w:t>
      </w:r>
      <w:r w:rsidR="008322C9" w:rsidRPr="00E532E1">
        <w:rPr>
          <w:rFonts w:eastAsia="Calibri"/>
          <w:kern w:val="0"/>
          <w14:ligatures w14:val="none"/>
        </w:rPr>
        <w:t>.</w:t>
      </w:r>
    </w:p>
    <w:p w14:paraId="2EE46C99" w14:textId="77777777" w:rsidR="008322C9" w:rsidRPr="00E532E1" w:rsidRDefault="008322C9" w:rsidP="00993EA1">
      <w:pPr>
        <w:jc w:val="both"/>
        <w:rPr>
          <w:rFonts w:eastAsia="Calibri"/>
        </w:rPr>
      </w:pPr>
    </w:p>
    <w:p w14:paraId="0C26F590" w14:textId="18F376C7" w:rsidR="008322C9" w:rsidRPr="00E532E1" w:rsidRDefault="00846426" w:rsidP="00993EA1">
      <w:pPr>
        <w:keepNext/>
        <w:keepLines/>
        <w:jc w:val="center"/>
        <w:outlineLvl w:val="1"/>
        <w:rPr>
          <w:rFonts w:eastAsia="Calibri"/>
        </w:rPr>
      </w:pPr>
      <w:r w:rsidRPr="00E532E1">
        <w:rPr>
          <w:rFonts w:eastAsia="Calibri"/>
        </w:rPr>
        <w:t xml:space="preserve">Način pružanja usluga vođenja hrvatskih investicijskih računa od strane pojedinih ovlaštenih posrednika </w:t>
      </w:r>
    </w:p>
    <w:p w14:paraId="4DA74FD5" w14:textId="7C9FE211" w:rsidR="008322C9" w:rsidRPr="00E532E1" w:rsidRDefault="008322C9" w:rsidP="00993EA1">
      <w:pPr>
        <w:jc w:val="center"/>
        <w:outlineLvl w:val="2"/>
        <w:rPr>
          <w:b/>
        </w:rPr>
      </w:pPr>
      <w:bookmarkStart w:id="21" w:name="_Toc225357231"/>
      <w:r w:rsidRPr="00E532E1">
        <w:rPr>
          <w:b/>
        </w:rPr>
        <w:t xml:space="preserve">Članak </w:t>
      </w:r>
      <w:r w:rsidR="000E3791" w:rsidRPr="00E532E1">
        <w:rPr>
          <w:b/>
        </w:rPr>
        <w:t>20</w:t>
      </w:r>
      <w:r w:rsidRPr="00E532E1">
        <w:rPr>
          <w:b/>
        </w:rPr>
        <w:t>.</w:t>
      </w:r>
      <w:bookmarkEnd w:id="21"/>
    </w:p>
    <w:p w14:paraId="372E4DE4" w14:textId="47A3D16F" w:rsidR="008322C9" w:rsidRPr="00E532E1" w:rsidRDefault="008322C9" w:rsidP="00993EA1">
      <w:pPr>
        <w:contextualSpacing/>
        <w:jc w:val="both"/>
        <w:rPr>
          <w:rFonts w:eastAsia="Calibri"/>
          <w:kern w:val="0"/>
          <w14:ligatures w14:val="none"/>
        </w:rPr>
      </w:pPr>
    </w:p>
    <w:p w14:paraId="537D6A75" w14:textId="1291C16E" w:rsidR="005A7AEE" w:rsidRPr="00E532E1" w:rsidRDefault="05521D2E" w:rsidP="2F13084E">
      <w:pPr>
        <w:contextualSpacing/>
        <w:jc w:val="both"/>
        <w:rPr>
          <w:rFonts w:eastAsia="Calibri"/>
          <w:kern w:val="0"/>
          <w14:ligatures w14:val="none"/>
        </w:rPr>
      </w:pPr>
      <w:r w:rsidRPr="00E532E1">
        <w:rPr>
          <w:rFonts w:eastAsia="Calibri"/>
          <w:kern w:val="0"/>
          <w14:ligatures w14:val="none"/>
        </w:rPr>
        <w:t xml:space="preserve">(1) </w:t>
      </w:r>
      <w:r w:rsidR="5F5F117A" w:rsidRPr="00E532E1">
        <w:rPr>
          <w:rFonts w:eastAsia="Calibri"/>
          <w:kern w:val="0"/>
          <w14:ligatures w14:val="none"/>
        </w:rPr>
        <w:t>Kreditn</w:t>
      </w:r>
      <w:r w:rsidR="6B0B77BA" w:rsidRPr="00E532E1">
        <w:rPr>
          <w:rFonts w:eastAsia="Calibri"/>
          <w:kern w:val="0"/>
          <w14:ligatures w14:val="none"/>
        </w:rPr>
        <w:t>a</w:t>
      </w:r>
      <w:r w:rsidR="5F5F117A" w:rsidRPr="00E532E1">
        <w:rPr>
          <w:rFonts w:eastAsia="Calibri"/>
          <w:kern w:val="0"/>
          <w14:ligatures w14:val="none"/>
        </w:rPr>
        <w:t xml:space="preserve"> institucij</w:t>
      </w:r>
      <w:r w:rsidR="6B0B77BA" w:rsidRPr="00E532E1">
        <w:rPr>
          <w:rFonts w:eastAsia="Calibri"/>
          <w:kern w:val="0"/>
          <w14:ligatures w14:val="none"/>
        </w:rPr>
        <w:t>a</w:t>
      </w:r>
      <w:r w:rsidR="5F5F117A" w:rsidRPr="00E532E1">
        <w:rPr>
          <w:rFonts w:eastAsia="Calibri"/>
          <w:kern w:val="0"/>
          <w14:ligatures w14:val="none"/>
        </w:rPr>
        <w:t xml:space="preserve"> i investicijsk</w:t>
      </w:r>
      <w:r w:rsidR="6B0B77BA" w:rsidRPr="00E532E1">
        <w:rPr>
          <w:rFonts w:eastAsia="Calibri"/>
          <w:kern w:val="0"/>
          <w14:ligatures w14:val="none"/>
        </w:rPr>
        <w:t>o</w:t>
      </w:r>
      <w:r w:rsidR="5F5F117A" w:rsidRPr="00E532E1">
        <w:rPr>
          <w:rFonts w:eastAsia="Calibri"/>
          <w:kern w:val="0"/>
          <w14:ligatures w14:val="none"/>
        </w:rPr>
        <w:t xml:space="preserve"> društv</w:t>
      </w:r>
      <w:r w:rsidR="6B0B77BA" w:rsidRPr="00E532E1">
        <w:rPr>
          <w:rFonts w:eastAsia="Calibri"/>
          <w:kern w:val="0"/>
          <w14:ligatures w14:val="none"/>
        </w:rPr>
        <w:t>o</w:t>
      </w:r>
      <w:r w:rsidR="5F5F117A" w:rsidRPr="00E532E1">
        <w:rPr>
          <w:rFonts w:eastAsia="Calibri"/>
          <w:kern w:val="0"/>
          <w14:ligatures w14:val="none"/>
        </w:rPr>
        <w:t xml:space="preserve"> </w:t>
      </w:r>
      <w:r w:rsidR="6B0B77BA" w:rsidRPr="00E532E1">
        <w:rPr>
          <w:rFonts w:eastAsia="Calibri"/>
          <w:kern w:val="0"/>
          <w14:ligatures w14:val="none"/>
        </w:rPr>
        <w:t xml:space="preserve">može </w:t>
      </w:r>
      <w:r w:rsidR="03FBA15D" w:rsidRPr="00E532E1">
        <w:rPr>
          <w:rFonts w:eastAsia="Calibri"/>
          <w:kern w:val="0"/>
          <w14:ligatures w14:val="none"/>
        </w:rPr>
        <w:t>biti ovlašten</w:t>
      </w:r>
      <w:r w:rsidR="694B5FF8" w:rsidRPr="00E532E1">
        <w:rPr>
          <w:rFonts w:eastAsia="Calibri"/>
        </w:rPr>
        <w:t>i</w:t>
      </w:r>
      <w:r w:rsidR="03FBA15D" w:rsidRPr="00E532E1">
        <w:rPr>
          <w:rFonts w:eastAsia="Calibri"/>
        </w:rPr>
        <w:t xml:space="preserve"> posredni</w:t>
      </w:r>
      <w:r w:rsidR="6B0B77BA" w:rsidRPr="00E532E1">
        <w:rPr>
          <w:rFonts w:eastAsia="Calibri"/>
        </w:rPr>
        <w:t>k</w:t>
      </w:r>
      <w:r w:rsidR="03FBA15D" w:rsidRPr="00E532E1">
        <w:rPr>
          <w:rFonts w:eastAsia="Calibri"/>
        </w:rPr>
        <w:t xml:space="preserve"> u skladu s </w:t>
      </w:r>
      <w:r w:rsidR="6B0B77BA" w:rsidRPr="00E532E1">
        <w:rPr>
          <w:rFonts w:eastAsia="Calibri"/>
        </w:rPr>
        <w:t xml:space="preserve">odredbama </w:t>
      </w:r>
      <w:r w:rsidR="03FBA15D" w:rsidRPr="00E532E1">
        <w:rPr>
          <w:rFonts w:eastAsia="Calibri"/>
        </w:rPr>
        <w:t>ov</w:t>
      </w:r>
      <w:r w:rsidR="6B0B77BA" w:rsidRPr="00E532E1">
        <w:rPr>
          <w:rFonts w:eastAsia="Calibri"/>
        </w:rPr>
        <w:t>og</w:t>
      </w:r>
      <w:r w:rsidR="26527970" w:rsidRPr="00E532E1">
        <w:rPr>
          <w:rFonts w:eastAsia="Calibri"/>
        </w:rPr>
        <w:t>a</w:t>
      </w:r>
      <w:r w:rsidR="34F95548" w:rsidRPr="00E532E1">
        <w:rPr>
          <w:rFonts w:eastAsia="Calibri"/>
        </w:rPr>
        <w:t xml:space="preserve"> </w:t>
      </w:r>
      <w:r w:rsidR="6B0B77BA" w:rsidRPr="00E532E1">
        <w:rPr>
          <w:rFonts w:eastAsia="Calibri"/>
        </w:rPr>
        <w:t>Z</w:t>
      </w:r>
      <w:r w:rsidR="03FBA15D" w:rsidRPr="00E532E1">
        <w:rPr>
          <w:rFonts w:eastAsia="Calibri"/>
        </w:rPr>
        <w:t>akon</w:t>
      </w:r>
      <w:r w:rsidR="6B0B77BA" w:rsidRPr="00E532E1">
        <w:rPr>
          <w:rFonts w:eastAsia="Calibri"/>
        </w:rPr>
        <w:t>a</w:t>
      </w:r>
      <w:r w:rsidR="03FBA15D" w:rsidRPr="00E532E1">
        <w:rPr>
          <w:rFonts w:eastAsia="Calibri"/>
        </w:rPr>
        <w:t xml:space="preserve"> ako uslugu vođenja hrvatskih investicijskih računa pru</w:t>
      </w:r>
      <w:r w:rsidR="6B0B77BA" w:rsidRPr="00E532E1">
        <w:rPr>
          <w:rFonts w:eastAsia="Calibri"/>
        </w:rPr>
        <w:t>ža</w:t>
      </w:r>
      <w:r w:rsidR="008D06BE" w:rsidRPr="00E532E1">
        <w:rPr>
          <w:rFonts w:eastAsia="Calibri"/>
        </w:rPr>
        <w:t xml:space="preserve"> na jedan ili oba od sljedećih načina</w:t>
      </w:r>
      <w:r w:rsidR="5F5F117A" w:rsidRPr="00E532E1">
        <w:rPr>
          <w:rFonts w:eastAsia="Calibri"/>
        </w:rPr>
        <w:t>:</w:t>
      </w:r>
    </w:p>
    <w:p w14:paraId="0FFDD0D4" w14:textId="515F639D" w:rsidR="008322C9" w:rsidRPr="00E532E1" w:rsidRDefault="008322C9" w:rsidP="00A00096">
      <w:pPr>
        <w:numPr>
          <w:ilvl w:val="1"/>
          <w:numId w:val="13"/>
        </w:numPr>
        <w:ind w:left="0" w:firstLine="0"/>
        <w:contextualSpacing/>
        <w:jc w:val="both"/>
        <w:rPr>
          <w:rFonts w:eastAsia="Calibri"/>
          <w:kern w:val="0"/>
          <w14:ligatures w14:val="none"/>
        </w:rPr>
      </w:pPr>
      <w:r w:rsidRPr="00E532E1">
        <w:rPr>
          <w:rFonts w:eastAsia="Calibri"/>
        </w:rPr>
        <w:t xml:space="preserve">kao uslugu povezanu s </w:t>
      </w:r>
      <w:r w:rsidR="00D66FE8" w:rsidRPr="00E532E1">
        <w:rPr>
          <w:rFonts w:eastAsia="Calibri"/>
        </w:rPr>
        <w:t>pohranom i administriranjem te</w:t>
      </w:r>
      <w:r w:rsidRPr="00E532E1">
        <w:rPr>
          <w:rFonts w:eastAsia="Calibri"/>
        </w:rPr>
        <w:t xml:space="preserve"> izvršavanjem naloga za klijenta</w:t>
      </w:r>
      <w:r w:rsidR="000D3845" w:rsidRPr="00E532E1">
        <w:rPr>
          <w:rFonts w:eastAsia="Calibri"/>
        </w:rPr>
        <w:t xml:space="preserve"> te</w:t>
      </w:r>
      <w:r w:rsidRPr="00E532E1">
        <w:rPr>
          <w:rFonts w:eastAsia="Calibri"/>
        </w:rPr>
        <w:t xml:space="preserve"> ako ima odobrenje za:</w:t>
      </w:r>
    </w:p>
    <w:p w14:paraId="17410E57" w14:textId="48D3A1F5" w:rsidR="008322C9" w:rsidRPr="00E532E1" w:rsidRDefault="008322C9" w:rsidP="00A00096">
      <w:pPr>
        <w:pStyle w:val="ListParagraph"/>
        <w:numPr>
          <w:ilvl w:val="2"/>
          <w:numId w:val="13"/>
        </w:numPr>
        <w:ind w:left="0" w:firstLine="0"/>
        <w:jc w:val="both"/>
        <w:rPr>
          <w:rFonts w:eastAsia="Calibri"/>
        </w:rPr>
      </w:pPr>
      <w:r w:rsidRPr="00E532E1">
        <w:rPr>
          <w:rFonts w:eastAsia="Calibri"/>
        </w:rPr>
        <w:t>zaprimanje i prijenos naloga</w:t>
      </w:r>
    </w:p>
    <w:p w14:paraId="35CFD15C" w14:textId="306FC1A2" w:rsidR="008322C9" w:rsidRPr="00E532E1" w:rsidRDefault="008322C9" w:rsidP="00A00096">
      <w:pPr>
        <w:pStyle w:val="ListParagraph"/>
        <w:numPr>
          <w:ilvl w:val="2"/>
          <w:numId w:val="13"/>
        </w:numPr>
        <w:ind w:left="0" w:firstLine="0"/>
        <w:jc w:val="both"/>
        <w:rPr>
          <w:rFonts w:eastAsia="Calibri"/>
        </w:rPr>
      </w:pPr>
      <w:r w:rsidRPr="00E532E1">
        <w:rPr>
          <w:rFonts w:eastAsia="Calibri"/>
        </w:rPr>
        <w:t>izvršenje naloga za račun klijenta i</w:t>
      </w:r>
    </w:p>
    <w:p w14:paraId="009F8148" w14:textId="79F8FD95" w:rsidR="008322C9" w:rsidRPr="00E532E1" w:rsidRDefault="008322C9" w:rsidP="00A00096">
      <w:pPr>
        <w:pStyle w:val="ListParagraph"/>
        <w:numPr>
          <w:ilvl w:val="2"/>
          <w:numId w:val="13"/>
        </w:numPr>
        <w:ind w:left="0" w:firstLine="0"/>
        <w:jc w:val="both"/>
        <w:rPr>
          <w:rFonts w:eastAsia="Calibri"/>
        </w:rPr>
      </w:pPr>
      <w:r w:rsidRPr="00E532E1">
        <w:rPr>
          <w:rFonts w:eastAsia="Calibri"/>
        </w:rPr>
        <w:t>pohranu i administriranje financijskih instrumenata za račun klijenata</w:t>
      </w:r>
    </w:p>
    <w:p w14:paraId="022F45E2" w14:textId="7B3703DF" w:rsidR="008322C9" w:rsidRPr="00E532E1" w:rsidRDefault="008322C9" w:rsidP="00A00096">
      <w:pPr>
        <w:numPr>
          <w:ilvl w:val="1"/>
          <w:numId w:val="13"/>
        </w:numPr>
        <w:ind w:left="0" w:firstLine="0"/>
        <w:contextualSpacing/>
        <w:jc w:val="both"/>
        <w:rPr>
          <w:rFonts w:eastAsia="Calibri"/>
          <w:kern w:val="0"/>
          <w14:ligatures w14:val="none"/>
        </w:rPr>
      </w:pPr>
      <w:r w:rsidRPr="00E532E1">
        <w:rPr>
          <w:rFonts w:eastAsia="Calibri"/>
        </w:rPr>
        <w:t xml:space="preserve">u obliku individualnog upravljanja portfeljem, sukladno članku </w:t>
      </w:r>
      <w:r w:rsidR="00B03CE1" w:rsidRPr="00E532E1">
        <w:rPr>
          <w:rFonts w:eastAsia="Calibri"/>
        </w:rPr>
        <w:t>12</w:t>
      </w:r>
      <w:r w:rsidRPr="00E532E1">
        <w:rPr>
          <w:rFonts w:eastAsia="Calibri"/>
        </w:rPr>
        <w:t>. ovoga Zakona</w:t>
      </w:r>
      <w:r w:rsidR="000D3845" w:rsidRPr="00E532E1">
        <w:rPr>
          <w:rFonts w:eastAsia="Calibri"/>
        </w:rPr>
        <w:t>.</w:t>
      </w:r>
    </w:p>
    <w:p w14:paraId="6A988E58" w14:textId="77777777" w:rsidR="008322C9" w:rsidRPr="00E532E1" w:rsidRDefault="008322C9" w:rsidP="00993EA1">
      <w:pPr>
        <w:ind w:left="66"/>
        <w:contextualSpacing/>
        <w:jc w:val="both"/>
        <w:rPr>
          <w:rFonts w:eastAsia="Calibri"/>
          <w:kern w:val="0"/>
          <w14:ligatures w14:val="none"/>
        </w:rPr>
      </w:pPr>
    </w:p>
    <w:p w14:paraId="0F1F4198" w14:textId="216AB8FA" w:rsidR="00846426" w:rsidRPr="00E532E1" w:rsidRDefault="00AC39D9" w:rsidP="0044609B">
      <w:pPr>
        <w:contextualSpacing/>
        <w:jc w:val="both"/>
        <w:rPr>
          <w:rFonts w:eastAsia="Calibri"/>
          <w:kern w:val="0"/>
          <w14:ligatures w14:val="none"/>
        </w:rPr>
      </w:pPr>
      <w:r w:rsidRPr="00E532E1">
        <w:rPr>
          <w:rFonts w:eastAsia="Calibri"/>
          <w:kern w:val="0"/>
          <w14:ligatures w14:val="none"/>
        </w:rPr>
        <w:t xml:space="preserve">(2) </w:t>
      </w:r>
      <w:bookmarkStart w:id="22" w:name="_Hlk239093476"/>
      <w:r w:rsidR="002310A5" w:rsidRPr="00E532E1">
        <w:rPr>
          <w:rFonts w:eastAsia="Calibri"/>
          <w:kern w:val="0"/>
          <w14:ligatures w14:val="none"/>
        </w:rPr>
        <w:t xml:space="preserve">Društvo za upravljanje otvorenim </w:t>
      </w:r>
      <w:r w:rsidR="008D06BE" w:rsidRPr="00E532E1">
        <w:rPr>
          <w:rFonts w:eastAsia="Calibri"/>
          <w:kern w:val="0"/>
          <w14:ligatures w14:val="none"/>
        </w:rPr>
        <w:t xml:space="preserve">investicijskim </w:t>
      </w:r>
      <w:r w:rsidR="002310A5" w:rsidRPr="00E532E1">
        <w:rPr>
          <w:rFonts w:eastAsia="Calibri"/>
          <w:kern w:val="0"/>
          <w14:ligatures w14:val="none"/>
        </w:rPr>
        <w:t xml:space="preserve">fondovima </w:t>
      </w:r>
      <w:bookmarkEnd w:id="22"/>
      <w:r w:rsidR="002310A5" w:rsidRPr="00E532E1">
        <w:rPr>
          <w:rFonts w:eastAsia="Calibri"/>
          <w:kern w:val="0"/>
          <w14:ligatures w14:val="none"/>
        </w:rPr>
        <w:t xml:space="preserve">s javnom ponudom ili </w:t>
      </w:r>
      <w:r w:rsidR="008D06BE" w:rsidRPr="00E532E1">
        <w:rPr>
          <w:rFonts w:eastAsia="Calibri"/>
          <w:kern w:val="0"/>
          <w14:ligatures w14:val="none"/>
        </w:rPr>
        <w:t xml:space="preserve">društvo za upravljanje alternativnim investicijskim fondovima </w:t>
      </w:r>
      <w:r w:rsidR="008322C9" w:rsidRPr="00E532E1">
        <w:rPr>
          <w:rFonts w:eastAsia="Calibri"/>
          <w:kern w:val="0"/>
          <w14:ligatures w14:val="none"/>
        </w:rPr>
        <w:t>koj</w:t>
      </w:r>
      <w:r w:rsidR="002310A5" w:rsidRPr="00E532E1">
        <w:rPr>
          <w:rFonts w:eastAsia="Calibri"/>
          <w:kern w:val="0"/>
          <w14:ligatures w14:val="none"/>
        </w:rPr>
        <w:t>a</w:t>
      </w:r>
      <w:r w:rsidR="008322C9" w:rsidRPr="00E532E1">
        <w:rPr>
          <w:rFonts w:eastAsia="Calibri"/>
          <w:kern w:val="0"/>
          <w14:ligatures w14:val="none"/>
        </w:rPr>
        <w:t xml:space="preserve"> nema</w:t>
      </w:r>
      <w:r w:rsidR="002310A5" w:rsidRPr="00E532E1">
        <w:rPr>
          <w:rFonts w:eastAsia="Calibri"/>
          <w:kern w:val="0"/>
          <w14:ligatures w14:val="none"/>
        </w:rPr>
        <w:t>ju</w:t>
      </w:r>
      <w:r w:rsidR="008322C9" w:rsidRPr="00E532E1">
        <w:rPr>
          <w:rFonts w:eastAsia="Calibri"/>
          <w:kern w:val="0"/>
          <w14:ligatures w14:val="none"/>
        </w:rPr>
        <w:t xml:space="preserve"> odobrenje za izvršenje naloga ni</w:t>
      </w:r>
      <w:r w:rsidR="00E615D4" w:rsidRPr="00E532E1">
        <w:rPr>
          <w:rFonts w:eastAsia="Calibri"/>
          <w:kern w:val="0"/>
          <w14:ligatures w14:val="none"/>
        </w:rPr>
        <w:t>ti</w:t>
      </w:r>
      <w:r w:rsidR="008322C9" w:rsidRPr="00E532E1">
        <w:rPr>
          <w:rFonts w:eastAsia="Calibri"/>
          <w:kern w:val="0"/>
          <w14:ligatures w14:val="none"/>
        </w:rPr>
        <w:t xml:space="preserve"> </w:t>
      </w:r>
      <w:r w:rsidR="00EB2C61" w:rsidRPr="00E532E1">
        <w:rPr>
          <w:rFonts w:eastAsia="Calibri"/>
          <w:kern w:val="0"/>
          <w14:ligatures w14:val="none"/>
        </w:rPr>
        <w:t xml:space="preserve">odobrenje za </w:t>
      </w:r>
      <w:r w:rsidR="00D66FE8" w:rsidRPr="00E532E1">
        <w:rPr>
          <w:rFonts w:eastAsia="Calibri"/>
          <w:kern w:val="0"/>
          <w14:ligatures w14:val="none"/>
        </w:rPr>
        <w:t>pohranu i administriranje financijskih instrumen</w:t>
      </w:r>
      <w:r w:rsidR="00357AC8" w:rsidRPr="00E532E1">
        <w:rPr>
          <w:rFonts w:eastAsia="Calibri"/>
          <w:kern w:val="0"/>
          <w14:ligatures w14:val="none"/>
        </w:rPr>
        <w:t>a</w:t>
      </w:r>
      <w:r w:rsidR="00D66FE8" w:rsidRPr="00E532E1">
        <w:rPr>
          <w:rFonts w:eastAsia="Calibri"/>
          <w:kern w:val="0"/>
          <w14:ligatures w14:val="none"/>
        </w:rPr>
        <w:t>ta za klijenta</w:t>
      </w:r>
      <w:r w:rsidR="008322C9" w:rsidRPr="00E532E1">
        <w:rPr>
          <w:rFonts w:eastAsia="Calibri"/>
          <w:kern w:val="0"/>
          <w14:ligatures w14:val="none"/>
        </w:rPr>
        <w:t xml:space="preserve"> </w:t>
      </w:r>
      <w:r w:rsidR="000D3845" w:rsidRPr="00E532E1">
        <w:rPr>
          <w:rFonts w:eastAsia="Calibri"/>
          <w:kern w:val="0"/>
          <w14:ligatures w14:val="none"/>
        </w:rPr>
        <w:t xml:space="preserve">može </w:t>
      </w:r>
      <w:r w:rsidR="008322C9" w:rsidRPr="00E532E1">
        <w:rPr>
          <w:rFonts w:eastAsia="Calibri"/>
          <w:kern w:val="0"/>
          <w14:ligatures w14:val="none"/>
        </w:rPr>
        <w:t>pružati uslugu vođenja</w:t>
      </w:r>
      <w:r w:rsidR="00CD3215">
        <w:rPr>
          <w:rFonts w:eastAsia="Calibri"/>
          <w:kern w:val="0"/>
          <w14:ligatures w14:val="none"/>
        </w:rPr>
        <w:t xml:space="preserve"> hrvatskog</w:t>
      </w:r>
      <w:r w:rsidR="008322C9" w:rsidRPr="00E532E1">
        <w:rPr>
          <w:rFonts w:eastAsia="Calibri"/>
          <w:kern w:val="0"/>
          <w14:ligatures w14:val="none"/>
        </w:rPr>
        <w:t xml:space="preserve"> investicijskog računa isključivo u obliku individualnog upravljanja portfeljem, sukladno članku </w:t>
      </w:r>
      <w:r w:rsidR="00B03CE1" w:rsidRPr="00E532E1">
        <w:rPr>
          <w:rFonts w:eastAsia="Calibri"/>
          <w:kern w:val="0"/>
          <w14:ligatures w14:val="none"/>
        </w:rPr>
        <w:t>12</w:t>
      </w:r>
      <w:r w:rsidR="008322C9" w:rsidRPr="00E532E1">
        <w:rPr>
          <w:rFonts w:eastAsia="Calibri"/>
          <w:kern w:val="0"/>
          <w14:ligatures w14:val="none"/>
        </w:rPr>
        <w:t>. ovoga Zakona, putem treće ovlašten</w:t>
      </w:r>
      <w:r w:rsidR="00E27214" w:rsidRPr="00E532E1">
        <w:rPr>
          <w:rFonts w:eastAsia="Calibri"/>
          <w:kern w:val="0"/>
          <w14:ligatures w14:val="none"/>
        </w:rPr>
        <w:t>e</w:t>
      </w:r>
      <w:r w:rsidR="008322C9" w:rsidRPr="00E532E1">
        <w:rPr>
          <w:rFonts w:eastAsia="Calibri"/>
          <w:kern w:val="0"/>
          <w14:ligatures w14:val="none"/>
        </w:rPr>
        <w:t xml:space="preserve"> </w:t>
      </w:r>
      <w:r w:rsidR="00E27214" w:rsidRPr="00E532E1">
        <w:rPr>
          <w:rFonts w:eastAsia="Calibri"/>
          <w:kern w:val="0"/>
          <w14:ligatures w14:val="none"/>
        </w:rPr>
        <w:t>osobe</w:t>
      </w:r>
      <w:r w:rsidR="008322C9" w:rsidRPr="00E532E1">
        <w:rPr>
          <w:rFonts w:eastAsia="Calibri"/>
          <w:kern w:val="0"/>
          <w14:ligatures w14:val="none"/>
        </w:rPr>
        <w:t xml:space="preserve"> koj</w:t>
      </w:r>
      <w:r w:rsidR="00E615D4" w:rsidRPr="00E532E1">
        <w:rPr>
          <w:rFonts w:eastAsia="Calibri"/>
          <w:kern w:val="0"/>
          <w14:ligatures w14:val="none"/>
        </w:rPr>
        <w:t>u</w:t>
      </w:r>
      <w:r w:rsidR="008322C9" w:rsidRPr="00E532E1">
        <w:rPr>
          <w:rFonts w:eastAsia="Calibri"/>
          <w:kern w:val="0"/>
          <w14:ligatures w14:val="none"/>
        </w:rPr>
        <w:t xml:space="preserve"> oda</w:t>
      </w:r>
      <w:r w:rsidR="004806FA" w:rsidRPr="00E532E1">
        <w:rPr>
          <w:rFonts w:eastAsia="Calibri"/>
          <w:kern w:val="0"/>
          <w14:ligatures w14:val="none"/>
        </w:rPr>
        <w:t>bere</w:t>
      </w:r>
      <w:r w:rsidR="008322C9" w:rsidRPr="00E532E1">
        <w:rPr>
          <w:rFonts w:eastAsia="Calibri"/>
          <w:kern w:val="0"/>
          <w14:ligatures w14:val="none"/>
        </w:rPr>
        <w:t xml:space="preserve"> </w:t>
      </w:r>
      <w:r w:rsidR="004806FA" w:rsidRPr="00E532E1">
        <w:rPr>
          <w:rFonts w:eastAsia="Calibri"/>
          <w:kern w:val="0"/>
          <w14:ligatures w14:val="none"/>
        </w:rPr>
        <w:t>vlasnik</w:t>
      </w:r>
      <w:r w:rsidR="00102DDC">
        <w:rPr>
          <w:rFonts w:eastAsia="Calibri"/>
          <w:kern w:val="0"/>
          <w14:ligatures w14:val="none"/>
        </w:rPr>
        <w:t xml:space="preserve"> hrvatskog</w:t>
      </w:r>
      <w:r w:rsidR="004806FA" w:rsidRPr="00E532E1">
        <w:rPr>
          <w:rFonts w:eastAsia="Calibri"/>
          <w:kern w:val="0"/>
          <w14:ligatures w14:val="none"/>
        </w:rPr>
        <w:t xml:space="preserve"> investicijskog </w:t>
      </w:r>
      <w:r w:rsidR="008322C9" w:rsidRPr="00E532E1">
        <w:rPr>
          <w:rFonts w:eastAsia="Calibri"/>
          <w:kern w:val="0"/>
          <w14:ligatures w14:val="none"/>
        </w:rPr>
        <w:t xml:space="preserve"> računa ili ko</w:t>
      </w:r>
      <w:r w:rsidR="00E615D4" w:rsidRPr="00E532E1">
        <w:rPr>
          <w:rFonts w:eastAsia="Calibri"/>
          <w:kern w:val="0"/>
          <w14:ligatures w14:val="none"/>
        </w:rPr>
        <w:t>ja</w:t>
      </w:r>
      <w:r w:rsidR="008322C9" w:rsidRPr="00E532E1">
        <w:rPr>
          <w:rFonts w:eastAsia="Calibri"/>
          <w:kern w:val="0"/>
          <w14:ligatures w14:val="none"/>
        </w:rPr>
        <w:t xml:space="preserve"> je ugovorom određen</w:t>
      </w:r>
      <w:r w:rsidR="00E615D4" w:rsidRPr="00E532E1">
        <w:rPr>
          <w:rFonts w:eastAsia="Calibri"/>
          <w:kern w:val="0"/>
          <w14:ligatures w14:val="none"/>
        </w:rPr>
        <w:t>a</w:t>
      </w:r>
      <w:r w:rsidR="008322C9" w:rsidRPr="00E532E1">
        <w:rPr>
          <w:rFonts w:eastAsia="Calibri"/>
          <w:kern w:val="0"/>
          <w14:ligatures w14:val="none"/>
        </w:rPr>
        <w:t xml:space="preserve"> kao skrbnik računa.</w:t>
      </w:r>
    </w:p>
    <w:p w14:paraId="70859361" w14:textId="77777777" w:rsidR="000264E3" w:rsidRPr="00E532E1" w:rsidRDefault="000264E3" w:rsidP="00993EA1">
      <w:pPr>
        <w:ind w:left="426" w:hanging="426"/>
        <w:contextualSpacing/>
        <w:jc w:val="both"/>
        <w:rPr>
          <w:rFonts w:eastAsia="Calibri"/>
          <w:kern w:val="0"/>
          <w14:ligatures w14:val="none"/>
        </w:rPr>
      </w:pPr>
    </w:p>
    <w:p w14:paraId="249AEB32" w14:textId="045093DA" w:rsidR="008322C9" w:rsidRPr="00E532E1" w:rsidRDefault="00AC39D9" w:rsidP="0044609B">
      <w:pPr>
        <w:contextualSpacing/>
        <w:jc w:val="both"/>
        <w:rPr>
          <w:rFonts w:eastAsia="Calibri"/>
          <w:kern w:val="0"/>
          <w14:ligatures w14:val="none"/>
        </w:rPr>
      </w:pPr>
      <w:r w:rsidRPr="00E532E1">
        <w:rPr>
          <w:rFonts w:eastAsia="Calibri"/>
          <w:kern w:val="0"/>
          <w14:ligatures w14:val="none"/>
        </w:rPr>
        <w:t xml:space="preserve">(3) </w:t>
      </w:r>
      <w:r w:rsidR="008322C9" w:rsidRPr="00E532E1">
        <w:rPr>
          <w:rFonts w:eastAsia="Calibri"/>
          <w:kern w:val="0"/>
          <w14:ligatures w14:val="none"/>
        </w:rPr>
        <w:t xml:space="preserve">U </w:t>
      </w:r>
      <w:r w:rsidR="00846426" w:rsidRPr="00E532E1">
        <w:rPr>
          <w:rFonts w:eastAsia="Calibri"/>
          <w:kern w:val="0"/>
          <w14:ligatures w14:val="none"/>
        </w:rPr>
        <w:t>slučajevima iz stavka 2. ovoga članka</w:t>
      </w:r>
      <w:r w:rsidR="00E615D4" w:rsidRPr="00E532E1">
        <w:rPr>
          <w:rFonts w:eastAsia="Calibri"/>
          <w:kern w:val="0"/>
          <w14:ligatures w14:val="none"/>
        </w:rPr>
        <w:t>,</w:t>
      </w:r>
      <w:r w:rsidR="00846426" w:rsidRPr="00E532E1">
        <w:rPr>
          <w:rFonts w:eastAsia="Calibri"/>
          <w:kern w:val="0"/>
          <w14:ligatures w14:val="none"/>
        </w:rPr>
        <w:t xml:space="preserve"> društvo</w:t>
      </w:r>
      <w:r w:rsidR="008322C9" w:rsidRPr="00E532E1">
        <w:rPr>
          <w:rFonts w:eastAsia="Calibri"/>
          <w:kern w:val="0"/>
          <w14:ligatures w14:val="none"/>
        </w:rPr>
        <w:t xml:space="preserve"> </w:t>
      </w:r>
      <w:r w:rsidR="000D3845" w:rsidRPr="00E532E1">
        <w:rPr>
          <w:rFonts w:eastAsia="Calibri"/>
          <w:kern w:val="0"/>
          <w14:ligatures w14:val="none"/>
        </w:rPr>
        <w:t>za upravljanje</w:t>
      </w:r>
      <w:r w:rsidR="00637807" w:rsidRPr="00E532E1">
        <w:t xml:space="preserve"> </w:t>
      </w:r>
      <w:r w:rsidR="00637807" w:rsidRPr="00E532E1">
        <w:rPr>
          <w:rFonts w:eastAsia="Calibri"/>
          <w:kern w:val="0"/>
          <w14:ligatures w14:val="none"/>
        </w:rPr>
        <w:t xml:space="preserve">otvorenim </w:t>
      </w:r>
      <w:r w:rsidR="008D06BE" w:rsidRPr="00E532E1">
        <w:rPr>
          <w:rFonts w:eastAsia="Calibri"/>
          <w:kern w:val="0"/>
          <w14:ligatures w14:val="none"/>
        </w:rPr>
        <w:t xml:space="preserve">investicijskim </w:t>
      </w:r>
      <w:r w:rsidR="00637807" w:rsidRPr="00E532E1">
        <w:rPr>
          <w:rFonts w:eastAsia="Calibri"/>
          <w:kern w:val="0"/>
          <w14:ligatures w14:val="none"/>
        </w:rPr>
        <w:t xml:space="preserve">fondovima s javnom ponudom odnosno </w:t>
      </w:r>
      <w:r w:rsidR="008D06BE" w:rsidRPr="00E532E1">
        <w:rPr>
          <w:rFonts w:eastAsia="Calibri"/>
          <w:kern w:val="0"/>
          <w14:ligatures w14:val="none"/>
        </w:rPr>
        <w:t xml:space="preserve">društvo za upravljanje alternativnim investicijskim fondovima </w:t>
      </w:r>
      <w:r w:rsidR="008322C9" w:rsidRPr="00E532E1">
        <w:rPr>
          <w:rFonts w:eastAsia="Calibri"/>
          <w:kern w:val="0"/>
          <w14:ligatures w14:val="none"/>
        </w:rPr>
        <w:t>ima ovlast ulaganja imovine na temelju mandata za upravljanje portfeljem,</w:t>
      </w:r>
      <w:r w:rsidR="00846426" w:rsidRPr="00E532E1">
        <w:rPr>
          <w:rFonts w:eastAsia="Calibri"/>
          <w:kern w:val="0"/>
          <w14:ligatures w14:val="none"/>
        </w:rPr>
        <w:t xml:space="preserve"> </w:t>
      </w:r>
      <w:r w:rsidR="008322C9" w:rsidRPr="00E532E1">
        <w:rPr>
          <w:rFonts w:eastAsia="Calibri"/>
          <w:kern w:val="0"/>
          <w14:ligatures w14:val="none"/>
        </w:rPr>
        <w:t xml:space="preserve">ali ne smije imati samostalni pristup sredstvima niti samostalno držati imovinu. </w:t>
      </w:r>
    </w:p>
    <w:p w14:paraId="757CCACE" w14:textId="77777777" w:rsidR="000264E3" w:rsidRPr="00E532E1" w:rsidRDefault="000264E3" w:rsidP="00993EA1">
      <w:pPr>
        <w:ind w:left="426" w:hanging="426"/>
        <w:contextualSpacing/>
        <w:jc w:val="both"/>
        <w:rPr>
          <w:rFonts w:eastAsia="Calibri"/>
          <w:kern w:val="0"/>
          <w14:ligatures w14:val="none"/>
        </w:rPr>
      </w:pPr>
    </w:p>
    <w:p w14:paraId="663DA671" w14:textId="54E0DCE0" w:rsidR="008322C9" w:rsidRPr="00E532E1" w:rsidRDefault="00AC39D9" w:rsidP="0044609B">
      <w:pPr>
        <w:contextualSpacing/>
        <w:jc w:val="both"/>
        <w:rPr>
          <w:rFonts w:eastAsia="Calibri"/>
          <w:kern w:val="0"/>
          <w14:ligatures w14:val="none"/>
        </w:rPr>
      </w:pPr>
      <w:r w:rsidRPr="00E532E1">
        <w:rPr>
          <w:rFonts w:eastAsia="Calibri"/>
          <w:kern w:val="0"/>
          <w14:ligatures w14:val="none"/>
        </w:rPr>
        <w:t xml:space="preserve">(4) </w:t>
      </w:r>
      <w:r w:rsidR="008322C9" w:rsidRPr="00E532E1">
        <w:rPr>
          <w:rFonts w:eastAsia="Calibri"/>
          <w:kern w:val="0"/>
          <w14:ligatures w14:val="none"/>
        </w:rPr>
        <w:t>Stavak 3. ovoga članka se na odgovarajući način primjenjuje na kreditne institucije i investicijska društva koja pružaju uslugu vođenja</w:t>
      </w:r>
      <w:r w:rsidR="00102DDC">
        <w:rPr>
          <w:rFonts w:eastAsia="Calibri"/>
          <w:kern w:val="0"/>
          <w14:ligatures w14:val="none"/>
        </w:rPr>
        <w:t xml:space="preserve"> hrvatskog</w:t>
      </w:r>
      <w:r w:rsidR="008322C9" w:rsidRPr="00E532E1">
        <w:rPr>
          <w:rFonts w:eastAsia="Calibri"/>
          <w:kern w:val="0"/>
          <w14:ligatures w14:val="none"/>
        </w:rPr>
        <w:t xml:space="preserve"> investicijskog računa isključivo u obliku individualnog upravljanja portfeljem, a nemaju odgovarajuće odobrenje za pohranu i administriranje financijskih instrumenata za račun klijenata. </w:t>
      </w:r>
    </w:p>
    <w:p w14:paraId="66272F9D" w14:textId="77777777" w:rsidR="008322C9" w:rsidRPr="00E532E1" w:rsidRDefault="008322C9" w:rsidP="00993EA1">
      <w:pPr>
        <w:ind w:left="426" w:hanging="426"/>
        <w:contextualSpacing/>
        <w:jc w:val="both"/>
        <w:rPr>
          <w:rFonts w:eastAsia="Calibri"/>
          <w:kern w:val="0"/>
          <w14:ligatures w14:val="none"/>
        </w:rPr>
      </w:pPr>
    </w:p>
    <w:p w14:paraId="67D26A2E" w14:textId="416B048F" w:rsidR="000264E3" w:rsidRPr="00E532E1" w:rsidRDefault="00AC39D9" w:rsidP="0044609B">
      <w:pPr>
        <w:contextualSpacing/>
        <w:jc w:val="both"/>
        <w:rPr>
          <w:rFonts w:eastAsia="Calibri"/>
          <w:kern w:val="0"/>
          <w14:ligatures w14:val="none"/>
        </w:rPr>
      </w:pPr>
      <w:r w:rsidRPr="00E532E1">
        <w:rPr>
          <w:rFonts w:eastAsia="Calibri"/>
          <w:kern w:val="0"/>
          <w14:ligatures w14:val="none"/>
        </w:rPr>
        <w:t xml:space="preserve">(5) </w:t>
      </w:r>
      <w:r w:rsidR="00736D02" w:rsidRPr="00E532E1">
        <w:rPr>
          <w:rFonts w:eastAsia="Calibri"/>
          <w:kern w:val="0"/>
          <w14:ligatures w14:val="none"/>
        </w:rPr>
        <w:t>Ako se hrvatski investicijski račun vodi na način pružanja usluge upravljanja portfeljem iz članka 12. stavka 2. točke b) ovoga Zakona, vođenje hrvatskog investicij</w:t>
      </w:r>
      <w:r w:rsidR="00736D02" w:rsidRPr="00E532E1">
        <w:rPr>
          <w:rFonts w:eastAsia="Calibri"/>
          <w:kern w:val="0"/>
          <w14:ligatures w14:val="none"/>
        </w:rPr>
        <w:lastRenderedPageBreak/>
        <w:t>skog računa smatra se sastavnim dijelom te usluge i ne predstavlja zabranjeno vezivanje proizvoda. Isto se na odgovarajući način primjenjuje i na druge investicijske usluge iz članka 12. stavka 2. ovoga Zakona kada je vođenje hrvatskog investicijskog računa nužno povezano s pružanjem takve usluge.</w:t>
      </w:r>
    </w:p>
    <w:p w14:paraId="4D9FBC93" w14:textId="77777777" w:rsidR="000264E3" w:rsidRPr="00E532E1" w:rsidRDefault="000264E3" w:rsidP="00843BDF">
      <w:pPr>
        <w:rPr>
          <w:rFonts w:eastAsia="Calibri"/>
        </w:rPr>
      </w:pPr>
    </w:p>
    <w:p w14:paraId="521EB461" w14:textId="277053EB" w:rsidR="000264E3" w:rsidRPr="00E532E1" w:rsidRDefault="00AC39D9" w:rsidP="00640E3E">
      <w:pPr>
        <w:contextualSpacing/>
        <w:jc w:val="both"/>
        <w:rPr>
          <w:rFonts w:eastAsia="Calibri"/>
          <w:kern w:val="0"/>
          <w14:ligatures w14:val="none"/>
        </w:rPr>
      </w:pPr>
      <w:r w:rsidRPr="00E532E1">
        <w:rPr>
          <w:rFonts w:eastAsia="Calibri"/>
          <w:kern w:val="0"/>
          <w14:ligatures w14:val="none"/>
        </w:rPr>
        <w:t xml:space="preserve">(6) </w:t>
      </w:r>
      <w:r w:rsidR="00846426" w:rsidRPr="00E532E1">
        <w:rPr>
          <w:rFonts w:eastAsia="Calibri"/>
          <w:kern w:val="0"/>
          <w14:ligatures w14:val="none"/>
        </w:rPr>
        <w:t>Ovlašteni posrednik</w:t>
      </w:r>
      <w:r w:rsidR="008322C9" w:rsidRPr="00E532E1">
        <w:rPr>
          <w:rFonts w:eastAsia="Calibri"/>
          <w:kern w:val="0"/>
          <w14:ligatures w14:val="none"/>
        </w:rPr>
        <w:t xml:space="preserve"> mora imati trajan poslovni nastan u Republici Hrv</w:t>
      </w:r>
      <w:r w:rsidR="006A7DD0" w:rsidRPr="00E532E1">
        <w:rPr>
          <w:rFonts w:eastAsia="Calibri"/>
          <w:kern w:val="0"/>
          <w14:ligatures w14:val="none"/>
        </w:rPr>
        <w:t xml:space="preserve">atskoj. </w:t>
      </w:r>
    </w:p>
    <w:p w14:paraId="5BC246B4" w14:textId="77777777" w:rsidR="008D06BE" w:rsidRPr="00E532E1" w:rsidRDefault="008D06BE" w:rsidP="0044609B">
      <w:pPr>
        <w:contextualSpacing/>
        <w:jc w:val="both"/>
        <w:rPr>
          <w:rFonts w:eastAsia="Calibri"/>
          <w:kern w:val="0"/>
          <w14:ligatures w14:val="none"/>
        </w:rPr>
      </w:pPr>
    </w:p>
    <w:p w14:paraId="58E24618" w14:textId="5FA0C72A" w:rsidR="006A7DD0" w:rsidRPr="00E532E1" w:rsidRDefault="00AC39D9" w:rsidP="0044609B">
      <w:pPr>
        <w:contextualSpacing/>
        <w:jc w:val="both"/>
        <w:rPr>
          <w:rFonts w:eastAsia="Calibri"/>
        </w:rPr>
      </w:pPr>
      <w:r w:rsidRPr="00E532E1">
        <w:rPr>
          <w:rFonts w:eastAsia="Calibri"/>
          <w:kern w:val="0"/>
          <w14:ligatures w14:val="none"/>
        </w:rPr>
        <w:t xml:space="preserve">(7) </w:t>
      </w:r>
      <w:r w:rsidR="008322C9" w:rsidRPr="00E532E1">
        <w:rPr>
          <w:rFonts w:eastAsia="Calibri"/>
          <w:kern w:val="0"/>
          <w14:ligatures w14:val="none"/>
        </w:rPr>
        <w:t>Iznimno od stavka 6. ovoga članka, pravna osoba sa sjedištem u drugoj državi članici Eur</w:t>
      </w:r>
      <w:r w:rsidR="006A7DD0" w:rsidRPr="00E532E1">
        <w:rPr>
          <w:rFonts w:eastAsia="Calibri"/>
          <w:kern w:val="0"/>
          <w14:ligatures w14:val="none"/>
        </w:rPr>
        <w:t>opske unije može biti ovlašteni posrednik i pružati uslugu vođenja</w:t>
      </w:r>
      <w:r w:rsidR="00102DDC">
        <w:rPr>
          <w:rFonts w:eastAsia="Calibri"/>
          <w:kern w:val="0"/>
          <w14:ligatures w14:val="none"/>
        </w:rPr>
        <w:t xml:space="preserve"> hrvatskog</w:t>
      </w:r>
      <w:r w:rsidR="006A7DD0" w:rsidRPr="00E532E1">
        <w:rPr>
          <w:rFonts w:eastAsia="Calibri"/>
          <w:kern w:val="0"/>
          <w14:ligatures w14:val="none"/>
        </w:rPr>
        <w:t xml:space="preserve"> investicijskog računa</w:t>
      </w:r>
      <w:r w:rsidR="008322C9" w:rsidRPr="00E532E1">
        <w:rPr>
          <w:rFonts w:eastAsia="Calibri"/>
          <w:kern w:val="0"/>
          <w14:ligatures w14:val="none"/>
        </w:rPr>
        <w:t xml:space="preserve"> u Republici Hrvatskoj putem podružnice ako je u matičnoj državi ovlaštena za pružanje usluga iz stavaka </w:t>
      </w:r>
      <w:r w:rsidR="004D5219" w:rsidRPr="00E532E1">
        <w:rPr>
          <w:rFonts w:eastAsia="Calibri"/>
          <w:kern w:val="0"/>
          <w14:ligatures w14:val="none"/>
        </w:rPr>
        <w:t>1</w:t>
      </w:r>
      <w:r w:rsidR="008322C9" w:rsidRPr="00E532E1">
        <w:rPr>
          <w:rFonts w:eastAsia="Calibri"/>
          <w:kern w:val="0"/>
          <w14:ligatures w14:val="none"/>
        </w:rPr>
        <w:t xml:space="preserve">. do 3. </w:t>
      </w:r>
      <w:r w:rsidR="00D42AB4" w:rsidRPr="00E532E1">
        <w:rPr>
          <w:rFonts w:eastAsia="Calibri"/>
          <w:kern w:val="0"/>
          <w14:ligatures w14:val="none"/>
        </w:rPr>
        <w:t>ovog</w:t>
      </w:r>
      <w:r w:rsidR="00335201" w:rsidRPr="00E532E1">
        <w:rPr>
          <w:rFonts w:eastAsia="Calibri"/>
          <w:kern w:val="0"/>
          <w14:ligatures w14:val="none"/>
        </w:rPr>
        <w:t>a</w:t>
      </w:r>
      <w:r w:rsidR="00D42AB4" w:rsidRPr="00E532E1">
        <w:rPr>
          <w:rFonts w:eastAsia="Calibri"/>
          <w:kern w:val="0"/>
          <w14:ligatures w14:val="none"/>
        </w:rPr>
        <w:t xml:space="preserve"> članka </w:t>
      </w:r>
      <w:r w:rsidR="008322C9" w:rsidRPr="00E532E1">
        <w:rPr>
          <w:rFonts w:eastAsia="Calibri"/>
          <w:kern w:val="0"/>
          <w14:ligatures w14:val="none"/>
        </w:rPr>
        <w:t xml:space="preserve">i ako je </w:t>
      </w:r>
      <w:r w:rsidR="00D87444" w:rsidRPr="00E532E1">
        <w:rPr>
          <w:rFonts w:eastAsia="Calibri"/>
          <w:kern w:val="0"/>
          <w14:ligatures w14:val="none"/>
        </w:rPr>
        <w:t>o pružanju tih</w:t>
      </w:r>
      <w:r w:rsidR="008322C9" w:rsidRPr="00E532E1">
        <w:rPr>
          <w:rFonts w:eastAsia="Calibri"/>
          <w:kern w:val="0"/>
          <w14:ligatures w14:val="none"/>
        </w:rPr>
        <w:t xml:space="preserve"> uslug</w:t>
      </w:r>
      <w:r w:rsidR="00D87444" w:rsidRPr="00E532E1">
        <w:rPr>
          <w:rFonts w:eastAsia="Calibri"/>
          <w:kern w:val="0"/>
          <w14:ligatures w14:val="none"/>
        </w:rPr>
        <w:t>a obavijestila</w:t>
      </w:r>
      <w:r w:rsidR="008322C9" w:rsidRPr="00E532E1">
        <w:rPr>
          <w:rFonts w:eastAsia="Calibri"/>
          <w:kern w:val="0"/>
          <w14:ligatures w14:val="none"/>
        </w:rPr>
        <w:t xml:space="preserve"> </w:t>
      </w:r>
      <w:r w:rsidR="004C4682" w:rsidRPr="00E532E1">
        <w:rPr>
          <w:rFonts w:eastAsia="Calibri"/>
          <w:kern w:val="0"/>
          <w14:ligatures w14:val="none"/>
        </w:rPr>
        <w:t>Agencij</w:t>
      </w:r>
      <w:r w:rsidR="00357AC8" w:rsidRPr="00E532E1">
        <w:rPr>
          <w:rFonts w:eastAsia="Calibri"/>
          <w:kern w:val="0"/>
          <w14:ligatures w14:val="none"/>
        </w:rPr>
        <w:t>u</w:t>
      </w:r>
      <w:r w:rsidR="008322C9" w:rsidRPr="00E532E1">
        <w:rPr>
          <w:rFonts w:eastAsia="Calibri"/>
          <w:kern w:val="0"/>
          <w14:ligatures w14:val="none"/>
        </w:rPr>
        <w:t xml:space="preserve"> u skladu s propisima o prekograničnom pružanju investicijskih usluga</w:t>
      </w:r>
      <w:r w:rsidR="00D87444" w:rsidRPr="00E532E1">
        <w:rPr>
          <w:rFonts w:eastAsia="Calibri"/>
          <w:kern w:val="0"/>
          <w14:ligatures w14:val="none"/>
        </w:rPr>
        <w:t xml:space="preserve">, uključujući i usluge upravljanja portfeljem kada ih pružaju društvo za upravljanje otvorenim </w:t>
      </w:r>
      <w:r w:rsidR="008D06BE" w:rsidRPr="00E532E1">
        <w:rPr>
          <w:rFonts w:eastAsia="Calibri"/>
          <w:kern w:val="0"/>
          <w14:ligatures w14:val="none"/>
        </w:rPr>
        <w:t xml:space="preserve">investicijskim </w:t>
      </w:r>
      <w:r w:rsidR="00D87444" w:rsidRPr="00E532E1">
        <w:rPr>
          <w:rFonts w:eastAsia="Calibri"/>
          <w:kern w:val="0"/>
          <w14:ligatures w14:val="none"/>
        </w:rPr>
        <w:t xml:space="preserve">fondovima s javnom ponudom ili </w:t>
      </w:r>
      <w:r w:rsidR="008D06BE" w:rsidRPr="00E532E1">
        <w:rPr>
          <w:rFonts w:eastAsia="Calibri"/>
          <w:kern w:val="0"/>
          <w14:ligatures w14:val="none"/>
        </w:rPr>
        <w:t xml:space="preserve">društvo za upravljanje alternativnim investicijskim fondovima </w:t>
      </w:r>
      <w:r w:rsidR="00D87444" w:rsidRPr="00E532E1">
        <w:rPr>
          <w:rFonts w:eastAsia="Calibri"/>
          <w:kern w:val="0"/>
          <w14:ligatures w14:val="none"/>
        </w:rPr>
        <w:t>iz druge države članice</w:t>
      </w:r>
      <w:r w:rsidR="008322C9" w:rsidRPr="00E532E1">
        <w:rPr>
          <w:rFonts w:eastAsia="Calibri"/>
          <w:kern w:val="0"/>
          <w14:ligatures w14:val="none"/>
        </w:rPr>
        <w:t xml:space="preserve">. </w:t>
      </w:r>
    </w:p>
    <w:p w14:paraId="08ACE156" w14:textId="77777777" w:rsidR="000264E3" w:rsidRPr="00E532E1" w:rsidRDefault="000264E3" w:rsidP="00993EA1">
      <w:pPr>
        <w:ind w:left="426" w:hanging="426"/>
        <w:contextualSpacing/>
        <w:jc w:val="both"/>
        <w:rPr>
          <w:rFonts w:eastAsia="Calibri"/>
        </w:rPr>
      </w:pPr>
    </w:p>
    <w:p w14:paraId="7C7FC7AB" w14:textId="3825464B" w:rsidR="00446DC3" w:rsidRPr="00E532E1" w:rsidRDefault="00AC39D9" w:rsidP="0044609B">
      <w:pPr>
        <w:jc w:val="both"/>
        <w:rPr>
          <w:rFonts w:eastAsia="Calibri"/>
        </w:rPr>
      </w:pPr>
      <w:r w:rsidRPr="00E532E1">
        <w:rPr>
          <w:rFonts w:eastAsia="Calibri"/>
        </w:rPr>
        <w:t xml:space="preserve">(8) </w:t>
      </w:r>
      <w:r w:rsidR="000264E3" w:rsidRPr="00E532E1">
        <w:rPr>
          <w:rFonts w:eastAsia="Calibri"/>
        </w:rPr>
        <w:t>Iznimno od stav</w:t>
      </w:r>
      <w:r w:rsidR="002F15ED" w:rsidRPr="00E532E1">
        <w:rPr>
          <w:rFonts w:eastAsia="Calibri"/>
        </w:rPr>
        <w:t>aka</w:t>
      </w:r>
      <w:r w:rsidR="000264E3" w:rsidRPr="00E532E1">
        <w:rPr>
          <w:rFonts w:eastAsia="Calibri"/>
        </w:rPr>
        <w:t xml:space="preserve"> 6. </w:t>
      </w:r>
      <w:r w:rsidR="002F15ED" w:rsidRPr="00E532E1">
        <w:rPr>
          <w:rFonts w:eastAsia="Calibri"/>
        </w:rPr>
        <w:t xml:space="preserve">i 7. </w:t>
      </w:r>
      <w:r w:rsidR="000264E3" w:rsidRPr="00E532E1">
        <w:rPr>
          <w:rFonts w:eastAsia="Calibri"/>
        </w:rPr>
        <w:t>ovoga članka</w:t>
      </w:r>
      <w:r w:rsidR="003F4FA4" w:rsidRPr="00E532E1">
        <w:rPr>
          <w:rFonts w:eastAsia="Calibri"/>
        </w:rPr>
        <w:t>,</w:t>
      </w:r>
      <w:r w:rsidR="000264E3" w:rsidRPr="00E532E1">
        <w:rPr>
          <w:rFonts w:eastAsia="Calibri"/>
        </w:rPr>
        <w:t xml:space="preserve"> pravna osoba sa sjedištem u drugoj državi članici Europske unije može biti ovlašteni posrednik i </w:t>
      </w:r>
      <w:r w:rsidR="002F15ED" w:rsidRPr="00E532E1">
        <w:rPr>
          <w:rFonts w:eastAsia="Calibri"/>
        </w:rPr>
        <w:t xml:space="preserve">izravno, bez podružnice, </w:t>
      </w:r>
      <w:r w:rsidR="000264E3" w:rsidRPr="00E532E1">
        <w:rPr>
          <w:rFonts w:eastAsia="Calibri"/>
        </w:rPr>
        <w:t xml:space="preserve">pružati uslugu vođenja </w:t>
      </w:r>
      <w:r w:rsidR="00102DDC">
        <w:rPr>
          <w:rFonts w:eastAsia="Calibri"/>
        </w:rPr>
        <w:t xml:space="preserve">hrvatskog </w:t>
      </w:r>
      <w:r w:rsidR="000264E3" w:rsidRPr="00E532E1">
        <w:rPr>
          <w:rFonts w:eastAsia="Calibri"/>
        </w:rPr>
        <w:t xml:space="preserve">investicijskog računa u Republici Hrvatskoj ako je u matičnoj državi ovlaštena za pružanje usluga iz stavaka </w:t>
      </w:r>
      <w:r w:rsidR="004D5219" w:rsidRPr="00E532E1">
        <w:rPr>
          <w:rFonts w:eastAsia="Calibri"/>
        </w:rPr>
        <w:t>1</w:t>
      </w:r>
      <w:r w:rsidR="000264E3" w:rsidRPr="00E532E1">
        <w:rPr>
          <w:rFonts w:eastAsia="Calibri"/>
        </w:rPr>
        <w:t xml:space="preserve">. do 3. ovoga članka i ako je </w:t>
      </w:r>
      <w:r w:rsidR="00D87444" w:rsidRPr="00E532E1">
        <w:rPr>
          <w:rFonts w:eastAsia="Calibri"/>
        </w:rPr>
        <w:t xml:space="preserve">o pružanju tih </w:t>
      </w:r>
      <w:r w:rsidR="000264E3" w:rsidRPr="00E532E1">
        <w:rPr>
          <w:rFonts w:eastAsia="Calibri"/>
        </w:rPr>
        <w:t>uslug</w:t>
      </w:r>
      <w:r w:rsidR="00D87444" w:rsidRPr="00E532E1">
        <w:rPr>
          <w:rFonts w:eastAsia="Calibri"/>
        </w:rPr>
        <w:t>a</w:t>
      </w:r>
      <w:r w:rsidR="000264E3" w:rsidRPr="00E532E1">
        <w:rPr>
          <w:rFonts w:eastAsia="Calibri"/>
        </w:rPr>
        <w:t xml:space="preserve"> </w:t>
      </w:r>
      <w:r w:rsidR="00D87444" w:rsidRPr="00E532E1">
        <w:rPr>
          <w:rFonts w:eastAsia="Calibri"/>
        </w:rPr>
        <w:t>obavijestila</w:t>
      </w:r>
      <w:r w:rsidR="000264E3" w:rsidRPr="00E532E1">
        <w:rPr>
          <w:rFonts w:eastAsia="Calibri"/>
        </w:rPr>
        <w:t xml:space="preserve"> </w:t>
      </w:r>
      <w:r w:rsidR="004C4682" w:rsidRPr="00E532E1">
        <w:rPr>
          <w:rFonts w:eastAsia="Calibri"/>
        </w:rPr>
        <w:t>Agencij</w:t>
      </w:r>
      <w:r w:rsidR="00357AC8" w:rsidRPr="00E532E1">
        <w:rPr>
          <w:rFonts w:eastAsia="Calibri"/>
        </w:rPr>
        <w:t>u</w:t>
      </w:r>
      <w:r w:rsidR="000264E3" w:rsidRPr="00E532E1">
        <w:rPr>
          <w:rFonts w:eastAsia="Calibri"/>
        </w:rPr>
        <w:t xml:space="preserve"> u skladu s propisima o prekograničnom pružanju investicijskih usluga, </w:t>
      </w:r>
      <w:r w:rsidR="00D87444" w:rsidRPr="00E532E1">
        <w:rPr>
          <w:rFonts w:eastAsia="Calibri"/>
        </w:rPr>
        <w:t xml:space="preserve">uključujući i usluge upravljanja portfeljem kada ih pružaju društvo za upravljanje otvorenim </w:t>
      </w:r>
      <w:r w:rsidR="008D06BE" w:rsidRPr="00E532E1">
        <w:rPr>
          <w:rFonts w:eastAsia="Calibri"/>
        </w:rPr>
        <w:t xml:space="preserve">investicijskim </w:t>
      </w:r>
      <w:r w:rsidR="00D87444" w:rsidRPr="00E532E1">
        <w:rPr>
          <w:rFonts w:eastAsia="Calibri"/>
        </w:rPr>
        <w:t xml:space="preserve">fondovima s javnom ponudom ili </w:t>
      </w:r>
      <w:r w:rsidR="008D06BE" w:rsidRPr="00E532E1">
        <w:rPr>
          <w:rFonts w:eastAsia="Calibri"/>
        </w:rPr>
        <w:t>društvo za upravljanje alternativnim investicijskim fondovima</w:t>
      </w:r>
      <w:r w:rsidR="00D87444" w:rsidRPr="00E532E1">
        <w:rPr>
          <w:rFonts w:eastAsia="Calibri"/>
        </w:rPr>
        <w:t xml:space="preserve"> iz druge države članice, </w:t>
      </w:r>
      <w:r w:rsidR="000264E3" w:rsidRPr="00E532E1">
        <w:rPr>
          <w:rFonts w:eastAsia="Calibri"/>
        </w:rPr>
        <w:t>ali mora u Republici Hrvatskoj imati o</w:t>
      </w:r>
      <w:r w:rsidR="00446DC3" w:rsidRPr="00E532E1">
        <w:rPr>
          <w:rFonts w:eastAsia="Calibri"/>
        </w:rPr>
        <w:t>punomoćenik</w:t>
      </w:r>
      <w:r w:rsidR="000264E3" w:rsidRPr="00E532E1">
        <w:rPr>
          <w:rFonts w:eastAsia="Calibri"/>
        </w:rPr>
        <w:t xml:space="preserve">a sukladno </w:t>
      </w:r>
      <w:r w:rsidR="001D1310" w:rsidRPr="00E532E1">
        <w:rPr>
          <w:rFonts w:eastAsia="Calibri"/>
        </w:rPr>
        <w:t xml:space="preserve">propisu </w:t>
      </w:r>
      <w:r w:rsidR="00446DC3" w:rsidRPr="00E532E1">
        <w:rPr>
          <w:rFonts w:eastAsia="Calibri"/>
        </w:rPr>
        <w:t xml:space="preserve">kojim se uređuje odnosi između poreznih obveznika i poreznih tijela koja primjenjuju propise o porezima i drugim javnim davanjima.  </w:t>
      </w:r>
    </w:p>
    <w:p w14:paraId="00FF9139" w14:textId="076CEF9C" w:rsidR="006A7DD0" w:rsidRPr="00E532E1" w:rsidRDefault="006A7DD0" w:rsidP="00993EA1">
      <w:pPr>
        <w:ind w:left="743"/>
        <w:contextualSpacing/>
        <w:jc w:val="both"/>
        <w:rPr>
          <w:rFonts w:eastAsia="Calibri"/>
          <w:kern w:val="0"/>
          <w14:ligatures w14:val="none"/>
        </w:rPr>
      </w:pPr>
    </w:p>
    <w:p w14:paraId="7930F648" w14:textId="320A7564" w:rsidR="006A7DD0" w:rsidRPr="00E532E1" w:rsidRDefault="006A7DD0" w:rsidP="00652533">
      <w:pPr>
        <w:contextualSpacing/>
        <w:jc w:val="center"/>
        <w:rPr>
          <w:rFonts w:eastAsia="Calibri"/>
          <w:kern w:val="0"/>
          <w14:ligatures w14:val="none"/>
        </w:rPr>
      </w:pPr>
      <w:r w:rsidRPr="00E532E1">
        <w:rPr>
          <w:rFonts w:eastAsia="Calibri"/>
          <w:kern w:val="0"/>
          <w14:ligatures w14:val="none"/>
        </w:rPr>
        <w:t>Pravila postupanja ovlaštenih posrednika prilikom vođenja hrvatskih investicijskih računa</w:t>
      </w:r>
    </w:p>
    <w:p w14:paraId="0490510F" w14:textId="4126C4E7" w:rsidR="006A7DD0" w:rsidRPr="00E532E1" w:rsidRDefault="006A7DD0" w:rsidP="00652533">
      <w:pPr>
        <w:contextualSpacing/>
        <w:jc w:val="center"/>
        <w:rPr>
          <w:rFonts w:eastAsia="Calibri"/>
          <w:b/>
          <w:kern w:val="0"/>
          <w14:ligatures w14:val="none"/>
        </w:rPr>
      </w:pPr>
      <w:r w:rsidRPr="00E532E1">
        <w:rPr>
          <w:rFonts w:eastAsia="Calibri"/>
          <w:b/>
          <w:kern w:val="0"/>
          <w14:ligatures w14:val="none"/>
        </w:rPr>
        <w:t xml:space="preserve">Članak </w:t>
      </w:r>
      <w:r w:rsidR="000E3791" w:rsidRPr="00E532E1">
        <w:rPr>
          <w:rFonts w:eastAsia="Calibri"/>
          <w:b/>
          <w:kern w:val="0"/>
          <w14:ligatures w14:val="none"/>
        </w:rPr>
        <w:t>21</w:t>
      </w:r>
      <w:r w:rsidRPr="00E532E1">
        <w:rPr>
          <w:rFonts w:eastAsia="Calibri"/>
          <w:b/>
          <w:kern w:val="0"/>
          <w14:ligatures w14:val="none"/>
        </w:rPr>
        <w:t>.</w:t>
      </w:r>
    </w:p>
    <w:p w14:paraId="4EB0485A" w14:textId="77777777" w:rsidR="006A7DD0" w:rsidRPr="00E532E1" w:rsidRDefault="006A7DD0" w:rsidP="00993EA1">
      <w:pPr>
        <w:ind w:firstLine="284"/>
        <w:contextualSpacing/>
        <w:jc w:val="center"/>
        <w:rPr>
          <w:rFonts w:eastAsia="Calibri"/>
          <w:b/>
        </w:rPr>
      </w:pPr>
    </w:p>
    <w:p w14:paraId="1946826D" w14:textId="000A0FCC" w:rsidR="006A7DD0" w:rsidRPr="00E532E1" w:rsidRDefault="00977A36" w:rsidP="0044609B">
      <w:pPr>
        <w:pStyle w:val="ListParagraph"/>
        <w:ind w:left="0"/>
        <w:jc w:val="both"/>
        <w:rPr>
          <w:rFonts w:eastAsia="Calibri" w:cs="Times New Roman"/>
          <w:szCs w:val="24"/>
        </w:rPr>
      </w:pPr>
      <w:r w:rsidRPr="00E532E1">
        <w:rPr>
          <w:rFonts w:eastAsia="Calibri" w:cs="Times New Roman"/>
          <w:szCs w:val="24"/>
        </w:rPr>
        <w:t xml:space="preserve">(1) </w:t>
      </w:r>
      <w:r w:rsidR="006A7DD0" w:rsidRPr="00E532E1">
        <w:rPr>
          <w:rFonts w:eastAsia="Calibri" w:cs="Times New Roman"/>
          <w:szCs w:val="24"/>
        </w:rPr>
        <w:t xml:space="preserve">Ovlašteni posrednik </w:t>
      </w:r>
      <w:r w:rsidR="008322C9" w:rsidRPr="00E532E1">
        <w:rPr>
          <w:rFonts w:eastAsia="Calibri" w:cs="Times New Roman"/>
          <w:szCs w:val="24"/>
        </w:rPr>
        <w:t xml:space="preserve">ne smije odobravati zajmove </w:t>
      </w:r>
      <w:r w:rsidR="006A7DD0" w:rsidRPr="00E532E1">
        <w:rPr>
          <w:rFonts w:eastAsia="Calibri" w:cs="Times New Roman"/>
          <w:szCs w:val="24"/>
        </w:rPr>
        <w:t>vlasniku hrvatskog investicijskog računa</w:t>
      </w:r>
      <w:r w:rsidR="008322C9" w:rsidRPr="00E532E1">
        <w:rPr>
          <w:rFonts w:eastAsia="Calibri" w:cs="Times New Roman"/>
          <w:szCs w:val="24"/>
        </w:rPr>
        <w:t xml:space="preserve"> u svrhu uplata na </w:t>
      </w:r>
      <w:r w:rsidR="006A7DD0" w:rsidRPr="00E532E1">
        <w:rPr>
          <w:rFonts w:eastAsia="Calibri" w:cs="Times New Roman"/>
          <w:szCs w:val="24"/>
        </w:rPr>
        <w:t xml:space="preserve">hrvatski investicijski račun </w:t>
      </w:r>
      <w:r w:rsidR="008322C9" w:rsidRPr="00E532E1">
        <w:rPr>
          <w:rFonts w:eastAsia="Calibri" w:cs="Times New Roman"/>
          <w:szCs w:val="24"/>
        </w:rPr>
        <w:t xml:space="preserve">niti radi financiranja stjecanja financijskih instrumenata ili izvršenja transakcija. </w:t>
      </w:r>
    </w:p>
    <w:p w14:paraId="53B7DE9C" w14:textId="77777777" w:rsidR="000264E3" w:rsidRPr="00E532E1" w:rsidRDefault="000264E3" w:rsidP="00993EA1">
      <w:pPr>
        <w:pStyle w:val="ListParagraph"/>
        <w:ind w:left="426"/>
        <w:jc w:val="both"/>
        <w:rPr>
          <w:rFonts w:eastAsia="Calibri" w:cs="Times New Roman"/>
          <w:szCs w:val="24"/>
        </w:rPr>
      </w:pPr>
    </w:p>
    <w:p w14:paraId="20F7A2F9" w14:textId="517565B4" w:rsidR="008322C9" w:rsidRPr="00E532E1" w:rsidRDefault="00977A36" w:rsidP="0044609B">
      <w:pPr>
        <w:jc w:val="both"/>
        <w:rPr>
          <w:rFonts w:eastAsia="Calibri"/>
        </w:rPr>
      </w:pPr>
      <w:r w:rsidRPr="00E532E1">
        <w:rPr>
          <w:rFonts w:eastAsia="Calibri"/>
        </w:rPr>
        <w:t xml:space="preserve">(2) </w:t>
      </w:r>
      <w:r w:rsidR="006A7DD0" w:rsidRPr="00E532E1">
        <w:rPr>
          <w:rFonts w:eastAsia="Calibri"/>
        </w:rPr>
        <w:t xml:space="preserve">Iznimno od stavka </w:t>
      </w:r>
      <w:r w:rsidR="005A7AEE" w:rsidRPr="00E532E1">
        <w:rPr>
          <w:rFonts w:eastAsia="Calibri"/>
        </w:rPr>
        <w:t>1</w:t>
      </w:r>
      <w:r w:rsidR="006A7DD0" w:rsidRPr="00E532E1">
        <w:rPr>
          <w:rFonts w:eastAsia="Calibri"/>
        </w:rPr>
        <w:t>. ovoga članka</w:t>
      </w:r>
      <w:r w:rsidR="003F4FA4" w:rsidRPr="00E532E1">
        <w:rPr>
          <w:rFonts w:eastAsia="Calibri"/>
        </w:rPr>
        <w:t>,</w:t>
      </w:r>
      <w:r w:rsidR="006A7DD0" w:rsidRPr="00E532E1">
        <w:rPr>
          <w:rFonts w:eastAsia="Calibri"/>
        </w:rPr>
        <w:t xml:space="preserve"> </w:t>
      </w:r>
      <w:r w:rsidR="008322C9" w:rsidRPr="00E532E1">
        <w:rPr>
          <w:rFonts w:eastAsia="Calibri"/>
        </w:rPr>
        <w:t xml:space="preserve">dopušteno je isključivo kratkoročno tehničko financiranje potrebno za poravnanje transakcija, namiru ili ispunjenje obveza iz skrbničkog lanca pod uvjetom da se takvo financiranje u cijelosti podmiri sredstvima </w:t>
      </w:r>
      <w:r w:rsidR="006A7DD0" w:rsidRPr="00E532E1">
        <w:rPr>
          <w:rFonts w:eastAsia="Calibri"/>
        </w:rPr>
        <w:t xml:space="preserve">vlasniku hrvatskog investicijskog računa </w:t>
      </w:r>
      <w:r w:rsidR="008322C9" w:rsidRPr="00E532E1">
        <w:rPr>
          <w:rFonts w:eastAsia="Calibri"/>
        </w:rPr>
        <w:t xml:space="preserve">bez povećanja njegova neto doprinosa na </w:t>
      </w:r>
      <w:r w:rsidR="006A7DD0" w:rsidRPr="00E532E1">
        <w:rPr>
          <w:rFonts w:eastAsia="Calibri"/>
        </w:rPr>
        <w:t xml:space="preserve">hrvatskom investicijskom računu </w:t>
      </w:r>
      <w:r w:rsidR="008322C9" w:rsidRPr="00E532E1">
        <w:rPr>
          <w:rFonts w:eastAsia="Calibri"/>
        </w:rPr>
        <w:t>i bez stvaranja kreditne izloženosti koja služi stjecanju novih financijskih instrumenata.</w:t>
      </w:r>
    </w:p>
    <w:p w14:paraId="6DE713BE" w14:textId="77777777" w:rsidR="000264E3" w:rsidRPr="00E532E1" w:rsidRDefault="000264E3" w:rsidP="00993EA1">
      <w:pPr>
        <w:pStyle w:val="ListParagraph"/>
        <w:ind w:left="426"/>
        <w:jc w:val="both"/>
        <w:rPr>
          <w:rFonts w:eastAsia="Calibri" w:cs="Times New Roman"/>
          <w:szCs w:val="24"/>
        </w:rPr>
      </w:pPr>
    </w:p>
    <w:p w14:paraId="7D759A37" w14:textId="6C56C5AC" w:rsidR="000264E3" w:rsidRPr="00E532E1" w:rsidRDefault="00977A36" w:rsidP="0044609B">
      <w:pPr>
        <w:jc w:val="both"/>
      </w:pPr>
      <w:r w:rsidRPr="00E532E1">
        <w:rPr>
          <w:rFonts w:eastAsia="Calibri"/>
        </w:rPr>
        <w:t xml:space="preserve">(3) </w:t>
      </w:r>
      <w:r w:rsidR="006A7DD0" w:rsidRPr="00E532E1">
        <w:rPr>
          <w:rFonts w:cstheme="minorBidi"/>
          <w:kern w:val="0"/>
          <w:szCs w:val="22"/>
          <w14:ligatures w14:val="none"/>
        </w:rPr>
        <w:t>Ovlašteni posrednik</w:t>
      </w:r>
      <w:r w:rsidR="008322C9" w:rsidRPr="00E532E1">
        <w:rPr>
          <w:rFonts w:cstheme="minorBidi"/>
          <w:kern w:val="0"/>
          <w:szCs w:val="22"/>
          <w14:ligatures w14:val="none"/>
        </w:rPr>
        <w:t xml:space="preserve"> dužan je voditi imovinu </w:t>
      </w:r>
      <w:r w:rsidR="006A7DD0" w:rsidRPr="00E532E1">
        <w:rPr>
          <w:rFonts w:cstheme="minorBidi"/>
          <w:kern w:val="0"/>
          <w:szCs w:val="22"/>
          <w14:ligatures w14:val="none"/>
        </w:rPr>
        <w:t>vlasnik</w:t>
      </w:r>
      <w:r w:rsidR="00440BFC" w:rsidRPr="00E532E1">
        <w:rPr>
          <w:rFonts w:cstheme="minorBidi"/>
          <w:kern w:val="0"/>
          <w:szCs w:val="22"/>
          <w14:ligatures w14:val="none"/>
        </w:rPr>
        <w:t>a</w:t>
      </w:r>
      <w:r w:rsidR="006A7DD0" w:rsidRPr="00E532E1">
        <w:rPr>
          <w:rFonts w:cstheme="minorBidi"/>
          <w:kern w:val="0"/>
          <w:szCs w:val="22"/>
          <w14:ligatures w14:val="none"/>
        </w:rPr>
        <w:t xml:space="preserve"> hrvatskog investicijskog računa </w:t>
      </w:r>
      <w:r w:rsidR="008322C9" w:rsidRPr="00E532E1">
        <w:rPr>
          <w:rFonts w:cstheme="minorBidi"/>
          <w:kern w:val="0"/>
          <w:szCs w:val="22"/>
          <w14:ligatures w14:val="none"/>
        </w:rPr>
        <w:t>odvojeno u svojim inter</w:t>
      </w:r>
      <w:r w:rsidR="006A7DD0" w:rsidRPr="00E532E1">
        <w:rPr>
          <w:rFonts w:cstheme="minorBidi"/>
          <w:kern w:val="0"/>
          <w:szCs w:val="22"/>
          <w14:ligatures w14:val="none"/>
        </w:rPr>
        <w:t>nim evidencijama od imovine tog vlasnik</w:t>
      </w:r>
      <w:r w:rsidR="00DD273B" w:rsidRPr="00E532E1">
        <w:rPr>
          <w:rFonts w:cstheme="minorBidi"/>
          <w:kern w:val="0"/>
          <w:szCs w:val="22"/>
          <w14:ligatures w14:val="none"/>
        </w:rPr>
        <w:t>a</w:t>
      </w:r>
      <w:r w:rsidR="006A7DD0" w:rsidRPr="00E532E1">
        <w:rPr>
          <w:rFonts w:cstheme="minorBidi"/>
          <w:kern w:val="0"/>
          <w:szCs w:val="22"/>
          <w14:ligatures w14:val="none"/>
        </w:rPr>
        <w:t xml:space="preserve"> hrvatskog </w:t>
      </w:r>
      <w:r w:rsidR="006A7DD0" w:rsidRPr="00E532E1">
        <w:rPr>
          <w:rFonts w:cstheme="minorBidi"/>
          <w:kern w:val="0"/>
          <w:szCs w:val="22"/>
          <w14:ligatures w14:val="none"/>
        </w:rPr>
        <w:lastRenderedPageBreak/>
        <w:t xml:space="preserve">investicijskog računa </w:t>
      </w:r>
      <w:r w:rsidR="008322C9" w:rsidRPr="00E532E1">
        <w:rPr>
          <w:rFonts w:cstheme="minorBidi"/>
          <w:kern w:val="0"/>
          <w:szCs w:val="22"/>
          <w14:ligatures w14:val="none"/>
        </w:rPr>
        <w:t>koja se vodi na drugim investicijskim računima, kao i od imovine ostalih klijenata.</w:t>
      </w:r>
    </w:p>
    <w:p w14:paraId="3C9D746F" w14:textId="77777777" w:rsidR="00AC39D9" w:rsidRPr="00E532E1" w:rsidRDefault="00AC39D9" w:rsidP="0044609B">
      <w:pPr>
        <w:pStyle w:val="ListParagraph"/>
        <w:ind w:left="426"/>
        <w:jc w:val="both"/>
        <w:rPr>
          <w:rFonts w:eastAsia="Calibri" w:cs="Times New Roman"/>
          <w:szCs w:val="24"/>
        </w:rPr>
      </w:pPr>
    </w:p>
    <w:p w14:paraId="4699B3AE" w14:textId="7C087470" w:rsidR="000264E3" w:rsidRPr="00E532E1" w:rsidRDefault="00977A36" w:rsidP="2968371C">
      <w:pPr>
        <w:jc w:val="both"/>
        <w:rPr>
          <w:rFonts w:eastAsia="Calibri"/>
        </w:rPr>
      </w:pPr>
      <w:r w:rsidRPr="00E532E1">
        <w:rPr>
          <w:rFonts w:eastAsia="Calibri"/>
        </w:rPr>
        <w:t xml:space="preserve">(4) </w:t>
      </w:r>
      <w:r w:rsidR="008322C9" w:rsidRPr="00E532E1">
        <w:rPr>
          <w:rFonts w:eastAsia="Calibri"/>
        </w:rPr>
        <w:t xml:space="preserve">Financijski instrumenti koji </w:t>
      </w:r>
      <w:r w:rsidR="006A7DD0" w:rsidRPr="00E532E1">
        <w:rPr>
          <w:rFonts w:eastAsia="Calibri"/>
        </w:rPr>
        <w:t xml:space="preserve">su sastavni dio imovine hrvatskog investicijskog računa </w:t>
      </w:r>
      <w:r w:rsidR="008322C9" w:rsidRPr="00E532E1">
        <w:rPr>
          <w:rFonts w:eastAsia="Calibri"/>
        </w:rPr>
        <w:t>ne smiju se voditi ni na jednom drugom računu tog</w:t>
      </w:r>
      <w:r w:rsidR="006A7DD0" w:rsidRPr="00E532E1">
        <w:rPr>
          <w:rFonts w:eastAsia="Calibri"/>
        </w:rPr>
        <w:t xml:space="preserve"> vlasnik</w:t>
      </w:r>
      <w:r w:rsidR="008D7225" w:rsidRPr="00E532E1">
        <w:rPr>
          <w:rFonts w:eastAsia="Calibri"/>
        </w:rPr>
        <w:t>a</w:t>
      </w:r>
      <w:r w:rsidR="006A7DD0" w:rsidRPr="00E532E1">
        <w:rPr>
          <w:rFonts w:eastAsia="Calibri"/>
        </w:rPr>
        <w:t xml:space="preserve"> hrvatskog investicijskog računa</w:t>
      </w:r>
      <w:r w:rsidR="008322C9" w:rsidRPr="00E532E1">
        <w:rPr>
          <w:rFonts w:eastAsia="Calibri"/>
        </w:rPr>
        <w:t xml:space="preserve"> u središnjem depozitoriju, već isključivo na  računima </w:t>
      </w:r>
      <w:r w:rsidR="006A7DD0" w:rsidRPr="00E532E1">
        <w:rPr>
          <w:rFonts w:eastAsia="Calibri"/>
        </w:rPr>
        <w:t>ovlaštenog posrednika</w:t>
      </w:r>
      <w:r w:rsidR="54AB86FB" w:rsidRPr="00E532E1">
        <w:rPr>
          <w:rFonts w:eastAsia="Calibri"/>
        </w:rPr>
        <w:t xml:space="preserve"> koje on vodi vezano za pomoćnu uslugu pohrane i administriranja financijskih instrumenata za račun klijenta</w:t>
      </w:r>
      <w:r w:rsidR="008322C9" w:rsidRPr="00E532E1">
        <w:rPr>
          <w:rFonts w:eastAsia="Calibri"/>
        </w:rPr>
        <w:t xml:space="preserve"> ili trećeg ovlaštenog skrbnika</w:t>
      </w:r>
      <w:r w:rsidR="000264E3" w:rsidRPr="00E532E1">
        <w:rPr>
          <w:rFonts w:eastAsia="Calibri"/>
        </w:rPr>
        <w:t>.</w:t>
      </w:r>
    </w:p>
    <w:p w14:paraId="5DCBCDD9" w14:textId="77777777" w:rsidR="000264E3" w:rsidRPr="00E532E1" w:rsidRDefault="000264E3" w:rsidP="00993EA1">
      <w:pPr>
        <w:pStyle w:val="ListParagraph"/>
        <w:ind w:left="426"/>
        <w:jc w:val="both"/>
        <w:rPr>
          <w:rFonts w:eastAsia="Calibri" w:cs="Times New Roman"/>
          <w:szCs w:val="24"/>
        </w:rPr>
      </w:pPr>
    </w:p>
    <w:p w14:paraId="7C432694" w14:textId="1DB76D2E" w:rsidR="008322C9" w:rsidRPr="00E532E1" w:rsidRDefault="00977A36" w:rsidP="2968371C">
      <w:pPr>
        <w:jc w:val="both"/>
        <w:rPr>
          <w:rFonts w:eastAsia="Calibri"/>
        </w:rPr>
      </w:pPr>
      <w:r w:rsidRPr="00E532E1">
        <w:rPr>
          <w:rFonts w:eastAsia="Calibri"/>
        </w:rPr>
        <w:t xml:space="preserve">(5) </w:t>
      </w:r>
      <w:r w:rsidR="006A7DD0" w:rsidRPr="00E532E1">
        <w:rPr>
          <w:rFonts w:eastAsia="Calibri"/>
        </w:rPr>
        <w:t xml:space="preserve">Financijski instrumenti koji su sastavni dio imovine hrvatskog investicijskog računa </w:t>
      </w:r>
      <w:r w:rsidR="008322C9" w:rsidRPr="00E532E1">
        <w:rPr>
          <w:rFonts w:eastAsia="Calibri"/>
        </w:rPr>
        <w:t>mogu</w:t>
      </w:r>
      <w:r w:rsidR="00AF049A" w:rsidRPr="00E532E1">
        <w:rPr>
          <w:rFonts w:eastAsia="Calibri"/>
        </w:rPr>
        <w:t xml:space="preserve"> od strane ovlaštenog posrednika ili trećeg ovlaštenog skrbnika</w:t>
      </w:r>
      <w:r w:rsidR="008322C9" w:rsidRPr="00E532E1">
        <w:rPr>
          <w:rFonts w:eastAsia="Calibri"/>
        </w:rPr>
        <w:t xml:space="preserve"> </w:t>
      </w:r>
      <w:r w:rsidR="004502F1" w:rsidRPr="00E532E1">
        <w:rPr>
          <w:rFonts w:eastAsia="Calibri"/>
        </w:rPr>
        <w:t xml:space="preserve">odnosno treće ovlaštene osobe </w:t>
      </w:r>
      <w:r w:rsidR="008322C9" w:rsidRPr="00E532E1">
        <w:rPr>
          <w:rFonts w:eastAsia="Calibri"/>
        </w:rPr>
        <w:t>biti pohranjeni na  računima kod središnjeg depozitorija sa sjedištem u Republici Hrvatskoj</w:t>
      </w:r>
      <w:r w:rsidR="1B8E920E" w:rsidRPr="00E532E1">
        <w:rPr>
          <w:rFonts w:eastAsia="Calibri"/>
        </w:rPr>
        <w:t xml:space="preserve"> koji se vode vezano za pomoćnu uslugu pohrane i administriranja financijskih instrumenata za račun klijenta</w:t>
      </w:r>
      <w:r w:rsidR="008322C9" w:rsidRPr="00E532E1">
        <w:rPr>
          <w:rFonts w:eastAsia="Calibri"/>
        </w:rPr>
        <w:t>, domaćih i inozemnih skrbnika ili središnjih depozitorija, s</w:t>
      </w:r>
      <w:r w:rsidR="00126ED1" w:rsidRPr="00E532E1">
        <w:rPr>
          <w:rFonts w:eastAsia="Calibri"/>
        </w:rPr>
        <w:t xml:space="preserve">ukladno propisima koji uređuju </w:t>
      </w:r>
      <w:r w:rsidR="008322C9" w:rsidRPr="00E532E1">
        <w:rPr>
          <w:rFonts w:eastAsia="Calibri"/>
        </w:rPr>
        <w:t>tržište kapitala.</w:t>
      </w:r>
    </w:p>
    <w:p w14:paraId="22DEAD75" w14:textId="77777777" w:rsidR="000264E3" w:rsidRPr="00E532E1" w:rsidRDefault="000264E3" w:rsidP="00993EA1">
      <w:pPr>
        <w:pStyle w:val="ListParagraph"/>
        <w:ind w:left="426"/>
        <w:jc w:val="both"/>
        <w:rPr>
          <w:rFonts w:eastAsia="Calibri" w:cs="Times New Roman"/>
          <w:szCs w:val="24"/>
        </w:rPr>
      </w:pPr>
    </w:p>
    <w:p w14:paraId="2FA87BDF" w14:textId="4D35CA1A" w:rsidR="000264E3" w:rsidRPr="00E532E1" w:rsidRDefault="00977A36" w:rsidP="0044609B">
      <w:pPr>
        <w:jc w:val="both"/>
        <w:rPr>
          <w:rFonts w:eastAsia="Calibri"/>
        </w:rPr>
      </w:pPr>
      <w:r w:rsidRPr="00E532E1">
        <w:rPr>
          <w:rFonts w:eastAsia="Calibri"/>
        </w:rPr>
        <w:t xml:space="preserve">(6) </w:t>
      </w:r>
      <w:r w:rsidR="006A7DD0" w:rsidRPr="00E532E1">
        <w:rPr>
          <w:rFonts w:eastAsia="Calibri"/>
        </w:rPr>
        <w:t>Ovlašteni posrednik</w:t>
      </w:r>
      <w:r w:rsidR="008322C9" w:rsidRPr="00E532E1">
        <w:rPr>
          <w:rFonts w:eastAsia="Calibri"/>
        </w:rPr>
        <w:t xml:space="preserve"> dužan je uspostaviti i održavati informacijski sustav koji omogućuje vođenje </w:t>
      </w:r>
      <w:r w:rsidR="006A7DD0" w:rsidRPr="00E532E1">
        <w:rPr>
          <w:rFonts w:eastAsia="Calibri"/>
        </w:rPr>
        <w:t>hrvatskog investicijskog račun</w:t>
      </w:r>
      <w:r w:rsidR="00800042" w:rsidRPr="00E532E1">
        <w:rPr>
          <w:rFonts w:eastAsia="Calibri"/>
        </w:rPr>
        <w:t>a</w:t>
      </w:r>
      <w:r w:rsidR="008322C9" w:rsidRPr="00E532E1">
        <w:rPr>
          <w:rFonts w:eastAsia="Calibri"/>
        </w:rPr>
        <w:t xml:space="preserve"> </w:t>
      </w:r>
      <w:r w:rsidR="006A7DD0" w:rsidRPr="00E532E1">
        <w:rPr>
          <w:rFonts w:eastAsia="Calibri"/>
        </w:rPr>
        <w:t xml:space="preserve">i </w:t>
      </w:r>
      <w:r w:rsidR="008322C9" w:rsidRPr="00E532E1">
        <w:rPr>
          <w:rFonts w:eastAsia="Calibri"/>
        </w:rPr>
        <w:t>ispunjavanje obveza propisanih ovim Zakonom, uključujući razmjenu podataka s Registrom</w:t>
      </w:r>
      <w:r w:rsidR="00DA5569" w:rsidRPr="00E532E1">
        <w:rPr>
          <w:rFonts w:eastAsia="Calibri"/>
        </w:rPr>
        <w:t xml:space="preserve"> hrvatskih investicijskih računa</w:t>
      </w:r>
      <w:r w:rsidR="008322C9" w:rsidRPr="00E532E1">
        <w:rPr>
          <w:rFonts w:eastAsia="Calibri"/>
        </w:rPr>
        <w:t>.</w:t>
      </w:r>
    </w:p>
    <w:p w14:paraId="336742CF" w14:textId="77777777" w:rsidR="000264E3" w:rsidRPr="00E532E1" w:rsidRDefault="000264E3" w:rsidP="00993EA1">
      <w:pPr>
        <w:pStyle w:val="ListParagraph"/>
        <w:ind w:left="426"/>
        <w:jc w:val="both"/>
        <w:rPr>
          <w:rFonts w:eastAsia="Calibri" w:cs="Times New Roman"/>
          <w:szCs w:val="24"/>
        </w:rPr>
      </w:pPr>
    </w:p>
    <w:p w14:paraId="6442479A" w14:textId="32A83314" w:rsidR="008322C9" w:rsidRPr="00E532E1" w:rsidRDefault="00977A36" w:rsidP="0044609B">
      <w:pPr>
        <w:jc w:val="both"/>
        <w:rPr>
          <w:rFonts w:eastAsia="Calibri"/>
        </w:rPr>
      </w:pPr>
      <w:r w:rsidRPr="00E532E1">
        <w:rPr>
          <w:rFonts w:eastAsia="Calibri"/>
        </w:rPr>
        <w:t xml:space="preserve">(7) </w:t>
      </w:r>
      <w:r w:rsidR="006A7DD0" w:rsidRPr="00E532E1">
        <w:rPr>
          <w:rFonts w:eastAsia="Calibri"/>
        </w:rPr>
        <w:t>Ovlašteni posrednik</w:t>
      </w:r>
      <w:r w:rsidR="008322C9" w:rsidRPr="00E532E1">
        <w:rPr>
          <w:rFonts w:eastAsia="Calibri"/>
        </w:rPr>
        <w:t xml:space="preserve"> dužan je za svakog </w:t>
      </w:r>
      <w:r w:rsidR="006A7DD0" w:rsidRPr="00E532E1">
        <w:rPr>
          <w:rFonts w:eastAsia="Calibri"/>
        </w:rPr>
        <w:t xml:space="preserve">vlasnika hrvatskog investicijskog računa voditi </w:t>
      </w:r>
      <w:r w:rsidR="008322C9" w:rsidRPr="00E532E1">
        <w:rPr>
          <w:rFonts w:eastAsia="Calibri"/>
        </w:rPr>
        <w:t xml:space="preserve">odvojenu evidenciju cjelokupne imovine na </w:t>
      </w:r>
      <w:r w:rsidR="006A7DD0" w:rsidRPr="00E532E1">
        <w:rPr>
          <w:rFonts w:eastAsia="Calibri"/>
        </w:rPr>
        <w:t>hrvatskom investicijskom računu</w:t>
      </w:r>
      <w:r w:rsidR="008322C9" w:rsidRPr="00E532E1">
        <w:rPr>
          <w:rFonts w:eastAsia="Calibri"/>
        </w:rPr>
        <w:t xml:space="preserve">, evidenciju svih uplata, isplata, priljeva i odljeva s novčanog računa </w:t>
      </w:r>
      <w:r w:rsidR="006A7DD0" w:rsidRPr="00E532E1">
        <w:rPr>
          <w:rFonts w:eastAsia="Calibri"/>
        </w:rPr>
        <w:t>hrvatskog investicijskog računa</w:t>
      </w:r>
      <w:r w:rsidR="008322C9" w:rsidRPr="00E532E1">
        <w:rPr>
          <w:rFonts w:eastAsia="Calibri"/>
        </w:rPr>
        <w:t xml:space="preserve">, evidenciju podataka o stjecanju i otuđenju financijskih instrumenata, evidenciju isplaćenih troškova i naknada te evidenciju obračunatog i plaćenog poreza na dohodak u vezi s imovinom evidentiranom na </w:t>
      </w:r>
      <w:r w:rsidR="006A7DD0" w:rsidRPr="00E532E1">
        <w:rPr>
          <w:rFonts w:eastAsia="Calibri"/>
        </w:rPr>
        <w:t>hrvatskom investicijskom računu</w:t>
      </w:r>
      <w:r w:rsidR="004502F1" w:rsidRPr="00E532E1">
        <w:rPr>
          <w:rFonts w:eastAsia="Calibri"/>
        </w:rPr>
        <w:t xml:space="preserve"> te omogućiti </w:t>
      </w:r>
      <w:r w:rsidR="0CBDFE3A" w:rsidRPr="00E532E1">
        <w:rPr>
          <w:rFonts w:eastAsia="Calibri"/>
        </w:rPr>
        <w:t>uskladu stanja</w:t>
      </w:r>
      <w:r w:rsidR="004502F1" w:rsidRPr="00E532E1">
        <w:rPr>
          <w:rFonts w:eastAsia="Calibri"/>
        </w:rPr>
        <w:t xml:space="preserve"> </w:t>
      </w:r>
      <w:r w:rsidR="00B5399C" w:rsidRPr="00E532E1">
        <w:rPr>
          <w:rFonts w:eastAsia="Calibri"/>
        </w:rPr>
        <w:t xml:space="preserve">sredstava na hrvatskom investicijskom računu </w:t>
      </w:r>
      <w:r w:rsidR="004502F1" w:rsidRPr="00E532E1">
        <w:rPr>
          <w:rFonts w:eastAsia="Calibri"/>
        </w:rPr>
        <w:t>po pojedinom vlasniku hrvatskog investicijskog računa.</w:t>
      </w:r>
    </w:p>
    <w:p w14:paraId="46B37DDC" w14:textId="2D12101B" w:rsidR="0020014B" w:rsidRPr="00E532E1" w:rsidRDefault="0020014B" w:rsidP="0044609B">
      <w:pPr>
        <w:jc w:val="both"/>
        <w:rPr>
          <w:rFonts w:eastAsia="Calibri"/>
        </w:rPr>
      </w:pPr>
    </w:p>
    <w:p w14:paraId="2900AF5B" w14:textId="0BD85D62" w:rsidR="0020014B" w:rsidRPr="00E532E1" w:rsidRDefault="0020014B" w:rsidP="0044609B">
      <w:pPr>
        <w:jc w:val="both"/>
        <w:rPr>
          <w:rFonts w:eastAsia="Calibri"/>
        </w:rPr>
      </w:pPr>
      <w:r w:rsidRPr="00E532E1">
        <w:rPr>
          <w:rFonts w:eastAsia="Calibri"/>
        </w:rPr>
        <w:t xml:space="preserve">(8) Podaci i dokumentacija iz stavka 7. ovoga članka čuvaju se u rokovima propisanim ovim Zakonom i posebnim propisima kojima se uređuju tržište kapitala, porezi te sprječavanje pranja novca i financiranja terorizma, ovisno o svrsi za koju se pojedini podaci i dokumentacija obrađuju. </w:t>
      </w:r>
    </w:p>
    <w:p w14:paraId="3CEF7D1F" w14:textId="3BA5926A" w:rsidR="000C6FD5" w:rsidRPr="00E532E1" w:rsidRDefault="000C6FD5" w:rsidP="0044609B">
      <w:pPr>
        <w:jc w:val="both"/>
        <w:rPr>
          <w:rFonts w:eastAsia="Calibri"/>
        </w:rPr>
      </w:pPr>
    </w:p>
    <w:p w14:paraId="59EECEF6" w14:textId="1BC002E3" w:rsidR="000C6FD5" w:rsidRPr="00E532E1" w:rsidRDefault="000C6FD5" w:rsidP="0044609B">
      <w:pPr>
        <w:jc w:val="both"/>
        <w:rPr>
          <w:rFonts w:eastAsia="Calibri"/>
        </w:rPr>
      </w:pPr>
      <w:r w:rsidRPr="00E532E1">
        <w:rPr>
          <w:rFonts w:eastAsia="Calibri"/>
        </w:rPr>
        <w:t>(</w:t>
      </w:r>
      <w:r w:rsidR="0020014B" w:rsidRPr="00E532E1">
        <w:rPr>
          <w:rFonts w:eastAsia="Calibri"/>
        </w:rPr>
        <w:t>9</w:t>
      </w:r>
      <w:r w:rsidRPr="00E532E1">
        <w:rPr>
          <w:rFonts w:eastAsia="Calibri"/>
        </w:rPr>
        <w:t>)</w:t>
      </w:r>
      <w:r w:rsidRPr="00E532E1">
        <w:t xml:space="preserve"> </w:t>
      </w:r>
      <w:r w:rsidRPr="00E532E1">
        <w:rPr>
          <w:rFonts w:eastAsia="Calibri"/>
        </w:rPr>
        <w:t>Osobni podaci sadržani u evidencijama iz stavka 7. ovoga članka obrađuju se u svrhu vođenja hrvatskog investicijskog računa, izvršavanja obveza ovlaštenog posrednika propisanih ovim Zakonom, ispunjavanja poreznih obveza te omogućavanja nadzora nad primjenom ovoga Zakona.</w:t>
      </w:r>
    </w:p>
    <w:p w14:paraId="14526686" w14:textId="77777777" w:rsidR="000264E3" w:rsidRPr="00E532E1" w:rsidRDefault="000264E3" w:rsidP="00993EA1">
      <w:pPr>
        <w:jc w:val="both"/>
        <w:rPr>
          <w:rFonts w:eastAsia="Calibri"/>
        </w:rPr>
      </w:pPr>
    </w:p>
    <w:p w14:paraId="6C22A575" w14:textId="6B67EFBC" w:rsidR="008322C9" w:rsidRPr="00E532E1" w:rsidRDefault="54FFB508" w:rsidP="0044609B">
      <w:pPr>
        <w:jc w:val="both"/>
        <w:rPr>
          <w:rFonts w:eastAsia="Calibri"/>
        </w:rPr>
      </w:pPr>
      <w:r w:rsidRPr="00E532E1">
        <w:rPr>
          <w:rFonts w:eastAsia="Calibri"/>
        </w:rPr>
        <w:t>(</w:t>
      </w:r>
      <w:r w:rsidR="2E82C33B" w:rsidRPr="00E532E1">
        <w:rPr>
          <w:rFonts w:eastAsia="Calibri"/>
        </w:rPr>
        <w:t>10</w:t>
      </w:r>
      <w:r w:rsidRPr="00E532E1">
        <w:rPr>
          <w:rFonts w:eastAsia="Calibri"/>
        </w:rPr>
        <w:t xml:space="preserve">) </w:t>
      </w:r>
      <w:r w:rsidR="42B2C887" w:rsidRPr="00E532E1">
        <w:rPr>
          <w:rFonts w:eastAsia="Calibri"/>
        </w:rPr>
        <w:t>Ovlašteni posrednik</w:t>
      </w:r>
      <w:r w:rsidR="5F5F117A" w:rsidRPr="00E532E1">
        <w:rPr>
          <w:rFonts w:eastAsia="Calibri"/>
        </w:rPr>
        <w:t xml:space="preserve"> može obavljanje pojedinih funkci</w:t>
      </w:r>
      <w:r w:rsidR="42B2C887" w:rsidRPr="00E532E1">
        <w:rPr>
          <w:rFonts w:eastAsia="Calibri"/>
        </w:rPr>
        <w:t xml:space="preserve">ja </w:t>
      </w:r>
      <w:r w:rsidR="3E938796" w:rsidRPr="00E532E1">
        <w:rPr>
          <w:rFonts w:eastAsia="Calibri"/>
        </w:rPr>
        <w:t xml:space="preserve">izdvojiti na </w:t>
      </w:r>
      <w:r w:rsidR="42B2C887" w:rsidRPr="00E532E1">
        <w:rPr>
          <w:rFonts w:eastAsia="Calibri"/>
        </w:rPr>
        <w:t>treć</w:t>
      </w:r>
      <w:r w:rsidR="4C2D26B6" w:rsidRPr="00E532E1">
        <w:rPr>
          <w:rFonts w:eastAsia="Calibri"/>
        </w:rPr>
        <w:t>u</w:t>
      </w:r>
      <w:r w:rsidR="42B2C887" w:rsidRPr="00E532E1">
        <w:rPr>
          <w:rFonts w:eastAsia="Calibri"/>
        </w:rPr>
        <w:t xml:space="preserve"> oso</w:t>
      </w:r>
      <w:r w:rsidR="4C2D26B6" w:rsidRPr="00E532E1">
        <w:rPr>
          <w:rFonts w:eastAsia="Calibri"/>
        </w:rPr>
        <w:t>bu</w:t>
      </w:r>
      <w:r w:rsidR="42B2C887" w:rsidRPr="00E532E1">
        <w:rPr>
          <w:rFonts w:eastAsia="Calibri"/>
        </w:rPr>
        <w:t xml:space="preserve"> </w:t>
      </w:r>
      <w:r w:rsidR="3E938796" w:rsidRPr="00E532E1">
        <w:rPr>
          <w:rFonts w:eastAsia="Calibri"/>
        </w:rPr>
        <w:t>u skladu s propisom kojim se uređuje rad i poslovanje subjekata na tržištu kapitala</w:t>
      </w:r>
      <w:r w:rsidR="0F0DB1DC" w:rsidRPr="00E532E1">
        <w:rPr>
          <w:rFonts w:eastAsia="Calibri"/>
        </w:rPr>
        <w:t>,</w:t>
      </w:r>
      <w:r w:rsidR="3E938796" w:rsidRPr="00E532E1">
        <w:rPr>
          <w:rFonts w:eastAsia="Calibri"/>
        </w:rPr>
        <w:t xml:space="preserve"> </w:t>
      </w:r>
      <w:r w:rsidR="42B2C887" w:rsidRPr="00E532E1">
        <w:rPr>
          <w:rFonts w:eastAsia="Calibri"/>
        </w:rPr>
        <w:t xml:space="preserve">pri čemu ovlašteni posrednik </w:t>
      </w:r>
      <w:r w:rsidR="5F5F117A" w:rsidRPr="00E532E1">
        <w:rPr>
          <w:rFonts w:eastAsia="Calibri"/>
        </w:rPr>
        <w:t xml:space="preserve">ostaje odgovoran za pravilno izvršenje svih funkcija te mora osigurati da </w:t>
      </w:r>
      <w:r w:rsidR="42B2C887" w:rsidRPr="00E532E1">
        <w:rPr>
          <w:rFonts w:eastAsia="Calibri"/>
        </w:rPr>
        <w:t>Agencija</w:t>
      </w:r>
      <w:r w:rsidR="5F5F117A" w:rsidRPr="00E532E1">
        <w:rPr>
          <w:rFonts w:eastAsia="Calibri"/>
        </w:rPr>
        <w:t xml:space="preserve"> i Porezna uprava imaju </w:t>
      </w:r>
      <w:r w:rsidR="02BDEFA0" w:rsidRPr="00E532E1">
        <w:rPr>
          <w:rFonts w:eastAsia="Calibri"/>
        </w:rPr>
        <w:t xml:space="preserve">pravo </w:t>
      </w:r>
      <w:r w:rsidR="5900089D" w:rsidRPr="00E532E1">
        <w:rPr>
          <w:rFonts w:eastAsia="Calibri"/>
        </w:rPr>
        <w:t xml:space="preserve">dobiti </w:t>
      </w:r>
      <w:r w:rsidR="5F5F117A" w:rsidRPr="00E532E1">
        <w:rPr>
          <w:rFonts w:eastAsia="Calibri"/>
        </w:rPr>
        <w:t>pod</w:t>
      </w:r>
      <w:r w:rsidR="409EF5B9" w:rsidRPr="00E532E1">
        <w:rPr>
          <w:rFonts w:eastAsia="Calibri"/>
        </w:rPr>
        <w:t xml:space="preserve">atke </w:t>
      </w:r>
      <w:r w:rsidR="275AD626" w:rsidRPr="00E532E1">
        <w:rPr>
          <w:rFonts w:eastAsia="Calibri"/>
        </w:rPr>
        <w:t xml:space="preserve">nužne </w:t>
      </w:r>
      <w:r w:rsidR="5F5F117A" w:rsidRPr="00E532E1">
        <w:rPr>
          <w:rFonts w:eastAsia="Calibri"/>
        </w:rPr>
        <w:t xml:space="preserve">za </w:t>
      </w:r>
      <w:r w:rsidR="6AD7D6CC" w:rsidRPr="00E532E1">
        <w:rPr>
          <w:rFonts w:eastAsia="Calibri"/>
        </w:rPr>
        <w:lastRenderedPageBreak/>
        <w:t xml:space="preserve">provedbu </w:t>
      </w:r>
      <w:r w:rsidR="5F5F117A" w:rsidRPr="00E532E1">
        <w:rPr>
          <w:rFonts w:eastAsia="Calibri"/>
        </w:rPr>
        <w:t>nadzor</w:t>
      </w:r>
      <w:r w:rsidR="7E3CF4A8" w:rsidRPr="00E532E1">
        <w:rPr>
          <w:rFonts w:eastAsia="Calibri"/>
        </w:rPr>
        <w:t>a</w:t>
      </w:r>
      <w:r w:rsidR="0F90F45E" w:rsidRPr="00E532E1">
        <w:rPr>
          <w:rFonts w:eastAsia="Calibri"/>
        </w:rPr>
        <w:t xml:space="preserve"> izvršenja obveza sukladno ovom Zakonu, odnosno poreznim prop</w:t>
      </w:r>
      <w:r w:rsidR="42B50979" w:rsidRPr="00E532E1">
        <w:rPr>
          <w:rFonts w:eastAsia="Calibri"/>
        </w:rPr>
        <w:t>isima</w:t>
      </w:r>
      <w:r w:rsidR="5F5F117A" w:rsidRPr="00E532E1">
        <w:rPr>
          <w:rFonts w:eastAsia="Calibri"/>
        </w:rPr>
        <w:t xml:space="preserve"> uz usklađenost s propisima kojima se uređuje zaštita </w:t>
      </w:r>
      <w:r w:rsidR="42B2C887" w:rsidRPr="00E532E1">
        <w:rPr>
          <w:rFonts w:eastAsia="Calibri"/>
        </w:rPr>
        <w:t xml:space="preserve">osobnih </w:t>
      </w:r>
      <w:r w:rsidR="5F5F117A" w:rsidRPr="00E532E1">
        <w:rPr>
          <w:rFonts w:eastAsia="Calibri"/>
        </w:rPr>
        <w:t>podataka.</w:t>
      </w:r>
    </w:p>
    <w:p w14:paraId="78B74E95" w14:textId="7054E76D" w:rsidR="00664469" w:rsidRPr="00E532E1" w:rsidRDefault="00664469" w:rsidP="0044609B">
      <w:pPr>
        <w:jc w:val="both"/>
        <w:rPr>
          <w:rFonts w:eastAsia="Calibri"/>
        </w:rPr>
      </w:pPr>
    </w:p>
    <w:p w14:paraId="043F2395" w14:textId="7D7C5C49" w:rsidR="00664469" w:rsidRPr="00E532E1" w:rsidRDefault="00664469" w:rsidP="0044609B">
      <w:pPr>
        <w:jc w:val="both"/>
        <w:rPr>
          <w:rFonts w:eastAsia="Calibri"/>
        </w:rPr>
      </w:pPr>
      <w:r w:rsidRPr="00E532E1">
        <w:rPr>
          <w:rFonts w:eastAsia="Calibri"/>
        </w:rPr>
        <w:t>(11) Ako ovlašteni posrednik izdvoji pojedine funkcije povezane s vođenjem hrvatskog investicijskog računa, dužan je osigurati da izdvajanje funkcija ne ograničava obavljanje nadzornih i poreznih zadaća propisanih ovim Zakonom. Ovlašteni posrednik dužan je, na zahtjev Agencije odnosno Porezne uprave, osigurati dostavu podataka potrebnih za obavljanje poslova iz njihove nadležnosti. Dostava podataka ograničava se na podatke potrebne za konkretnu svrhu te se obavlja na zaštićen način, uz evidentiranje dostave.</w:t>
      </w:r>
    </w:p>
    <w:p w14:paraId="76D29EF5" w14:textId="09290C6D" w:rsidR="000546BC" w:rsidRPr="00E532E1" w:rsidRDefault="000546BC" w:rsidP="0044609B">
      <w:pPr>
        <w:jc w:val="both"/>
        <w:rPr>
          <w:rFonts w:eastAsia="Calibri"/>
        </w:rPr>
      </w:pPr>
    </w:p>
    <w:p w14:paraId="06CE68F9" w14:textId="6ABE98F9" w:rsidR="000546BC" w:rsidRPr="00E532E1" w:rsidRDefault="000546BC" w:rsidP="0044609B">
      <w:pPr>
        <w:jc w:val="both"/>
        <w:rPr>
          <w:rFonts w:eastAsia="Calibri"/>
        </w:rPr>
      </w:pPr>
      <w:r w:rsidRPr="00E532E1">
        <w:rPr>
          <w:rFonts w:eastAsia="Calibri"/>
        </w:rPr>
        <w:t>(</w:t>
      </w:r>
      <w:r w:rsidR="00664469" w:rsidRPr="00E532E1">
        <w:rPr>
          <w:rFonts w:eastAsia="Calibri"/>
        </w:rPr>
        <w:t>12</w:t>
      </w:r>
      <w:r w:rsidRPr="00E532E1">
        <w:rPr>
          <w:rFonts w:eastAsia="Calibri"/>
        </w:rPr>
        <w:t xml:space="preserve">) Kada se na hrvatskom investicijskom računu vode udjeli u UCITS fondovima koji se ne vode u središnjem depozitoriju, u registar u kojem se evidentira vlasnik takvih udjela upisuje se ovlašteni posrednik za račun vlasnika hrvatskih investicijskog računa. </w:t>
      </w:r>
    </w:p>
    <w:p w14:paraId="0F71B4C0" w14:textId="383EC257" w:rsidR="008322C9" w:rsidRPr="00E532E1" w:rsidRDefault="008322C9" w:rsidP="00993EA1">
      <w:pPr>
        <w:ind w:firstLine="284"/>
        <w:jc w:val="both"/>
        <w:rPr>
          <w:rFonts w:eastAsia="Calibri"/>
        </w:rPr>
      </w:pPr>
    </w:p>
    <w:p w14:paraId="182FD1C4" w14:textId="23D6E0AD" w:rsidR="008322C9" w:rsidRPr="00E532E1" w:rsidRDefault="008322C9" w:rsidP="00993EA1">
      <w:pPr>
        <w:keepNext/>
        <w:keepLines/>
        <w:jc w:val="center"/>
        <w:outlineLvl w:val="1"/>
        <w:rPr>
          <w:rFonts w:eastAsia="Calibri"/>
        </w:rPr>
      </w:pPr>
      <w:bookmarkStart w:id="23" w:name="_Toc225357232"/>
      <w:r w:rsidRPr="00E532E1">
        <w:rPr>
          <w:rFonts w:eastAsia="Calibri"/>
        </w:rPr>
        <w:t xml:space="preserve">Prestanak pružanja usluge vođenja </w:t>
      </w:r>
      <w:r w:rsidR="00361D0C" w:rsidRPr="00E532E1">
        <w:rPr>
          <w:rFonts w:eastAsia="Calibri"/>
        </w:rPr>
        <w:t>hrvatskog investicijskog računa</w:t>
      </w:r>
      <w:bookmarkEnd w:id="23"/>
      <w:r w:rsidRPr="00E532E1">
        <w:rPr>
          <w:rFonts w:eastAsia="Calibri"/>
        </w:rPr>
        <w:t xml:space="preserve"> </w:t>
      </w:r>
    </w:p>
    <w:p w14:paraId="7D8EFF87" w14:textId="07479965" w:rsidR="008322C9" w:rsidRPr="00E532E1" w:rsidRDefault="008322C9" w:rsidP="00993EA1">
      <w:pPr>
        <w:jc w:val="center"/>
        <w:outlineLvl w:val="2"/>
        <w:rPr>
          <w:b/>
        </w:rPr>
      </w:pPr>
      <w:bookmarkStart w:id="24" w:name="_Toc225357233"/>
      <w:r w:rsidRPr="00E532E1">
        <w:rPr>
          <w:b/>
        </w:rPr>
        <w:t xml:space="preserve">Članak </w:t>
      </w:r>
      <w:r w:rsidR="000E3791" w:rsidRPr="00E532E1">
        <w:rPr>
          <w:b/>
        </w:rPr>
        <w:t>22</w:t>
      </w:r>
      <w:r w:rsidRPr="00E532E1">
        <w:rPr>
          <w:b/>
        </w:rPr>
        <w:t>.</w:t>
      </w:r>
      <w:bookmarkEnd w:id="24"/>
    </w:p>
    <w:p w14:paraId="71EDC824" w14:textId="77777777" w:rsidR="008322C9" w:rsidRPr="00E532E1" w:rsidRDefault="008322C9" w:rsidP="00993EA1">
      <w:pPr>
        <w:jc w:val="both"/>
        <w:rPr>
          <w:rFonts w:eastAsia="Calibri"/>
        </w:rPr>
      </w:pPr>
    </w:p>
    <w:p w14:paraId="4A23EEB6" w14:textId="0D64F3AA" w:rsidR="008322C9" w:rsidRPr="00E532E1" w:rsidRDefault="00977A36" w:rsidP="0044609B">
      <w:pPr>
        <w:contextualSpacing/>
        <w:jc w:val="both"/>
        <w:rPr>
          <w:rFonts w:eastAsia="Calibri"/>
          <w:kern w:val="0"/>
          <w14:ligatures w14:val="none"/>
        </w:rPr>
      </w:pPr>
      <w:r w:rsidRPr="00E532E1">
        <w:rPr>
          <w:rFonts w:eastAsia="Calibri"/>
          <w:kern w:val="0"/>
          <w14:ligatures w14:val="none"/>
        </w:rPr>
        <w:t xml:space="preserve">(1) </w:t>
      </w:r>
      <w:r w:rsidR="00F46E2A" w:rsidRPr="00E532E1">
        <w:rPr>
          <w:rFonts w:eastAsia="Calibri"/>
          <w:kern w:val="0"/>
          <w14:ligatures w14:val="none"/>
        </w:rPr>
        <w:t>Ovlašteni posrednik</w:t>
      </w:r>
      <w:r w:rsidR="008322C9" w:rsidRPr="00E532E1">
        <w:rPr>
          <w:rFonts w:eastAsia="Calibri"/>
          <w:kern w:val="0"/>
          <w14:ligatures w14:val="none"/>
        </w:rPr>
        <w:t xml:space="preserve"> dužan je bez odgode</w:t>
      </w:r>
      <w:r w:rsidR="000E1D1A" w:rsidRPr="00E532E1">
        <w:rPr>
          <w:rFonts w:eastAsia="Calibri"/>
          <w:kern w:val="0"/>
          <w14:ligatures w14:val="none"/>
        </w:rPr>
        <w:t>, a najkasnije u roku od osam</w:t>
      </w:r>
      <w:r w:rsidR="00361D0C" w:rsidRPr="00E532E1">
        <w:rPr>
          <w:rFonts w:eastAsia="Calibri"/>
          <w:kern w:val="0"/>
          <w14:ligatures w14:val="none"/>
        </w:rPr>
        <w:t xml:space="preserve"> dana od </w:t>
      </w:r>
      <w:r w:rsidR="005E3A72" w:rsidRPr="00E532E1">
        <w:rPr>
          <w:rFonts w:eastAsia="Calibri"/>
          <w:kern w:val="0"/>
          <w14:ligatures w14:val="none"/>
        </w:rPr>
        <w:t xml:space="preserve">dana </w:t>
      </w:r>
      <w:r w:rsidR="00FF18EC" w:rsidRPr="00E532E1">
        <w:rPr>
          <w:rFonts w:eastAsia="Calibri"/>
          <w:kern w:val="0"/>
          <w14:ligatures w14:val="none"/>
        </w:rPr>
        <w:t xml:space="preserve">saznanja o </w:t>
      </w:r>
      <w:r w:rsidR="00361D0C" w:rsidRPr="00E532E1">
        <w:rPr>
          <w:rFonts w:eastAsia="Calibri"/>
          <w:kern w:val="0"/>
          <w14:ligatures w14:val="none"/>
        </w:rPr>
        <w:t>nastank</w:t>
      </w:r>
      <w:r w:rsidR="00FF18EC" w:rsidRPr="00E532E1">
        <w:rPr>
          <w:rFonts w:eastAsia="Calibri"/>
          <w:kern w:val="0"/>
          <w14:ligatures w14:val="none"/>
        </w:rPr>
        <w:t>u</w:t>
      </w:r>
      <w:r w:rsidR="00361D0C" w:rsidRPr="00E532E1">
        <w:rPr>
          <w:rFonts w:eastAsia="Calibri"/>
          <w:kern w:val="0"/>
          <w14:ligatures w14:val="none"/>
        </w:rPr>
        <w:t xml:space="preserve"> </w:t>
      </w:r>
      <w:r w:rsidR="00B03CE1" w:rsidRPr="00E532E1">
        <w:rPr>
          <w:rFonts w:eastAsia="Calibri"/>
          <w:kern w:val="0"/>
          <w14:ligatures w14:val="none"/>
        </w:rPr>
        <w:t xml:space="preserve">tih </w:t>
      </w:r>
      <w:r w:rsidR="00361D0C" w:rsidRPr="00E532E1">
        <w:rPr>
          <w:rFonts w:eastAsia="Calibri"/>
          <w:kern w:val="0"/>
          <w14:ligatures w14:val="none"/>
        </w:rPr>
        <w:t>okolnosti,</w:t>
      </w:r>
      <w:r w:rsidR="008322C9" w:rsidRPr="00E532E1">
        <w:rPr>
          <w:rFonts w:eastAsia="Calibri"/>
          <w:kern w:val="0"/>
          <w14:ligatures w14:val="none"/>
        </w:rPr>
        <w:t xml:space="preserve"> pisanim putem obavijestiti Agenciju o svim činjenicama </w:t>
      </w:r>
      <w:r w:rsidR="000E1D1A" w:rsidRPr="00E532E1">
        <w:rPr>
          <w:rFonts w:eastAsia="Calibri"/>
          <w:kern w:val="0"/>
          <w14:ligatures w14:val="none"/>
        </w:rPr>
        <w:t xml:space="preserve">i okolnostima </w:t>
      </w:r>
      <w:r w:rsidR="008322C9" w:rsidRPr="00E532E1">
        <w:rPr>
          <w:rFonts w:eastAsia="Calibri"/>
          <w:kern w:val="0"/>
          <w14:ligatures w14:val="none"/>
        </w:rPr>
        <w:t xml:space="preserve">iz kojih proizlazi da više ne ispunjava uvjete </w:t>
      </w:r>
      <w:r w:rsidR="00F46E2A" w:rsidRPr="00E532E1">
        <w:rPr>
          <w:rFonts w:eastAsia="Calibri"/>
          <w:kern w:val="0"/>
          <w14:ligatures w14:val="none"/>
        </w:rPr>
        <w:t>ovlaštenog posrednika</w:t>
      </w:r>
      <w:r w:rsidR="008322C9" w:rsidRPr="00E532E1">
        <w:rPr>
          <w:rFonts w:eastAsia="Calibri"/>
          <w:kern w:val="0"/>
          <w14:ligatures w14:val="none"/>
        </w:rPr>
        <w:t xml:space="preserve"> ili da je prestao pružati uslugu</w:t>
      </w:r>
      <w:r w:rsidR="00F46E2A" w:rsidRPr="00E532E1">
        <w:rPr>
          <w:rFonts w:eastAsia="Calibri"/>
          <w:kern w:val="0"/>
          <w14:ligatures w14:val="none"/>
        </w:rPr>
        <w:t xml:space="preserve"> vođenja hrvatskih investicijskih računa</w:t>
      </w:r>
      <w:r w:rsidR="008322C9" w:rsidRPr="00E532E1">
        <w:rPr>
          <w:rFonts w:eastAsia="Calibri"/>
          <w:kern w:val="0"/>
          <w14:ligatures w14:val="none"/>
        </w:rPr>
        <w:t>.</w:t>
      </w:r>
    </w:p>
    <w:p w14:paraId="5F8989AB" w14:textId="77777777" w:rsidR="008322C9" w:rsidRPr="00E532E1" w:rsidRDefault="008322C9" w:rsidP="00993EA1">
      <w:pPr>
        <w:rPr>
          <w:rFonts w:eastAsia="Calibri"/>
        </w:rPr>
      </w:pPr>
    </w:p>
    <w:p w14:paraId="7240552A" w14:textId="3073E489" w:rsidR="008322C9" w:rsidRPr="00E532E1" w:rsidRDefault="00977A36" w:rsidP="0044609B">
      <w:pPr>
        <w:contextualSpacing/>
        <w:jc w:val="both"/>
        <w:rPr>
          <w:rFonts w:eastAsia="Calibri"/>
          <w:kern w:val="0"/>
          <w14:ligatures w14:val="none"/>
        </w:rPr>
      </w:pPr>
      <w:r w:rsidRPr="00E532E1">
        <w:rPr>
          <w:rFonts w:eastAsia="Calibri"/>
          <w:kern w:val="0"/>
          <w14:ligatures w14:val="none"/>
        </w:rPr>
        <w:t xml:space="preserve">(2) </w:t>
      </w:r>
      <w:r w:rsidR="00F46E2A" w:rsidRPr="00E532E1">
        <w:rPr>
          <w:rFonts w:eastAsia="Calibri"/>
          <w:kern w:val="0"/>
          <w14:ligatures w14:val="none"/>
        </w:rPr>
        <w:t>Ovlašteni posrednik</w:t>
      </w:r>
      <w:r w:rsidR="008322C9" w:rsidRPr="00E532E1">
        <w:rPr>
          <w:rFonts w:eastAsia="Calibri"/>
          <w:kern w:val="0"/>
          <w14:ligatures w14:val="none"/>
        </w:rPr>
        <w:t xml:space="preserve"> koji je, sukladno stavku</w:t>
      </w:r>
      <w:r w:rsidR="00361D0C" w:rsidRPr="00E532E1">
        <w:rPr>
          <w:rFonts w:eastAsia="Calibri"/>
          <w:kern w:val="0"/>
          <w14:ligatures w14:val="none"/>
        </w:rPr>
        <w:t xml:space="preserve"> 1. ovog</w:t>
      </w:r>
      <w:r w:rsidR="0037515A" w:rsidRPr="00E532E1">
        <w:rPr>
          <w:rFonts w:eastAsia="Calibri"/>
          <w:kern w:val="0"/>
          <w14:ligatures w14:val="none"/>
        </w:rPr>
        <w:t>a</w:t>
      </w:r>
      <w:r w:rsidR="00361D0C" w:rsidRPr="00E532E1">
        <w:rPr>
          <w:rFonts w:eastAsia="Calibri"/>
          <w:kern w:val="0"/>
          <w14:ligatures w14:val="none"/>
        </w:rPr>
        <w:t xml:space="preserve"> članka</w:t>
      </w:r>
      <w:r w:rsidR="008322C9" w:rsidRPr="00E532E1">
        <w:rPr>
          <w:rFonts w:eastAsia="Calibri"/>
          <w:kern w:val="0"/>
          <w14:ligatures w14:val="none"/>
        </w:rPr>
        <w:t xml:space="preserve">, obavijestio Agenciju </w:t>
      </w:r>
      <w:r w:rsidR="00B03CE1" w:rsidRPr="00E532E1">
        <w:rPr>
          <w:rFonts w:eastAsia="Calibri"/>
          <w:kern w:val="0"/>
          <w14:ligatures w14:val="none"/>
        </w:rPr>
        <w:t xml:space="preserve">u istom </w:t>
      </w:r>
      <w:r w:rsidR="000E1D1A" w:rsidRPr="00E532E1">
        <w:rPr>
          <w:rFonts w:eastAsia="Calibri"/>
          <w:kern w:val="0"/>
          <w14:ligatures w14:val="none"/>
        </w:rPr>
        <w:t xml:space="preserve">će </w:t>
      </w:r>
      <w:r w:rsidR="00B03CE1" w:rsidRPr="00E532E1">
        <w:rPr>
          <w:rFonts w:eastAsia="Calibri"/>
          <w:kern w:val="0"/>
          <w14:ligatures w14:val="none"/>
        </w:rPr>
        <w:t xml:space="preserve">roku </w:t>
      </w:r>
      <w:r w:rsidR="00FC063A" w:rsidRPr="00E532E1">
        <w:rPr>
          <w:rFonts w:eastAsia="Calibri"/>
          <w:kern w:val="0"/>
          <w14:ligatures w14:val="none"/>
        </w:rPr>
        <w:t xml:space="preserve">putem ugovorenog trajnog medija na način koji omogućuje dokazivanje dostave ili upućivanja obavijesti, </w:t>
      </w:r>
      <w:r w:rsidR="00F46E2A" w:rsidRPr="00E532E1">
        <w:rPr>
          <w:rFonts w:eastAsia="Calibri"/>
          <w:kern w:val="0"/>
          <w14:ligatures w14:val="none"/>
        </w:rPr>
        <w:t>obavijestiti i vlasnik</w:t>
      </w:r>
      <w:r w:rsidR="00AD23FC" w:rsidRPr="00E532E1">
        <w:rPr>
          <w:rFonts w:eastAsia="Calibri"/>
          <w:kern w:val="0"/>
          <w14:ligatures w14:val="none"/>
        </w:rPr>
        <w:t>e hrvatskih investicijskih</w:t>
      </w:r>
      <w:r w:rsidR="00F46E2A" w:rsidRPr="00E532E1">
        <w:rPr>
          <w:rFonts w:eastAsia="Calibri"/>
          <w:kern w:val="0"/>
          <w14:ligatures w14:val="none"/>
        </w:rPr>
        <w:t xml:space="preserve"> računa </w:t>
      </w:r>
      <w:r w:rsidR="00AD23FC" w:rsidRPr="00E532E1">
        <w:rPr>
          <w:rFonts w:eastAsia="Calibri"/>
          <w:kern w:val="0"/>
          <w14:ligatures w14:val="none"/>
        </w:rPr>
        <w:t>za koje pruža uslugu</w:t>
      </w:r>
      <w:r w:rsidR="008322C9" w:rsidRPr="00E532E1">
        <w:rPr>
          <w:rFonts w:eastAsia="Calibri"/>
          <w:kern w:val="0"/>
          <w14:ligatures w14:val="none"/>
        </w:rPr>
        <w:t xml:space="preserve"> vođenja </w:t>
      </w:r>
      <w:r w:rsidR="00F46E2A" w:rsidRPr="00E532E1">
        <w:rPr>
          <w:rFonts w:eastAsia="Calibri"/>
          <w:kern w:val="0"/>
          <w14:ligatures w14:val="none"/>
        </w:rPr>
        <w:t xml:space="preserve">hrvatskog investicijskog računa </w:t>
      </w:r>
      <w:r w:rsidR="008322C9" w:rsidRPr="00E532E1">
        <w:rPr>
          <w:rFonts w:eastAsia="Calibri"/>
          <w:kern w:val="0"/>
          <w14:ligatures w14:val="none"/>
        </w:rPr>
        <w:t xml:space="preserve">o tome da više neće pružati uslugu vođenja </w:t>
      </w:r>
      <w:r w:rsidR="00102DDC">
        <w:rPr>
          <w:rFonts w:eastAsia="Calibri"/>
          <w:kern w:val="0"/>
          <w14:ligatures w14:val="none"/>
        </w:rPr>
        <w:t xml:space="preserve">hrvatskog </w:t>
      </w:r>
      <w:r w:rsidR="00F46E2A" w:rsidRPr="00E532E1">
        <w:rPr>
          <w:rFonts w:eastAsia="Calibri"/>
          <w:kern w:val="0"/>
          <w14:ligatures w14:val="none"/>
        </w:rPr>
        <w:t>investicijskog računa</w:t>
      </w:r>
      <w:r w:rsidR="000E1D1A" w:rsidRPr="00E532E1">
        <w:rPr>
          <w:rFonts w:eastAsia="Calibri"/>
          <w:kern w:val="0"/>
          <w14:ligatures w14:val="none"/>
        </w:rPr>
        <w:t xml:space="preserve">, i od </w:t>
      </w:r>
      <w:r w:rsidR="008322C9" w:rsidRPr="00E532E1">
        <w:rPr>
          <w:rFonts w:eastAsia="Calibri"/>
          <w:kern w:val="0"/>
          <w14:ligatures w14:val="none"/>
        </w:rPr>
        <w:t xml:space="preserve">dana </w:t>
      </w:r>
      <w:r w:rsidR="00FC063A" w:rsidRPr="00E532E1">
        <w:rPr>
          <w:rFonts w:eastAsia="Calibri"/>
          <w:kern w:val="0"/>
          <w14:ligatures w14:val="none"/>
        </w:rPr>
        <w:t xml:space="preserve">upućivanja </w:t>
      </w:r>
      <w:r w:rsidR="008322C9" w:rsidRPr="00E532E1">
        <w:rPr>
          <w:rFonts w:eastAsia="Calibri"/>
          <w:kern w:val="0"/>
          <w14:ligatures w14:val="none"/>
        </w:rPr>
        <w:t>takve obavijesti više ne smije:</w:t>
      </w:r>
    </w:p>
    <w:p w14:paraId="6FEB5980" w14:textId="7BD02D84" w:rsidR="00F46E2A" w:rsidRPr="00E532E1" w:rsidRDefault="008322C9" w:rsidP="00A00096">
      <w:pPr>
        <w:numPr>
          <w:ilvl w:val="1"/>
          <w:numId w:val="15"/>
        </w:numPr>
        <w:ind w:left="0" w:firstLine="0"/>
        <w:contextualSpacing/>
        <w:jc w:val="both"/>
        <w:rPr>
          <w:rFonts w:eastAsia="Calibri"/>
          <w:kern w:val="0"/>
          <w14:ligatures w14:val="none"/>
        </w:rPr>
      </w:pPr>
      <w:r w:rsidRPr="00E532E1">
        <w:rPr>
          <w:rFonts w:eastAsia="Calibri"/>
          <w:kern w:val="0"/>
          <w14:ligatures w14:val="none"/>
        </w:rPr>
        <w:t xml:space="preserve">sklapati nove ugovore o </w:t>
      </w:r>
      <w:r w:rsidR="00F46E2A" w:rsidRPr="00E532E1">
        <w:rPr>
          <w:rFonts w:eastAsia="Calibri"/>
          <w:kern w:val="0"/>
          <w14:ligatures w14:val="none"/>
        </w:rPr>
        <w:t>hrvatsko</w:t>
      </w:r>
      <w:r w:rsidR="00B06EF4" w:rsidRPr="00E532E1">
        <w:rPr>
          <w:rFonts w:eastAsia="Calibri"/>
          <w:kern w:val="0"/>
          <w14:ligatures w14:val="none"/>
        </w:rPr>
        <w:t>m</w:t>
      </w:r>
      <w:r w:rsidR="00F46E2A" w:rsidRPr="00E532E1">
        <w:rPr>
          <w:rFonts w:eastAsia="Calibri"/>
          <w:kern w:val="0"/>
          <w14:ligatures w14:val="none"/>
        </w:rPr>
        <w:t xml:space="preserve"> investicijsko</w:t>
      </w:r>
      <w:r w:rsidR="00B06EF4" w:rsidRPr="00E532E1">
        <w:rPr>
          <w:rFonts w:eastAsia="Calibri"/>
          <w:kern w:val="0"/>
          <w14:ligatures w14:val="none"/>
        </w:rPr>
        <w:t>m</w:t>
      </w:r>
      <w:r w:rsidR="00F46E2A" w:rsidRPr="00E532E1">
        <w:rPr>
          <w:rFonts w:eastAsia="Calibri"/>
          <w:kern w:val="0"/>
          <w14:ligatures w14:val="none"/>
        </w:rPr>
        <w:t xml:space="preserve"> račun</w:t>
      </w:r>
      <w:r w:rsidR="00B06EF4" w:rsidRPr="00E532E1">
        <w:rPr>
          <w:rFonts w:eastAsia="Calibri"/>
          <w:kern w:val="0"/>
          <w14:ligatures w14:val="none"/>
        </w:rPr>
        <w:t>u</w:t>
      </w:r>
    </w:p>
    <w:p w14:paraId="6D135633" w14:textId="7C6F22F3" w:rsidR="008322C9" w:rsidRPr="00E532E1" w:rsidRDefault="00F46E2A" w:rsidP="00A00096">
      <w:pPr>
        <w:numPr>
          <w:ilvl w:val="1"/>
          <w:numId w:val="15"/>
        </w:numPr>
        <w:ind w:left="0" w:firstLine="0"/>
        <w:contextualSpacing/>
        <w:jc w:val="both"/>
        <w:rPr>
          <w:rFonts w:eastAsia="Calibri"/>
          <w:kern w:val="0"/>
          <w14:ligatures w14:val="none"/>
        </w:rPr>
      </w:pPr>
      <w:r w:rsidRPr="00E532E1">
        <w:rPr>
          <w:rFonts w:eastAsia="Calibri"/>
          <w:kern w:val="0"/>
          <w14:ligatures w14:val="none"/>
        </w:rPr>
        <w:t>p</w:t>
      </w:r>
      <w:r w:rsidR="008322C9" w:rsidRPr="00E532E1">
        <w:rPr>
          <w:rFonts w:eastAsia="Calibri"/>
          <w:kern w:val="0"/>
          <w14:ligatures w14:val="none"/>
        </w:rPr>
        <w:t xml:space="preserve">rimati uplate </w:t>
      </w:r>
      <w:r w:rsidRPr="00E532E1">
        <w:rPr>
          <w:rFonts w:eastAsia="Calibri"/>
          <w:kern w:val="0"/>
          <w14:ligatures w14:val="none"/>
        </w:rPr>
        <w:t>vlasnika hrvatskog investicijskog računa</w:t>
      </w:r>
    </w:p>
    <w:p w14:paraId="1517A3FE" w14:textId="4E9CCA2C" w:rsidR="008322C9" w:rsidRPr="00E532E1" w:rsidRDefault="00F46E2A" w:rsidP="00A00096">
      <w:pPr>
        <w:numPr>
          <w:ilvl w:val="1"/>
          <w:numId w:val="15"/>
        </w:numPr>
        <w:ind w:left="0" w:firstLine="0"/>
        <w:contextualSpacing/>
        <w:jc w:val="both"/>
        <w:rPr>
          <w:rFonts w:eastAsia="Calibri"/>
          <w:kern w:val="0"/>
          <w14:ligatures w14:val="none"/>
        </w:rPr>
      </w:pPr>
      <w:r w:rsidRPr="00E532E1">
        <w:rPr>
          <w:rFonts w:eastAsia="Calibri"/>
          <w:kern w:val="0"/>
          <w14:ligatures w14:val="none"/>
        </w:rPr>
        <w:t xml:space="preserve">trgovati </w:t>
      </w:r>
      <w:r w:rsidR="008322C9" w:rsidRPr="00E532E1">
        <w:rPr>
          <w:rFonts w:eastAsia="Calibri"/>
          <w:kern w:val="0"/>
          <w14:ligatures w14:val="none"/>
        </w:rPr>
        <w:t xml:space="preserve">financijskim instrumentima na </w:t>
      </w:r>
      <w:r w:rsidRPr="00E532E1">
        <w:rPr>
          <w:rFonts w:eastAsia="Calibri"/>
          <w:kern w:val="0"/>
          <w14:ligatures w14:val="none"/>
        </w:rPr>
        <w:t>hrvatskom investicijskom računu</w:t>
      </w:r>
      <w:r w:rsidR="00B03CE1" w:rsidRPr="00E532E1">
        <w:rPr>
          <w:rFonts w:eastAsia="Calibri"/>
          <w:kern w:val="0"/>
          <w14:ligatures w14:val="none"/>
        </w:rPr>
        <w:t>, osim onoga što je nužno da dovrši transakcije koje su u tijeku</w:t>
      </w:r>
      <w:r w:rsidR="00FC063A" w:rsidRPr="00E532E1">
        <w:rPr>
          <w:rFonts w:eastAsia="Calibri"/>
          <w:kern w:val="0"/>
          <w14:ligatures w14:val="none"/>
        </w:rPr>
        <w:t xml:space="preserve"> </w:t>
      </w:r>
      <w:r w:rsidR="00B94744" w:rsidRPr="00E532E1">
        <w:rPr>
          <w:rFonts w:eastAsia="Calibri"/>
          <w:kern w:val="0"/>
          <w14:ligatures w14:val="none"/>
        </w:rPr>
        <w:t>prijenosa hrvatskog investicijskog računa drugom ovlaštenom posredniku ili postupanja po izričitoj uputi vlasnika hrvatskog investicijskog računa radi unovčenja financijskih instrumenata evidentiranih na računu</w:t>
      </w:r>
      <w:r w:rsidR="008322C9" w:rsidRPr="00E532E1">
        <w:rPr>
          <w:rFonts w:eastAsia="Calibri"/>
          <w:kern w:val="0"/>
          <w14:ligatures w14:val="none"/>
        </w:rPr>
        <w:t>.</w:t>
      </w:r>
    </w:p>
    <w:p w14:paraId="30998CD1" w14:textId="77777777" w:rsidR="000264E3" w:rsidRPr="00E532E1" w:rsidRDefault="000264E3" w:rsidP="00993EA1">
      <w:pPr>
        <w:ind w:left="1440"/>
        <w:contextualSpacing/>
        <w:jc w:val="both"/>
        <w:rPr>
          <w:rFonts w:eastAsia="Calibri"/>
          <w:kern w:val="0"/>
          <w14:ligatures w14:val="none"/>
        </w:rPr>
      </w:pPr>
    </w:p>
    <w:p w14:paraId="172EFC08" w14:textId="3150341B" w:rsidR="00782B72" w:rsidRPr="00E532E1" w:rsidRDefault="00977A36" w:rsidP="00FC063A">
      <w:pPr>
        <w:contextualSpacing/>
        <w:jc w:val="both"/>
        <w:rPr>
          <w:rFonts w:eastAsia="Calibri"/>
          <w:kern w:val="0"/>
          <w14:ligatures w14:val="none"/>
        </w:rPr>
      </w:pPr>
      <w:r w:rsidRPr="00E532E1">
        <w:rPr>
          <w:rFonts w:eastAsia="Calibri"/>
          <w:kern w:val="0"/>
          <w14:ligatures w14:val="none"/>
        </w:rPr>
        <w:t xml:space="preserve">(3) </w:t>
      </w:r>
      <w:r w:rsidR="008322C9" w:rsidRPr="00E532E1">
        <w:rPr>
          <w:rFonts w:eastAsia="Calibri"/>
          <w:kern w:val="0"/>
          <w14:ligatures w14:val="none"/>
        </w:rPr>
        <w:t xml:space="preserve">U slučaju </w:t>
      </w:r>
      <w:r w:rsidR="005E3A72" w:rsidRPr="00E532E1">
        <w:rPr>
          <w:rFonts w:eastAsia="Calibri"/>
          <w:kern w:val="0"/>
          <w14:ligatures w14:val="none"/>
        </w:rPr>
        <w:t xml:space="preserve">okolnosti </w:t>
      </w:r>
      <w:r w:rsidR="008322C9" w:rsidRPr="00E532E1">
        <w:rPr>
          <w:rFonts w:eastAsia="Calibri"/>
          <w:kern w:val="0"/>
          <w14:ligatures w14:val="none"/>
        </w:rPr>
        <w:t>iz stav</w:t>
      </w:r>
      <w:r w:rsidR="008138E5" w:rsidRPr="00E532E1">
        <w:rPr>
          <w:rFonts w:eastAsia="Calibri"/>
          <w:kern w:val="0"/>
          <w14:ligatures w14:val="none"/>
        </w:rPr>
        <w:t>a</w:t>
      </w:r>
      <w:r w:rsidR="008322C9" w:rsidRPr="00E532E1">
        <w:rPr>
          <w:rFonts w:eastAsia="Calibri"/>
          <w:kern w:val="0"/>
          <w14:ligatures w14:val="none"/>
        </w:rPr>
        <w:t>ka 1. i 2. ovog</w:t>
      </w:r>
      <w:r w:rsidR="0037515A" w:rsidRPr="00E532E1">
        <w:rPr>
          <w:rFonts w:eastAsia="Calibri"/>
          <w:kern w:val="0"/>
          <w14:ligatures w14:val="none"/>
        </w:rPr>
        <w:t>a</w:t>
      </w:r>
      <w:r w:rsidR="008322C9" w:rsidRPr="00E532E1">
        <w:rPr>
          <w:rFonts w:eastAsia="Calibri"/>
          <w:kern w:val="0"/>
          <w14:ligatures w14:val="none"/>
        </w:rPr>
        <w:t xml:space="preserve"> članka, </w:t>
      </w:r>
      <w:r w:rsidR="00AD23FC" w:rsidRPr="00E532E1">
        <w:rPr>
          <w:rFonts w:eastAsia="Calibri"/>
          <w:kern w:val="0"/>
          <w14:ligatures w14:val="none"/>
        </w:rPr>
        <w:t>ovlašteni posrednik</w:t>
      </w:r>
      <w:r w:rsidR="008322C9" w:rsidRPr="00E532E1">
        <w:rPr>
          <w:rFonts w:eastAsia="Calibri"/>
          <w:kern w:val="0"/>
          <w14:ligatures w14:val="none"/>
        </w:rPr>
        <w:t xml:space="preserve"> dužan je poduzeti </w:t>
      </w:r>
      <w:r w:rsidR="00FC063A" w:rsidRPr="00E532E1">
        <w:rPr>
          <w:rFonts w:eastAsia="Calibri"/>
          <w:kern w:val="0"/>
          <w14:ligatures w14:val="none"/>
        </w:rPr>
        <w:t xml:space="preserve">sve razumne i primjerene mjere radi zaštite interesa vlasnika hrvatskog investicijskog računa i smanjenja mogućnosti nastanka štete. </w:t>
      </w:r>
    </w:p>
    <w:p w14:paraId="495E3B74" w14:textId="77777777" w:rsidR="005A7AEE" w:rsidRPr="00E532E1" w:rsidRDefault="005A7AEE" w:rsidP="00FC063A">
      <w:pPr>
        <w:contextualSpacing/>
        <w:jc w:val="both"/>
        <w:rPr>
          <w:rFonts w:eastAsia="Calibri"/>
          <w:kern w:val="0"/>
          <w14:ligatures w14:val="none"/>
        </w:rPr>
      </w:pPr>
    </w:p>
    <w:p w14:paraId="5120E03C" w14:textId="29DAD70D" w:rsidR="00571D82" w:rsidRPr="00E532E1" w:rsidRDefault="00977A36" w:rsidP="0044609B">
      <w:pPr>
        <w:contextualSpacing/>
        <w:jc w:val="both"/>
        <w:rPr>
          <w:rFonts w:eastAsia="Calibri"/>
          <w:kern w:val="0"/>
          <w14:ligatures w14:val="none"/>
        </w:rPr>
      </w:pPr>
      <w:r w:rsidRPr="00E532E1">
        <w:rPr>
          <w:rFonts w:eastAsia="Calibri"/>
          <w:kern w:val="0"/>
          <w14:ligatures w14:val="none"/>
        </w:rPr>
        <w:t xml:space="preserve">(4) </w:t>
      </w:r>
      <w:r w:rsidR="00571D82" w:rsidRPr="00E532E1">
        <w:rPr>
          <w:rFonts w:eastAsia="Calibri"/>
          <w:kern w:val="0"/>
          <w14:ligatures w14:val="none"/>
        </w:rPr>
        <w:t>U slučaju da vlasnik hrvatskog investicijskog računa odluči prenijeti hrvatski investicijski račun na drugog ovlaštenog posrednika, ovlašteni posrednik dužan je postupiti u skladu s člankom 18. ovoga Zakona</w:t>
      </w:r>
      <w:r w:rsidR="00FC063A" w:rsidRPr="00E532E1">
        <w:rPr>
          <w:rFonts w:eastAsia="Calibri"/>
          <w:kern w:val="0"/>
          <w14:ligatures w14:val="none"/>
        </w:rPr>
        <w:t xml:space="preserve"> te u rokovima iz tog članka</w:t>
      </w:r>
      <w:r w:rsidR="00571D82" w:rsidRPr="00E532E1">
        <w:rPr>
          <w:rFonts w:eastAsia="Calibri"/>
          <w:kern w:val="0"/>
          <w14:ligatures w14:val="none"/>
        </w:rPr>
        <w:t>.</w:t>
      </w:r>
    </w:p>
    <w:p w14:paraId="284F6872" w14:textId="77777777" w:rsidR="008322C9" w:rsidRPr="00E532E1" w:rsidRDefault="008322C9" w:rsidP="00993EA1">
      <w:pPr>
        <w:rPr>
          <w:rFonts w:eastAsia="Calibri"/>
        </w:rPr>
      </w:pPr>
    </w:p>
    <w:p w14:paraId="0966A7BF" w14:textId="3CE3BA21" w:rsidR="008322C9" w:rsidRPr="00E532E1" w:rsidRDefault="00AD23FC" w:rsidP="00993EA1">
      <w:pPr>
        <w:keepNext/>
        <w:keepLines/>
        <w:jc w:val="center"/>
        <w:outlineLvl w:val="1"/>
        <w:rPr>
          <w:rFonts w:eastAsia="Calibri"/>
        </w:rPr>
      </w:pPr>
      <w:bookmarkStart w:id="25" w:name="_Toc225357234"/>
      <w:r w:rsidRPr="00E532E1">
        <w:rPr>
          <w:rFonts w:eastAsia="Calibri"/>
        </w:rPr>
        <w:t>Popis</w:t>
      </w:r>
      <w:r w:rsidR="008322C9" w:rsidRPr="00E532E1">
        <w:rPr>
          <w:rFonts w:eastAsia="Calibri"/>
        </w:rPr>
        <w:t xml:space="preserve"> </w:t>
      </w:r>
      <w:r w:rsidRPr="00E532E1">
        <w:rPr>
          <w:rFonts w:eastAsia="Calibri"/>
        </w:rPr>
        <w:t xml:space="preserve">ovlaštenih posrednika koji pružaju </w:t>
      </w:r>
      <w:r w:rsidR="008322C9" w:rsidRPr="00E532E1">
        <w:rPr>
          <w:rFonts w:eastAsia="Calibri"/>
        </w:rPr>
        <w:t>uslug</w:t>
      </w:r>
      <w:r w:rsidR="00440BFC" w:rsidRPr="00E532E1">
        <w:rPr>
          <w:rFonts w:eastAsia="Calibri"/>
        </w:rPr>
        <w:t>u</w:t>
      </w:r>
      <w:r w:rsidR="008322C9" w:rsidRPr="00E532E1">
        <w:rPr>
          <w:rFonts w:eastAsia="Calibri"/>
        </w:rPr>
        <w:t xml:space="preserve"> </w:t>
      </w:r>
      <w:bookmarkStart w:id="26" w:name="_Hlk218344860"/>
      <w:r w:rsidR="008322C9" w:rsidRPr="00E532E1">
        <w:rPr>
          <w:rFonts w:eastAsia="Calibri"/>
        </w:rPr>
        <w:t>vođenja</w:t>
      </w:r>
      <w:bookmarkEnd w:id="26"/>
      <w:r w:rsidR="008322C9" w:rsidRPr="00E532E1">
        <w:rPr>
          <w:rFonts w:eastAsia="Calibri"/>
        </w:rPr>
        <w:t xml:space="preserve"> </w:t>
      </w:r>
      <w:r w:rsidRPr="00E532E1">
        <w:rPr>
          <w:rFonts w:eastAsia="Calibri"/>
        </w:rPr>
        <w:t>hrvatskog</w:t>
      </w:r>
      <w:r w:rsidR="008322C9" w:rsidRPr="00E532E1">
        <w:rPr>
          <w:rFonts w:eastAsia="Calibri"/>
        </w:rPr>
        <w:t xml:space="preserve"> investicijskog računa</w:t>
      </w:r>
      <w:bookmarkEnd w:id="25"/>
    </w:p>
    <w:p w14:paraId="423E050E" w14:textId="766BFCE9" w:rsidR="008322C9" w:rsidRPr="00E532E1" w:rsidRDefault="008322C9" w:rsidP="00993EA1">
      <w:pPr>
        <w:jc w:val="center"/>
        <w:outlineLvl w:val="2"/>
        <w:rPr>
          <w:b/>
        </w:rPr>
      </w:pPr>
      <w:bookmarkStart w:id="27" w:name="_Toc225357235"/>
      <w:r w:rsidRPr="00E532E1">
        <w:rPr>
          <w:b/>
        </w:rPr>
        <w:t xml:space="preserve">Članak </w:t>
      </w:r>
      <w:r w:rsidR="000E3791" w:rsidRPr="00E532E1">
        <w:rPr>
          <w:b/>
        </w:rPr>
        <w:t>23</w:t>
      </w:r>
      <w:r w:rsidRPr="00E532E1">
        <w:rPr>
          <w:b/>
        </w:rPr>
        <w:t>.</w:t>
      </w:r>
      <w:bookmarkEnd w:id="27"/>
    </w:p>
    <w:p w14:paraId="6054CC8A" w14:textId="77777777" w:rsidR="008322C9" w:rsidRPr="00E532E1" w:rsidRDefault="008322C9" w:rsidP="00993EA1">
      <w:pPr>
        <w:jc w:val="both"/>
        <w:rPr>
          <w:rFonts w:eastAsia="Calibri"/>
        </w:rPr>
      </w:pPr>
    </w:p>
    <w:p w14:paraId="49F65BE1" w14:textId="6AD35361" w:rsidR="00AD23FC" w:rsidRPr="00E532E1" w:rsidRDefault="00977A36" w:rsidP="0044609B">
      <w:pPr>
        <w:contextualSpacing/>
        <w:jc w:val="both"/>
        <w:rPr>
          <w:rFonts w:eastAsia="Calibri"/>
          <w:kern w:val="0"/>
          <w14:ligatures w14:val="none"/>
        </w:rPr>
      </w:pPr>
      <w:r w:rsidRPr="00E532E1">
        <w:rPr>
          <w:rFonts w:eastAsia="Calibri"/>
          <w:kern w:val="0"/>
          <w14:ligatures w14:val="none"/>
        </w:rPr>
        <w:t xml:space="preserve">(1) </w:t>
      </w:r>
      <w:r w:rsidR="008322C9" w:rsidRPr="00E532E1">
        <w:rPr>
          <w:rFonts w:eastAsia="Calibri"/>
          <w:kern w:val="0"/>
          <w14:ligatures w14:val="none"/>
        </w:rPr>
        <w:t xml:space="preserve">Agencija </w:t>
      </w:r>
      <w:r w:rsidR="000B1E94" w:rsidRPr="00E532E1">
        <w:rPr>
          <w:rFonts w:eastAsia="Calibri"/>
          <w:kern w:val="0"/>
          <w14:ligatures w14:val="none"/>
        </w:rPr>
        <w:t xml:space="preserve">na svojim </w:t>
      </w:r>
      <w:r w:rsidR="00EF3098" w:rsidRPr="00E532E1">
        <w:rPr>
          <w:rFonts w:eastAsia="Calibri"/>
          <w:kern w:val="0"/>
          <w14:ligatures w14:val="none"/>
        </w:rPr>
        <w:t>internetskim</w:t>
      </w:r>
      <w:r w:rsidR="000B1E94" w:rsidRPr="00E532E1">
        <w:rPr>
          <w:rFonts w:eastAsia="Calibri"/>
          <w:kern w:val="0"/>
          <w14:ligatures w14:val="none"/>
        </w:rPr>
        <w:t xml:space="preserve"> stranicama </w:t>
      </w:r>
      <w:r w:rsidR="008322C9" w:rsidRPr="00E532E1">
        <w:rPr>
          <w:rFonts w:eastAsia="Calibri"/>
          <w:kern w:val="0"/>
          <w14:ligatures w14:val="none"/>
        </w:rPr>
        <w:t xml:space="preserve">javno objavljuje </w:t>
      </w:r>
      <w:r w:rsidR="00AD23FC" w:rsidRPr="00E532E1">
        <w:rPr>
          <w:rFonts w:eastAsia="Calibri"/>
          <w:kern w:val="0"/>
          <w14:ligatures w14:val="none"/>
        </w:rPr>
        <w:t>Popis ovlaštenih posrednika koji pružaju uslug</w:t>
      </w:r>
      <w:r w:rsidR="00440BFC" w:rsidRPr="00E532E1">
        <w:rPr>
          <w:rFonts w:eastAsia="Calibri"/>
          <w:kern w:val="0"/>
          <w14:ligatures w14:val="none"/>
        </w:rPr>
        <w:t>u</w:t>
      </w:r>
      <w:r w:rsidR="00AD23FC" w:rsidRPr="00E532E1">
        <w:rPr>
          <w:rFonts w:eastAsia="Calibri"/>
          <w:kern w:val="0"/>
          <w14:ligatures w14:val="none"/>
        </w:rPr>
        <w:t xml:space="preserve"> vođenja hrvatskog investicijskog računa (u daljnjem tekstu: Popis). </w:t>
      </w:r>
    </w:p>
    <w:p w14:paraId="34C06475" w14:textId="77777777" w:rsidR="005A7AEE" w:rsidRPr="00E532E1" w:rsidRDefault="005A7AEE" w:rsidP="00993EA1">
      <w:pPr>
        <w:ind w:left="426"/>
        <w:contextualSpacing/>
        <w:jc w:val="both"/>
        <w:rPr>
          <w:rFonts w:eastAsia="Calibri"/>
          <w:kern w:val="0"/>
          <w14:ligatures w14:val="none"/>
        </w:rPr>
      </w:pPr>
    </w:p>
    <w:p w14:paraId="65FB33F8" w14:textId="6088F098" w:rsidR="005A7AEE" w:rsidRPr="00E532E1" w:rsidRDefault="00977A36" w:rsidP="0044609B">
      <w:pPr>
        <w:contextualSpacing/>
        <w:jc w:val="both"/>
        <w:rPr>
          <w:rFonts w:eastAsia="Calibri"/>
          <w:kern w:val="0"/>
          <w14:ligatures w14:val="none"/>
        </w:rPr>
      </w:pPr>
      <w:r w:rsidRPr="00E532E1">
        <w:rPr>
          <w:rFonts w:eastAsia="Calibri"/>
          <w:kern w:val="0"/>
          <w14:ligatures w14:val="none"/>
        </w:rPr>
        <w:t xml:space="preserve">(2) </w:t>
      </w:r>
      <w:r w:rsidR="008322C9" w:rsidRPr="00E532E1">
        <w:rPr>
          <w:rFonts w:eastAsia="Calibri"/>
          <w:kern w:val="0"/>
          <w14:ligatures w14:val="none"/>
        </w:rPr>
        <w:t xml:space="preserve">Uslugu vođenja </w:t>
      </w:r>
      <w:r w:rsidR="003C3D20" w:rsidRPr="00E532E1">
        <w:rPr>
          <w:rFonts w:eastAsia="Calibri"/>
          <w:kern w:val="0"/>
          <w14:ligatures w14:val="none"/>
        </w:rPr>
        <w:t xml:space="preserve">hrvatskog </w:t>
      </w:r>
      <w:r w:rsidR="008322C9" w:rsidRPr="00E532E1">
        <w:rPr>
          <w:rFonts w:eastAsia="Calibri"/>
          <w:kern w:val="0"/>
          <w14:ligatures w14:val="none"/>
        </w:rPr>
        <w:t xml:space="preserve">investicijskog računa smije pružati samo </w:t>
      </w:r>
      <w:r w:rsidR="00AD23FC" w:rsidRPr="00E532E1">
        <w:rPr>
          <w:rFonts w:eastAsia="Calibri"/>
          <w:kern w:val="0"/>
          <w14:ligatures w14:val="none"/>
        </w:rPr>
        <w:t>ovlašteni posrednik</w:t>
      </w:r>
      <w:r w:rsidR="008322C9" w:rsidRPr="00E532E1">
        <w:rPr>
          <w:rFonts w:eastAsia="Calibri"/>
          <w:kern w:val="0"/>
          <w14:ligatures w14:val="none"/>
        </w:rPr>
        <w:t xml:space="preserve"> koji je </w:t>
      </w:r>
      <w:r w:rsidR="00AD23FC" w:rsidRPr="00E532E1">
        <w:rPr>
          <w:rFonts w:eastAsia="Calibri"/>
          <w:kern w:val="0"/>
          <w14:ligatures w14:val="none"/>
        </w:rPr>
        <w:t xml:space="preserve">na Popisu </w:t>
      </w:r>
      <w:r w:rsidR="00013CBF" w:rsidRPr="00E532E1">
        <w:rPr>
          <w:rFonts w:eastAsia="Calibri"/>
          <w:kern w:val="0"/>
          <w14:ligatures w14:val="none"/>
        </w:rPr>
        <w:t>te</w:t>
      </w:r>
      <w:r w:rsidR="00AD23FC" w:rsidRPr="00E532E1">
        <w:rPr>
          <w:rFonts w:eastAsia="Calibri"/>
          <w:kern w:val="0"/>
          <w14:ligatures w14:val="none"/>
        </w:rPr>
        <w:t xml:space="preserve"> </w:t>
      </w:r>
      <w:r w:rsidR="008322C9" w:rsidRPr="00E532E1">
        <w:rPr>
          <w:rFonts w:eastAsia="Calibri"/>
          <w:kern w:val="0"/>
          <w14:ligatures w14:val="none"/>
        </w:rPr>
        <w:t xml:space="preserve">s pružanjem usluge </w:t>
      </w:r>
      <w:r w:rsidR="00AD23FC" w:rsidRPr="00E532E1">
        <w:rPr>
          <w:rFonts w:eastAsia="Calibri"/>
          <w:kern w:val="0"/>
          <w14:ligatures w14:val="none"/>
        </w:rPr>
        <w:t xml:space="preserve">vođenja hrvatskog investicijskog računa </w:t>
      </w:r>
      <w:r w:rsidR="008322C9" w:rsidRPr="00E532E1">
        <w:rPr>
          <w:rFonts w:eastAsia="Calibri"/>
          <w:kern w:val="0"/>
          <w14:ligatures w14:val="none"/>
        </w:rPr>
        <w:t xml:space="preserve">može započeti tek nakon </w:t>
      </w:r>
      <w:r w:rsidR="00AD23FC" w:rsidRPr="00E532E1">
        <w:rPr>
          <w:rFonts w:eastAsia="Calibri"/>
          <w:kern w:val="0"/>
          <w14:ligatures w14:val="none"/>
        </w:rPr>
        <w:t>što je naveden na Popisu</w:t>
      </w:r>
      <w:r w:rsidR="008322C9" w:rsidRPr="00E532E1">
        <w:rPr>
          <w:rFonts w:eastAsia="Calibri"/>
          <w:kern w:val="0"/>
          <w14:ligatures w14:val="none"/>
        </w:rPr>
        <w:t>.</w:t>
      </w:r>
    </w:p>
    <w:p w14:paraId="6D1904F0" w14:textId="77777777" w:rsidR="005A7AEE" w:rsidRPr="00E532E1" w:rsidRDefault="005A7AEE" w:rsidP="00993EA1">
      <w:pPr>
        <w:pStyle w:val="ListParagraph"/>
        <w:rPr>
          <w:rFonts w:eastAsia="Calibri"/>
        </w:rPr>
      </w:pPr>
    </w:p>
    <w:p w14:paraId="29BD71A8" w14:textId="01EFE1C3" w:rsidR="008322C9" w:rsidRPr="00E532E1" w:rsidRDefault="00977A36" w:rsidP="0044609B">
      <w:pPr>
        <w:contextualSpacing/>
        <w:jc w:val="both"/>
        <w:rPr>
          <w:rFonts w:eastAsia="Calibri"/>
          <w:kern w:val="0"/>
          <w14:ligatures w14:val="none"/>
        </w:rPr>
      </w:pPr>
      <w:r w:rsidRPr="00E532E1">
        <w:rPr>
          <w:rFonts w:eastAsia="Calibri"/>
          <w:kern w:val="0"/>
          <w14:ligatures w14:val="none"/>
        </w:rPr>
        <w:t xml:space="preserve">(3) </w:t>
      </w:r>
      <w:r w:rsidR="00AD23FC" w:rsidRPr="00E532E1">
        <w:rPr>
          <w:rFonts w:eastAsia="Calibri"/>
          <w:kern w:val="0"/>
          <w14:ligatures w14:val="none"/>
        </w:rPr>
        <w:t xml:space="preserve">Agencija će na Popis </w:t>
      </w:r>
      <w:r w:rsidR="006305C1" w:rsidRPr="00E532E1">
        <w:rPr>
          <w:rFonts w:eastAsia="Calibri"/>
          <w:kern w:val="0"/>
          <w14:ligatures w14:val="none"/>
        </w:rPr>
        <w:t xml:space="preserve">uvrstiti </w:t>
      </w:r>
      <w:r w:rsidR="00AD23FC" w:rsidRPr="00E532E1">
        <w:rPr>
          <w:rFonts w:eastAsia="Calibri"/>
          <w:kern w:val="0"/>
          <w14:ligatures w14:val="none"/>
        </w:rPr>
        <w:t>svakog</w:t>
      </w:r>
      <w:r w:rsidR="008322C9" w:rsidRPr="00E532E1">
        <w:rPr>
          <w:rFonts w:eastAsia="Calibri"/>
          <w:kern w:val="0"/>
          <w14:ligatures w14:val="none"/>
        </w:rPr>
        <w:t xml:space="preserve"> </w:t>
      </w:r>
      <w:r w:rsidR="00AD23FC" w:rsidRPr="00E532E1">
        <w:rPr>
          <w:rFonts w:eastAsia="Calibri"/>
          <w:kern w:val="0"/>
          <w14:ligatures w14:val="none"/>
        </w:rPr>
        <w:t>ovlaštenog posrednika</w:t>
      </w:r>
      <w:r w:rsidR="008322C9" w:rsidRPr="00E532E1">
        <w:rPr>
          <w:rFonts w:eastAsia="Calibri"/>
          <w:kern w:val="0"/>
          <w14:ligatures w14:val="none"/>
        </w:rPr>
        <w:t xml:space="preserve"> koji podnese uredan zahtjev i ispunjava sljedeće uvjete:</w:t>
      </w:r>
    </w:p>
    <w:p w14:paraId="63BE0C27" w14:textId="0082DD5A" w:rsidR="008322C9" w:rsidRPr="00E532E1" w:rsidRDefault="008322C9" w:rsidP="00A00096">
      <w:pPr>
        <w:numPr>
          <w:ilvl w:val="1"/>
          <w:numId w:val="11"/>
        </w:numPr>
        <w:ind w:left="0" w:firstLine="0"/>
        <w:contextualSpacing/>
        <w:jc w:val="both"/>
        <w:rPr>
          <w:rFonts w:eastAsia="Calibri"/>
          <w:kern w:val="0"/>
          <w14:ligatures w14:val="none"/>
        </w:rPr>
      </w:pPr>
      <w:r w:rsidRPr="00E532E1">
        <w:rPr>
          <w:rFonts w:eastAsia="Calibri"/>
          <w:kern w:val="0"/>
          <w14:ligatures w14:val="none"/>
        </w:rPr>
        <w:t xml:space="preserve">posjeduje odgovarajuće odobrenje sukladno članku </w:t>
      </w:r>
      <w:r w:rsidR="00013CBF" w:rsidRPr="00E532E1">
        <w:rPr>
          <w:rFonts w:eastAsia="Calibri"/>
          <w:kern w:val="0"/>
          <w14:ligatures w14:val="none"/>
        </w:rPr>
        <w:t>20</w:t>
      </w:r>
      <w:r w:rsidRPr="00E532E1">
        <w:rPr>
          <w:rFonts w:eastAsia="Calibri"/>
          <w:kern w:val="0"/>
          <w14:ligatures w14:val="none"/>
        </w:rPr>
        <w:t xml:space="preserve">. ovoga Zakona za </w:t>
      </w:r>
      <w:r w:rsidR="006305C1" w:rsidRPr="00E532E1">
        <w:rPr>
          <w:rFonts w:eastAsia="Calibri"/>
          <w:kern w:val="0"/>
          <w14:ligatures w14:val="none"/>
        </w:rPr>
        <w:t>investicijske</w:t>
      </w:r>
      <w:r w:rsidRPr="00E532E1">
        <w:rPr>
          <w:rFonts w:eastAsia="Calibri"/>
          <w:kern w:val="0"/>
          <w14:ligatures w14:val="none"/>
        </w:rPr>
        <w:t xml:space="preserve"> usluge koje namjerava obavljati</w:t>
      </w:r>
    </w:p>
    <w:p w14:paraId="0CE51102" w14:textId="671F4ABD" w:rsidR="008322C9" w:rsidRPr="00E532E1" w:rsidRDefault="008322C9" w:rsidP="00A00096">
      <w:pPr>
        <w:numPr>
          <w:ilvl w:val="1"/>
          <w:numId w:val="11"/>
        </w:numPr>
        <w:ind w:left="0" w:firstLine="0"/>
        <w:contextualSpacing/>
        <w:jc w:val="both"/>
        <w:rPr>
          <w:rFonts w:eastAsia="Calibri"/>
          <w:kern w:val="0"/>
          <w14:ligatures w14:val="none"/>
        </w:rPr>
      </w:pPr>
      <w:r w:rsidRPr="00E532E1">
        <w:rPr>
          <w:rFonts w:eastAsia="Calibri"/>
          <w:kern w:val="0"/>
          <w14:ligatures w14:val="none"/>
        </w:rPr>
        <w:t xml:space="preserve">ima trajan poslovni nastan u Republici Hrvatskoj ili podružnicu </w:t>
      </w:r>
      <w:r w:rsidR="00CA34ED" w:rsidRPr="00E532E1">
        <w:rPr>
          <w:rFonts w:eastAsia="Calibri"/>
          <w:kern w:val="0"/>
          <w14:ligatures w14:val="none"/>
        </w:rPr>
        <w:t>ili pruža uslug</w:t>
      </w:r>
      <w:r w:rsidR="00446DC3" w:rsidRPr="00E532E1">
        <w:rPr>
          <w:rFonts w:eastAsia="Calibri"/>
          <w:kern w:val="0"/>
          <w14:ligatures w14:val="none"/>
        </w:rPr>
        <w:t xml:space="preserve">e vođenja hrvatskog investicijskog računa </w:t>
      </w:r>
      <w:r w:rsidR="00CA34ED" w:rsidRPr="00E532E1">
        <w:rPr>
          <w:rFonts w:eastAsia="Calibri"/>
          <w:kern w:val="0"/>
          <w14:ligatures w14:val="none"/>
        </w:rPr>
        <w:t>temeljem slobode pružanja</w:t>
      </w:r>
      <w:r w:rsidR="00446DC3" w:rsidRPr="00E532E1">
        <w:rPr>
          <w:rFonts w:eastAsia="Calibri"/>
          <w:kern w:val="0"/>
          <w14:ligatures w14:val="none"/>
        </w:rPr>
        <w:t xml:space="preserve"> usluga</w:t>
      </w:r>
      <w:r w:rsidR="00CA34ED" w:rsidRPr="00E532E1">
        <w:rPr>
          <w:rFonts w:eastAsia="Calibri"/>
          <w:kern w:val="0"/>
          <w14:ligatures w14:val="none"/>
        </w:rPr>
        <w:t xml:space="preserve"> </w:t>
      </w:r>
      <w:r w:rsidRPr="00E532E1">
        <w:rPr>
          <w:rFonts w:eastAsia="Calibri"/>
          <w:kern w:val="0"/>
          <w14:ligatures w14:val="none"/>
        </w:rPr>
        <w:t>u skladu s ovim Zakonom i propisima o prekograničnom pružanju investicijskih usluga</w:t>
      </w:r>
      <w:r w:rsidR="000264E3" w:rsidRPr="00E532E1">
        <w:rPr>
          <w:rFonts w:eastAsia="Calibri"/>
          <w:kern w:val="0"/>
          <w14:ligatures w14:val="none"/>
        </w:rPr>
        <w:t xml:space="preserve"> u skladu s člankom </w:t>
      </w:r>
      <w:r w:rsidR="00013CBF" w:rsidRPr="00E532E1">
        <w:rPr>
          <w:rFonts w:eastAsia="Calibri"/>
          <w:kern w:val="0"/>
          <w14:ligatures w14:val="none"/>
        </w:rPr>
        <w:t>20</w:t>
      </w:r>
      <w:r w:rsidR="000264E3" w:rsidRPr="00E532E1">
        <w:rPr>
          <w:rFonts w:eastAsia="Calibri"/>
          <w:kern w:val="0"/>
          <w14:ligatures w14:val="none"/>
        </w:rPr>
        <w:t>. stavkom 8. ovoga Zakona</w:t>
      </w:r>
    </w:p>
    <w:p w14:paraId="4ACA2F3A" w14:textId="69E70DCC" w:rsidR="008322C9" w:rsidRPr="00E532E1" w:rsidRDefault="008322C9" w:rsidP="00A00096">
      <w:pPr>
        <w:numPr>
          <w:ilvl w:val="1"/>
          <w:numId w:val="11"/>
        </w:numPr>
        <w:ind w:left="0" w:firstLine="0"/>
        <w:contextualSpacing/>
        <w:jc w:val="both"/>
        <w:rPr>
          <w:rFonts w:eastAsia="Calibri"/>
          <w:kern w:val="0"/>
          <w14:ligatures w14:val="none"/>
        </w:rPr>
      </w:pPr>
      <w:r w:rsidRPr="00E532E1">
        <w:rPr>
          <w:rFonts w:eastAsia="Calibri"/>
          <w:kern w:val="0"/>
          <w14:ligatures w14:val="none"/>
        </w:rPr>
        <w:t xml:space="preserve">ispunjava </w:t>
      </w:r>
      <w:r w:rsidR="00B94744" w:rsidRPr="00E532E1">
        <w:rPr>
          <w:rFonts w:eastAsia="Calibri"/>
          <w:kern w:val="0"/>
          <w14:ligatures w14:val="none"/>
        </w:rPr>
        <w:t xml:space="preserve">minimalne </w:t>
      </w:r>
      <w:r w:rsidRPr="00E532E1">
        <w:rPr>
          <w:rFonts w:eastAsia="Calibri"/>
          <w:kern w:val="0"/>
          <w14:ligatures w14:val="none"/>
        </w:rPr>
        <w:t xml:space="preserve">organizacijske i tehničke pretpostavke za vođenje </w:t>
      </w:r>
      <w:r w:rsidR="00AD23FC" w:rsidRPr="00E532E1">
        <w:rPr>
          <w:rFonts w:eastAsia="Calibri"/>
          <w:kern w:val="0"/>
          <w14:ligatures w14:val="none"/>
        </w:rPr>
        <w:t>hrvatskog investicijskog računa</w:t>
      </w:r>
      <w:r w:rsidRPr="00E532E1">
        <w:rPr>
          <w:rFonts w:eastAsia="Calibri"/>
          <w:kern w:val="0"/>
          <w14:ligatures w14:val="none"/>
        </w:rPr>
        <w:t>, uključujući informacijski sustav i evidencije iz ovoga Zakona</w:t>
      </w:r>
    </w:p>
    <w:p w14:paraId="49829212" w14:textId="77777777" w:rsidR="008322C9" w:rsidRPr="00E532E1" w:rsidRDefault="008322C9" w:rsidP="00A00096">
      <w:pPr>
        <w:numPr>
          <w:ilvl w:val="1"/>
          <w:numId w:val="11"/>
        </w:numPr>
        <w:ind w:left="0" w:firstLine="0"/>
        <w:contextualSpacing/>
        <w:jc w:val="both"/>
        <w:rPr>
          <w:rFonts w:eastAsia="Calibri"/>
          <w:kern w:val="0"/>
          <w14:ligatures w14:val="none"/>
        </w:rPr>
      </w:pPr>
      <w:r w:rsidRPr="00E532E1">
        <w:rPr>
          <w:rFonts w:eastAsia="Calibri"/>
          <w:kern w:val="0"/>
          <w14:ligatures w14:val="none"/>
        </w:rPr>
        <w:t>podnese zahtjev s propisanim sadržajem i prilozima.</w:t>
      </w:r>
    </w:p>
    <w:p w14:paraId="312A99C0" w14:textId="77777777" w:rsidR="008322C9" w:rsidRPr="00E532E1" w:rsidRDefault="008322C9" w:rsidP="00A00096">
      <w:pPr>
        <w:jc w:val="both"/>
        <w:rPr>
          <w:rFonts w:eastAsia="Calibri"/>
        </w:rPr>
      </w:pPr>
    </w:p>
    <w:p w14:paraId="6D7ED552" w14:textId="2F490817" w:rsidR="005A7AEE" w:rsidRPr="00E532E1" w:rsidRDefault="00977A36" w:rsidP="0044609B">
      <w:pPr>
        <w:jc w:val="both"/>
        <w:rPr>
          <w:rFonts w:eastAsia="Calibri"/>
        </w:rPr>
      </w:pPr>
      <w:r w:rsidRPr="00E532E1">
        <w:rPr>
          <w:rFonts w:eastAsia="Calibri"/>
        </w:rPr>
        <w:t xml:space="preserve">(4) </w:t>
      </w:r>
      <w:r w:rsidR="008322C9" w:rsidRPr="00E532E1">
        <w:rPr>
          <w:rFonts w:eastAsia="Calibri"/>
        </w:rPr>
        <w:t xml:space="preserve">Ako Agencija utvrdi da su uvjeti iz stavka 3. ovoga članka ispunjeni, Agencija </w:t>
      </w:r>
      <w:r w:rsidR="00AD23FC" w:rsidRPr="00E532E1">
        <w:rPr>
          <w:rFonts w:eastAsia="Calibri"/>
        </w:rPr>
        <w:t xml:space="preserve">podnositelja zahtjeva </w:t>
      </w:r>
      <w:r w:rsidR="006305C1" w:rsidRPr="00E532E1">
        <w:rPr>
          <w:rFonts w:eastAsia="Calibri"/>
        </w:rPr>
        <w:t xml:space="preserve">uvrštava </w:t>
      </w:r>
      <w:r w:rsidR="00AD23FC" w:rsidRPr="00E532E1">
        <w:rPr>
          <w:rFonts w:eastAsia="Calibri"/>
        </w:rPr>
        <w:t>na Popis, najkasnije u roku od 30</w:t>
      </w:r>
      <w:r w:rsidR="008322C9" w:rsidRPr="00E532E1">
        <w:rPr>
          <w:rFonts w:eastAsia="Calibri"/>
        </w:rPr>
        <w:t xml:space="preserve"> dana od dana podnošenja urednog zahtjeva te o tome obavještava podnositelja zahtjeva. </w:t>
      </w:r>
    </w:p>
    <w:p w14:paraId="749F6D35" w14:textId="77777777" w:rsidR="005A7AEE" w:rsidRPr="00E532E1" w:rsidRDefault="005A7AEE" w:rsidP="00993EA1">
      <w:pPr>
        <w:pStyle w:val="ListParagraph"/>
        <w:ind w:left="426"/>
        <w:jc w:val="both"/>
        <w:rPr>
          <w:rFonts w:eastAsia="Calibri"/>
        </w:rPr>
      </w:pPr>
    </w:p>
    <w:p w14:paraId="36852608" w14:textId="4088518A" w:rsidR="005A7AEE" w:rsidRPr="00E532E1" w:rsidRDefault="00977A36" w:rsidP="0044609B">
      <w:pPr>
        <w:jc w:val="both"/>
        <w:rPr>
          <w:rFonts w:eastAsia="Calibri"/>
        </w:rPr>
      </w:pPr>
      <w:r w:rsidRPr="00E532E1">
        <w:rPr>
          <w:rFonts w:eastAsia="Calibri"/>
        </w:rPr>
        <w:t xml:space="preserve">(5) </w:t>
      </w:r>
      <w:r w:rsidR="008322C9" w:rsidRPr="00E532E1">
        <w:rPr>
          <w:rFonts w:eastAsia="Calibri"/>
        </w:rPr>
        <w:t xml:space="preserve">Ako Agencija utvrdi da uvjeti iz stavka 3. </w:t>
      </w:r>
      <w:r w:rsidR="000264E3" w:rsidRPr="00E532E1">
        <w:rPr>
          <w:rFonts w:eastAsia="Calibri"/>
        </w:rPr>
        <w:t xml:space="preserve">ovoga članka </w:t>
      </w:r>
      <w:r w:rsidR="008322C9" w:rsidRPr="00E532E1">
        <w:rPr>
          <w:rFonts w:eastAsia="Calibri"/>
        </w:rPr>
        <w:t>nisu ispunjeni, Agencija dono</w:t>
      </w:r>
      <w:r w:rsidR="000264E3" w:rsidRPr="00E532E1">
        <w:rPr>
          <w:rFonts w:eastAsia="Calibri"/>
        </w:rPr>
        <w:t xml:space="preserve">si rješenje o odbijanju upisa protiv kojega </w:t>
      </w:r>
      <w:r w:rsidR="008322C9" w:rsidRPr="00E532E1">
        <w:rPr>
          <w:rFonts w:eastAsia="Calibri"/>
        </w:rPr>
        <w:t>žalba nije dopuštena, ali se može pokrenuti upravni spor.</w:t>
      </w:r>
    </w:p>
    <w:p w14:paraId="175189C4" w14:textId="77777777" w:rsidR="005A7AEE" w:rsidRPr="00E532E1" w:rsidRDefault="005A7AEE" w:rsidP="00993EA1">
      <w:pPr>
        <w:pStyle w:val="ListParagraph"/>
        <w:rPr>
          <w:rFonts w:eastAsia="Calibri"/>
        </w:rPr>
      </w:pPr>
    </w:p>
    <w:p w14:paraId="23DB0C9F" w14:textId="648FB618" w:rsidR="008322C9" w:rsidRPr="00E532E1" w:rsidRDefault="00977A36">
      <w:pPr>
        <w:jc w:val="both"/>
        <w:rPr>
          <w:rFonts w:eastAsia="Calibri"/>
        </w:rPr>
      </w:pPr>
      <w:r w:rsidRPr="00E532E1">
        <w:rPr>
          <w:rFonts w:eastAsia="Calibri"/>
        </w:rPr>
        <w:t xml:space="preserve">(6) </w:t>
      </w:r>
      <w:r w:rsidR="00AD23FC" w:rsidRPr="00E532E1">
        <w:rPr>
          <w:rFonts w:eastAsia="Calibri"/>
        </w:rPr>
        <w:t xml:space="preserve">Na Popisu Agencija objavljuje </w:t>
      </w:r>
      <w:r w:rsidR="008322C9" w:rsidRPr="00E532E1">
        <w:rPr>
          <w:rFonts w:eastAsia="Calibri"/>
        </w:rPr>
        <w:t>sl</w:t>
      </w:r>
      <w:r w:rsidR="00AD23FC" w:rsidRPr="00E532E1">
        <w:rPr>
          <w:rFonts w:eastAsia="Calibri"/>
        </w:rPr>
        <w:t>jedeće podatke</w:t>
      </w:r>
      <w:r w:rsidR="008322C9" w:rsidRPr="00E532E1">
        <w:rPr>
          <w:rFonts w:eastAsia="Calibri"/>
        </w:rPr>
        <w:t xml:space="preserve">: </w:t>
      </w:r>
    </w:p>
    <w:p w14:paraId="39202B99" w14:textId="0EB45BDC" w:rsidR="008322C9" w:rsidRPr="00E532E1" w:rsidRDefault="008322C9" w:rsidP="00A00096">
      <w:pPr>
        <w:pStyle w:val="ListParagraph"/>
        <w:numPr>
          <w:ilvl w:val="0"/>
          <w:numId w:val="25"/>
        </w:numPr>
        <w:ind w:left="0" w:firstLine="0"/>
        <w:jc w:val="both"/>
        <w:rPr>
          <w:rFonts w:eastAsia="Calibri"/>
        </w:rPr>
      </w:pPr>
      <w:r w:rsidRPr="00E532E1">
        <w:rPr>
          <w:rFonts w:eastAsia="Calibri"/>
        </w:rPr>
        <w:t xml:space="preserve">tvrtka/naziv, sjedište i OIB </w:t>
      </w:r>
      <w:r w:rsidR="00AD23FC" w:rsidRPr="00E532E1">
        <w:rPr>
          <w:rFonts w:eastAsia="Calibri"/>
        </w:rPr>
        <w:t>ovlaštenog posrednika</w:t>
      </w:r>
    </w:p>
    <w:p w14:paraId="22354EAC" w14:textId="4B78D97A" w:rsidR="008322C9" w:rsidRPr="00E532E1" w:rsidRDefault="5F5F117A" w:rsidP="00A00096">
      <w:pPr>
        <w:pStyle w:val="ListParagraph"/>
        <w:numPr>
          <w:ilvl w:val="0"/>
          <w:numId w:val="25"/>
        </w:numPr>
        <w:ind w:left="0" w:firstLine="0"/>
        <w:jc w:val="both"/>
        <w:rPr>
          <w:rFonts w:eastAsia="Calibri"/>
        </w:rPr>
      </w:pPr>
      <w:r w:rsidRPr="00E532E1">
        <w:rPr>
          <w:rFonts w:eastAsia="Calibri"/>
        </w:rPr>
        <w:t>datum upisa i status (aktivan/obustavljen/brisanje u tijeku</w:t>
      </w:r>
      <w:r w:rsidR="01C276AA" w:rsidRPr="00E532E1">
        <w:rPr>
          <w:rFonts w:eastAsia="Calibri"/>
        </w:rPr>
        <w:t>)</w:t>
      </w:r>
    </w:p>
    <w:p w14:paraId="7217D7E6" w14:textId="024F767D" w:rsidR="008322C9" w:rsidRPr="00E532E1" w:rsidRDefault="008322C9" w:rsidP="00A00096">
      <w:pPr>
        <w:pStyle w:val="ListParagraph"/>
        <w:numPr>
          <w:ilvl w:val="0"/>
          <w:numId w:val="25"/>
        </w:numPr>
        <w:ind w:left="0" w:firstLine="0"/>
        <w:jc w:val="both"/>
        <w:rPr>
          <w:rFonts w:eastAsia="Calibri"/>
        </w:rPr>
      </w:pPr>
      <w:r w:rsidRPr="00E532E1">
        <w:rPr>
          <w:rFonts w:eastAsia="Calibri"/>
        </w:rPr>
        <w:t xml:space="preserve">opseg ovlaštenja za pružanje usluge vođenja </w:t>
      </w:r>
      <w:r w:rsidR="00AD23FC" w:rsidRPr="00E532E1">
        <w:rPr>
          <w:rFonts w:eastAsia="Calibri"/>
        </w:rPr>
        <w:t>hrvatskog investicijskog račun</w:t>
      </w:r>
      <w:r w:rsidRPr="00E532E1">
        <w:rPr>
          <w:rFonts w:eastAsia="Calibri"/>
        </w:rPr>
        <w:t>a</w:t>
      </w:r>
    </w:p>
    <w:p w14:paraId="17C29455" w14:textId="298365C1" w:rsidR="008322C9" w:rsidRPr="00E532E1" w:rsidRDefault="008322C9" w:rsidP="00A00096">
      <w:pPr>
        <w:pStyle w:val="ListParagraph"/>
        <w:numPr>
          <w:ilvl w:val="0"/>
          <w:numId w:val="25"/>
        </w:numPr>
        <w:ind w:left="0" w:firstLine="0"/>
        <w:jc w:val="both"/>
        <w:rPr>
          <w:rFonts w:eastAsia="Calibri"/>
        </w:rPr>
      </w:pPr>
      <w:r w:rsidRPr="00E532E1">
        <w:rPr>
          <w:rFonts w:eastAsia="Calibri"/>
        </w:rPr>
        <w:t>naznaka postoji li podružnica za subjekte iz drugih država članica, s adresom podružnice</w:t>
      </w:r>
    </w:p>
    <w:p w14:paraId="1EC14B6F" w14:textId="63A8910E" w:rsidR="008322C9" w:rsidRPr="00E532E1" w:rsidRDefault="11180487" w:rsidP="00A00096">
      <w:pPr>
        <w:pStyle w:val="ListParagraph"/>
        <w:numPr>
          <w:ilvl w:val="0"/>
          <w:numId w:val="25"/>
        </w:numPr>
        <w:ind w:left="0" w:firstLine="0"/>
        <w:jc w:val="both"/>
        <w:rPr>
          <w:rFonts w:eastAsia="Segoe UI" w:cs="Times New Roman"/>
          <w:szCs w:val="24"/>
        </w:rPr>
      </w:pPr>
      <w:r w:rsidRPr="00E532E1">
        <w:rPr>
          <w:rFonts w:eastAsia="Calibri" w:cs="Times New Roman"/>
          <w:szCs w:val="24"/>
        </w:rPr>
        <w:t>ako pruža usluge</w:t>
      </w:r>
      <w:r w:rsidR="302C02B4" w:rsidRPr="00E532E1">
        <w:rPr>
          <w:rFonts w:eastAsia="Calibri" w:cs="Times New Roman"/>
          <w:szCs w:val="24"/>
        </w:rPr>
        <w:t xml:space="preserve"> vođenja hrvatskog investicijskog računa</w:t>
      </w:r>
      <w:r w:rsidRPr="00E532E1">
        <w:rPr>
          <w:rFonts w:eastAsia="Calibri" w:cs="Times New Roman"/>
          <w:szCs w:val="24"/>
        </w:rPr>
        <w:t xml:space="preserve"> temeljem slobode pružanja usluge</w:t>
      </w:r>
      <w:r w:rsidR="6E498204" w:rsidRPr="00E532E1">
        <w:rPr>
          <w:rFonts w:eastAsia="Calibri" w:cs="Times New Roman"/>
          <w:szCs w:val="24"/>
        </w:rPr>
        <w:t>,</w:t>
      </w:r>
      <w:r w:rsidR="0592DDBA" w:rsidRPr="00E532E1">
        <w:rPr>
          <w:rFonts w:eastAsia="Calibri" w:cs="Times New Roman"/>
          <w:szCs w:val="24"/>
        </w:rPr>
        <w:t xml:space="preserve"> </w:t>
      </w:r>
      <w:r w:rsidR="44BE3114" w:rsidRPr="00E532E1">
        <w:rPr>
          <w:rFonts w:eastAsia="Segoe UI" w:cs="Times New Roman"/>
          <w:szCs w:val="24"/>
        </w:rPr>
        <w:t>podatak o opunomoćeniku iz članka 20. stavka 8. ovoga Zakona, u opsegu nužnom za njegovu identifikaciju i kontakt.</w:t>
      </w:r>
    </w:p>
    <w:p w14:paraId="456B1DA8" w14:textId="77777777" w:rsidR="000264E3" w:rsidRPr="00E532E1" w:rsidRDefault="000264E3" w:rsidP="00993EA1">
      <w:pPr>
        <w:pStyle w:val="ListParagraph"/>
        <w:ind w:left="284" w:hanging="284"/>
        <w:jc w:val="both"/>
        <w:rPr>
          <w:rFonts w:eastAsia="Calibri" w:cs="Times New Roman"/>
          <w:szCs w:val="24"/>
        </w:rPr>
      </w:pPr>
    </w:p>
    <w:p w14:paraId="7877B0E5" w14:textId="7371E97D" w:rsidR="008322C9" w:rsidRPr="00E532E1" w:rsidRDefault="54FFB508" w:rsidP="008B2EAF">
      <w:pPr>
        <w:jc w:val="both"/>
        <w:rPr>
          <w:rFonts w:eastAsia="Calibri"/>
        </w:rPr>
      </w:pPr>
      <w:r w:rsidRPr="00E532E1">
        <w:rPr>
          <w:rFonts w:eastAsia="Calibri"/>
        </w:rPr>
        <w:t xml:space="preserve">(7) </w:t>
      </w:r>
      <w:r w:rsidR="5F5F117A" w:rsidRPr="00E532E1">
        <w:rPr>
          <w:rFonts w:eastAsia="Calibri"/>
        </w:rPr>
        <w:t xml:space="preserve">Agencija obrađuje podatke iz ovoga članka u svojstvu voditelja obrade isključivo u svrhe vođenja </w:t>
      </w:r>
      <w:r w:rsidR="0D9B9138" w:rsidRPr="00E532E1">
        <w:rPr>
          <w:rFonts w:eastAsia="Calibri"/>
        </w:rPr>
        <w:t>Popisa</w:t>
      </w:r>
      <w:r w:rsidR="5F5F117A" w:rsidRPr="00E532E1">
        <w:rPr>
          <w:rFonts w:eastAsia="Calibri"/>
        </w:rPr>
        <w:t xml:space="preserve"> i nadzora nad primjenom ovoga Zakona, uz primjenu propisa </w:t>
      </w:r>
      <w:r w:rsidR="5F5F117A" w:rsidRPr="00E532E1">
        <w:rPr>
          <w:rFonts w:eastAsia="Calibri"/>
        </w:rPr>
        <w:lastRenderedPageBreak/>
        <w:t xml:space="preserve">o zaštiti </w:t>
      </w:r>
      <w:r w:rsidR="0D9B9138" w:rsidRPr="00E532E1">
        <w:rPr>
          <w:rFonts w:eastAsia="Calibri"/>
        </w:rPr>
        <w:t>osobnih podataka pri čemu po</w:t>
      </w:r>
      <w:r w:rsidR="5F5F117A" w:rsidRPr="00E532E1">
        <w:rPr>
          <w:rFonts w:eastAsia="Calibri"/>
        </w:rPr>
        <w:t xml:space="preserve">daci koji nisu </w:t>
      </w:r>
      <w:r w:rsidR="047033EA" w:rsidRPr="00E532E1">
        <w:rPr>
          <w:rFonts w:eastAsia="Calibri"/>
        </w:rPr>
        <w:t xml:space="preserve">propisani </w:t>
      </w:r>
      <w:r w:rsidR="5F5F117A" w:rsidRPr="00E532E1">
        <w:rPr>
          <w:rFonts w:eastAsia="Calibri"/>
        </w:rPr>
        <w:t xml:space="preserve">u stavku </w:t>
      </w:r>
      <w:r w:rsidR="1B974966" w:rsidRPr="00E532E1">
        <w:rPr>
          <w:rFonts w:eastAsia="Calibri"/>
        </w:rPr>
        <w:t>6</w:t>
      </w:r>
      <w:r w:rsidR="5F5F117A" w:rsidRPr="00E532E1">
        <w:rPr>
          <w:rFonts w:eastAsia="Calibri"/>
        </w:rPr>
        <w:t xml:space="preserve">. </w:t>
      </w:r>
      <w:r w:rsidR="0D9B9138" w:rsidRPr="00E532E1">
        <w:rPr>
          <w:rFonts w:eastAsia="Calibri"/>
        </w:rPr>
        <w:t xml:space="preserve">ovoga članka </w:t>
      </w:r>
      <w:r w:rsidR="5F5F117A" w:rsidRPr="00E532E1">
        <w:rPr>
          <w:rFonts w:eastAsia="Calibri"/>
        </w:rPr>
        <w:t xml:space="preserve">nisu javni </w:t>
      </w:r>
      <w:r w:rsidR="4090DC14" w:rsidRPr="00E532E1">
        <w:rPr>
          <w:rFonts w:eastAsia="Segoe UI"/>
        </w:rPr>
        <w:t>te se obrađuju isključivo u opsegu nužnom za vođenje Popisa i provedbu nadzornih ovlasti Agencije.</w:t>
      </w:r>
    </w:p>
    <w:p w14:paraId="2F519E66" w14:textId="77777777" w:rsidR="00977A36" w:rsidRPr="00E532E1" w:rsidRDefault="00977A36" w:rsidP="0044609B">
      <w:pPr>
        <w:jc w:val="both"/>
        <w:rPr>
          <w:rFonts w:eastAsia="Calibri"/>
        </w:rPr>
      </w:pPr>
    </w:p>
    <w:p w14:paraId="43ABD7E8" w14:textId="37780EC1" w:rsidR="008322C9" w:rsidRPr="00E532E1" w:rsidRDefault="00977A36" w:rsidP="00A00096">
      <w:pPr>
        <w:contextualSpacing/>
        <w:jc w:val="both"/>
        <w:rPr>
          <w:rFonts w:eastAsia="Calibri"/>
        </w:rPr>
      </w:pPr>
      <w:r w:rsidRPr="00E532E1">
        <w:rPr>
          <w:rFonts w:eastAsia="Calibri"/>
        </w:rPr>
        <w:t xml:space="preserve">(8) </w:t>
      </w:r>
      <w:r w:rsidR="008322C9" w:rsidRPr="00E532E1">
        <w:rPr>
          <w:rFonts w:eastAsia="Calibri"/>
        </w:rPr>
        <w:t>A</w:t>
      </w:r>
      <w:r w:rsidR="00AD23FC" w:rsidRPr="00E532E1">
        <w:rPr>
          <w:rFonts w:eastAsia="Calibri"/>
        </w:rPr>
        <w:t>gencija će</w:t>
      </w:r>
      <w:r w:rsidR="006305C1" w:rsidRPr="00E532E1">
        <w:rPr>
          <w:rFonts w:eastAsia="Calibri"/>
        </w:rPr>
        <w:t xml:space="preserve"> donijeti rješenje o brisanju ovlaštenog posrednika</w:t>
      </w:r>
      <w:r w:rsidR="00AD23FC" w:rsidRPr="00E532E1">
        <w:rPr>
          <w:rFonts w:eastAsia="Calibri"/>
        </w:rPr>
        <w:t xml:space="preserve"> s Popisa</w:t>
      </w:r>
      <w:r w:rsidR="00A06B83" w:rsidRPr="00E532E1">
        <w:rPr>
          <w:rFonts w:eastAsia="Calibri"/>
        </w:rPr>
        <w:t xml:space="preserve"> </w:t>
      </w:r>
      <w:r w:rsidR="006305C1" w:rsidRPr="00E532E1">
        <w:rPr>
          <w:rFonts w:eastAsia="Calibri"/>
        </w:rPr>
        <w:t>u sljedećim slučajevima</w:t>
      </w:r>
      <w:r w:rsidR="008322C9" w:rsidRPr="00E532E1">
        <w:rPr>
          <w:rFonts w:eastAsia="Calibri"/>
        </w:rPr>
        <w:t>:</w:t>
      </w:r>
    </w:p>
    <w:p w14:paraId="3286A783" w14:textId="099C88B3" w:rsidR="008322C9" w:rsidRPr="00E532E1" w:rsidRDefault="00A06B83" w:rsidP="00A00096">
      <w:pPr>
        <w:pStyle w:val="ListParagraph"/>
        <w:numPr>
          <w:ilvl w:val="0"/>
          <w:numId w:val="26"/>
        </w:numPr>
        <w:ind w:left="0" w:firstLine="0"/>
        <w:jc w:val="both"/>
        <w:rPr>
          <w:rFonts w:eastAsia="Calibri"/>
        </w:rPr>
      </w:pPr>
      <w:r w:rsidRPr="00E532E1">
        <w:rPr>
          <w:rFonts w:eastAsia="Calibri"/>
        </w:rPr>
        <w:t>ako zaprimi pisanu obavijest</w:t>
      </w:r>
      <w:r w:rsidR="008322C9" w:rsidRPr="00E532E1">
        <w:rPr>
          <w:rFonts w:eastAsia="Calibri"/>
        </w:rPr>
        <w:t xml:space="preserve"> </w:t>
      </w:r>
      <w:r w:rsidR="00AD23FC" w:rsidRPr="00E532E1">
        <w:rPr>
          <w:rFonts w:eastAsia="Calibri"/>
        </w:rPr>
        <w:t>ovlaštenog posrednika</w:t>
      </w:r>
      <w:r w:rsidR="008322C9" w:rsidRPr="00E532E1">
        <w:rPr>
          <w:rFonts w:eastAsia="Calibri"/>
        </w:rPr>
        <w:t xml:space="preserve"> da prestaje s pružanjem usluge vođenja </w:t>
      </w:r>
      <w:r w:rsidR="00AD23FC" w:rsidRPr="00E532E1">
        <w:rPr>
          <w:rFonts w:eastAsia="Calibri"/>
        </w:rPr>
        <w:t>hrvatskog investicijskog računa</w:t>
      </w:r>
    </w:p>
    <w:p w14:paraId="1891E31B" w14:textId="384BB373" w:rsidR="002F15ED" w:rsidRPr="00E532E1" w:rsidRDefault="008322C9" w:rsidP="002F15ED">
      <w:pPr>
        <w:pStyle w:val="ListParagraph"/>
        <w:numPr>
          <w:ilvl w:val="0"/>
          <w:numId w:val="26"/>
        </w:numPr>
        <w:ind w:left="0" w:firstLine="0"/>
        <w:jc w:val="both"/>
        <w:rPr>
          <w:rFonts w:eastAsia="Calibri"/>
        </w:rPr>
      </w:pPr>
      <w:r w:rsidRPr="00E532E1">
        <w:rPr>
          <w:rFonts w:eastAsia="Calibri"/>
        </w:rPr>
        <w:t xml:space="preserve">ako u nadzoru utvrdi da </w:t>
      </w:r>
      <w:r w:rsidR="00AD23FC" w:rsidRPr="00E532E1">
        <w:rPr>
          <w:rFonts w:eastAsia="Calibri"/>
        </w:rPr>
        <w:t>ovlašteni posrednik</w:t>
      </w:r>
      <w:r w:rsidRPr="00E532E1">
        <w:rPr>
          <w:rFonts w:eastAsia="Calibri"/>
        </w:rPr>
        <w:t xml:space="preserve"> više ne ispunjava uvjete </w:t>
      </w:r>
      <w:r w:rsidR="00A06B83" w:rsidRPr="00E532E1">
        <w:rPr>
          <w:rFonts w:eastAsia="Calibri"/>
        </w:rPr>
        <w:t>za ovlaštenog posrednika</w:t>
      </w:r>
      <w:r w:rsidR="002F15ED" w:rsidRPr="00E532E1">
        <w:rPr>
          <w:rFonts w:eastAsia="Calibri"/>
        </w:rPr>
        <w:t xml:space="preserve">. </w:t>
      </w:r>
    </w:p>
    <w:p w14:paraId="1D9BDF18" w14:textId="77777777" w:rsidR="002F15ED" w:rsidRPr="00E532E1" w:rsidRDefault="002F15ED" w:rsidP="002F15ED">
      <w:pPr>
        <w:pStyle w:val="ListParagraph"/>
        <w:ind w:left="0"/>
        <w:jc w:val="both"/>
        <w:rPr>
          <w:rFonts w:eastAsia="Calibri"/>
        </w:rPr>
      </w:pPr>
    </w:p>
    <w:p w14:paraId="27CDEE00" w14:textId="4DAF9D35" w:rsidR="002F15ED" w:rsidRPr="00E532E1" w:rsidRDefault="002F15ED" w:rsidP="002F15ED">
      <w:pPr>
        <w:jc w:val="both"/>
        <w:rPr>
          <w:rFonts w:eastAsia="Calibri"/>
        </w:rPr>
      </w:pPr>
      <w:r w:rsidRPr="00E532E1">
        <w:rPr>
          <w:rFonts w:eastAsia="Calibri"/>
        </w:rPr>
        <w:t xml:space="preserve">(9) Agencija može donijeti rješenje o brisanju ovlaštenog posrednika s Popisa </w:t>
      </w:r>
      <w:r w:rsidR="008322C9" w:rsidRPr="00E532E1">
        <w:rPr>
          <w:rFonts w:eastAsia="Calibri"/>
        </w:rPr>
        <w:t xml:space="preserve">ako utvrdi </w:t>
      </w:r>
      <w:r w:rsidRPr="00E532E1">
        <w:rPr>
          <w:rFonts w:eastAsia="Calibri"/>
        </w:rPr>
        <w:t xml:space="preserve">da ovlašteni posrednik sustavno i teško krši </w:t>
      </w:r>
      <w:r w:rsidR="008322C9" w:rsidRPr="00E532E1">
        <w:rPr>
          <w:rFonts w:eastAsia="Calibri"/>
        </w:rPr>
        <w:t>obvez</w:t>
      </w:r>
      <w:r w:rsidRPr="00E532E1">
        <w:rPr>
          <w:rFonts w:eastAsia="Calibri"/>
        </w:rPr>
        <w:t>e</w:t>
      </w:r>
      <w:r w:rsidR="008322C9" w:rsidRPr="00E532E1">
        <w:rPr>
          <w:rFonts w:eastAsia="Calibri"/>
        </w:rPr>
        <w:t xml:space="preserve"> iz ovoga Zakona</w:t>
      </w:r>
      <w:r w:rsidRPr="00E532E1">
        <w:rPr>
          <w:rFonts w:eastAsia="Calibri"/>
        </w:rPr>
        <w:t>, pri čemu se smatra da postoji teža povreda obveza iz ovoga Zakona kada povreda:</w:t>
      </w:r>
    </w:p>
    <w:p w14:paraId="40609AD1" w14:textId="4B252BFD" w:rsidR="002F15ED" w:rsidRPr="00E532E1" w:rsidRDefault="002F15ED" w:rsidP="002F15ED">
      <w:pPr>
        <w:jc w:val="both"/>
        <w:rPr>
          <w:rFonts w:eastAsia="Calibri"/>
        </w:rPr>
      </w:pPr>
      <w:r w:rsidRPr="00E532E1">
        <w:rPr>
          <w:rFonts w:eastAsia="Calibri"/>
        </w:rPr>
        <w:t>a) ugrožava sredstva ili prava vlasnika hrvatskog investicijskog računa ili je izvjesno da će ih ugroziti, ili</w:t>
      </w:r>
    </w:p>
    <w:p w14:paraId="0FB08CC3" w14:textId="5EE709F4" w:rsidR="002F15ED" w:rsidRPr="00E532E1" w:rsidRDefault="002F15ED" w:rsidP="002F15ED">
      <w:pPr>
        <w:jc w:val="both"/>
        <w:rPr>
          <w:rFonts w:eastAsia="Calibri"/>
        </w:rPr>
      </w:pPr>
      <w:r w:rsidRPr="00E532E1">
        <w:rPr>
          <w:rFonts w:eastAsia="Calibri"/>
        </w:rPr>
        <w:t>b) dovodi ili je izvjesno da će dovesti do netočnog utvrđivanja poreznih obveza ili neopravdane primjene poreznih pogodnosti, ili</w:t>
      </w:r>
    </w:p>
    <w:p w14:paraId="13D1ABF3" w14:textId="09A54911" w:rsidR="002F15ED" w:rsidRPr="00E532E1" w:rsidRDefault="002F15ED" w:rsidP="002F15ED">
      <w:pPr>
        <w:jc w:val="both"/>
        <w:rPr>
          <w:rFonts w:eastAsia="Calibri"/>
        </w:rPr>
      </w:pPr>
      <w:r w:rsidRPr="00E532E1">
        <w:rPr>
          <w:rFonts w:eastAsia="Calibri"/>
        </w:rPr>
        <w:t>c) onemogućuje ili bitno otežava vođenje evidencija, razmjenu podataka ili funkcioniranje Registra hrvatskih investicijskih računa, ili</w:t>
      </w:r>
    </w:p>
    <w:p w14:paraId="4AEBFDD0" w14:textId="251237DD" w:rsidR="002F15ED" w:rsidRPr="00E532E1" w:rsidRDefault="002F15ED" w:rsidP="002F15ED">
      <w:pPr>
        <w:jc w:val="both"/>
        <w:rPr>
          <w:rFonts w:eastAsia="Calibri"/>
        </w:rPr>
      </w:pPr>
      <w:r w:rsidRPr="00E532E1">
        <w:rPr>
          <w:rFonts w:eastAsia="Calibri"/>
        </w:rPr>
        <w:t xml:space="preserve">d) predstavlja ozbiljno ili ponovljeno kršenje organizacijskih, tehničkih ili evidencijskih obveza propisanih ovim Zakonom. </w:t>
      </w:r>
    </w:p>
    <w:p w14:paraId="46F5E989" w14:textId="77777777" w:rsidR="00045433" w:rsidRPr="00E532E1" w:rsidRDefault="00045433" w:rsidP="002F15ED">
      <w:pPr>
        <w:jc w:val="both"/>
        <w:rPr>
          <w:rFonts w:eastAsia="Calibri"/>
        </w:rPr>
      </w:pPr>
    </w:p>
    <w:p w14:paraId="11F56A10" w14:textId="6E5BE3D1" w:rsidR="002F15ED" w:rsidRPr="00E532E1" w:rsidRDefault="00045433" w:rsidP="002F15ED">
      <w:pPr>
        <w:jc w:val="both"/>
        <w:rPr>
          <w:rFonts w:eastAsia="Calibri"/>
        </w:rPr>
      </w:pPr>
      <w:r w:rsidRPr="00E532E1">
        <w:rPr>
          <w:rFonts w:eastAsia="Calibri"/>
        </w:rPr>
        <w:t xml:space="preserve">(10) </w:t>
      </w:r>
      <w:r w:rsidR="002F15ED" w:rsidRPr="00E532E1">
        <w:rPr>
          <w:rFonts w:eastAsia="Calibri"/>
        </w:rPr>
        <w:t>Smatra se da ovlašteni posrednik sustavno krši obveze iz ovoga Zakona ako:</w:t>
      </w:r>
    </w:p>
    <w:p w14:paraId="62F9C7B5" w14:textId="3AEC2FE0" w:rsidR="002F15ED" w:rsidRPr="00E532E1" w:rsidRDefault="002F15ED" w:rsidP="002F15ED">
      <w:pPr>
        <w:jc w:val="both"/>
        <w:rPr>
          <w:rFonts w:eastAsia="Calibri"/>
        </w:rPr>
      </w:pPr>
      <w:r w:rsidRPr="00E532E1">
        <w:rPr>
          <w:rFonts w:eastAsia="Calibri"/>
        </w:rPr>
        <w:t>a) ponovi istu ili istovrsnu tešku povredu u razdoblju od dvije godine od utvrđenja prethodne povrede, ili</w:t>
      </w:r>
    </w:p>
    <w:p w14:paraId="7C5F73F4" w14:textId="57E2C0A5" w:rsidR="002F15ED" w:rsidRPr="00E532E1" w:rsidRDefault="002F15ED" w:rsidP="002F15ED">
      <w:pPr>
        <w:jc w:val="both"/>
        <w:rPr>
          <w:rFonts w:eastAsia="Calibri"/>
        </w:rPr>
      </w:pPr>
      <w:r w:rsidRPr="00E532E1">
        <w:rPr>
          <w:rFonts w:eastAsia="Calibri"/>
        </w:rPr>
        <w:t>b) ne otkloni tešku povredu u roku koji je odredila Agencija, ili</w:t>
      </w:r>
    </w:p>
    <w:p w14:paraId="09727369" w14:textId="2C4F89BC" w:rsidR="002F15ED" w:rsidRPr="00E532E1" w:rsidRDefault="002F15ED" w:rsidP="002F15ED">
      <w:pPr>
        <w:jc w:val="both"/>
        <w:rPr>
          <w:rFonts w:eastAsia="Calibri"/>
        </w:rPr>
      </w:pPr>
      <w:r w:rsidRPr="00E532E1">
        <w:rPr>
          <w:rFonts w:eastAsia="Calibri"/>
        </w:rPr>
        <w:t>c) unatoč upozorenju Agencije nastavi postupati protivno odredbama ovoga Zakona, ili</w:t>
      </w:r>
    </w:p>
    <w:p w14:paraId="2DD911E6" w14:textId="6C156957" w:rsidR="002F15ED" w:rsidRPr="00E532E1" w:rsidRDefault="002F15ED" w:rsidP="002F15ED">
      <w:pPr>
        <w:jc w:val="both"/>
        <w:rPr>
          <w:rFonts w:eastAsia="Calibri"/>
        </w:rPr>
      </w:pPr>
      <w:r w:rsidRPr="00E532E1">
        <w:rPr>
          <w:rFonts w:eastAsia="Calibri"/>
        </w:rPr>
        <w:t>d) istodobno počini više teških povreda koje upućuju na ozbiljne nedostatke u sustavu upravljanja, evidencija ili unutarnjih kontrola.</w:t>
      </w:r>
    </w:p>
    <w:p w14:paraId="5343D314" w14:textId="77777777" w:rsidR="002F15ED" w:rsidRPr="00E532E1" w:rsidRDefault="002F15ED" w:rsidP="002F15ED">
      <w:pPr>
        <w:jc w:val="both"/>
        <w:rPr>
          <w:rFonts w:eastAsia="Calibri"/>
        </w:rPr>
      </w:pPr>
    </w:p>
    <w:p w14:paraId="1A8CF61C" w14:textId="780CF7E1" w:rsidR="008322C9" w:rsidRPr="00E532E1" w:rsidRDefault="00977A36" w:rsidP="002F15ED">
      <w:pPr>
        <w:jc w:val="both"/>
        <w:rPr>
          <w:rFonts w:eastAsia="Calibri"/>
        </w:rPr>
      </w:pPr>
      <w:r w:rsidRPr="00E532E1">
        <w:rPr>
          <w:rFonts w:eastAsia="Calibri"/>
        </w:rPr>
        <w:t>(</w:t>
      </w:r>
      <w:r w:rsidR="002F15ED" w:rsidRPr="00E532E1">
        <w:rPr>
          <w:rFonts w:eastAsia="Calibri"/>
        </w:rPr>
        <w:t>1</w:t>
      </w:r>
      <w:r w:rsidR="00045433" w:rsidRPr="00E532E1">
        <w:rPr>
          <w:rFonts w:eastAsia="Calibri"/>
        </w:rPr>
        <w:t>1</w:t>
      </w:r>
      <w:r w:rsidRPr="00E532E1">
        <w:rPr>
          <w:rFonts w:eastAsia="Calibri"/>
        </w:rPr>
        <w:t xml:space="preserve">) </w:t>
      </w:r>
      <w:r w:rsidR="00A06B83" w:rsidRPr="00E532E1">
        <w:rPr>
          <w:rFonts w:eastAsia="Calibri"/>
        </w:rPr>
        <w:t>P</w:t>
      </w:r>
      <w:r w:rsidR="008322C9" w:rsidRPr="00E532E1">
        <w:rPr>
          <w:rFonts w:eastAsia="Calibri"/>
        </w:rPr>
        <w:t>rotiv rješenja o brisanju</w:t>
      </w:r>
      <w:r w:rsidR="00A06B83" w:rsidRPr="00E532E1">
        <w:rPr>
          <w:rFonts w:eastAsia="Calibri"/>
        </w:rPr>
        <w:t xml:space="preserve"> iz stav</w:t>
      </w:r>
      <w:r w:rsidR="002F15ED" w:rsidRPr="00E532E1">
        <w:rPr>
          <w:rFonts w:eastAsia="Calibri"/>
        </w:rPr>
        <w:t>aka</w:t>
      </w:r>
      <w:r w:rsidR="00A06B83" w:rsidRPr="00E532E1">
        <w:rPr>
          <w:rFonts w:eastAsia="Calibri"/>
        </w:rPr>
        <w:t xml:space="preserve"> </w:t>
      </w:r>
      <w:r w:rsidR="00E32B12" w:rsidRPr="00E532E1">
        <w:rPr>
          <w:rFonts w:eastAsia="Calibri"/>
        </w:rPr>
        <w:t>8</w:t>
      </w:r>
      <w:r w:rsidR="00A06B83" w:rsidRPr="00E532E1">
        <w:rPr>
          <w:rFonts w:eastAsia="Calibri"/>
        </w:rPr>
        <w:t xml:space="preserve">. </w:t>
      </w:r>
      <w:r w:rsidR="002F15ED" w:rsidRPr="00E532E1">
        <w:rPr>
          <w:rFonts w:eastAsia="Calibri"/>
        </w:rPr>
        <w:t xml:space="preserve">i 9. </w:t>
      </w:r>
      <w:r w:rsidR="00A06B83" w:rsidRPr="00E532E1">
        <w:rPr>
          <w:rFonts w:eastAsia="Calibri"/>
        </w:rPr>
        <w:t>ovoga članka</w:t>
      </w:r>
      <w:r w:rsidR="008322C9" w:rsidRPr="00E532E1">
        <w:rPr>
          <w:rFonts w:eastAsia="Calibri"/>
        </w:rPr>
        <w:t xml:space="preserve"> žalba nije dopuštena, ali se može pokrenuti upravni spor.</w:t>
      </w:r>
    </w:p>
    <w:p w14:paraId="402BF569" w14:textId="77777777" w:rsidR="00E015A1" w:rsidRPr="00E532E1" w:rsidRDefault="00E015A1" w:rsidP="00993EA1">
      <w:pPr>
        <w:pStyle w:val="ListParagraph"/>
        <w:ind w:left="426"/>
        <w:jc w:val="both"/>
        <w:rPr>
          <w:rFonts w:eastAsia="Calibri"/>
        </w:rPr>
      </w:pPr>
    </w:p>
    <w:p w14:paraId="4785A9D6" w14:textId="5DAF9CFB" w:rsidR="00E015A1" w:rsidRPr="00E532E1" w:rsidRDefault="00977A36" w:rsidP="0044609B">
      <w:pPr>
        <w:jc w:val="both"/>
        <w:rPr>
          <w:rFonts w:eastAsia="Calibri"/>
        </w:rPr>
      </w:pPr>
      <w:r w:rsidRPr="00E532E1">
        <w:rPr>
          <w:rFonts w:eastAsia="Calibri"/>
        </w:rPr>
        <w:t>(1</w:t>
      </w:r>
      <w:r w:rsidR="00045433" w:rsidRPr="00E532E1">
        <w:rPr>
          <w:rFonts w:eastAsia="Calibri"/>
        </w:rPr>
        <w:t>2</w:t>
      </w:r>
      <w:r w:rsidRPr="00E532E1">
        <w:rPr>
          <w:rFonts w:eastAsia="Calibri"/>
        </w:rPr>
        <w:t xml:space="preserve">) </w:t>
      </w:r>
      <w:r w:rsidR="00E32B12" w:rsidRPr="00E532E1">
        <w:rPr>
          <w:rFonts w:eastAsia="Calibri"/>
        </w:rPr>
        <w:t xml:space="preserve">Podnositelj zahtjeva kojemu je </w:t>
      </w:r>
      <w:r w:rsidR="00A06B83" w:rsidRPr="00E532E1">
        <w:rPr>
          <w:rFonts w:eastAsia="Calibri"/>
        </w:rPr>
        <w:t>Agencija</w:t>
      </w:r>
      <w:r w:rsidR="00E32B12" w:rsidRPr="00E532E1">
        <w:rPr>
          <w:rFonts w:eastAsia="Calibri"/>
        </w:rPr>
        <w:t xml:space="preserve"> rješenjem</w:t>
      </w:r>
      <w:r w:rsidR="00A06B83" w:rsidRPr="00E532E1">
        <w:rPr>
          <w:rFonts w:eastAsia="Calibri"/>
        </w:rPr>
        <w:t xml:space="preserve"> odbila</w:t>
      </w:r>
      <w:r w:rsidR="00E32B12" w:rsidRPr="00E532E1">
        <w:rPr>
          <w:rFonts w:eastAsia="Calibri"/>
        </w:rPr>
        <w:t xml:space="preserve"> zahtjev za uvrštenjem na</w:t>
      </w:r>
      <w:r w:rsidR="00A06B83" w:rsidRPr="00E532E1">
        <w:rPr>
          <w:rFonts w:eastAsia="Calibri"/>
        </w:rPr>
        <w:t xml:space="preserve"> Popis </w:t>
      </w:r>
      <w:r w:rsidR="00E32B12" w:rsidRPr="00E532E1">
        <w:rPr>
          <w:rFonts w:eastAsia="Calibri"/>
        </w:rPr>
        <w:t xml:space="preserve">odnosno </w:t>
      </w:r>
      <w:r w:rsidR="004D4A32" w:rsidRPr="00E532E1">
        <w:rPr>
          <w:rFonts w:eastAsia="Calibri"/>
        </w:rPr>
        <w:t xml:space="preserve">ovlašteni </w:t>
      </w:r>
      <w:r w:rsidR="00E32B12" w:rsidRPr="00E532E1">
        <w:rPr>
          <w:rFonts w:eastAsia="Calibri"/>
        </w:rPr>
        <w:t xml:space="preserve">posrednik </w:t>
      </w:r>
      <w:r w:rsidR="008322C9" w:rsidRPr="00E532E1">
        <w:rPr>
          <w:rFonts w:eastAsia="Calibri"/>
        </w:rPr>
        <w:t xml:space="preserve">koji je brisan </w:t>
      </w:r>
      <w:r w:rsidR="00A06B83" w:rsidRPr="00E532E1">
        <w:rPr>
          <w:rFonts w:eastAsia="Calibri"/>
        </w:rPr>
        <w:t>s Popisa</w:t>
      </w:r>
      <w:r w:rsidR="008322C9" w:rsidRPr="00E532E1">
        <w:rPr>
          <w:rFonts w:eastAsia="Calibri"/>
        </w:rPr>
        <w:t xml:space="preserve"> ne smije pružati uslugu vođenja </w:t>
      </w:r>
      <w:r w:rsidR="00102DDC">
        <w:rPr>
          <w:rFonts w:eastAsia="Calibri"/>
        </w:rPr>
        <w:t xml:space="preserve">hrvatskih </w:t>
      </w:r>
      <w:r w:rsidR="00A06B83" w:rsidRPr="00E532E1">
        <w:rPr>
          <w:rFonts w:eastAsia="Calibri"/>
        </w:rPr>
        <w:t xml:space="preserve">investicijskih </w:t>
      </w:r>
      <w:r w:rsidR="00E32B12" w:rsidRPr="00E532E1">
        <w:rPr>
          <w:rFonts w:eastAsia="Calibri"/>
        </w:rPr>
        <w:t>računa</w:t>
      </w:r>
      <w:r w:rsidR="00A06B83" w:rsidRPr="00E532E1">
        <w:rPr>
          <w:rFonts w:eastAsia="Calibri"/>
        </w:rPr>
        <w:t>.</w:t>
      </w:r>
    </w:p>
    <w:p w14:paraId="78235DC6" w14:textId="77777777" w:rsidR="00E015A1" w:rsidRPr="00E532E1" w:rsidRDefault="00E015A1" w:rsidP="00993EA1">
      <w:pPr>
        <w:ind w:left="43"/>
        <w:jc w:val="both"/>
        <w:rPr>
          <w:rFonts w:eastAsia="Calibri"/>
        </w:rPr>
      </w:pPr>
    </w:p>
    <w:p w14:paraId="6B51F245" w14:textId="5DB77D22" w:rsidR="008322C9" w:rsidRPr="00E532E1" w:rsidRDefault="00977A36" w:rsidP="0044609B">
      <w:pPr>
        <w:jc w:val="both"/>
        <w:rPr>
          <w:rFonts w:eastAsia="Calibri"/>
        </w:rPr>
      </w:pPr>
      <w:r w:rsidRPr="00E532E1">
        <w:rPr>
          <w:rFonts w:eastAsia="Calibri"/>
        </w:rPr>
        <w:t>(1</w:t>
      </w:r>
      <w:r w:rsidR="00045433" w:rsidRPr="00E532E1">
        <w:rPr>
          <w:rFonts w:eastAsia="Calibri"/>
        </w:rPr>
        <w:t>3</w:t>
      </w:r>
      <w:r w:rsidRPr="00E532E1">
        <w:rPr>
          <w:rFonts w:eastAsia="Calibri"/>
        </w:rPr>
        <w:t xml:space="preserve">) </w:t>
      </w:r>
      <w:r w:rsidR="002F7FCF" w:rsidRPr="00E532E1">
        <w:rPr>
          <w:rFonts w:eastAsia="Calibri"/>
        </w:rPr>
        <w:t>Na o</w:t>
      </w:r>
      <w:r w:rsidR="00A06B83" w:rsidRPr="00E532E1">
        <w:rPr>
          <w:rFonts w:eastAsia="Calibri"/>
        </w:rPr>
        <w:t>vlašten</w:t>
      </w:r>
      <w:r w:rsidR="002F7FCF" w:rsidRPr="00E532E1">
        <w:rPr>
          <w:rFonts w:eastAsia="Calibri"/>
        </w:rPr>
        <w:t>og</w:t>
      </w:r>
      <w:r w:rsidR="00A06B83" w:rsidRPr="00E532E1">
        <w:rPr>
          <w:rFonts w:eastAsia="Calibri"/>
        </w:rPr>
        <w:t xml:space="preserve"> posrednik</w:t>
      </w:r>
      <w:r w:rsidR="002F7FCF" w:rsidRPr="00E532E1">
        <w:rPr>
          <w:rFonts w:eastAsia="Calibri"/>
        </w:rPr>
        <w:t>a</w:t>
      </w:r>
      <w:r w:rsidR="008322C9" w:rsidRPr="00E532E1">
        <w:rPr>
          <w:rFonts w:eastAsia="Calibri"/>
        </w:rPr>
        <w:t xml:space="preserve"> koji prestaje pružati uslugu </w:t>
      </w:r>
      <w:r w:rsidR="00A06B83" w:rsidRPr="00E532E1">
        <w:rPr>
          <w:rFonts w:eastAsia="Calibri"/>
        </w:rPr>
        <w:t>vođenja</w:t>
      </w:r>
      <w:r w:rsidR="00102DDC">
        <w:rPr>
          <w:rFonts w:eastAsia="Calibri"/>
        </w:rPr>
        <w:t xml:space="preserve"> hrvatskog</w:t>
      </w:r>
      <w:r w:rsidR="00A06B83" w:rsidRPr="00E532E1">
        <w:rPr>
          <w:rFonts w:eastAsia="Calibri"/>
        </w:rPr>
        <w:t xml:space="preserve"> investicijskog računa </w:t>
      </w:r>
      <w:r w:rsidR="002F7FCF" w:rsidRPr="00E532E1">
        <w:rPr>
          <w:rFonts w:eastAsia="Calibri"/>
        </w:rPr>
        <w:t>na odgovarajući način se primjenjuju odredbe članka 22. ovoga Zakona.</w:t>
      </w:r>
      <w:r w:rsidR="00A06B83" w:rsidRPr="00E532E1">
        <w:rPr>
          <w:rFonts w:eastAsia="Calibri"/>
        </w:rPr>
        <w:t xml:space="preserve"> </w:t>
      </w:r>
    </w:p>
    <w:p w14:paraId="0553A4F0" w14:textId="77777777" w:rsidR="00E015A1" w:rsidRPr="00E532E1" w:rsidRDefault="00E015A1" w:rsidP="00993EA1">
      <w:pPr>
        <w:ind w:left="43"/>
        <w:jc w:val="both"/>
        <w:rPr>
          <w:rFonts w:eastAsia="Calibri"/>
        </w:rPr>
      </w:pPr>
    </w:p>
    <w:p w14:paraId="41C82FF6" w14:textId="0427C630" w:rsidR="008322C9" w:rsidRPr="00E532E1" w:rsidRDefault="00977A36" w:rsidP="0044609B">
      <w:pPr>
        <w:jc w:val="both"/>
        <w:rPr>
          <w:rFonts w:eastAsia="Calibri"/>
        </w:rPr>
      </w:pPr>
      <w:r w:rsidRPr="00E532E1">
        <w:rPr>
          <w:rFonts w:eastAsia="Calibri"/>
        </w:rPr>
        <w:lastRenderedPageBreak/>
        <w:t>(1</w:t>
      </w:r>
      <w:r w:rsidR="00045433" w:rsidRPr="00E532E1">
        <w:rPr>
          <w:rFonts w:eastAsia="Calibri"/>
        </w:rPr>
        <w:t>4</w:t>
      </w:r>
      <w:r w:rsidRPr="00E532E1">
        <w:rPr>
          <w:rFonts w:eastAsia="Calibri"/>
        </w:rPr>
        <w:t xml:space="preserve">) </w:t>
      </w:r>
      <w:r w:rsidR="008322C9" w:rsidRPr="00E532E1">
        <w:rPr>
          <w:rFonts w:eastAsia="Calibri"/>
        </w:rPr>
        <w:t>Agencija će pravilnikom detaljnije propisati sa</w:t>
      </w:r>
      <w:r w:rsidR="00A06B83" w:rsidRPr="00E532E1">
        <w:rPr>
          <w:rFonts w:eastAsia="Calibri"/>
        </w:rPr>
        <w:t xml:space="preserve">držaj i oblik zahtjeva za </w:t>
      </w:r>
      <w:r w:rsidR="00E32B12" w:rsidRPr="00E532E1">
        <w:rPr>
          <w:rFonts w:eastAsia="Calibri"/>
        </w:rPr>
        <w:t xml:space="preserve">uvrštenje </w:t>
      </w:r>
      <w:r w:rsidR="00A06B83" w:rsidRPr="00E532E1">
        <w:rPr>
          <w:rFonts w:eastAsia="Calibri"/>
        </w:rPr>
        <w:t>na Popis</w:t>
      </w:r>
      <w:r w:rsidR="008322C9" w:rsidRPr="00E532E1">
        <w:rPr>
          <w:rFonts w:eastAsia="Calibri"/>
        </w:rPr>
        <w:t xml:space="preserve">, potrebnu dokumentaciju i izjave, način i rokove ažuriranja podataka, </w:t>
      </w:r>
      <w:r w:rsidR="00B94744" w:rsidRPr="00E532E1">
        <w:rPr>
          <w:rFonts w:eastAsia="Calibri"/>
        </w:rPr>
        <w:t xml:space="preserve">minimalne organizacijske i tehničke pretpostavke za vođenje hrvatskog investicijskog računa, </w:t>
      </w:r>
      <w:r w:rsidR="008322C9" w:rsidRPr="00E532E1">
        <w:rPr>
          <w:rFonts w:eastAsia="Calibri"/>
        </w:rPr>
        <w:t>tehničke zahtjeve vođenja i javne objave podataka te oznake statusa upisa.</w:t>
      </w:r>
    </w:p>
    <w:p w14:paraId="2F1204CB" w14:textId="6F5CD467" w:rsidR="008322C9" w:rsidRPr="00E532E1" w:rsidRDefault="008322C9" w:rsidP="00993EA1">
      <w:pPr>
        <w:rPr>
          <w:rFonts w:eastAsia="Times New Roman"/>
          <w:b/>
          <w:bCs/>
          <w:kern w:val="0"/>
          <w:lang w:eastAsia="en-GB"/>
          <w14:ligatures w14:val="none"/>
        </w:rPr>
      </w:pPr>
    </w:p>
    <w:p w14:paraId="574D7079" w14:textId="77777777" w:rsidR="00DA08FF" w:rsidRPr="00E532E1" w:rsidRDefault="00DA08FF" w:rsidP="00993EA1">
      <w:pPr>
        <w:rPr>
          <w:rFonts w:eastAsia="Times New Roman"/>
          <w:b/>
          <w:bCs/>
          <w:kern w:val="0"/>
          <w:lang w:eastAsia="en-GB"/>
          <w14:ligatures w14:val="none"/>
        </w:rPr>
      </w:pPr>
    </w:p>
    <w:p w14:paraId="614EAE7E" w14:textId="09CFD9ED" w:rsidR="008322C9" w:rsidRPr="00E532E1" w:rsidRDefault="008322C9" w:rsidP="00993EA1">
      <w:pPr>
        <w:keepNext/>
        <w:keepLines/>
        <w:jc w:val="center"/>
        <w:outlineLvl w:val="1"/>
        <w:rPr>
          <w:rFonts w:eastAsia="Calibri"/>
        </w:rPr>
      </w:pPr>
      <w:bookmarkStart w:id="28" w:name="_Toc225357237"/>
      <w:r w:rsidRPr="00E532E1">
        <w:rPr>
          <w:rFonts w:eastAsia="Calibri"/>
        </w:rPr>
        <w:t>Izvještavanje i evidencij</w:t>
      </w:r>
      <w:r w:rsidR="00013CBF" w:rsidRPr="00E532E1">
        <w:rPr>
          <w:rFonts w:eastAsia="Calibri"/>
        </w:rPr>
        <w:t>a</w:t>
      </w:r>
      <w:r w:rsidRPr="00E532E1">
        <w:rPr>
          <w:rFonts w:eastAsia="Calibri"/>
        </w:rPr>
        <w:t xml:space="preserve"> o sredstvima na </w:t>
      </w:r>
      <w:r w:rsidR="00151C5E" w:rsidRPr="00E532E1">
        <w:rPr>
          <w:rFonts w:eastAsia="Calibri"/>
        </w:rPr>
        <w:t>hrvatsk</w:t>
      </w:r>
      <w:r w:rsidR="00013CBF" w:rsidRPr="00E532E1">
        <w:rPr>
          <w:rFonts w:eastAsia="Calibri"/>
        </w:rPr>
        <w:t>om</w:t>
      </w:r>
      <w:r w:rsidR="00151C5E" w:rsidRPr="00E532E1">
        <w:rPr>
          <w:rFonts w:eastAsia="Calibri"/>
        </w:rPr>
        <w:t xml:space="preserve"> </w:t>
      </w:r>
      <w:r w:rsidRPr="00E532E1">
        <w:rPr>
          <w:rFonts w:eastAsia="Calibri"/>
        </w:rPr>
        <w:t>investicijskom računu</w:t>
      </w:r>
      <w:bookmarkEnd w:id="28"/>
    </w:p>
    <w:p w14:paraId="2289144E" w14:textId="13568F2E" w:rsidR="008322C9" w:rsidRPr="00E532E1" w:rsidRDefault="008322C9" w:rsidP="00993EA1">
      <w:pPr>
        <w:jc w:val="center"/>
        <w:outlineLvl w:val="2"/>
        <w:rPr>
          <w:b/>
          <w:lang w:eastAsia="en-GB"/>
        </w:rPr>
      </w:pPr>
      <w:bookmarkStart w:id="29" w:name="_Toc225357238"/>
      <w:r w:rsidRPr="00E532E1">
        <w:rPr>
          <w:b/>
          <w:lang w:eastAsia="en-GB"/>
        </w:rPr>
        <w:t xml:space="preserve">Članak </w:t>
      </w:r>
      <w:bookmarkEnd w:id="29"/>
      <w:r w:rsidR="000E3791" w:rsidRPr="00E532E1">
        <w:rPr>
          <w:b/>
          <w:lang w:eastAsia="en-GB"/>
        </w:rPr>
        <w:t>24</w:t>
      </w:r>
      <w:r w:rsidR="00A06B83" w:rsidRPr="00E532E1">
        <w:rPr>
          <w:b/>
          <w:lang w:eastAsia="en-GB"/>
        </w:rPr>
        <w:t xml:space="preserve">. </w:t>
      </w:r>
    </w:p>
    <w:p w14:paraId="3431F373" w14:textId="77777777" w:rsidR="004D4A32" w:rsidRPr="00E532E1" w:rsidRDefault="004D4A32" w:rsidP="004D4A32">
      <w:pPr>
        <w:contextualSpacing/>
        <w:jc w:val="both"/>
        <w:rPr>
          <w:rFonts w:eastAsia="Times New Roman"/>
          <w:kern w:val="0"/>
          <w:lang w:eastAsia="en-GB"/>
          <w14:ligatures w14:val="none"/>
        </w:rPr>
      </w:pPr>
    </w:p>
    <w:p w14:paraId="7708A98B" w14:textId="409D42C7" w:rsidR="008322C9" w:rsidRPr="00E532E1" w:rsidRDefault="00F90B24" w:rsidP="2F13084E">
      <w:pPr>
        <w:contextualSpacing/>
        <w:jc w:val="both"/>
        <w:rPr>
          <w:rFonts w:eastAsia="Times New Roman"/>
          <w:kern w:val="0"/>
          <w:lang w:eastAsia="en-GB"/>
          <w14:ligatures w14:val="none"/>
        </w:rPr>
      </w:pPr>
      <w:r w:rsidRPr="00E532E1">
        <w:rPr>
          <w:rFonts w:eastAsia="Times New Roman"/>
          <w:kern w:val="0"/>
          <w:lang w:eastAsia="en-GB"/>
          <w14:ligatures w14:val="none"/>
        </w:rPr>
        <w:t xml:space="preserve">(1) </w:t>
      </w:r>
      <w:r w:rsidR="5DA8B279" w:rsidRPr="00E532E1">
        <w:rPr>
          <w:rFonts w:eastAsia="Times New Roman"/>
          <w:kern w:val="0"/>
          <w:lang w:eastAsia="en-GB"/>
          <w14:ligatures w14:val="none"/>
        </w:rPr>
        <w:t>Ovlašteni posrednik</w:t>
      </w:r>
      <w:r w:rsidR="5F5F117A" w:rsidRPr="00E532E1">
        <w:rPr>
          <w:rFonts w:eastAsia="Times New Roman"/>
          <w:kern w:val="0"/>
          <w:lang w:eastAsia="en-GB"/>
          <w14:ligatures w14:val="none"/>
        </w:rPr>
        <w:t xml:space="preserve"> dužan je </w:t>
      </w:r>
      <w:r w:rsidR="5DA8B279" w:rsidRPr="00E532E1">
        <w:rPr>
          <w:rFonts w:eastAsia="Times New Roman"/>
          <w:kern w:val="0"/>
          <w:lang w:eastAsia="en-GB"/>
          <w14:ligatures w14:val="none"/>
        </w:rPr>
        <w:t xml:space="preserve">vlasniku hrvatskog investicijskog računa </w:t>
      </w:r>
      <w:r w:rsidR="5F5F117A" w:rsidRPr="00E532E1">
        <w:rPr>
          <w:rFonts w:eastAsia="Times New Roman"/>
          <w:kern w:val="0"/>
          <w:lang w:eastAsia="en-GB"/>
          <w14:ligatures w14:val="none"/>
        </w:rPr>
        <w:t xml:space="preserve">najmanje </w:t>
      </w:r>
      <w:r w:rsidR="52C25612" w:rsidRPr="00E532E1">
        <w:rPr>
          <w:rFonts w:eastAsia="Times New Roman"/>
          <w:kern w:val="0"/>
          <w:lang w:eastAsia="en-GB"/>
          <w14:ligatures w14:val="none"/>
        </w:rPr>
        <w:t>jednom godišnje</w:t>
      </w:r>
      <w:r w:rsidRPr="00E532E1">
        <w:rPr>
          <w:rFonts w:eastAsia="Times New Roman"/>
          <w:kern w:val="0"/>
          <w:lang w:eastAsia="en-GB"/>
          <w14:ligatures w14:val="none"/>
        </w:rPr>
        <w:t xml:space="preserve"> </w:t>
      </w:r>
      <w:r w:rsidR="45FE53D5" w:rsidRPr="00E532E1">
        <w:rPr>
          <w:rFonts w:eastAsia="Times New Roman"/>
          <w:lang w:eastAsia="en-GB"/>
        </w:rPr>
        <w:t xml:space="preserve">elektroničkom </w:t>
      </w:r>
      <w:r w:rsidR="5DA8B279" w:rsidRPr="00E532E1">
        <w:rPr>
          <w:rFonts w:eastAsia="Times New Roman"/>
          <w:lang w:eastAsia="en-GB"/>
        </w:rPr>
        <w:t>poštom ili drugim ugovorenim načinom komunikacije</w:t>
      </w:r>
      <w:r w:rsidR="6E498204" w:rsidRPr="00E532E1">
        <w:rPr>
          <w:rFonts w:eastAsia="Times New Roman"/>
          <w:lang w:eastAsia="en-GB"/>
        </w:rPr>
        <w:t>,</w:t>
      </w:r>
      <w:r w:rsidR="5DA8B279" w:rsidRPr="00E532E1">
        <w:rPr>
          <w:rFonts w:eastAsia="Times New Roman"/>
          <w:lang w:eastAsia="en-GB"/>
        </w:rPr>
        <w:t xml:space="preserve"> </w:t>
      </w:r>
      <w:r w:rsidR="5F5F117A" w:rsidRPr="00E532E1">
        <w:rPr>
          <w:rFonts w:eastAsia="Times New Roman"/>
          <w:lang w:eastAsia="en-GB"/>
        </w:rPr>
        <w:t xml:space="preserve">dostaviti izvještaj o stanju sredstava na </w:t>
      </w:r>
      <w:r w:rsidR="5DA8B279" w:rsidRPr="00E532E1">
        <w:rPr>
          <w:rFonts w:eastAsia="Times New Roman"/>
          <w:lang w:eastAsia="en-GB"/>
        </w:rPr>
        <w:t xml:space="preserve">hrvatskom investicijskom računu </w:t>
      </w:r>
      <w:r w:rsidR="0CA673F4" w:rsidRPr="00E532E1">
        <w:rPr>
          <w:rFonts w:eastAsia="Times New Roman"/>
          <w:lang w:eastAsia="en-GB"/>
        </w:rPr>
        <w:t xml:space="preserve">za prethodnu kalendarsku godinu </w:t>
      </w:r>
      <w:r w:rsidR="5F5F117A" w:rsidRPr="00E532E1">
        <w:rPr>
          <w:rFonts w:eastAsia="Times New Roman"/>
          <w:lang w:eastAsia="en-GB"/>
        </w:rPr>
        <w:t>koji sadrži sljedeće podatke:</w:t>
      </w:r>
    </w:p>
    <w:p w14:paraId="225D3EB9" w14:textId="5FEBC4C7" w:rsidR="008322C9" w:rsidRPr="00E532E1" w:rsidRDefault="008322C9" w:rsidP="00A00096">
      <w:pPr>
        <w:numPr>
          <w:ilvl w:val="1"/>
          <w:numId w:val="12"/>
        </w:numPr>
        <w:ind w:left="0" w:firstLine="0"/>
        <w:contextualSpacing/>
        <w:jc w:val="both"/>
        <w:rPr>
          <w:rFonts w:eastAsia="Times New Roman"/>
          <w:kern w:val="0"/>
          <w:lang w:eastAsia="en-GB"/>
          <w14:ligatures w14:val="none"/>
        </w:rPr>
      </w:pPr>
      <w:r w:rsidRPr="00E532E1">
        <w:rPr>
          <w:rFonts w:eastAsia="Times New Roman"/>
          <w:kern w:val="0"/>
          <w:lang w:eastAsia="en-GB"/>
          <w14:ligatures w14:val="none"/>
        </w:rPr>
        <w:t>stanje novčanih sredstava na</w:t>
      </w:r>
      <w:r w:rsidR="00102DDC">
        <w:rPr>
          <w:rFonts w:eastAsia="Times New Roman"/>
          <w:kern w:val="0"/>
          <w:lang w:eastAsia="en-GB"/>
          <w14:ligatures w14:val="none"/>
        </w:rPr>
        <w:t xml:space="preserve"> hrvatskom</w:t>
      </w:r>
      <w:r w:rsidRPr="00E532E1">
        <w:rPr>
          <w:rFonts w:eastAsia="Times New Roman"/>
          <w:kern w:val="0"/>
          <w:lang w:eastAsia="en-GB"/>
          <w14:ligatures w14:val="none"/>
        </w:rPr>
        <w:t xml:space="preserve"> </w:t>
      </w:r>
      <w:r w:rsidR="00A06B83" w:rsidRPr="00E532E1">
        <w:rPr>
          <w:rFonts w:eastAsia="Times New Roman"/>
          <w:kern w:val="0"/>
          <w:lang w:eastAsia="en-GB"/>
          <w14:ligatures w14:val="none"/>
        </w:rPr>
        <w:t xml:space="preserve">investicijskom računu </w:t>
      </w:r>
      <w:r w:rsidRPr="00E532E1">
        <w:rPr>
          <w:rFonts w:eastAsia="Times New Roman"/>
          <w:kern w:val="0"/>
          <w:lang w:eastAsia="en-GB"/>
          <w14:ligatures w14:val="none"/>
        </w:rPr>
        <w:t xml:space="preserve">na dan </w:t>
      </w:r>
      <w:r w:rsidR="000A74CF" w:rsidRPr="00E532E1">
        <w:rPr>
          <w:rFonts w:eastAsia="Times New Roman"/>
          <w:kern w:val="0"/>
          <w:lang w:eastAsia="en-GB"/>
          <w14:ligatures w14:val="none"/>
        </w:rPr>
        <w:t>31. prosin</w:t>
      </w:r>
      <w:r w:rsidR="00E70835" w:rsidRPr="00E532E1">
        <w:rPr>
          <w:rFonts w:eastAsia="Times New Roman"/>
          <w:kern w:val="0"/>
          <w:lang w:eastAsia="en-GB"/>
          <w14:ligatures w14:val="none"/>
        </w:rPr>
        <w:t>ca</w:t>
      </w:r>
      <w:r w:rsidR="000A74CF" w:rsidRPr="00E532E1">
        <w:rPr>
          <w:rFonts w:eastAsia="Times New Roman"/>
          <w:kern w:val="0"/>
          <w:lang w:eastAsia="en-GB"/>
          <w14:ligatures w14:val="none"/>
        </w:rPr>
        <w:t xml:space="preserve"> za prethodnu kalendarsku godinu</w:t>
      </w:r>
    </w:p>
    <w:p w14:paraId="66E6C7D5" w14:textId="2CF2057A" w:rsidR="00F90B24" w:rsidRPr="00E532E1" w:rsidRDefault="008322C9" w:rsidP="00A00096">
      <w:pPr>
        <w:numPr>
          <w:ilvl w:val="1"/>
          <w:numId w:val="12"/>
        </w:numPr>
        <w:ind w:left="0" w:firstLine="0"/>
        <w:contextualSpacing/>
        <w:jc w:val="both"/>
        <w:rPr>
          <w:rFonts w:eastAsia="Times New Roman"/>
          <w:kern w:val="0"/>
          <w:lang w:eastAsia="en-GB"/>
          <w14:ligatures w14:val="none"/>
        </w:rPr>
      </w:pPr>
      <w:r w:rsidRPr="00E532E1">
        <w:rPr>
          <w:rFonts w:eastAsia="Times New Roman"/>
          <w:kern w:val="0"/>
          <w:lang w:eastAsia="en-GB"/>
          <w14:ligatures w14:val="none"/>
        </w:rPr>
        <w:t>popis, količinu, pojedinačnu i ukupnu vrijednost svih financijskih instrumenata evidentiranih na</w:t>
      </w:r>
      <w:r w:rsidR="00102DDC">
        <w:rPr>
          <w:rFonts w:eastAsia="Times New Roman"/>
          <w:kern w:val="0"/>
          <w:lang w:eastAsia="en-GB"/>
          <w14:ligatures w14:val="none"/>
        </w:rPr>
        <w:t xml:space="preserve"> hrvatskom</w:t>
      </w:r>
      <w:r w:rsidRPr="00E532E1">
        <w:rPr>
          <w:rFonts w:eastAsia="Times New Roman"/>
          <w:kern w:val="0"/>
          <w:lang w:eastAsia="en-GB"/>
          <w14:ligatures w14:val="none"/>
        </w:rPr>
        <w:t xml:space="preserve"> </w:t>
      </w:r>
      <w:r w:rsidR="00A06B83" w:rsidRPr="00E532E1">
        <w:rPr>
          <w:rFonts w:eastAsia="Times New Roman"/>
          <w:kern w:val="0"/>
          <w:lang w:eastAsia="en-GB"/>
          <w14:ligatures w14:val="none"/>
        </w:rPr>
        <w:t xml:space="preserve">investicijskom računu </w:t>
      </w:r>
      <w:r w:rsidRPr="00E532E1">
        <w:rPr>
          <w:rFonts w:eastAsia="Times New Roman"/>
          <w:kern w:val="0"/>
          <w:lang w:eastAsia="en-GB"/>
          <w14:ligatures w14:val="none"/>
        </w:rPr>
        <w:t xml:space="preserve">na dan </w:t>
      </w:r>
      <w:r w:rsidR="000A74CF" w:rsidRPr="00E532E1">
        <w:rPr>
          <w:rFonts w:eastAsia="Times New Roman"/>
          <w:kern w:val="0"/>
          <w:lang w:eastAsia="en-GB"/>
          <w14:ligatures w14:val="none"/>
        </w:rPr>
        <w:t xml:space="preserve">31. </w:t>
      </w:r>
      <w:r w:rsidR="00EC0427" w:rsidRPr="00E532E1">
        <w:rPr>
          <w:rFonts w:eastAsia="Times New Roman"/>
          <w:kern w:val="0"/>
          <w:lang w:eastAsia="en-GB"/>
          <w14:ligatures w14:val="none"/>
        </w:rPr>
        <w:t xml:space="preserve">prosinca </w:t>
      </w:r>
      <w:r w:rsidR="000A74CF" w:rsidRPr="00E532E1">
        <w:rPr>
          <w:rFonts w:eastAsia="Times New Roman"/>
          <w:kern w:val="0"/>
          <w:lang w:eastAsia="en-GB"/>
          <w14:ligatures w14:val="none"/>
        </w:rPr>
        <w:t>za prethodnu kalendarsku godinu</w:t>
      </w:r>
    </w:p>
    <w:p w14:paraId="7DD09041" w14:textId="62EF223C" w:rsidR="00E70835" w:rsidRPr="00E532E1" w:rsidRDefault="00922285" w:rsidP="00A00096">
      <w:pPr>
        <w:numPr>
          <w:ilvl w:val="1"/>
          <w:numId w:val="12"/>
        </w:numPr>
        <w:ind w:left="0" w:firstLine="0"/>
        <w:contextualSpacing/>
        <w:jc w:val="both"/>
        <w:rPr>
          <w:rFonts w:eastAsia="Times New Roman"/>
          <w:kern w:val="0"/>
          <w:lang w:eastAsia="en-GB"/>
          <w14:ligatures w14:val="none"/>
        </w:rPr>
      </w:pPr>
      <w:r w:rsidRPr="00E532E1">
        <w:rPr>
          <w:rFonts w:eastAsia="Times New Roman"/>
          <w:kern w:val="0"/>
          <w:lang w:eastAsia="en-GB"/>
          <w14:ligatures w14:val="none"/>
        </w:rPr>
        <w:t>iznos svih uplata i isplata u prethodnoj kalendarskoj godini te iskorišteni iznos limita uplata iz članka 8. ovoga Zakona</w:t>
      </w:r>
    </w:p>
    <w:p w14:paraId="64003ACC" w14:textId="0B013024" w:rsidR="005A7AEE" w:rsidRPr="00E532E1" w:rsidRDefault="00A06B83" w:rsidP="00A00096">
      <w:pPr>
        <w:numPr>
          <w:ilvl w:val="1"/>
          <w:numId w:val="12"/>
        </w:numPr>
        <w:ind w:left="0" w:firstLine="0"/>
        <w:contextualSpacing/>
        <w:jc w:val="both"/>
        <w:rPr>
          <w:rFonts w:eastAsia="Times New Roman"/>
          <w:kern w:val="0"/>
          <w:lang w:eastAsia="en-GB"/>
          <w14:ligatures w14:val="none"/>
        </w:rPr>
      </w:pPr>
      <w:r w:rsidRPr="00E532E1">
        <w:rPr>
          <w:rFonts w:eastAsia="Times New Roman"/>
          <w:kern w:val="0"/>
          <w:lang w:eastAsia="en-GB"/>
          <w14:ligatures w14:val="none"/>
        </w:rPr>
        <w:t>p</w:t>
      </w:r>
      <w:r w:rsidR="008322C9" w:rsidRPr="00E532E1">
        <w:rPr>
          <w:rFonts w:eastAsia="Times New Roman"/>
          <w:kern w:val="0"/>
          <w:lang w:eastAsia="en-GB"/>
          <w14:ligatures w14:val="none"/>
        </w:rPr>
        <w:t>opis svih transakcija u prethodno</w:t>
      </w:r>
      <w:r w:rsidR="000A74CF" w:rsidRPr="00E532E1">
        <w:rPr>
          <w:rFonts w:eastAsia="Times New Roman"/>
          <w:kern w:val="0"/>
          <w:lang w:eastAsia="en-GB"/>
          <w14:ligatures w14:val="none"/>
        </w:rPr>
        <w:t>j</w:t>
      </w:r>
      <w:r w:rsidR="008322C9" w:rsidRPr="00E532E1">
        <w:rPr>
          <w:rFonts w:eastAsia="Times New Roman"/>
          <w:kern w:val="0"/>
          <w:lang w:eastAsia="en-GB"/>
          <w14:ligatures w14:val="none"/>
        </w:rPr>
        <w:t xml:space="preserve"> </w:t>
      </w:r>
      <w:r w:rsidR="000A74CF" w:rsidRPr="00E532E1">
        <w:rPr>
          <w:rFonts w:eastAsia="Times New Roman"/>
          <w:kern w:val="0"/>
          <w:lang w:eastAsia="en-GB"/>
          <w14:ligatures w14:val="none"/>
        </w:rPr>
        <w:t xml:space="preserve">kalendarskoj godini </w:t>
      </w:r>
      <w:r w:rsidR="008322C9" w:rsidRPr="00E532E1">
        <w:rPr>
          <w:rFonts w:eastAsia="Times New Roman"/>
          <w:kern w:val="0"/>
          <w:lang w:eastAsia="en-GB"/>
          <w14:ligatures w14:val="none"/>
        </w:rPr>
        <w:t>s pojedinačnim cijenama stjecanja i prodaje i evidentiranim troškovima</w:t>
      </w:r>
      <w:r w:rsidR="00F90B24" w:rsidRPr="00E532E1">
        <w:rPr>
          <w:rFonts w:eastAsia="Times New Roman"/>
          <w:kern w:val="0"/>
          <w:lang w:eastAsia="en-GB"/>
          <w14:ligatures w14:val="none"/>
        </w:rPr>
        <w:t xml:space="preserve"> odnosno naknadama </w:t>
      </w:r>
      <w:r w:rsidR="008322C9" w:rsidRPr="00E532E1">
        <w:rPr>
          <w:rFonts w:eastAsia="Times New Roman"/>
          <w:kern w:val="0"/>
          <w:lang w:eastAsia="en-GB"/>
          <w14:ligatures w14:val="none"/>
        </w:rPr>
        <w:t xml:space="preserve"> za svaku transakciju</w:t>
      </w:r>
    </w:p>
    <w:p w14:paraId="0C4B4490" w14:textId="7E739A69" w:rsidR="00244FEF" w:rsidRPr="00E532E1" w:rsidRDefault="00A06B83" w:rsidP="00A00096">
      <w:pPr>
        <w:numPr>
          <w:ilvl w:val="1"/>
          <w:numId w:val="12"/>
        </w:numPr>
        <w:ind w:left="0" w:firstLine="0"/>
        <w:contextualSpacing/>
        <w:jc w:val="both"/>
        <w:rPr>
          <w:rFonts w:eastAsia="Times New Roman"/>
          <w:kern w:val="0"/>
          <w:lang w:eastAsia="en-GB"/>
          <w14:ligatures w14:val="none"/>
        </w:rPr>
      </w:pPr>
      <w:r w:rsidRPr="00E532E1">
        <w:rPr>
          <w:rFonts w:eastAsia="Times New Roman"/>
          <w:kern w:val="0"/>
          <w:lang w:eastAsia="en-GB"/>
          <w14:ligatures w14:val="none"/>
        </w:rPr>
        <w:t>p</w:t>
      </w:r>
      <w:r w:rsidR="008322C9" w:rsidRPr="00E532E1">
        <w:rPr>
          <w:rFonts w:eastAsia="Times New Roman"/>
          <w:kern w:val="0"/>
          <w:lang w:eastAsia="en-GB"/>
          <w14:ligatures w14:val="none"/>
        </w:rPr>
        <w:t xml:space="preserve">opis svih promjena  na novčanom računu </w:t>
      </w:r>
      <w:r w:rsidRPr="00E532E1">
        <w:rPr>
          <w:rFonts w:eastAsia="Times New Roman"/>
          <w:kern w:val="0"/>
          <w:lang w:eastAsia="en-GB"/>
          <w14:ligatures w14:val="none"/>
        </w:rPr>
        <w:t xml:space="preserve">hrvatskog investicijskog računa </w:t>
      </w:r>
      <w:r w:rsidR="008322C9" w:rsidRPr="00E532E1">
        <w:rPr>
          <w:rFonts w:eastAsia="Times New Roman"/>
          <w:kern w:val="0"/>
          <w:lang w:eastAsia="en-GB"/>
          <w14:ligatures w14:val="none"/>
        </w:rPr>
        <w:t>u prethodno</w:t>
      </w:r>
      <w:r w:rsidR="00B278D9" w:rsidRPr="00E532E1">
        <w:rPr>
          <w:rFonts w:eastAsia="Times New Roman"/>
          <w:kern w:val="0"/>
          <w:lang w:eastAsia="en-GB"/>
          <w14:ligatures w14:val="none"/>
        </w:rPr>
        <w:t xml:space="preserve">j kalendarskoj godini. </w:t>
      </w:r>
    </w:p>
    <w:p w14:paraId="018B0DA5" w14:textId="77777777" w:rsidR="00F90B24" w:rsidRPr="00E532E1" w:rsidRDefault="00F90B24" w:rsidP="00F90B24">
      <w:pPr>
        <w:contextualSpacing/>
        <w:jc w:val="both"/>
        <w:rPr>
          <w:rFonts w:eastAsia="Times New Roman"/>
          <w:kern w:val="0"/>
          <w:lang w:eastAsia="en-GB"/>
          <w14:ligatures w14:val="none"/>
        </w:rPr>
      </w:pPr>
    </w:p>
    <w:p w14:paraId="33F7AC1A" w14:textId="7ACE0A4A" w:rsidR="00F90B24" w:rsidRPr="00E532E1" w:rsidRDefault="00F90B24" w:rsidP="00F90B24">
      <w:pPr>
        <w:contextualSpacing/>
        <w:jc w:val="both"/>
        <w:rPr>
          <w:rFonts w:eastAsia="Times New Roman"/>
          <w:kern w:val="0"/>
          <w:lang w:eastAsia="en-GB"/>
          <w14:ligatures w14:val="none"/>
        </w:rPr>
      </w:pPr>
      <w:r w:rsidRPr="00E532E1">
        <w:rPr>
          <w:rFonts w:eastAsia="Times New Roman"/>
          <w:kern w:val="0"/>
          <w:lang w:eastAsia="en-GB"/>
          <w14:ligatures w14:val="none"/>
        </w:rPr>
        <w:t xml:space="preserve">(2) Obveza iz stavka 1. ovoga članka može se ispuniti putem izvještaja koje ovlašteni posrednik dostavlja vlasniku hrvatskog investicijskog računa temeljem propisa kojima se uređuje tržište kapitala, pod uvjetom da isti sadrže podatke navedene u stavku 1. ovoga članka. </w:t>
      </w:r>
    </w:p>
    <w:p w14:paraId="4D6DAEBF" w14:textId="03D5A497" w:rsidR="00F90B24" w:rsidRPr="00E532E1" w:rsidRDefault="00F90B24" w:rsidP="00F90B24">
      <w:pPr>
        <w:contextualSpacing/>
        <w:jc w:val="both"/>
        <w:rPr>
          <w:rFonts w:eastAsia="Times New Roman"/>
          <w:kern w:val="0"/>
          <w:lang w:eastAsia="en-GB"/>
          <w14:ligatures w14:val="none"/>
        </w:rPr>
      </w:pPr>
    </w:p>
    <w:p w14:paraId="3617E81B" w14:textId="2734A01C" w:rsidR="00F90B24" w:rsidRPr="00E532E1" w:rsidRDefault="00F90B24" w:rsidP="00F90B24">
      <w:pPr>
        <w:contextualSpacing/>
        <w:jc w:val="both"/>
        <w:rPr>
          <w:rFonts w:eastAsia="Times New Roman"/>
          <w:kern w:val="0"/>
          <w:lang w:eastAsia="en-GB"/>
          <w14:ligatures w14:val="none"/>
        </w:rPr>
      </w:pPr>
      <w:r w:rsidRPr="00E532E1">
        <w:rPr>
          <w:rFonts w:eastAsia="Times New Roman"/>
          <w:kern w:val="0"/>
          <w:lang w:eastAsia="en-GB"/>
          <w14:ligatures w14:val="none"/>
        </w:rPr>
        <w:t>(3)</w:t>
      </w:r>
      <w:r w:rsidRPr="00E532E1">
        <w:t xml:space="preserve"> </w:t>
      </w:r>
      <w:r w:rsidRPr="00E532E1">
        <w:rPr>
          <w:rFonts w:eastAsia="Times New Roman"/>
          <w:kern w:val="0"/>
          <w:lang w:eastAsia="en-GB"/>
          <w14:ligatures w14:val="none"/>
        </w:rPr>
        <w:t>Dostavom putem drugog ugovorenog načina komunikacije smatra se i dostava putem elektroničkog korisničkog pretinca, internetske platforme, mobilne aplikacije ili drugog trajnog medija ugovorenog između vlasnika hrvatskog investicijskog računa i ovlaštenog posrednika.</w:t>
      </w:r>
    </w:p>
    <w:p w14:paraId="77904B93" w14:textId="77777777" w:rsidR="00244FEF" w:rsidRPr="00E532E1" w:rsidRDefault="00244FEF" w:rsidP="00993EA1">
      <w:pPr>
        <w:jc w:val="center"/>
        <w:rPr>
          <w:rFonts w:eastAsia="Calibri"/>
          <w:b/>
        </w:rPr>
      </w:pPr>
    </w:p>
    <w:p w14:paraId="67468783" w14:textId="77777777" w:rsidR="008322C9" w:rsidRPr="00E532E1" w:rsidRDefault="008322C9" w:rsidP="00993EA1">
      <w:pPr>
        <w:keepNext/>
        <w:keepLines/>
        <w:jc w:val="center"/>
        <w:outlineLvl w:val="1"/>
        <w:rPr>
          <w:rFonts w:eastAsia="Calibri"/>
        </w:rPr>
      </w:pPr>
      <w:bookmarkStart w:id="30" w:name="_Toc225357239"/>
      <w:r w:rsidRPr="00E532E1">
        <w:rPr>
          <w:rFonts w:eastAsia="Calibri"/>
        </w:rPr>
        <w:t>Nadzor nad provedbom ovoga Zakona</w:t>
      </w:r>
      <w:bookmarkEnd w:id="30"/>
    </w:p>
    <w:p w14:paraId="17C9AD52" w14:textId="7ABF8736" w:rsidR="008322C9" w:rsidRPr="00E532E1" w:rsidRDefault="0022012C" w:rsidP="00993EA1">
      <w:pPr>
        <w:jc w:val="center"/>
        <w:outlineLvl w:val="2"/>
        <w:rPr>
          <w:b/>
        </w:rPr>
      </w:pPr>
      <w:bookmarkStart w:id="31" w:name="_Toc225357240"/>
      <w:r w:rsidRPr="00E532E1">
        <w:rPr>
          <w:b/>
        </w:rPr>
        <w:t xml:space="preserve">Članak </w:t>
      </w:r>
      <w:r w:rsidR="000E3791" w:rsidRPr="00E532E1">
        <w:rPr>
          <w:b/>
        </w:rPr>
        <w:t>25</w:t>
      </w:r>
      <w:r w:rsidR="008322C9" w:rsidRPr="00E532E1">
        <w:rPr>
          <w:b/>
        </w:rPr>
        <w:t>.</w:t>
      </w:r>
      <w:bookmarkEnd w:id="31"/>
    </w:p>
    <w:p w14:paraId="2F0AD884" w14:textId="77777777" w:rsidR="008322C9" w:rsidRPr="00E532E1" w:rsidRDefault="008322C9" w:rsidP="00993EA1">
      <w:pPr>
        <w:jc w:val="both"/>
        <w:rPr>
          <w:rFonts w:eastAsia="Calibri"/>
        </w:rPr>
      </w:pPr>
    </w:p>
    <w:p w14:paraId="6B07799D" w14:textId="47A08E79" w:rsidR="008322C9" w:rsidRPr="00E532E1" w:rsidRDefault="54FFB508" w:rsidP="2F13084E">
      <w:pPr>
        <w:contextualSpacing/>
        <w:jc w:val="both"/>
        <w:rPr>
          <w:rFonts w:eastAsia="Calibri"/>
          <w:kern w:val="0"/>
          <w14:ligatures w14:val="none"/>
        </w:rPr>
      </w:pPr>
      <w:r w:rsidRPr="00E532E1">
        <w:rPr>
          <w:rFonts w:eastAsia="Calibri"/>
          <w:kern w:val="0"/>
          <w14:ligatures w14:val="none"/>
        </w:rPr>
        <w:t xml:space="preserve">(1) </w:t>
      </w:r>
      <w:r w:rsidR="00FFEC31" w:rsidRPr="00E532E1">
        <w:rPr>
          <w:rFonts w:eastAsia="Calibri"/>
          <w:kern w:val="0"/>
          <w14:ligatures w14:val="none"/>
        </w:rPr>
        <w:t xml:space="preserve">Agencija je nadležna </w:t>
      </w:r>
      <w:r w:rsidR="5F5F117A" w:rsidRPr="00E532E1">
        <w:rPr>
          <w:rFonts w:eastAsia="Calibri"/>
          <w:kern w:val="0"/>
          <w14:ligatures w14:val="none"/>
        </w:rPr>
        <w:t xml:space="preserve">za nadzor </w:t>
      </w:r>
      <w:r w:rsidR="49246AFB" w:rsidRPr="00E532E1">
        <w:rPr>
          <w:rFonts w:eastAsia="Calibri"/>
          <w:kern w:val="0"/>
          <w14:ligatures w14:val="none"/>
        </w:rPr>
        <w:t>ovlaštenih posrednika</w:t>
      </w:r>
      <w:r w:rsidR="00FFEC31" w:rsidRPr="00E532E1">
        <w:rPr>
          <w:rFonts w:eastAsia="Calibri"/>
          <w:kern w:val="0"/>
          <w14:ligatures w14:val="none"/>
        </w:rPr>
        <w:t xml:space="preserve"> i</w:t>
      </w:r>
      <w:r w:rsidR="221B572E" w:rsidRPr="00E532E1">
        <w:rPr>
          <w:rFonts w:eastAsia="Calibri"/>
        </w:rPr>
        <w:t xml:space="preserve"> voditelja registra, u okviru njihovih obveza propisanih ovim Zakonom</w:t>
      </w:r>
      <w:r w:rsidR="5D5B130C" w:rsidRPr="00E532E1">
        <w:rPr>
          <w:rFonts w:eastAsia="Calibri"/>
        </w:rPr>
        <w:t>.</w:t>
      </w:r>
      <w:r w:rsidR="5F5F117A" w:rsidRPr="00E532E1">
        <w:rPr>
          <w:rFonts w:eastAsia="Calibri"/>
        </w:rPr>
        <w:t xml:space="preserve"> </w:t>
      </w:r>
    </w:p>
    <w:p w14:paraId="67919BF1" w14:textId="6CE5EAF0" w:rsidR="008322C9" w:rsidRPr="00E532E1" w:rsidRDefault="008322C9" w:rsidP="2F13084E">
      <w:pPr>
        <w:contextualSpacing/>
        <w:jc w:val="both"/>
        <w:rPr>
          <w:rFonts w:eastAsia="Calibri"/>
        </w:rPr>
      </w:pPr>
    </w:p>
    <w:p w14:paraId="4A6357F9" w14:textId="04EAC9ED" w:rsidR="008322C9" w:rsidRPr="00E532E1" w:rsidRDefault="06DA87C9">
      <w:pPr>
        <w:contextualSpacing/>
        <w:jc w:val="both"/>
        <w:rPr>
          <w:rFonts w:eastAsia="Calibri"/>
        </w:rPr>
      </w:pPr>
      <w:r w:rsidRPr="00E532E1">
        <w:rPr>
          <w:rFonts w:eastAsia="Calibri"/>
        </w:rPr>
        <w:t>(</w:t>
      </w:r>
      <w:r w:rsidR="316511C4" w:rsidRPr="00E532E1">
        <w:rPr>
          <w:rFonts w:eastAsia="Calibri"/>
        </w:rPr>
        <w:t>2</w:t>
      </w:r>
      <w:r w:rsidRPr="00E532E1">
        <w:rPr>
          <w:rFonts w:eastAsia="Calibri"/>
        </w:rPr>
        <w:t>)</w:t>
      </w:r>
      <w:r w:rsidR="008B2EAF" w:rsidRPr="00E532E1">
        <w:rPr>
          <w:rFonts w:eastAsia="Calibri"/>
        </w:rPr>
        <w:t xml:space="preserve"> </w:t>
      </w:r>
      <w:r w:rsidRPr="00E532E1">
        <w:rPr>
          <w:rFonts w:eastAsia="Calibri"/>
        </w:rPr>
        <w:t>Agencija nadzire:</w:t>
      </w:r>
    </w:p>
    <w:p w14:paraId="3FC67710" w14:textId="3E513C33" w:rsidR="008322C9" w:rsidRPr="00E532E1" w:rsidRDefault="06DA87C9" w:rsidP="00A00096">
      <w:pPr>
        <w:pStyle w:val="ListParagraph"/>
        <w:numPr>
          <w:ilvl w:val="0"/>
          <w:numId w:val="1"/>
        </w:numPr>
        <w:ind w:left="0" w:firstLine="0"/>
        <w:jc w:val="both"/>
        <w:rPr>
          <w:rFonts w:eastAsia="Calibri"/>
        </w:rPr>
      </w:pPr>
      <w:r w:rsidRPr="00E532E1">
        <w:rPr>
          <w:rFonts w:eastAsia="Calibri"/>
        </w:rPr>
        <w:t xml:space="preserve">ispunjavanje uvjeta za uvrštenje i ostanak ovlaštenog posrednika na Popisu </w:t>
      </w:r>
    </w:p>
    <w:p w14:paraId="6AE23211" w14:textId="3F87FE18" w:rsidR="008322C9" w:rsidRPr="00E532E1" w:rsidRDefault="06DA87C9" w:rsidP="00A00096">
      <w:pPr>
        <w:pStyle w:val="ListParagraph"/>
        <w:numPr>
          <w:ilvl w:val="0"/>
          <w:numId w:val="1"/>
        </w:numPr>
        <w:ind w:left="0" w:firstLine="0"/>
        <w:jc w:val="both"/>
        <w:rPr>
          <w:rFonts w:eastAsia="Calibri"/>
        </w:rPr>
      </w:pPr>
      <w:r w:rsidRPr="00E532E1">
        <w:rPr>
          <w:rFonts w:eastAsia="Calibri"/>
        </w:rPr>
        <w:lastRenderedPageBreak/>
        <w:t>postupanje ovlaštenih posrednika pri otvaranju, vođenju, prijenosu i zatvaranju hrvatskih investicijskih računa</w:t>
      </w:r>
    </w:p>
    <w:p w14:paraId="770D9794" w14:textId="471B101D" w:rsidR="008322C9" w:rsidRPr="00E532E1" w:rsidRDefault="06DA87C9" w:rsidP="00A00096">
      <w:pPr>
        <w:pStyle w:val="ListParagraph"/>
        <w:numPr>
          <w:ilvl w:val="0"/>
          <w:numId w:val="1"/>
        </w:numPr>
        <w:ind w:left="0" w:firstLine="0"/>
        <w:jc w:val="both"/>
        <w:rPr>
          <w:rFonts w:eastAsia="Calibri"/>
        </w:rPr>
      </w:pPr>
      <w:r w:rsidRPr="00E532E1">
        <w:rPr>
          <w:rFonts w:eastAsia="Calibri"/>
        </w:rPr>
        <w:t>poštivanje ograničenja uplata i ulaganja te drugih ograničenja propisanih ovim Zakonom</w:t>
      </w:r>
    </w:p>
    <w:p w14:paraId="1DE93548" w14:textId="13DE19AC" w:rsidR="008322C9" w:rsidRPr="00E532E1" w:rsidRDefault="06DA87C9" w:rsidP="00A00096">
      <w:pPr>
        <w:pStyle w:val="ListParagraph"/>
        <w:numPr>
          <w:ilvl w:val="0"/>
          <w:numId w:val="1"/>
        </w:numPr>
        <w:ind w:left="0" w:firstLine="0"/>
        <w:jc w:val="both"/>
        <w:rPr>
          <w:rFonts w:eastAsia="Calibri"/>
        </w:rPr>
      </w:pPr>
      <w:r w:rsidRPr="00E532E1">
        <w:rPr>
          <w:rFonts w:eastAsia="Calibri"/>
        </w:rPr>
        <w:t>vođenje evidencija i točnost, potpunost i pravodobnost podataka koje ovlašteni posrednici dostavljaju voditelju registra, Agenciji i drugim nadležnim tijelima</w:t>
      </w:r>
    </w:p>
    <w:p w14:paraId="17147D91" w14:textId="616AF5E6" w:rsidR="008322C9" w:rsidRPr="00E532E1" w:rsidRDefault="06DA87C9" w:rsidP="00A00096">
      <w:pPr>
        <w:pStyle w:val="ListParagraph"/>
        <w:numPr>
          <w:ilvl w:val="0"/>
          <w:numId w:val="1"/>
        </w:numPr>
        <w:ind w:left="0" w:firstLine="0"/>
        <w:jc w:val="both"/>
        <w:rPr>
          <w:rFonts w:eastAsia="Calibri"/>
        </w:rPr>
      </w:pPr>
      <w:r w:rsidRPr="00E532E1">
        <w:rPr>
          <w:rFonts w:eastAsia="Calibri"/>
        </w:rPr>
        <w:t>ispunjavanje obveza informiranja vlasnika hrvatskog investicijskog računa</w:t>
      </w:r>
    </w:p>
    <w:p w14:paraId="0C906F80" w14:textId="3EEF9FA7" w:rsidR="008322C9" w:rsidRPr="00E532E1" w:rsidRDefault="06DA87C9" w:rsidP="00A00096">
      <w:pPr>
        <w:pStyle w:val="ListParagraph"/>
        <w:numPr>
          <w:ilvl w:val="0"/>
          <w:numId w:val="1"/>
        </w:numPr>
        <w:ind w:left="0" w:firstLine="0"/>
        <w:jc w:val="both"/>
        <w:rPr>
          <w:rFonts w:eastAsia="Calibri"/>
        </w:rPr>
      </w:pPr>
      <w:r w:rsidRPr="00E532E1">
        <w:rPr>
          <w:rFonts w:eastAsia="Calibri"/>
        </w:rPr>
        <w:t>postupanje ovlaštenih posrednika u vezi s prijenosom hrvatskog investicijskog računa drugom ovlaštenom posredniku</w:t>
      </w:r>
    </w:p>
    <w:p w14:paraId="3D84F3E5" w14:textId="25BB6248" w:rsidR="008322C9" w:rsidRPr="00E532E1" w:rsidRDefault="06DA87C9" w:rsidP="00A00096">
      <w:pPr>
        <w:pStyle w:val="ListParagraph"/>
        <w:numPr>
          <w:ilvl w:val="0"/>
          <w:numId w:val="1"/>
        </w:numPr>
        <w:ind w:left="0" w:firstLine="0"/>
        <w:jc w:val="both"/>
        <w:rPr>
          <w:rFonts w:eastAsia="Calibri"/>
        </w:rPr>
      </w:pPr>
      <w:r w:rsidRPr="00E532E1">
        <w:rPr>
          <w:rFonts w:eastAsia="Calibri"/>
        </w:rPr>
        <w:t>ispunjavanje drugih obveza ovlaštenih posrednika i voditelja registra propisanih ovim Zakonom.</w:t>
      </w:r>
    </w:p>
    <w:p w14:paraId="411AC308" w14:textId="66158F30" w:rsidR="008322C9" w:rsidRPr="00E532E1" w:rsidRDefault="008322C9" w:rsidP="00904AE0">
      <w:pPr>
        <w:contextualSpacing/>
        <w:jc w:val="both"/>
        <w:rPr>
          <w:rFonts w:eastAsia="Calibri"/>
        </w:rPr>
      </w:pPr>
    </w:p>
    <w:p w14:paraId="4CB11FBC" w14:textId="1833F249" w:rsidR="008322C9" w:rsidRPr="00E532E1" w:rsidRDefault="41255DBE" w:rsidP="2F13084E">
      <w:pPr>
        <w:contextualSpacing/>
        <w:jc w:val="both"/>
      </w:pPr>
      <w:r w:rsidRPr="00E532E1">
        <w:rPr>
          <w:rFonts w:eastAsia="Calibri"/>
        </w:rPr>
        <w:t>(3)</w:t>
      </w:r>
      <w:r w:rsidR="24D39582" w:rsidRPr="00E532E1">
        <w:rPr>
          <w:rFonts w:eastAsia="Calibri"/>
        </w:rPr>
        <w:t xml:space="preserve"> Agencija nadzor iz stavka 1. ovoga članka provodi:</w:t>
      </w:r>
    </w:p>
    <w:p w14:paraId="0AD06EE9" w14:textId="086FB6F1" w:rsidR="008322C9" w:rsidRPr="00E532E1" w:rsidRDefault="24D39582" w:rsidP="2F13084E">
      <w:pPr>
        <w:contextualSpacing/>
        <w:jc w:val="both"/>
      </w:pPr>
      <w:r w:rsidRPr="00E532E1">
        <w:rPr>
          <w:rFonts w:eastAsia="Calibri"/>
        </w:rPr>
        <w:t>1. neposrednim nadzorom</w:t>
      </w:r>
    </w:p>
    <w:p w14:paraId="06963698" w14:textId="7404703F" w:rsidR="008322C9" w:rsidRPr="00E532E1" w:rsidRDefault="24D39582" w:rsidP="2F13084E">
      <w:pPr>
        <w:contextualSpacing/>
        <w:jc w:val="both"/>
      </w:pPr>
      <w:r w:rsidRPr="00E532E1">
        <w:rPr>
          <w:rFonts w:eastAsia="Calibri"/>
        </w:rPr>
        <w:t>2. posrednim nadzorom, na temelju podataka, obavijesti, izvještaja i dokumentacije dostavljenih Agenciji ili podataka kojima Agencija ima pristup</w:t>
      </w:r>
    </w:p>
    <w:p w14:paraId="606F166D" w14:textId="63BC8A7E" w:rsidR="008322C9" w:rsidRPr="00E532E1" w:rsidRDefault="24D39582" w:rsidP="2F13084E">
      <w:pPr>
        <w:contextualSpacing/>
        <w:jc w:val="both"/>
      </w:pPr>
      <w:r w:rsidRPr="00E532E1">
        <w:rPr>
          <w:rFonts w:eastAsia="Calibri"/>
        </w:rPr>
        <w:t>3. kontinuiranim praćenjem ispunjavanja uvjeta propisanih ovim Zakonom.</w:t>
      </w:r>
    </w:p>
    <w:p w14:paraId="62E8C1D7" w14:textId="31552D57" w:rsidR="008322C9" w:rsidRPr="00E532E1" w:rsidRDefault="008322C9" w:rsidP="2F13084E">
      <w:pPr>
        <w:contextualSpacing/>
        <w:jc w:val="both"/>
        <w:rPr>
          <w:rFonts w:eastAsia="Calibri"/>
        </w:rPr>
      </w:pPr>
    </w:p>
    <w:p w14:paraId="54D586ED" w14:textId="14C8ACFF" w:rsidR="008322C9" w:rsidRPr="00E532E1" w:rsidRDefault="24D39582" w:rsidP="2F13084E">
      <w:pPr>
        <w:contextualSpacing/>
        <w:jc w:val="both"/>
      </w:pPr>
      <w:r w:rsidRPr="00E532E1">
        <w:rPr>
          <w:rFonts w:eastAsia="Calibri"/>
        </w:rPr>
        <w:t>(4) Radi obavljanja nadzora Agencija je ovlaštena od ovlaštenog posrednika, voditelja registra i drugih osoba koje raspolažu podacima potrebnima za provedbu nadzora zahtijevati dostavu podataka, izvještaja, evidencija, poslovne dokumentacije i drugih informacija potrebnih za utvrđivanje činjenica i okolnosti od značaja za provedbu ovoga Zakona, u roku i na način koji odredi Agencija.</w:t>
      </w:r>
    </w:p>
    <w:p w14:paraId="69AEA933" w14:textId="6459B092" w:rsidR="008322C9" w:rsidRPr="00E532E1" w:rsidRDefault="008322C9" w:rsidP="2F13084E">
      <w:pPr>
        <w:contextualSpacing/>
        <w:jc w:val="both"/>
        <w:rPr>
          <w:rFonts w:eastAsia="Calibri"/>
        </w:rPr>
      </w:pPr>
    </w:p>
    <w:p w14:paraId="07E00362" w14:textId="769D2602" w:rsidR="008322C9" w:rsidRPr="00E532E1" w:rsidRDefault="24D39582" w:rsidP="2F13084E">
      <w:pPr>
        <w:contextualSpacing/>
        <w:jc w:val="both"/>
        <w:rPr>
          <w:rFonts w:eastAsia="Calibri"/>
        </w:rPr>
      </w:pPr>
      <w:r w:rsidRPr="00E532E1">
        <w:rPr>
          <w:rFonts w:eastAsia="Calibri"/>
        </w:rPr>
        <w:t>(5) Agencija ima pravo neposrednog pristupa podacima iz Registra hrvatskih investicijskih računa u opsegu potrebnom za obavljanje poslova i izvršavanje ovlasti iz ovoga Zakona.</w:t>
      </w:r>
    </w:p>
    <w:p w14:paraId="05C80847" w14:textId="77777777" w:rsidR="008B2EAF" w:rsidRPr="00E532E1" w:rsidRDefault="008B2EAF" w:rsidP="2F13084E">
      <w:pPr>
        <w:contextualSpacing/>
        <w:jc w:val="both"/>
      </w:pPr>
    </w:p>
    <w:p w14:paraId="4E421C37" w14:textId="39D26D20" w:rsidR="008322C9" w:rsidRPr="00E532E1" w:rsidRDefault="24D39582" w:rsidP="2F13084E">
      <w:pPr>
        <w:contextualSpacing/>
        <w:jc w:val="both"/>
        <w:rPr>
          <w:rFonts w:eastAsia="Calibri"/>
        </w:rPr>
      </w:pPr>
      <w:r w:rsidRPr="00E532E1">
        <w:rPr>
          <w:rFonts w:eastAsia="Calibri"/>
        </w:rPr>
        <w:t>(6) Ovlašteni posrednik i voditelj registra dužni su Agenciji omogućiti obavljanje nadzora te joj na zahtjev omogućiti pristup poslovnim prostorijama, informacijskim sustavima, evidencijama, podacima i dokumentaciji koji se odnose na obavljanje poslova uređenih ovim Zakonom.</w:t>
      </w:r>
    </w:p>
    <w:p w14:paraId="58B132C6" w14:textId="77777777" w:rsidR="008B2EAF" w:rsidRPr="00E532E1" w:rsidRDefault="008B2EAF" w:rsidP="2F13084E">
      <w:pPr>
        <w:contextualSpacing/>
        <w:jc w:val="both"/>
      </w:pPr>
    </w:p>
    <w:p w14:paraId="66329578" w14:textId="296746BA" w:rsidR="008322C9" w:rsidRPr="00E532E1" w:rsidRDefault="06DA87C9" w:rsidP="00904AE0">
      <w:pPr>
        <w:jc w:val="both"/>
        <w:rPr>
          <w:rFonts w:eastAsia="Calibri"/>
        </w:rPr>
      </w:pPr>
      <w:r w:rsidRPr="00E532E1">
        <w:rPr>
          <w:rFonts w:eastAsia="Calibri"/>
        </w:rPr>
        <w:t>(</w:t>
      </w:r>
      <w:r w:rsidR="0C6A1EDF" w:rsidRPr="00E532E1">
        <w:rPr>
          <w:rFonts w:eastAsia="Calibri"/>
        </w:rPr>
        <w:t>7</w:t>
      </w:r>
      <w:r w:rsidRPr="00E532E1">
        <w:rPr>
          <w:rFonts w:eastAsia="Calibri"/>
        </w:rPr>
        <w:t xml:space="preserve">) Na </w:t>
      </w:r>
      <w:r w:rsidR="26E5AB92" w:rsidRPr="00E532E1">
        <w:rPr>
          <w:rFonts w:eastAsia="Calibri"/>
        </w:rPr>
        <w:t xml:space="preserve">način provođenja nadzora, ovlasti Agencije u nadzoru, postupak nadzora, obveze subjekata nadzora te čuvanje i korištenje povjerljivih podataka, </w:t>
      </w:r>
      <w:r w:rsidR="45BB5CCA" w:rsidRPr="00E532E1">
        <w:rPr>
          <w:rFonts w:eastAsia="Calibri"/>
        </w:rPr>
        <w:t>na odgovarajući način</w:t>
      </w:r>
      <w:r w:rsidRPr="00E532E1">
        <w:rPr>
          <w:rFonts w:eastAsia="Calibri"/>
        </w:rPr>
        <w:t xml:space="preserve"> primjenjuju se propisi kojima se uređuje tržište kapitala i rad Agencije, osim ako ovim Zakonom nije drugačije propisano.</w:t>
      </w:r>
    </w:p>
    <w:p w14:paraId="7A112083" w14:textId="77777777" w:rsidR="008B2EAF" w:rsidRPr="00E532E1" w:rsidRDefault="008B2EAF" w:rsidP="00904AE0">
      <w:pPr>
        <w:jc w:val="both"/>
      </w:pPr>
    </w:p>
    <w:p w14:paraId="030B2E82" w14:textId="09EAEEAF" w:rsidR="008322C9" w:rsidRPr="00E532E1" w:rsidRDefault="612CF0F9" w:rsidP="2F13084E">
      <w:pPr>
        <w:jc w:val="both"/>
        <w:rPr>
          <w:rFonts w:eastAsia="Calibri"/>
        </w:rPr>
      </w:pPr>
      <w:r w:rsidRPr="00E532E1">
        <w:rPr>
          <w:rFonts w:eastAsia="Calibri"/>
        </w:rPr>
        <w:t>(8) Nadzor koji Agencija provodi na temelju ovoga Zakona ne obuhvaća utvrđivanje povreda niti izricanje mjera zbog povreda propisa kojima se uređuje zaštita osobnih podataka.</w:t>
      </w:r>
    </w:p>
    <w:p w14:paraId="14D3703E" w14:textId="77777777" w:rsidR="008B2EAF" w:rsidRPr="00E532E1" w:rsidRDefault="008B2EAF" w:rsidP="2F13084E">
      <w:pPr>
        <w:jc w:val="both"/>
      </w:pPr>
    </w:p>
    <w:p w14:paraId="47DD8728" w14:textId="5F42B801" w:rsidR="008322C9" w:rsidRPr="00E532E1" w:rsidRDefault="612CF0F9" w:rsidP="2F13084E">
      <w:pPr>
        <w:contextualSpacing/>
        <w:jc w:val="both"/>
      </w:pPr>
      <w:r w:rsidRPr="00E532E1">
        <w:rPr>
          <w:rFonts w:eastAsia="Calibri"/>
        </w:rPr>
        <w:t>(9) Ako tijekom nadzora provedenog na temelju ovoga Zakona Agencija utvrdi okolnosti koje upućuju na moguću povredu propisa kojima se uređuje zaštita osobnih podataka, o tome bez odgode obavještava nadležno tijelo za zaštitu osobnih podataka.</w:t>
      </w:r>
    </w:p>
    <w:p w14:paraId="4D6E49F6" w14:textId="213888D5" w:rsidR="008322C9" w:rsidRPr="00E532E1" w:rsidRDefault="008322C9" w:rsidP="2F13084E">
      <w:pPr>
        <w:jc w:val="both"/>
        <w:rPr>
          <w:rFonts w:eastAsia="Calibri"/>
        </w:rPr>
      </w:pPr>
    </w:p>
    <w:p w14:paraId="17ACEAD1" w14:textId="65BD01DA" w:rsidR="008322C9" w:rsidRPr="00E532E1" w:rsidRDefault="647E0531" w:rsidP="00904AE0">
      <w:pPr>
        <w:jc w:val="center"/>
        <w:rPr>
          <w:rFonts w:eastAsia="Calibri"/>
          <w:bCs/>
        </w:rPr>
      </w:pPr>
      <w:r w:rsidRPr="00E532E1">
        <w:rPr>
          <w:rFonts w:eastAsia="Calibri"/>
          <w:bCs/>
        </w:rPr>
        <w:t>Nadzorne mjere</w:t>
      </w:r>
    </w:p>
    <w:p w14:paraId="642C5CA5" w14:textId="5DF7B1B7" w:rsidR="008322C9" w:rsidRPr="00E532E1" w:rsidRDefault="647E0531" w:rsidP="00904AE0">
      <w:pPr>
        <w:jc w:val="center"/>
      </w:pPr>
      <w:r w:rsidRPr="00E532E1">
        <w:rPr>
          <w:rFonts w:eastAsia="Calibri"/>
          <w:b/>
          <w:bCs/>
        </w:rPr>
        <w:t xml:space="preserve">Članak </w:t>
      </w:r>
      <w:r w:rsidR="171A12D2" w:rsidRPr="00E532E1">
        <w:rPr>
          <w:rFonts w:eastAsia="Calibri"/>
          <w:b/>
          <w:bCs/>
        </w:rPr>
        <w:t>26.</w:t>
      </w:r>
    </w:p>
    <w:p w14:paraId="0C6A83D8" w14:textId="0BAC3E9E" w:rsidR="008322C9" w:rsidRPr="00E532E1" w:rsidRDefault="008322C9" w:rsidP="2F13084E">
      <w:pPr>
        <w:jc w:val="center"/>
        <w:rPr>
          <w:rFonts w:eastAsia="Calibri"/>
        </w:rPr>
      </w:pPr>
    </w:p>
    <w:p w14:paraId="4E5FB165" w14:textId="1065194D" w:rsidR="008322C9" w:rsidRPr="00E532E1" w:rsidRDefault="647E0531" w:rsidP="00904AE0">
      <w:pPr>
        <w:jc w:val="both"/>
      </w:pPr>
      <w:r w:rsidRPr="00E532E1">
        <w:rPr>
          <w:rFonts w:eastAsia="Calibri"/>
        </w:rPr>
        <w:t>(1) Ako Agencija u postupku nadzora utvrdi povredu ovoga Zakona ili propisa donesenih na temelju ovoga Zakona, ovlaštena je, uzimajući u obzir prirodu, težinu, trajanje i posljedice</w:t>
      </w:r>
      <w:r w:rsidR="7F730FE7" w:rsidRPr="00E532E1">
        <w:rPr>
          <w:rFonts w:eastAsia="Calibri"/>
        </w:rPr>
        <w:t xml:space="preserve"> </w:t>
      </w:r>
      <w:r w:rsidRPr="00E532E1">
        <w:rPr>
          <w:rFonts w:eastAsia="Calibri"/>
        </w:rPr>
        <w:t>utvrđene povrede, rješenjem:</w:t>
      </w:r>
    </w:p>
    <w:p w14:paraId="1FCCED12" w14:textId="2452D94B" w:rsidR="008322C9" w:rsidRPr="00E532E1" w:rsidRDefault="1DF7A82A" w:rsidP="2F13084E">
      <w:pPr>
        <w:contextualSpacing/>
        <w:jc w:val="both"/>
      </w:pPr>
      <w:r w:rsidRPr="00E532E1">
        <w:rPr>
          <w:rFonts w:eastAsia="Calibri"/>
        </w:rPr>
        <w:t xml:space="preserve">1. </w:t>
      </w:r>
      <w:r w:rsidR="647E0531" w:rsidRPr="00E532E1">
        <w:rPr>
          <w:rFonts w:eastAsia="Calibri"/>
        </w:rPr>
        <w:t>naložiti otklanjanje utvrđenih nezakonitosti i nepravilnosti i odrediti rok za njihovo otklanjanje</w:t>
      </w:r>
    </w:p>
    <w:p w14:paraId="7DF4F55B" w14:textId="0727B443" w:rsidR="008322C9" w:rsidRPr="00E532E1" w:rsidRDefault="77F0DFA4" w:rsidP="2F13084E">
      <w:pPr>
        <w:contextualSpacing/>
        <w:jc w:val="both"/>
      </w:pPr>
      <w:r w:rsidRPr="00E532E1">
        <w:rPr>
          <w:rFonts w:eastAsia="Calibri"/>
        </w:rPr>
        <w:t xml:space="preserve">2. </w:t>
      </w:r>
      <w:r w:rsidR="647E0531" w:rsidRPr="00E532E1">
        <w:rPr>
          <w:rFonts w:eastAsia="Calibri"/>
        </w:rPr>
        <w:t>naložiti izmjenu ili dopunu evidencija, kontrola, informacijskih sustava ili drugih organizacijskih mjera povezanih s vođenjem hrvatskih investicijskih računa</w:t>
      </w:r>
    </w:p>
    <w:p w14:paraId="47FAE6DB" w14:textId="492275DD" w:rsidR="008322C9" w:rsidRPr="00E532E1" w:rsidRDefault="6367D7F5" w:rsidP="2F13084E">
      <w:pPr>
        <w:contextualSpacing/>
        <w:jc w:val="both"/>
      </w:pPr>
      <w:r w:rsidRPr="00E532E1">
        <w:rPr>
          <w:rFonts w:eastAsia="Calibri"/>
        </w:rPr>
        <w:t xml:space="preserve">3. </w:t>
      </w:r>
      <w:r w:rsidR="647E0531" w:rsidRPr="00E532E1">
        <w:rPr>
          <w:rFonts w:eastAsia="Calibri"/>
        </w:rPr>
        <w:t>naložiti ispravak netočnih ili nepotpunih podataka dostavljenih Registru hrvatskih investicijskih računa, Agenciji, Poreznoj upravi ili vlasniku hrvatskog investicijskog računa</w:t>
      </w:r>
    </w:p>
    <w:p w14:paraId="15661F70" w14:textId="47408BD8" w:rsidR="008322C9" w:rsidRPr="00E532E1" w:rsidRDefault="3AD01EE4" w:rsidP="2F13084E">
      <w:pPr>
        <w:contextualSpacing/>
        <w:jc w:val="both"/>
      </w:pPr>
      <w:r w:rsidRPr="00E532E1">
        <w:rPr>
          <w:rFonts w:eastAsia="Calibri"/>
        </w:rPr>
        <w:t xml:space="preserve">4. </w:t>
      </w:r>
      <w:r w:rsidR="647E0531" w:rsidRPr="00E532E1">
        <w:rPr>
          <w:rFonts w:eastAsia="Calibri"/>
        </w:rPr>
        <w:t>privremeno zabraniti otvaranje novih hrvatskih investicijskih računa dok se ne otklone utvrđene nezakonitosti ili nepravilnosti</w:t>
      </w:r>
    </w:p>
    <w:p w14:paraId="07E6D085" w14:textId="01182D77" w:rsidR="008322C9" w:rsidRPr="00E532E1" w:rsidRDefault="28DAC7EF" w:rsidP="2F13084E">
      <w:pPr>
        <w:contextualSpacing/>
        <w:jc w:val="both"/>
      </w:pPr>
      <w:r w:rsidRPr="00E532E1">
        <w:rPr>
          <w:rFonts w:eastAsia="Calibri"/>
        </w:rPr>
        <w:t xml:space="preserve">5. </w:t>
      </w:r>
      <w:r w:rsidR="647E0531" w:rsidRPr="00E532E1">
        <w:rPr>
          <w:rFonts w:eastAsia="Calibri"/>
        </w:rPr>
        <w:t>naložiti poduzimanje drugih mjera potrebnih radi usklađivanja poslovanja s ovim Zakonom i zaštite vlasnika hrvatskih investicijskih računa.</w:t>
      </w:r>
    </w:p>
    <w:p w14:paraId="16B7ECD6" w14:textId="2D8A0427" w:rsidR="008322C9" w:rsidRPr="00E532E1" w:rsidRDefault="008322C9" w:rsidP="2F13084E">
      <w:pPr>
        <w:contextualSpacing/>
        <w:jc w:val="both"/>
        <w:rPr>
          <w:rFonts w:eastAsia="Calibri"/>
        </w:rPr>
      </w:pPr>
    </w:p>
    <w:p w14:paraId="5FD8EB32" w14:textId="4D7F45B8" w:rsidR="2F13084E" w:rsidRPr="00E532E1" w:rsidRDefault="647E0531" w:rsidP="2F13084E">
      <w:pPr>
        <w:contextualSpacing/>
        <w:jc w:val="both"/>
        <w:rPr>
          <w:rFonts w:eastAsia="Calibri"/>
        </w:rPr>
      </w:pPr>
      <w:r w:rsidRPr="00E532E1">
        <w:rPr>
          <w:rFonts w:eastAsia="Calibri"/>
        </w:rPr>
        <w:t>(2) Ako ovlašteni posrednik više ne ispunjava uvjete za pružanje usluge vođenja hrvatskog investicijskog računa ili ako utvrdi tešku ili ponovljenu povredu obveza iz ovoga Zakona, Agencija može donijeti rješenje o njegovu brisanju s Popisa u skladu s člankom 23. ovoga Zakona.</w:t>
      </w:r>
    </w:p>
    <w:p w14:paraId="02D729E1" w14:textId="136E4A39" w:rsidR="0015563F" w:rsidRPr="00E532E1" w:rsidRDefault="0015563F" w:rsidP="2F13084E">
      <w:pPr>
        <w:contextualSpacing/>
        <w:jc w:val="both"/>
        <w:rPr>
          <w:rFonts w:eastAsia="Calibri"/>
        </w:rPr>
      </w:pPr>
    </w:p>
    <w:p w14:paraId="09222A01" w14:textId="604C688D" w:rsidR="0015563F" w:rsidRPr="00E532E1" w:rsidRDefault="0015563F" w:rsidP="2F13084E">
      <w:pPr>
        <w:contextualSpacing/>
        <w:jc w:val="both"/>
      </w:pPr>
      <w:r w:rsidRPr="00E532E1">
        <w:rPr>
          <w:rFonts w:eastAsia="Calibri"/>
        </w:rPr>
        <w:t>(3) Protiv nadzornih mjera Agencije iz ovoga članka žalba nije dopuštena, ali se može pokrenuti upravni spor.</w:t>
      </w:r>
    </w:p>
    <w:p w14:paraId="0C3AFDFA" w14:textId="77777777" w:rsidR="008C7A62" w:rsidRPr="00E532E1" w:rsidRDefault="008C7A62" w:rsidP="008C7A62">
      <w:pPr>
        <w:pStyle w:val="ListParagraph"/>
        <w:rPr>
          <w:rFonts w:eastAsia="Calibri"/>
        </w:rPr>
      </w:pPr>
    </w:p>
    <w:p w14:paraId="240A54DB" w14:textId="725F73CE" w:rsidR="008C7A62" w:rsidRPr="00E532E1" w:rsidRDefault="008C7A62" w:rsidP="008C7A62">
      <w:pPr>
        <w:keepNext/>
        <w:keepLines/>
        <w:jc w:val="center"/>
        <w:outlineLvl w:val="1"/>
        <w:rPr>
          <w:rFonts w:eastAsia="Calibri"/>
        </w:rPr>
      </w:pPr>
      <w:r w:rsidRPr="00E532E1">
        <w:rPr>
          <w:rFonts w:eastAsia="Calibri"/>
        </w:rPr>
        <w:t xml:space="preserve">Suradnja u </w:t>
      </w:r>
      <w:r w:rsidR="00832057" w:rsidRPr="00E532E1">
        <w:rPr>
          <w:rFonts w:eastAsia="Calibri"/>
        </w:rPr>
        <w:t xml:space="preserve">svrhu nadzora nad </w:t>
      </w:r>
      <w:r w:rsidRPr="00E532E1">
        <w:rPr>
          <w:rFonts w:eastAsia="Calibri"/>
        </w:rPr>
        <w:t>provedbom ovoga Zakona</w:t>
      </w:r>
    </w:p>
    <w:p w14:paraId="3B661FE3" w14:textId="0E16A3DB" w:rsidR="008C7A62" w:rsidRPr="00E532E1" w:rsidRDefault="3B8CE21E" w:rsidP="2F13084E">
      <w:pPr>
        <w:jc w:val="center"/>
        <w:outlineLvl w:val="2"/>
        <w:rPr>
          <w:b/>
          <w:bCs/>
        </w:rPr>
      </w:pPr>
      <w:r w:rsidRPr="00E532E1">
        <w:rPr>
          <w:b/>
          <w:bCs/>
        </w:rPr>
        <w:t>Članak 2</w:t>
      </w:r>
      <w:r w:rsidR="034261DC" w:rsidRPr="00E532E1">
        <w:rPr>
          <w:b/>
          <w:bCs/>
        </w:rPr>
        <w:t>7</w:t>
      </w:r>
      <w:r w:rsidRPr="00E532E1">
        <w:rPr>
          <w:b/>
          <w:bCs/>
        </w:rPr>
        <w:t>.</w:t>
      </w:r>
    </w:p>
    <w:p w14:paraId="3955B262" w14:textId="40520192" w:rsidR="3B8CE21E" w:rsidRPr="00E532E1" w:rsidRDefault="3B8CE21E" w:rsidP="2F13084E">
      <w:pPr>
        <w:jc w:val="both"/>
      </w:pPr>
    </w:p>
    <w:p w14:paraId="657E3C00" w14:textId="5F1023F3" w:rsidR="5A7A313C" w:rsidRPr="00E532E1" w:rsidRDefault="5A7A313C" w:rsidP="2F13084E">
      <w:pPr>
        <w:jc w:val="both"/>
      </w:pPr>
      <w:r w:rsidRPr="00E532E1">
        <w:rPr>
          <w:rFonts w:eastAsia="Calibri"/>
        </w:rPr>
        <w:t>(1) Agencija, Porezna uprava, voditelj registra i druga nadležna tijela surađuju i međusobno razmjenjuju podatke i informacije potrebne za provedbu ovoga Zakona, svako u okviru svojega djelokruga i zakonom utvrđenih ovlasti.</w:t>
      </w:r>
    </w:p>
    <w:p w14:paraId="55C67F81" w14:textId="77777777" w:rsidR="003268A1" w:rsidRPr="00E532E1" w:rsidRDefault="003268A1" w:rsidP="2F13084E">
      <w:pPr>
        <w:jc w:val="both"/>
        <w:rPr>
          <w:rFonts w:eastAsia="Calibri"/>
        </w:rPr>
      </w:pPr>
    </w:p>
    <w:p w14:paraId="46BB9F57" w14:textId="0F76A5E2" w:rsidR="5A7A313C" w:rsidRPr="00E532E1" w:rsidRDefault="5A7A313C" w:rsidP="2F13084E">
      <w:pPr>
        <w:jc w:val="both"/>
      </w:pPr>
      <w:r w:rsidRPr="00E532E1">
        <w:rPr>
          <w:rFonts w:eastAsia="Calibri"/>
        </w:rPr>
        <w:t>(2) Tijela i osobe iz stavka 1. ovoga članka dužni su, na obrazloženi zahtjev Agencije, bez nepotrebnog odgađanja dostaviti podatke i informacije kojima raspolažu, ako su ti podaci potrebni za obavljanje nadzora nad provedbom ovoga Zakona.</w:t>
      </w:r>
    </w:p>
    <w:p w14:paraId="17133104" w14:textId="77777777" w:rsidR="003268A1" w:rsidRPr="00E532E1" w:rsidRDefault="003268A1" w:rsidP="2F13084E">
      <w:pPr>
        <w:jc w:val="both"/>
        <w:rPr>
          <w:rFonts w:eastAsia="Calibri"/>
        </w:rPr>
      </w:pPr>
    </w:p>
    <w:p w14:paraId="2AB00600" w14:textId="73F8BF60" w:rsidR="5A7A313C" w:rsidRPr="00E532E1" w:rsidRDefault="5A7A313C" w:rsidP="2F13084E">
      <w:pPr>
        <w:jc w:val="both"/>
        <w:rPr>
          <w:rFonts w:eastAsia="Calibri"/>
        </w:rPr>
      </w:pPr>
      <w:r w:rsidRPr="00E532E1">
        <w:rPr>
          <w:rFonts w:eastAsia="Calibri"/>
        </w:rPr>
        <w:t>(3) Agencija može Poreznoj upravi dostaviti podatke i informacije prikupljene u obavljanju nadzora ako iz njih proizlazi sumnja na nepravilnost koja može utjecati na utvrđivanje, obračun ili naplatu porezne obveze povezane s hrvatskim investicijskim računom.</w:t>
      </w:r>
    </w:p>
    <w:p w14:paraId="28D2CB2D" w14:textId="77777777" w:rsidR="00FF7F7C" w:rsidRPr="00E532E1" w:rsidRDefault="00FF7F7C" w:rsidP="2F13084E">
      <w:pPr>
        <w:jc w:val="both"/>
      </w:pPr>
    </w:p>
    <w:p w14:paraId="462B0142" w14:textId="6B5C90CE" w:rsidR="5A7A313C" w:rsidRPr="00E532E1" w:rsidRDefault="5A7A313C" w:rsidP="2F13084E">
      <w:pPr>
        <w:jc w:val="both"/>
      </w:pPr>
      <w:r w:rsidRPr="00E532E1">
        <w:rPr>
          <w:rFonts w:eastAsia="Calibri"/>
        </w:rPr>
        <w:t xml:space="preserve">(4) Porezna uprava može Agenciji dostaviti podatke i informacije kojima raspolaže ako su potrebni radi utvrđivanja ispunjava li ovlašteni posrednik obveze propisane </w:t>
      </w:r>
      <w:r w:rsidRPr="00E532E1">
        <w:rPr>
          <w:rFonts w:eastAsia="Calibri"/>
        </w:rPr>
        <w:lastRenderedPageBreak/>
        <w:t>ovim Zakonom, u skladu s propisima kojima se uređuje porezni postupak i zaštita povjerljivih podataka.</w:t>
      </w:r>
    </w:p>
    <w:p w14:paraId="53E2AE63" w14:textId="77777777" w:rsidR="003268A1" w:rsidRPr="00E532E1" w:rsidRDefault="003268A1" w:rsidP="2F13084E">
      <w:pPr>
        <w:jc w:val="both"/>
        <w:rPr>
          <w:rFonts w:eastAsia="Calibri"/>
        </w:rPr>
      </w:pPr>
    </w:p>
    <w:p w14:paraId="557B9D97" w14:textId="4D47BB21" w:rsidR="5A7A313C" w:rsidRPr="00E532E1" w:rsidRDefault="5A7A313C" w:rsidP="2F13084E">
      <w:pPr>
        <w:jc w:val="both"/>
      </w:pPr>
      <w:r w:rsidRPr="00E532E1">
        <w:rPr>
          <w:rFonts w:eastAsia="Calibri"/>
        </w:rPr>
        <w:t>(5) Voditelj registra dužan je Agenciji i Poreznoj upravi omogućiti pristup podacima iz Registra hrvatskih investicijskih računa u opsegu potrebnom za obavljanje njihovih zakonom propisanih poslova i izvršavanje njihovih ovlasti.</w:t>
      </w:r>
    </w:p>
    <w:p w14:paraId="60B4384B" w14:textId="77777777" w:rsidR="003268A1" w:rsidRPr="00E532E1" w:rsidRDefault="003268A1" w:rsidP="2F13084E">
      <w:pPr>
        <w:jc w:val="both"/>
        <w:rPr>
          <w:rFonts w:eastAsia="Calibri"/>
        </w:rPr>
      </w:pPr>
    </w:p>
    <w:p w14:paraId="79E51F8A" w14:textId="45C1B175" w:rsidR="5A7A313C" w:rsidRPr="00E532E1" w:rsidRDefault="5A7A313C" w:rsidP="2F13084E">
      <w:pPr>
        <w:jc w:val="both"/>
      </w:pPr>
      <w:r w:rsidRPr="00E532E1">
        <w:rPr>
          <w:rFonts w:eastAsia="Calibri"/>
        </w:rPr>
        <w:t xml:space="preserve">(6) Ako Agencija u obavljanju poslova iz ovoga Zakona utvrdi činjenice ili okolnosti </w:t>
      </w:r>
      <w:r w:rsidR="003F545B" w:rsidRPr="00E532E1">
        <w:rPr>
          <w:rFonts w:eastAsia="Calibri"/>
        </w:rPr>
        <w:t xml:space="preserve">koje upućuju na moguću povredu propisa </w:t>
      </w:r>
      <w:r w:rsidRPr="00E532E1">
        <w:rPr>
          <w:rFonts w:eastAsia="Calibri"/>
        </w:rPr>
        <w:t xml:space="preserve">iz djelokruga drugog nadležnog tijela, </w:t>
      </w:r>
      <w:r w:rsidR="003F545B" w:rsidRPr="00E532E1">
        <w:rPr>
          <w:rFonts w:eastAsia="Calibri"/>
        </w:rPr>
        <w:t>te mu, u skladu sa zakonom i u opsegu potrebnom za izvršavanje njegovih ovlasti, dostaviti raspoložive podatke i dokumentaciju.</w:t>
      </w:r>
      <w:r w:rsidRPr="00E532E1">
        <w:rPr>
          <w:rFonts w:eastAsia="Calibri"/>
        </w:rPr>
        <w:t>.</w:t>
      </w:r>
    </w:p>
    <w:p w14:paraId="11209B2A" w14:textId="77777777" w:rsidR="003268A1" w:rsidRPr="00E532E1" w:rsidRDefault="003268A1" w:rsidP="2F13084E">
      <w:pPr>
        <w:jc w:val="both"/>
        <w:rPr>
          <w:rFonts w:eastAsia="Calibri"/>
        </w:rPr>
      </w:pPr>
    </w:p>
    <w:p w14:paraId="1A465D1E" w14:textId="789F44D5" w:rsidR="5A7A313C" w:rsidRPr="00E532E1" w:rsidRDefault="5A7A313C" w:rsidP="2F13084E">
      <w:pPr>
        <w:jc w:val="both"/>
      </w:pPr>
      <w:r w:rsidRPr="00E532E1">
        <w:rPr>
          <w:rFonts w:eastAsia="Calibri"/>
        </w:rPr>
        <w:t>(7) Agencija može radi provedbe ovoga Zakona sklapati sporazume o suradnji i razmjeni podataka s tijelima iz stavka 1. ovoga članka.</w:t>
      </w:r>
    </w:p>
    <w:p w14:paraId="187E9585" w14:textId="77777777" w:rsidR="003268A1" w:rsidRPr="00E532E1" w:rsidRDefault="003268A1" w:rsidP="2F13084E">
      <w:pPr>
        <w:jc w:val="both"/>
        <w:rPr>
          <w:rFonts w:eastAsia="Calibri"/>
        </w:rPr>
      </w:pPr>
    </w:p>
    <w:p w14:paraId="2A4E6437" w14:textId="32C1B2DE" w:rsidR="5A7A313C" w:rsidRPr="00E532E1" w:rsidRDefault="5A7A313C" w:rsidP="2F13084E">
      <w:pPr>
        <w:jc w:val="both"/>
      </w:pPr>
      <w:r w:rsidRPr="00E532E1">
        <w:rPr>
          <w:rFonts w:eastAsia="Calibri"/>
        </w:rPr>
        <w:t xml:space="preserve">(8) </w:t>
      </w:r>
      <w:r w:rsidR="003F545B" w:rsidRPr="00E532E1">
        <w:rPr>
          <w:rFonts w:eastAsia="Calibri"/>
        </w:rPr>
        <w:t>Razmjena podataka u skladu s ovim člankom ne smatra se odavanjem službene tajne, a Agencija i druga nadležna tijela dužni su čuvati primljene podatke kao povjerljive te ih mogu upotrijebiti isključivo u svrhu za koju su dani,.</w:t>
      </w:r>
      <w:r w:rsidRPr="00E532E1">
        <w:rPr>
          <w:rFonts w:eastAsia="Calibri"/>
        </w:rPr>
        <w:t xml:space="preserve"> osim ako je njihova uporaba u druge svrhe dopuštena zakonom.</w:t>
      </w:r>
    </w:p>
    <w:p w14:paraId="22DFD6A8" w14:textId="77777777" w:rsidR="003268A1" w:rsidRPr="00E532E1" w:rsidRDefault="003268A1" w:rsidP="008B2EAF">
      <w:pPr>
        <w:jc w:val="both"/>
        <w:rPr>
          <w:rFonts w:eastAsia="Segoe UI"/>
        </w:rPr>
      </w:pPr>
    </w:p>
    <w:p w14:paraId="120178EC" w14:textId="359B5385" w:rsidR="2B6E49F3" w:rsidRPr="00E532E1" w:rsidRDefault="2B6E49F3" w:rsidP="008B2EAF">
      <w:pPr>
        <w:jc w:val="both"/>
        <w:rPr>
          <w:rFonts w:eastAsia="Segoe UI"/>
        </w:rPr>
      </w:pPr>
      <w:r w:rsidRPr="00E532E1">
        <w:rPr>
          <w:rFonts w:eastAsia="Segoe UI"/>
        </w:rPr>
        <w:t>(9) Razmjena podataka iz ovoga članka provodi se samo u opsegu nužnom za izvršavanje zakonom propisanih ovlasti nadležnih tijela i u skladu s propisima kojima se uređuje zaštita osobnih podataka.</w:t>
      </w:r>
    </w:p>
    <w:p w14:paraId="3170E39D" w14:textId="6AA525FF" w:rsidR="2F13084E" w:rsidRPr="00E532E1" w:rsidRDefault="2F13084E" w:rsidP="2F13084E">
      <w:pPr>
        <w:jc w:val="both"/>
        <w:rPr>
          <w:rFonts w:eastAsia="Calibri"/>
        </w:rPr>
      </w:pPr>
    </w:p>
    <w:p w14:paraId="379E4957" w14:textId="35C0C4D1" w:rsidR="5A7A313C" w:rsidRPr="00E532E1" w:rsidRDefault="5A7A313C" w:rsidP="00904AE0">
      <w:pPr>
        <w:jc w:val="center"/>
        <w:rPr>
          <w:rFonts w:eastAsia="Calibri"/>
          <w:bCs/>
        </w:rPr>
      </w:pPr>
      <w:r w:rsidRPr="00E532E1">
        <w:rPr>
          <w:rFonts w:eastAsia="Calibri"/>
          <w:bCs/>
        </w:rPr>
        <w:t>Suradnja s nadležnim tijelima drugih država članica</w:t>
      </w:r>
    </w:p>
    <w:p w14:paraId="50D80481" w14:textId="7D9B934A" w:rsidR="5A7A313C" w:rsidRPr="00E532E1" w:rsidRDefault="5A7A313C" w:rsidP="00904AE0">
      <w:pPr>
        <w:jc w:val="center"/>
        <w:rPr>
          <w:rFonts w:eastAsia="Times New Roman"/>
        </w:rPr>
      </w:pPr>
      <w:r w:rsidRPr="00E532E1">
        <w:rPr>
          <w:rFonts w:eastAsia="Calibri"/>
          <w:b/>
          <w:bCs/>
        </w:rPr>
        <w:t>Članak 2</w:t>
      </w:r>
      <w:r w:rsidR="6738A7A1" w:rsidRPr="00E532E1">
        <w:rPr>
          <w:rFonts w:eastAsia="Calibri"/>
          <w:b/>
          <w:bCs/>
        </w:rPr>
        <w:t>8.</w:t>
      </w:r>
    </w:p>
    <w:p w14:paraId="5CB03877" w14:textId="67C83650" w:rsidR="2F13084E" w:rsidRPr="00E532E1" w:rsidRDefault="2F13084E" w:rsidP="2F13084E">
      <w:pPr>
        <w:jc w:val="center"/>
        <w:rPr>
          <w:rFonts w:eastAsia="Calibri"/>
          <w:b/>
          <w:bCs/>
        </w:rPr>
      </w:pPr>
    </w:p>
    <w:p w14:paraId="239926BF" w14:textId="3C68DDC4" w:rsidR="5A7A313C" w:rsidRPr="00E532E1" w:rsidRDefault="5A7A313C" w:rsidP="2F13084E">
      <w:pPr>
        <w:jc w:val="both"/>
      </w:pPr>
      <w:r w:rsidRPr="00E532E1">
        <w:rPr>
          <w:rFonts w:eastAsia="Calibri"/>
        </w:rPr>
        <w:t>(1) Kada uslugu vođenja hrvatskog investicijskog računa pruža ovlašteni posrednik iz druge države članice, Agencija u okviru svojih nadležnosti surađuje s nadležnim tijelom matične države članice tog ovlaštenog posrednika.</w:t>
      </w:r>
    </w:p>
    <w:p w14:paraId="3D49DC19" w14:textId="77777777" w:rsidR="003268A1" w:rsidRPr="00E532E1" w:rsidRDefault="003268A1" w:rsidP="008B2EAF">
      <w:pPr>
        <w:jc w:val="both"/>
        <w:rPr>
          <w:rFonts w:eastAsia="Calibri"/>
        </w:rPr>
      </w:pPr>
    </w:p>
    <w:p w14:paraId="19A1642E" w14:textId="0C47E5DC" w:rsidR="5A7A313C" w:rsidRPr="00E532E1" w:rsidRDefault="5A7A313C" w:rsidP="008B2EAF">
      <w:pPr>
        <w:jc w:val="both"/>
        <w:rPr>
          <w:rFonts w:eastAsia="Segoe UI"/>
        </w:rPr>
      </w:pPr>
      <w:r w:rsidRPr="00E532E1">
        <w:rPr>
          <w:rFonts w:eastAsia="Calibri"/>
        </w:rPr>
        <w:t>(2) Na suradnju, razmjenu informacija, zahtjeve za suradnju i postupanje Agencije prema ovlaštenom posredniku iz druge države članice na odgovarajući se način primjenjuju odredbe propisa kojima se uređuje tržište kapitala, odnosno drugog propisa kojim je uređena djelatnost tog ovlaštenog posrednika</w:t>
      </w:r>
      <w:r w:rsidR="5BF4F808" w:rsidRPr="00E532E1">
        <w:rPr>
          <w:rFonts w:eastAsia="Calibri"/>
        </w:rPr>
        <w:t xml:space="preserve"> te </w:t>
      </w:r>
      <w:r w:rsidR="6A98C731" w:rsidRPr="00E532E1">
        <w:rPr>
          <w:rFonts w:eastAsia="Segoe UI"/>
        </w:rPr>
        <w:t>propis</w:t>
      </w:r>
      <w:r w:rsidR="3AFB9982" w:rsidRPr="00E532E1">
        <w:rPr>
          <w:rFonts w:eastAsia="Segoe UI"/>
        </w:rPr>
        <w:t>a</w:t>
      </w:r>
      <w:r w:rsidR="6A98C731" w:rsidRPr="00E532E1">
        <w:rPr>
          <w:rFonts w:eastAsia="Segoe UI"/>
        </w:rPr>
        <w:t xml:space="preserve"> kojima se uređuje zaštita osobnih podataka.</w:t>
      </w:r>
    </w:p>
    <w:p w14:paraId="5852C035" w14:textId="6EBB1D4C" w:rsidR="2F13084E" w:rsidRPr="00E532E1" w:rsidRDefault="2F13084E" w:rsidP="2F13084E">
      <w:pPr>
        <w:jc w:val="both"/>
        <w:rPr>
          <w:rFonts w:eastAsia="Calibri"/>
        </w:rPr>
      </w:pPr>
    </w:p>
    <w:p w14:paraId="3F4A35B1" w14:textId="4BF7AE90" w:rsidR="5A7A313C" w:rsidRPr="00E532E1" w:rsidRDefault="5A7A313C" w:rsidP="2F13084E">
      <w:pPr>
        <w:jc w:val="both"/>
      </w:pPr>
      <w:r w:rsidRPr="00E532E1">
        <w:rPr>
          <w:rFonts w:eastAsia="Calibri"/>
        </w:rPr>
        <w:t>(3) Odredbe ovoga članka ne utječu na ovlasti Agencije koje proizlaze neposredno iz ovoga Zakona u odnosu na ispunjavanje uvjeta za pružanje usluge vođenja hrvatskog investicijskog računa i status ovlaštenog posrednika na Popisu ovlaštenih posrednika.</w:t>
      </w:r>
    </w:p>
    <w:p w14:paraId="4AEEB6CB" w14:textId="5110C24A" w:rsidR="2F13084E" w:rsidRPr="00E532E1" w:rsidRDefault="2F13084E" w:rsidP="2F13084E">
      <w:pPr>
        <w:jc w:val="both"/>
        <w:rPr>
          <w:rFonts w:eastAsia="Calibri"/>
        </w:rPr>
      </w:pPr>
    </w:p>
    <w:p w14:paraId="368C1BA6" w14:textId="7D6CD3D7" w:rsidR="2F13084E" w:rsidRPr="00E532E1" w:rsidRDefault="56763284" w:rsidP="00904AE0">
      <w:pPr>
        <w:jc w:val="center"/>
        <w:rPr>
          <w:rFonts w:eastAsia="Calibri"/>
          <w:bCs/>
        </w:rPr>
      </w:pPr>
      <w:r w:rsidRPr="00E532E1">
        <w:rPr>
          <w:rFonts w:eastAsia="Calibri"/>
          <w:bCs/>
        </w:rPr>
        <w:t>Naknada za nadzor</w:t>
      </w:r>
    </w:p>
    <w:p w14:paraId="7C4C6029" w14:textId="39240165" w:rsidR="2F13084E" w:rsidRPr="00E532E1" w:rsidRDefault="56763284" w:rsidP="00904AE0">
      <w:pPr>
        <w:jc w:val="center"/>
        <w:rPr>
          <w:rFonts w:eastAsia="Calibri"/>
          <w:b/>
          <w:bCs/>
        </w:rPr>
      </w:pPr>
      <w:r w:rsidRPr="00E532E1">
        <w:rPr>
          <w:rFonts w:eastAsia="Calibri"/>
          <w:b/>
          <w:bCs/>
        </w:rPr>
        <w:t>Članak 29.</w:t>
      </w:r>
    </w:p>
    <w:p w14:paraId="2CBE58C8" w14:textId="77777777" w:rsidR="003268A1" w:rsidRPr="00E532E1" w:rsidRDefault="003268A1" w:rsidP="2968371C">
      <w:pPr>
        <w:jc w:val="both"/>
        <w:rPr>
          <w:rFonts w:eastAsia="Calibri"/>
        </w:rPr>
      </w:pPr>
    </w:p>
    <w:p w14:paraId="01CB4F8C" w14:textId="153BA890" w:rsidR="2F13084E" w:rsidRPr="00E532E1" w:rsidRDefault="56763284" w:rsidP="2968371C">
      <w:pPr>
        <w:jc w:val="both"/>
      </w:pPr>
      <w:r w:rsidRPr="00E532E1">
        <w:rPr>
          <w:rFonts w:eastAsia="Calibri"/>
        </w:rPr>
        <w:lastRenderedPageBreak/>
        <w:t>(1) Za obavljanje nadzora na temelju ovoga Zakona ovlašteni posrednici plaćaju Agenciji naknadu za nadzor.</w:t>
      </w:r>
    </w:p>
    <w:p w14:paraId="3F9DEC50" w14:textId="77777777" w:rsidR="003268A1" w:rsidRPr="00E532E1" w:rsidRDefault="003268A1" w:rsidP="2968371C">
      <w:pPr>
        <w:jc w:val="both"/>
        <w:rPr>
          <w:rFonts w:eastAsia="Calibri"/>
        </w:rPr>
      </w:pPr>
    </w:p>
    <w:p w14:paraId="2BE270C0" w14:textId="113BD66E" w:rsidR="2F13084E" w:rsidRPr="00E532E1" w:rsidRDefault="56763284" w:rsidP="2968371C">
      <w:pPr>
        <w:jc w:val="both"/>
      </w:pPr>
      <w:r w:rsidRPr="00E532E1">
        <w:rPr>
          <w:rFonts w:eastAsia="Calibri"/>
        </w:rPr>
        <w:t>(2) Agencija pravilnikom propisuje visinu, način izračuna, način i rokove plaćanja naknade za nadzor iz stavka 1. ovoga članka.</w:t>
      </w:r>
    </w:p>
    <w:p w14:paraId="5DE26E18" w14:textId="3EAA8136" w:rsidR="003268A1" w:rsidRPr="00E532E1" w:rsidRDefault="003268A1" w:rsidP="00993EA1">
      <w:pPr>
        <w:jc w:val="both"/>
        <w:rPr>
          <w:rFonts w:eastAsia="Calibri"/>
        </w:rPr>
      </w:pPr>
    </w:p>
    <w:p w14:paraId="2CD352CF" w14:textId="2C6EBA31" w:rsidR="005867A0" w:rsidRPr="00E532E1" w:rsidRDefault="005867A0" w:rsidP="00CF0799">
      <w:pPr>
        <w:jc w:val="center"/>
        <w:rPr>
          <w:rFonts w:eastAsia="Calibri"/>
        </w:rPr>
      </w:pPr>
      <w:r w:rsidRPr="00E532E1">
        <w:rPr>
          <w:rFonts w:eastAsia="Calibri"/>
        </w:rPr>
        <w:t>DIO TREĆI</w:t>
      </w:r>
    </w:p>
    <w:p w14:paraId="2EE9B94E" w14:textId="658C0E70" w:rsidR="005867A0" w:rsidRPr="00E532E1" w:rsidRDefault="005867A0" w:rsidP="00CF0799">
      <w:pPr>
        <w:jc w:val="center"/>
        <w:rPr>
          <w:rFonts w:eastAsia="Calibri"/>
        </w:rPr>
      </w:pPr>
      <w:r w:rsidRPr="00E532E1">
        <w:rPr>
          <w:rFonts w:eastAsia="Calibri"/>
        </w:rPr>
        <w:t>PREKRŠAJNE ODREDBE</w:t>
      </w:r>
    </w:p>
    <w:p w14:paraId="0F762E88" w14:textId="77777777" w:rsidR="005867A0" w:rsidRPr="00E532E1" w:rsidRDefault="005867A0" w:rsidP="00CF0799">
      <w:pPr>
        <w:jc w:val="center"/>
        <w:rPr>
          <w:rFonts w:eastAsia="Calibri"/>
        </w:rPr>
      </w:pPr>
    </w:p>
    <w:p w14:paraId="41F21927" w14:textId="77777777" w:rsidR="008322C9" w:rsidRPr="00E532E1" w:rsidRDefault="008322C9" w:rsidP="00993EA1">
      <w:pPr>
        <w:keepNext/>
        <w:keepLines/>
        <w:jc w:val="center"/>
        <w:outlineLvl w:val="1"/>
        <w:rPr>
          <w:rFonts w:eastAsia="Calibri"/>
        </w:rPr>
      </w:pPr>
      <w:bookmarkStart w:id="32" w:name="_Toc225357241"/>
      <w:r w:rsidRPr="00E532E1">
        <w:rPr>
          <w:rFonts w:eastAsia="Calibri"/>
        </w:rPr>
        <w:t>Prekršajne odredbe</w:t>
      </w:r>
      <w:bookmarkEnd w:id="32"/>
    </w:p>
    <w:p w14:paraId="7FBBB984" w14:textId="3319159D" w:rsidR="008322C9" w:rsidRPr="00E532E1" w:rsidRDefault="49246AFB" w:rsidP="2968371C">
      <w:pPr>
        <w:jc w:val="center"/>
        <w:rPr>
          <w:b/>
          <w:bCs/>
        </w:rPr>
      </w:pPr>
      <w:bookmarkStart w:id="33" w:name="_Toc225357242"/>
      <w:r w:rsidRPr="00E532E1">
        <w:rPr>
          <w:b/>
          <w:bCs/>
        </w:rPr>
        <w:t xml:space="preserve">Članak </w:t>
      </w:r>
      <w:r w:rsidR="6C1A1EAB" w:rsidRPr="00E532E1">
        <w:rPr>
          <w:b/>
          <w:bCs/>
        </w:rPr>
        <w:t>30</w:t>
      </w:r>
      <w:r w:rsidR="5F5F117A" w:rsidRPr="00E532E1">
        <w:rPr>
          <w:b/>
          <w:bCs/>
        </w:rPr>
        <w:t>.</w:t>
      </w:r>
      <w:bookmarkEnd w:id="33"/>
    </w:p>
    <w:p w14:paraId="5FC900AD" w14:textId="77777777" w:rsidR="008322C9" w:rsidRPr="00E532E1" w:rsidRDefault="008322C9" w:rsidP="00993EA1">
      <w:pPr>
        <w:jc w:val="both"/>
        <w:rPr>
          <w:rFonts w:eastAsia="Calibri"/>
        </w:rPr>
      </w:pPr>
    </w:p>
    <w:p w14:paraId="13463B91" w14:textId="0FC237CF" w:rsidR="00C55ACA" w:rsidRPr="00E532E1" w:rsidRDefault="00C55ACA" w:rsidP="00A00096">
      <w:pPr>
        <w:pStyle w:val="ListParagraph"/>
        <w:numPr>
          <w:ilvl w:val="1"/>
          <w:numId w:val="14"/>
        </w:numPr>
        <w:ind w:left="0" w:firstLine="0"/>
        <w:jc w:val="both"/>
      </w:pPr>
      <w:r w:rsidRPr="00E532E1">
        <w:t>Novčanom kaznom od 25.000</w:t>
      </w:r>
      <w:r w:rsidR="00304EDB" w:rsidRPr="00E532E1">
        <w:t>,00</w:t>
      </w:r>
      <w:r w:rsidRPr="00E532E1">
        <w:t xml:space="preserve"> do 250.000</w:t>
      </w:r>
      <w:r w:rsidR="00304EDB" w:rsidRPr="00E532E1">
        <w:t>,00</w:t>
      </w:r>
      <w:r w:rsidRPr="00E532E1">
        <w:t xml:space="preserve"> eura kaznit će se za prekršaj ovlašteni posrednik kao pravna osoba ako:</w:t>
      </w:r>
    </w:p>
    <w:p w14:paraId="116F2E35" w14:textId="77F0A1D3" w:rsidR="00993EA1" w:rsidRPr="00E532E1" w:rsidRDefault="00993EA1" w:rsidP="00A00096">
      <w:pPr>
        <w:pStyle w:val="ListParagraph"/>
        <w:numPr>
          <w:ilvl w:val="0"/>
          <w:numId w:val="20"/>
        </w:numPr>
        <w:ind w:left="0" w:firstLine="0"/>
        <w:jc w:val="both"/>
        <w:rPr>
          <w:rFonts w:cs="Times New Roman"/>
          <w:szCs w:val="24"/>
        </w:rPr>
      </w:pPr>
      <w:r w:rsidRPr="00E532E1">
        <w:rPr>
          <w:rFonts w:cs="Times New Roman"/>
          <w:szCs w:val="24"/>
        </w:rPr>
        <w:t>otvori hrvatski investicijski račun klijentu koji ne ispunjava uvjete iz članka 5. stavka 1. ovoga Zakona</w:t>
      </w:r>
    </w:p>
    <w:p w14:paraId="16145664" w14:textId="0C8867F6" w:rsidR="00C55ACA" w:rsidRPr="00E532E1" w:rsidRDefault="00C55ACA" w:rsidP="00A00096">
      <w:pPr>
        <w:numPr>
          <w:ilvl w:val="0"/>
          <w:numId w:val="20"/>
        </w:numPr>
        <w:ind w:left="0" w:firstLine="0"/>
        <w:jc w:val="both"/>
        <w:rPr>
          <w:kern w:val="0"/>
          <w14:ligatures w14:val="none"/>
        </w:rPr>
      </w:pPr>
      <w:r w:rsidRPr="00E532E1">
        <w:rPr>
          <w:kern w:val="0"/>
          <w14:ligatures w14:val="none"/>
        </w:rPr>
        <w:t xml:space="preserve">otvori hrvatski investicijski račun klijentu koji već ima otvoren </w:t>
      </w:r>
      <w:r w:rsidR="00E21FEA" w:rsidRPr="00E532E1">
        <w:rPr>
          <w:kern w:val="0"/>
          <w14:ligatures w14:val="none"/>
        </w:rPr>
        <w:t xml:space="preserve">hrvatski investicijski </w:t>
      </w:r>
      <w:r w:rsidRPr="00E532E1">
        <w:rPr>
          <w:kern w:val="0"/>
          <w14:ligatures w14:val="none"/>
        </w:rPr>
        <w:t xml:space="preserve">račun </w:t>
      </w:r>
      <w:r w:rsidR="00E21FEA" w:rsidRPr="00E532E1">
        <w:rPr>
          <w:kern w:val="0"/>
          <w14:ligatures w14:val="none"/>
        </w:rPr>
        <w:t>protivno</w:t>
      </w:r>
      <w:r w:rsidRPr="00E532E1">
        <w:rPr>
          <w:kern w:val="0"/>
          <w14:ligatures w14:val="none"/>
        </w:rPr>
        <w:t xml:space="preserve"> člank</w:t>
      </w:r>
      <w:r w:rsidR="00E21FEA" w:rsidRPr="00E532E1">
        <w:rPr>
          <w:kern w:val="0"/>
          <w14:ligatures w14:val="none"/>
        </w:rPr>
        <w:t>u</w:t>
      </w:r>
      <w:r w:rsidRPr="00E532E1">
        <w:rPr>
          <w:kern w:val="0"/>
          <w14:ligatures w14:val="none"/>
        </w:rPr>
        <w:t xml:space="preserve"> 5. stavk</w:t>
      </w:r>
      <w:r w:rsidR="00ED63A5" w:rsidRPr="00E532E1">
        <w:rPr>
          <w:kern w:val="0"/>
          <w14:ligatures w14:val="none"/>
        </w:rPr>
        <w:t>u</w:t>
      </w:r>
      <w:r w:rsidRPr="00E532E1">
        <w:rPr>
          <w:kern w:val="0"/>
          <w14:ligatures w14:val="none"/>
        </w:rPr>
        <w:t xml:space="preserve"> </w:t>
      </w:r>
      <w:r w:rsidR="00CA2C0A" w:rsidRPr="00E532E1">
        <w:rPr>
          <w:kern w:val="0"/>
          <w14:ligatures w14:val="none"/>
        </w:rPr>
        <w:t>4</w:t>
      </w:r>
      <w:r w:rsidRPr="00E532E1">
        <w:rPr>
          <w:kern w:val="0"/>
          <w14:ligatures w14:val="none"/>
        </w:rPr>
        <w:t>. u vezi s člankom 6. stavkom 1. ovoga Zakona</w:t>
      </w:r>
    </w:p>
    <w:p w14:paraId="0B35820D" w14:textId="680911F2" w:rsidR="002B41BF" w:rsidRPr="00E532E1" w:rsidRDefault="002B41BF" w:rsidP="00A00096">
      <w:pPr>
        <w:numPr>
          <w:ilvl w:val="0"/>
          <w:numId w:val="20"/>
        </w:numPr>
        <w:ind w:left="0" w:firstLine="0"/>
        <w:jc w:val="both"/>
        <w:rPr>
          <w:kern w:val="0"/>
          <w14:ligatures w14:val="none"/>
        </w:rPr>
      </w:pPr>
      <w:r w:rsidRPr="00E532E1">
        <w:rPr>
          <w:kern w:val="0"/>
          <w14:ligatures w14:val="none"/>
        </w:rPr>
        <w:t xml:space="preserve">nakon sklapanja ugovora o hrvatskom investicijskom računu u korist zainteresirane fizičke osobe ne inicira postupak otvaranja hrvatskog investicijskog računa u skladu s člankom 6. stavkom </w:t>
      </w:r>
      <w:r w:rsidR="002466E9" w:rsidRPr="00E532E1">
        <w:rPr>
          <w:kern w:val="0"/>
          <w14:ligatures w14:val="none"/>
        </w:rPr>
        <w:t>4</w:t>
      </w:r>
      <w:r w:rsidRPr="00E532E1">
        <w:rPr>
          <w:kern w:val="0"/>
          <w14:ligatures w14:val="none"/>
        </w:rPr>
        <w:t xml:space="preserve">. ovoga Zakona </w:t>
      </w:r>
    </w:p>
    <w:p w14:paraId="2542FB71" w14:textId="3F0258FD" w:rsidR="00C55ACA" w:rsidRPr="00E532E1" w:rsidRDefault="00C55ACA" w:rsidP="00A00096">
      <w:pPr>
        <w:numPr>
          <w:ilvl w:val="0"/>
          <w:numId w:val="20"/>
        </w:numPr>
        <w:ind w:left="0" w:firstLine="0"/>
        <w:jc w:val="both"/>
        <w:rPr>
          <w:kern w:val="0"/>
          <w14:ligatures w14:val="none"/>
        </w:rPr>
      </w:pPr>
      <w:r w:rsidRPr="00E532E1">
        <w:rPr>
          <w:kern w:val="0"/>
          <w14:ligatures w14:val="none"/>
        </w:rPr>
        <w:t xml:space="preserve">uloži ili ne vrati </w:t>
      </w:r>
      <w:r w:rsidR="002F15ED" w:rsidRPr="00E532E1">
        <w:rPr>
          <w:kern w:val="0"/>
          <w14:ligatures w14:val="none"/>
        </w:rPr>
        <w:t xml:space="preserve">u predviđenom roku </w:t>
      </w:r>
      <w:r w:rsidRPr="00E532E1">
        <w:rPr>
          <w:kern w:val="0"/>
          <w14:ligatures w14:val="none"/>
        </w:rPr>
        <w:t xml:space="preserve">iznos uplata koji premašuje kumulativni </w:t>
      </w:r>
      <w:r w:rsidR="00B90A27" w:rsidRPr="00E532E1">
        <w:rPr>
          <w:kern w:val="0"/>
          <w14:ligatures w14:val="none"/>
        </w:rPr>
        <w:t xml:space="preserve">iznos uplata </w:t>
      </w:r>
      <w:r w:rsidRPr="00E532E1">
        <w:rPr>
          <w:kern w:val="0"/>
          <w14:ligatures w14:val="none"/>
        </w:rPr>
        <w:t xml:space="preserve">iz članka 8. stavaka 1. i </w:t>
      </w:r>
      <w:r w:rsidR="001D1310" w:rsidRPr="00E532E1">
        <w:rPr>
          <w:kern w:val="0"/>
          <w14:ligatures w14:val="none"/>
        </w:rPr>
        <w:t>6</w:t>
      </w:r>
      <w:r w:rsidRPr="00E532E1">
        <w:rPr>
          <w:kern w:val="0"/>
          <w14:ligatures w14:val="none"/>
        </w:rPr>
        <w:t xml:space="preserve">. ovoga Zakona, </w:t>
      </w:r>
      <w:r w:rsidR="00B90A27" w:rsidRPr="00E532E1">
        <w:rPr>
          <w:kern w:val="0"/>
          <w14:ligatures w14:val="none"/>
        </w:rPr>
        <w:t>a protivno članku</w:t>
      </w:r>
      <w:r w:rsidRPr="00E532E1">
        <w:rPr>
          <w:kern w:val="0"/>
          <w14:ligatures w14:val="none"/>
        </w:rPr>
        <w:t xml:space="preserve"> 9. stavk</w:t>
      </w:r>
      <w:r w:rsidR="00B90A27" w:rsidRPr="00E532E1">
        <w:rPr>
          <w:kern w:val="0"/>
          <w14:ligatures w14:val="none"/>
        </w:rPr>
        <w:t>u</w:t>
      </w:r>
      <w:r w:rsidRPr="00E532E1">
        <w:rPr>
          <w:kern w:val="0"/>
          <w14:ligatures w14:val="none"/>
        </w:rPr>
        <w:t xml:space="preserve"> 1. ovoga Zakona</w:t>
      </w:r>
    </w:p>
    <w:p w14:paraId="4723EFD6" w14:textId="581CC736" w:rsidR="00E92984" w:rsidRPr="00E532E1" w:rsidRDefault="002466E9" w:rsidP="00A00096">
      <w:pPr>
        <w:pStyle w:val="ListParagraph"/>
        <w:numPr>
          <w:ilvl w:val="0"/>
          <w:numId w:val="20"/>
        </w:numPr>
        <w:ind w:left="0" w:firstLine="0"/>
        <w:jc w:val="both"/>
        <w:rPr>
          <w:rFonts w:cs="Times New Roman"/>
          <w:szCs w:val="24"/>
        </w:rPr>
      </w:pPr>
      <w:r w:rsidRPr="00E532E1">
        <w:rPr>
          <w:rFonts w:cs="Times New Roman"/>
          <w:szCs w:val="24"/>
        </w:rPr>
        <w:t>uloži ili koristi sredstva iz članka 9. stavka 1. ovoga Zakona za stjecanje financijskih instrumenata na hrvatskom investicijskom računu</w:t>
      </w:r>
      <w:r w:rsidR="00E92984" w:rsidRPr="00E532E1">
        <w:rPr>
          <w:rFonts w:cs="Times New Roman"/>
          <w:szCs w:val="24"/>
        </w:rPr>
        <w:t xml:space="preserve"> protivno članku 9. stavku 3. ovoga Zakona</w:t>
      </w:r>
    </w:p>
    <w:p w14:paraId="0311D47C" w14:textId="01E17D26" w:rsidR="00DD027C" w:rsidRPr="00E532E1" w:rsidRDefault="00DD027C" w:rsidP="00A00096">
      <w:pPr>
        <w:numPr>
          <w:ilvl w:val="0"/>
          <w:numId w:val="20"/>
        </w:numPr>
        <w:ind w:left="0" w:firstLine="0"/>
        <w:jc w:val="both"/>
        <w:rPr>
          <w:kern w:val="0"/>
          <w14:ligatures w14:val="none"/>
        </w:rPr>
      </w:pPr>
      <w:r w:rsidRPr="00E532E1">
        <w:rPr>
          <w:kern w:val="0"/>
          <w14:ligatures w14:val="none"/>
        </w:rPr>
        <w:t>u korist hrvatskog investicijskog računa unosi i stječe vrste financijskih instrumenata protivno članku 10. stavku 1. ovoga Zakona</w:t>
      </w:r>
    </w:p>
    <w:p w14:paraId="099EC8E1" w14:textId="631352A2" w:rsidR="00DD027C" w:rsidRPr="00E532E1" w:rsidRDefault="00DD027C" w:rsidP="00A00096">
      <w:pPr>
        <w:numPr>
          <w:ilvl w:val="0"/>
          <w:numId w:val="20"/>
        </w:numPr>
        <w:ind w:left="0" w:firstLine="0"/>
        <w:jc w:val="both"/>
        <w:rPr>
          <w:kern w:val="0"/>
          <w14:ligatures w14:val="none"/>
        </w:rPr>
      </w:pPr>
      <w:r w:rsidRPr="00E532E1">
        <w:rPr>
          <w:kern w:val="0"/>
          <w14:ligatures w14:val="none"/>
        </w:rPr>
        <w:t xml:space="preserve">tijekom </w:t>
      </w:r>
      <w:r w:rsidR="00E21FEA" w:rsidRPr="00E532E1">
        <w:rPr>
          <w:kern w:val="0"/>
          <w14:ligatures w14:val="none"/>
        </w:rPr>
        <w:t xml:space="preserve">svake </w:t>
      </w:r>
      <w:r w:rsidRPr="00E532E1">
        <w:rPr>
          <w:kern w:val="0"/>
          <w14:ligatures w14:val="none"/>
        </w:rPr>
        <w:t>kalendarske godine</w:t>
      </w:r>
      <w:r w:rsidR="000A7EEE" w:rsidRPr="00E532E1">
        <w:rPr>
          <w:kern w:val="0"/>
          <w14:ligatures w14:val="none"/>
        </w:rPr>
        <w:t>,</w:t>
      </w:r>
      <w:r w:rsidR="000A7EEE" w:rsidRPr="00E532E1">
        <w:t xml:space="preserve"> </w:t>
      </w:r>
      <w:r w:rsidR="000A7EEE" w:rsidRPr="00E532E1">
        <w:rPr>
          <w:kern w:val="0"/>
          <w14:ligatures w14:val="none"/>
        </w:rPr>
        <w:t xml:space="preserve">osim </w:t>
      </w:r>
      <w:r w:rsidR="00B04011" w:rsidRPr="00E532E1">
        <w:rPr>
          <w:kern w:val="0"/>
          <w14:ligatures w14:val="none"/>
        </w:rPr>
        <w:t xml:space="preserve">tijekom prve godine </w:t>
      </w:r>
      <w:r w:rsidR="000A7EEE" w:rsidRPr="00E532E1">
        <w:rPr>
          <w:kern w:val="0"/>
          <w14:ligatures w14:val="none"/>
        </w:rPr>
        <w:t xml:space="preserve">od </w:t>
      </w:r>
      <w:r w:rsidR="00EC0427" w:rsidRPr="00E532E1">
        <w:rPr>
          <w:kern w:val="0"/>
          <w14:ligatures w14:val="none"/>
        </w:rPr>
        <w:t xml:space="preserve">dana </w:t>
      </w:r>
      <w:r w:rsidR="000A7EEE" w:rsidRPr="00E532E1">
        <w:rPr>
          <w:kern w:val="0"/>
          <w14:ligatures w14:val="none"/>
        </w:rPr>
        <w:t>otvaranja hrvatskog investicijskog računa</w:t>
      </w:r>
      <w:r w:rsidR="00B04011" w:rsidRPr="00E532E1">
        <w:t xml:space="preserve"> u </w:t>
      </w:r>
      <w:r w:rsidR="00B04011" w:rsidRPr="00E532E1">
        <w:rPr>
          <w:kern w:val="0"/>
          <w14:ligatures w14:val="none"/>
        </w:rPr>
        <w:t>skladu s člankom 10. stavkom 12. ovoga Zakona</w:t>
      </w:r>
      <w:r w:rsidRPr="00E532E1">
        <w:rPr>
          <w:kern w:val="0"/>
          <w14:ligatures w14:val="none"/>
        </w:rPr>
        <w:t xml:space="preserve">, </w:t>
      </w:r>
      <w:r w:rsidR="000546BC" w:rsidRPr="00E532E1">
        <w:rPr>
          <w:kern w:val="0"/>
          <w14:ligatures w14:val="none"/>
        </w:rPr>
        <w:t>ne uloži najmanje</w:t>
      </w:r>
      <w:r w:rsidRPr="00E532E1">
        <w:rPr>
          <w:kern w:val="0"/>
          <w14:ligatures w14:val="none"/>
        </w:rPr>
        <w:t xml:space="preserve"> 20 % ukupnog iznosa ulaganja u financijske instrumente </w:t>
      </w:r>
      <w:r w:rsidR="000546BC" w:rsidRPr="00E532E1">
        <w:rPr>
          <w:kern w:val="0"/>
          <w14:ligatures w14:val="none"/>
        </w:rPr>
        <w:t xml:space="preserve">iz </w:t>
      </w:r>
      <w:r w:rsidRPr="00E532E1">
        <w:rPr>
          <w:kern w:val="0"/>
          <w14:ligatures w14:val="none"/>
        </w:rPr>
        <w:t>člank</w:t>
      </w:r>
      <w:r w:rsidR="000A7EEE" w:rsidRPr="00E532E1">
        <w:rPr>
          <w:kern w:val="0"/>
          <w14:ligatures w14:val="none"/>
        </w:rPr>
        <w:t>a</w:t>
      </w:r>
      <w:r w:rsidRPr="00E532E1">
        <w:rPr>
          <w:kern w:val="0"/>
          <w14:ligatures w14:val="none"/>
        </w:rPr>
        <w:t xml:space="preserve"> 10. stavk</w:t>
      </w:r>
      <w:r w:rsidR="000A7EEE" w:rsidRPr="00E532E1">
        <w:rPr>
          <w:kern w:val="0"/>
          <w14:ligatures w14:val="none"/>
        </w:rPr>
        <w:t>a</w:t>
      </w:r>
      <w:r w:rsidRPr="00E532E1">
        <w:rPr>
          <w:kern w:val="0"/>
          <w14:ligatures w14:val="none"/>
        </w:rPr>
        <w:t xml:space="preserve"> 4. ovoga Zakona</w:t>
      </w:r>
    </w:p>
    <w:p w14:paraId="2B8D0C8C" w14:textId="6114BE9E" w:rsidR="00DD027C" w:rsidRPr="00E532E1" w:rsidRDefault="00DD027C" w:rsidP="00A00096">
      <w:pPr>
        <w:numPr>
          <w:ilvl w:val="0"/>
          <w:numId w:val="20"/>
        </w:numPr>
        <w:ind w:left="0" w:firstLine="0"/>
        <w:jc w:val="both"/>
        <w:rPr>
          <w:kern w:val="0"/>
          <w14:ligatures w14:val="none"/>
        </w:rPr>
      </w:pPr>
      <w:r w:rsidRPr="00E532E1">
        <w:rPr>
          <w:kern w:val="0"/>
          <w14:ligatures w14:val="none"/>
        </w:rPr>
        <w:t xml:space="preserve">ne osigura mogućnost vlasniku hrvatskog investicijskog računa da radi usklađenja po svojoj odluci poduzme jednu ili više radnji iz članka 10. stavka </w:t>
      </w:r>
      <w:r w:rsidR="00EC0427" w:rsidRPr="00E532E1">
        <w:rPr>
          <w:kern w:val="0"/>
          <w14:ligatures w14:val="none"/>
        </w:rPr>
        <w:t>8</w:t>
      </w:r>
      <w:r w:rsidRPr="00E532E1">
        <w:rPr>
          <w:kern w:val="0"/>
          <w14:ligatures w14:val="none"/>
        </w:rPr>
        <w:t>. ovoga Zakona</w:t>
      </w:r>
    </w:p>
    <w:p w14:paraId="5D272229" w14:textId="13E7B72A" w:rsidR="00DD027C" w:rsidRPr="00E532E1" w:rsidRDefault="00DD027C" w:rsidP="00A00096">
      <w:pPr>
        <w:numPr>
          <w:ilvl w:val="0"/>
          <w:numId w:val="20"/>
        </w:numPr>
        <w:ind w:left="0" w:firstLine="0"/>
        <w:jc w:val="both"/>
        <w:rPr>
          <w:kern w:val="0"/>
          <w14:ligatures w14:val="none"/>
        </w:rPr>
      </w:pPr>
      <w:r w:rsidRPr="00E532E1">
        <w:rPr>
          <w:kern w:val="0"/>
          <w14:ligatures w14:val="none"/>
        </w:rPr>
        <w:t xml:space="preserve">ulaže na način da su ulaganja koncentrirana protivno članku 10. stavku </w:t>
      </w:r>
      <w:r w:rsidR="00EC0427" w:rsidRPr="00E532E1">
        <w:rPr>
          <w:kern w:val="0"/>
          <w14:ligatures w14:val="none"/>
        </w:rPr>
        <w:t>9</w:t>
      </w:r>
      <w:r w:rsidRPr="00E532E1">
        <w:rPr>
          <w:kern w:val="0"/>
          <w14:ligatures w14:val="none"/>
        </w:rPr>
        <w:t>. ovoga Zakona</w:t>
      </w:r>
    </w:p>
    <w:p w14:paraId="53CD135C" w14:textId="7755FFE4" w:rsidR="00E92984" w:rsidRPr="00E532E1" w:rsidRDefault="00DD027C" w:rsidP="00A00096">
      <w:pPr>
        <w:numPr>
          <w:ilvl w:val="0"/>
          <w:numId w:val="20"/>
        </w:numPr>
        <w:ind w:left="0" w:firstLine="0"/>
        <w:jc w:val="both"/>
        <w:rPr>
          <w:kern w:val="0"/>
          <w14:ligatures w14:val="none"/>
        </w:rPr>
      </w:pPr>
      <w:r w:rsidRPr="00E532E1">
        <w:rPr>
          <w:kern w:val="0"/>
          <w14:ligatures w14:val="none"/>
        </w:rPr>
        <w:t>uloži u instrumente izdavatelja sa sjedištem u državi ili teritoriju koji ne omogućuje odgovarajuću razmjenu informacija u porezne svrhe, ili instrument na koji se primjenjuju mjere ograničavanja ili sankcije prema pravu Republike Hrvatske i Europske unije, protivno članku 10. stavku 1</w:t>
      </w:r>
      <w:r w:rsidR="00981A60" w:rsidRPr="00E532E1">
        <w:rPr>
          <w:kern w:val="0"/>
          <w14:ligatures w14:val="none"/>
        </w:rPr>
        <w:t>1</w:t>
      </w:r>
      <w:r w:rsidRPr="00E532E1">
        <w:rPr>
          <w:kern w:val="0"/>
          <w14:ligatures w14:val="none"/>
        </w:rPr>
        <w:t>. ovoga Zakona</w:t>
      </w:r>
      <w:r w:rsidR="00E92984" w:rsidRPr="00E532E1">
        <w:rPr>
          <w:kern w:val="0"/>
          <w14:ligatures w14:val="none"/>
        </w:rPr>
        <w:t xml:space="preserve"> </w:t>
      </w:r>
    </w:p>
    <w:p w14:paraId="01A62331" w14:textId="3946D560" w:rsidR="000A0626" w:rsidRPr="00E532E1" w:rsidRDefault="000A0626" w:rsidP="00A00096">
      <w:pPr>
        <w:pStyle w:val="ListParagraph"/>
        <w:numPr>
          <w:ilvl w:val="0"/>
          <w:numId w:val="20"/>
        </w:numPr>
        <w:ind w:left="0" w:firstLine="0"/>
        <w:rPr>
          <w:rFonts w:cs="Times New Roman"/>
          <w:szCs w:val="24"/>
        </w:rPr>
      </w:pPr>
      <w:r w:rsidRPr="00E532E1">
        <w:rPr>
          <w:rFonts w:cs="Times New Roman"/>
          <w:szCs w:val="24"/>
        </w:rPr>
        <w:t>novčana sredstva evidentirana na hrvatskom investicijskom računu koristi u svrhu koja je protivna članku 11. stav</w:t>
      </w:r>
      <w:r w:rsidR="00BE4AEA" w:rsidRPr="00E532E1">
        <w:rPr>
          <w:rFonts w:cs="Times New Roman"/>
          <w:szCs w:val="24"/>
        </w:rPr>
        <w:t>cima</w:t>
      </w:r>
      <w:r w:rsidRPr="00E532E1">
        <w:rPr>
          <w:rFonts w:cs="Times New Roman"/>
          <w:szCs w:val="24"/>
        </w:rPr>
        <w:t xml:space="preserve"> 1. i 2. ovoga Zakona</w:t>
      </w:r>
    </w:p>
    <w:p w14:paraId="1C64C00C" w14:textId="111F0005" w:rsidR="000A0626" w:rsidRPr="00E532E1" w:rsidRDefault="000A0626" w:rsidP="00A00096">
      <w:pPr>
        <w:pStyle w:val="ListParagraph"/>
        <w:numPr>
          <w:ilvl w:val="0"/>
          <w:numId w:val="20"/>
        </w:numPr>
        <w:ind w:left="0" w:firstLine="0"/>
        <w:jc w:val="both"/>
        <w:rPr>
          <w:rFonts w:cs="Times New Roman"/>
          <w:szCs w:val="24"/>
        </w:rPr>
      </w:pPr>
      <w:r w:rsidRPr="00E532E1">
        <w:rPr>
          <w:rFonts w:cs="Times New Roman"/>
          <w:szCs w:val="24"/>
        </w:rPr>
        <w:lastRenderedPageBreak/>
        <w:t>isplaćuje imovinu s hrvatskog investicijskog računa na račun koji nije račun za isplatu koji je odredio vlasnik</w:t>
      </w:r>
      <w:r w:rsidR="004C0DC5" w:rsidRPr="00E532E1">
        <w:rPr>
          <w:rFonts w:cs="Times New Roman"/>
          <w:szCs w:val="24"/>
        </w:rPr>
        <w:t xml:space="preserve"> hrvatskog investicijskog računa</w:t>
      </w:r>
      <w:r w:rsidRPr="00E532E1">
        <w:rPr>
          <w:rFonts w:cs="Times New Roman"/>
          <w:szCs w:val="24"/>
        </w:rPr>
        <w:t>, protivno članku 11. stavku 4. ovoga Zakona</w:t>
      </w:r>
    </w:p>
    <w:p w14:paraId="27E57EDC" w14:textId="7490F38D" w:rsidR="000A0626" w:rsidRPr="00E532E1" w:rsidRDefault="000A0626" w:rsidP="00A00096">
      <w:pPr>
        <w:pStyle w:val="ListParagraph"/>
        <w:numPr>
          <w:ilvl w:val="0"/>
          <w:numId w:val="20"/>
        </w:numPr>
        <w:ind w:left="0" w:firstLine="0"/>
        <w:rPr>
          <w:rFonts w:cs="Times New Roman"/>
          <w:szCs w:val="24"/>
        </w:rPr>
      </w:pPr>
      <w:r w:rsidRPr="00E532E1">
        <w:rPr>
          <w:rFonts w:cs="Times New Roman"/>
          <w:szCs w:val="24"/>
        </w:rPr>
        <w:t>ne postupi u roku propisanom u članku 11. stavku 4. ovoga Zakona</w:t>
      </w:r>
    </w:p>
    <w:p w14:paraId="5C16EAD6" w14:textId="6D748DFA" w:rsidR="00E92984" w:rsidRPr="00E532E1" w:rsidRDefault="00E92984" w:rsidP="00A00096">
      <w:pPr>
        <w:numPr>
          <w:ilvl w:val="0"/>
          <w:numId w:val="20"/>
        </w:numPr>
        <w:ind w:left="0" w:firstLine="0"/>
        <w:jc w:val="both"/>
        <w:rPr>
          <w:kern w:val="0"/>
          <w14:ligatures w14:val="none"/>
        </w:rPr>
      </w:pPr>
      <w:r w:rsidRPr="00E532E1">
        <w:rPr>
          <w:kern w:val="0"/>
          <w14:ligatures w14:val="none"/>
        </w:rPr>
        <w:t xml:space="preserve">upravlja hrvatskim investicijskim računom protivno </w:t>
      </w:r>
      <w:r w:rsidR="00304EDB" w:rsidRPr="00E532E1">
        <w:rPr>
          <w:kern w:val="0"/>
          <w14:ligatures w14:val="none"/>
        </w:rPr>
        <w:t xml:space="preserve">članku 12. stavku 3. ovoga Zakona </w:t>
      </w:r>
    </w:p>
    <w:p w14:paraId="3F1F0009" w14:textId="77DC5384" w:rsidR="000E1D1A" w:rsidRPr="00E532E1" w:rsidRDefault="000E1D1A" w:rsidP="00A00096">
      <w:pPr>
        <w:numPr>
          <w:ilvl w:val="0"/>
          <w:numId w:val="20"/>
        </w:numPr>
        <w:ind w:left="0" w:firstLine="0"/>
        <w:jc w:val="both"/>
        <w:rPr>
          <w:kern w:val="0"/>
          <w14:ligatures w14:val="none"/>
        </w:rPr>
      </w:pPr>
      <w:r w:rsidRPr="00E532E1">
        <w:rPr>
          <w:kern w:val="0"/>
          <w14:ligatures w14:val="none"/>
        </w:rPr>
        <w:t xml:space="preserve">ne raskine pisanim putem ugovor o hrvatskom investicijskom računu u slučajevima propisanima člankom 15. stavkom 2. ovoga Zakona </w:t>
      </w:r>
    </w:p>
    <w:p w14:paraId="4423C6CC" w14:textId="5EF57AB5" w:rsidR="00230AA4" w:rsidRPr="00E532E1" w:rsidRDefault="00691032" w:rsidP="00A00096">
      <w:pPr>
        <w:numPr>
          <w:ilvl w:val="0"/>
          <w:numId w:val="20"/>
        </w:numPr>
        <w:ind w:left="0" w:firstLine="0"/>
        <w:jc w:val="both"/>
        <w:rPr>
          <w:kern w:val="0"/>
          <w14:ligatures w14:val="none"/>
        </w:rPr>
      </w:pPr>
      <w:r w:rsidRPr="00E532E1">
        <w:rPr>
          <w:kern w:val="0"/>
          <w14:ligatures w14:val="none"/>
        </w:rPr>
        <w:t xml:space="preserve">ne obavijesti vlasnika hrvatskog investicijskog računa o potrebi prijenosa upravljanja hrvatskim investicijskim računom drugom ovlaštenom posredniku u roku iz članka 15. stavka 3. ovoga Zakona </w:t>
      </w:r>
    </w:p>
    <w:p w14:paraId="66F8205D" w14:textId="37BB7466" w:rsidR="00FC3E8F" w:rsidRPr="00E532E1" w:rsidRDefault="00FC3E8F" w:rsidP="00A00096">
      <w:pPr>
        <w:numPr>
          <w:ilvl w:val="0"/>
          <w:numId w:val="20"/>
        </w:numPr>
        <w:ind w:left="0" w:firstLine="0"/>
        <w:jc w:val="both"/>
        <w:rPr>
          <w:kern w:val="0"/>
          <w14:ligatures w14:val="none"/>
        </w:rPr>
      </w:pPr>
      <w:r w:rsidRPr="00E532E1">
        <w:rPr>
          <w:kern w:val="0"/>
          <w14:ligatures w14:val="none"/>
        </w:rPr>
        <w:t xml:space="preserve">nakon evidentiranja podatka o smrti vlasnika hrvatskog investicijskog računa u Registru hrvatskih investicijskih računa </w:t>
      </w:r>
      <w:r w:rsidR="00BF0499" w:rsidRPr="00E532E1">
        <w:rPr>
          <w:kern w:val="0"/>
          <w14:ligatures w14:val="none"/>
        </w:rPr>
        <w:t xml:space="preserve">nije </w:t>
      </w:r>
      <w:r w:rsidRPr="00E532E1">
        <w:rPr>
          <w:kern w:val="0"/>
          <w14:ligatures w14:val="none"/>
        </w:rPr>
        <w:t>stavio hrvatski investicijski račun izvan mogućnosti izvršavanja daljnjih transakcija</w:t>
      </w:r>
      <w:r w:rsidR="008655A9" w:rsidRPr="00E532E1">
        <w:rPr>
          <w:kern w:val="0"/>
          <w14:ligatures w14:val="none"/>
        </w:rPr>
        <w:t>, a po</w:t>
      </w:r>
      <w:r w:rsidR="00BF0499" w:rsidRPr="00E532E1">
        <w:rPr>
          <w:kern w:val="0"/>
          <w14:ligatures w14:val="none"/>
        </w:rPr>
        <w:t xml:space="preserve"> prethodnom</w:t>
      </w:r>
      <w:r w:rsidR="008655A9" w:rsidRPr="00E532E1">
        <w:rPr>
          <w:kern w:val="0"/>
          <w14:ligatures w14:val="none"/>
        </w:rPr>
        <w:t xml:space="preserve"> dovršetku naloga u tijeku i izvršenju transakcija, odnosno postupio je </w:t>
      </w:r>
      <w:r w:rsidR="003863F7" w:rsidRPr="00E532E1">
        <w:rPr>
          <w:kern w:val="0"/>
          <w14:ligatures w14:val="none"/>
        </w:rPr>
        <w:t>protivno članku 17. ovoga Zakona</w:t>
      </w:r>
      <w:r w:rsidRPr="00E532E1">
        <w:rPr>
          <w:kern w:val="0"/>
          <w14:ligatures w14:val="none"/>
        </w:rPr>
        <w:t xml:space="preserve"> </w:t>
      </w:r>
    </w:p>
    <w:p w14:paraId="7389B2EF" w14:textId="7586970A" w:rsidR="00095EA3" w:rsidRPr="00E532E1" w:rsidRDefault="00095EA3" w:rsidP="00A00096">
      <w:pPr>
        <w:pStyle w:val="ListParagraph"/>
        <w:numPr>
          <w:ilvl w:val="0"/>
          <w:numId w:val="20"/>
        </w:numPr>
        <w:ind w:left="0" w:firstLine="0"/>
        <w:jc w:val="both"/>
      </w:pPr>
      <w:r w:rsidRPr="00E532E1">
        <w:rPr>
          <w:rFonts w:cs="Times New Roman"/>
          <w:szCs w:val="24"/>
        </w:rPr>
        <w:t xml:space="preserve">ne provede prijenos </w:t>
      </w:r>
      <w:r w:rsidRPr="00E532E1">
        <w:rPr>
          <w:rFonts w:cs="Times New Roman"/>
          <w:kern w:val="2"/>
          <w:szCs w:val="24"/>
          <w14:ligatures w14:val="standardContextual"/>
        </w:rPr>
        <w:t>upravljanja</w:t>
      </w:r>
      <w:r w:rsidRPr="00E532E1">
        <w:rPr>
          <w:rFonts w:cs="Times New Roman"/>
          <w:szCs w:val="24"/>
        </w:rPr>
        <w:t xml:space="preserve"> hrvatskog investicijskog računa u roku iz članka 18. stavka 7. točke b</w:t>
      </w:r>
      <w:r w:rsidR="00A76DEC" w:rsidRPr="00E532E1">
        <w:rPr>
          <w:rFonts w:cs="Times New Roman"/>
          <w:szCs w:val="24"/>
        </w:rPr>
        <w:t>)</w:t>
      </w:r>
      <w:r w:rsidRPr="00E532E1">
        <w:rPr>
          <w:rFonts w:cs="Times New Roman"/>
          <w:szCs w:val="24"/>
        </w:rPr>
        <w:t xml:space="preserve"> ovoga Zakona</w:t>
      </w:r>
    </w:p>
    <w:p w14:paraId="2E22A5B7" w14:textId="1BA37926" w:rsidR="00095EA3" w:rsidRPr="00E532E1" w:rsidRDefault="00095EA3" w:rsidP="00A00096">
      <w:pPr>
        <w:pStyle w:val="ListParagraph"/>
        <w:numPr>
          <w:ilvl w:val="0"/>
          <w:numId w:val="20"/>
        </w:numPr>
        <w:ind w:left="0" w:firstLine="0"/>
        <w:jc w:val="both"/>
      </w:pPr>
      <w:r w:rsidRPr="00E532E1">
        <w:t>ne provede prijenos upravljanja hrvatskog investicijskog računa u skladu s</w:t>
      </w:r>
      <w:r w:rsidR="004B0CB3" w:rsidRPr="00E532E1">
        <w:t xml:space="preserve"> člankom 18.</w:t>
      </w:r>
      <w:r w:rsidRPr="00E532E1">
        <w:t xml:space="preserve"> stavcima 3.</w:t>
      </w:r>
      <w:r w:rsidR="004477FD" w:rsidRPr="00E532E1">
        <w:t xml:space="preserve"> do</w:t>
      </w:r>
      <w:r w:rsidRPr="00E532E1">
        <w:t xml:space="preserve"> 7. ovoga Zakona </w:t>
      </w:r>
    </w:p>
    <w:p w14:paraId="6ED1BE53" w14:textId="696B5E8D" w:rsidR="00C55ACA" w:rsidRPr="00E532E1" w:rsidRDefault="00095EA3" w:rsidP="00A00096">
      <w:pPr>
        <w:pStyle w:val="ListParagraph"/>
        <w:numPr>
          <w:ilvl w:val="0"/>
          <w:numId w:val="20"/>
        </w:numPr>
        <w:ind w:left="0" w:firstLine="0"/>
      </w:pPr>
      <w:r w:rsidRPr="00E532E1">
        <w:t xml:space="preserve">zaračunava naknade protivno članku 18. stavku </w:t>
      </w:r>
      <w:r w:rsidRPr="00E532E1">
        <w:rPr>
          <w:rFonts w:cs="Times New Roman"/>
          <w:kern w:val="2"/>
          <w:szCs w:val="24"/>
          <w14:ligatures w14:val="standardContextual"/>
        </w:rPr>
        <w:t>1</w:t>
      </w:r>
      <w:r w:rsidR="00B04011" w:rsidRPr="00E532E1">
        <w:rPr>
          <w:rFonts w:cs="Times New Roman"/>
          <w:kern w:val="2"/>
          <w:szCs w:val="24"/>
          <w14:ligatures w14:val="standardContextual"/>
        </w:rPr>
        <w:t>3</w:t>
      </w:r>
      <w:r w:rsidRPr="00E532E1">
        <w:t>. ovoga Zakona</w:t>
      </w:r>
    </w:p>
    <w:p w14:paraId="7F7F7B85" w14:textId="3EF5286D" w:rsidR="00C55ACA" w:rsidRPr="00E532E1" w:rsidRDefault="00C55ACA" w:rsidP="00A00096">
      <w:pPr>
        <w:numPr>
          <w:ilvl w:val="0"/>
          <w:numId w:val="20"/>
        </w:numPr>
        <w:ind w:left="0" w:firstLine="0"/>
        <w:jc w:val="both"/>
        <w:rPr>
          <w:kern w:val="0"/>
          <w14:ligatures w14:val="none"/>
        </w:rPr>
      </w:pPr>
      <w:r w:rsidRPr="00E532E1">
        <w:rPr>
          <w:kern w:val="0"/>
          <w14:ligatures w14:val="none"/>
        </w:rPr>
        <w:t xml:space="preserve">ne dostavi podatke </w:t>
      </w:r>
      <w:r w:rsidR="007E27D9" w:rsidRPr="00E532E1">
        <w:rPr>
          <w:kern w:val="0"/>
          <w14:ligatures w14:val="none"/>
        </w:rPr>
        <w:t>v</w:t>
      </w:r>
      <w:r w:rsidRPr="00E532E1">
        <w:rPr>
          <w:kern w:val="0"/>
          <w14:ligatures w14:val="none"/>
        </w:rPr>
        <w:t xml:space="preserve">oditelju registra u rokovima i </w:t>
      </w:r>
      <w:r w:rsidR="00095EA3" w:rsidRPr="00E532E1">
        <w:rPr>
          <w:kern w:val="0"/>
          <w14:ligatures w14:val="none"/>
        </w:rPr>
        <w:t xml:space="preserve">u opsegu </w:t>
      </w:r>
      <w:r w:rsidRPr="00E532E1">
        <w:rPr>
          <w:kern w:val="0"/>
          <w14:ligatures w14:val="none"/>
        </w:rPr>
        <w:t xml:space="preserve"> propisan</w:t>
      </w:r>
      <w:r w:rsidR="00095EA3" w:rsidRPr="00E532E1">
        <w:rPr>
          <w:kern w:val="0"/>
          <w14:ligatures w14:val="none"/>
        </w:rPr>
        <w:t>om</w:t>
      </w:r>
      <w:r w:rsidRPr="00E532E1">
        <w:rPr>
          <w:kern w:val="0"/>
          <w14:ligatures w14:val="none"/>
        </w:rPr>
        <w:t xml:space="preserve"> u članku 19. stavku 4. ovoga Zakona</w:t>
      </w:r>
    </w:p>
    <w:p w14:paraId="62F000E5" w14:textId="57172675" w:rsidR="004806FA" w:rsidRPr="00E532E1" w:rsidRDefault="004806FA" w:rsidP="00A00096">
      <w:pPr>
        <w:numPr>
          <w:ilvl w:val="0"/>
          <w:numId w:val="20"/>
        </w:numPr>
        <w:ind w:left="0" w:firstLine="0"/>
        <w:jc w:val="both"/>
        <w:rPr>
          <w:kern w:val="0"/>
          <w14:ligatures w14:val="none"/>
        </w:rPr>
      </w:pPr>
      <w:r w:rsidRPr="00E532E1">
        <w:rPr>
          <w:kern w:val="0"/>
          <w14:ligatures w14:val="none"/>
        </w:rPr>
        <w:t>kao društvo za upravljanje pruža usluge vođenja hrvatskog investicijskog računa protivno članku 20. stav</w:t>
      </w:r>
      <w:r w:rsidR="004B75C8" w:rsidRPr="00E532E1">
        <w:rPr>
          <w:kern w:val="0"/>
          <w14:ligatures w14:val="none"/>
        </w:rPr>
        <w:t>cima</w:t>
      </w:r>
      <w:r w:rsidRPr="00E532E1">
        <w:rPr>
          <w:kern w:val="0"/>
          <w14:ligatures w14:val="none"/>
        </w:rPr>
        <w:t xml:space="preserve"> 2. </w:t>
      </w:r>
      <w:r w:rsidR="00BA3DF0" w:rsidRPr="00E532E1">
        <w:rPr>
          <w:kern w:val="0"/>
          <w14:ligatures w14:val="none"/>
        </w:rPr>
        <w:t xml:space="preserve">i 3. </w:t>
      </w:r>
      <w:r w:rsidRPr="00E532E1">
        <w:rPr>
          <w:kern w:val="0"/>
          <w14:ligatures w14:val="none"/>
        </w:rPr>
        <w:t xml:space="preserve">ovoga Zakona  </w:t>
      </w:r>
    </w:p>
    <w:p w14:paraId="5324BEE0" w14:textId="02658CBB" w:rsidR="00C55ACA" w:rsidRPr="00E532E1" w:rsidRDefault="00C55ACA" w:rsidP="00A00096">
      <w:pPr>
        <w:numPr>
          <w:ilvl w:val="0"/>
          <w:numId w:val="20"/>
        </w:numPr>
        <w:ind w:left="0" w:firstLine="0"/>
        <w:jc w:val="both"/>
        <w:rPr>
          <w:kern w:val="0"/>
          <w14:ligatures w14:val="none"/>
        </w:rPr>
      </w:pPr>
      <w:r w:rsidRPr="00E532E1">
        <w:rPr>
          <w:kern w:val="0"/>
          <w14:ligatures w14:val="none"/>
        </w:rPr>
        <w:t xml:space="preserve">odobri zajam vlasniku hrvatskog investicijskog računa u svrhu uplata ili stjecanja financijskih instrumenata na hrvatskom investicijskom računu protivno članku 21. stavku 1. ovoga Zakona </w:t>
      </w:r>
    </w:p>
    <w:p w14:paraId="6FC87220" w14:textId="62F00182" w:rsidR="00C55ACA" w:rsidRPr="00E532E1" w:rsidRDefault="00C55ACA" w:rsidP="00A00096">
      <w:pPr>
        <w:numPr>
          <w:ilvl w:val="0"/>
          <w:numId w:val="20"/>
        </w:numPr>
        <w:ind w:left="0" w:firstLine="0"/>
        <w:jc w:val="both"/>
        <w:rPr>
          <w:kern w:val="0"/>
          <w14:ligatures w14:val="none"/>
        </w:rPr>
      </w:pPr>
      <w:r w:rsidRPr="00E532E1">
        <w:rPr>
          <w:kern w:val="0"/>
          <w14:ligatures w14:val="none"/>
        </w:rPr>
        <w:t>ne obavijesti Agenciju o prestanku ispunjavanja uvjeta ovlaštenog posrednika ili prestanku pružanja usluge u roku iz članka 22. stavka 1. ovoga Zakona</w:t>
      </w:r>
    </w:p>
    <w:p w14:paraId="452C6D76" w14:textId="3D4861C1" w:rsidR="000E1D1A" w:rsidRPr="00E532E1" w:rsidRDefault="000E1D1A" w:rsidP="00A00096">
      <w:pPr>
        <w:pStyle w:val="ListParagraph"/>
        <w:numPr>
          <w:ilvl w:val="0"/>
          <w:numId w:val="20"/>
        </w:numPr>
        <w:ind w:left="0" w:firstLine="0"/>
        <w:jc w:val="both"/>
        <w:rPr>
          <w:rFonts w:cs="Times New Roman"/>
          <w:szCs w:val="24"/>
        </w:rPr>
      </w:pPr>
      <w:r w:rsidRPr="00E532E1">
        <w:rPr>
          <w:rFonts w:cs="Times New Roman"/>
          <w:szCs w:val="24"/>
        </w:rPr>
        <w:t>ne obavijesti vlasnike hrvatskih investicijskih računa za koje pruža uslugu vođenja hrvatskog investicijskog računa o prestanku pružanja usluge u roku iz članka 22. stavka 1. ovoga Zakona u skladu s člankom 22. stavkom 2. ovoga Zakona, odnosno ako od dana slanja obavijesti postupi protivno članku 22. stavku 2. točkama a</w:t>
      </w:r>
      <w:r w:rsidR="002B1EE1" w:rsidRPr="00E532E1">
        <w:rPr>
          <w:rFonts w:cs="Times New Roman"/>
          <w:szCs w:val="24"/>
        </w:rPr>
        <w:t>)</w:t>
      </w:r>
      <w:r w:rsidRPr="00E532E1">
        <w:rPr>
          <w:rFonts w:cs="Times New Roman"/>
          <w:szCs w:val="24"/>
        </w:rPr>
        <w:t>, b</w:t>
      </w:r>
      <w:r w:rsidR="002B1EE1" w:rsidRPr="00E532E1">
        <w:rPr>
          <w:rFonts w:cs="Times New Roman"/>
          <w:szCs w:val="24"/>
        </w:rPr>
        <w:t>)</w:t>
      </w:r>
      <w:r w:rsidRPr="00E532E1">
        <w:rPr>
          <w:rFonts w:cs="Times New Roman"/>
          <w:szCs w:val="24"/>
        </w:rPr>
        <w:t xml:space="preserve"> ili c</w:t>
      </w:r>
      <w:r w:rsidR="002B1EE1" w:rsidRPr="00E532E1">
        <w:rPr>
          <w:rFonts w:cs="Times New Roman"/>
          <w:szCs w:val="24"/>
        </w:rPr>
        <w:t>)</w:t>
      </w:r>
      <w:r w:rsidRPr="00E532E1">
        <w:rPr>
          <w:rFonts w:cs="Times New Roman"/>
          <w:szCs w:val="24"/>
        </w:rPr>
        <w:t xml:space="preserve"> ovoga Zakona</w:t>
      </w:r>
    </w:p>
    <w:p w14:paraId="63710567" w14:textId="523A5121" w:rsidR="00800042" w:rsidRPr="00E532E1" w:rsidRDefault="00800042" w:rsidP="00A00096">
      <w:pPr>
        <w:pStyle w:val="ListParagraph"/>
        <w:numPr>
          <w:ilvl w:val="0"/>
          <w:numId w:val="20"/>
        </w:numPr>
        <w:ind w:left="0" w:firstLine="0"/>
        <w:jc w:val="both"/>
        <w:rPr>
          <w:rFonts w:cs="Times New Roman"/>
          <w:szCs w:val="24"/>
        </w:rPr>
      </w:pPr>
      <w:r w:rsidRPr="00E532E1">
        <w:rPr>
          <w:rFonts w:cs="Times New Roman"/>
          <w:szCs w:val="24"/>
        </w:rPr>
        <w:t>ne poduzme sve radnje kako bi spriječio nastanak štete vlasniku hrvatskog investicijskog računa protivno članku 22. stavku 3. ovoga Zakona</w:t>
      </w:r>
    </w:p>
    <w:p w14:paraId="1CEC031E" w14:textId="2E2B2B2D" w:rsidR="00C55ACA" w:rsidRPr="00E532E1" w:rsidRDefault="00C55ACA" w:rsidP="00A00096">
      <w:pPr>
        <w:numPr>
          <w:ilvl w:val="0"/>
          <w:numId w:val="20"/>
        </w:numPr>
        <w:ind w:left="0" w:firstLine="0"/>
        <w:jc w:val="both"/>
        <w:rPr>
          <w:kern w:val="0"/>
          <w14:ligatures w14:val="none"/>
        </w:rPr>
      </w:pPr>
      <w:r w:rsidRPr="00E532E1">
        <w:rPr>
          <w:kern w:val="0"/>
          <w14:ligatures w14:val="none"/>
        </w:rPr>
        <w:t xml:space="preserve">pruža usluge vođenja </w:t>
      </w:r>
      <w:r w:rsidR="004D4A32" w:rsidRPr="00E532E1">
        <w:rPr>
          <w:kern w:val="0"/>
          <w14:ligatures w14:val="none"/>
        </w:rPr>
        <w:t>hrvatskog investicijskog računa, a nije naveden na</w:t>
      </w:r>
      <w:r w:rsidRPr="00E532E1">
        <w:rPr>
          <w:kern w:val="0"/>
          <w14:ligatures w14:val="none"/>
        </w:rPr>
        <w:t xml:space="preserve"> Popis</w:t>
      </w:r>
      <w:r w:rsidR="004D4A32" w:rsidRPr="00E532E1">
        <w:rPr>
          <w:kern w:val="0"/>
          <w14:ligatures w14:val="none"/>
        </w:rPr>
        <w:t>u</w:t>
      </w:r>
      <w:r w:rsidRPr="00E532E1">
        <w:rPr>
          <w:kern w:val="0"/>
          <w14:ligatures w14:val="none"/>
        </w:rPr>
        <w:t xml:space="preserve"> ovlaštenih posrednika </w:t>
      </w:r>
      <w:r w:rsidR="00187F4F" w:rsidRPr="00E532E1">
        <w:rPr>
          <w:kern w:val="0"/>
          <w14:ligatures w14:val="none"/>
        </w:rPr>
        <w:t>protivno</w:t>
      </w:r>
      <w:r w:rsidRPr="00E532E1">
        <w:rPr>
          <w:kern w:val="0"/>
          <w14:ligatures w14:val="none"/>
        </w:rPr>
        <w:t xml:space="preserve"> člank</w:t>
      </w:r>
      <w:r w:rsidR="004B75C8" w:rsidRPr="00E532E1">
        <w:rPr>
          <w:kern w:val="0"/>
          <w14:ligatures w14:val="none"/>
        </w:rPr>
        <w:t>u</w:t>
      </w:r>
      <w:r w:rsidRPr="00E532E1">
        <w:rPr>
          <w:kern w:val="0"/>
          <w14:ligatures w14:val="none"/>
        </w:rPr>
        <w:t xml:space="preserve"> 23. stavk</w:t>
      </w:r>
      <w:r w:rsidR="00187F4F" w:rsidRPr="00E532E1">
        <w:rPr>
          <w:kern w:val="0"/>
          <w14:ligatures w14:val="none"/>
        </w:rPr>
        <w:t>u</w:t>
      </w:r>
      <w:r w:rsidRPr="00E532E1">
        <w:rPr>
          <w:kern w:val="0"/>
          <w14:ligatures w14:val="none"/>
        </w:rPr>
        <w:t xml:space="preserve"> 2. ovoga Zakona</w:t>
      </w:r>
      <w:r w:rsidR="00537067" w:rsidRPr="00E532E1">
        <w:rPr>
          <w:kern w:val="0"/>
          <w14:ligatures w14:val="none"/>
        </w:rPr>
        <w:t>.</w:t>
      </w:r>
    </w:p>
    <w:p w14:paraId="763EF22C" w14:textId="77777777" w:rsidR="00993EA1" w:rsidRPr="00E532E1" w:rsidRDefault="00993EA1" w:rsidP="00A00096">
      <w:pPr>
        <w:jc w:val="both"/>
        <w:rPr>
          <w:kern w:val="0"/>
          <w14:ligatures w14:val="none"/>
        </w:rPr>
      </w:pPr>
    </w:p>
    <w:p w14:paraId="4674620E" w14:textId="44AF0655" w:rsidR="00C55ACA" w:rsidRPr="00E532E1" w:rsidRDefault="00C55ACA" w:rsidP="00A00096">
      <w:pPr>
        <w:pStyle w:val="ListParagraph"/>
        <w:numPr>
          <w:ilvl w:val="1"/>
          <w:numId w:val="14"/>
        </w:numPr>
        <w:ind w:left="0" w:firstLine="0"/>
        <w:jc w:val="both"/>
      </w:pPr>
      <w:r w:rsidRPr="00E532E1">
        <w:t>Novčanom kaznom od 5.000</w:t>
      </w:r>
      <w:r w:rsidR="00304EDB" w:rsidRPr="00E532E1">
        <w:t xml:space="preserve">,00 do 100.000,00 </w:t>
      </w:r>
      <w:r w:rsidRPr="00E532E1">
        <w:t>eura kaznit će se za prekršaj ovlašteni posrednik kao pravna osoba ako:</w:t>
      </w:r>
    </w:p>
    <w:p w14:paraId="02EEF5A7" w14:textId="4BC585A7" w:rsidR="00C55ACA" w:rsidRPr="00E532E1" w:rsidRDefault="00C55ACA" w:rsidP="00A00096">
      <w:pPr>
        <w:numPr>
          <w:ilvl w:val="0"/>
          <w:numId w:val="21"/>
        </w:numPr>
        <w:ind w:left="0" w:firstLine="0"/>
        <w:jc w:val="both"/>
        <w:rPr>
          <w:kern w:val="0"/>
          <w14:ligatures w14:val="none"/>
        </w:rPr>
      </w:pPr>
      <w:r w:rsidRPr="00E532E1">
        <w:rPr>
          <w:kern w:val="0"/>
          <w14:ligatures w14:val="none"/>
        </w:rPr>
        <w:t xml:space="preserve">ne provjeri u Registru </w:t>
      </w:r>
      <w:r w:rsidR="00DA5569" w:rsidRPr="00E532E1">
        <w:rPr>
          <w:kern w:val="0"/>
          <w14:ligatures w14:val="none"/>
        </w:rPr>
        <w:t xml:space="preserve">hrvatskih investicijskih računa </w:t>
      </w:r>
      <w:r w:rsidRPr="00E532E1">
        <w:rPr>
          <w:kern w:val="0"/>
          <w14:ligatures w14:val="none"/>
        </w:rPr>
        <w:t>ima li zainteresirana fizička osoba već otvoren hrvatski investicijski račun prije sklapanja ugovora, protivno članku 6. stavku 1. ovoga Zakona</w:t>
      </w:r>
    </w:p>
    <w:p w14:paraId="6EBA522A" w14:textId="49241A90" w:rsidR="00304EDB" w:rsidRPr="00E532E1" w:rsidRDefault="00304EDB" w:rsidP="00A00096">
      <w:pPr>
        <w:pStyle w:val="ListParagraph"/>
        <w:numPr>
          <w:ilvl w:val="0"/>
          <w:numId w:val="21"/>
        </w:numPr>
        <w:ind w:left="0" w:firstLine="0"/>
        <w:jc w:val="both"/>
        <w:rPr>
          <w:rFonts w:cs="Times New Roman"/>
          <w:szCs w:val="24"/>
        </w:rPr>
      </w:pPr>
      <w:r w:rsidRPr="00E532E1">
        <w:rPr>
          <w:rFonts w:cs="Times New Roman"/>
          <w:szCs w:val="24"/>
        </w:rPr>
        <w:lastRenderedPageBreak/>
        <w:t xml:space="preserve">ugovor o hrvatskom investicijskom računu ne sadrži podatke </w:t>
      </w:r>
      <w:r w:rsidR="00210B86" w:rsidRPr="00E532E1">
        <w:rPr>
          <w:rFonts w:cs="Times New Roman"/>
          <w:szCs w:val="24"/>
        </w:rPr>
        <w:t xml:space="preserve">propisane </w:t>
      </w:r>
      <w:r w:rsidRPr="00E532E1">
        <w:rPr>
          <w:rFonts w:cs="Times New Roman"/>
          <w:szCs w:val="24"/>
        </w:rPr>
        <w:t>u članku 13. stavku 1. ovoga Zakona</w:t>
      </w:r>
    </w:p>
    <w:p w14:paraId="1618BE27" w14:textId="53FC18CE" w:rsidR="00C55ACA" w:rsidRPr="00E532E1" w:rsidRDefault="00C55ACA" w:rsidP="00A00096">
      <w:pPr>
        <w:numPr>
          <w:ilvl w:val="0"/>
          <w:numId w:val="21"/>
        </w:numPr>
        <w:ind w:left="0" w:firstLine="0"/>
        <w:jc w:val="both"/>
        <w:rPr>
          <w:kern w:val="0"/>
          <w14:ligatures w14:val="none"/>
        </w:rPr>
      </w:pPr>
      <w:r w:rsidRPr="00E532E1">
        <w:rPr>
          <w:kern w:val="0"/>
          <w14:ligatures w14:val="none"/>
        </w:rPr>
        <w:t>ugovorom o hrvatskom investicijskom računu uvjetuje otvaranje računa visinom ili dinamikom uplata, ili ugovornih naknada unaprijed za buduće transakcije, ili uvjetuje raspolaganje imovinom ugovorima po drugoj osnovi, protivno članku 13. stavku 2. ovoga Zakona</w:t>
      </w:r>
    </w:p>
    <w:p w14:paraId="52C2415E" w14:textId="091BEF84" w:rsidR="00304EDB" w:rsidRPr="00E532E1" w:rsidRDefault="00691032" w:rsidP="00A00096">
      <w:pPr>
        <w:pStyle w:val="ListParagraph"/>
        <w:numPr>
          <w:ilvl w:val="0"/>
          <w:numId w:val="21"/>
        </w:numPr>
        <w:ind w:left="0" w:firstLine="0"/>
        <w:jc w:val="both"/>
        <w:rPr>
          <w:rFonts w:cs="Times New Roman"/>
          <w:szCs w:val="24"/>
        </w:rPr>
      </w:pPr>
      <w:r w:rsidRPr="00E532E1">
        <w:rPr>
          <w:rFonts w:cs="Times New Roman"/>
          <w:szCs w:val="24"/>
        </w:rPr>
        <w:t>optereti imovinu na hrvatskom investicijskom računu pravima trećih osoba protivno članku 13. stavku 3. ovoga Zakona</w:t>
      </w:r>
    </w:p>
    <w:p w14:paraId="4E43911E" w14:textId="5392CB97" w:rsidR="00C55ACA" w:rsidRPr="00E532E1" w:rsidRDefault="00C55ACA" w:rsidP="00A00096">
      <w:pPr>
        <w:numPr>
          <w:ilvl w:val="0"/>
          <w:numId w:val="21"/>
        </w:numPr>
        <w:ind w:left="0" w:firstLine="0"/>
        <w:jc w:val="both"/>
        <w:rPr>
          <w:kern w:val="0"/>
          <w14:ligatures w14:val="none"/>
        </w:rPr>
      </w:pPr>
      <w:r w:rsidRPr="00E532E1">
        <w:rPr>
          <w:kern w:val="0"/>
          <w14:ligatures w14:val="none"/>
        </w:rPr>
        <w:t xml:space="preserve">ne obavijesti vlasnika </w:t>
      </w:r>
      <w:r w:rsidR="00102DDC">
        <w:rPr>
          <w:kern w:val="0"/>
          <w14:ligatures w14:val="none"/>
        </w:rPr>
        <w:t xml:space="preserve">hrvatskog </w:t>
      </w:r>
      <w:r w:rsidRPr="00E532E1">
        <w:rPr>
          <w:kern w:val="0"/>
          <w14:ligatures w14:val="none"/>
        </w:rPr>
        <w:t>investicijskog računa o svim uslugama, financijskim instrumentima i troškovima pri sklapanju ugovora, protivno članku 13. stav</w:t>
      </w:r>
      <w:r w:rsidR="00D12F8F" w:rsidRPr="00E532E1">
        <w:rPr>
          <w:kern w:val="0"/>
          <w14:ligatures w14:val="none"/>
        </w:rPr>
        <w:t xml:space="preserve">ku </w:t>
      </w:r>
      <w:r w:rsidRPr="00E532E1">
        <w:rPr>
          <w:kern w:val="0"/>
          <w14:ligatures w14:val="none"/>
        </w:rPr>
        <w:t>4. ovoga Zakona</w:t>
      </w:r>
    </w:p>
    <w:p w14:paraId="379E7AB2" w14:textId="056210E8" w:rsidR="00FE1B7D" w:rsidRPr="00E532E1" w:rsidRDefault="00D12F8F" w:rsidP="00A00096">
      <w:pPr>
        <w:pStyle w:val="ListParagraph"/>
        <w:numPr>
          <w:ilvl w:val="0"/>
          <w:numId w:val="21"/>
        </w:numPr>
        <w:ind w:left="0" w:firstLine="0"/>
        <w:jc w:val="both"/>
        <w:rPr>
          <w:rFonts w:cs="Times New Roman"/>
          <w:szCs w:val="24"/>
        </w:rPr>
      </w:pPr>
      <w:r w:rsidRPr="00E532E1">
        <w:rPr>
          <w:rFonts w:cs="Times New Roman"/>
          <w:szCs w:val="24"/>
        </w:rPr>
        <w:t>informacije nisu dostavljane na trajnom mediju ili nisu istinite, jasne, neobmanjujuće i prikazane na način da vlasnik</w:t>
      </w:r>
      <w:r w:rsidR="00102DDC">
        <w:rPr>
          <w:rFonts w:cs="Times New Roman"/>
          <w:szCs w:val="24"/>
        </w:rPr>
        <w:t xml:space="preserve"> hrvatskog</w:t>
      </w:r>
      <w:r w:rsidRPr="00E532E1">
        <w:rPr>
          <w:rFonts w:cs="Times New Roman"/>
          <w:szCs w:val="24"/>
        </w:rPr>
        <w:t xml:space="preserve"> investicijskog računa ne može razumjeti prirodu i rizike investicijske usluge i financijskog instrumenta</w:t>
      </w:r>
      <w:r w:rsidR="006D3851" w:rsidRPr="00E532E1">
        <w:rPr>
          <w:rFonts w:cs="Times New Roman"/>
          <w:szCs w:val="24"/>
        </w:rPr>
        <w:t>,</w:t>
      </w:r>
      <w:r w:rsidRPr="00E532E1">
        <w:rPr>
          <w:rFonts w:cs="Times New Roman"/>
          <w:szCs w:val="24"/>
        </w:rPr>
        <w:t xml:space="preserve"> protivno članku 13. stavku 5. ovoga Zakona</w:t>
      </w:r>
    </w:p>
    <w:p w14:paraId="53AD1D83" w14:textId="0FC04F55" w:rsidR="00D12F8F" w:rsidRPr="00E532E1" w:rsidRDefault="00FE1B7D" w:rsidP="00A00096">
      <w:pPr>
        <w:numPr>
          <w:ilvl w:val="0"/>
          <w:numId w:val="21"/>
        </w:numPr>
        <w:ind w:left="0" w:firstLine="0"/>
        <w:jc w:val="both"/>
        <w:rPr>
          <w:kern w:val="0"/>
          <w14:ligatures w14:val="none"/>
        </w:rPr>
      </w:pPr>
      <w:r w:rsidRPr="00E532E1">
        <w:rPr>
          <w:kern w:val="0"/>
          <w14:ligatures w14:val="none"/>
        </w:rPr>
        <w:t>ne dostavi novom ovlaštenom posredniku propisane podatke i dokumentaciju u roku iz članka 18. stavka 7. točke a) ovoga Zakona ili dostavi netočne podatke protivno članku 18. stavku 1</w:t>
      </w:r>
      <w:r w:rsidR="00B04011" w:rsidRPr="00E532E1">
        <w:rPr>
          <w:kern w:val="0"/>
          <w14:ligatures w14:val="none"/>
        </w:rPr>
        <w:t>4</w:t>
      </w:r>
      <w:r w:rsidRPr="00E532E1">
        <w:rPr>
          <w:kern w:val="0"/>
          <w14:ligatures w14:val="none"/>
        </w:rPr>
        <w:t>. ovoga Zakona.</w:t>
      </w:r>
    </w:p>
    <w:p w14:paraId="11231986" w14:textId="4A51E559" w:rsidR="00C55ACA" w:rsidRPr="00E532E1" w:rsidRDefault="00C55ACA" w:rsidP="00A00096">
      <w:pPr>
        <w:numPr>
          <w:ilvl w:val="0"/>
          <w:numId w:val="21"/>
        </w:numPr>
        <w:ind w:left="0" w:firstLine="0"/>
        <w:jc w:val="both"/>
        <w:rPr>
          <w:kern w:val="0"/>
          <w14:ligatures w14:val="none"/>
        </w:rPr>
      </w:pPr>
      <w:r w:rsidRPr="00E532E1">
        <w:rPr>
          <w:kern w:val="0"/>
          <w14:ligatures w14:val="none"/>
        </w:rPr>
        <w:t>ne vodi evidencije odvojeno od ostale imovine klijenta</w:t>
      </w:r>
      <w:r w:rsidR="00095EA3" w:rsidRPr="00E532E1">
        <w:rPr>
          <w:kern w:val="0"/>
          <w14:ligatures w14:val="none"/>
        </w:rPr>
        <w:t>, odvojeno od imovine ostalih klijenata</w:t>
      </w:r>
      <w:r w:rsidRPr="00E532E1">
        <w:rPr>
          <w:kern w:val="0"/>
          <w14:ligatures w14:val="none"/>
        </w:rPr>
        <w:t xml:space="preserve"> ili ih ne vodi u propisanom opsegu, protivno članku 21. stavcima 3., 4. i 7. ovoga Zakona</w:t>
      </w:r>
    </w:p>
    <w:p w14:paraId="00FFDD2F" w14:textId="08A6DA02" w:rsidR="003863F7" w:rsidRPr="00E532E1" w:rsidRDefault="003863F7" w:rsidP="00A00096">
      <w:pPr>
        <w:pStyle w:val="ListParagraph"/>
        <w:numPr>
          <w:ilvl w:val="0"/>
          <w:numId w:val="21"/>
        </w:numPr>
        <w:ind w:left="0" w:firstLine="0"/>
        <w:jc w:val="both"/>
        <w:rPr>
          <w:rFonts w:cs="Times New Roman"/>
          <w:szCs w:val="24"/>
        </w:rPr>
      </w:pPr>
      <w:r w:rsidRPr="00E532E1">
        <w:rPr>
          <w:rFonts w:cs="Times New Roman"/>
          <w:szCs w:val="24"/>
        </w:rPr>
        <w:t>ne uspostavi i ne održava informacijski sustav koji omogućava vođenje hrvatskog</w:t>
      </w:r>
      <w:r w:rsidR="00FE1B7D" w:rsidRPr="00E532E1">
        <w:rPr>
          <w:rFonts w:cs="Times New Roman"/>
          <w:szCs w:val="24"/>
        </w:rPr>
        <w:t xml:space="preserve"> </w:t>
      </w:r>
      <w:r w:rsidRPr="00E532E1">
        <w:rPr>
          <w:rFonts w:cs="Times New Roman"/>
          <w:szCs w:val="24"/>
        </w:rPr>
        <w:t xml:space="preserve">investicijskog računa i ne razmjenjuje podatke s Registrom </w:t>
      </w:r>
      <w:r w:rsidR="00DA5569" w:rsidRPr="00E532E1">
        <w:rPr>
          <w:rFonts w:cs="Times New Roman"/>
          <w:szCs w:val="24"/>
        </w:rPr>
        <w:t xml:space="preserve">hrvatskih investicijskih računa </w:t>
      </w:r>
      <w:r w:rsidRPr="00E532E1">
        <w:rPr>
          <w:rFonts w:cs="Times New Roman"/>
          <w:szCs w:val="24"/>
        </w:rPr>
        <w:t>protivno članku 21. stavku 6. ovoga Zakona</w:t>
      </w:r>
    </w:p>
    <w:p w14:paraId="5730CA67" w14:textId="74F3C8B7" w:rsidR="00C55ACA" w:rsidRPr="00E532E1" w:rsidRDefault="00C55ACA" w:rsidP="00A00096">
      <w:pPr>
        <w:numPr>
          <w:ilvl w:val="0"/>
          <w:numId w:val="21"/>
        </w:numPr>
        <w:ind w:left="0" w:firstLine="0"/>
        <w:jc w:val="both"/>
        <w:rPr>
          <w:kern w:val="0"/>
          <w14:ligatures w14:val="none"/>
        </w:rPr>
      </w:pPr>
      <w:r w:rsidRPr="00E532E1">
        <w:rPr>
          <w:kern w:val="0"/>
          <w14:ligatures w14:val="none"/>
        </w:rPr>
        <w:t>ne dostavi</w:t>
      </w:r>
      <w:r w:rsidR="00B46084" w:rsidRPr="00E532E1">
        <w:rPr>
          <w:kern w:val="0"/>
          <w14:ligatures w14:val="none"/>
        </w:rPr>
        <w:t xml:space="preserve"> najmanje jednom godišnje</w:t>
      </w:r>
      <w:r w:rsidRPr="00E532E1">
        <w:rPr>
          <w:kern w:val="0"/>
          <w14:ligatures w14:val="none"/>
        </w:rPr>
        <w:t xml:space="preserve"> vlasniku</w:t>
      </w:r>
      <w:r w:rsidR="00102DDC">
        <w:rPr>
          <w:kern w:val="0"/>
          <w14:ligatures w14:val="none"/>
        </w:rPr>
        <w:t xml:space="preserve"> hrvatskog</w:t>
      </w:r>
      <w:r w:rsidRPr="00E532E1">
        <w:rPr>
          <w:kern w:val="0"/>
          <w14:ligatures w14:val="none"/>
        </w:rPr>
        <w:t xml:space="preserve"> investicijskog računa godišnji izvještaj o stanju sredstava i imovine s propisanim sadržajem, protivno članku 24. ovoga Zakona</w:t>
      </w:r>
    </w:p>
    <w:p w14:paraId="26F7DDF5" w14:textId="77777777" w:rsidR="004D4A32" w:rsidRPr="00E532E1" w:rsidRDefault="004D4A32">
      <w:pPr>
        <w:rPr>
          <w:kern w:val="0"/>
          <w14:ligatures w14:val="none"/>
        </w:rPr>
      </w:pPr>
    </w:p>
    <w:p w14:paraId="697CC8DC" w14:textId="24E58B24" w:rsidR="004D4A32" w:rsidRPr="00E532E1" w:rsidRDefault="004D4A32" w:rsidP="00A00096">
      <w:pPr>
        <w:pStyle w:val="ListParagraph"/>
        <w:numPr>
          <w:ilvl w:val="1"/>
          <w:numId w:val="14"/>
        </w:numPr>
        <w:ind w:left="0" w:firstLine="0"/>
        <w:jc w:val="both"/>
        <w:rPr>
          <w:rFonts w:eastAsia="Calibri"/>
        </w:rPr>
      </w:pPr>
      <w:r w:rsidRPr="00E532E1">
        <w:t>Novčanom kaznom od 25.000,00 do 250.000,00 eura kaznit će se za prekršaj podnositelj zahtjeva</w:t>
      </w:r>
      <w:r w:rsidR="003B04CF" w:rsidRPr="00E532E1">
        <w:t xml:space="preserve"> </w:t>
      </w:r>
      <w:r w:rsidRPr="00E532E1">
        <w:t>kao pravna osoba ako</w:t>
      </w:r>
      <w:r w:rsidR="006D3851" w:rsidRPr="00E532E1">
        <w:t>,</w:t>
      </w:r>
      <w:r w:rsidRPr="00E532E1">
        <w:t xml:space="preserve"> nakon što mu je Agencija odbila zahtjev za uvrštenjem</w:t>
      </w:r>
      <w:r w:rsidR="003B04CF" w:rsidRPr="00E532E1">
        <w:t xml:space="preserve"> na Popis</w:t>
      </w:r>
      <w:r w:rsidR="006D3851" w:rsidRPr="00E532E1">
        <w:rPr>
          <w:rFonts w:eastAsia="Calibri"/>
        </w:rPr>
        <w:t>,</w:t>
      </w:r>
      <w:r w:rsidRPr="00E532E1">
        <w:rPr>
          <w:rFonts w:eastAsia="Calibri"/>
        </w:rPr>
        <w:t xml:space="preserve"> protivno članku 23. stavku 10. ovoga Zakona</w:t>
      </w:r>
      <w:r w:rsidR="006D3851" w:rsidRPr="00E532E1">
        <w:rPr>
          <w:rFonts w:eastAsia="Calibri"/>
        </w:rPr>
        <w:t>,</w:t>
      </w:r>
      <w:r w:rsidR="00B46084" w:rsidRPr="00E532E1">
        <w:rPr>
          <w:rFonts w:eastAsia="Calibri"/>
        </w:rPr>
        <w:t xml:space="preserve"> pruža usluge vođenja hrvatskog investicijskog računa</w:t>
      </w:r>
      <w:r w:rsidRPr="00E532E1">
        <w:rPr>
          <w:rFonts w:eastAsia="Calibri"/>
        </w:rPr>
        <w:t xml:space="preserve">. </w:t>
      </w:r>
    </w:p>
    <w:p w14:paraId="016DB423" w14:textId="77777777" w:rsidR="00304EDB" w:rsidRPr="00E532E1" w:rsidRDefault="00304EDB"/>
    <w:p w14:paraId="5D689AD7" w14:textId="12CF3762" w:rsidR="00993EA1" w:rsidRPr="00E532E1" w:rsidRDefault="00C55ACA" w:rsidP="00A00096">
      <w:pPr>
        <w:pStyle w:val="ListParagraph"/>
        <w:numPr>
          <w:ilvl w:val="1"/>
          <w:numId w:val="14"/>
        </w:numPr>
        <w:ind w:left="0" w:firstLine="0"/>
        <w:jc w:val="both"/>
      </w:pPr>
      <w:r w:rsidRPr="00E532E1">
        <w:t>Novčanom kaznom od 500</w:t>
      </w:r>
      <w:r w:rsidR="00304EDB" w:rsidRPr="00E532E1">
        <w:t>,00</w:t>
      </w:r>
      <w:r w:rsidRPr="00E532E1">
        <w:t xml:space="preserve"> do 5.000</w:t>
      </w:r>
      <w:r w:rsidR="00304EDB" w:rsidRPr="00E532E1">
        <w:t>,00</w:t>
      </w:r>
      <w:r w:rsidRPr="00E532E1">
        <w:t xml:space="preserve"> eura kaznit će se za prekršaj vlasnik hrvatskog investicijskog računa koji u roku od osam dana ne obavijesti ovlaštenog posrednika o osobnim promjenama koje utječu na mogućnost otvaranja ili vođenja hrvatskog investicijskog računa, protivno članku 13. stav</w:t>
      </w:r>
      <w:r w:rsidR="00304EDB" w:rsidRPr="00E532E1">
        <w:t xml:space="preserve">ku 1. </w:t>
      </w:r>
      <w:r w:rsidR="006D3851" w:rsidRPr="00E532E1">
        <w:t xml:space="preserve">točki </w:t>
      </w:r>
      <w:r w:rsidR="00FE1B7D" w:rsidRPr="00E532E1">
        <w:t>n</w:t>
      </w:r>
      <w:r w:rsidR="006D3851" w:rsidRPr="00E532E1">
        <w:t>)</w:t>
      </w:r>
      <w:r w:rsidR="00304EDB" w:rsidRPr="00E532E1">
        <w:t xml:space="preserve"> ovoga Zakona. </w:t>
      </w:r>
    </w:p>
    <w:p w14:paraId="6FF86BDF" w14:textId="77777777" w:rsidR="00304EDB" w:rsidRPr="00E532E1" w:rsidRDefault="00304EDB" w:rsidP="00A00096">
      <w:pPr>
        <w:pStyle w:val="ListParagraph"/>
        <w:ind w:left="0"/>
        <w:jc w:val="both"/>
      </w:pPr>
    </w:p>
    <w:p w14:paraId="1C3F4CB0" w14:textId="328C6F3D" w:rsidR="00C55ACA" w:rsidRPr="00E532E1" w:rsidRDefault="00C55ACA" w:rsidP="00A00096">
      <w:pPr>
        <w:pStyle w:val="ListParagraph"/>
        <w:numPr>
          <w:ilvl w:val="1"/>
          <w:numId w:val="14"/>
        </w:numPr>
        <w:ind w:left="0" w:firstLine="0"/>
        <w:jc w:val="both"/>
      </w:pPr>
      <w:r w:rsidRPr="00E532E1">
        <w:t>Novčanom kaznom od 10.000</w:t>
      </w:r>
      <w:r w:rsidR="00304EDB" w:rsidRPr="00E532E1">
        <w:t xml:space="preserve">,00 do 100.000,00 </w:t>
      </w:r>
      <w:r w:rsidRPr="00E532E1">
        <w:t xml:space="preserve">eura kaznit će se </w:t>
      </w:r>
      <w:r w:rsidR="00A57881" w:rsidRPr="00E532E1">
        <w:t xml:space="preserve">za prekršaj </w:t>
      </w:r>
      <w:r w:rsidR="003863F7" w:rsidRPr="00E532E1">
        <w:t>v</w:t>
      </w:r>
      <w:r w:rsidRPr="00E532E1">
        <w:t>oditelj registra ako ne uspostavi ili ne vodi Registar hrvatskih investicijskih računa u skladu s</w:t>
      </w:r>
      <w:r w:rsidR="00EE42E7" w:rsidRPr="00E532E1">
        <w:t xml:space="preserve"> </w:t>
      </w:r>
      <w:r w:rsidR="00036E14" w:rsidRPr="00E532E1">
        <w:t xml:space="preserve">člankom 19. </w:t>
      </w:r>
      <w:r w:rsidR="00EE42E7" w:rsidRPr="00E532E1">
        <w:t>stavcima 3., 6. i 7.</w:t>
      </w:r>
      <w:r w:rsidRPr="00E532E1">
        <w:t xml:space="preserve"> ovoga Zakona, ili ako ne osigura internim aktima postupak registracije prijenosa upravljanja u skladu s člankom 18. stavkom 1</w:t>
      </w:r>
      <w:r w:rsidR="00C4553F" w:rsidRPr="00E532E1">
        <w:t>7</w:t>
      </w:r>
      <w:r w:rsidRPr="00E532E1">
        <w:t>. ovoga Zakona.</w:t>
      </w:r>
    </w:p>
    <w:p w14:paraId="5D774F22" w14:textId="3A2AA4B9" w:rsidR="00CF3A47" w:rsidRPr="00E532E1" w:rsidRDefault="00CF3A47" w:rsidP="00CF3A47">
      <w:pPr>
        <w:jc w:val="both"/>
      </w:pPr>
    </w:p>
    <w:p w14:paraId="17863746" w14:textId="4F304E59" w:rsidR="00244FEF" w:rsidRPr="00E532E1" w:rsidRDefault="00CF3A47" w:rsidP="00CF3A47">
      <w:pPr>
        <w:jc w:val="both"/>
      </w:pPr>
      <w:r w:rsidRPr="00E532E1">
        <w:lastRenderedPageBreak/>
        <w:t>(</w:t>
      </w:r>
      <w:r w:rsidR="00EE42E7" w:rsidRPr="00E532E1">
        <w:t>6</w:t>
      </w:r>
      <w:r w:rsidRPr="00E532E1">
        <w:t>) Za prekršaje iz stavaka 1., 2. i 3. ovoga članka kaznit će se i odgovorna osoba u pravnoj osobi novčanom kaznom od 1.500,00 do 6.630,00 eura.</w:t>
      </w:r>
    </w:p>
    <w:p w14:paraId="616DCDCE" w14:textId="77777777" w:rsidR="00C55ACA" w:rsidRPr="00E532E1" w:rsidRDefault="00C55ACA" w:rsidP="00EE42E7">
      <w:pPr>
        <w:pStyle w:val="ListParagraph"/>
        <w:rPr>
          <w:rFonts w:eastAsia="Calibri"/>
        </w:rPr>
      </w:pPr>
    </w:p>
    <w:p w14:paraId="358FAA61" w14:textId="6F491EBC" w:rsidR="008322C9" w:rsidRPr="00E532E1" w:rsidRDefault="008322C9" w:rsidP="00993EA1">
      <w:pPr>
        <w:keepNext/>
        <w:keepLines/>
        <w:jc w:val="center"/>
        <w:outlineLvl w:val="1"/>
        <w:rPr>
          <w:rFonts w:eastAsia="Calibri"/>
        </w:rPr>
      </w:pPr>
      <w:bookmarkStart w:id="34" w:name="_Toc225357243"/>
      <w:r w:rsidRPr="00E532E1">
        <w:rPr>
          <w:rFonts w:eastAsia="Calibri"/>
        </w:rPr>
        <w:t>Nadležno tijelo</w:t>
      </w:r>
      <w:bookmarkEnd w:id="34"/>
      <w:r w:rsidR="008C7A62" w:rsidRPr="00E532E1">
        <w:rPr>
          <w:rFonts w:eastAsia="Calibri"/>
        </w:rPr>
        <w:t xml:space="preserve"> </w:t>
      </w:r>
    </w:p>
    <w:p w14:paraId="63880E39" w14:textId="22E44F56" w:rsidR="008322C9" w:rsidRPr="00E532E1" w:rsidRDefault="49246AFB" w:rsidP="2968371C">
      <w:pPr>
        <w:jc w:val="center"/>
        <w:rPr>
          <w:b/>
          <w:bCs/>
        </w:rPr>
      </w:pPr>
      <w:bookmarkStart w:id="35" w:name="_Toc225357244"/>
      <w:r w:rsidRPr="00E532E1">
        <w:rPr>
          <w:b/>
          <w:bCs/>
        </w:rPr>
        <w:t>Članak</w:t>
      </w:r>
      <w:r w:rsidR="008B2EAF" w:rsidRPr="00E532E1">
        <w:rPr>
          <w:b/>
          <w:bCs/>
        </w:rPr>
        <w:t xml:space="preserve"> </w:t>
      </w:r>
      <w:r w:rsidR="4EABE599" w:rsidRPr="00E532E1">
        <w:rPr>
          <w:b/>
          <w:bCs/>
        </w:rPr>
        <w:t>31</w:t>
      </w:r>
      <w:r w:rsidR="5F5F117A" w:rsidRPr="00E532E1">
        <w:rPr>
          <w:b/>
          <w:bCs/>
        </w:rPr>
        <w:t>.</w:t>
      </w:r>
      <w:bookmarkEnd w:id="35"/>
    </w:p>
    <w:p w14:paraId="75968961" w14:textId="77777777" w:rsidR="008322C9" w:rsidRPr="00E532E1" w:rsidRDefault="008322C9" w:rsidP="00993EA1">
      <w:pPr>
        <w:jc w:val="both"/>
        <w:rPr>
          <w:rFonts w:eastAsia="Calibri"/>
        </w:rPr>
      </w:pPr>
    </w:p>
    <w:p w14:paraId="183FBB11" w14:textId="6D6BF297" w:rsidR="008C7A62" w:rsidRPr="00E532E1" w:rsidRDefault="00EE42E7" w:rsidP="00993EA1">
      <w:pPr>
        <w:contextualSpacing/>
        <w:jc w:val="both"/>
        <w:rPr>
          <w:rFonts w:eastAsia="Calibri"/>
          <w:kern w:val="0"/>
          <w14:ligatures w14:val="none"/>
        </w:rPr>
      </w:pPr>
      <w:r w:rsidRPr="00E532E1">
        <w:rPr>
          <w:rFonts w:eastAsia="Calibri"/>
          <w:kern w:val="0"/>
          <w14:ligatures w14:val="none"/>
        </w:rPr>
        <w:t>Za prekršaje propisane odredbama ovoga Zakona ovlašteni tužitelj je Agencija.</w:t>
      </w:r>
    </w:p>
    <w:p w14:paraId="0EDAC44C" w14:textId="77777777" w:rsidR="0013222F" w:rsidRPr="00E532E1" w:rsidRDefault="0013222F" w:rsidP="00993EA1">
      <w:pPr>
        <w:jc w:val="both"/>
        <w:rPr>
          <w:rFonts w:eastAsia="Calibri"/>
        </w:rPr>
      </w:pPr>
    </w:p>
    <w:p w14:paraId="6E51E4BC" w14:textId="478CE81F" w:rsidR="005867A0" w:rsidRPr="00E532E1" w:rsidRDefault="005867A0" w:rsidP="00CF0799">
      <w:pPr>
        <w:jc w:val="center"/>
        <w:rPr>
          <w:rFonts w:eastAsia="Calibri"/>
        </w:rPr>
      </w:pPr>
      <w:r w:rsidRPr="00E532E1">
        <w:rPr>
          <w:rFonts w:eastAsia="Calibri"/>
        </w:rPr>
        <w:t>DIO ČETVRTI</w:t>
      </w:r>
    </w:p>
    <w:p w14:paraId="5045087B" w14:textId="77777777" w:rsidR="008322C9" w:rsidRPr="00E532E1" w:rsidRDefault="008322C9" w:rsidP="00993EA1">
      <w:pPr>
        <w:jc w:val="center"/>
        <w:outlineLvl w:val="0"/>
        <w:rPr>
          <w:rFonts w:eastAsia="Calibri"/>
        </w:rPr>
      </w:pPr>
      <w:bookmarkStart w:id="36" w:name="_Toc225357245"/>
      <w:r w:rsidRPr="00E532E1">
        <w:rPr>
          <w:rFonts w:eastAsia="Calibri"/>
        </w:rPr>
        <w:t>PRIJELAZNE I ZAVRŠNE ODREDBE</w:t>
      </w:r>
      <w:bookmarkEnd w:id="36"/>
    </w:p>
    <w:p w14:paraId="0363420F" w14:textId="77777777" w:rsidR="008322C9" w:rsidRPr="00E532E1" w:rsidRDefault="008322C9" w:rsidP="00993EA1">
      <w:pPr>
        <w:jc w:val="center"/>
        <w:rPr>
          <w:rFonts w:eastAsia="Calibri"/>
          <w:b/>
        </w:rPr>
      </w:pPr>
    </w:p>
    <w:p w14:paraId="11E9F818" w14:textId="77777777" w:rsidR="008322C9" w:rsidRPr="00E532E1" w:rsidRDefault="008322C9" w:rsidP="00993EA1">
      <w:pPr>
        <w:keepNext/>
        <w:keepLines/>
        <w:jc w:val="center"/>
        <w:outlineLvl w:val="1"/>
        <w:rPr>
          <w:rFonts w:eastAsia="Calibri"/>
        </w:rPr>
      </w:pPr>
      <w:bookmarkStart w:id="37" w:name="_Toc225357246"/>
      <w:r w:rsidRPr="00E532E1">
        <w:rPr>
          <w:rFonts w:eastAsia="Calibri"/>
        </w:rPr>
        <w:t>Donošenje provedbenih propisa</w:t>
      </w:r>
      <w:bookmarkEnd w:id="37"/>
    </w:p>
    <w:p w14:paraId="57DF5E80" w14:textId="3D82A293" w:rsidR="008322C9" w:rsidRPr="00E532E1" w:rsidRDefault="5F5F117A" w:rsidP="2968371C">
      <w:pPr>
        <w:jc w:val="center"/>
        <w:rPr>
          <w:b/>
          <w:bCs/>
        </w:rPr>
      </w:pPr>
      <w:bookmarkStart w:id="38" w:name="_Toc225357247"/>
      <w:r w:rsidRPr="00E532E1">
        <w:rPr>
          <w:b/>
          <w:bCs/>
        </w:rPr>
        <w:t xml:space="preserve">Članak </w:t>
      </w:r>
      <w:r w:rsidR="69C89414" w:rsidRPr="00E532E1">
        <w:rPr>
          <w:b/>
          <w:bCs/>
        </w:rPr>
        <w:t>32</w:t>
      </w:r>
      <w:r w:rsidRPr="00E532E1">
        <w:rPr>
          <w:b/>
          <w:bCs/>
        </w:rPr>
        <w:t>.</w:t>
      </w:r>
      <w:bookmarkEnd w:id="38"/>
    </w:p>
    <w:p w14:paraId="2F392DAB" w14:textId="77777777" w:rsidR="008322C9" w:rsidRPr="00E532E1" w:rsidRDefault="008322C9" w:rsidP="00993EA1">
      <w:pPr>
        <w:jc w:val="both"/>
        <w:rPr>
          <w:rFonts w:eastAsia="Calibri"/>
        </w:rPr>
      </w:pPr>
    </w:p>
    <w:p w14:paraId="1685497A" w14:textId="50943952" w:rsidR="008322C9" w:rsidRPr="00E532E1" w:rsidRDefault="00BF1F7B" w:rsidP="004D4A32">
      <w:pPr>
        <w:contextualSpacing/>
        <w:jc w:val="both"/>
        <w:rPr>
          <w:rFonts w:eastAsia="Calibri"/>
          <w:kern w:val="0"/>
          <w14:ligatures w14:val="none"/>
        </w:rPr>
      </w:pPr>
      <w:r w:rsidRPr="00E532E1">
        <w:rPr>
          <w:rFonts w:eastAsia="Calibri"/>
          <w:kern w:val="0"/>
          <w14:ligatures w14:val="none"/>
        </w:rPr>
        <w:t xml:space="preserve">(1) </w:t>
      </w:r>
      <w:r w:rsidR="008322C9" w:rsidRPr="00E532E1">
        <w:rPr>
          <w:rFonts w:eastAsia="Calibri"/>
          <w:kern w:val="0"/>
          <w14:ligatures w14:val="none"/>
        </w:rPr>
        <w:t>Ag</w:t>
      </w:r>
      <w:r w:rsidR="004D4A32" w:rsidRPr="00E532E1">
        <w:rPr>
          <w:rFonts w:eastAsia="Calibri"/>
          <w:kern w:val="0"/>
          <w14:ligatures w14:val="none"/>
        </w:rPr>
        <w:t>encija će pravilnik</w:t>
      </w:r>
      <w:r w:rsidR="00045433" w:rsidRPr="00E532E1">
        <w:rPr>
          <w:rFonts w:eastAsia="Calibri"/>
          <w:kern w:val="0"/>
          <w14:ligatures w14:val="none"/>
        </w:rPr>
        <w:t>e</w:t>
      </w:r>
      <w:r w:rsidR="004D4A32" w:rsidRPr="00E532E1">
        <w:rPr>
          <w:rFonts w:eastAsia="Calibri"/>
          <w:kern w:val="0"/>
          <w14:ligatures w14:val="none"/>
        </w:rPr>
        <w:t xml:space="preserve"> iz članka 23</w:t>
      </w:r>
      <w:r w:rsidR="008322C9" w:rsidRPr="00E532E1">
        <w:rPr>
          <w:rFonts w:eastAsia="Calibri"/>
          <w:kern w:val="0"/>
          <w14:ligatures w14:val="none"/>
        </w:rPr>
        <w:t>.</w:t>
      </w:r>
      <w:r w:rsidR="004D4A32" w:rsidRPr="00E532E1">
        <w:rPr>
          <w:rFonts w:eastAsia="Calibri"/>
          <w:kern w:val="0"/>
          <w14:ligatures w14:val="none"/>
        </w:rPr>
        <w:t xml:space="preserve"> stavka 1</w:t>
      </w:r>
      <w:r w:rsidR="00045433" w:rsidRPr="00E532E1">
        <w:rPr>
          <w:rFonts w:eastAsia="Calibri"/>
          <w:kern w:val="0"/>
          <w14:ligatures w14:val="none"/>
        </w:rPr>
        <w:t>4</w:t>
      </w:r>
      <w:r w:rsidR="004D4A32" w:rsidRPr="00E532E1">
        <w:rPr>
          <w:rFonts w:eastAsia="Calibri"/>
          <w:kern w:val="0"/>
          <w14:ligatures w14:val="none"/>
        </w:rPr>
        <w:t>.</w:t>
      </w:r>
      <w:r w:rsidR="00045433" w:rsidRPr="00E532E1">
        <w:rPr>
          <w:rFonts w:eastAsia="Calibri"/>
          <w:kern w:val="0"/>
          <w14:ligatures w14:val="none"/>
        </w:rPr>
        <w:t xml:space="preserve"> i članka 29. stavka 2.</w:t>
      </w:r>
      <w:r w:rsidR="004D4A32" w:rsidRPr="00E532E1">
        <w:rPr>
          <w:rFonts w:eastAsia="Calibri"/>
          <w:kern w:val="0"/>
          <w14:ligatures w14:val="none"/>
        </w:rPr>
        <w:t xml:space="preserve"> ovoga </w:t>
      </w:r>
      <w:r w:rsidR="008322C9" w:rsidRPr="00E532E1">
        <w:rPr>
          <w:rFonts w:eastAsia="Calibri"/>
          <w:kern w:val="0"/>
          <w14:ligatures w14:val="none"/>
        </w:rPr>
        <w:t xml:space="preserve">Zakona donijeti u roku od </w:t>
      </w:r>
      <w:r w:rsidR="003B04CF" w:rsidRPr="00E532E1">
        <w:rPr>
          <w:rFonts w:eastAsia="Calibri"/>
          <w:kern w:val="0"/>
          <w14:ligatures w14:val="none"/>
        </w:rPr>
        <w:t>tri mjeseca</w:t>
      </w:r>
      <w:r w:rsidR="008322C9" w:rsidRPr="00E532E1">
        <w:rPr>
          <w:rFonts w:eastAsia="Calibri"/>
          <w:kern w:val="0"/>
          <w14:ligatures w14:val="none"/>
        </w:rPr>
        <w:t xml:space="preserve"> od </w:t>
      </w:r>
      <w:r w:rsidR="003B04CF" w:rsidRPr="00E532E1">
        <w:rPr>
          <w:rFonts w:eastAsia="Calibri"/>
          <w:kern w:val="0"/>
          <w14:ligatures w14:val="none"/>
        </w:rPr>
        <w:t xml:space="preserve">dana </w:t>
      </w:r>
      <w:r w:rsidR="008322C9" w:rsidRPr="00E532E1">
        <w:rPr>
          <w:rFonts w:eastAsia="Calibri"/>
          <w:kern w:val="0"/>
          <w14:ligatures w14:val="none"/>
        </w:rPr>
        <w:t>stupanja na snagu ovoga Zakona.</w:t>
      </w:r>
    </w:p>
    <w:p w14:paraId="51DF962B" w14:textId="77777777" w:rsidR="009779E1" w:rsidRPr="00E532E1" w:rsidRDefault="009779E1" w:rsidP="004D4A32">
      <w:pPr>
        <w:contextualSpacing/>
        <w:jc w:val="both"/>
        <w:rPr>
          <w:rFonts w:eastAsia="Calibri"/>
          <w:kern w:val="0"/>
          <w14:ligatures w14:val="none"/>
        </w:rPr>
      </w:pPr>
    </w:p>
    <w:p w14:paraId="21C4A142" w14:textId="4883D983" w:rsidR="00BF1F7B" w:rsidRPr="00E532E1" w:rsidRDefault="00BF1F7B" w:rsidP="004D4A32">
      <w:pPr>
        <w:contextualSpacing/>
        <w:jc w:val="both"/>
        <w:rPr>
          <w:rFonts w:eastAsia="Calibri"/>
          <w:kern w:val="0"/>
          <w14:ligatures w14:val="none"/>
        </w:rPr>
      </w:pPr>
      <w:r w:rsidRPr="00E532E1">
        <w:rPr>
          <w:rFonts w:eastAsia="Calibri"/>
          <w:kern w:val="0"/>
          <w14:ligatures w14:val="none"/>
        </w:rPr>
        <w:t>(2) Agencija će Popis</w:t>
      </w:r>
      <w:r w:rsidR="000A3E85" w:rsidRPr="000A3E85">
        <w:t xml:space="preserve"> </w:t>
      </w:r>
      <w:r w:rsidR="000A3E85" w:rsidRPr="000A3E85">
        <w:rPr>
          <w:rFonts w:eastAsia="Calibri"/>
          <w:kern w:val="0"/>
          <w14:ligatures w14:val="none"/>
        </w:rPr>
        <w:t>ovlaštenih posrednika koji pružaju uslugu vođenja hrvatskog investicijskog računa</w:t>
      </w:r>
      <w:r w:rsidRPr="00E532E1">
        <w:rPr>
          <w:rFonts w:eastAsia="Calibri"/>
          <w:kern w:val="0"/>
          <w14:ligatures w14:val="none"/>
        </w:rPr>
        <w:t xml:space="preserve"> objaviti na svojim </w:t>
      </w:r>
      <w:r w:rsidR="00EF3098" w:rsidRPr="00E532E1">
        <w:rPr>
          <w:rFonts w:eastAsia="Calibri"/>
          <w:kern w:val="0"/>
          <w14:ligatures w14:val="none"/>
        </w:rPr>
        <w:t>internetskim</w:t>
      </w:r>
      <w:r w:rsidRPr="00E532E1">
        <w:rPr>
          <w:rFonts w:eastAsia="Calibri"/>
          <w:kern w:val="0"/>
          <w14:ligatures w14:val="none"/>
        </w:rPr>
        <w:t xml:space="preserve"> stranicama sljedeći radni dan nakon </w:t>
      </w:r>
      <w:r w:rsidR="00DF69F6" w:rsidRPr="00E532E1">
        <w:rPr>
          <w:rFonts w:eastAsia="Calibri"/>
          <w:kern w:val="0"/>
          <w14:ligatures w14:val="none"/>
        </w:rPr>
        <w:t xml:space="preserve">utvrđenja prvog urednog podnositelja zahtjeva iz članka 23. stavka 4. ovoga Zakona. </w:t>
      </w:r>
    </w:p>
    <w:p w14:paraId="53C9B6DA" w14:textId="56427135" w:rsidR="003B04CF" w:rsidRPr="00E532E1" w:rsidRDefault="003B04CF" w:rsidP="004D4A32">
      <w:pPr>
        <w:contextualSpacing/>
        <w:jc w:val="both"/>
        <w:rPr>
          <w:rFonts w:eastAsia="Calibri"/>
          <w:kern w:val="0"/>
          <w14:ligatures w14:val="none"/>
        </w:rPr>
      </w:pPr>
    </w:p>
    <w:p w14:paraId="6385671B" w14:textId="30B54EA4" w:rsidR="008B32DA" w:rsidRPr="00E532E1" w:rsidRDefault="008B32DA" w:rsidP="0044609B">
      <w:pPr>
        <w:contextualSpacing/>
        <w:jc w:val="center"/>
        <w:rPr>
          <w:rFonts w:eastAsia="Calibri"/>
          <w:kern w:val="0"/>
          <w14:ligatures w14:val="none"/>
        </w:rPr>
      </w:pPr>
      <w:r w:rsidRPr="00E532E1">
        <w:rPr>
          <w:rFonts w:eastAsia="Calibri"/>
          <w:kern w:val="0"/>
          <w14:ligatures w14:val="none"/>
        </w:rPr>
        <w:t>Donošenje upute voditelja registra</w:t>
      </w:r>
    </w:p>
    <w:p w14:paraId="4DFDDB3D" w14:textId="09EFE5AD" w:rsidR="008B32DA" w:rsidRPr="00E532E1" w:rsidRDefault="7A31EFE8" w:rsidP="00904AE0">
      <w:pPr>
        <w:jc w:val="center"/>
        <w:rPr>
          <w:rFonts w:eastAsia="Calibri"/>
          <w:b/>
          <w:bCs/>
        </w:rPr>
      </w:pPr>
      <w:r w:rsidRPr="00E532E1">
        <w:rPr>
          <w:rFonts w:eastAsia="Calibri"/>
          <w:b/>
          <w:bCs/>
          <w:kern w:val="0"/>
          <w14:ligatures w14:val="none"/>
        </w:rPr>
        <w:t xml:space="preserve">Članak </w:t>
      </w:r>
      <w:r w:rsidR="3171744F" w:rsidRPr="00E532E1">
        <w:rPr>
          <w:rFonts w:eastAsia="Calibri"/>
          <w:b/>
          <w:bCs/>
        </w:rPr>
        <w:t>33</w:t>
      </w:r>
      <w:r w:rsidRPr="00E532E1">
        <w:rPr>
          <w:rFonts w:eastAsia="Calibri"/>
          <w:b/>
          <w:bCs/>
        </w:rPr>
        <w:t>.</w:t>
      </w:r>
    </w:p>
    <w:p w14:paraId="71045E20" w14:textId="77777777" w:rsidR="000F38AA" w:rsidRPr="00E532E1" w:rsidRDefault="000F38AA" w:rsidP="0044609B">
      <w:pPr>
        <w:contextualSpacing/>
        <w:jc w:val="center"/>
        <w:rPr>
          <w:rFonts w:eastAsia="Calibri"/>
          <w:b/>
          <w:kern w:val="0"/>
          <w14:ligatures w14:val="none"/>
        </w:rPr>
      </w:pPr>
    </w:p>
    <w:p w14:paraId="6B00F8B6" w14:textId="6A2A706C" w:rsidR="003B04CF" w:rsidRPr="00E532E1" w:rsidRDefault="75E54416" w:rsidP="2F13084E">
      <w:pPr>
        <w:contextualSpacing/>
        <w:jc w:val="both"/>
        <w:rPr>
          <w:rFonts w:eastAsia="Calibri"/>
        </w:rPr>
      </w:pPr>
      <w:r w:rsidRPr="00E532E1">
        <w:rPr>
          <w:rFonts w:eastAsia="Calibri"/>
          <w:kern w:val="0"/>
          <w14:ligatures w14:val="none"/>
        </w:rPr>
        <w:t xml:space="preserve">(1) </w:t>
      </w:r>
      <w:r w:rsidR="035098E7" w:rsidRPr="00E532E1">
        <w:rPr>
          <w:rFonts w:eastAsia="Calibri"/>
          <w:kern w:val="0"/>
          <w14:ligatures w14:val="none"/>
        </w:rPr>
        <w:t>Voditelj registra će uput</w:t>
      </w:r>
      <w:r w:rsidR="46EA0B9B" w:rsidRPr="00E532E1">
        <w:rPr>
          <w:rFonts w:eastAsia="Calibri"/>
        </w:rPr>
        <w:t>e</w:t>
      </w:r>
      <w:r w:rsidR="035098E7" w:rsidRPr="00E532E1">
        <w:rPr>
          <w:rFonts w:eastAsia="Calibri"/>
        </w:rPr>
        <w:t xml:space="preserve"> iz </w:t>
      </w:r>
      <w:r w:rsidR="009B1C0A" w:rsidRPr="00E532E1">
        <w:rPr>
          <w:rFonts w:eastAsia="Calibri"/>
        </w:rPr>
        <w:t xml:space="preserve">članka 18. </w:t>
      </w:r>
      <w:r w:rsidR="59615C72" w:rsidRPr="00E532E1">
        <w:rPr>
          <w:rFonts w:eastAsia="Calibri"/>
        </w:rPr>
        <w:t>s</w:t>
      </w:r>
      <w:r w:rsidR="19685FC9" w:rsidRPr="00E532E1">
        <w:rPr>
          <w:rFonts w:eastAsia="Calibri"/>
        </w:rPr>
        <w:t>tavka</w:t>
      </w:r>
      <w:r w:rsidR="59615C72" w:rsidRPr="00E532E1">
        <w:rPr>
          <w:rFonts w:eastAsia="Calibri"/>
        </w:rPr>
        <w:t xml:space="preserve"> 17. </w:t>
      </w:r>
      <w:r w:rsidR="7497F95B" w:rsidRPr="00E532E1">
        <w:rPr>
          <w:rFonts w:eastAsia="Calibri"/>
        </w:rPr>
        <w:t>i</w:t>
      </w:r>
      <w:r w:rsidR="59615C72" w:rsidRPr="00E532E1">
        <w:rPr>
          <w:rFonts w:eastAsia="Calibri"/>
        </w:rPr>
        <w:t xml:space="preserve"> članka </w:t>
      </w:r>
      <w:r w:rsidR="035098E7" w:rsidRPr="00E532E1">
        <w:rPr>
          <w:rFonts w:eastAsia="Calibri"/>
        </w:rPr>
        <w:t xml:space="preserve">19. stavka </w:t>
      </w:r>
      <w:r w:rsidR="00C4553F" w:rsidRPr="00E532E1">
        <w:rPr>
          <w:rFonts w:eastAsia="Calibri"/>
        </w:rPr>
        <w:t>11</w:t>
      </w:r>
      <w:r w:rsidR="035098E7" w:rsidRPr="00E532E1">
        <w:rPr>
          <w:rFonts w:eastAsia="Calibri"/>
        </w:rPr>
        <w:t>. ovoga Zakona donijeti u roku od tri mjeseca od dana stupanja na snagu ovoga Zakona.</w:t>
      </w:r>
    </w:p>
    <w:p w14:paraId="44BA3D4F" w14:textId="77777777" w:rsidR="00782B72" w:rsidRPr="00E532E1" w:rsidRDefault="00782B72" w:rsidP="2F13084E">
      <w:pPr>
        <w:contextualSpacing/>
        <w:jc w:val="both"/>
        <w:rPr>
          <w:rFonts w:eastAsia="Calibri"/>
          <w:kern w:val="0"/>
          <w14:ligatures w14:val="none"/>
        </w:rPr>
      </w:pPr>
    </w:p>
    <w:p w14:paraId="66392623" w14:textId="11EC5BA6" w:rsidR="00BF1F7B" w:rsidRPr="00E532E1" w:rsidRDefault="00BF1F7B" w:rsidP="004D4A32">
      <w:pPr>
        <w:contextualSpacing/>
        <w:jc w:val="both"/>
        <w:rPr>
          <w:rFonts w:eastAsia="Calibri"/>
          <w:kern w:val="0"/>
          <w14:ligatures w14:val="none"/>
        </w:rPr>
      </w:pPr>
      <w:r w:rsidRPr="00E532E1">
        <w:rPr>
          <w:rFonts w:eastAsia="Calibri"/>
          <w:kern w:val="0"/>
          <w14:ligatures w14:val="none"/>
        </w:rPr>
        <w:t xml:space="preserve">(2) </w:t>
      </w:r>
      <w:r w:rsidR="00C4553F" w:rsidRPr="00E532E1">
        <w:rPr>
          <w:rFonts w:eastAsia="Calibri"/>
          <w:kern w:val="0"/>
          <w14:ligatures w14:val="none"/>
        </w:rPr>
        <w:t>V</w:t>
      </w:r>
      <w:r w:rsidRPr="00E532E1">
        <w:rPr>
          <w:rFonts w:eastAsia="Calibri"/>
          <w:kern w:val="0"/>
          <w14:ligatures w14:val="none"/>
        </w:rPr>
        <w:t>oditelj registra će uspostaviti Registar hrvatskih investicijskih računa iz članka 19. stavka 1. ovoga Zakona</w:t>
      </w:r>
      <w:r w:rsidR="00C4553F" w:rsidRPr="00E532E1">
        <w:rPr>
          <w:rFonts w:eastAsia="Calibri"/>
          <w:kern w:val="0"/>
          <w14:ligatures w14:val="none"/>
        </w:rPr>
        <w:t xml:space="preserve"> u roku </w:t>
      </w:r>
      <w:r w:rsidR="004D79E7" w:rsidRPr="00E532E1">
        <w:rPr>
          <w:rFonts w:eastAsia="Calibri"/>
          <w:kern w:val="0"/>
          <w14:ligatures w14:val="none"/>
        </w:rPr>
        <w:t>od tri mjeseca od dana stupanja na snagu ovoga Zakona</w:t>
      </w:r>
      <w:r w:rsidRPr="00E532E1">
        <w:rPr>
          <w:rFonts w:eastAsia="Calibri"/>
          <w:kern w:val="0"/>
          <w14:ligatures w14:val="none"/>
        </w:rPr>
        <w:t xml:space="preserve">. </w:t>
      </w:r>
    </w:p>
    <w:p w14:paraId="331DA1F9" w14:textId="63085EED" w:rsidR="008C7A62" w:rsidRPr="00E532E1" w:rsidRDefault="008C7A62" w:rsidP="003B04CF">
      <w:pPr>
        <w:keepNext/>
        <w:keepLines/>
        <w:jc w:val="both"/>
        <w:outlineLvl w:val="1"/>
        <w:rPr>
          <w:rFonts w:eastAsia="Calibri"/>
        </w:rPr>
      </w:pPr>
      <w:bookmarkStart w:id="39" w:name="_Toc225357248"/>
    </w:p>
    <w:p w14:paraId="1DDD6564" w14:textId="7485FC3E" w:rsidR="008322C9" w:rsidRPr="00E532E1" w:rsidRDefault="008322C9" w:rsidP="00993EA1">
      <w:pPr>
        <w:keepNext/>
        <w:keepLines/>
        <w:jc w:val="center"/>
        <w:outlineLvl w:val="1"/>
        <w:rPr>
          <w:rFonts w:eastAsia="Calibri"/>
        </w:rPr>
      </w:pPr>
      <w:r w:rsidRPr="00E532E1">
        <w:rPr>
          <w:rFonts w:eastAsia="Calibri"/>
        </w:rPr>
        <w:t>Stupanje na snagu</w:t>
      </w:r>
      <w:bookmarkEnd w:id="39"/>
    </w:p>
    <w:p w14:paraId="51877D5A" w14:textId="5054F5D1" w:rsidR="008322C9" w:rsidRPr="00E532E1" w:rsidRDefault="5F5F117A" w:rsidP="2968371C">
      <w:pPr>
        <w:jc w:val="center"/>
        <w:rPr>
          <w:b/>
          <w:bCs/>
        </w:rPr>
      </w:pPr>
      <w:bookmarkStart w:id="40" w:name="_Toc225357249"/>
      <w:r w:rsidRPr="00E532E1">
        <w:rPr>
          <w:b/>
          <w:bCs/>
        </w:rPr>
        <w:t xml:space="preserve">Članak </w:t>
      </w:r>
      <w:bookmarkEnd w:id="40"/>
      <w:r w:rsidR="48A0D106" w:rsidRPr="00E532E1">
        <w:rPr>
          <w:b/>
          <w:bCs/>
        </w:rPr>
        <w:t>34</w:t>
      </w:r>
      <w:r w:rsidR="035098E7" w:rsidRPr="00E532E1">
        <w:rPr>
          <w:b/>
          <w:bCs/>
        </w:rPr>
        <w:t xml:space="preserve">. </w:t>
      </w:r>
      <w:r w:rsidR="49246AFB" w:rsidRPr="00E532E1">
        <w:rPr>
          <w:b/>
          <w:bCs/>
        </w:rPr>
        <w:t xml:space="preserve"> </w:t>
      </w:r>
    </w:p>
    <w:p w14:paraId="555EAF1E" w14:textId="77777777" w:rsidR="003B04CF" w:rsidRPr="00E532E1" w:rsidRDefault="003B04CF" w:rsidP="003B04CF">
      <w:pPr>
        <w:contextualSpacing/>
        <w:jc w:val="both"/>
        <w:rPr>
          <w:rFonts w:eastAsia="Calibri"/>
          <w:b/>
        </w:rPr>
      </w:pPr>
    </w:p>
    <w:p w14:paraId="2A153CF6" w14:textId="3384A04F" w:rsidR="008322C9" w:rsidRPr="00E532E1" w:rsidRDefault="008322C9" w:rsidP="003B04CF">
      <w:pPr>
        <w:contextualSpacing/>
        <w:jc w:val="both"/>
        <w:rPr>
          <w:rFonts w:eastAsia="Calibri"/>
          <w:kern w:val="0"/>
          <w14:ligatures w14:val="none"/>
        </w:rPr>
      </w:pPr>
      <w:r w:rsidRPr="00E532E1">
        <w:rPr>
          <w:rFonts w:eastAsia="Calibri"/>
          <w:kern w:val="0"/>
          <w14:ligatures w14:val="none"/>
        </w:rPr>
        <w:t>Ovaj Zakon stupa na snagu osmoga dana od dana objave u „Narodnim novinama“</w:t>
      </w:r>
      <w:r w:rsidR="003B04CF" w:rsidRPr="00E532E1">
        <w:rPr>
          <w:rFonts w:eastAsia="Calibri"/>
          <w:kern w:val="0"/>
          <w14:ligatures w14:val="none"/>
        </w:rPr>
        <w:t xml:space="preserve">. </w:t>
      </w:r>
    </w:p>
    <w:p w14:paraId="46B4C406" w14:textId="2EF8571F" w:rsidR="008322C9" w:rsidRPr="00E532E1" w:rsidRDefault="008322C9" w:rsidP="00993EA1">
      <w:r w:rsidRPr="00E532E1">
        <w:br w:type="page"/>
      </w:r>
    </w:p>
    <w:p w14:paraId="56C17679" w14:textId="5B0D921A" w:rsidR="00E24071" w:rsidRPr="00E532E1" w:rsidRDefault="00E24071" w:rsidP="00993EA1">
      <w:pPr>
        <w:jc w:val="center"/>
        <w:rPr>
          <w:rFonts w:eastAsia="Calibri"/>
          <w:b/>
          <w:bCs/>
          <w:kern w:val="0"/>
          <w14:ligatures w14:val="none"/>
        </w:rPr>
      </w:pPr>
      <w:r w:rsidRPr="00E532E1">
        <w:rPr>
          <w:rFonts w:eastAsia="Calibri"/>
          <w:b/>
          <w:bCs/>
          <w:kern w:val="0"/>
          <w14:ligatures w14:val="none"/>
        </w:rPr>
        <w:lastRenderedPageBreak/>
        <w:t>O</w:t>
      </w:r>
      <w:r w:rsidR="004C090C" w:rsidRPr="00E532E1">
        <w:rPr>
          <w:rFonts w:eastAsia="Calibri"/>
          <w:b/>
          <w:bCs/>
          <w:kern w:val="0"/>
          <w14:ligatures w14:val="none"/>
        </w:rPr>
        <w:t xml:space="preserve"> </w:t>
      </w:r>
      <w:r w:rsidRPr="00E532E1">
        <w:rPr>
          <w:rFonts w:eastAsia="Calibri"/>
          <w:b/>
          <w:bCs/>
          <w:kern w:val="0"/>
          <w14:ligatures w14:val="none"/>
        </w:rPr>
        <w:t>B</w:t>
      </w:r>
      <w:r w:rsidR="004C090C" w:rsidRPr="00E532E1">
        <w:rPr>
          <w:rFonts w:eastAsia="Calibri"/>
          <w:b/>
          <w:bCs/>
          <w:kern w:val="0"/>
          <w14:ligatures w14:val="none"/>
        </w:rPr>
        <w:t xml:space="preserve"> </w:t>
      </w:r>
      <w:r w:rsidRPr="00E532E1">
        <w:rPr>
          <w:rFonts w:eastAsia="Calibri"/>
          <w:b/>
          <w:bCs/>
          <w:kern w:val="0"/>
          <w14:ligatures w14:val="none"/>
        </w:rPr>
        <w:t>R</w:t>
      </w:r>
      <w:r w:rsidR="004C090C" w:rsidRPr="00E532E1">
        <w:rPr>
          <w:rFonts w:eastAsia="Calibri"/>
          <w:b/>
          <w:bCs/>
          <w:kern w:val="0"/>
          <w14:ligatures w14:val="none"/>
        </w:rPr>
        <w:t xml:space="preserve"> </w:t>
      </w:r>
      <w:r w:rsidRPr="00E532E1">
        <w:rPr>
          <w:rFonts w:eastAsia="Calibri"/>
          <w:b/>
          <w:bCs/>
          <w:kern w:val="0"/>
          <w14:ligatures w14:val="none"/>
        </w:rPr>
        <w:t>A</w:t>
      </w:r>
      <w:r w:rsidR="004C090C" w:rsidRPr="00E532E1">
        <w:rPr>
          <w:rFonts w:eastAsia="Calibri"/>
          <w:b/>
          <w:bCs/>
          <w:kern w:val="0"/>
          <w14:ligatures w14:val="none"/>
        </w:rPr>
        <w:t xml:space="preserve"> </w:t>
      </w:r>
      <w:r w:rsidRPr="00E532E1">
        <w:rPr>
          <w:rFonts w:eastAsia="Calibri"/>
          <w:b/>
          <w:bCs/>
          <w:kern w:val="0"/>
          <w14:ligatures w14:val="none"/>
        </w:rPr>
        <w:t>Z</w:t>
      </w:r>
      <w:r w:rsidR="004C090C" w:rsidRPr="00E532E1">
        <w:rPr>
          <w:rFonts w:eastAsia="Calibri"/>
          <w:b/>
          <w:bCs/>
          <w:kern w:val="0"/>
          <w14:ligatures w14:val="none"/>
        </w:rPr>
        <w:t xml:space="preserve"> </w:t>
      </w:r>
      <w:r w:rsidRPr="00E532E1">
        <w:rPr>
          <w:rFonts w:eastAsia="Calibri"/>
          <w:b/>
          <w:bCs/>
          <w:kern w:val="0"/>
          <w14:ligatures w14:val="none"/>
        </w:rPr>
        <w:t>L</w:t>
      </w:r>
      <w:r w:rsidR="004C090C" w:rsidRPr="00E532E1">
        <w:rPr>
          <w:rFonts w:eastAsia="Calibri"/>
          <w:b/>
          <w:bCs/>
          <w:kern w:val="0"/>
          <w14:ligatures w14:val="none"/>
        </w:rPr>
        <w:t xml:space="preserve"> </w:t>
      </w:r>
      <w:r w:rsidRPr="00E532E1">
        <w:rPr>
          <w:rFonts w:eastAsia="Calibri"/>
          <w:b/>
          <w:bCs/>
          <w:kern w:val="0"/>
          <w14:ligatures w14:val="none"/>
        </w:rPr>
        <w:t>O</w:t>
      </w:r>
      <w:r w:rsidR="004C090C" w:rsidRPr="00E532E1">
        <w:rPr>
          <w:rFonts w:eastAsia="Calibri"/>
          <w:b/>
          <w:bCs/>
          <w:kern w:val="0"/>
          <w14:ligatures w14:val="none"/>
        </w:rPr>
        <w:t xml:space="preserve"> </w:t>
      </w:r>
      <w:r w:rsidRPr="00E532E1">
        <w:rPr>
          <w:rFonts w:eastAsia="Calibri"/>
          <w:b/>
          <w:bCs/>
          <w:kern w:val="0"/>
          <w14:ligatures w14:val="none"/>
        </w:rPr>
        <w:t>Ž</w:t>
      </w:r>
      <w:r w:rsidR="004C090C" w:rsidRPr="00E532E1">
        <w:rPr>
          <w:rFonts w:eastAsia="Calibri"/>
          <w:b/>
          <w:bCs/>
          <w:kern w:val="0"/>
          <w14:ligatures w14:val="none"/>
        </w:rPr>
        <w:t xml:space="preserve"> </w:t>
      </w:r>
      <w:r w:rsidRPr="00E532E1">
        <w:rPr>
          <w:rFonts w:eastAsia="Calibri"/>
          <w:b/>
          <w:bCs/>
          <w:kern w:val="0"/>
          <w14:ligatures w14:val="none"/>
        </w:rPr>
        <w:t>E</w:t>
      </w:r>
      <w:r w:rsidR="004C090C" w:rsidRPr="00E532E1">
        <w:rPr>
          <w:rFonts w:eastAsia="Calibri"/>
          <w:b/>
          <w:bCs/>
          <w:kern w:val="0"/>
          <w14:ligatures w14:val="none"/>
        </w:rPr>
        <w:t xml:space="preserve"> </w:t>
      </w:r>
      <w:r w:rsidRPr="00E532E1">
        <w:rPr>
          <w:rFonts w:eastAsia="Calibri"/>
          <w:b/>
          <w:bCs/>
          <w:kern w:val="0"/>
          <w14:ligatures w14:val="none"/>
        </w:rPr>
        <w:t>N</w:t>
      </w:r>
      <w:r w:rsidR="004C090C" w:rsidRPr="00E532E1">
        <w:rPr>
          <w:rFonts w:eastAsia="Calibri"/>
          <w:b/>
          <w:bCs/>
          <w:kern w:val="0"/>
          <w14:ligatures w14:val="none"/>
        </w:rPr>
        <w:t xml:space="preserve"> </w:t>
      </w:r>
      <w:r w:rsidRPr="00E532E1">
        <w:rPr>
          <w:rFonts w:eastAsia="Calibri"/>
          <w:b/>
          <w:bCs/>
          <w:kern w:val="0"/>
          <w14:ligatures w14:val="none"/>
        </w:rPr>
        <w:t>J</w:t>
      </w:r>
      <w:r w:rsidR="004C090C" w:rsidRPr="00E532E1">
        <w:rPr>
          <w:rFonts w:eastAsia="Calibri"/>
          <w:b/>
          <w:bCs/>
          <w:kern w:val="0"/>
          <w14:ligatures w14:val="none"/>
        </w:rPr>
        <w:t xml:space="preserve"> </w:t>
      </w:r>
      <w:r w:rsidRPr="00E532E1">
        <w:rPr>
          <w:rFonts w:eastAsia="Calibri"/>
          <w:b/>
          <w:bCs/>
          <w:kern w:val="0"/>
          <w14:ligatures w14:val="none"/>
        </w:rPr>
        <w:t>E</w:t>
      </w:r>
    </w:p>
    <w:p w14:paraId="56EAE0B0" w14:textId="635E0659" w:rsidR="00E24071" w:rsidRPr="00E532E1" w:rsidRDefault="00E24071" w:rsidP="00993EA1">
      <w:pPr>
        <w:rPr>
          <w:rFonts w:eastAsia="Calibri"/>
          <w:b/>
          <w:bCs/>
          <w:kern w:val="0"/>
          <w14:ligatures w14:val="none"/>
        </w:rPr>
      </w:pPr>
    </w:p>
    <w:p w14:paraId="292682BD" w14:textId="42BEEB7E" w:rsidR="00A05707" w:rsidRPr="00E532E1" w:rsidRDefault="00A05707" w:rsidP="00993EA1">
      <w:pPr>
        <w:rPr>
          <w:rFonts w:eastAsia="Calibri"/>
          <w:b/>
          <w:bCs/>
          <w:kern w:val="0"/>
          <w14:ligatures w14:val="none"/>
        </w:rPr>
      </w:pPr>
      <w:r w:rsidRPr="00E532E1">
        <w:rPr>
          <w:rFonts w:eastAsia="Calibri"/>
          <w:b/>
          <w:bCs/>
          <w:kern w:val="0"/>
          <w14:ligatures w14:val="none"/>
        </w:rPr>
        <w:t xml:space="preserve">Uz članak 1. </w:t>
      </w:r>
    </w:p>
    <w:p w14:paraId="315D23FB" w14:textId="1C2F54B4" w:rsidR="00A05707" w:rsidRPr="00E532E1" w:rsidRDefault="00A05707" w:rsidP="00A05707">
      <w:pPr>
        <w:jc w:val="both"/>
        <w:rPr>
          <w:rFonts w:eastAsia="Calibri"/>
          <w:bCs/>
          <w:kern w:val="0"/>
          <w14:ligatures w14:val="none"/>
        </w:rPr>
      </w:pPr>
      <w:r w:rsidRPr="00E532E1">
        <w:rPr>
          <w:rFonts w:eastAsia="Calibri"/>
          <w:bCs/>
          <w:kern w:val="0"/>
          <w14:ligatures w14:val="none"/>
        </w:rPr>
        <w:t xml:space="preserve">Ovim se člankom uređuje predmet Zakona kojim se uspostavlja pravni okvir za </w:t>
      </w:r>
      <w:r w:rsidR="005E5CD8" w:rsidRPr="00E532E1">
        <w:rPr>
          <w:rFonts w:eastAsia="Calibri"/>
          <w:bCs/>
          <w:kern w:val="0"/>
          <w14:ligatures w14:val="none"/>
        </w:rPr>
        <w:t xml:space="preserve">hrvatski </w:t>
      </w:r>
      <w:r w:rsidRPr="00E532E1">
        <w:rPr>
          <w:rFonts w:eastAsia="Calibri"/>
          <w:bCs/>
          <w:kern w:val="0"/>
          <w14:ligatures w14:val="none"/>
        </w:rPr>
        <w:t xml:space="preserve">investicijski račun, uvjeti za njegovo osnivanje, vođenje i zatvaranje te prava i obveze ovlaštenih posrednika, kao i nadležnost Hrvatske agencije za nadzor financijskih usluga i središnjeg depozitorija. </w:t>
      </w:r>
    </w:p>
    <w:p w14:paraId="50E8A1F9" w14:textId="28DC706A" w:rsidR="00A05707" w:rsidRPr="00E532E1" w:rsidRDefault="00A05707" w:rsidP="00A05707">
      <w:pPr>
        <w:jc w:val="both"/>
        <w:rPr>
          <w:rFonts w:eastAsia="Calibri"/>
          <w:b/>
          <w:bCs/>
          <w:kern w:val="0"/>
          <w14:ligatures w14:val="none"/>
        </w:rPr>
      </w:pPr>
    </w:p>
    <w:p w14:paraId="2BD149A8" w14:textId="4F6FEA46" w:rsidR="00A05707" w:rsidRPr="00E532E1" w:rsidRDefault="00A05707" w:rsidP="00A05707">
      <w:pPr>
        <w:jc w:val="both"/>
        <w:rPr>
          <w:rFonts w:eastAsia="Calibri"/>
          <w:b/>
          <w:bCs/>
          <w:kern w:val="0"/>
          <w14:ligatures w14:val="none"/>
        </w:rPr>
      </w:pPr>
      <w:r w:rsidRPr="00E532E1">
        <w:rPr>
          <w:rFonts w:eastAsia="Calibri"/>
          <w:b/>
          <w:bCs/>
          <w:kern w:val="0"/>
          <w14:ligatures w14:val="none"/>
        </w:rPr>
        <w:t xml:space="preserve">Uz članak 2. </w:t>
      </w:r>
    </w:p>
    <w:p w14:paraId="443DF0CB" w14:textId="3BFCF036" w:rsidR="00A05707" w:rsidRPr="00E532E1" w:rsidRDefault="00A05707" w:rsidP="00A05707">
      <w:pPr>
        <w:jc w:val="both"/>
        <w:textAlignment w:val="baseline"/>
        <w:rPr>
          <w:rFonts w:eastAsia="Times New Roman"/>
          <w:lang w:eastAsia="hr-HR"/>
        </w:rPr>
      </w:pPr>
      <w:r w:rsidRPr="00E532E1">
        <w:rPr>
          <w:rFonts w:eastAsia="Times New Roman"/>
          <w:lang w:eastAsia="hr-HR"/>
        </w:rPr>
        <w:t>Ovim se člankom pobliže određuje značenje pojmova koji se upotrebljavaju u Zakonu.</w:t>
      </w:r>
    </w:p>
    <w:p w14:paraId="719819F6" w14:textId="77777777" w:rsidR="00A05707" w:rsidRPr="00E532E1" w:rsidRDefault="00A05707" w:rsidP="00A05707">
      <w:pPr>
        <w:jc w:val="both"/>
        <w:textAlignment w:val="baseline"/>
        <w:rPr>
          <w:rFonts w:eastAsia="Times New Roman"/>
          <w:lang w:eastAsia="hr-HR"/>
        </w:rPr>
      </w:pPr>
    </w:p>
    <w:p w14:paraId="1DD93525" w14:textId="15629872" w:rsidR="00A05707" w:rsidRPr="00E532E1" w:rsidRDefault="00A05707" w:rsidP="00A05707">
      <w:pPr>
        <w:jc w:val="both"/>
        <w:rPr>
          <w:rFonts w:eastAsia="Calibri"/>
          <w:b/>
          <w:bCs/>
          <w:kern w:val="0"/>
          <w14:ligatures w14:val="none"/>
        </w:rPr>
      </w:pPr>
      <w:r w:rsidRPr="00E532E1">
        <w:rPr>
          <w:rFonts w:eastAsia="Calibri"/>
          <w:b/>
          <w:bCs/>
          <w:kern w:val="0"/>
          <w14:ligatures w14:val="none"/>
        </w:rPr>
        <w:t xml:space="preserve">Uz članak 3. </w:t>
      </w:r>
    </w:p>
    <w:p w14:paraId="6D70D8A9" w14:textId="10EE9837" w:rsidR="00A05707" w:rsidRPr="00E532E1" w:rsidRDefault="00927612" w:rsidP="00A05707">
      <w:pPr>
        <w:jc w:val="both"/>
        <w:rPr>
          <w:rFonts w:eastAsia="Calibri"/>
          <w:bCs/>
          <w:kern w:val="0"/>
          <w14:ligatures w14:val="none"/>
        </w:rPr>
      </w:pPr>
      <w:r w:rsidRPr="00E532E1">
        <w:rPr>
          <w:rFonts w:eastAsia="Calibri"/>
          <w:bCs/>
          <w:kern w:val="0"/>
          <w14:ligatures w14:val="none"/>
        </w:rPr>
        <w:t>Ovim člankom se uređuje da se izrazi koji se koriste u ovom Zakonu, a imaju rodno značenje, odnose jednako na muški i ženski rod.</w:t>
      </w:r>
    </w:p>
    <w:p w14:paraId="2C52367F" w14:textId="03E94F64" w:rsidR="00927612" w:rsidRPr="00E532E1" w:rsidRDefault="00927612" w:rsidP="00A05707">
      <w:pPr>
        <w:jc w:val="both"/>
        <w:rPr>
          <w:rFonts w:eastAsia="Calibri"/>
          <w:bCs/>
          <w:kern w:val="0"/>
          <w14:ligatures w14:val="none"/>
        </w:rPr>
      </w:pPr>
    </w:p>
    <w:p w14:paraId="28976248" w14:textId="59B24DDF" w:rsidR="00927612" w:rsidRPr="00E532E1" w:rsidRDefault="00927612" w:rsidP="00A05707">
      <w:pPr>
        <w:jc w:val="both"/>
        <w:rPr>
          <w:rFonts w:eastAsia="Calibri"/>
          <w:b/>
          <w:bCs/>
          <w:kern w:val="0"/>
          <w14:ligatures w14:val="none"/>
        </w:rPr>
      </w:pPr>
      <w:r w:rsidRPr="00E532E1">
        <w:rPr>
          <w:rFonts w:eastAsia="Calibri"/>
          <w:b/>
          <w:bCs/>
          <w:kern w:val="0"/>
          <w14:ligatures w14:val="none"/>
        </w:rPr>
        <w:t xml:space="preserve">Uz članak 4. </w:t>
      </w:r>
    </w:p>
    <w:p w14:paraId="7455D6D4" w14:textId="28EAE6BC" w:rsidR="00927612" w:rsidRPr="00E532E1" w:rsidRDefault="00927612" w:rsidP="00A05707">
      <w:pPr>
        <w:jc w:val="both"/>
        <w:rPr>
          <w:rFonts w:eastAsia="Calibri"/>
          <w:bCs/>
          <w:kern w:val="0"/>
          <w14:ligatures w14:val="none"/>
        </w:rPr>
      </w:pPr>
      <w:r w:rsidRPr="00E532E1">
        <w:rPr>
          <w:rFonts w:eastAsia="Calibri"/>
          <w:bCs/>
          <w:kern w:val="0"/>
          <w14:ligatures w14:val="none"/>
        </w:rPr>
        <w:t>Ovim se člankom uređuje supsidijarna primjena propisa koji uređuju tržište kapitala i poslovanje kreditnih institucija u dijelu koj</w:t>
      </w:r>
      <w:r w:rsidR="00A91477" w:rsidRPr="00E532E1">
        <w:rPr>
          <w:rFonts w:eastAsia="Calibri"/>
          <w:bCs/>
          <w:kern w:val="0"/>
          <w14:ligatures w14:val="none"/>
        </w:rPr>
        <w:t>i</w:t>
      </w:r>
      <w:r w:rsidRPr="00E532E1">
        <w:rPr>
          <w:rFonts w:eastAsia="Calibri"/>
          <w:bCs/>
          <w:kern w:val="0"/>
          <w14:ligatures w14:val="none"/>
        </w:rPr>
        <w:t xml:space="preserve"> nije uređen ovim Zakonom. </w:t>
      </w:r>
    </w:p>
    <w:p w14:paraId="16DE6AF6" w14:textId="3A96C6CB" w:rsidR="00927612" w:rsidRPr="00E532E1" w:rsidRDefault="00927612" w:rsidP="00A05707">
      <w:pPr>
        <w:jc w:val="both"/>
        <w:rPr>
          <w:rFonts w:eastAsia="Calibri"/>
          <w:bCs/>
          <w:kern w:val="0"/>
          <w14:ligatures w14:val="none"/>
        </w:rPr>
      </w:pPr>
    </w:p>
    <w:p w14:paraId="45553622" w14:textId="2A55EC36" w:rsidR="00927612" w:rsidRPr="00E532E1" w:rsidRDefault="00927612" w:rsidP="00A05707">
      <w:pPr>
        <w:jc w:val="both"/>
        <w:rPr>
          <w:rFonts w:eastAsia="Calibri"/>
          <w:b/>
          <w:bCs/>
          <w:kern w:val="0"/>
          <w14:ligatures w14:val="none"/>
        </w:rPr>
      </w:pPr>
      <w:r w:rsidRPr="00E532E1">
        <w:rPr>
          <w:rFonts w:eastAsia="Calibri"/>
          <w:b/>
          <w:bCs/>
          <w:kern w:val="0"/>
          <w14:ligatures w14:val="none"/>
        </w:rPr>
        <w:t xml:space="preserve">Uz članak 5. </w:t>
      </w:r>
    </w:p>
    <w:p w14:paraId="0E5F18C7" w14:textId="699ACA87" w:rsidR="00241AC3" w:rsidRPr="00E532E1" w:rsidRDefault="00927612" w:rsidP="00A05707">
      <w:pPr>
        <w:jc w:val="both"/>
        <w:rPr>
          <w:rFonts w:eastAsia="Calibri"/>
          <w:bCs/>
          <w:kern w:val="0"/>
          <w14:ligatures w14:val="none"/>
        </w:rPr>
      </w:pPr>
      <w:r w:rsidRPr="00E532E1">
        <w:rPr>
          <w:rFonts w:eastAsia="Calibri"/>
          <w:bCs/>
          <w:kern w:val="0"/>
          <w14:ligatures w14:val="none"/>
        </w:rPr>
        <w:t xml:space="preserve">Ovim se člankom uređuju značajke </w:t>
      </w:r>
      <w:r w:rsidR="005E5CD8" w:rsidRPr="00E532E1">
        <w:rPr>
          <w:rFonts w:eastAsia="Calibri"/>
          <w:bCs/>
          <w:kern w:val="0"/>
          <w14:ligatures w14:val="none"/>
        </w:rPr>
        <w:t xml:space="preserve">hrvatskog </w:t>
      </w:r>
      <w:r w:rsidRPr="00E532E1">
        <w:rPr>
          <w:rFonts w:eastAsia="Calibri"/>
          <w:bCs/>
          <w:kern w:val="0"/>
          <w14:ligatures w14:val="none"/>
        </w:rPr>
        <w:t xml:space="preserve">investicijskog računa </w:t>
      </w:r>
      <w:r w:rsidR="00241AC3" w:rsidRPr="00E532E1">
        <w:rPr>
          <w:rFonts w:eastAsia="Calibri"/>
          <w:bCs/>
          <w:kern w:val="0"/>
          <w14:ligatures w14:val="none"/>
        </w:rPr>
        <w:t xml:space="preserve">i to na način da isti može otvoriti fizička osoba, rezident Republike Hrvatske sukladno poreznim propisima, </w:t>
      </w:r>
      <w:r w:rsidRPr="00E532E1">
        <w:rPr>
          <w:rFonts w:eastAsia="Calibri"/>
          <w:bCs/>
          <w:kern w:val="0"/>
          <w14:ligatures w14:val="none"/>
        </w:rPr>
        <w:t xml:space="preserve">a račun se može otvoriti i za maloljetne osobe </w:t>
      </w:r>
      <w:r w:rsidR="00F73782" w:rsidRPr="00E532E1">
        <w:rPr>
          <w:rFonts w:eastAsia="Calibri"/>
          <w:bCs/>
          <w:kern w:val="0"/>
          <w14:ligatures w14:val="none"/>
        </w:rPr>
        <w:t xml:space="preserve">ili osobe pod skrbništvom </w:t>
      </w:r>
      <w:r w:rsidRPr="00E532E1">
        <w:rPr>
          <w:rFonts w:eastAsia="Calibri"/>
          <w:bCs/>
          <w:kern w:val="0"/>
          <w14:ligatures w14:val="none"/>
        </w:rPr>
        <w:t>putem zakonskog zastupnika</w:t>
      </w:r>
      <w:r w:rsidR="00D63366" w:rsidRPr="00E532E1">
        <w:rPr>
          <w:rFonts w:eastAsia="Calibri"/>
          <w:bCs/>
          <w:kern w:val="0"/>
          <w14:ligatures w14:val="none"/>
        </w:rPr>
        <w:t>, odnosno skrbnika</w:t>
      </w:r>
      <w:r w:rsidRPr="00E532E1">
        <w:rPr>
          <w:rFonts w:eastAsia="Calibri"/>
          <w:bCs/>
          <w:kern w:val="0"/>
          <w14:ligatures w14:val="none"/>
        </w:rPr>
        <w:t>. Uvodi se načelo jedinstvenosti računa prema kojem jedna o</w:t>
      </w:r>
      <w:r w:rsidR="00241AC3" w:rsidRPr="00E532E1">
        <w:rPr>
          <w:rFonts w:eastAsia="Calibri"/>
          <w:bCs/>
          <w:kern w:val="0"/>
          <w14:ligatures w14:val="none"/>
        </w:rPr>
        <w:t xml:space="preserve">soba može imati samo jedan </w:t>
      </w:r>
      <w:r w:rsidR="005E5CD8" w:rsidRPr="00E532E1">
        <w:rPr>
          <w:rFonts w:eastAsia="Calibri"/>
          <w:bCs/>
          <w:kern w:val="0"/>
          <w14:ligatures w14:val="none"/>
        </w:rPr>
        <w:t xml:space="preserve">hrvatski </w:t>
      </w:r>
      <w:r w:rsidR="00241AC3" w:rsidRPr="00E532E1">
        <w:rPr>
          <w:rFonts w:eastAsia="Calibri"/>
          <w:bCs/>
          <w:kern w:val="0"/>
          <w14:ligatures w14:val="none"/>
        </w:rPr>
        <w:t xml:space="preserve">investicijski račun. </w:t>
      </w:r>
    </w:p>
    <w:p w14:paraId="4FF67A3A" w14:textId="5F217EBB" w:rsidR="00241AC3" w:rsidRPr="00E532E1" w:rsidRDefault="00241AC3" w:rsidP="00A05707">
      <w:pPr>
        <w:jc w:val="both"/>
        <w:rPr>
          <w:rFonts w:eastAsia="Calibri"/>
          <w:bCs/>
          <w:kern w:val="0"/>
          <w14:ligatures w14:val="none"/>
        </w:rPr>
      </w:pPr>
    </w:p>
    <w:p w14:paraId="2307C4CC" w14:textId="51924823" w:rsidR="00241AC3" w:rsidRPr="00E532E1" w:rsidRDefault="00241AC3" w:rsidP="00A05707">
      <w:pPr>
        <w:jc w:val="both"/>
        <w:rPr>
          <w:rFonts w:eastAsia="Calibri"/>
          <w:b/>
          <w:bCs/>
          <w:kern w:val="0"/>
          <w14:ligatures w14:val="none"/>
        </w:rPr>
      </w:pPr>
      <w:r w:rsidRPr="00E532E1">
        <w:rPr>
          <w:rFonts w:eastAsia="Calibri"/>
          <w:b/>
          <w:bCs/>
          <w:kern w:val="0"/>
          <w14:ligatures w14:val="none"/>
        </w:rPr>
        <w:t xml:space="preserve">Uz članak 6. </w:t>
      </w:r>
    </w:p>
    <w:p w14:paraId="63F9F576" w14:textId="665EDD4F" w:rsidR="00927612" w:rsidRPr="00E532E1" w:rsidRDefault="00241AC3" w:rsidP="00A05707">
      <w:pPr>
        <w:jc w:val="both"/>
        <w:rPr>
          <w:rFonts w:eastAsia="Calibri"/>
          <w:bCs/>
          <w:kern w:val="0"/>
          <w14:ligatures w14:val="none"/>
        </w:rPr>
      </w:pPr>
      <w:r w:rsidRPr="00E532E1">
        <w:rPr>
          <w:rFonts w:eastAsia="Calibri"/>
          <w:bCs/>
          <w:kern w:val="0"/>
          <w14:ligatures w14:val="none"/>
        </w:rPr>
        <w:t xml:space="preserve">Ovim se člankom uređuje </w:t>
      </w:r>
      <w:r w:rsidR="00361B89" w:rsidRPr="00E532E1">
        <w:rPr>
          <w:rFonts w:eastAsia="Calibri"/>
          <w:bCs/>
          <w:kern w:val="0"/>
          <w14:ligatures w14:val="none"/>
        </w:rPr>
        <w:t>obveza</w:t>
      </w:r>
      <w:r w:rsidRPr="00E532E1">
        <w:rPr>
          <w:rFonts w:eastAsia="Calibri"/>
          <w:bCs/>
          <w:kern w:val="0"/>
          <w14:ligatures w14:val="none"/>
        </w:rPr>
        <w:t xml:space="preserve"> ovlašten</w:t>
      </w:r>
      <w:r w:rsidR="00361B89" w:rsidRPr="00E532E1">
        <w:rPr>
          <w:rFonts w:eastAsia="Calibri"/>
          <w:bCs/>
          <w:kern w:val="0"/>
          <w14:ligatures w14:val="none"/>
        </w:rPr>
        <w:t>og</w:t>
      </w:r>
      <w:r w:rsidRPr="00E532E1">
        <w:rPr>
          <w:rFonts w:eastAsia="Calibri"/>
          <w:bCs/>
          <w:kern w:val="0"/>
          <w14:ligatures w14:val="none"/>
        </w:rPr>
        <w:t xml:space="preserve"> posrednik</w:t>
      </w:r>
      <w:r w:rsidR="00361B89" w:rsidRPr="00E532E1">
        <w:rPr>
          <w:rFonts w:eastAsia="Calibri"/>
          <w:bCs/>
          <w:kern w:val="0"/>
          <w14:ligatures w14:val="none"/>
        </w:rPr>
        <w:t>a</w:t>
      </w:r>
      <w:r w:rsidR="00927612" w:rsidRPr="00E532E1">
        <w:rPr>
          <w:rFonts w:eastAsia="Calibri"/>
          <w:bCs/>
          <w:kern w:val="0"/>
          <w14:ligatures w14:val="none"/>
        </w:rPr>
        <w:t xml:space="preserve"> prije otvaranja </w:t>
      </w:r>
      <w:r w:rsidR="005E5CD8" w:rsidRPr="00E532E1">
        <w:rPr>
          <w:rFonts w:eastAsia="Calibri"/>
          <w:bCs/>
          <w:kern w:val="0"/>
          <w14:ligatures w14:val="none"/>
        </w:rPr>
        <w:t xml:space="preserve">hrvatskog investicijskog </w:t>
      </w:r>
      <w:r w:rsidR="00927612" w:rsidRPr="00E532E1">
        <w:rPr>
          <w:rFonts w:eastAsia="Calibri"/>
          <w:bCs/>
          <w:kern w:val="0"/>
          <w14:ligatures w14:val="none"/>
        </w:rPr>
        <w:t xml:space="preserve">računa provjeriti u Registru </w:t>
      </w:r>
      <w:r w:rsidRPr="00E532E1">
        <w:rPr>
          <w:rFonts w:eastAsia="Calibri"/>
          <w:bCs/>
          <w:kern w:val="0"/>
          <w14:ligatures w14:val="none"/>
        </w:rPr>
        <w:t xml:space="preserve">hrvatskih investicijskih računa </w:t>
      </w:r>
      <w:r w:rsidR="00927612" w:rsidRPr="00E532E1">
        <w:rPr>
          <w:rFonts w:eastAsia="Calibri"/>
          <w:bCs/>
          <w:kern w:val="0"/>
          <w14:ligatures w14:val="none"/>
        </w:rPr>
        <w:t>ima li</w:t>
      </w:r>
      <w:r w:rsidR="00361B89" w:rsidRPr="00E532E1">
        <w:rPr>
          <w:rFonts w:eastAsia="Calibri"/>
          <w:bCs/>
          <w:kern w:val="0"/>
          <w14:ligatures w14:val="none"/>
        </w:rPr>
        <w:t xml:space="preserve"> zainteresirana fizička</w:t>
      </w:r>
      <w:r w:rsidR="00927612" w:rsidRPr="00E532E1">
        <w:rPr>
          <w:rFonts w:eastAsia="Calibri"/>
          <w:bCs/>
          <w:kern w:val="0"/>
          <w14:ligatures w14:val="none"/>
        </w:rPr>
        <w:t xml:space="preserve"> osoba već otvoren </w:t>
      </w:r>
      <w:r w:rsidR="005E5CD8" w:rsidRPr="00E532E1">
        <w:rPr>
          <w:rFonts w:eastAsia="Calibri"/>
          <w:bCs/>
          <w:kern w:val="0"/>
          <w14:ligatures w14:val="none"/>
        </w:rPr>
        <w:t xml:space="preserve">hrvatski investicijski </w:t>
      </w:r>
      <w:r w:rsidR="00927612" w:rsidRPr="00E532E1">
        <w:rPr>
          <w:rFonts w:eastAsia="Calibri"/>
          <w:bCs/>
          <w:kern w:val="0"/>
          <w14:ligatures w14:val="none"/>
        </w:rPr>
        <w:t>račun</w:t>
      </w:r>
      <w:r w:rsidRPr="00E532E1">
        <w:rPr>
          <w:rFonts w:eastAsia="Calibri"/>
          <w:bCs/>
          <w:kern w:val="0"/>
          <w14:ligatures w14:val="none"/>
        </w:rPr>
        <w:t xml:space="preserve"> te ispunjava li druge propisane uvjete.</w:t>
      </w:r>
      <w:r w:rsidR="001F645C" w:rsidRPr="00E532E1">
        <w:t xml:space="preserve"> </w:t>
      </w:r>
      <w:r w:rsidR="001F645C" w:rsidRPr="00E532E1">
        <w:rPr>
          <w:rFonts w:eastAsia="Calibri"/>
          <w:bCs/>
          <w:kern w:val="0"/>
          <w14:ligatures w14:val="none"/>
        </w:rPr>
        <w:t>Nadalje, uređuju se obveze ovlaštenog posrednika i voditelja registra u pogledu točnosti, potpunosti i ažurnosti podataka u Registru, kao i postupanje u slučaju njihove netočnosti ili nepotpunosti.</w:t>
      </w:r>
    </w:p>
    <w:p w14:paraId="5821E268" w14:textId="3C4227E7" w:rsidR="00241AC3" w:rsidRPr="00E532E1" w:rsidRDefault="00241AC3" w:rsidP="00A05707">
      <w:pPr>
        <w:jc w:val="both"/>
        <w:rPr>
          <w:rFonts w:eastAsia="Calibri"/>
          <w:bCs/>
          <w:kern w:val="0"/>
          <w14:ligatures w14:val="none"/>
        </w:rPr>
      </w:pPr>
    </w:p>
    <w:p w14:paraId="51018CBA" w14:textId="60847DE1" w:rsidR="00241AC3" w:rsidRPr="00E532E1" w:rsidRDefault="00241AC3" w:rsidP="00A05707">
      <w:pPr>
        <w:jc w:val="both"/>
        <w:rPr>
          <w:rFonts w:eastAsia="Calibri"/>
          <w:b/>
          <w:bCs/>
          <w:kern w:val="0"/>
          <w14:ligatures w14:val="none"/>
        </w:rPr>
      </w:pPr>
      <w:r w:rsidRPr="00E532E1">
        <w:rPr>
          <w:rFonts w:eastAsia="Calibri"/>
          <w:b/>
          <w:bCs/>
          <w:kern w:val="0"/>
          <w14:ligatures w14:val="none"/>
        </w:rPr>
        <w:t xml:space="preserve">Uz članak 7. </w:t>
      </w:r>
    </w:p>
    <w:p w14:paraId="79ADD07A" w14:textId="0206C89A" w:rsidR="00241AC3" w:rsidRPr="00E532E1" w:rsidRDefault="00241AC3" w:rsidP="00A05707">
      <w:pPr>
        <w:jc w:val="both"/>
        <w:rPr>
          <w:rFonts w:eastAsia="Calibri"/>
          <w:bCs/>
          <w:kern w:val="0"/>
          <w14:ligatures w14:val="none"/>
        </w:rPr>
      </w:pPr>
      <w:r w:rsidRPr="00E532E1">
        <w:rPr>
          <w:rFonts w:eastAsia="Calibri"/>
          <w:bCs/>
          <w:kern w:val="0"/>
          <w14:ligatures w14:val="none"/>
        </w:rPr>
        <w:t xml:space="preserve">Ovim člankom uređuje se postupak otvaranja </w:t>
      </w:r>
      <w:r w:rsidR="005E5CD8" w:rsidRPr="00E532E1">
        <w:rPr>
          <w:rFonts w:eastAsia="Calibri"/>
          <w:bCs/>
          <w:kern w:val="0"/>
          <w14:ligatures w14:val="none"/>
        </w:rPr>
        <w:t xml:space="preserve">hrvatskog </w:t>
      </w:r>
      <w:r w:rsidRPr="00E532E1">
        <w:rPr>
          <w:rFonts w:eastAsia="Calibri"/>
          <w:bCs/>
          <w:kern w:val="0"/>
          <w14:ligatures w14:val="none"/>
        </w:rPr>
        <w:t xml:space="preserve">investicijskog računa na način da otvaranje inicira ovlašteni posrednik prema </w:t>
      </w:r>
      <w:r w:rsidR="007E4E7A" w:rsidRPr="00E532E1">
        <w:rPr>
          <w:rFonts w:eastAsia="Calibri"/>
          <w:bCs/>
          <w:kern w:val="0"/>
          <w14:ligatures w14:val="none"/>
        </w:rPr>
        <w:t>v</w:t>
      </w:r>
      <w:r w:rsidRPr="00E532E1">
        <w:rPr>
          <w:rFonts w:eastAsia="Calibri"/>
          <w:bCs/>
          <w:kern w:val="0"/>
          <w14:ligatures w14:val="none"/>
        </w:rPr>
        <w:t>oditelju</w:t>
      </w:r>
      <w:r w:rsidR="00020725" w:rsidRPr="00E532E1">
        <w:rPr>
          <w:rFonts w:eastAsia="Calibri"/>
          <w:bCs/>
          <w:kern w:val="0"/>
          <w14:ligatures w14:val="none"/>
        </w:rPr>
        <w:t xml:space="preserve"> </w:t>
      </w:r>
      <w:r w:rsidRPr="00E532E1">
        <w:rPr>
          <w:rFonts w:eastAsia="Calibri"/>
          <w:bCs/>
          <w:kern w:val="0"/>
          <w14:ligatures w14:val="none"/>
        </w:rPr>
        <w:t>registra.</w:t>
      </w:r>
      <w:r w:rsidR="00020725" w:rsidRPr="00E532E1">
        <w:rPr>
          <w:rFonts w:eastAsia="Calibri"/>
          <w:bCs/>
          <w:kern w:val="0"/>
          <w14:ligatures w14:val="none"/>
        </w:rPr>
        <w:t xml:space="preserve"> Također se uređuje kako </w:t>
      </w:r>
      <w:r w:rsidR="005E5CD8" w:rsidRPr="00E532E1">
        <w:rPr>
          <w:rFonts w:eastAsia="Calibri"/>
          <w:bCs/>
          <w:kern w:val="0"/>
          <w14:ligatures w14:val="none"/>
        </w:rPr>
        <w:t xml:space="preserve">hrvatski </w:t>
      </w:r>
      <w:r w:rsidR="00020725" w:rsidRPr="00E532E1">
        <w:rPr>
          <w:rFonts w:eastAsia="Calibri"/>
          <w:bCs/>
          <w:kern w:val="0"/>
          <w14:ligatures w14:val="none"/>
        </w:rPr>
        <w:t xml:space="preserve">investicijski račun otvoren u skladu s odredbama ovoga Zakona proizvodi pravni učinak od trenutka upisa u Registar hrvatskih investicijskih računa.  </w:t>
      </w:r>
      <w:r w:rsidRPr="00E532E1">
        <w:rPr>
          <w:rFonts w:eastAsia="Calibri"/>
          <w:bCs/>
          <w:kern w:val="0"/>
          <w14:ligatures w14:val="none"/>
        </w:rPr>
        <w:t xml:space="preserve"> </w:t>
      </w:r>
    </w:p>
    <w:p w14:paraId="05CD12B0" w14:textId="5BE6BA06" w:rsidR="00241AC3" w:rsidRPr="00E532E1" w:rsidRDefault="00241AC3" w:rsidP="00A05707">
      <w:pPr>
        <w:jc w:val="both"/>
        <w:rPr>
          <w:rFonts w:eastAsia="Calibri"/>
          <w:bCs/>
          <w:kern w:val="0"/>
          <w14:ligatures w14:val="none"/>
        </w:rPr>
      </w:pPr>
    </w:p>
    <w:p w14:paraId="18BEE519" w14:textId="77777777" w:rsidR="00241AC3" w:rsidRPr="00E532E1" w:rsidRDefault="00241AC3" w:rsidP="00A05707">
      <w:pPr>
        <w:jc w:val="both"/>
        <w:rPr>
          <w:rFonts w:eastAsia="Calibri"/>
          <w:b/>
          <w:bCs/>
          <w:kern w:val="0"/>
          <w14:ligatures w14:val="none"/>
        </w:rPr>
      </w:pPr>
      <w:r w:rsidRPr="00E532E1">
        <w:rPr>
          <w:rFonts w:eastAsia="Calibri"/>
          <w:b/>
          <w:bCs/>
          <w:kern w:val="0"/>
          <w14:ligatures w14:val="none"/>
        </w:rPr>
        <w:t xml:space="preserve">Uz članke 8. i 9. </w:t>
      </w:r>
    </w:p>
    <w:p w14:paraId="190A5A2F" w14:textId="42824CB5" w:rsidR="001717A5" w:rsidRPr="00E532E1" w:rsidRDefault="00241AC3" w:rsidP="00A05707">
      <w:pPr>
        <w:jc w:val="both"/>
        <w:rPr>
          <w:rFonts w:eastAsia="Calibri"/>
          <w:bCs/>
          <w:kern w:val="0"/>
          <w14:ligatures w14:val="none"/>
        </w:rPr>
      </w:pPr>
      <w:r w:rsidRPr="00E532E1">
        <w:rPr>
          <w:rFonts w:eastAsia="Calibri"/>
          <w:bCs/>
          <w:kern w:val="0"/>
          <w14:ligatures w14:val="none"/>
        </w:rPr>
        <w:t xml:space="preserve">Ovim člancima uređuje se </w:t>
      </w:r>
      <w:r w:rsidR="00A91477" w:rsidRPr="00E532E1">
        <w:rPr>
          <w:rFonts w:eastAsia="Calibri"/>
          <w:bCs/>
          <w:kern w:val="0"/>
          <w14:ligatures w14:val="none"/>
        </w:rPr>
        <w:t xml:space="preserve">maksimalan </w:t>
      </w:r>
      <w:r w:rsidRPr="00E532E1">
        <w:rPr>
          <w:rFonts w:eastAsia="Calibri"/>
          <w:bCs/>
          <w:kern w:val="0"/>
          <w14:ligatures w14:val="none"/>
        </w:rPr>
        <w:t xml:space="preserve">kumulativni iznos svih uplata od 200.000,00 eura po osobi </w:t>
      </w:r>
      <w:r w:rsidR="001717A5" w:rsidRPr="00E532E1">
        <w:rPr>
          <w:rFonts w:eastAsia="Calibri"/>
          <w:bCs/>
          <w:kern w:val="0"/>
          <w14:ligatures w14:val="none"/>
        </w:rPr>
        <w:t>i to u novcu ili unosom financijskih instrumenata</w:t>
      </w:r>
      <w:r w:rsidRPr="00E532E1">
        <w:rPr>
          <w:rFonts w:eastAsia="Calibri"/>
          <w:bCs/>
          <w:kern w:val="0"/>
          <w14:ligatures w14:val="none"/>
        </w:rPr>
        <w:t>, koji se može povećati za dodatnih 50.000,00 eura ako u prvi</w:t>
      </w:r>
      <w:r w:rsidR="001717A5" w:rsidRPr="00E532E1">
        <w:rPr>
          <w:rFonts w:eastAsia="Calibri"/>
          <w:bCs/>
          <w:kern w:val="0"/>
          <w14:ligatures w14:val="none"/>
        </w:rPr>
        <w:t xml:space="preserve">h pet godina nije bilo isplata pri čemu se uređuje </w:t>
      </w:r>
      <w:r w:rsidR="001717A5" w:rsidRPr="00E532E1">
        <w:rPr>
          <w:rFonts w:eastAsia="Calibri"/>
          <w:bCs/>
          <w:kern w:val="0"/>
          <w14:ligatures w14:val="none"/>
        </w:rPr>
        <w:lastRenderedPageBreak/>
        <w:t>mehanizam u slučaju premašivanja kumulativnog iznosa uplata u kojem slučaju postoji obveza povrata</w:t>
      </w:r>
      <w:r w:rsidR="001717A5" w:rsidRPr="00E532E1">
        <w:t xml:space="preserve"> </w:t>
      </w:r>
      <w:r w:rsidR="001717A5" w:rsidRPr="00E532E1">
        <w:rPr>
          <w:rFonts w:eastAsia="Calibri"/>
          <w:bCs/>
          <w:kern w:val="0"/>
          <w14:ligatures w14:val="none"/>
        </w:rPr>
        <w:t xml:space="preserve">sredstva koja premašuju iznos. </w:t>
      </w:r>
      <w:r w:rsidRPr="00E532E1">
        <w:rPr>
          <w:rFonts w:eastAsia="Calibri"/>
          <w:bCs/>
          <w:kern w:val="0"/>
          <w14:ligatures w14:val="none"/>
        </w:rPr>
        <w:t xml:space="preserve">Ključna značajka je </w:t>
      </w:r>
      <w:r w:rsidR="001717A5" w:rsidRPr="00E532E1">
        <w:rPr>
          <w:rFonts w:eastAsia="Calibri"/>
          <w:bCs/>
          <w:kern w:val="0"/>
          <w14:ligatures w14:val="none"/>
        </w:rPr>
        <w:t>kako se na taj način stjecanje, otuđenje, zamjena, prijenos i druga raspolaganja financijskim instrumentima unutar investicijskog računa, kao i pripis dividendi, kamata i drugih prinosa</w:t>
      </w:r>
      <w:r w:rsidR="00DA5569" w:rsidRPr="00E532E1">
        <w:rPr>
          <w:rFonts w:eastAsia="Calibri"/>
          <w:bCs/>
          <w:kern w:val="0"/>
          <w14:ligatures w14:val="none"/>
        </w:rPr>
        <w:t>,</w:t>
      </w:r>
      <w:r w:rsidR="001717A5" w:rsidRPr="00E532E1">
        <w:rPr>
          <w:rFonts w:eastAsia="Calibri"/>
          <w:bCs/>
          <w:kern w:val="0"/>
          <w14:ligatures w14:val="none"/>
        </w:rPr>
        <w:t xml:space="preserve"> neće smatrati porezno relevantnim događajima u trenutku njihova nastanka</w:t>
      </w:r>
      <w:r w:rsidR="00F22EE7" w:rsidRPr="00E532E1">
        <w:rPr>
          <w:rFonts w:eastAsia="Calibri"/>
          <w:bCs/>
          <w:kern w:val="0"/>
          <w14:ligatures w14:val="none"/>
        </w:rPr>
        <w:t>,</w:t>
      </w:r>
      <w:r w:rsidR="00F22EE7" w:rsidRPr="00E532E1">
        <w:t xml:space="preserve"> </w:t>
      </w:r>
      <w:r w:rsidR="00F22EE7" w:rsidRPr="00E532E1">
        <w:rPr>
          <w:rFonts w:eastAsia="Calibri"/>
          <w:bCs/>
          <w:kern w:val="0"/>
          <w14:ligatures w14:val="none"/>
        </w:rPr>
        <w:t>ako su ispunjeni uvjeti propisani ovim Zakonom</w:t>
      </w:r>
      <w:r w:rsidR="001717A5" w:rsidRPr="00E532E1">
        <w:rPr>
          <w:rFonts w:eastAsia="Calibri"/>
          <w:bCs/>
          <w:kern w:val="0"/>
          <w14:ligatures w14:val="none"/>
        </w:rPr>
        <w:t>.</w:t>
      </w:r>
      <w:r w:rsidR="00C478A7" w:rsidRPr="00E532E1">
        <w:t xml:space="preserve"> </w:t>
      </w:r>
      <w:r w:rsidR="00C478A7" w:rsidRPr="00E532E1">
        <w:rPr>
          <w:rFonts w:eastAsia="Calibri"/>
          <w:bCs/>
          <w:kern w:val="0"/>
          <w14:ligatures w14:val="none"/>
        </w:rPr>
        <w:t>U slučaju kršenja propisanih uvjeta i neusklađivanja u zakonom predviđenom roku, isplate s neusklađenog hrvatskog investicijskog računa oporezuju se sukladno propisima kojima se uređuje porez na dohodak, sve do usklađenja računa.</w:t>
      </w:r>
      <w:r w:rsidR="001717A5" w:rsidRPr="00E532E1">
        <w:rPr>
          <w:rFonts w:eastAsia="Calibri"/>
          <w:bCs/>
          <w:kern w:val="0"/>
          <w14:ligatures w14:val="none"/>
        </w:rPr>
        <w:t xml:space="preserve"> </w:t>
      </w:r>
      <w:r w:rsidR="001F645C" w:rsidRPr="00E532E1">
        <w:rPr>
          <w:rFonts w:eastAsia="Calibri"/>
          <w:bCs/>
          <w:kern w:val="0"/>
          <w14:ligatures w14:val="none"/>
        </w:rPr>
        <w:t>Također se uređuju posebna pravila za maloljetnički hrvatski investicijski račun, uključujući ograničenje uplata i postupanje nakon navršene punoljetnosti</w:t>
      </w:r>
      <w:r w:rsidR="00C478A7" w:rsidRPr="00E532E1">
        <w:rPr>
          <w:rFonts w:eastAsia="Calibri"/>
          <w:bCs/>
          <w:kern w:val="0"/>
          <w14:ligatures w14:val="none"/>
        </w:rPr>
        <w:t>.</w:t>
      </w:r>
    </w:p>
    <w:p w14:paraId="7B7EA933" w14:textId="02CD8001" w:rsidR="002C6F99" w:rsidRPr="00E532E1" w:rsidRDefault="002C6F99" w:rsidP="00A05707">
      <w:pPr>
        <w:jc w:val="both"/>
        <w:rPr>
          <w:rFonts w:eastAsia="Calibri"/>
          <w:bCs/>
          <w:kern w:val="0"/>
          <w14:ligatures w14:val="none"/>
        </w:rPr>
      </w:pPr>
    </w:p>
    <w:p w14:paraId="582EE229" w14:textId="1622B9F1" w:rsidR="001717A5" w:rsidRPr="00E532E1" w:rsidRDefault="001717A5" w:rsidP="00A05707">
      <w:pPr>
        <w:jc w:val="both"/>
        <w:rPr>
          <w:rFonts w:eastAsia="Calibri"/>
          <w:b/>
          <w:bCs/>
          <w:kern w:val="0"/>
          <w14:ligatures w14:val="none"/>
        </w:rPr>
      </w:pPr>
      <w:r w:rsidRPr="00E532E1">
        <w:rPr>
          <w:rFonts w:eastAsia="Calibri"/>
          <w:b/>
          <w:bCs/>
          <w:kern w:val="0"/>
          <w14:ligatures w14:val="none"/>
        </w:rPr>
        <w:t xml:space="preserve">Uz članak 10. </w:t>
      </w:r>
    </w:p>
    <w:p w14:paraId="103B6716" w14:textId="4B72A71F" w:rsidR="00DA5569" w:rsidRPr="00E532E1" w:rsidRDefault="001717A5" w:rsidP="00A05707">
      <w:pPr>
        <w:jc w:val="both"/>
        <w:rPr>
          <w:rFonts w:eastAsia="Calibri"/>
          <w:bCs/>
          <w:kern w:val="0"/>
          <w14:ligatures w14:val="none"/>
        </w:rPr>
      </w:pPr>
      <w:r w:rsidRPr="00E532E1">
        <w:rPr>
          <w:rFonts w:eastAsia="Calibri"/>
          <w:bCs/>
          <w:kern w:val="0"/>
          <w14:ligatures w14:val="none"/>
        </w:rPr>
        <w:t>Ovim se člankom uređuju financijski instrumen</w:t>
      </w:r>
      <w:r w:rsidR="00A06587" w:rsidRPr="00E532E1">
        <w:rPr>
          <w:rFonts w:eastAsia="Calibri"/>
          <w:bCs/>
          <w:kern w:val="0"/>
          <w14:ligatures w14:val="none"/>
        </w:rPr>
        <w:t>ti</w:t>
      </w:r>
      <w:r w:rsidRPr="00E532E1">
        <w:rPr>
          <w:rFonts w:eastAsia="Calibri"/>
          <w:bCs/>
          <w:kern w:val="0"/>
          <w14:ligatures w14:val="none"/>
        </w:rPr>
        <w:t xml:space="preserve"> </w:t>
      </w:r>
      <w:r w:rsidR="00C73181" w:rsidRPr="00E532E1">
        <w:rPr>
          <w:rFonts w:eastAsia="Calibri"/>
          <w:bCs/>
          <w:kern w:val="0"/>
          <w14:ligatures w14:val="none"/>
        </w:rPr>
        <w:t>hrvatskog investicijskog računa, a to su dionice i drugi ekvivalentni vrijednosni papiri koji predstavljaju udio u kapitalu ili članskim pravima u društvu ili drugom subjektu te potvrde o deponiranim vrijednosnim papirima za dionice,</w:t>
      </w:r>
      <w:r w:rsidRPr="00E532E1">
        <w:rPr>
          <w:rFonts w:eastAsia="Calibri"/>
          <w:bCs/>
          <w:kern w:val="0"/>
          <w14:ligatures w14:val="none"/>
        </w:rPr>
        <w:t xml:space="preserve"> obveznice, instrumenti tržišta novca, udjeli </w:t>
      </w:r>
      <w:r w:rsidR="00C73181" w:rsidRPr="00E532E1">
        <w:rPr>
          <w:rFonts w:eastAsia="Calibri"/>
          <w:bCs/>
          <w:kern w:val="0"/>
          <w14:ligatures w14:val="none"/>
        </w:rPr>
        <w:t xml:space="preserve">ili dionice </w:t>
      </w:r>
      <w:r w:rsidRPr="00E532E1">
        <w:rPr>
          <w:rFonts w:eastAsia="Calibri"/>
          <w:bCs/>
          <w:kern w:val="0"/>
          <w14:ligatures w14:val="none"/>
        </w:rPr>
        <w:t xml:space="preserve">kolektivnog investicijskog fonda za ulaganje u prenosive vrijednosne papire (UCITS fondovi) i udjeli ili dionice </w:t>
      </w:r>
      <w:r w:rsidR="00C73181" w:rsidRPr="00E532E1">
        <w:rPr>
          <w:rFonts w:eastAsia="Calibri"/>
          <w:bCs/>
          <w:kern w:val="0"/>
          <w14:ligatures w14:val="none"/>
        </w:rPr>
        <w:t>UCITS</w:t>
      </w:r>
      <w:r w:rsidRPr="00E532E1">
        <w:rPr>
          <w:rFonts w:eastAsia="Calibri"/>
          <w:bCs/>
          <w:kern w:val="0"/>
          <w14:ligatures w14:val="none"/>
        </w:rPr>
        <w:t xml:space="preserve"> fonda kojima se trguje na burzi (</w:t>
      </w:r>
      <w:r w:rsidR="00C73181" w:rsidRPr="00E532E1">
        <w:rPr>
          <w:rFonts w:eastAsia="Calibri"/>
          <w:bCs/>
          <w:kern w:val="0"/>
          <w14:ligatures w14:val="none"/>
        </w:rPr>
        <w:t xml:space="preserve">UCITS </w:t>
      </w:r>
      <w:r w:rsidRPr="00E532E1">
        <w:rPr>
          <w:rFonts w:eastAsia="Calibri"/>
          <w:bCs/>
          <w:kern w:val="0"/>
          <w14:ligatures w14:val="none"/>
        </w:rPr>
        <w:t>ETF-ovi).</w:t>
      </w:r>
      <w:r w:rsidR="00DA5569" w:rsidRPr="00E532E1">
        <w:rPr>
          <w:rFonts w:eastAsia="Calibri"/>
          <w:bCs/>
          <w:kern w:val="0"/>
          <w14:ligatures w14:val="none"/>
        </w:rPr>
        <w:t xml:space="preserve"> </w:t>
      </w:r>
      <w:r w:rsidR="00DA57B7" w:rsidRPr="00E532E1">
        <w:rPr>
          <w:rFonts w:eastAsia="Calibri"/>
          <w:bCs/>
          <w:kern w:val="0"/>
          <w14:ligatures w14:val="none"/>
        </w:rPr>
        <w:t>U ova ulaganja ne ubrajaju se instrumenti izdavatelja sa sjedištem u državama ili teritorijima koji ne omogućuju odgovarajuću razmjenu informacija u porezne svrhe, niti instrumenti na koje se primjenjuju mjere ograničavanja ili sankcije prema pravu Republike Hrvatske i Europske unije.</w:t>
      </w:r>
      <w:r w:rsidRPr="00E532E1">
        <w:rPr>
          <w:rFonts w:eastAsia="Calibri"/>
          <w:bCs/>
          <w:kern w:val="0"/>
          <w14:ligatures w14:val="none"/>
        </w:rPr>
        <w:t xml:space="preserve"> </w:t>
      </w:r>
      <w:r w:rsidR="00A333A7">
        <w:rPr>
          <w:rFonts w:eastAsia="Calibri"/>
          <w:bCs/>
          <w:kern w:val="0"/>
          <w14:ligatures w14:val="none"/>
        </w:rPr>
        <w:t xml:space="preserve">Isto se propisuje zbog onemogućavanja mogućeg izbjegavanja poreznog aspekta, odnosno kako hrvatski investicijski račun ne bi bio sredstvo trgovanja u cilju izbjegavanja izvršavanja obveza. </w:t>
      </w:r>
      <w:r w:rsidRPr="00E532E1">
        <w:rPr>
          <w:rFonts w:eastAsia="Calibri"/>
          <w:bCs/>
          <w:kern w:val="0"/>
          <w14:ligatures w14:val="none"/>
        </w:rPr>
        <w:t>Uvodi se obveza ulaganja najmanje 20</w:t>
      </w:r>
      <w:r w:rsidR="000F10DC" w:rsidRPr="00E532E1">
        <w:rPr>
          <w:rFonts w:eastAsia="Calibri"/>
          <w:bCs/>
          <w:kern w:val="0"/>
          <w14:ligatures w14:val="none"/>
        </w:rPr>
        <w:t xml:space="preserve"> </w:t>
      </w:r>
      <w:r w:rsidRPr="00E532E1">
        <w:rPr>
          <w:rFonts w:eastAsia="Calibri"/>
          <w:bCs/>
          <w:kern w:val="0"/>
          <w14:ligatures w14:val="none"/>
        </w:rPr>
        <w:t xml:space="preserve">% sredstava u izdavatelje </w:t>
      </w:r>
      <w:r w:rsidR="00CA3B08" w:rsidRPr="00E532E1">
        <w:rPr>
          <w:rFonts w:eastAsia="Calibri"/>
          <w:bCs/>
          <w:kern w:val="0"/>
          <w14:ligatures w14:val="none"/>
        </w:rPr>
        <w:t>sa sjedištem ili stalnom poslovnom jedinicom u Republici Hrvatskoj</w:t>
      </w:r>
      <w:r w:rsidRPr="00E532E1">
        <w:rPr>
          <w:rFonts w:eastAsia="Calibri"/>
          <w:bCs/>
          <w:kern w:val="0"/>
          <w14:ligatures w14:val="none"/>
        </w:rPr>
        <w:t xml:space="preserve"> </w:t>
      </w:r>
      <w:r w:rsidR="00CA3B08" w:rsidRPr="00E532E1">
        <w:rPr>
          <w:rFonts w:eastAsia="Calibri"/>
          <w:bCs/>
          <w:kern w:val="0"/>
          <w14:ligatures w14:val="none"/>
        </w:rPr>
        <w:t>s ciljem poticanja nacionalnog tržišta</w:t>
      </w:r>
      <w:r w:rsidRPr="00E532E1">
        <w:rPr>
          <w:rFonts w:eastAsia="Calibri"/>
          <w:bCs/>
          <w:kern w:val="0"/>
          <w14:ligatures w14:val="none"/>
        </w:rPr>
        <w:t xml:space="preserve"> kapitala.</w:t>
      </w:r>
      <w:r w:rsidR="00C73181" w:rsidRPr="00E532E1">
        <w:rPr>
          <w:rFonts w:eastAsia="Calibri"/>
          <w:bCs/>
          <w:kern w:val="0"/>
          <w14:ligatures w14:val="none"/>
        </w:rPr>
        <w:t xml:space="preserve"> Navedeni uvjet ne primjenjuje se u prvoj godini otvaranja hrvatskog investicijskog računa. </w:t>
      </w:r>
    </w:p>
    <w:p w14:paraId="195FCC74" w14:textId="3D30B277" w:rsidR="001717A5" w:rsidRPr="00E532E1" w:rsidRDefault="004637FA" w:rsidP="00A05707">
      <w:pPr>
        <w:jc w:val="both"/>
        <w:rPr>
          <w:rFonts w:eastAsia="Calibri"/>
          <w:bCs/>
          <w:kern w:val="0"/>
          <w14:ligatures w14:val="none"/>
        </w:rPr>
      </w:pPr>
      <w:r w:rsidRPr="00E532E1">
        <w:t xml:space="preserve"> </w:t>
      </w:r>
    </w:p>
    <w:p w14:paraId="7A460599" w14:textId="5C077419" w:rsidR="00DA57B7" w:rsidRPr="00E532E1" w:rsidRDefault="00DA57B7" w:rsidP="00A05707">
      <w:pPr>
        <w:jc w:val="both"/>
        <w:rPr>
          <w:rFonts w:eastAsia="Calibri"/>
          <w:bCs/>
          <w:kern w:val="0"/>
          <w14:ligatures w14:val="none"/>
        </w:rPr>
      </w:pPr>
      <w:r w:rsidRPr="00E532E1">
        <w:rPr>
          <w:rFonts w:eastAsia="Calibri"/>
          <w:bCs/>
          <w:kern w:val="0"/>
          <w14:ligatures w14:val="none"/>
        </w:rPr>
        <w:t>Također, propisuj</w:t>
      </w:r>
      <w:r w:rsidR="00DA5569" w:rsidRPr="00E532E1">
        <w:rPr>
          <w:rFonts w:eastAsia="Calibri"/>
          <w:bCs/>
          <w:kern w:val="0"/>
          <w14:ligatures w14:val="none"/>
        </w:rPr>
        <w:t>e</w:t>
      </w:r>
      <w:r w:rsidRPr="00E532E1">
        <w:rPr>
          <w:rFonts w:eastAsia="Calibri"/>
          <w:bCs/>
          <w:kern w:val="0"/>
          <w14:ligatures w14:val="none"/>
        </w:rPr>
        <w:t xml:space="preserve"> se da ulaganja u investicijski račun ne smiju biti koncentrirana u financijske instrumente istog izdavatelja, ugovorne strane ili društva unutar iste grupe i to u iznosu većem od 50</w:t>
      </w:r>
      <w:r w:rsidR="000F10DC" w:rsidRPr="00E532E1">
        <w:rPr>
          <w:rFonts w:eastAsia="Calibri"/>
          <w:bCs/>
          <w:kern w:val="0"/>
          <w14:ligatures w14:val="none"/>
        </w:rPr>
        <w:t xml:space="preserve"> </w:t>
      </w:r>
      <w:r w:rsidRPr="00E532E1">
        <w:rPr>
          <w:rFonts w:eastAsia="Calibri"/>
          <w:bCs/>
          <w:kern w:val="0"/>
          <w14:ligatures w14:val="none"/>
        </w:rPr>
        <w:t xml:space="preserve">% ukupnog iznosa ulaganja. </w:t>
      </w:r>
      <w:r w:rsidR="006A5897" w:rsidRPr="00E532E1">
        <w:rPr>
          <w:rFonts w:eastAsia="Calibri"/>
          <w:bCs/>
          <w:kern w:val="0"/>
          <w14:ligatures w14:val="none"/>
        </w:rPr>
        <w:t>Ujedno se uređuje način praćenja i usklađivanja s navedenim uvjetima te mogućnost zadržavanja pojedinih financijskih instrumenata u slučaju naknadnog prestanka ispunjavanja uvjeta za njihovo držanje na hrvatskom investicijskom računu.</w:t>
      </w:r>
    </w:p>
    <w:p w14:paraId="24FDD533" w14:textId="77777777" w:rsidR="00CE5FBA" w:rsidRPr="00E532E1" w:rsidRDefault="00CE5FBA" w:rsidP="00A05707">
      <w:pPr>
        <w:jc w:val="both"/>
        <w:rPr>
          <w:rFonts w:eastAsia="Calibri"/>
          <w:bCs/>
          <w:kern w:val="0"/>
          <w14:ligatures w14:val="none"/>
        </w:rPr>
      </w:pPr>
    </w:p>
    <w:p w14:paraId="640831A0" w14:textId="74C8A5FA" w:rsidR="00CE5FBA" w:rsidRPr="00E532E1" w:rsidRDefault="00CE5FBA" w:rsidP="00CE5FBA">
      <w:pPr>
        <w:jc w:val="both"/>
        <w:rPr>
          <w:rFonts w:eastAsia="Calibri"/>
          <w:bCs/>
          <w:kern w:val="0"/>
          <w14:ligatures w14:val="none"/>
        </w:rPr>
      </w:pPr>
      <w:r w:rsidRPr="00E532E1">
        <w:rPr>
          <w:rFonts w:eastAsia="Calibri"/>
          <w:bCs/>
          <w:kern w:val="0"/>
          <w14:ligatures w14:val="none"/>
        </w:rPr>
        <w:t xml:space="preserve">Hrvatski investicijski račun predstavlja poseban zakonski i porezno poticani oblik ulaganja kojim se, uz razvoj tržišta kapitala, nastoje ostvariti i ciljevi poticanja dugoročne štednje građana te smanjenja rizika pretjerano koncentriranih ulaganja. Ograničenje koncentracije ulaganja nije uvedeno radi ograničavanja legitimnih investicijskih strategija građana, već radi uspostavljanja minimalne razine diversifikacije unutar sustava koji ostvaruje posebne porezne pogodnosti. Nadalje, svrha odredbe je spriječiti trajnu i izrazitu koncentraciju ulaganja u jednog izdavatelja nakon što ulagatelj raspolaže portfeljem značajnije vrijednosti, kao i potaknuti svijest građana o </w:t>
      </w:r>
      <w:r w:rsidRPr="00E532E1">
        <w:rPr>
          <w:rFonts w:eastAsia="Calibri"/>
          <w:bCs/>
          <w:kern w:val="0"/>
          <w14:ligatures w14:val="none"/>
        </w:rPr>
        <w:lastRenderedPageBreak/>
        <w:t>rizicima povezanima s koncentracijom ulaganja. Pri oblikovanju konačnog rješenja vodilo se računa o potrebi pronalaženja ravnoteže između slobode ulaganja i zaštite građana od preuzimanja koncentracijskog rizika unutar porezno poticanog investicijskog proizvoda.</w:t>
      </w:r>
      <w:r w:rsidR="00286FC0" w:rsidRPr="00286FC0">
        <w:t xml:space="preserve"> </w:t>
      </w:r>
    </w:p>
    <w:p w14:paraId="28A60672" w14:textId="2D78C139" w:rsidR="00A06587" w:rsidRPr="00E532E1" w:rsidRDefault="00A06587" w:rsidP="00A05707">
      <w:pPr>
        <w:jc w:val="both"/>
        <w:rPr>
          <w:rFonts w:eastAsia="Calibri"/>
          <w:bCs/>
          <w:kern w:val="0"/>
          <w14:ligatures w14:val="none"/>
        </w:rPr>
      </w:pPr>
    </w:p>
    <w:p w14:paraId="0C9960BB" w14:textId="15DFBDD2" w:rsidR="00A06587" w:rsidRPr="00E532E1" w:rsidRDefault="00A06587" w:rsidP="00A05707">
      <w:pPr>
        <w:jc w:val="both"/>
        <w:rPr>
          <w:rFonts w:eastAsia="Calibri"/>
          <w:b/>
          <w:bCs/>
          <w:kern w:val="0"/>
          <w14:ligatures w14:val="none"/>
        </w:rPr>
      </w:pPr>
      <w:r w:rsidRPr="00E532E1">
        <w:rPr>
          <w:rFonts w:eastAsia="Calibri"/>
          <w:b/>
          <w:bCs/>
          <w:kern w:val="0"/>
          <w14:ligatures w14:val="none"/>
        </w:rPr>
        <w:t xml:space="preserve">Uz članak 11. </w:t>
      </w:r>
    </w:p>
    <w:p w14:paraId="459C9FC6" w14:textId="77777777" w:rsidR="00C73181" w:rsidRPr="00E532E1" w:rsidRDefault="00A06587" w:rsidP="00A06587">
      <w:pPr>
        <w:jc w:val="both"/>
        <w:rPr>
          <w:rFonts w:eastAsia="Calibri"/>
          <w:bCs/>
          <w:kern w:val="0"/>
          <w14:ligatures w14:val="none"/>
        </w:rPr>
      </w:pPr>
      <w:r w:rsidRPr="00E532E1">
        <w:rPr>
          <w:rFonts w:eastAsia="Calibri"/>
          <w:bCs/>
          <w:kern w:val="0"/>
          <w14:ligatures w14:val="none"/>
        </w:rPr>
        <w:t xml:space="preserve">Ovim se člankom uređuje korištenje novčanih sredstava s </w:t>
      </w:r>
      <w:r w:rsidR="00C73181" w:rsidRPr="00E532E1">
        <w:rPr>
          <w:rFonts w:eastAsia="Calibri"/>
          <w:bCs/>
          <w:kern w:val="0"/>
          <w14:ligatures w14:val="none"/>
        </w:rPr>
        <w:t xml:space="preserve">hrvatskog </w:t>
      </w:r>
      <w:r w:rsidRPr="00E532E1">
        <w:rPr>
          <w:rFonts w:eastAsia="Calibri"/>
          <w:bCs/>
          <w:kern w:val="0"/>
          <w14:ligatures w14:val="none"/>
        </w:rPr>
        <w:t xml:space="preserve">investicijskog računa pri čemu se taksativno navode namjene u koje se mogu koristiti novčana sredstva s računa, poput plaćanja </w:t>
      </w:r>
      <w:r w:rsidR="0084764B" w:rsidRPr="00E532E1">
        <w:rPr>
          <w:rFonts w:eastAsia="Calibri"/>
          <w:bCs/>
          <w:kern w:val="0"/>
          <w14:ligatures w14:val="none"/>
        </w:rPr>
        <w:t xml:space="preserve">kupoprodajne </w:t>
      </w:r>
      <w:r w:rsidRPr="00E532E1">
        <w:rPr>
          <w:rFonts w:eastAsia="Calibri"/>
          <w:bCs/>
          <w:kern w:val="0"/>
          <w14:ligatures w14:val="none"/>
        </w:rPr>
        <w:t xml:space="preserve">cijene </w:t>
      </w:r>
      <w:r w:rsidR="0084764B" w:rsidRPr="00E532E1">
        <w:rPr>
          <w:rFonts w:eastAsia="Calibri"/>
          <w:bCs/>
          <w:kern w:val="0"/>
          <w14:ligatures w14:val="none"/>
        </w:rPr>
        <w:t xml:space="preserve">financijskih </w:t>
      </w:r>
      <w:r w:rsidRPr="00E532E1">
        <w:rPr>
          <w:rFonts w:eastAsia="Calibri"/>
          <w:bCs/>
          <w:kern w:val="0"/>
          <w14:ligatures w14:val="none"/>
        </w:rPr>
        <w:t xml:space="preserve">instrumenata, </w:t>
      </w:r>
      <w:r w:rsidR="00C73181" w:rsidRPr="00E532E1">
        <w:rPr>
          <w:rFonts w:eastAsia="Calibri"/>
          <w:bCs/>
          <w:kern w:val="0"/>
          <w14:ligatures w14:val="none"/>
        </w:rPr>
        <w:t xml:space="preserve">plaćanje ugovornih naknada ovlaštenom posredniku za usluge po tom hrvatskom investicijskom računu te naknada i troškova trećih osoba koji su neposredno povezani sa stjecanjem, držanjem, prijenosom, namirom, poravnanjem i administracijom i držanjem financijskih instrumenata na hrvatskom investicijskom računu, uključujući naknade i troškove skrbnika i pod-skrbnika, burzi, uređenih tržišta, multilateralnih trgovinskih platformi te troškove namire i poravnanja. </w:t>
      </w:r>
    </w:p>
    <w:p w14:paraId="4381CE2C" w14:textId="46F0E5DF" w:rsidR="00A06587" w:rsidRPr="00E532E1" w:rsidRDefault="00A06587" w:rsidP="00A06587">
      <w:pPr>
        <w:jc w:val="both"/>
        <w:rPr>
          <w:rFonts w:eastAsia="Calibri"/>
          <w:bCs/>
          <w:kern w:val="0"/>
          <w14:ligatures w14:val="none"/>
        </w:rPr>
      </w:pPr>
      <w:r w:rsidRPr="00E532E1">
        <w:rPr>
          <w:rFonts w:eastAsia="Calibri"/>
          <w:bCs/>
          <w:kern w:val="0"/>
          <w14:ligatures w14:val="none"/>
        </w:rPr>
        <w:t xml:space="preserve">Također se propisuje da se isplate vlasniku </w:t>
      </w:r>
      <w:r w:rsidR="004C0DC5" w:rsidRPr="00E532E1">
        <w:rPr>
          <w:rFonts w:eastAsia="Calibri"/>
          <w:bCs/>
          <w:kern w:val="0"/>
          <w14:ligatures w14:val="none"/>
        </w:rPr>
        <w:t xml:space="preserve">investicijskog računa </w:t>
      </w:r>
      <w:r w:rsidRPr="00E532E1">
        <w:rPr>
          <w:rFonts w:eastAsia="Calibri"/>
          <w:bCs/>
          <w:kern w:val="0"/>
          <w14:ligatures w14:val="none"/>
        </w:rPr>
        <w:t>moraju izvršiti isključivo na njegov unaprijed prijavljeni transakcijski račun radi transparentnosti i kontrole</w:t>
      </w:r>
      <w:r w:rsidR="000C0935" w:rsidRPr="00E532E1">
        <w:t xml:space="preserve"> </w:t>
      </w:r>
      <w:r w:rsidR="000C0935" w:rsidRPr="00E532E1">
        <w:rPr>
          <w:rFonts w:eastAsia="Calibri"/>
          <w:bCs/>
          <w:kern w:val="0"/>
          <w14:ligatures w14:val="none"/>
        </w:rPr>
        <w:t xml:space="preserve">najkasnije u roku od dva radna dana od </w:t>
      </w:r>
      <w:r w:rsidR="00DA5569" w:rsidRPr="00E532E1">
        <w:rPr>
          <w:rFonts w:eastAsia="Calibri"/>
          <w:bCs/>
          <w:kern w:val="0"/>
          <w14:ligatures w14:val="none"/>
        </w:rPr>
        <w:t xml:space="preserve">dana </w:t>
      </w:r>
      <w:r w:rsidR="000C0935" w:rsidRPr="00E532E1">
        <w:rPr>
          <w:rFonts w:eastAsia="Calibri"/>
          <w:bCs/>
          <w:kern w:val="0"/>
          <w14:ligatures w14:val="none"/>
        </w:rPr>
        <w:t>primitka takvog zahtjeva vlasnika investicijskog računa</w:t>
      </w:r>
      <w:r w:rsidR="0084764B" w:rsidRPr="00E532E1">
        <w:rPr>
          <w:rFonts w:eastAsia="Calibri"/>
          <w:bCs/>
          <w:kern w:val="0"/>
          <w14:ligatures w14:val="none"/>
        </w:rPr>
        <w:t xml:space="preserve">. </w:t>
      </w:r>
      <w:r w:rsidR="000C0935" w:rsidRPr="00E532E1">
        <w:rPr>
          <w:rFonts w:eastAsia="Calibri"/>
          <w:bCs/>
          <w:kern w:val="0"/>
          <w14:ligatures w14:val="none"/>
        </w:rPr>
        <w:t>Također, propisuj</w:t>
      </w:r>
      <w:r w:rsidR="00DA5569" w:rsidRPr="00E532E1">
        <w:rPr>
          <w:rFonts w:eastAsia="Calibri"/>
          <w:bCs/>
          <w:kern w:val="0"/>
          <w14:ligatures w14:val="none"/>
        </w:rPr>
        <w:t>e</w:t>
      </w:r>
      <w:r w:rsidR="000C0935" w:rsidRPr="00E532E1">
        <w:rPr>
          <w:rFonts w:eastAsia="Calibri"/>
          <w:bCs/>
          <w:kern w:val="0"/>
          <w14:ligatures w14:val="none"/>
        </w:rPr>
        <w:t xml:space="preserve"> se da u slučaju da </w:t>
      </w:r>
      <w:r w:rsidR="006A5897" w:rsidRPr="00E532E1">
        <w:rPr>
          <w:rFonts w:eastAsia="Calibri"/>
          <w:bCs/>
          <w:kern w:val="0"/>
          <w14:ligatures w14:val="none"/>
        </w:rPr>
        <w:t>je</w:t>
      </w:r>
      <w:r w:rsidR="000C0935" w:rsidRPr="00E532E1">
        <w:rPr>
          <w:rFonts w:eastAsia="Calibri"/>
          <w:bCs/>
          <w:kern w:val="0"/>
          <w14:ligatures w14:val="none"/>
        </w:rPr>
        <w:t xml:space="preserve"> radi isplate potrebno prethodno unovčiti financijske instrumente, </w:t>
      </w:r>
      <w:r w:rsidR="00514E90" w:rsidRPr="00E532E1">
        <w:rPr>
          <w:rFonts w:eastAsia="Calibri"/>
          <w:bCs/>
          <w:kern w:val="0"/>
          <w14:ligatures w14:val="none"/>
        </w:rPr>
        <w:t xml:space="preserve">gore navedeni </w:t>
      </w:r>
      <w:r w:rsidR="000C0935" w:rsidRPr="00E532E1">
        <w:rPr>
          <w:rFonts w:eastAsia="Calibri"/>
          <w:bCs/>
          <w:kern w:val="0"/>
          <w14:ligatures w14:val="none"/>
        </w:rPr>
        <w:t>rok počinje teći od dana kada su novčana sredstva raspoloživa za isplatu nakon unovčenja i namire, u skladu s ugovorom o hrvatskom investicijskom računu.</w:t>
      </w:r>
    </w:p>
    <w:p w14:paraId="5D1FF4CA" w14:textId="031EB89D" w:rsidR="0084764B" w:rsidRPr="00E532E1" w:rsidRDefault="0084764B" w:rsidP="00A06587">
      <w:pPr>
        <w:jc w:val="both"/>
        <w:rPr>
          <w:rFonts w:eastAsia="Calibri"/>
          <w:bCs/>
          <w:kern w:val="0"/>
          <w14:ligatures w14:val="none"/>
        </w:rPr>
      </w:pPr>
    </w:p>
    <w:p w14:paraId="4C9D09E5" w14:textId="542DEEE5" w:rsidR="0084764B" w:rsidRPr="00E532E1" w:rsidRDefault="0084764B" w:rsidP="00A06587">
      <w:pPr>
        <w:jc w:val="both"/>
        <w:rPr>
          <w:rFonts w:eastAsia="Calibri"/>
          <w:b/>
          <w:bCs/>
          <w:kern w:val="0"/>
          <w14:ligatures w14:val="none"/>
        </w:rPr>
      </w:pPr>
      <w:r w:rsidRPr="00E532E1">
        <w:rPr>
          <w:rFonts w:eastAsia="Calibri"/>
          <w:b/>
          <w:bCs/>
          <w:kern w:val="0"/>
          <w14:ligatures w14:val="none"/>
        </w:rPr>
        <w:t xml:space="preserve">Uz članak 12. </w:t>
      </w:r>
    </w:p>
    <w:p w14:paraId="2903E5B6" w14:textId="14F252D2" w:rsidR="0084764B" w:rsidRPr="00E532E1" w:rsidRDefault="0084764B" w:rsidP="008A0A70">
      <w:pPr>
        <w:jc w:val="both"/>
        <w:rPr>
          <w:rFonts w:eastAsia="Calibri"/>
          <w:bCs/>
          <w:kern w:val="0"/>
          <w14:ligatures w14:val="none"/>
        </w:rPr>
      </w:pPr>
      <w:r w:rsidRPr="00E532E1">
        <w:rPr>
          <w:rFonts w:eastAsia="Calibri"/>
          <w:bCs/>
          <w:kern w:val="0"/>
          <w14:ligatures w14:val="none"/>
        </w:rPr>
        <w:t xml:space="preserve">Ovim se člankom uređuju načini upravljanja imovinom na investicijskom računu, pri čemu vlasnik </w:t>
      </w:r>
      <w:r w:rsidR="004C0DC5" w:rsidRPr="00E532E1">
        <w:rPr>
          <w:rFonts w:eastAsia="Calibri"/>
          <w:bCs/>
          <w:kern w:val="0"/>
          <w14:ligatures w14:val="none"/>
        </w:rPr>
        <w:t xml:space="preserve">investicijskog računa </w:t>
      </w:r>
      <w:r w:rsidRPr="00E532E1">
        <w:rPr>
          <w:rFonts w:eastAsia="Calibri"/>
          <w:bCs/>
          <w:kern w:val="0"/>
          <w14:ligatures w14:val="none"/>
        </w:rPr>
        <w:t>može birati između samostalnog davanja naloga za transakcije ili usluge profesionalnog upravljanja portfeljem. Time se omogućuje fleksibilnost ovisno o preferencijama i financijskom znanju pojedinog ulagatelja.</w:t>
      </w:r>
      <w:r w:rsidR="008A0A70" w:rsidRPr="00E532E1">
        <w:rPr>
          <w:rFonts w:eastAsia="Calibri"/>
          <w:bCs/>
          <w:kern w:val="0"/>
          <w14:ligatures w14:val="none"/>
        </w:rPr>
        <w:t xml:space="preserve"> Dva su načina ugovara upravljanja sredstvi</w:t>
      </w:r>
      <w:r w:rsidR="000F10DC" w:rsidRPr="00E532E1">
        <w:rPr>
          <w:rFonts w:eastAsia="Calibri"/>
          <w:bCs/>
          <w:kern w:val="0"/>
          <w14:ligatures w14:val="none"/>
        </w:rPr>
        <w:t xml:space="preserve">ma na investicijskom računu: a) </w:t>
      </w:r>
      <w:r w:rsidR="008A0A70" w:rsidRPr="00E532E1">
        <w:rPr>
          <w:rFonts w:eastAsia="Calibri"/>
          <w:bCs/>
          <w:kern w:val="0"/>
          <w14:ligatures w14:val="none"/>
        </w:rPr>
        <w:t>pohrana i administriranje financijskih instrumenata, zaprimanje i prijenos naloga u vezi s jednim ili više financijskih instrumenata uz mogućnost izvršavanja naloga za račun klijenta s opcijom investicijskog savjetovanja - davanjem neposrednih naloga za svaku pojedinu transakciju imovinom evidentiranom na investicijskom računu ovlaštenom posredniku</w:t>
      </w:r>
      <w:r w:rsidR="000F10DC" w:rsidRPr="00E532E1">
        <w:rPr>
          <w:rFonts w:eastAsia="Calibri"/>
          <w:bCs/>
          <w:kern w:val="0"/>
          <w14:ligatures w14:val="none"/>
        </w:rPr>
        <w:t xml:space="preserve"> i</w:t>
      </w:r>
      <w:r w:rsidR="008A0A70" w:rsidRPr="00E532E1">
        <w:rPr>
          <w:rFonts w:eastAsia="Calibri"/>
          <w:bCs/>
          <w:kern w:val="0"/>
          <w14:ligatures w14:val="none"/>
        </w:rPr>
        <w:t xml:space="preserve"> b) pohrana i administriranje financijskih instrumenata, upravljanje portfeljem, </w:t>
      </w:r>
      <w:r w:rsidR="006A5897" w:rsidRPr="00E532E1">
        <w:rPr>
          <w:rFonts w:eastAsia="Calibri"/>
          <w:bCs/>
          <w:kern w:val="0"/>
          <w14:ligatures w14:val="none"/>
        </w:rPr>
        <w:t>na individualnoj i diskrecijskoj osnovi, u skladu s ovlaštenjem  vlasnika hrvatskog investicijskog računa ili osobe ovlaštene na zastupanje vlasnika hrvatskog investicijskog računa sukladno zakonu</w:t>
      </w:r>
      <w:r w:rsidR="008A0A70" w:rsidRPr="00E532E1">
        <w:rPr>
          <w:rFonts w:eastAsia="Calibri"/>
          <w:bCs/>
          <w:kern w:val="0"/>
          <w14:ligatures w14:val="none"/>
        </w:rPr>
        <w:t>.</w:t>
      </w:r>
    </w:p>
    <w:p w14:paraId="5FD217E3" w14:textId="5503BC2B" w:rsidR="008A0A70" w:rsidRPr="00E532E1" w:rsidRDefault="008A0A70" w:rsidP="008A0A70">
      <w:pPr>
        <w:jc w:val="both"/>
        <w:rPr>
          <w:rFonts w:eastAsia="Calibri"/>
          <w:bCs/>
          <w:kern w:val="0"/>
          <w14:ligatures w14:val="none"/>
        </w:rPr>
      </w:pPr>
      <w:r w:rsidRPr="00E532E1">
        <w:rPr>
          <w:rFonts w:eastAsia="Calibri"/>
          <w:bCs/>
          <w:kern w:val="0"/>
          <w14:ligatures w14:val="none"/>
        </w:rPr>
        <w:t xml:space="preserve">Ovlašteni posrednik upravlja investicijskim računom sukladno propisima ovog zakonodavnog akta, ugovoru o hrvatskom investicijskom računu i propisu kojim se uređuje tržište kapitala. </w:t>
      </w:r>
    </w:p>
    <w:p w14:paraId="12BBB42D" w14:textId="268AE78D" w:rsidR="0084764B" w:rsidRPr="00E532E1" w:rsidRDefault="0084764B" w:rsidP="0084764B">
      <w:pPr>
        <w:jc w:val="both"/>
        <w:rPr>
          <w:rFonts w:eastAsia="Calibri"/>
          <w:bCs/>
          <w:kern w:val="0"/>
          <w14:ligatures w14:val="none"/>
        </w:rPr>
      </w:pPr>
    </w:p>
    <w:p w14:paraId="39E1CEC2" w14:textId="2AE0299A" w:rsidR="0084764B" w:rsidRPr="00E532E1" w:rsidRDefault="0084764B" w:rsidP="0084764B">
      <w:pPr>
        <w:jc w:val="both"/>
        <w:rPr>
          <w:rFonts w:eastAsia="Calibri"/>
          <w:b/>
          <w:bCs/>
          <w:kern w:val="0"/>
          <w14:ligatures w14:val="none"/>
        </w:rPr>
      </w:pPr>
      <w:r w:rsidRPr="00E532E1">
        <w:rPr>
          <w:rFonts w:eastAsia="Calibri"/>
          <w:b/>
          <w:bCs/>
          <w:kern w:val="0"/>
          <w14:ligatures w14:val="none"/>
        </w:rPr>
        <w:t xml:space="preserve">Uz članak 13. </w:t>
      </w:r>
    </w:p>
    <w:p w14:paraId="5872ABEB" w14:textId="1FE4D00B" w:rsidR="0084764B" w:rsidRPr="00E532E1" w:rsidRDefault="0084764B" w:rsidP="0084764B">
      <w:pPr>
        <w:jc w:val="both"/>
        <w:rPr>
          <w:rFonts w:eastAsia="Calibri"/>
          <w:bCs/>
          <w:kern w:val="0"/>
          <w14:ligatures w14:val="none"/>
        </w:rPr>
      </w:pPr>
      <w:r w:rsidRPr="00E532E1">
        <w:rPr>
          <w:rFonts w:eastAsia="Calibri"/>
          <w:bCs/>
          <w:kern w:val="0"/>
          <w14:ligatures w14:val="none"/>
        </w:rPr>
        <w:t>Ovim se člankom uređuje obvezni sadržaj ugovora o hrvatskom investicijskom računu. Također, člankom se strogo zabranjuje uvjetovanje otvaranja računa dinamikom uplata ili korištenje imovine na računu kao jamstva za druge pravne poslove.</w:t>
      </w:r>
    </w:p>
    <w:p w14:paraId="3EC4EE7C" w14:textId="69A4FB89" w:rsidR="00131108" w:rsidRPr="00E532E1" w:rsidRDefault="00131108" w:rsidP="0084764B">
      <w:pPr>
        <w:jc w:val="both"/>
        <w:rPr>
          <w:rFonts w:eastAsia="Calibri"/>
          <w:bCs/>
          <w:kern w:val="0"/>
          <w14:ligatures w14:val="none"/>
        </w:rPr>
      </w:pPr>
      <w:r w:rsidRPr="00E532E1">
        <w:rPr>
          <w:rFonts w:eastAsia="Calibri"/>
          <w:bCs/>
          <w:kern w:val="0"/>
          <w14:ligatures w14:val="none"/>
        </w:rPr>
        <w:lastRenderedPageBreak/>
        <w:t>Prilikom sklapanja ugovora o hrvatskom investicijskom računu, ovlašteni posrednik dužan je obavijestiti zainteresiranog potencijalnog ulagatelja o svim uslugama koje ovlašteni posrednik nudi, u tom trenutku raspoloživim financijskim instrumentima i svim povezanim troškovima u svezi s upravljanjem imovinom na investicijskom računu.</w:t>
      </w:r>
    </w:p>
    <w:p w14:paraId="4FD5EC0A" w14:textId="69B9954F" w:rsidR="00131108" w:rsidRPr="00E532E1" w:rsidRDefault="00131108" w:rsidP="0084764B">
      <w:pPr>
        <w:jc w:val="both"/>
        <w:rPr>
          <w:rFonts w:eastAsia="Calibri"/>
          <w:bCs/>
          <w:kern w:val="0"/>
          <w14:ligatures w14:val="none"/>
        </w:rPr>
      </w:pPr>
      <w:r w:rsidRPr="00E532E1">
        <w:rPr>
          <w:rFonts w:eastAsia="Calibri"/>
          <w:bCs/>
          <w:kern w:val="0"/>
          <w14:ligatures w14:val="none"/>
        </w:rPr>
        <w:t>Propisuj</w:t>
      </w:r>
      <w:r w:rsidR="001325C8" w:rsidRPr="00E532E1">
        <w:rPr>
          <w:rFonts w:eastAsia="Calibri"/>
          <w:bCs/>
          <w:kern w:val="0"/>
          <w14:ligatures w14:val="none"/>
        </w:rPr>
        <w:t>e</w:t>
      </w:r>
      <w:r w:rsidRPr="00E532E1">
        <w:rPr>
          <w:rFonts w:eastAsia="Calibri"/>
          <w:bCs/>
          <w:kern w:val="0"/>
          <w14:ligatures w14:val="none"/>
        </w:rPr>
        <w:t xml:space="preserve"> se da u slučaju da vlasnik investicijskog računa želi da mu ovlašteni posrednik pruža usluge investicijskog savjetovanja, isto mora biti navedeno u ugovoru o hrvatskom investicijskom računu te pritom vlasnik investicijskog računa mora biti obaviješten o troškovima i ostalim naknadama koje se naplaćuju vezano za  pružanje takvih usluga, kao i detaljan način njihova izračuna.</w:t>
      </w:r>
    </w:p>
    <w:p w14:paraId="0FA1EA7E" w14:textId="410D5E7B" w:rsidR="00C73181" w:rsidRPr="00E532E1" w:rsidRDefault="00C73181" w:rsidP="0084764B">
      <w:pPr>
        <w:jc w:val="both"/>
        <w:rPr>
          <w:rFonts w:eastAsia="Calibri"/>
          <w:bCs/>
          <w:kern w:val="0"/>
          <w14:ligatures w14:val="none"/>
        </w:rPr>
      </w:pPr>
      <w:r w:rsidRPr="00E532E1">
        <w:rPr>
          <w:rFonts w:eastAsia="Calibri"/>
          <w:lang w:val="bs"/>
        </w:rPr>
        <w:t>Zabranjuje se ovlaštenom posredniku opterećivanje imovine na hrvatskom investicijskom računu pravima trećih osoba, osim u svrhu naplate dospjelih tražbina ovlaštenog posrednika po osnovi vođenja i održavanja računa te u slučajevima zasnivanja prava i tereta na temelju naloga ili suglasnosti vlasnika hrvatskog investicijskog računa odnosno na temelju zakona ili odluke nadležnog tijela</w:t>
      </w:r>
    </w:p>
    <w:p w14:paraId="321BA033" w14:textId="4EDEBA0E" w:rsidR="0084764B" w:rsidRPr="00E532E1" w:rsidRDefault="0084764B" w:rsidP="0084764B">
      <w:pPr>
        <w:jc w:val="both"/>
        <w:rPr>
          <w:rFonts w:eastAsia="Calibri"/>
          <w:bCs/>
          <w:kern w:val="0"/>
          <w14:ligatures w14:val="none"/>
        </w:rPr>
      </w:pPr>
    </w:p>
    <w:p w14:paraId="72D42754" w14:textId="2074DCE5" w:rsidR="001717A5" w:rsidRPr="00E532E1" w:rsidRDefault="0084764B" w:rsidP="00A05707">
      <w:pPr>
        <w:jc w:val="both"/>
        <w:rPr>
          <w:rFonts w:eastAsia="Calibri"/>
          <w:b/>
          <w:bCs/>
          <w:kern w:val="0"/>
          <w14:ligatures w14:val="none"/>
        </w:rPr>
      </w:pPr>
      <w:r w:rsidRPr="00E532E1">
        <w:rPr>
          <w:rFonts w:eastAsia="Calibri"/>
          <w:b/>
          <w:bCs/>
          <w:kern w:val="0"/>
          <w14:ligatures w14:val="none"/>
        </w:rPr>
        <w:t xml:space="preserve">Uz članak 14. </w:t>
      </w:r>
    </w:p>
    <w:p w14:paraId="53D8AC10" w14:textId="7F2AC67D" w:rsidR="000B3DCA" w:rsidRPr="00E532E1" w:rsidRDefault="000B3DCA" w:rsidP="000B3DCA">
      <w:pPr>
        <w:jc w:val="both"/>
        <w:rPr>
          <w:rFonts w:eastAsia="Calibri"/>
          <w:bCs/>
          <w:kern w:val="0"/>
          <w14:ligatures w14:val="none"/>
        </w:rPr>
      </w:pPr>
      <w:r w:rsidRPr="00E532E1">
        <w:rPr>
          <w:rFonts w:eastAsia="Calibri"/>
          <w:bCs/>
          <w:kern w:val="0"/>
          <w14:ligatures w14:val="none"/>
        </w:rPr>
        <w:t>Ovim člankom uređuju se određena pravila koja se primjenjuju prilikom sklapanja i za vrijeme trajanja ugovora o hrvatskom investicijskom računu.</w:t>
      </w:r>
    </w:p>
    <w:p w14:paraId="52BD4BFF" w14:textId="03626961" w:rsidR="000B3DCA" w:rsidRPr="00E532E1" w:rsidRDefault="000B3DCA" w:rsidP="000B3DCA">
      <w:pPr>
        <w:jc w:val="both"/>
        <w:rPr>
          <w:rFonts w:eastAsia="Calibri"/>
          <w:bCs/>
          <w:kern w:val="0"/>
          <w14:ligatures w14:val="none"/>
        </w:rPr>
      </w:pPr>
      <w:r w:rsidRPr="00E532E1">
        <w:rPr>
          <w:rFonts w:eastAsia="Calibri"/>
          <w:bCs/>
          <w:kern w:val="0"/>
          <w14:ligatures w14:val="none"/>
        </w:rPr>
        <w:t>Stavkom 1. propisuje se obveza ovlaštenog posrednika da prilikom sklapanja i za vrijeme trajanja ugovora o hrvatskom investicijskom računu na odgovarajući način provodi postupke predviđene propisima iz područja sprječavanja pranja novca i financiranja terorizma</w:t>
      </w:r>
      <w:r w:rsidR="002814DA" w:rsidRPr="00E532E1">
        <w:t xml:space="preserve"> </w:t>
      </w:r>
      <w:r w:rsidR="002814DA" w:rsidRPr="00E532E1">
        <w:rPr>
          <w:rFonts w:eastAsia="Calibri"/>
          <w:bCs/>
          <w:kern w:val="0"/>
          <w14:ligatures w14:val="none"/>
        </w:rPr>
        <w:t>i područja administrativne suradnje u području poreza i automatske razmjene informacija u području poreza</w:t>
      </w:r>
      <w:r w:rsidRPr="00E532E1">
        <w:rPr>
          <w:rFonts w:eastAsia="Calibri"/>
          <w:bCs/>
          <w:kern w:val="0"/>
          <w14:ligatures w14:val="none"/>
        </w:rPr>
        <w:t>.</w:t>
      </w:r>
    </w:p>
    <w:p w14:paraId="1953B77E" w14:textId="295A0A53" w:rsidR="002B7831" w:rsidRPr="00E532E1" w:rsidRDefault="000B3DCA" w:rsidP="00C73181">
      <w:pPr>
        <w:jc w:val="both"/>
        <w:rPr>
          <w:rFonts w:eastAsia="Calibri"/>
          <w:bCs/>
          <w:kern w:val="0"/>
          <w14:ligatures w14:val="none"/>
        </w:rPr>
      </w:pPr>
      <w:r w:rsidRPr="00E532E1">
        <w:rPr>
          <w:rFonts w:eastAsia="Calibri"/>
          <w:bCs/>
          <w:kern w:val="0"/>
          <w14:ligatures w14:val="none"/>
        </w:rPr>
        <w:t>Stavkom 2. uređuju se određene radnje povezane s otvaranjem i redovnim upravljanjem investicijskim računom otvorenim u ime i za račun maloljetne osobe ili osobe pod skrbništvom</w:t>
      </w:r>
      <w:r w:rsidR="00D64887" w:rsidRPr="00E532E1">
        <w:rPr>
          <w:rFonts w:eastAsia="Calibri"/>
          <w:bCs/>
          <w:kern w:val="0"/>
          <w14:ligatures w14:val="none"/>
        </w:rPr>
        <w:t xml:space="preserve"> ili osobe kojoj je oduzeta poslovna sposobnost</w:t>
      </w:r>
      <w:r w:rsidRPr="00E532E1">
        <w:rPr>
          <w:rFonts w:eastAsia="Calibri"/>
          <w:bCs/>
          <w:kern w:val="0"/>
          <w14:ligatures w14:val="none"/>
        </w:rPr>
        <w:t xml:space="preserve">. S obzirom na investicijsku prirodu investicijskog računa, kupnja i prodaja financijskih instrumenata predstavljaju redovne radnje upravljanja sredstvima na računu radi ostvarivanja svrhe </w:t>
      </w:r>
      <w:r w:rsidR="002C6F99" w:rsidRPr="00E532E1">
        <w:rPr>
          <w:rFonts w:eastAsia="Calibri"/>
          <w:bCs/>
          <w:kern w:val="0"/>
          <w14:ligatures w14:val="none"/>
        </w:rPr>
        <w:t xml:space="preserve">investicijskog računa. </w:t>
      </w:r>
      <w:r w:rsidRPr="00E532E1">
        <w:rPr>
          <w:rFonts w:eastAsia="Calibri"/>
          <w:bCs/>
          <w:kern w:val="0"/>
          <w14:ligatures w14:val="none"/>
        </w:rPr>
        <w:t>Stoga se propisuje da se otvaranje investicijskog računa, sklapanje ugovora s ovlaštenim posrednikom, uplata sredstava na račun te davanje naloga za kupnju ili prodaju financijskih instrumenata u okviru redovnog upravljanja računom ne smatraju raspolaganjem imovinom za koje se na odgovarajući način primjenjuju odredbe zakona kojim se uređuju obiteljski odnosi.</w:t>
      </w:r>
      <w:r w:rsidR="002924A2" w:rsidRPr="00E532E1">
        <w:rPr>
          <w:rFonts w:eastAsia="Calibri"/>
          <w:bCs/>
          <w:kern w:val="0"/>
          <w14:ligatures w14:val="none"/>
        </w:rPr>
        <w:t xml:space="preserve"> </w:t>
      </w:r>
      <w:r w:rsidR="00C73181" w:rsidRPr="00E532E1">
        <w:rPr>
          <w:rFonts w:eastAsia="Calibri"/>
          <w:bCs/>
          <w:kern w:val="0"/>
          <w14:ligatures w14:val="none"/>
        </w:rPr>
        <w:t>Isplate sredstava ili instrumenata s hrvatskog investicijskog računa otvorenog u ime i za račun maloljetne osobe ili osobe pod skrbništvom vršiti će se na transakcijski račun u vlasništvu maloljetne osobe ili osobe pod skrbništvom.</w:t>
      </w:r>
    </w:p>
    <w:p w14:paraId="21B944F5" w14:textId="77777777" w:rsidR="000B3DCA" w:rsidRPr="00E532E1" w:rsidRDefault="000B3DCA" w:rsidP="002B7831">
      <w:pPr>
        <w:jc w:val="both"/>
        <w:rPr>
          <w:rFonts w:eastAsia="Calibri"/>
          <w:bCs/>
          <w:kern w:val="0"/>
          <w14:ligatures w14:val="none"/>
        </w:rPr>
      </w:pPr>
    </w:p>
    <w:p w14:paraId="79BBCFD6" w14:textId="4AC4C3C7" w:rsidR="00241AC3" w:rsidRPr="00E532E1" w:rsidRDefault="002B7831" w:rsidP="001717A5">
      <w:pPr>
        <w:jc w:val="both"/>
        <w:rPr>
          <w:rFonts w:eastAsia="Calibri"/>
          <w:b/>
          <w:bCs/>
          <w:kern w:val="0"/>
          <w14:ligatures w14:val="none"/>
        </w:rPr>
      </w:pPr>
      <w:r w:rsidRPr="00E532E1">
        <w:rPr>
          <w:rFonts w:eastAsia="Calibri"/>
          <w:b/>
          <w:bCs/>
          <w:kern w:val="0"/>
          <w14:ligatures w14:val="none"/>
        </w:rPr>
        <w:t xml:space="preserve">Uz članak 15. </w:t>
      </w:r>
    </w:p>
    <w:p w14:paraId="5363FF68" w14:textId="1507CA42" w:rsidR="00C83E30" w:rsidRPr="00E532E1" w:rsidRDefault="002B7831" w:rsidP="00C97B6D">
      <w:pPr>
        <w:jc w:val="both"/>
        <w:rPr>
          <w:rFonts w:eastAsia="Calibri"/>
          <w:bCs/>
          <w:kern w:val="0"/>
          <w14:ligatures w14:val="none"/>
        </w:rPr>
      </w:pPr>
      <w:r w:rsidRPr="00E532E1">
        <w:rPr>
          <w:rFonts w:eastAsia="Calibri"/>
          <w:bCs/>
          <w:kern w:val="0"/>
          <w14:ligatures w14:val="none"/>
        </w:rPr>
        <w:t>Ovim se člankom uređuje prestanak ugovora o hrvatskom investicijskom računu radi zatvaranja ili prijenosa računa, odnosno otkazom posrednika zbog kršenja propisa</w:t>
      </w:r>
      <w:r w:rsidR="00C83E30" w:rsidRPr="00E532E1">
        <w:rPr>
          <w:rFonts w:eastAsia="Calibri"/>
          <w:bCs/>
          <w:kern w:val="0"/>
          <w14:ligatures w14:val="none"/>
        </w:rPr>
        <w:t>, prestanka ispunjavanja propisanih uvjeta</w:t>
      </w:r>
      <w:r w:rsidRPr="00E532E1">
        <w:rPr>
          <w:rFonts w:eastAsia="Calibri"/>
          <w:bCs/>
          <w:kern w:val="0"/>
          <w14:ligatures w14:val="none"/>
        </w:rPr>
        <w:t xml:space="preserve"> ili gubitka odobrenja za rad.</w:t>
      </w:r>
      <w:r w:rsidR="00C97B6D" w:rsidRPr="00E532E1">
        <w:t xml:space="preserve"> U slučaju prestanka poslovanja ovlaštenog </w:t>
      </w:r>
      <w:r w:rsidR="00C97B6D" w:rsidRPr="00E532E1">
        <w:rPr>
          <w:rFonts w:eastAsia="Calibri"/>
          <w:bCs/>
          <w:kern w:val="0"/>
          <w14:ligatures w14:val="none"/>
        </w:rPr>
        <w:t xml:space="preserve">posrednika, isti je dužan u roku od osam dana obavijestiti vlasnika </w:t>
      </w:r>
      <w:r w:rsidR="004C0DC5" w:rsidRPr="00E532E1">
        <w:rPr>
          <w:rFonts w:eastAsia="Calibri"/>
          <w:bCs/>
          <w:kern w:val="0"/>
          <w14:ligatures w14:val="none"/>
        </w:rPr>
        <w:t xml:space="preserve">investicijskog </w:t>
      </w:r>
      <w:r w:rsidR="00C97B6D" w:rsidRPr="00E532E1">
        <w:rPr>
          <w:rFonts w:eastAsia="Calibri"/>
          <w:bCs/>
          <w:kern w:val="0"/>
          <w14:ligatures w14:val="none"/>
        </w:rPr>
        <w:t xml:space="preserve">računa i nastaviti upravljati </w:t>
      </w:r>
      <w:r w:rsidR="004C0DC5" w:rsidRPr="00E532E1">
        <w:rPr>
          <w:rFonts w:eastAsia="Calibri"/>
          <w:bCs/>
          <w:kern w:val="0"/>
          <w14:ligatures w14:val="none"/>
        </w:rPr>
        <w:t xml:space="preserve">investicijskim </w:t>
      </w:r>
      <w:r w:rsidR="00C97B6D" w:rsidRPr="00E532E1">
        <w:rPr>
          <w:rFonts w:eastAsia="Calibri"/>
          <w:bCs/>
          <w:kern w:val="0"/>
          <w14:ligatures w14:val="none"/>
        </w:rPr>
        <w:t xml:space="preserve">računom do isteka rokova koje odredi nadležno tijelo. Prije raskida ugovora zbog nepravilnosti ili </w:t>
      </w:r>
      <w:r w:rsidR="00C97B6D" w:rsidRPr="00E532E1">
        <w:rPr>
          <w:rFonts w:eastAsia="Calibri"/>
          <w:bCs/>
          <w:kern w:val="0"/>
          <w14:ligatures w14:val="none"/>
        </w:rPr>
        <w:lastRenderedPageBreak/>
        <w:t xml:space="preserve">povrede propisa na strani vlasnika </w:t>
      </w:r>
      <w:r w:rsidR="004C0DC5" w:rsidRPr="00E532E1">
        <w:rPr>
          <w:rFonts w:eastAsia="Calibri"/>
          <w:bCs/>
          <w:kern w:val="0"/>
          <w14:ligatures w14:val="none"/>
        </w:rPr>
        <w:t xml:space="preserve">investicijskog </w:t>
      </w:r>
      <w:r w:rsidR="00C97B6D" w:rsidRPr="00E532E1">
        <w:rPr>
          <w:rFonts w:eastAsia="Calibri"/>
          <w:bCs/>
          <w:kern w:val="0"/>
          <w14:ligatures w14:val="none"/>
        </w:rPr>
        <w:t xml:space="preserve">računa, ovlašteni posrednik je obvezan upozoriti vlasnika </w:t>
      </w:r>
      <w:r w:rsidR="004C0DC5" w:rsidRPr="00E532E1">
        <w:rPr>
          <w:rFonts w:eastAsia="Calibri"/>
          <w:bCs/>
          <w:kern w:val="0"/>
          <w14:ligatures w14:val="none"/>
        </w:rPr>
        <w:t xml:space="preserve">investicijskog računa </w:t>
      </w:r>
      <w:r w:rsidR="00C97B6D" w:rsidRPr="00E532E1">
        <w:rPr>
          <w:rFonts w:eastAsia="Calibri"/>
          <w:bCs/>
          <w:kern w:val="0"/>
          <w14:ligatures w14:val="none"/>
        </w:rPr>
        <w:t xml:space="preserve">o nastalim nepravilnostima ili povredama te mu ostaviti rok od najmanje 30 dana da otkloni nepravilnosti. </w:t>
      </w:r>
      <w:r w:rsidR="00C83E30" w:rsidRPr="00E532E1">
        <w:rPr>
          <w:rFonts w:eastAsia="Calibri"/>
          <w:bCs/>
          <w:kern w:val="0"/>
          <w14:ligatures w14:val="none"/>
        </w:rPr>
        <w:t xml:space="preserve">Ako vlasnik </w:t>
      </w:r>
      <w:r w:rsidR="004C0DC5" w:rsidRPr="00E532E1">
        <w:rPr>
          <w:rFonts w:eastAsia="Calibri"/>
          <w:bCs/>
          <w:kern w:val="0"/>
          <w14:ligatures w14:val="none"/>
        </w:rPr>
        <w:t xml:space="preserve">investicijskog računa </w:t>
      </w:r>
      <w:r w:rsidR="00C97B6D" w:rsidRPr="00E532E1">
        <w:rPr>
          <w:rFonts w:eastAsia="Calibri"/>
          <w:bCs/>
          <w:kern w:val="0"/>
          <w14:ligatures w14:val="none"/>
        </w:rPr>
        <w:t xml:space="preserve">ne postupi po uputama ovlaštenog posrednika, ovlašteni posrednik </w:t>
      </w:r>
      <w:r w:rsidR="00C83E30" w:rsidRPr="00E532E1">
        <w:rPr>
          <w:rFonts w:eastAsia="Calibri"/>
          <w:bCs/>
          <w:kern w:val="0"/>
          <w14:ligatures w14:val="none"/>
        </w:rPr>
        <w:t xml:space="preserve">dužan je </w:t>
      </w:r>
      <w:r w:rsidR="00C97B6D" w:rsidRPr="00E532E1">
        <w:rPr>
          <w:rFonts w:eastAsia="Calibri"/>
          <w:bCs/>
          <w:kern w:val="0"/>
          <w14:ligatures w14:val="none"/>
        </w:rPr>
        <w:t>raskinuti ugovor. Tada račun prestaje imati status investicijskog računa te se smatra da je izvršena isplata sredstava vlasniku</w:t>
      </w:r>
      <w:r w:rsidR="00F72415" w:rsidRPr="00E532E1">
        <w:rPr>
          <w:rFonts w:eastAsia="Calibri"/>
          <w:bCs/>
          <w:kern w:val="0"/>
          <w14:ligatures w14:val="none"/>
        </w:rPr>
        <w:t>.</w:t>
      </w:r>
      <w:r w:rsidR="00C83E30" w:rsidRPr="00E532E1">
        <w:rPr>
          <w:rFonts w:eastAsia="Calibri"/>
          <w:bCs/>
          <w:kern w:val="0"/>
          <w14:ligatures w14:val="none"/>
        </w:rPr>
        <w:t xml:space="preserve"> </w:t>
      </w:r>
    </w:p>
    <w:p w14:paraId="799789F3" w14:textId="18D97FF2" w:rsidR="002B7831" w:rsidRPr="00E532E1" w:rsidRDefault="00C83E30" w:rsidP="00C97B6D">
      <w:pPr>
        <w:jc w:val="both"/>
        <w:rPr>
          <w:rFonts w:eastAsia="Calibri"/>
          <w:bCs/>
          <w:kern w:val="0"/>
          <w14:ligatures w14:val="none"/>
        </w:rPr>
      </w:pPr>
      <w:r w:rsidRPr="00E532E1">
        <w:rPr>
          <w:rFonts w:eastAsia="Calibri"/>
          <w:bCs/>
          <w:kern w:val="0"/>
          <w14:ligatures w14:val="none"/>
        </w:rPr>
        <w:t>U slučaju zatvaranja hrvatskog investicijskog računa uređuje se način isplate novčanih sredstava i prijenosa ili unovčenja financijskih instrumenata te obveza ovlaštenog posrednika da o otkazu ugovora bez odgode obavijesti voditelja registra.</w:t>
      </w:r>
    </w:p>
    <w:p w14:paraId="4A39326E" w14:textId="1DABD43E" w:rsidR="003E5296" w:rsidRPr="00E532E1" w:rsidRDefault="003E5296" w:rsidP="002B7831">
      <w:pPr>
        <w:jc w:val="both"/>
        <w:rPr>
          <w:rFonts w:eastAsia="Calibri"/>
          <w:bCs/>
          <w:kern w:val="0"/>
          <w14:ligatures w14:val="none"/>
        </w:rPr>
      </w:pPr>
    </w:p>
    <w:p w14:paraId="63FA11A8" w14:textId="26C32BFF" w:rsidR="003E5296" w:rsidRPr="00E532E1" w:rsidRDefault="003E5296" w:rsidP="002B7831">
      <w:pPr>
        <w:jc w:val="both"/>
        <w:rPr>
          <w:rFonts w:eastAsia="Calibri"/>
          <w:b/>
          <w:bCs/>
          <w:kern w:val="0"/>
          <w14:ligatures w14:val="none"/>
        </w:rPr>
      </w:pPr>
      <w:r w:rsidRPr="00E532E1">
        <w:rPr>
          <w:rFonts w:eastAsia="Calibri"/>
          <w:b/>
          <w:bCs/>
          <w:kern w:val="0"/>
          <w14:ligatures w14:val="none"/>
        </w:rPr>
        <w:t xml:space="preserve">Uz članak 16. </w:t>
      </w:r>
    </w:p>
    <w:p w14:paraId="6C950829" w14:textId="502693A2" w:rsidR="003E5296" w:rsidRPr="00E532E1" w:rsidRDefault="003E5296" w:rsidP="003E5296">
      <w:pPr>
        <w:jc w:val="both"/>
        <w:rPr>
          <w:rFonts w:eastAsia="Calibri"/>
          <w:bCs/>
          <w:kern w:val="0"/>
          <w14:ligatures w14:val="none"/>
        </w:rPr>
      </w:pPr>
      <w:r w:rsidRPr="00E532E1">
        <w:rPr>
          <w:rFonts w:eastAsia="Calibri"/>
          <w:bCs/>
          <w:kern w:val="0"/>
          <w14:ligatures w14:val="none"/>
        </w:rPr>
        <w:t>Ovim se člankom uređuje kako imovina na investicijskom računu može biti predmetom ovrhe ili zaloga sukladno općim propisima kojima se uređuju ta područja.</w:t>
      </w:r>
    </w:p>
    <w:p w14:paraId="71E425C2" w14:textId="57F57658" w:rsidR="003E5296" w:rsidRPr="00E532E1" w:rsidRDefault="003E5296" w:rsidP="003E5296">
      <w:pPr>
        <w:jc w:val="both"/>
        <w:rPr>
          <w:rFonts w:eastAsia="Calibri"/>
          <w:bCs/>
          <w:kern w:val="0"/>
          <w14:ligatures w14:val="none"/>
        </w:rPr>
      </w:pPr>
    </w:p>
    <w:p w14:paraId="7EC9F31E" w14:textId="77994F67" w:rsidR="0004153F" w:rsidRPr="00E532E1" w:rsidRDefault="0004153F" w:rsidP="003E5296">
      <w:pPr>
        <w:jc w:val="both"/>
        <w:rPr>
          <w:rFonts w:eastAsia="Calibri"/>
          <w:b/>
          <w:bCs/>
          <w:kern w:val="0"/>
          <w14:ligatures w14:val="none"/>
        </w:rPr>
      </w:pPr>
      <w:r w:rsidRPr="00E532E1">
        <w:rPr>
          <w:rFonts w:eastAsia="Calibri"/>
          <w:b/>
          <w:bCs/>
          <w:kern w:val="0"/>
          <w14:ligatures w14:val="none"/>
        </w:rPr>
        <w:t xml:space="preserve">Uz članak 17. </w:t>
      </w:r>
    </w:p>
    <w:p w14:paraId="7D94AEF9" w14:textId="3A36F308" w:rsidR="00254C91" w:rsidRPr="00E532E1" w:rsidRDefault="00254C91" w:rsidP="00254C91">
      <w:pPr>
        <w:jc w:val="both"/>
        <w:rPr>
          <w:rFonts w:eastAsia="Calibri"/>
          <w:bCs/>
          <w:kern w:val="0"/>
          <w14:ligatures w14:val="none"/>
        </w:rPr>
      </w:pPr>
      <w:r w:rsidRPr="00E532E1">
        <w:rPr>
          <w:rFonts w:eastAsia="Calibri"/>
          <w:bCs/>
          <w:kern w:val="0"/>
          <w14:ligatures w14:val="none"/>
        </w:rPr>
        <w:t>Ovim se člankom uređuje postupanje s investicijskim računom u slučaju smrti njegova vlasnika. Nakon evidentiranja podatka o smrti u Registru hrvatskih investicijskih računa, ovlašteni posrednik dovršava naloge u tijeku i izvršava transakcije i druge radnje propisane ovim Zakonom, uključujući obvezne korporativne akcije, naplatu dividendi te obračun i povrat poreza, nakon čega račun stavlja izvan mogućnosti izvršavanja daljnjih transakcija.</w:t>
      </w:r>
    </w:p>
    <w:p w14:paraId="06A12CC7" w14:textId="0044506A" w:rsidR="00020725" w:rsidRPr="00E532E1" w:rsidRDefault="00254C91" w:rsidP="0004153F">
      <w:pPr>
        <w:jc w:val="both"/>
        <w:rPr>
          <w:rFonts w:eastAsia="Calibri"/>
          <w:bCs/>
          <w:kern w:val="0"/>
          <w14:ligatures w14:val="none"/>
        </w:rPr>
      </w:pPr>
      <w:r w:rsidRPr="00E532E1">
        <w:rPr>
          <w:rFonts w:eastAsia="Calibri"/>
          <w:bCs/>
          <w:kern w:val="0"/>
          <w14:ligatures w14:val="none"/>
        </w:rPr>
        <w:t xml:space="preserve">Stavljanje računa izvan mogućnosti izvršavanja transakcija predstavlja privremenu mjeru zaštite imovine koja čini ostavinu do okončanja ostavinskog postupka. Nakon dostave pravomoćnog rješenja o nasljeđivanju, ovlašteni posrednik postupa u skladu s rješenjem te zatvara investicijski račun preminulog vlasnika, o čemu obavještava voditelja registra u propisanom </w:t>
      </w:r>
      <w:r w:rsidR="00C73181" w:rsidRPr="00E532E1">
        <w:rPr>
          <w:rFonts w:eastAsia="Calibri"/>
          <w:bCs/>
          <w:kern w:val="0"/>
          <w14:ligatures w14:val="none"/>
        </w:rPr>
        <w:t xml:space="preserve">roku. </w:t>
      </w:r>
    </w:p>
    <w:p w14:paraId="72DB2475" w14:textId="336A0D85" w:rsidR="00C73181" w:rsidRPr="00E532E1" w:rsidRDefault="00C73181" w:rsidP="0004153F">
      <w:pPr>
        <w:jc w:val="both"/>
        <w:rPr>
          <w:rFonts w:eastAsia="Calibri"/>
          <w:bCs/>
          <w:kern w:val="0"/>
          <w14:ligatures w14:val="none"/>
        </w:rPr>
      </w:pPr>
      <w:r w:rsidRPr="00E532E1">
        <w:rPr>
          <w:rFonts w:eastAsia="Calibri"/>
          <w:bCs/>
          <w:kern w:val="0"/>
          <w14:ligatures w14:val="none"/>
        </w:rPr>
        <w:t>Iznimno, ovlašteni posrednik može izvršavati transakcije na temelju naloga skrbnika ostavine imenovanog sukladno propisima kojima se uređuje nasljeđivanje, ako su takve transakcije potrebne radi očuvanja vrijednosti ili zaštite imovine evidentirane na hrvatskom investicijskom računu.</w:t>
      </w:r>
    </w:p>
    <w:p w14:paraId="45CDD8D7" w14:textId="77777777" w:rsidR="002C6F99" w:rsidRPr="00E532E1" w:rsidRDefault="002C6F99" w:rsidP="0004153F">
      <w:pPr>
        <w:jc w:val="both"/>
        <w:rPr>
          <w:rFonts w:eastAsia="Calibri"/>
          <w:b/>
          <w:bCs/>
          <w:kern w:val="0"/>
          <w14:ligatures w14:val="none"/>
        </w:rPr>
      </w:pPr>
    </w:p>
    <w:p w14:paraId="585AE8C7" w14:textId="28BBC052" w:rsidR="0004153F" w:rsidRPr="00E532E1" w:rsidRDefault="0004153F" w:rsidP="0004153F">
      <w:pPr>
        <w:jc w:val="both"/>
        <w:rPr>
          <w:rFonts w:eastAsia="Calibri"/>
          <w:b/>
          <w:bCs/>
          <w:kern w:val="0"/>
          <w14:ligatures w14:val="none"/>
        </w:rPr>
      </w:pPr>
      <w:r w:rsidRPr="00E532E1">
        <w:rPr>
          <w:rFonts w:eastAsia="Calibri"/>
          <w:b/>
          <w:bCs/>
          <w:kern w:val="0"/>
          <w14:ligatures w14:val="none"/>
        </w:rPr>
        <w:t xml:space="preserve">Uz članak 18. </w:t>
      </w:r>
    </w:p>
    <w:p w14:paraId="7294262C" w14:textId="1B205966" w:rsidR="00350548" w:rsidRDefault="0004153F" w:rsidP="00350548">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Ovim se člankom uređuje prijenos upravljanja</w:t>
      </w:r>
      <w:r w:rsidR="007A7507" w:rsidRPr="00E532E1">
        <w:rPr>
          <w:rFonts w:eastAsia="Times New Roman"/>
          <w:kern w:val="0"/>
          <w:lang w:eastAsia="hr-HR"/>
          <w14:ligatures w14:val="none"/>
        </w:rPr>
        <w:t xml:space="preserve"> hrvatskim</w:t>
      </w:r>
      <w:r w:rsidRPr="00E532E1">
        <w:rPr>
          <w:rFonts w:eastAsia="Times New Roman"/>
          <w:kern w:val="0"/>
          <w:lang w:eastAsia="hr-HR"/>
          <w14:ligatures w14:val="none"/>
        </w:rPr>
        <w:t xml:space="preserve"> investicijskim računom na novog ovlaštenog posrednika bez utjecaja na porez uz uvjet da je prošlo godinu dana od otvaranja </w:t>
      </w:r>
      <w:r w:rsidR="007A7507" w:rsidRPr="00E532E1">
        <w:rPr>
          <w:rFonts w:eastAsia="Times New Roman"/>
          <w:kern w:val="0"/>
          <w:lang w:eastAsia="hr-HR"/>
          <w14:ligatures w14:val="none"/>
        </w:rPr>
        <w:t xml:space="preserve">hrvatskog </w:t>
      </w:r>
      <w:r w:rsidRPr="00E532E1">
        <w:rPr>
          <w:rFonts w:eastAsia="Times New Roman"/>
          <w:kern w:val="0"/>
          <w:lang w:eastAsia="hr-HR"/>
          <w14:ligatures w14:val="none"/>
        </w:rPr>
        <w:t xml:space="preserve">investicijskog računa ili posljednjeg prijenosa </w:t>
      </w:r>
      <w:r w:rsidR="007A7507" w:rsidRPr="00E532E1">
        <w:rPr>
          <w:rFonts w:eastAsia="Times New Roman"/>
          <w:kern w:val="0"/>
          <w:lang w:eastAsia="hr-HR"/>
          <w14:ligatures w14:val="none"/>
        </w:rPr>
        <w:t xml:space="preserve">hrvatskog </w:t>
      </w:r>
      <w:r w:rsidRPr="00E532E1">
        <w:rPr>
          <w:rFonts w:eastAsia="Times New Roman"/>
          <w:kern w:val="0"/>
          <w:lang w:eastAsia="hr-HR"/>
          <w14:ligatures w14:val="none"/>
        </w:rPr>
        <w:t xml:space="preserve">investicijskog računa na drugog ovlaštenog posrednika. </w:t>
      </w:r>
      <w:r w:rsidR="00133C8A" w:rsidRPr="00E532E1">
        <w:rPr>
          <w:rFonts w:eastAsia="Times New Roman"/>
          <w:kern w:val="0"/>
          <w:lang w:eastAsia="hr-HR"/>
          <w14:ligatures w14:val="none"/>
        </w:rPr>
        <w:t xml:space="preserve">Novi posrednik obavještava dosadašnjeg posrednika i voditelja registra te pokreće upis promjene u Registru hrvatskih investicijskih računa. Prijenos se može provesti tek nakon što je od otvaranja računa ili posljednjeg prijenosa proteklo najmanje godinu dana, a na njega se primjenjuju pravila koja vrijede i za otvaranje investicijskog računa. Dosadašnji ovlašteni posrednik dužan je novom posredniku pravodobno dostaviti svu dokumentaciju i podatke potrebne za neprekinuto vođenje računa te u propisanom roku prenijeti novčana sredstva i prenosive financijske instrumente. Ako pojedine instrumente nije moguće prenijeti, mogu se unovčiti i prenijeti novčana sredstva, pri čemu se to ne smatra </w:t>
      </w:r>
      <w:r w:rsidR="00133C8A" w:rsidRPr="00E532E1">
        <w:rPr>
          <w:rFonts w:eastAsia="Times New Roman"/>
          <w:kern w:val="0"/>
          <w:lang w:eastAsia="hr-HR"/>
          <w14:ligatures w14:val="none"/>
        </w:rPr>
        <w:lastRenderedPageBreak/>
        <w:t>isplatom niti porezno relevantnim događajem, pod uvjetom da sredstva ostanu na investicijskom računu.</w:t>
      </w:r>
      <w:r w:rsidR="00DE19F0" w:rsidRPr="00E532E1">
        <w:rPr>
          <w:rFonts w:eastAsia="Times New Roman"/>
          <w:kern w:val="0"/>
          <w:lang w:eastAsia="hr-HR"/>
          <w14:ligatures w14:val="none"/>
        </w:rPr>
        <w:t xml:space="preserve"> </w:t>
      </w:r>
      <w:r w:rsidR="00133C8A" w:rsidRPr="00E532E1">
        <w:rPr>
          <w:rFonts w:eastAsia="Times New Roman"/>
          <w:kern w:val="0"/>
          <w:lang w:eastAsia="hr-HR"/>
          <w14:ligatures w14:val="none"/>
        </w:rPr>
        <w:t>Ako određenu imovinu nije moguće prenijeti zbog objektivnih razloga, ona privremeno ostaje kod postojećeg posrednika do ispunjenja uvjeta za prijenos, odnosno do njezina isključenja iz investicijskog računa na zahtjev vlasnika</w:t>
      </w:r>
      <w:r w:rsidR="004C0DC5" w:rsidRPr="00E532E1">
        <w:rPr>
          <w:rFonts w:eastAsia="Times New Roman"/>
          <w:kern w:val="0"/>
          <w:lang w:eastAsia="hr-HR"/>
          <w14:ligatures w14:val="none"/>
        </w:rPr>
        <w:t xml:space="preserve"> investicijskog računa</w:t>
      </w:r>
      <w:r w:rsidR="00133C8A" w:rsidRPr="00E532E1">
        <w:rPr>
          <w:rFonts w:eastAsia="Times New Roman"/>
          <w:kern w:val="0"/>
          <w:lang w:eastAsia="hr-HR"/>
          <w14:ligatures w14:val="none"/>
        </w:rPr>
        <w:t xml:space="preserve">, </w:t>
      </w:r>
      <w:r w:rsidR="001C1E76" w:rsidRPr="00E532E1">
        <w:rPr>
          <w:rFonts w:eastAsia="Times New Roman"/>
          <w:kern w:val="0"/>
          <w:lang w:eastAsia="hr-HR"/>
          <w14:ligatures w14:val="none"/>
        </w:rPr>
        <w:t>pri čemu se takvo postupanje neće smatrati isplatom u smislu ovoga Zakona</w:t>
      </w:r>
      <w:r w:rsidR="00133C8A" w:rsidRPr="00E532E1">
        <w:rPr>
          <w:rFonts w:eastAsia="Times New Roman"/>
          <w:kern w:val="0"/>
          <w:lang w:eastAsia="hr-HR"/>
          <w14:ligatures w14:val="none"/>
        </w:rPr>
        <w:t>.</w:t>
      </w:r>
      <w:r w:rsidR="00DE19F0" w:rsidRPr="00E532E1">
        <w:rPr>
          <w:rFonts w:eastAsia="Times New Roman"/>
          <w:kern w:val="0"/>
          <w:lang w:eastAsia="hr-HR"/>
          <w14:ligatures w14:val="none"/>
        </w:rPr>
        <w:t xml:space="preserve"> </w:t>
      </w:r>
      <w:r w:rsidR="00133C8A" w:rsidRPr="00E532E1">
        <w:rPr>
          <w:rFonts w:eastAsia="Times New Roman"/>
          <w:kern w:val="0"/>
          <w:lang w:eastAsia="hr-HR"/>
          <w14:ligatures w14:val="none"/>
        </w:rPr>
        <w:t xml:space="preserve">Naknade povezane s prijenosom smiju pokrivati samo stvarne i razmjerne troškove, a zabranjene su naknade ili uvjeti kojima se prijenos </w:t>
      </w:r>
      <w:r w:rsidR="001C1E76" w:rsidRPr="00E532E1">
        <w:rPr>
          <w:rFonts w:eastAsia="Times New Roman"/>
          <w:kern w:val="0"/>
          <w:lang w:eastAsia="hr-HR"/>
          <w14:ligatures w14:val="none"/>
        </w:rPr>
        <w:t xml:space="preserve">onemogućuje ili </w:t>
      </w:r>
      <w:r w:rsidR="00133C8A" w:rsidRPr="00E532E1">
        <w:rPr>
          <w:rFonts w:eastAsia="Times New Roman"/>
          <w:kern w:val="0"/>
          <w:lang w:eastAsia="hr-HR"/>
          <w14:ligatures w14:val="none"/>
        </w:rPr>
        <w:t xml:space="preserve">otežava. </w:t>
      </w:r>
      <w:r w:rsidR="003933DD" w:rsidRPr="00E532E1">
        <w:rPr>
          <w:rFonts w:eastAsia="Times New Roman"/>
          <w:kern w:val="0"/>
          <w:lang w:eastAsia="hr-HR"/>
          <w14:ligatures w14:val="none"/>
        </w:rPr>
        <w:t>Uređuje se kako je postojeći ovlašteni posrednik odgovoran za točnost podataka koje dostavlja novom ovlaštenom posredniku te je, ako naknadno utvrdi netočnost ili nepotpunost dostavljenih podataka, dužan bez nepotrebnog odgađanja izvršiti njihov ispravak i o tome obavijestiti novog ovlaštenog posrednika. Novi ovlašteni posrednik dužan je bez nepotrebnog odgađanja uskladiti zaprimljene podatke s ispravljenim podacima te o izvršenom usklađenju obavijestiti vlasnika investicijskog računa.</w:t>
      </w:r>
      <w:r w:rsidR="00DE19F0" w:rsidRPr="00E532E1">
        <w:rPr>
          <w:rFonts w:eastAsia="Times New Roman"/>
          <w:kern w:val="0"/>
          <w:lang w:eastAsia="hr-HR"/>
          <w14:ligatures w14:val="none"/>
        </w:rPr>
        <w:t xml:space="preserve"> </w:t>
      </w:r>
      <w:r w:rsidR="00133C8A" w:rsidRPr="00E532E1">
        <w:rPr>
          <w:rFonts w:eastAsia="Times New Roman"/>
          <w:kern w:val="0"/>
          <w:lang w:eastAsia="hr-HR"/>
          <w14:ligatures w14:val="none"/>
        </w:rPr>
        <w:t>Ugovor s dosadašnjim ovlaštenim posrednikom prestaje kada novi posrednik potvrdi da su prijenos podataka i imovine te usklađenje uspješno dovršeni. Ako dio imovine privremeno nije moguće prenijeti, ugovor prestaje samo za preneseni dio, dok za neprenesenu imovinu ostaje na snazi do završetka prijenosa ili njezina isključenja iz investicijskog računa. Registraciju prijenosa u Registru hrvatskih investicijskih računa osigurava voditelj registra u skladu sa svojim internim pravilima.</w:t>
      </w:r>
      <w:r w:rsidR="00357AC8" w:rsidRPr="00E532E1">
        <w:t xml:space="preserve"> </w:t>
      </w:r>
      <w:r w:rsidR="00357AC8" w:rsidRPr="00E532E1">
        <w:rPr>
          <w:rFonts w:eastAsia="Times New Roman"/>
          <w:kern w:val="0"/>
          <w:lang w:eastAsia="hr-HR"/>
          <w14:ligatures w14:val="none"/>
        </w:rPr>
        <w:t>Ovlašteni posrednici dužni su pritom poduzeti sve razumne i primjerene mjere radi zaštite interesa vlasnika hrvatskog investicijskog računa i smanjenja mogućnosti nastanka štete u postupku prijenosa.</w:t>
      </w:r>
      <w:r w:rsidR="00350548" w:rsidRPr="00350548">
        <w:t xml:space="preserve"> </w:t>
      </w:r>
    </w:p>
    <w:p w14:paraId="431255BA" w14:textId="77777777" w:rsidR="00350548" w:rsidRPr="00350548" w:rsidRDefault="00350548" w:rsidP="00350548">
      <w:pPr>
        <w:shd w:val="clear" w:color="auto" w:fill="FFFFFF"/>
        <w:jc w:val="both"/>
        <w:rPr>
          <w:rFonts w:eastAsia="Times New Roman"/>
          <w:kern w:val="0"/>
          <w:lang w:eastAsia="hr-HR"/>
          <w14:ligatures w14:val="none"/>
        </w:rPr>
      </w:pPr>
    </w:p>
    <w:p w14:paraId="6FB21817" w14:textId="329BAA0D" w:rsidR="0004153F" w:rsidRPr="00E532E1" w:rsidRDefault="00350548" w:rsidP="000B028D">
      <w:pPr>
        <w:shd w:val="clear" w:color="auto" w:fill="FFFFFF"/>
        <w:jc w:val="both"/>
        <w:rPr>
          <w:rFonts w:eastAsia="Times New Roman"/>
          <w:kern w:val="0"/>
          <w:lang w:eastAsia="hr-HR"/>
          <w14:ligatures w14:val="none"/>
        </w:rPr>
      </w:pPr>
      <w:r w:rsidRPr="00350548">
        <w:rPr>
          <w:rFonts w:eastAsia="Times New Roman"/>
          <w:kern w:val="0"/>
          <w:lang w:eastAsia="hr-HR"/>
          <w14:ligatures w14:val="none"/>
        </w:rPr>
        <w:t>Ograničenje promjene ovlaštenog posrednika unutar prve godine od otvaranja računa odnosno od posljednjeg prijenosa usmjereno je na ostvarivanje legitimnog cilja zaštite stabilnosti i dugoročnog karaktera ovog sustava. Hrvatski investicijski račun koncipiran je prvenstveno kao instrument dugoročne štednje i ulaganja građana, a ne kao platforma za kratkoročne i špekulativne transakcije. Uvođenjem minimalnog jednogodišnjeg razdoblja vezanosti uz jednog posrednika potiče se stabilnost investicijskog horizonta i smanjuje izloženost malih ulagatelja ishitrenim odlukama pod utjecajem kratkoročnih tržišnih fluktuacija.</w:t>
      </w:r>
      <w:r>
        <w:rPr>
          <w:rFonts w:eastAsia="Times New Roman"/>
          <w:kern w:val="0"/>
          <w:lang w:eastAsia="hr-HR"/>
          <w14:ligatures w14:val="none"/>
        </w:rPr>
        <w:t xml:space="preserve"> </w:t>
      </w:r>
      <w:r w:rsidRPr="00350548">
        <w:rPr>
          <w:rFonts w:eastAsia="Times New Roman"/>
          <w:kern w:val="0"/>
          <w:lang w:eastAsia="hr-HR"/>
          <w14:ligatures w14:val="none"/>
        </w:rPr>
        <w:t>Nadalje, učestali prijenosi mogli bi predstavljati nerazmjerno operativno i administrativno opterećenje za voditelja Registra i ovlaštene posrednike te otežati učinko</w:t>
      </w:r>
      <w:r>
        <w:rPr>
          <w:rFonts w:eastAsia="Times New Roman"/>
          <w:kern w:val="0"/>
          <w:lang w:eastAsia="hr-HR"/>
          <w14:ligatures w14:val="none"/>
        </w:rPr>
        <w:t>vito vođenje i nadzor Registra.</w:t>
      </w:r>
    </w:p>
    <w:p w14:paraId="0B23CE70" w14:textId="34DDF0CC" w:rsidR="0004153F" w:rsidRPr="00E532E1" w:rsidRDefault="0004153F" w:rsidP="000B028D">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 xml:space="preserve">Uz članak 19. </w:t>
      </w:r>
    </w:p>
    <w:p w14:paraId="06F0DA53" w14:textId="2F5FFFCE" w:rsidR="004B1CC7" w:rsidRPr="00E532E1" w:rsidRDefault="0004153F" w:rsidP="00D015FB">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Ovim se člankom uređuje Registar hrvatskih investicijskih računa. </w:t>
      </w:r>
      <w:r w:rsidR="001A6471" w:rsidRPr="00E532E1">
        <w:rPr>
          <w:rFonts w:eastAsia="Times New Roman"/>
          <w:kern w:val="0"/>
          <w:lang w:eastAsia="hr-HR"/>
          <w14:ligatures w14:val="none"/>
        </w:rPr>
        <w:t xml:space="preserve">Podaci u </w:t>
      </w:r>
      <w:r w:rsidR="00DA5569" w:rsidRPr="00E532E1">
        <w:rPr>
          <w:rFonts w:eastAsia="Times New Roman"/>
          <w:kern w:val="0"/>
          <w:lang w:eastAsia="hr-HR"/>
          <w14:ligatures w14:val="none"/>
        </w:rPr>
        <w:t>R</w:t>
      </w:r>
      <w:r w:rsidR="00722CD2" w:rsidRPr="00E532E1">
        <w:rPr>
          <w:rFonts w:eastAsia="Times New Roman"/>
          <w:kern w:val="0"/>
          <w:lang w:eastAsia="hr-HR"/>
          <w14:ligatures w14:val="none"/>
        </w:rPr>
        <w:t>egist</w:t>
      </w:r>
      <w:r w:rsidR="001A6471" w:rsidRPr="00E532E1">
        <w:rPr>
          <w:rFonts w:eastAsia="Times New Roman"/>
          <w:kern w:val="0"/>
          <w:lang w:eastAsia="hr-HR"/>
          <w14:ligatures w14:val="none"/>
        </w:rPr>
        <w:t>ru</w:t>
      </w:r>
      <w:r w:rsidR="00DA5569" w:rsidRPr="00E532E1">
        <w:rPr>
          <w:rFonts w:eastAsia="Times New Roman"/>
          <w:kern w:val="0"/>
          <w:lang w:eastAsia="hr-HR"/>
          <w14:ligatures w14:val="none"/>
        </w:rPr>
        <w:t xml:space="preserve"> hrvatskih investicijskih računa</w:t>
      </w:r>
      <w:r w:rsidR="001A6471" w:rsidRPr="00E532E1">
        <w:rPr>
          <w:rFonts w:eastAsia="Times New Roman"/>
          <w:kern w:val="0"/>
          <w:lang w:eastAsia="hr-HR"/>
          <w14:ligatures w14:val="none"/>
        </w:rPr>
        <w:t xml:space="preserve"> su</w:t>
      </w:r>
      <w:r w:rsidR="00722CD2" w:rsidRPr="00E532E1">
        <w:rPr>
          <w:rFonts w:eastAsia="Times New Roman"/>
          <w:kern w:val="0"/>
          <w:lang w:eastAsia="hr-HR"/>
          <w14:ligatures w14:val="none"/>
        </w:rPr>
        <w:t xml:space="preserve"> evidencijske naravi</w:t>
      </w:r>
      <w:r w:rsidR="001A6471" w:rsidRPr="00E532E1">
        <w:rPr>
          <w:rFonts w:eastAsia="Times New Roman"/>
          <w:kern w:val="0"/>
          <w:lang w:eastAsia="hr-HR"/>
          <w14:ligatures w14:val="none"/>
        </w:rPr>
        <w:t>.</w:t>
      </w:r>
      <w:r w:rsidR="00B85B22" w:rsidRPr="00E532E1">
        <w:rPr>
          <w:rFonts w:eastAsia="Times New Roman"/>
          <w:kern w:val="0"/>
          <w:lang w:eastAsia="hr-HR"/>
          <w14:ligatures w14:val="none"/>
        </w:rPr>
        <w:t xml:space="preserve"> </w:t>
      </w:r>
      <w:r w:rsidR="001A6471" w:rsidRPr="00E532E1">
        <w:rPr>
          <w:rFonts w:eastAsia="Times New Roman"/>
          <w:kern w:val="0"/>
          <w:lang w:eastAsia="hr-HR"/>
          <w14:ligatures w14:val="none"/>
        </w:rPr>
        <w:t xml:space="preserve">Registar </w:t>
      </w:r>
      <w:r w:rsidR="00DA5569" w:rsidRPr="00E532E1">
        <w:rPr>
          <w:rFonts w:eastAsia="Times New Roman"/>
          <w:kern w:val="0"/>
          <w:lang w:eastAsia="hr-HR"/>
          <w14:ligatures w14:val="none"/>
        </w:rPr>
        <w:t xml:space="preserve">hrvatskih investicijskih računa </w:t>
      </w:r>
      <w:r w:rsidR="00722CD2" w:rsidRPr="00E532E1">
        <w:rPr>
          <w:rFonts w:eastAsia="Times New Roman"/>
          <w:kern w:val="0"/>
          <w:lang w:eastAsia="hr-HR"/>
          <w14:ligatures w14:val="none"/>
        </w:rPr>
        <w:t>se</w:t>
      </w:r>
      <w:r w:rsidRPr="00E532E1">
        <w:rPr>
          <w:rFonts w:eastAsia="Times New Roman"/>
          <w:kern w:val="0"/>
          <w:lang w:eastAsia="hr-HR"/>
          <w14:ligatures w14:val="none"/>
        </w:rPr>
        <w:t xml:space="preserve"> </w:t>
      </w:r>
      <w:r w:rsidR="001A6471" w:rsidRPr="00E532E1">
        <w:rPr>
          <w:rFonts w:eastAsia="Times New Roman"/>
          <w:kern w:val="0"/>
          <w:lang w:eastAsia="hr-HR"/>
          <w14:ligatures w14:val="none"/>
        </w:rPr>
        <w:t xml:space="preserve">uspostavlja </w:t>
      </w:r>
      <w:r w:rsidRPr="00E532E1">
        <w:rPr>
          <w:rFonts w:eastAsia="Times New Roman"/>
          <w:kern w:val="0"/>
          <w:lang w:eastAsia="hr-HR"/>
          <w14:ligatures w14:val="none"/>
        </w:rPr>
        <w:t xml:space="preserve">kod </w:t>
      </w:r>
      <w:r w:rsidR="007E4E7A" w:rsidRPr="00E532E1">
        <w:rPr>
          <w:rFonts w:eastAsia="Times New Roman"/>
          <w:kern w:val="0"/>
          <w:lang w:eastAsia="hr-HR"/>
          <w14:ligatures w14:val="none"/>
        </w:rPr>
        <w:t>v</w:t>
      </w:r>
      <w:r w:rsidRPr="00E532E1">
        <w:rPr>
          <w:rFonts w:eastAsia="Times New Roman"/>
          <w:kern w:val="0"/>
          <w:lang w:eastAsia="hr-HR"/>
          <w14:ligatures w14:val="none"/>
        </w:rPr>
        <w:t xml:space="preserve">oditelja registra </w:t>
      </w:r>
      <w:r w:rsidR="00722CD2" w:rsidRPr="00E532E1">
        <w:rPr>
          <w:rFonts w:eastAsia="Times New Roman"/>
          <w:kern w:val="0"/>
          <w:lang w:eastAsia="hr-HR"/>
          <w14:ligatures w14:val="none"/>
        </w:rPr>
        <w:t>kao jedinstvena evidencija</w:t>
      </w:r>
      <w:r w:rsidR="00917F9E" w:rsidRPr="00E532E1">
        <w:rPr>
          <w:rFonts w:eastAsia="Times New Roman"/>
          <w:kern w:val="0"/>
          <w:lang w:eastAsia="hr-HR"/>
          <w14:ligatures w14:val="none"/>
        </w:rPr>
        <w:t xml:space="preserve"> svih investicijskih računa. D</w:t>
      </w:r>
      <w:r w:rsidR="004B1CC7" w:rsidRPr="00E532E1">
        <w:rPr>
          <w:rFonts w:eastAsia="Times New Roman"/>
          <w:kern w:val="0"/>
          <w:lang w:eastAsia="hr-HR"/>
          <w14:ligatures w14:val="none"/>
        </w:rPr>
        <w:t xml:space="preserve">efiniraju </w:t>
      </w:r>
      <w:r w:rsidR="00917F9E" w:rsidRPr="00E532E1">
        <w:rPr>
          <w:rFonts w:eastAsia="Times New Roman"/>
          <w:kern w:val="0"/>
          <w:lang w:eastAsia="hr-HR"/>
          <w14:ligatures w14:val="none"/>
        </w:rPr>
        <w:t xml:space="preserve">se </w:t>
      </w:r>
      <w:r w:rsidR="004B1CC7" w:rsidRPr="00E532E1">
        <w:rPr>
          <w:rFonts w:eastAsia="Times New Roman"/>
          <w:kern w:val="0"/>
          <w:lang w:eastAsia="hr-HR"/>
          <w14:ligatures w14:val="none"/>
        </w:rPr>
        <w:t>podaci koji se upisuju u Registar hrvatskih investicijskih računa koji se čuvaju deset godina</w:t>
      </w:r>
      <w:r w:rsidR="00917F9E" w:rsidRPr="00E532E1">
        <w:t xml:space="preserve"> </w:t>
      </w:r>
      <w:r w:rsidR="00917F9E" w:rsidRPr="00E532E1">
        <w:rPr>
          <w:rFonts w:eastAsia="Times New Roman"/>
          <w:kern w:val="0"/>
          <w:lang w:eastAsia="hr-HR"/>
          <w14:ligatures w14:val="none"/>
        </w:rPr>
        <w:t>od zatvaranja investicijskog računa.</w:t>
      </w:r>
      <w:r w:rsidR="000B028D" w:rsidRPr="00E532E1">
        <w:t xml:space="preserve"> </w:t>
      </w:r>
      <w:r w:rsidR="000B028D" w:rsidRPr="00E532E1">
        <w:rPr>
          <w:rFonts w:eastAsia="Times New Roman"/>
          <w:kern w:val="0"/>
          <w:lang w:eastAsia="hr-HR"/>
          <w14:ligatures w14:val="none"/>
        </w:rPr>
        <w:t xml:space="preserve">Iznimno, OIB vlasnika, kumulativni iznos uplata i datum zatvaranja investicijskog računa čuvaju se dok je to potrebno radi primjene ograničenja kumulativnog iznosa uplata iz članka 8. ovoga </w:t>
      </w:r>
      <w:r w:rsidR="00241469" w:rsidRPr="00E532E1">
        <w:rPr>
          <w:rFonts w:eastAsia="Times New Roman"/>
          <w:kern w:val="0"/>
          <w:lang w:eastAsia="hr-HR"/>
          <w14:ligatures w14:val="none"/>
        </w:rPr>
        <w:t>Prijedloga z</w:t>
      </w:r>
      <w:r w:rsidR="000B028D" w:rsidRPr="00E532E1">
        <w:rPr>
          <w:rFonts w:eastAsia="Times New Roman"/>
          <w:kern w:val="0"/>
          <w:lang w:eastAsia="hr-HR"/>
          <w14:ligatures w14:val="none"/>
        </w:rPr>
        <w:t>akona.</w:t>
      </w:r>
    </w:p>
    <w:p w14:paraId="372424FF" w14:textId="62504F89" w:rsidR="00063972" w:rsidRPr="00E532E1" w:rsidRDefault="00063972">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Jedan </w:t>
      </w:r>
      <w:r w:rsidR="00B85B22" w:rsidRPr="00E532E1">
        <w:rPr>
          <w:rFonts w:eastAsia="Times New Roman"/>
          <w:kern w:val="0"/>
          <w:lang w:eastAsia="hr-HR"/>
          <w14:ligatures w14:val="none"/>
        </w:rPr>
        <w:t xml:space="preserve">hrvatski </w:t>
      </w:r>
      <w:r w:rsidRPr="00E532E1">
        <w:rPr>
          <w:rFonts w:eastAsia="Times New Roman"/>
          <w:kern w:val="0"/>
          <w:lang w:eastAsia="hr-HR"/>
          <w14:ligatures w14:val="none"/>
        </w:rPr>
        <w:t xml:space="preserve">investicijski račun može se u internim evidencijama ovlaštenog posrednika voditi kroz više portfelja, podračuna ili drugih internih evidencijskih cjelina </w:t>
      </w:r>
      <w:r w:rsidRPr="00E532E1">
        <w:rPr>
          <w:rFonts w:eastAsia="Times New Roman"/>
          <w:kern w:val="0"/>
          <w:lang w:eastAsia="hr-HR"/>
          <w14:ligatures w14:val="none"/>
        </w:rPr>
        <w:lastRenderedPageBreak/>
        <w:t>istog vlasnika, koji se za potrebe ovoga Zakona i Registra hrvatskih investicijskih računa smatraju jednim investicijskim računom.</w:t>
      </w:r>
    </w:p>
    <w:p w14:paraId="3E081728" w14:textId="03050C31" w:rsidR="00B85B22" w:rsidRPr="00E532E1" w:rsidRDefault="00B85B22" w:rsidP="00B85B22">
      <w:pPr>
        <w:contextualSpacing/>
        <w:jc w:val="both"/>
        <w:rPr>
          <w:rFonts w:eastAsia="Calibri"/>
          <w:kern w:val="0"/>
          <w14:ligatures w14:val="none"/>
        </w:rPr>
      </w:pPr>
      <w:r w:rsidRPr="00E532E1">
        <w:rPr>
          <w:rFonts w:eastAsia="Calibri"/>
        </w:rPr>
        <w:t xml:space="preserve">Voditelj registra je voditelj obrade osobnih podataka sadržanih u Registru hrvatskih investicijskih računa te obrađuje podatke se u svrhu uspostave i vođenja jedinstvene evidencije hrvatskih investicijskih računa, provjere ispunjavanja uvjeta i ograničenja propisanih Zakonom, omogućavanja prijenosa upravljanja hrvatskim investicijskim računom, statističke obrade podataka o hrvatskim investicijskim računima te provedbe nadzora i drugih zadaća nadležnih tijela. Voditelj registra podatke obrađuje isključivo u svrhe propisane ovim Zakonom, uz primjenu odgovarajućih tehničkih i organizacijskih mjera zaštite podataka. </w:t>
      </w:r>
    </w:p>
    <w:p w14:paraId="35AD2140" w14:textId="4AB5A51D" w:rsidR="00B85B22" w:rsidRPr="00E532E1" w:rsidRDefault="00B85B22" w:rsidP="00B85B22">
      <w:pPr>
        <w:contextualSpacing/>
        <w:jc w:val="both"/>
        <w:rPr>
          <w:rFonts w:eastAsia="Calibri"/>
          <w:kern w:val="0"/>
          <w14:ligatures w14:val="none"/>
        </w:rPr>
      </w:pPr>
      <w:r w:rsidRPr="00E532E1">
        <w:rPr>
          <w:rFonts w:eastAsia="Calibri"/>
          <w:kern w:val="0"/>
          <w14:ligatures w14:val="none"/>
        </w:rPr>
        <w:t>Nadalje, osobnim podacima iz Registra hrvatskih investicijskih računa mogu pristupati samo ovlašteni posrednici, Agencija, Porezna uprava i druga nadležna tijela samo u opsegu u kojem su ti podaci nužni za izvršavanje njihovih poslova i ovlasti.</w:t>
      </w:r>
      <w:r w:rsidR="00357AC8" w:rsidRPr="00E532E1">
        <w:rPr>
          <w:rFonts w:eastAsia="Calibri"/>
          <w:kern w:val="0"/>
          <w14:ligatures w14:val="none"/>
        </w:rPr>
        <w:t xml:space="preserve"> </w:t>
      </w:r>
    </w:p>
    <w:p w14:paraId="2B38EF04" w14:textId="3EB3C3E9" w:rsidR="00357AC8" w:rsidRPr="00E532E1" w:rsidRDefault="00357AC8" w:rsidP="00B85B22">
      <w:pPr>
        <w:contextualSpacing/>
        <w:jc w:val="both"/>
        <w:rPr>
          <w:rFonts w:eastAsia="Times New Roman"/>
          <w:kern w:val="0"/>
          <w:lang w:eastAsia="hr-HR"/>
          <w14:ligatures w14:val="none"/>
        </w:rPr>
      </w:pPr>
      <w:r w:rsidRPr="00E532E1">
        <w:rPr>
          <w:rFonts w:eastAsia="Calibri"/>
          <w:kern w:val="0"/>
          <w14:ligatures w14:val="none"/>
        </w:rPr>
        <w:t>Također, uređuje se i evidentiranje otkaza ugovora o hrvatskom investicijskom računu te brisanje hrvatskog investicijskog računa iz Registra u slučajevima propisanim ovim Zakonom.</w:t>
      </w:r>
    </w:p>
    <w:p w14:paraId="416B8DDD" w14:textId="0845F013" w:rsidR="0004153F" w:rsidRPr="00E532E1" w:rsidRDefault="0004153F" w:rsidP="000B028D">
      <w:pPr>
        <w:shd w:val="clear" w:color="auto" w:fill="FFFFFF"/>
        <w:jc w:val="both"/>
        <w:rPr>
          <w:rFonts w:eastAsia="Times New Roman"/>
          <w:kern w:val="0"/>
          <w:lang w:eastAsia="hr-HR"/>
          <w14:ligatures w14:val="none"/>
        </w:rPr>
      </w:pPr>
    </w:p>
    <w:p w14:paraId="7E17B256" w14:textId="44267BCD" w:rsidR="004B1CC7" w:rsidRPr="00E532E1" w:rsidRDefault="004B1CC7" w:rsidP="000B028D">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 xml:space="preserve">Uz članak 20. </w:t>
      </w:r>
    </w:p>
    <w:p w14:paraId="3A33AF21" w14:textId="73B178A8" w:rsidR="003A5456" w:rsidRPr="00E532E1" w:rsidRDefault="004B1CC7" w:rsidP="00D015FB">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Ovim se člankom uređuje način pružanja usluga vođenja investicijskih računa od strane pojedinih ovlaštenih posrednika. Precizira se kako ovlašteni posrednik</w:t>
      </w:r>
      <w:r w:rsidR="003A5456" w:rsidRPr="00E532E1">
        <w:rPr>
          <w:rFonts w:eastAsia="Times New Roman"/>
          <w:kern w:val="0"/>
          <w:lang w:eastAsia="hr-HR"/>
          <w14:ligatures w14:val="none"/>
        </w:rPr>
        <w:t xml:space="preserve"> kreditna institucija i</w:t>
      </w:r>
      <w:r w:rsidRPr="00E532E1">
        <w:rPr>
          <w:rFonts w:eastAsia="Times New Roman"/>
          <w:kern w:val="0"/>
          <w:lang w:eastAsia="hr-HR"/>
          <w14:ligatures w14:val="none"/>
        </w:rPr>
        <w:t xml:space="preserve"> investicijsko društvo</w:t>
      </w:r>
      <w:r w:rsidR="003A5456" w:rsidRPr="00E532E1">
        <w:rPr>
          <w:rFonts w:eastAsia="Times New Roman"/>
          <w:kern w:val="0"/>
          <w:lang w:eastAsia="hr-HR"/>
          <w14:ligatures w14:val="none"/>
        </w:rPr>
        <w:t xml:space="preserve"> uslugu vođenja investicijskih računa pruža kao uslugu povezanu s pohranom i administriranjem te izvršavanjem naloga za klijenta</w:t>
      </w:r>
      <w:r w:rsidR="00917F9E" w:rsidRPr="00E532E1">
        <w:rPr>
          <w:rFonts w:eastAsia="Times New Roman"/>
          <w:kern w:val="0"/>
          <w:lang w:eastAsia="hr-HR"/>
          <w14:ligatures w14:val="none"/>
        </w:rPr>
        <w:t>,</w:t>
      </w:r>
      <w:r w:rsidR="003A5456" w:rsidRPr="00E532E1">
        <w:rPr>
          <w:rFonts w:eastAsia="Times New Roman"/>
          <w:kern w:val="0"/>
          <w:lang w:eastAsia="hr-HR"/>
          <w14:ligatures w14:val="none"/>
        </w:rPr>
        <w:t xml:space="preserve"> ako imaju odobrenje, odnosno u obliku individualnog upravljanja portfeljem</w:t>
      </w:r>
      <w:r w:rsidR="00917F9E" w:rsidRPr="00E532E1">
        <w:rPr>
          <w:rFonts w:eastAsia="Times New Roman"/>
          <w:kern w:val="0"/>
          <w:lang w:eastAsia="hr-HR"/>
          <w14:ligatures w14:val="none"/>
        </w:rPr>
        <w:t>,</w:t>
      </w:r>
      <w:r w:rsidR="003A5456" w:rsidRPr="00E532E1">
        <w:rPr>
          <w:rFonts w:eastAsia="Times New Roman"/>
          <w:kern w:val="0"/>
          <w:lang w:eastAsia="hr-HR"/>
          <w14:ligatures w14:val="none"/>
        </w:rPr>
        <w:t xml:space="preserve"> dok </w:t>
      </w:r>
      <w:r w:rsidRPr="00E532E1">
        <w:rPr>
          <w:rFonts w:eastAsia="Times New Roman"/>
          <w:kern w:val="0"/>
          <w:lang w:eastAsia="hr-HR"/>
          <w14:ligatures w14:val="none"/>
        </w:rPr>
        <w:t>društvo za upravljanje</w:t>
      </w:r>
      <w:r w:rsidR="003A5456" w:rsidRPr="00E532E1">
        <w:rPr>
          <w:rFonts w:eastAsia="Times New Roman"/>
          <w:kern w:val="0"/>
          <w:lang w:eastAsia="hr-HR"/>
          <w14:ligatures w14:val="none"/>
        </w:rPr>
        <w:t xml:space="preserve"> </w:t>
      </w:r>
      <w:r w:rsidR="005D41B5" w:rsidRPr="00E532E1">
        <w:rPr>
          <w:rFonts w:eastAsia="Times New Roman"/>
          <w:kern w:val="0"/>
          <w:lang w:eastAsia="hr-HR"/>
          <w14:ligatures w14:val="none"/>
        </w:rPr>
        <w:t xml:space="preserve">otvorenim investicijskim fondovima s javnom ponudom ili društvo za upravljanje alternativnim investicijskim fondovima </w:t>
      </w:r>
      <w:r w:rsidR="003A5456" w:rsidRPr="00E532E1">
        <w:rPr>
          <w:rFonts w:eastAsia="Times New Roman"/>
          <w:kern w:val="0"/>
          <w:lang w:eastAsia="hr-HR"/>
          <w14:ligatures w14:val="none"/>
        </w:rPr>
        <w:t>koje nema odobrenje za izvršenje naloga ni</w:t>
      </w:r>
      <w:r w:rsidR="00917F9E" w:rsidRPr="00E532E1">
        <w:rPr>
          <w:rFonts w:eastAsia="Times New Roman"/>
          <w:kern w:val="0"/>
          <w:lang w:eastAsia="hr-HR"/>
          <w14:ligatures w14:val="none"/>
        </w:rPr>
        <w:t>ti</w:t>
      </w:r>
      <w:r w:rsidR="003A5456" w:rsidRPr="00E532E1">
        <w:rPr>
          <w:rFonts w:eastAsia="Times New Roman"/>
          <w:kern w:val="0"/>
          <w:lang w:eastAsia="hr-HR"/>
          <w14:ligatures w14:val="none"/>
        </w:rPr>
        <w:t xml:space="preserve"> odobrenje za pohranu i administriranje financijskih instrumen</w:t>
      </w:r>
      <w:r w:rsidR="00357AC8" w:rsidRPr="00E532E1">
        <w:rPr>
          <w:rFonts w:eastAsia="Times New Roman"/>
          <w:kern w:val="0"/>
          <w:lang w:eastAsia="hr-HR"/>
          <w14:ligatures w14:val="none"/>
        </w:rPr>
        <w:t>a</w:t>
      </w:r>
      <w:r w:rsidR="003A5456" w:rsidRPr="00E532E1">
        <w:rPr>
          <w:rFonts w:eastAsia="Times New Roman"/>
          <w:kern w:val="0"/>
          <w:lang w:eastAsia="hr-HR"/>
          <w14:ligatures w14:val="none"/>
        </w:rPr>
        <w:t>ta za klijenta može pružati uslugu vođenja investicijskog računa isključivo u obliku individualnog upravljanja portfeljem</w:t>
      </w:r>
      <w:r w:rsidR="00561BA0" w:rsidRPr="00E532E1">
        <w:rPr>
          <w:rFonts w:eastAsia="Times New Roman"/>
          <w:kern w:val="0"/>
          <w:lang w:eastAsia="hr-HR"/>
          <w14:ligatures w14:val="none"/>
        </w:rPr>
        <w:t xml:space="preserve"> </w:t>
      </w:r>
      <w:r w:rsidR="00561BA0" w:rsidRPr="00E532E1">
        <w:rPr>
          <w:rFonts w:eastAsia="Calibri"/>
          <w:kern w:val="0"/>
          <w14:ligatures w14:val="none"/>
        </w:rPr>
        <w:t>putem treće ovlaštene osobe</w:t>
      </w:r>
      <w:r w:rsidR="003A5456" w:rsidRPr="00E532E1">
        <w:rPr>
          <w:rFonts w:eastAsia="Times New Roman"/>
          <w:kern w:val="0"/>
          <w:lang w:eastAsia="hr-HR"/>
          <w14:ligatures w14:val="none"/>
        </w:rPr>
        <w:t xml:space="preserve">. </w:t>
      </w:r>
    </w:p>
    <w:p w14:paraId="16387FD1" w14:textId="17233396" w:rsidR="003A5456" w:rsidRPr="00E532E1" w:rsidRDefault="004B1CC7">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Omogućuje se i prekogranično p</w:t>
      </w:r>
      <w:r w:rsidR="003A5456" w:rsidRPr="00E532E1">
        <w:rPr>
          <w:rFonts w:eastAsia="Times New Roman"/>
          <w:kern w:val="0"/>
          <w:lang w:eastAsia="hr-HR"/>
          <w14:ligatures w14:val="none"/>
        </w:rPr>
        <w:t>ružanje usluga za subjekte iz Europske unije</w:t>
      </w:r>
      <w:r w:rsidRPr="00E532E1">
        <w:rPr>
          <w:rFonts w:eastAsia="Times New Roman"/>
          <w:kern w:val="0"/>
          <w:lang w:eastAsia="hr-HR"/>
          <w14:ligatures w14:val="none"/>
        </w:rPr>
        <w:t>, uz obve</w:t>
      </w:r>
      <w:r w:rsidR="003A5456" w:rsidRPr="00E532E1">
        <w:rPr>
          <w:rFonts w:eastAsia="Times New Roman"/>
          <w:kern w:val="0"/>
          <w:lang w:eastAsia="hr-HR"/>
          <w14:ligatures w14:val="none"/>
        </w:rPr>
        <w:t xml:space="preserve">zu imenovanja opunomoćenika u Republici Hrvatskoj </w:t>
      </w:r>
      <w:r w:rsidRPr="00E532E1">
        <w:rPr>
          <w:rFonts w:eastAsia="Times New Roman"/>
          <w:kern w:val="0"/>
          <w:lang w:eastAsia="hr-HR"/>
          <w14:ligatures w14:val="none"/>
        </w:rPr>
        <w:t xml:space="preserve"> </w:t>
      </w:r>
      <w:r w:rsidR="003A5456" w:rsidRPr="00E532E1">
        <w:rPr>
          <w:rFonts w:eastAsia="Times New Roman"/>
          <w:kern w:val="0"/>
          <w:lang w:eastAsia="hr-HR"/>
          <w14:ligatures w14:val="none"/>
        </w:rPr>
        <w:t xml:space="preserve">sukladno zakonu kojim se uređuje odnosi između poreznih obveznika i poreznih tijela koja primjenjuju propise o porezima i drugim javnim davanjima.  </w:t>
      </w:r>
    </w:p>
    <w:p w14:paraId="3C7ECD52" w14:textId="77777777" w:rsidR="00357AC8" w:rsidRPr="00E532E1" w:rsidRDefault="00357AC8">
      <w:pPr>
        <w:shd w:val="clear" w:color="auto" w:fill="FFFFFF"/>
        <w:jc w:val="both"/>
        <w:rPr>
          <w:rFonts w:eastAsia="Times New Roman"/>
          <w:kern w:val="0"/>
          <w:lang w:eastAsia="hr-HR"/>
          <w14:ligatures w14:val="none"/>
        </w:rPr>
      </w:pPr>
    </w:p>
    <w:p w14:paraId="0D6B256D" w14:textId="5AB065E0" w:rsidR="003A5456" w:rsidRPr="00E532E1" w:rsidRDefault="003A5456">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 xml:space="preserve">Uz članak 21. </w:t>
      </w:r>
    </w:p>
    <w:p w14:paraId="7655CF13" w14:textId="06271C56" w:rsidR="000B028D" w:rsidRPr="00E532E1" w:rsidRDefault="003A5456">
      <w:pPr>
        <w:jc w:val="both"/>
      </w:pPr>
      <w:r w:rsidRPr="00E532E1">
        <w:rPr>
          <w:rFonts w:eastAsia="Times New Roman"/>
          <w:kern w:val="0"/>
          <w:lang w:eastAsia="hr-HR"/>
          <w14:ligatures w14:val="none"/>
        </w:rPr>
        <w:t xml:space="preserve">Ovim se člankom uređuju pravila postupanja ovlaštenih posrednika prilikom vođenja </w:t>
      </w:r>
      <w:r w:rsidR="00792410" w:rsidRPr="00E532E1">
        <w:rPr>
          <w:rFonts w:eastAsia="Times New Roman"/>
          <w:kern w:val="0"/>
          <w:lang w:eastAsia="hr-HR"/>
          <w14:ligatures w14:val="none"/>
        </w:rPr>
        <w:t xml:space="preserve">hrvatskih </w:t>
      </w:r>
      <w:r w:rsidRPr="00E532E1">
        <w:rPr>
          <w:rFonts w:eastAsia="Times New Roman"/>
          <w:kern w:val="0"/>
          <w:lang w:eastAsia="hr-HR"/>
          <w14:ligatures w14:val="none"/>
        </w:rPr>
        <w:t xml:space="preserve">investicijskih računa na način da se zabranjuje kreditiranje vlasnika investicijskog računa u svrhu uplata na račun. </w:t>
      </w:r>
      <w:r w:rsidR="006553C7" w:rsidRPr="00E532E1">
        <w:rPr>
          <w:rFonts w:eastAsia="Times New Roman"/>
          <w:kern w:val="0"/>
          <w:lang w:eastAsia="hr-HR"/>
          <w14:ligatures w14:val="none"/>
        </w:rPr>
        <w:t xml:space="preserve">Ovlašteni posrednik ne smije odobravati zajmove za uplate na investicijski račun niti za financiranje kupnje financijskih instrumenata, osim iznimno u slučaju kratkoročnog tehničkog financiranja potrebnog za namiru transakcija, pod uvjetom da se ono u cijelosti podmiri sredstvima vlasnika </w:t>
      </w:r>
      <w:r w:rsidR="004C0DC5" w:rsidRPr="00E532E1">
        <w:rPr>
          <w:rFonts w:eastAsia="Times New Roman"/>
          <w:kern w:val="0"/>
          <w:lang w:eastAsia="hr-HR"/>
          <w14:ligatures w14:val="none"/>
        </w:rPr>
        <w:t xml:space="preserve">investicijskog </w:t>
      </w:r>
      <w:r w:rsidR="006553C7" w:rsidRPr="00E532E1">
        <w:rPr>
          <w:rFonts w:eastAsia="Times New Roman"/>
          <w:kern w:val="0"/>
          <w:lang w:eastAsia="hr-HR"/>
          <w14:ligatures w14:val="none"/>
        </w:rPr>
        <w:t>računa i ne povećava njegov neto doprinos niti stvara kreditnu izloženost za nova ulaganja. Ovlašteni posrednik je dužan voditi imovinu investicijskog računa odvojeno od ostale imovine vlasnika</w:t>
      </w:r>
      <w:r w:rsidR="004C0DC5" w:rsidRPr="00E532E1">
        <w:rPr>
          <w:rFonts w:eastAsia="Times New Roman"/>
          <w:kern w:val="0"/>
          <w:lang w:eastAsia="hr-HR"/>
          <w14:ligatures w14:val="none"/>
        </w:rPr>
        <w:t xml:space="preserve"> investicijskog računa</w:t>
      </w:r>
      <w:r w:rsidR="006553C7" w:rsidRPr="00E532E1">
        <w:rPr>
          <w:rFonts w:eastAsia="Times New Roman"/>
          <w:kern w:val="0"/>
          <w:lang w:eastAsia="hr-HR"/>
          <w14:ligatures w14:val="none"/>
        </w:rPr>
        <w:t xml:space="preserve">. Financijski instrumenti koji čine dio investicijskog računa ne smiju se voditi na drugim računima vlasnika </w:t>
      </w:r>
      <w:r w:rsidR="004C0DC5" w:rsidRPr="00E532E1">
        <w:rPr>
          <w:rFonts w:eastAsia="Times New Roman"/>
          <w:kern w:val="0"/>
          <w:lang w:eastAsia="hr-HR"/>
          <w14:ligatures w14:val="none"/>
        </w:rPr>
        <w:t xml:space="preserve">investicijskog računa </w:t>
      </w:r>
      <w:r w:rsidR="006553C7" w:rsidRPr="00E532E1">
        <w:rPr>
          <w:rFonts w:eastAsia="Times New Roman"/>
          <w:kern w:val="0"/>
          <w:lang w:eastAsia="hr-HR"/>
          <w14:ligatures w14:val="none"/>
        </w:rPr>
        <w:t xml:space="preserve">u središnjem </w:t>
      </w:r>
      <w:r w:rsidR="006553C7" w:rsidRPr="00E532E1">
        <w:rPr>
          <w:rFonts w:eastAsia="Times New Roman"/>
          <w:lang w:eastAsia="hr-HR"/>
        </w:rPr>
        <w:t xml:space="preserve">depozitoriju, već isključivo na skrbničkim </w:t>
      </w:r>
      <w:r w:rsidR="006553C7" w:rsidRPr="00E532E1">
        <w:rPr>
          <w:rFonts w:eastAsia="Times New Roman"/>
          <w:lang w:eastAsia="hr-HR"/>
        </w:rPr>
        <w:lastRenderedPageBreak/>
        <w:t xml:space="preserve">računima ovlaštenog posrednika ili drugog ovlaštenog skrbnika, pri čemu se mogu pohranjivati i na </w:t>
      </w:r>
      <w:r w:rsidR="6E5D2B82" w:rsidRPr="00E532E1">
        <w:rPr>
          <w:rFonts w:eastAsia="Times New Roman"/>
          <w:lang w:eastAsia="hr-HR"/>
        </w:rPr>
        <w:t>svim</w:t>
      </w:r>
      <w:r w:rsidR="006553C7" w:rsidRPr="00E532E1">
        <w:rPr>
          <w:rFonts w:eastAsia="Times New Roman"/>
          <w:lang w:eastAsia="hr-HR"/>
        </w:rPr>
        <w:t xml:space="preserve"> računima</w:t>
      </w:r>
      <w:r w:rsidR="3C0648CF" w:rsidRPr="00E532E1">
        <w:rPr>
          <w:rFonts w:eastAsia="Times New Roman"/>
          <w:lang w:eastAsia="hr-HR"/>
        </w:rPr>
        <w:t xml:space="preserve"> koji se vode </w:t>
      </w:r>
      <w:r w:rsidR="3C0648CF" w:rsidRPr="00E532E1">
        <w:rPr>
          <w:rFonts w:eastAsia="Calibri"/>
        </w:rPr>
        <w:t>vezano za pomoćnu uslugu pohrane i administriranja financijskih instrumenata za račun klijenta</w:t>
      </w:r>
      <w:r w:rsidR="006553C7" w:rsidRPr="00E532E1">
        <w:rPr>
          <w:rFonts w:eastAsia="Times New Roman"/>
          <w:lang w:eastAsia="hr-HR"/>
        </w:rPr>
        <w:t xml:space="preserve"> u skladu s pravilima tržišta kapitala. Ovlašteni posrednik mora uspostaviti odgovarajući informacijski sustav koji omogućuje vođenje investicijskog računa, razmjenu podataka s Registrom </w:t>
      </w:r>
      <w:r w:rsidR="00DA5569" w:rsidRPr="00E532E1">
        <w:rPr>
          <w:rFonts w:eastAsia="Times New Roman"/>
          <w:lang w:eastAsia="hr-HR"/>
        </w:rPr>
        <w:t xml:space="preserve">hrvatskih investicijskih računa </w:t>
      </w:r>
      <w:r w:rsidR="006553C7" w:rsidRPr="00E532E1">
        <w:rPr>
          <w:rFonts w:eastAsia="Times New Roman"/>
          <w:lang w:eastAsia="hr-HR"/>
        </w:rPr>
        <w:t xml:space="preserve">te vođenje detaljnih evidencija o imovini, uplatama i isplatama, stjecanju i otuđenju financijskih instrumenata, troškovima, naknadama i poreznim obvezama za svakog vlasnika </w:t>
      </w:r>
      <w:r w:rsidR="00D0769E" w:rsidRPr="00E532E1">
        <w:rPr>
          <w:rFonts w:eastAsia="Times New Roman"/>
          <w:lang w:eastAsia="hr-HR"/>
        </w:rPr>
        <w:t xml:space="preserve">investicijskog </w:t>
      </w:r>
      <w:r w:rsidR="006553C7" w:rsidRPr="00E532E1">
        <w:rPr>
          <w:rFonts w:eastAsia="Times New Roman"/>
          <w:lang w:eastAsia="hr-HR"/>
        </w:rPr>
        <w:t>računa. Za udjele u UCITS fondovima koji se ne vode u središnjem depozitoriju, kao formalni imatelj u odgovarajući registar upisuje se ovlašteni posrednik za račun vlasnika hrvatskog investicijskog računa.</w:t>
      </w:r>
      <w:r w:rsidR="000B028D" w:rsidRPr="00E532E1">
        <w:t xml:space="preserve"> </w:t>
      </w:r>
    </w:p>
    <w:p w14:paraId="78488C6D" w14:textId="43415454" w:rsidR="000B028D" w:rsidRPr="00E532E1" w:rsidRDefault="000B028D" w:rsidP="000B028D">
      <w:pPr>
        <w:jc w:val="both"/>
        <w:rPr>
          <w:rFonts w:eastAsia="Times New Roman"/>
          <w:kern w:val="0"/>
          <w:lang w:eastAsia="hr-HR"/>
          <w14:ligatures w14:val="none"/>
        </w:rPr>
      </w:pPr>
      <w:r w:rsidRPr="00E532E1">
        <w:rPr>
          <w:rFonts w:eastAsia="Times New Roman"/>
          <w:kern w:val="0"/>
          <w:lang w:eastAsia="hr-HR"/>
          <w14:ligatures w14:val="none"/>
        </w:rPr>
        <w:t>Također se uređuje ako ovlašteni posrednik izdvoji pojedine funkcije povezane s vođenjem investicijskog računa kako je dužan osigurati da izdvajanje funkcija ne ograničava obavljanje nadzornih i poreznih zadaća propisanih ovim Zakonom. Ovlašteni posrednik dužan je, na zahtjev Agencije odnosno Porezne uprave, osigurati dostavu podataka potrebnih za obavljanje poslova iz njihove nadležnosti. Dostava podataka ograničava se na podatke potrebne za konkretnu svrhu te se obavlja na zaštićen način, uz evidentiranje dostave.</w:t>
      </w:r>
      <w:r w:rsidR="00792410" w:rsidRPr="00E532E1">
        <w:t xml:space="preserve"> </w:t>
      </w:r>
    </w:p>
    <w:p w14:paraId="5B7DC124" w14:textId="38D4ACA4" w:rsidR="003A5456" w:rsidRPr="00E532E1" w:rsidRDefault="003A5456" w:rsidP="003A5456">
      <w:pPr>
        <w:shd w:val="clear" w:color="auto" w:fill="FFFFFF"/>
        <w:jc w:val="both"/>
        <w:rPr>
          <w:rFonts w:eastAsia="Times New Roman"/>
          <w:kern w:val="0"/>
          <w:lang w:eastAsia="hr-HR"/>
          <w14:ligatures w14:val="none"/>
        </w:rPr>
      </w:pPr>
    </w:p>
    <w:p w14:paraId="137CB13D" w14:textId="6BD394E8" w:rsidR="003A5456" w:rsidRPr="00E532E1" w:rsidRDefault="003A5456" w:rsidP="003A5456">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 xml:space="preserve">Uz članak 22. </w:t>
      </w:r>
    </w:p>
    <w:p w14:paraId="2F046C50" w14:textId="358C239A" w:rsidR="003A5456" w:rsidRPr="00E532E1" w:rsidRDefault="003A5456" w:rsidP="003A5456">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Ovim se člankom uređuje obveza ovlaštenog posrednika</w:t>
      </w:r>
      <w:r w:rsidR="00427B00" w:rsidRPr="00E532E1">
        <w:rPr>
          <w:rFonts w:eastAsia="Times New Roman"/>
          <w:kern w:val="0"/>
          <w:lang w:eastAsia="hr-HR"/>
          <w14:ligatures w14:val="none"/>
        </w:rPr>
        <w:t xml:space="preserve"> </w:t>
      </w:r>
      <w:r w:rsidR="00917F9E" w:rsidRPr="00E532E1">
        <w:rPr>
          <w:rFonts w:eastAsia="Times New Roman"/>
          <w:kern w:val="0"/>
          <w:lang w:eastAsia="hr-HR"/>
          <w14:ligatures w14:val="none"/>
        </w:rPr>
        <w:t xml:space="preserve">da, </w:t>
      </w:r>
      <w:r w:rsidR="00427B00" w:rsidRPr="00E532E1">
        <w:rPr>
          <w:rFonts w:eastAsia="Times New Roman"/>
          <w:kern w:val="0"/>
          <w:lang w:eastAsia="hr-HR"/>
          <w14:ligatures w14:val="none"/>
        </w:rPr>
        <w:t>u slučaju kada</w:t>
      </w:r>
      <w:r w:rsidRPr="00E532E1">
        <w:rPr>
          <w:rFonts w:eastAsia="Times New Roman"/>
          <w:kern w:val="0"/>
          <w:lang w:eastAsia="hr-HR"/>
          <w14:ligatures w14:val="none"/>
        </w:rPr>
        <w:t xml:space="preserve"> </w:t>
      </w:r>
      <w:r w:rsidR="00427B00" w:rsidRPr="00E532E1">
        <w:rPr>
          <w:rFonts w:eastAsia="Times New Roman"/>
          <w:kern w:val="0"/>
          <w:lang w:eastAsia="hr-HR"/>
          <w14:ligatures w14:val="none"/>
        </w:rPr>
        <w:t>ne ispunjava uvjete ovlaštenog posrednika ili je prestao pružati uslugu vođenja investicijskih računa</w:t>
      </w:r>
      <w:r w:rsidR="00917F9E" w:rsidRPr="00E532E1">
        <w:rPr>
          <w:rFonts w:eastAsia="Times New Roman"/>
          <w:kern w:val="0"/>
          <w:lang w:eastAsia="hr-HR"/>
          <w14:ligatures w14:val="none"/>
        </w:rPr>
        <w:t>,</w:t>
      </w:r>
      <w:r w:rsidR="00427B00" w:rsidRPr="00E532E1">
        <w:rPr>
          <w:rFonts w:eastAsia="Times New Roman"/>
          <w:kern w:val="0"/>
          <w:lang w:eastAsia="hr-HR"/>
          <w14:ligatures w14:val="none"/>
        </w:rPr>
        <w:t xml:space="preserve"> pisanim putem obavijesti nadležno tijelo </w:t>
      </w:r>
      <w:r w:rsidRPr="00E532E1">
        <w:rPr>
          <w:rFonts w:eastAsia="Times New Roman"/>
          <w:kern w:val="0"/>
          <w:lang w:eastAsia="hr-HR"/>
          <w14:ligatures w14:val="none"/>
        </w:rPr>
        <w:t xml:space="preserve">i vlasnika </w:t>
      </w:r>
      <w:r w:rsidR="00D0769E" w:rsidRPr="00E532E1">
        <w:rPr>
          <w:rFonts w:eastAsia="Times New Roman"/>
          <w:kern w:val="0"/>
          <w:lang w:eastAsia="hr-HR"/>
          <w14:ligatures w14:val="none"/>
        </w:rPr>
        <w:t xml:space="preserve">investicijskog </w:t>
      </w:r>
      <w:r w:rsidRPr="00E532E1">
        <w:rPr>
          <w:rFonts w:eastAsia="Times New Roman"/>
          <w:kern w:val="0"/>
          <w:lang w:eastAsia="hr-HR"/>
          <w14:ligatures w14:val="none"/>
        </w:rPr>
        <w:t>računa</w:t>
      </w:r>
      <w:r w:rsidR="00721B43" w:rsidRPr="00E532E1">
        <w:rPr>
          <w:rFonts w:eastAsia="Times New Roman"/>
          <w:kern w:val="0"/>
          <w:lang w:eastAsia="hr-HR"/>
          <w14:ligatures w14:val="none"/>
        </w:rPr>
        <w:t>, najkasnije</w:t>
      </w:r>
      <w:r w:rsidRPr="00E532E1">
        <w:rPr>
          <w:rFonts w:eastAsia="Times New Roman"/>
          <w:kern w:val="0"/>
          <w:lang w:eastAsia="hr-HR"/>
          <w14:ligatures w14:val="none"/>
        </w:rPr>
        <w:t xml:space="preserve"> u roku od osam dana</w:t>
      </w:r>
      <w:r w:rsidR="00427B00" w:rsidRPr="00E532E1">
        <w:rPr>
          <w:rFonts w:eastAsia="Times New Roman"/>
          <w:kern w:val="0"/>
          <w:lang w:eastAsia="hr-HR"/>
          <w14:ligatures w14:val="none"/>
        </w:rPr>
        <w:t xml:space="preserve">. </w:t>
      </w:r>
      <w:r w:rsidRPr="00E532E1">
        <w:rPr>
          <w:rFonts w:eastAsia="Times New Roman"/>
          <w:kern w:val="0"/>
          <w:lang w:eastAsia="hr-HR"/>
          <w14:ligatures w14:val="none"/>
        </w:rPr>
        <w:t>Od trenutka slanja obavijesti, posrednik više ne smije primati nove uplate</w:t>
      </w:r>
      <w:r w:rsidR="006553C7" w:rsidRPr="00E532E1">
        <w:rPr>
          <w:rFonts w:eastAsia="Times New Roman"/>
          <w:kern w:val="0"/>
          <w:lang w:eastAsia="hr-HR"/>
          <w14:ligatures w14:val="none"/>
        </w:rPr>
        <w:t>,</w:t>
      </w:r>
      <w:r w:rsidRPr="00E532E1">
        <w:rPr>
          <w:rFonts w:eastAsia="Times New Roman"/>
          <w:kern w:val="0"/>
          <w:lang w:eastAsia="hr-HR"/>
          <w14:ligatures w14:val="none"/>
        </w:rPr>
        <w:t xml:space="preserve"> sklapati nove ugovore</w:t>
      </w:r>
      <w:r w:rsidR="006553C7" w:rsidRPr="00E532E1">
        <w:rPr>
          <w:rFonts w:eastAsia="Times New Roman"/>
          <w:kern w:val="0"/>
          <w:lang w:eastAsia="hr-HR"/>
          <w14:ligatures w14:val="none"/>
        </w:rPr>
        <w:t xml:space="preserve"> o vođenju investicijskog računa ili trgovati financijskim instrumentima na investicijskom računu, osim onoga što je nužno da dovrši transakcije koje su u tijeku</w:t>
      </w:r>
      <w:r w:rsidR="00721B43" w:rsidRPr="00E532E1">
        <w:rPr>
          <w:rFonts w:eastAsia="Times New Roman"/>
          <w:kern w:val="0"/>
          <w:lang w:eastAsia="hr-HR"/>
          <w14:ligatures w14:val="none"/>
        </w:rPr>
        <w:t xml:space="preserve"> prijenosa hrvatskog investicijskog računa drugom ovlaštenom posredniku ili postupanja po izričitoj uputi vlasnika hrvatskog investicijskog računa radi radi unovčenja financijskih instrumenata evidentiranih na računu</w:t>
      </w:r>
      <w:r w:rsidR="00427B00" w:rsidRPr="00E532E1">
        <w:rPr>
          <w:rFonts w:eastAsia="Times New Roman"/>
          <w:kern w:val="0"/>
          <w:lang w:eastAsia="hr-HR"/>
          <w14:ligatures w14:val="none"/>
        </w:rPr>
        <w:t>.</w:t>
      </w:r>
    </w:p>
    <w:p w14:paraId="5148874B" w14:textId="55A49EB0" w:rsidR="00427B00" w:rsidRPr="00E532E1" w:rsidRDefault="00427B00" w:rsidP="003A5456">
      <w:pPr>
        <w:shd w:val="clear" w:color="auto" w:fill="FFFFFF"/>
        <w:jc w:val="both"/>
        <w:rPr>
          <w:rFonts w:eastAsia="Times New Roman"/>
          <w:kern w:val="0"/>
          <w:lang w:eastAsia="hr-HR"/>
          <w14:ligatures w14:val="none"/>
        </w:rPr>
      </w:pPr>
    </w:p>
    <w:p w14:paraId="2768B19C" w14:textId="258BFFCF" w:rsidR="00427B00" w:rsidRPr="00E532E1" w:rsidRDefault="00427B00" w:rsidP="003A5456">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 xml:space="preserve">Uz članak 23. </w:t>
      </w:r>
    </w:p>
    <w:p w14:paraId="7CE24F3D" w14:textId="7C76405E" w:rsidR="00B727BB" w:rsidRPr="00E532E1" w:rsidRDefault="00427B00" w:rsidP="00B727BB">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O</w:t>
      </w:r>
      <w:r w:rsidR="00792410" w:rsidRPr="00E532E1">
        <w:rPr>
          <w:rFonts w:eastAsia="Times New Roman"/>
          <w:kern w:val="0"/>
          <w:lang w:eastAsia="hr-HR"/>
          <w14:ligatures w14:val="none"/>
        </w:rPr>
        <w:t>dredbom se uređuje način postupanja Agencije koja</w:t>
      </w:r>
      <w:r w:rsidRPr="00E532E1">
        <w:rPr>
          <w:rFonts w:eastAsia="Times New Roman"/>
          <w:kern w:val="0"/>
          <w:lang w:eastAsia="hr-HR"/>
          <w14:ligatures w14:val="none"/>
        </w:rPr>
        <w:t xml:space="preserve"> </w:t>
      </w:r>
      <w:r w:rsidR="00020725" w:rsidRPr="00E532E1">
        <w:rPr>
          <w:rFonts w:eastAsia="Times New Roman"/>
          <w:kern w:val="0"/>
          <w:lang w:eastAsia="hr-HR"/>
          <w14:ligatures w14:val="none"/>
        </w:rPr>
        <w:t xml:space="preserve">na svojim internetskim stranicama </w:t>
      </w:r>
      <w:r w:rsidRPr="00E532E1">
        <w:rPr>
          <w:rFonts w:eastAsia="Times New Roman"/>
          <w:kern w:val="0"/>
          <w:lang w:eastAsia="hr-HR"/>
          <w14:ligatures w14:val="none"/>
        </w:rPr>
        <w:t>objavljuje javno dostupan Popis ovlaštenih posrednika koji pruža</w:t>
      </w:r>
      <w:r w:rsidR="00395408" w:rsidRPr="00E532E1">
        <w:rPr>
          <w:rFonts w:eastAsia="Times New Roman"/>
          <w:kern w:val="0"/>
          <w:lang w:eastAsia="hr-HR"/>
          <w14:ligatures w14:val="none"/>
        </w:rPr>
        <w:t>ju</w:t>
      </w:r>
      <w:r w:rsidRPr="00E532E1">
        <w:rPr>
          <w:rFonts w:eastAsia="Times New Roman"/>
          <w:kern w:val="0"/>
          <w:lang w:eastAsia="hr-HR"/>
          <w14:ligatures w14:val="none"/>
        </w:rPr>
        <w:t xml:space="preserve"> uslug</w:t>
      </w:r>
      <w:r w:rsidR="00917F9E" w:rsidRPr="00E532E1">
        <w:rPr>
          <w:rFonts w:eastAsia="Times New Roman"/>
          <w:kern w:val="0"/>
          <w:lang w:eastAsia="hr-HR"/>
          <w14:ligatures w14:val="none"/>
        </w:rPr>
        <w:t>u</w:t>
      </w:r>
      <w:r w:rsidRPr="00E532E1">
        <w:rPr>
          <w:rFonts w:eastAsia="Times New Roman"/>
          <w:kern w:val="0"/>
          <w:lang w:eastAsia="hr-HR"/>
          <w14:ligatures w14:val="none"/>
        </w:rPr>
        <w:t xml:space="preserve"> vođenja</w:t>
      </w:r>
      <w:r w:rsidR="00721B43" w:rsidRPr="00E532E1">
        <w:rPr>
          <w:rFonts w:eastAsia="Times New Roman"/>
          <w:kern w:val="0"/>
          <w:lang w:eastAsia="hr-HR"/>
          <w14:ligatures w14:val="none"/>
        </w:rPr>
        <w:t xml:space="preserve"> hrvatskog</w:t>
      </w:r>
      <w:r w:rsidRPr="00E532E1">
        <w:rPr>
          <w:rFonts w:eastAsia="Times New Roman"/>
          <w:kern w:val="0"/>
          <w:lang w:eastAsia="hr-HR"/>
          <w14:ligatures w14:val="none"/>
        </w:rPr>
        <w:t xml:space="preserve"> investicijskog računa. Uređuju se uvjeti za uvrštenje na </w:t>
      </w:r>
      <w:r w:rsidR="00721B43" w:rsidRPr="00E532E1">
        <w:rPr>
          <w:rFonts w:eastAsia="Times New Roman"/>
          <w:kern w:val="0"/>
          <w:lang w:eastAsia="hr-HR"/>
          <w14:ligatures w14:val="none"/>
        </w:rPr>
        <w:t>P</w:t>
      </w:r>
      <w:r w:rsidRPr="00E532E1">
        <w:rPr>
          <w:rFonts w:eastAsia="Times New Roman"/>
          <w:kern w:val="0"/>
          <w:lang w:eastAsia="hr-HR"/>
          <w14:ligatures w14:val="none"/>
        </w:rPr>
        <w:t xml:space="preserve">opis, kao i razlozi za brisanje u slučaju </w:t>
      </w:r>
      <w:r w:rsidR="00721B43" w:rsidRPr="00E532E1">
        <w:rPr>
          <w:rFonts w:eastAsia="Times New Roman"/>
          <w:kern w:val="0"/>
          <w:lang w:eastAsia="hr-HR"/>
          <w14:ligatures w14:val="none"/>
        </w:rPr>
        <w:t xml:space="preserve">prestanka pružanja usluge, neispunjavanja uvjeta za ovlaštenog posrednika te </w:t>
      </w:r>
      <w:r w:rsidRPr="00E532E1">
        <w:rPr>
          <w:rFonts w:eastAsia="Times New Roman"/>
          <w:kern w:val="0"/>
          <w:lang w:eastAsia="hr-HR"/>
          <w14:ligatures w14:val="none"/>
        </w:rPr>
        <w:t xml:space="preserve">težih </w:t>
      </w:r>
      <w:r w:rsidR="00721B43" w:rsidRPr="00E532E1">
        <w:rPr>
          <w:rFonts w:eastAsia="Times New Roman"/>
          <w:kern w:val="0"/>
          <w:lang w:eastAsia="hr-HR"/>
          <w14:ligatures w14:val="none"/>
        </w:rPr>
        <w:t xml:space="preserve">ili ponovljenih povreda obveza iz ovoga </w:t>
      </w:r>
      <w:r w:rsidRPr="00E532E1">
        <w:rPr>
          <w:rFonts w:eastAsia="Times New Roman"/>
          <w:kern w:val="0"/>
          <w:lang w:eastAsia="hr-HR"/>
          <w14:ligatures w14:val="none"/>
        </w:rPr>
        <w:t>Zakona.</w:t>
      </w:r>
      <w:r w:rsidR="00B727BB" w:rsidRPr="00E532E1">
        <w:t xml:space="preserve"> </w:t>
      </w:r>
      <w:r w:rsidR="00B727BB" w:rsidRPr="00E532E1">
        <w:rPr>
          <w:rFonts w:eastAsia="Times New Roman"/>
          <w:kern w:val="0"/>
          <w:lang w:eastAsia="hr-HR"/>
          <w14:ligatures w14:val="none"/>
        </w:rPr>
        <w:t xml:space="preserve">Agencija će na Popis uvrstiti svakog ovlaštenog posrednika koji podnese uredan zahtjev i ispunjava sljedeće uvjete: posjeduje odgovarajuće odobrenje sukladno zakonskim odredbama za investicijske usluge koje namjerava obavljati, ima trajan poslovni nastan u Republici Hrvatskoj ili podružnicu ili pruža usluge vođenja investicijskog računa temeljem slobode pružanja usluga, ispunjava organizacijske i tehničke pretpostavke za vođenje investicijskog računa, uključujući informacijski sustav i evidencije iz ovoga Zakona te podnese zahtjev s propisanim sadržajem i prilozima. Također uređuju se podaci koji će biti objavljeni na internetskoj stranici Agencije, a povezani su s osobom ovlaštenog posrednika. </w:t>
      </w:r>
    </w:p>
    <w:p w14:paraId="0E5645BE" w14:textId="7E7AC971" w:rsidR="00427B00" w:rsidRPr="00E532E1" w:rsidRDefault="00427B00" w:rsidP="00427B00">
      <w:pPr>
        <w:shd w:val="clear" w:color="auto" w:fill="FFFFFF"/>
        <w:jc w:val="both"/>
        <w:rPr>
          <w:rFonts w:eastAsia="Times New Roman"/>
          <w:kern w:val="0"/>
          <w:lang w:eastAsia="hr-HR"/>
          <w14:ligatures w14:val="none"/>
        </w:rPr>
      </w:pPr>
    </w:p>
    <w:p w14:paraId="478EF467" w14:textId="7366E635" w:rsidR="00427B00" w:rsidRPr="00E532E1" w:rsidRDefault="00427B00" w:rsidP="00427B00">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 xml:space="preserve">Uz članak 24. </w:t>
      </w:r>
    </w:p>
    <w:p w14:paraId="749916DF" w14:textId="5C3E8B28" w:rsidR="009B4EEC" w:rsidRPr="00E532E1" w:rsidRDefault="009B4EEC" w:rsidP="0098704E">
      <w:pPr>
        <w:jc w:val="both"/>
        <w:rPr>
          <w:rFonts w:eastAsia="Times New Roman"/>
          <w:kern w:val="0"/>
          <w:lang w:eastAsia="hr-HR"/>
          <w14:ligatures w14:val="none"/>
        </w:rPr>
      </w:pPr>
      <w:r w:rsidRPr="00E532E1">
        <w:rPr>
          <w:rFonts w:eastAsia="Times New Roman"/>
          <w:kern w:val="0"/>
          <w:lang w:eastAsia="hr-HR"/>
          <w14:ligatures w14:val="none"/>
        </w:rPr>
        <w:t>Ovim se člankom uređuje izvještavanje i evidencija o sredstvima n</w:t>
      </w:r>
      <w:r w:rsidR="00917F9E" w:rsidRPr="00E532E1">
        <w:rPr>
          <w:rFonts w:eastAsia="Times New Roman"/>
          <w:kern w:val="0"/>
          <w:lang w:eastAsia="hr-HR"/>
          <w14:ligatures w14:val="none"/>
        </w:rPr>
        <w:t xml:space="preserve">a </w:t>
      </w:r>
      <w:r w:rsidRPr="00E532E1">
        <w:rPr>
          <w:rFonts w:eastAsia="Times New Roman"/>
          <w:kern w:val="0"/>
          <w:lang w:eastAsia="hr-HR"/>
          <w14:ligatures w14:val="none"/>
        </w:rPr>
        <w:t xml:space="preserve">investicijskom računu na način da se ovlašteni posrednik obvezuje najmanje jednom godišnje dostaviti izvještaj vlasniku investicijskog računa o stanju </w:t>
      </w:r>
      <w:r w:rsidR="000D5D2E" w:rsidRPr="00E532E1">
        <w:rPr>
          <w:rFonts w:eastAsia="Times New Roman"/>
          <w:kern w:val="0"/>
          <w:lang w:eastAsia="hr-HR"/>
          <w14:ligatures w14:val="none"/>
        </w:rPr>
        <w:t xml:space="preserve">novčanih sredstava i financijskih instrumenata, </w:t>
      </w:r>
      <w:r w:rsidRPr="00E532E1">
        <w:rPr>
          <w:rFonts w:eastAsia="Times New Roman"/>
          <w:kern w:val="0"/>
          <w:lang w:eastAsia="hr-HR"/>
          <w14:ligatures w14:val="none"/>
        </w:rPr>
        <w:t xml:space="preserve">iznosu </w:t>
      </w:r>
      <w:r w:rsidR="000D5D2E" w:rsidRPr="00E532E1">
        <w:rPr>
          <w:rFonts w:eastAsia="Times New Roman"/>
          <w:kern w:val="0"/>
          <w:lang w:eastAsia="hr-HR"/>
          <w14:ligatures w14:val="none"/>
        </w:rPr>
        <w:t>svih uplata i isplata te iskorištenom iznosu limita uplata</w:t>
      </w:r>
      <w:r w:rsidRPr="00E532E1">
        <w:rPr>
          <w:rFonts w:eastAsia="Times New Roman"/>
          <w:kern w:val="0"/>
          <w:lang w:eastAsia="hr-HR"/>
          <w14:ligatures w14:val="none"/>
        </w:rPr>
        <w:t xml:space="preserve">, provedenim transakcijama i svim promjenama na novčanom računu investicijskog računa u prethodnoj kalendarskoj godini. </w:t>
      </w:r>
      <w:r w:rsidR="000D5D2E" w:rsidRPr="00E532E1">
        <w:rPr>
          <w:rFonts w:eastAsia="Times New Roman"/>
          <w:kern w:val="0"/>
          <w:lang w:eastAsia="hr-HR"/>
          <w14:ligatures w14:val="none"/>
        </w:rPr>
        <w:t>Obveza dostave može se ispuniti i putem izvještaja koje posrednik već dostavlja prema propisima o tržištu kapitala, ako sadrže propisane podatke, kao i putem drugog ugovorenog trajnog medija, uključujući elektronički korisnički pretinac, internetsku platformu ili mobilnu aplikaciju.</w:t>
      </w:r>
    </w:p>
    <w:p w14:paraId="13F72E50" w14:textId="2F94323A" w:rsidR="009B4EEC" w:rsidRPr="00E532E1" w:rsidRDefault="009B4EEC" w:rsidP="009B4EEC">
      <w:pPr>
        <w:shd w:val="clear" w:color="auto" w:fill="FFFFFF"/>
        <w:jc w:val="both"/>
        <w:rPr>
          <w:rFonts w:eastAsia="Times New Roman"/>
          <w:kern w:val="0"/>
          <w:lang w:eastAsia="hr-HR"/>
          <w14:ligatures w14:val="none"/>
        </w:rPr>
      </w:pPr>
    </w:p>
    <w:p w14:paraId="1E879315" w14:textId="42F3D1C3" w:rsidR="00427B00" w:rsidRPr="00E532E1" w:rsidRDefault="009B4EEC" w:rsidP="00427B00">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25.</w:t>
      </w:r>
    </w:p>
    <w:p w14:paraId="6B366890" w14:textId="3FA26239" w:rsidR="0098704E" w:rsidRPr="00E532E1" w:rsidRDefault="0098704E" w:rsidP="0098704E">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Ovim se člankom uređuje nadležnost Agencije za nadzor nad primjenom ovog</w:t>
      </w:r>
      <w:r w:rsidR="00241469" w:rsidRPr="00E532E1">
        <w:rPr>
          <w:rFonts w:eastAsia="Times New Roman"/>
          <w:kern w:val="0"/>
          <w:lang w:eastAsia="hr-HR"/>
          <w14:ligatures w14:val="none"/>
        </w:rPr>
        <w:t>a</w:t>
      </w:r>
      <w:r w:rsidRPr="00E532E1">
        <w:rPr>
          <w:rFonts w:eastAsia="Times New Roman"/>
          <w:kern w:val="0"/>
          <w:lang w:eastAsia="hr-HR"/>
          <w14:ligatures w14:val="none"/>
        </w:rPr>
        <w:t xml:space="preserve"> Zakona. Uređuje se supsidijarna primjena propisa kojim se uređuje tržište kapitala i </w:t>
      </w:r>
      <w:r w:rsidR="00917F9E" w:rsidRPr="00E532E1">
        <w:rPr>
          <w:rFonts w:eastAsia="Times New Roman"/>
          <w:kern w:val="0"/>
          <w:lang w:eastAsia="hr-HR"/>
          <w14:ligatures w14:val="none"/>
        </w:rPr>
        <w:t xml:space="preserve">rad </w:t>
      </w:r>
      <w:r w:rsidRPr="00E532E1">
        <w:rPr>
          <w:rFonts w:eastAsia="Times New Roman"/>
          <w:kern w:val="0"/>
          <w:lang w:eastAsia="hr-HR"/>
          <w14:ligatures w14:val="none"/>
        </w:rPr>
        <w:t xml:space="preserve">Agencije u dijelu kada to nije uređeno ovim Zakonom. </w:t>
      </w:r>
    </w:p>
    <w:p w14:paraId="290294DC" w14:textId="466881C1" w:rsidR="0098704E" w:rsidRPr="00E532E1" w:rsidRDefault="0098704E" w:rsidP="0098704E">
      <w:pPr>
        <w:shd w:val="clear" w:color="auto" w:fill="FFFFFF"/>
        <w:jc w:val="both"/>
        <w:rPr>
          <w:rFonts w:eastAsia="Times New Roman"/>
          <w:kern w:val="0"/>
          <w:lang w:eastAsia="hr-HR"/>
          <w14:ligatures w14:val="none"/>
        </w:rPr>
      </w:pPr>
    </w:p>
    <w:p w14:paraId="3246A98C" w14:textId="7C52C110" w:rsidR="0098704E" w:rsidRPr="00E532E1" w:rsidRDefault="0098704E" w:rsidP="0098704E">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26.</w:t>
      </w:r>
    </w:p>
    <w:p w14:paraId="16E13DAA" w14:textId="666D70EB" w:rsidR="005275ED" w:rsidRPr="00E532E1" w:rsidRDefault="005275ED" w:rsidP="005275ED">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Ovom se odredbom uređuju nadzorne mjere Agencije u postupku nadzora, pa je tako uređeno da Agencija ima ovlasti, nakon utvrđenja povrede Zakona, rješenjem: naložiti otklanjanje utvrđenih nezakonitosti i nepravilnosti i odrediti rok za njihovo otklanjanje, naložiti izmjenu ili dopunu evidencija, kontrola, informacijskih sustava ili drugih organizacijskih mjera povezanih s vođenjem hrvatskih investicijskih računa, naložiti ispravak netočnih ili nepotpunih podataka dostavljenih Registru hrvatskih investicijskih računa, Agenciji, Poreznoj upravi ili vlasniku hrvatskog investicijskog računa, privremeno zabraniti otvaranje novih hrvatskih investicijskih računa dok se ne otklone utvrđene nezakonitosti ili nepravilnosti, naložiti poduzimanje drugih mjera potrebnih radi usklađivanja poslovanja s ovim Zakonom i zaštite vlasnika hrvatskih investicijskih računa. </w:t>
      </w:r>
    </w:p>
    <w:p w14:paraId="0DC585A4" w14:textId="5C49D0EF" w:rsidR="005275ED" w:rsidRPr="00E532E1" w:rsidRDefault="005275ED" w:rsidP="005275ED">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U slučaju ne postupanja po rješenju, Agencija može subjekta nadzora brisati s Popisa ovlaštenih posrednika.  </w:t>
      </w:r>
    </w:p>
    <w:p w14:paraId="5E05F44E" w14:textId="77777777" w:rsidR="005275ED" w:rsidRPr="00E532E1" w:rsidRDefault="005275ED" w:rsidP="0098704E">
      <w:pPr>
        <w:shd w:val="clear" w:color="auto" w:fill="FFFFFF"/>
        <w:jc w:val="both"/>
        <w:rPr>
          <w:rFonts w:eastAsia="Times New Roman"/>
          <w:b/>
          <w:kern w:val="0"/>
          <w:lang w:eastAsia="hr-HR"/>
          <w14:ligatures w14:val="none"/>
        </w:rPr>
      </w:pPr>
    </w:p>
    <w:p w14:paraId="34C0B1B9" w14:textId="2EAF10C5" w:rsidR="005275ED" w:rsidRPr="00E532E1" w:rsidRDefault="005275ED" w:rsidP="0098704E">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 xml:space="preserve">Uz članak 27. </w:t>
      </w:r>
    </w:p>
    <w:p w14:paraId="45BADE28" w14:textId="2D5918AA" w:rsidR="0098704E" w:rsidRPr="00E532E1" w:rsidRDefault="0098704E" w:rsidP="0098704E">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Ovim se člankom uređuje suradnja </w:t>
      </w:r>
      <w:r w:rsidR="00917F9E" w:rsidRPr="00E532E1">
        <w:rPr>
          <w:rFonts w:eastAsia="Times New Roman"/>
          <w:kern w:val="0"/>
          <w:lang w:eastAsia="hr-HR"/>
          <w14:ligatures w14:val="none"/>
        </w:rPr>
        <w:t xml:space="preserve">Agencije </w:t>
      </w:r>
      <w:r w:rsidR="00630B0C" w:rsidRPr="00E532E1">
        <w:rPr>
          <w:rFonts w:eastAsia="Times New Roman"/>
          <w:kern w:val="0"/>
          <w:lang w:eastAsia="hr-HR"/>
          <w14:ligatures w14:val="none"/>
        </w:rPr>
        <w:t>u svrhu nadzora nad provedbom ovog</w:t>
      </w:r>
      <w:r w:rsidR="00241469" w:rsidRPr="00E532E1">
        <w:rPr>
          <w:rFonts w:eastAsia="Times New Roman"/>
          <w:kern w:val="0"/>
          <w:lang w:eastAsia="hr-HR"/>
          <w14:ligatures w14:val="none"/>
        </w:rPr>
        <w:t>a</w:t>
      </w:r>
      <w:r w:rsidR="00630B0C" w:rsidRPr="00E532E1">
        <w:rPr>
          <w:rFonts w:eastAsia="Times New Roman"/>
          <w:kern w:val="0"/>
          <w:lang w:eastAsia="hr-HR"/>
          <w14:ligatures w14:val="none"/>
        </w:rPr>
        <w:t xml:space="preserve"> Zakona, te se propisuju da Agencija, Porezna uprava, voditelj registra i druga nadležna tijela surađuju i međusobno razmjenjuju podatke i informacije potrebne za provedbu ovoga Zakona.</w:t>
      </w:r>
    </w:p>
    <w:p w14:paraId="6604E9A5" w14:textId="30366D23" w:rsidR="00630B0C" w:rsidRPr="00E532E1" w:rsidRDefault="00630B0C" w:rsidP="0098704E">
      <w:pPr>
        <w:shd w:val="clear" w:color="auto" w:fill="FFFFFF"/>
        <w:jc w:val="both"/>
        <w:rPr>
          <w:rFonts w:eastAsia="Times New Roman"/>
          <w:kern w:val="0"/>
          <w:lang w:eastAsia="hr-HR"/>
          <w14:ligatures w14:val="none"/>
        </w:rPr>
      </w:pPr>
    </w:p>
    <w:p w14:paraId="3305A172" w14:textId="0AB87963" w:rsidR="00630B0C" w:rsidRPr="00E532E1" w:rsidRDefault="00630B0C" w:rsidP="0098704E">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28.</w:t>
      </w:r>
    </w:p>
    <w:p w14:paraId="17BB2156" w14:textId="5E33B378" w:rsidR="00101AAA" w:rsidRPr="00E532E1" w:rsidRDefault="00630B0C" w:rsidP="00630B0C">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Ovim se člankom uređuje suradnja Agencije s nadležnim tijelima drugih država članica kada uslugu vođenja hrvatskog investicijskog računa pruža ovlašteni posrednik iz druge države članice. Agencija u okviru svojih nadležnosti surađuje s nadležnim tijelom matične države članice tog ovlaštenog posrednika. Na suradnju, razmjenu informacija, zahtjeve za suradnju i postupanje Agencije prema ovlaštenom posredniku iz druge države članice na odgovarajući se način primjenjuju odredbe propisa kojima </w:t>
      </w:r>
      <w:r w:rsidRPr="00E532E1">
        <w:rPr>
          <w:rFonts w:eastAsia="Times New Roman"/>
          <w:kern w:val="0"/>
          <w:lang w:eastAsia="hr-HR"/>
          <w14:ligatures w14:val="none"/>
        </w:rPr>
        <w:lastRenderedPageBreak/>
        <w:t>se uređuje tržište kapitala, odnosno drugog propisa kojim je uređena djelatnost tog ovlaštenog posrednika te propisa kojima se uređuje zaštita osobnih podataka.</w:t>
      </w:r>
    </w:p>
    <w:p w14:paraId="0078F637" w14:textId="7284BDE3" w:rsidR="00630B0C" w:rsidRPr="00E532E1" w:rsidRDefault="00630B0C" w:rsidP="00630B0C">
      <w:pPr>
        <w:shd w:val="clear" w:color="auto" w:fill="FFFFFF"/>
        <w:jc w:val="both"/>
        <w:rPr>
          <w:rFonts w:eastAsia="Times New Roman"/>
          <w:kern w:val="0"/>
          <w:lang w:eastAsia="hr-HR"/>
          <w14:ligatures w14:val="none"/>
        </w:rPr>
      </w:pPr>
    </w:p>
    <w:p w14:paraId="69759922" w14:textId="30EC3832" w:rsidR="00630B0C" w:rsidRPr="00E532E1" w:rsidRDefault="00630B0C" w:rsidP="00630B0C">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29.</w:t>
      </w:r>
    </w:p>
    <w:p w14:paraId="5D131799" w14:textId="7F1FF2FD" w:rsidR="00630B0C" w:rsidRPr="00E532E1" w:rsidRDefault="00630B0C" w:rsidP="00630B0C">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Odredbom se uređuje naknada Agenciji za obavljanje nadzora. </w:t>
      </w:r>
    </w:p>
    <w:p w14:paraId="07B9D158" w14:textId="77777777" w:rsidR="00630B0C" w:rsidRPr="00E532E1" w:rsidRDefault="00630B0C" w:rsidP="00630B0C">
      <w:pPr>
        <w:shd w:val="clear" w:color="auto" w:fill="FFFFFF"/>
        <w:jc w:val="both"/>
        <w:rPr>
          <w:rFonts w:eastAsia="Times New Roman"/>
          <w:kern w:val="0"/>
          <w:lang w:eastAsia="hr-HR"/>
          <w14:ligatures w14:val="none"/>
        </w:rPr>
      </w:pPr>
    </w:p>
    <w:p w14:paraId="59AB6976" w14:textId="7A83E6B9" w:rsidR="00101AAA" w:rsidRPr="00E532E1" w:rsidRDefault="00630B0C" w:rsidP="0098704E">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30</w:t>
      </w:r>
      <w:r w:rsidR="00101AAA" w:rsidRPr="00E532E1">
        <w:rPr>
          <w:rFonts w:eastAsia="Times New Roman"/>
          <w:b/>
          <w:kern w:val="0"/>
          <w:lang w:eastAsia="hr-HR"/>
          <w14:ligatures w14:val="none"/>
        </w:rPr>
        <w:t>.</w:t>
      </w:r>
    </w:p>
    <w:p w14:paraId="78A1A3CD" w14:textId="7C0829B6" w:rsidR="00101AAA" w:rsidRPr="00E532E1" w:rsidRDefault="00101AAA" w:rsidP="00101AAA">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Ovim se člankom uređuju prekršajne odredbe za kršenje odredbi ovoga Zakona.</w:t>
      </w:r>
    </w:p>
    <w:p w14:paraId="60352B9E" w14:textId="77777777" w:rsidR="000D5D2E" w:rsidRPr="00E532E1" w:rsidRDefault="000D5D2E" w:rsidP="00101AAA">
      <w:pPr>
        <w:shd w:val="clear" w:color="auto" w:fill="FFFFFF"/>
        <w:jc w:val="both"/>
        <w:rPr>
          <w:rFonts w:eastAsia="Times New Roman"/>
          <w:kern w:val="0"/>
          <w:lang w:eastAsia="hr-HR"/>
          <w14:ligatures w14:val="none"/>
        </w:rPr>
      </w:pPr>
    </w:p>
    <w:p w14:paraId="7A1C8832" w14:textId="5AB3E15D" w:rsidR="00101AAA" w:rsidRPr="00E532E1" w:rsidRDefault="00630B0C" w:rsidP="00101AAA">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31</w:t>
      </w:r>
      <w:r w:rsidR="00101AAA" w:rsidRPr="00E532E1">
        <w:rPr>
          <w:rFonts w:eastAsia="Times New Roman"/>
          <w:b/>
          <w:kern w:val="0"/>
          <w:lang w:eastAsia="hr-HR"/>
          <w14:ligatures w14:val="none"/>
        </w:rPr>
        <w:t>.</w:t>
      </w:r>
    </w:p>
    <w:p w14:paraId="0FDCD263" w14:textId="7CEEBB3B" w:rsidR="007D23C6" w:rsidRPr="00E532E1" w:rsidRDefault="00101AAA" w:rsidP="007D23C6">
      <w:pPr>
        <w:rPr>
          <w:rFonts w:eastAsia="Times New Roman"/>
          <w:kern w:val="0"/>
          <w:lang w:eastAsia="hr-HR"/>
          <w14:ligatures w14:val="none"/>
        </w:rPr>
      </w:pPr>
      <w:r w:rsidRPr="00E532E1">
        <w:rPr>
          <w:rFonts w:eastAsia="Times New Roman"/>
          <w:kern w:val="0"/>
          <w:lang w:eastAsia="hr-HR"/>
          <w14:ligatures w14:val="none"/>
        </w:rPr>
        <w:t>Ovim se člankom uređuje kako je</w:t>
      </w:r>
      <w:r w:rsidR="00395408" w:rsidRPr="00E532E1">
        <w:rPr>
          <w:rFonts w:eastAsia="Times New Roman"/>
          <w:kern w:val="0"/>
          <w:lang w:eastAsia="hr-HR"/>
          <w14:ligatures w14:val="none"/>
        </w:rPr>
        <w:t xml:space="preserve"> </w:t>
      </w:r>
      <w:r w:rsidR="007D23C6" w:rsidRPr="00E532E1">
        <w:rPr>
          <w:rFonts w:eastAsia="Times New Roman"/>
          <w:kern w:val="0"/>
          <w:lang w:eastAsia="hr-HR"/>
          <w14:ligatures w14:val="none"/>
        </w:rPr>
        <w:t>za prekršaje propisane odredbama ovoga Zakona ovlašteni tužitelj Agencija.</w:t>
      </w:r>
    </w:p>
    <w:p w14:paraId="28DE5F6B" w14:textId="3DDD986A" w:rsidR="00101AAA" w:rsidRPr="00E532E1" w:rsidRDefault="00101AAA" w:rsidP="00101AAA">
      <w:pPr>
        <w:shd w:val="clear" w:color="auto" w:fill="FFFFFF"/>
        <w:jc w:val="both"/>
        <w:rPr>
          <w:rFonts w:eastAsia="Times New Roman"/>
          <w:b/>
          <w:kern w:val="0"/>
          <w:lang w:eastAsia="hr-HR"/>
          <w14:ligatures w14:val="none"/>
        </w:rPr>
      </w:pPr>
    </w:p>
    <w:p w14:paraId="0C82C9E1" w14:textId="6C5AD312" w:rsidR="00101AAA" w:rsidRPr="00E532E1" w:rsidRDefault="00630B0C" w:rsidP="00101AAA">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32</w:t>
      </w:r>
      <w:r w:rsidR="00101AAA" w:rsidRPr="00E532E1">
        <w:rPr>
          <w:rFonts w:eastAsia="Times New Roman"/>
          <w:b/>
          <w:kern w:val="0"/>
          <w:lang w:eastAsia="hr-HR"/>
          <w14:ligatures w14:val="none"/>
        </w:rPr>
        <w:t xml:space="preserve">. </w:t>
      </w:r>
    </w:p>
    <w:p w14:paraId="2EB5B626" w14:textId="0F91DD16" w:rsidR="00101AAA" w:rsidRPr="00E532E1" w:rsidRDefault="00101AAA" w:rsidP="00101AAA">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Ovim </w:t>
      </w:r>
      <w:r w:rsidR="008C5C7C" w:rsidRPr="00E532E1">
        <w:rPr>
          <w:rFonts w:eastAsia="Times New Roman"/>
          <w:kern w:val="0"/>
          <w:lang w:eastAsia="hr-HR"/>
          <w14:ligatures w14:val="none"/>
        </w:rPr>
        <w:t>se</w:t>
      </w:r>
      <w:r w:rsidRPr="00E532E1">
        <w:rPr>
          <w:rFonts w:eastAsia="Times New Roman"/>
          <w:kern w:val="0"/>
          <w:lang w:eastAsia="hr-HR"/>
          <w14:ligatures w14:val="none"/>
        </w:rPr>
        <w:t xml:space="preserve"> člankom </w:t>
      </w:r>
      <w:r w:rsidR="008C5C7C" w:rsidRPr="00E532E1">
        <w:rPr>
          <w:rFonts w:eastAsia="Times New Roman"/>
          <w:kern w:val="0"/>
          <w:lang w:eastAsia="hr-HR"/>
          <w14:ligatures w14:val="none"/>
        </w:rPr>
        <w:t xml:space="preserve">uređuje </w:t>
      </w:r>
      <w:r w:rsidRPr="00E532E1">
        <w:rPr>
          <w:rFonts w:eastAsia="Times New Roman"/>
          <w:kern w:val="0"/>
          <w:lang w:eastAsia="hr-HR"/>
          <w14:ligatures w14:val="none"/>
        </w:rPr>
        <w:t xml:space="preserve">da će Agencija u roku od tri mjeseca od stupanja na snagu ovoga Zakona donijeti pravilnik iz članka 23. stavka 12. </w:t>
      </w:r>
      <w:r w:rsidR="008C5C7C" w:rsidRPr="00E532E1">
        <w:rPr>
          <w:rFonts w:eastAsia="Times New Roman"/>
          <w:kern w:val="0"/>
          <w:lang w:eastAsia="hr-HR"/>
          <w14:ligatures w14:val="none"/>
        </w:rPr>
        <w:t>ovoga Zakona.</w:t>
      </w:r>
      <w:r w:rsidR="00020725" w:rsidRPr="00E532E1">
        <w:rPr>
          <w:rFonts w:eastAsia="Times New Roman"/>
          <w:kern w:val="0"/>
          <w:lang w:eastAsia="hr-HR"/>
          <w14:ligatures w14:val="none"/>
        </w:rPr>
        <w:t xml:space="preserve"> Također, uređuje se kako će</w:t>
      </w:r>
      <w:r w:rsidR="008C5C7C" w:rsidRPr="00E532E1">
        <w:rPr>
          <w:rFonts w:eastAsia="Times New Roman"/>
          <w:kern w:val="0"/>
          <w:lang w:eastAsia="hr-HR"/>
          <w14:ligatures w14:val="none"/>
        </w:rPr>
        <w:t xml:space="preserve"> </w:t>
      </w:r>
      <w:r w:rsidR="00020725" w:rsidRPr="00E532E1">
        <w:rPr>
          <w:rFonts w:eastAsia="Times New Roman"/>
          <w:kern w:val="0"/>
          <w:lang w:eastAsia="hr-HR"/>
          <w14:ligatures w14:val="none"/>
        </w:rPr>
        <w:t xml:space="preserve">Agencija Popis ovlaštenih posrednika koji pružaju uslugu vođenja investicijskog računa objaviti na svojim internetskim stranicama sljedeći radni dan nakon utvrđenja prvog urednog podnositelja zahtjeva. </w:t>
      </w:r>
    </w:p>
    <w:p w14:paraId="15AB5952" w14:textId="1B3642C1" w:rsidR="00101AAA" w:rsidRPr="00E532E1" w:rsidRDefault="00101AAA" w:rsidP="00101AAA">
      <w:pPr>
        <w:shd w:val="clear" w:color="auto" w:fill="FFFFFF"/>
        <w:jc w:val="both"/>
        <w:rPr>
          <w:rFonts w:eastAsia="Times New Roman"/>
          <w:kern w:val="0"/>
          <w:lang w:eastAsia="hr-HR"/>
          <w14:ligatures w14:val="none"/>
        </w:rPr>
      </w:pPr>
    </w:p>
    <w:p w14:paraId="0EBB1370" w14:textId="747A76F7" w:rsidR="00101AAA" w:rsidRPr="00E532E1" w:rsidRDefault="00630B0C" w:rsidP="00101AAA">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33</w:t>
      </w:r>
      <w:r w:rsidR="00101AAA" w:rsidRPr="00E532E1">
        <w:rPr>
          <w:rFonts w:eastAsia="Times New Roman"/>
          <w:b/>
          <w:kern w:val="0"/>
          <w:lang w:eastAsia="hr-HR"/>
          <w14:ligatures w14:val="none"/>
        </w:rPr>
        <w:t xml:space="preserve">. </w:t>
      </w:r>
    </w:p>
    <w:p w14:paraId="3FE58FF8" w14:textId="07C6631F" w:rsidR="008C5C7C" w:rsidRPr="00E532E1" w:rsidRDefault="008C5C7C" w:rsidP="00101AAA">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 xml:space="preserve">Ovim se člankom uređuje da će </w:t>
      </w:r>
      <w:r w:rsidR="007E4E7A" w:rsidRPr="00E532E1">
        <w:rPr>
          <w:rFonts w:eastAsia="Times New Roman"/>
          <w:kern w:val="0"/>
          <w:lang w:eastAsia="hr-HR"/>
          <w14:ligatures w14:val="none"/>
        </w:rPr>
        <w:t>v</w:t>
      </w:r>
      <w:r w:rsidRPr="00E532E1">
        <w:rPr>
          <w:rFonts w:eastAsia="Times New Roman"/>
          <w:kern w:val="0"/>
          <w:lang w:eastAsia="hr-HR"/>
          <w14:ligatures w14:val="none"/>
        </w:rPr>
        <w:t xml:space="preserve">oditelj registra u roku od tri mjeseca od stupanja na snagu ovoga Zakona donijeti uputu iz članka </w:t>
      </w:r>
      <w:r w:rsidR="00630B0C" w:rsidRPr="00E532E1">
        <w:rPr>
          <w:rFonts w:eastAsia="Times New Roman"/>
          <w:kern w:val="0"/>
          <w:lang w:eastAsia="hr-HR"/>
          <w14:ligatures w14:val="none"/>
        </w:rPr>
        <w:t xml:space="preserve">18. stavka 17. i članka </w:t>
      </w:r>
      <w:r w:rsidRPr="00E532E1">
        <w:rPr>
          <w:rFonts w:eastAsia="Times New Roman"/>
          <w:kern w:val="0"/>
          <w:lang w:eastAsia="hr-HR"/>
          <w14:ligatures w14:val="none"/>
        </w:rPr>
        <w:t xml:space="preserve">19. stavka </w:t>
      </w:r>
      <w:r w:rsidR="003B17D0">
        <w:rPr>
          <w:rFonts w:eastAsia="Times New Roman"/>
          <w:kern w:val="0"/>
          <w:lang w:eastAsia="hr-HR"/>
          <w14:ligatures w14:val="none"/>
        </w:rPr>
        <w:t>11</w:t>
      </w:r>
      <w:r w:rsidRPr="00E532E1">
        <w:rPr>
          <w:rFonts w:eastAsia="Times New Roman"/>
          <w:kern w:val="0"/>
          <w:lang w:eastAsia="hr-HR"/>
          <w14:ligatures w14:val="none"/>
        </w:rPr>
        <w:t>. ovoga Zakona</w:t>
      </w:r>
      <w:r w:rsidR="00020725" w:rsidRPr="00E532E1">
        <w:rPr>
          <w:rFonts w:eastAsia="Times New Roman"/>
          <w:kern w:val="0"/>
          <w:lang w:eastAsia="hr-HR"/>
          <w14:ligatures w14:val="none"/>
        </w:rPr>
        <w:t xml:space="preserve"> te us</w:t>
      </w:r>
      <w:r w:rsidR="004E7ED7" w:rsidRPr="00E532E1">
        <w:rPr>
          <w:rFonts w:eastAsia="Times New Roman"/>
          <w:kern w:val="0"/>
          <w:lang w:eastAsia="hr-HR"/>
          <w14:ligatures w14:val="none"/>
        </w:rPr>
        <w:t>po</w:t>
      </w:r>
      <w:r w:rsidR="00020725" w:rsidRPr="00E532E1">
        <w:rPr>
          <w:rFonts w:eastAsia="Times New Roman"/>
          <w:kern w:val="0"/>
          <w:lang w:eastAsia="hr-HR"/>
          <w14:ligatures w14:val="none"/>
        </w:rPr>
        <w:t xml:space="preserve">staviti </w:t>
      </w:r>
      <w:r w:rsidR="00DA5569" w:rsidRPr="00E532E1">
        <w:rPr>
          <w:rFonts w:eastAsia="Times New Roman"/>
          <w:kern w:val="0"/>
          <w:lang w:eastAsia="hr-HR"/>
          <w14:ligatures w14:val="none"/>
        </w:rPr>
        <w:t>R</w:t>
      </w:r>
      <w:r w:rsidR="00020725" w:rsidRPr="00E532E1">
        <w:rPr>
          <w:rFonts w:eastAsia="Times New Roman"/>
          <w:kern w:val="0"/>
          <w:lang w:eastAsia="hr-HR"/>
          <w14:ligatures w14:val="none"/>
        </w:rPr>
        <w:t>egistar hrvatskih investicijskih računa</w:t>
      </w:r>
      <w:r w:rsidRPr="00E532E1">
        <w:rPr>
          <w:rFonts w:eastAsia="Times New Roman"/>
          <w:kern w:val="0"/>
          <w:lang w:eastAsia="hr-HR"/>
          <w14:ligatures w14:val="none"/>
        </w:rPr>
        <w:t>.</w:t>
      </w:r>
    </w:p>
    <w:p w14:paraId="2DB1F2E8" w14:textId="77777777" w:rsidR="00101AAA" w:rsidRPr="00E532E1" w:rsidRDefault="00101AAA" w:rsidP="00101AAA">
      <w:pPr>
        <w:shd w:val="clear" w:color="auto" w:fill="FFFFFF"/>
        <w:jc w:val="both"/>
        <w:rPr>
          <w:rFonts w:eastAsia="Times New Roman"/>
          <w:b/>
          <w:kern w:val="0"/>
          <w:lang w:eastAsia="hr-HR"/>
          <w14:ligatures w14:val="none"/>
        </w:rPr>
      </w:pPr>
    </w:p>
    <w:p w14:paraId="07A4B49B" w14:textId="15AEC856" w:rsidR="00101AAA" w:rsidRPr="00E532E1" w:rsidRDefault="00101AAA" w:rsidP="00101AAA">
      <w:pPr>
        <w:shd w:val="clear" w:color="auto" w:fill="FFFFFF"/>
        <w:jc w:val="both"/>
        <w:rPr>
          <w:rFonts w:eastAsia="Times New Roman"/>
          <w:b/>
          <w:kern w:val="0"/>
          <w:lang w:eastAsia="hr-HR"/>
          <w14:ligatures w14:val="none"/>
        </w:rPr>
      </w:pPr>
      <w:r w:rsidRPr="00E532E1">
        <w:rPr>
          <w:rFonts w:eastAsia="Times New Roman"/>
          <w:b/>
          <w:kern w:val="0"/>
          <w:lang w:eastAsia="hr-HR"/>
          <w14:ligatures w14:val="none"/>
        </w:rPr>
        <w:t>Uz članak 3</w:t>
      </w:r>
      <w:r w:rsidR="00630B0C" w:rsidRPr="00E532E1">
        <w:rPr>
          <w:rFonts w:eastAsia="Times New Roman"/>
          <w:b/>
          <w:kern w:val="0"/>
          <w:lang w:eastAsia="hr-HR"/>
          <w14:ligatures w14:val="none"/>
        </w:rPr>
        <w:t>4</w:t>
      </w:r>
      <w:r w:rsidRPr="00E532E1">
        <w:rPr>
          <w:rFonts w:eastAsia="Times New Roman"/>
          <w:b/>
          <w:kern w:val="0"/>
          <w:lang w:eastAsia="hr-HR"/>
          <w14:ligatures w14:val="none"/>
        </w:rPr>
        <w:t xml:space="preserve">. </w:t>
      </w:r>
    </w:p>
    <w:p w14:paraId="35DD38DC" w14:textId="573F789A" w:rsidR="00101AAA" w:rsidRPr="003D056B" w:rsidRDefault="00101AAA" w:rsidP="00101AAA">
      <w:pPr>
        <w:shd w:val="clear" w:color="auto" w:fill="FFFFFF"/>
        <w:jc w:val="both"/>
        <w:rPr>
          <w:rFonts w:eastAsia="Times New Roman"/>
          <w:kern w:val="0"/>
          <w:lang w:eastAsia="hr-HR"/>
          <w14:ligatures w14:val="none"/>
        </w:rPr>
      </w:pPr>
      <w:r w:rsidRPr="00E532E1">
        <w:rPr>
          <w:rFonts w:eastAsia="Times New Roman"/>
          <w:kern w:val="0"/>
          <w:lang w:eastAsia="hr-HR"/>
          <w14:ligatures w14:val="none"/>
        </w:rPr>
        <w:t>Ovim je člankom propisano stupanje na snagu ovoga Zakona.</w:t>
      </w:r>
    </w:p>
    <w:p w14:paraId="4A9DD91C" w14:textId="77777777" w:rsidR="009B4EEC" w:rsidRPr="003D056B" w:rsidRDefault="009B4EEC" w:rsidP="00101AAA">
      <w:pPr>
        <w:shd w:val="clear" w:color="auto" w:fill="FFFFFF"/>
        <w:jc w:val="both"/>
        <w:rPr>
          <w:rFonts w:eastAsia="Times New Roman"/>
          <w:kern w:val="0"/>
          <w:lang w:eastAsia="hr-HR"/>
          <w14:ligatures w14:val="none"/>
        </w:rPr>
      </w:pPr>
    </w:p>
    <w:sectPr w:rsidR="009B4EEC" w:rsidRPr="003D056B" w:rsidSect="009B62C4">
      <w:footerReference w:type="default" r:id="rId15"/>
      <w:pgSz w:w="11906" w:h="16838"/>
      <w:pgMar w:top="1418" w:right="1418"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D00062" w16cid:durableId="2E49126C"/>
  <w16cid:commentId w16cid:paraId="08058236" w16cid:durableId="2E49126D"/>
  <w16cid:commentId w16cid:paraId="77311F11" w16cid:durableId="2E49126E"/>
  <w16cid:commentId w16cid:paraId="6BEC89F7" w16cid:durableId="2E49126F"/>
  <w16cid:commentId w16cid:paraId="63588AA9" w16cid:durableId="2E491270"/>
  <w16cid:commentId w16cid:paraId="21D9C2C7" w16cid:durableId="2E491271"/>
  <w16cid:commentId w16cid:paraId="5C13F6DF" w16cid:durableId="2E491272"/>
  <w16cid:commentId w16cid:paraId="21D809BF" w16cid:durableId="2E491273"/>
  <w16cid:commentId w16cid:paraId="2D8FEBDE" w16cid:durableId="2E491274"/>
  <w16cid:commentId w16cid:paraId="76A01E78" w16cid:durableId="2E491275"/>
  <w16cid:commentId w16cid:paraId="69FCC0E2" w16cid:durableId="2E491276"/>
  <w16cid:commentId w16cid:paraId="21872520" w16cid:durableId="2E491277"/>
  <w16cid:commentId w16cid:paraId="6DF2AB4F" w16cid:durableId="2E491278"/>
  <w16cid:commentId w16cid:paraId="24B6B64B" w16cid:durableId="2E491279"/>
  <w16cid:commentId w16cid:paraId="3A3B9576" w16cid:durableId="2E49127A"/>
  <w16cid:commentId w16cid:paraId="46FCED42" w16cid:durableId="2E49127B"/>
  <w16cid:commentId w16cid:paraId="2A1F2454" w16cid:durableId="2E49127C"/>
  <w16cid:commentId w16cid:paraId="5DCC137D" w16cid:durableId="2E49127D"/>
  <w16cid:commentId w16cid:paraId="404C5BAA" w16cid:durableId="2E49127E"/>
  <w16cid:commentId w16cid:paraId="5DF7BC47" w16cid:durableId="2E49127F"/>
  <w16cid:commentId w16cid:paraId="7FF23C6F" w16cid:durableId="2E491280"/>
  <w16cid:commentId w16cid:paraId="6564728F" w16cid:durableId="2E491281"/>
  <w16cid:commentId w16cid:paraId="6C6767D8" w16cid:durableId="2E491282"/>
  <w16cid:commentId w16cid:paraId="523F986D" w16cid:durableId="2E491283"/>
  <w16cid:commentId w16cid:paraId="3017242D" w16cid:durableId="2E491284"/>
  <w16cid:commentId w16cid:paraId="295D6549" w16cid:durableId="2E491285"/>
  <w16cid:commentId w16cid:paraId="35650234" w16cid:durableId="2E491286"/>
  <w16cid:commentId w16cid:paraId="5574756D" w16cid:durableId="2E491287"/>
  <w16cid:commentId w16cid:paraId="63284000" w16cid:durableId="2E491288"/>
  <w16cid:commentId w16cid:paraId="396796D3" w16cid:durableId="2E491289"/>
  <w16cid:commentId w16cid:paraId="68D7D104" w16cid:durableId="2E49128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B67F0" w14:textId="77777777" w:rsidR="00CD3215" w:rsidRDefault="00CD3215">
      <w:r>
        <w:separator/>
      </w:r>
    </w:p>
  </w:endnote>
  <w:endnote w:type="continuationSeparator" w:id="0">
    <w:p w14:paraId="420DFE13" w14:textId="77777777" w:rsidR="00CD3215" w:rsidRDefault="00CD3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475682"/>
      <w:docPartObj>
        <w:docPartGallery w:val="Page Numbers (Bottom of Page)"/>
        <w:docPartUnique/>
      </w:docPartObj>
    </w:sdtPr>
    <w:sdtEndPr/>
    <w:sdtContent>
      <w:p w14:paraId="72E31051" w14:textId="2DABA838" w:rsidR="00CD3215" w:rsidRDefault="00CD3215">
        <w:pPr>
          <w:pStyle w:val="Footer"/>
          <w:jc w:val="right"/>
        </w:pPr>
        <w:r>
          <w:fldChar w:fldCharType="begin"/>
        </w:r>
        <w:r>
          <w:instrText>PAGE   \* MERGEFORMAT</w:instrText>
        </w:r>
        <w:r>
          <w:fldChar w:fldCharType="separate"/>
        </w:r>
        <w:r w:rsidR="00A46622">
          <w:rPr>
            <w:noProof/>
          </w:rPr>
          <w:t>2</w:t>
        </w:r>
        <w:r>
          <w:fldChar w:fldCharType="end"/>
        </w:r>
      </w:p>
    </w:sdtContent>
  </w:sdt>
  <w:p w14:paraId="0BF5F7C1" w14:textId="77777777" w:rsidR="00CD3215" w:rsidRDefault="00CD3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586982"/>
      <w:docPartObj>
        <w:docPartGallery w:val="Page Numbers (Bottom of Page)"/>
        <w:docPartUnique/>
      </w:docPartObj>
    </w:sdtPr>
    <w:sdtEndPr/>
    <w:sdtContent>
      <w:p w14:paraId="6A143302" w14:textId="50204224" w:rsidR="00CD3215" w:rsidRDefault="00CD3215">
        <w:pPr>
          <w:pStyle w:val="Footer"/>
          <w:jc w:val="right"/>
        </w:pPr>
        <w:r>
          <w:fldChar w:fldCharType="begin"/>
        </w:r>
        <w:r>
          <w:instrText>PAGE   \* MERGEFORMAT</w:instrText>
        </w:r>
        <w:r>
          <w:fldChar w:fldCharType="separate"/>
        </w:r>
        <w:r w:rsidR="00A46622">
          <w:rPr>
            <w:noProof/>
          </w:rPr>
          <w:t>3</w:t>
        </w:r>
        <w:r>
          <w:fldChar w:fldCharType="end"/>
        </w:r>
      </w:p>
    </w:sdtContent>
  </w:sdt>
  <w:p w14:paraId="23F5D4D4" w14:textId="77777777" w:rsidR="00CD3215" w:rsidRDefault="00CD3215">
    <w:pPr>
      <w:pStyle w:val="Footer"/>
    </w:pPr>
  </w:p>
  <w:p w14:paraId="3C9E3F3F" w14:textId="77777777" w:rsidR="00CD3215" w:rsidRDefault="00CD3215"/>
  <w:p w14:paraId="557A0A2C" w14:textId="77777777" w:rsidR="00CD3215" w:rsidRDefault="00CD321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1BB6C" w14:textId="77777777" w:rsidR="00CD3215" w:rsidRDefault="00CD3215">
      <w:r>
        <w:separator/>
      </w:r>
    </w:p>
  </w:footnote>
  <w:footnote w:type="continuationSeparator" w:id="0">
    <w:p w14:paraId="08965AF3" w14:textId="77777777" w:rsidR="00CD3215" w:rsidRDefault="00CD3215">
      <w:r>
        <w:continuationSeparator/>
      </w:r>
    </w:p>
  </w:footnote>
  <w:footnote w:id="1">
    <w:p w14:paraId="6D7AEEF9" w14:textId="4075A96A" w:rsidR="00CD3215" w:rsidRDefault="00CD3215" w:rsidP="00EF5352">
      <w:pPr>
        <w:pStyle w:val="FootnoteText"/>
      </w:pPr>
      <w:r>
        <w:rPr>
          <w:rStyle w:val="FootnoteReference"/>
        </w:rPr>
        <w:footnoteRef/>
      </w:r>
      <w:r>
        <w:t xml:space="preserve"> </w:t>
      </w:r>
      <w:hyperlink r:id="rId1" w:history="1">
        <w:r w:rsidRPr="00557358">
          <w:rPr>
            <w:rStyle w:val="Hyperlink"/>
          </w:rPr>
          <w:t>https://eur-lex.europa.eu/legal-content/HR/TXT/?uri=PI_COM:C(2025)6800</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10B6A" w14:textId="77777777" w:rsidR="00CD3215" w:rsidRPr="007D24C8" w:rsidRDefault="00CD3215">
    <w:pPr>
      <w:pStyle w:val="Header"/>
      <w:jc w:val="center"/>
      <w:rPr>
        <w:szCs w:val="24"/>
      </w:rPr>
    </w:pPr>
  </w:p>
  <w:p w14:paraId="346F85D9" w14:textId="77777777" w:rsidR="00CD3215" w:rsidRDefault="00CD32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2CD"/>
    <w:multiLevelType w:val="hybridMultilevel"/>
    <w:tmpl w:val="F2483F0E"/>
    <w:lvl w:ilvl="0" w:tplc="363267C8">
      <w:start w:val="1"/>
      <w:numFmt w:val="lowerLetter"/>
      <w:suff w:val="space"/>
      <w:lvlText w:val="%1)"/>
      <w:lvlJc w:val="left"/>
      <w:pPr>
        <w:ind w:left="1985" w:hanging="348"/>
      </w:pPr>
      <w:rPr>
        <w:rFonts w:hint="default"/>
      </w:rPr>
    </w:lvl>
    <w:lvl w:ilvl="1" w:tplc="041A0019" w:tentative="1">
      <w:start w:val="1"/>
      <w:numFmt w:val="lowerLetter"/>
      <w:lvlText w:val="%2."/>
      <w:lvlJc w:val="left"/>
      <w:pPr>
        <w:ind w:left="2717" w:hanging="360"/>
      </w:pPr>
    </w:lvl>
    <w:lvl w:ilvl="2" w:tplc="041A001B" w:tentative="1">
      <w:start w:val="1"/>
      <w:numFmt w:val="lowerRoman"/>
      <w:lvlText w:val="%3."/>
      <w:lvlJc w:val="right"/>
      <w:pPr>
        <w:ind w:left="3437" w:hanging="180"/>
      </w:pPr>
    </w:lvl>
    <w:lvl w:ilvl="3" w:tplc="041A000F" w:tentative="1">
      <w:start w:val="1"/>
      <w:numFmt w:val="decimal"/>
      <w:lvlText w:val="%4."/>
      <w:lvlJc w:val="left"/>
      <w:pPr>
        <w:ind w:left="4157" w:hanging="360"/>
      </w:pPr>
    </w:lvl>
    <w:lvl w:ilvl="4" w:tplc="041A0019" w:tentative="1">
      <w:start w:val="1"/>
      <w:numFmt w:val="lowerLetter"/>
      <w:lvlText w:val="%5."/>
      <w:lvlJc w:val="left"/>
      <w:pPr>
        <w:ind w:left="4877" w:hanging="360"/>
      </w:pPr>
    </w:lvl>
    <w:lvl w:ilvl="5" w:tplc="041A001B" w:tentative="1">
      <w:start w:val="1"/>
      <w:numFmt w:val="lowerRoman"/>
      <w:lvlText w:val="%6."/>
      <w:lvlJc w:val="right"/>
      <w:pPr>
        <w:ind w:left="5597" w:hanging="180"/>
      </w:pPr>
    </w:lvl>
    <w:lvl w:ilvl="6" w:tplc="041A000F" w:tentative="1">
      <w:start w:val="1"/>
      <w:numFmt w:val="decimal"/>
      <w:lvlText w:val="%7."/>
      <w:lvlJc w:val="left"/>
      <w:pPr>
        <w:ind w:left="6317" w:hanging="360"/>
      </w:pPr>
    </w:lvl>
    <w:lvl w:ilvl="7" w:tplc="041A0019" w:tentative="1">
      <w:start w:val="1"/>
      <w:numFmt w:val="lowerLetter"/>
      <w:lvlText w:val="%8."/>
      <w:lvlJc w:val="left"/>
      <w:pPr>
        <w:ind w:left="7037" w:hanging="360"/>
      </w:pPr>
    </w:lvl>
    <w:lvl w:ilvl="8" w:tplc="041A001B" w:tentative="1">
      <w:start w:val="1"/>
      <w:numFmt w:val="lowerRoman"/>
      <w:lvlText w:val="%9."/>
      <w:lvlJc w:val="right"/>
      <w:pPr>
        <w:ind w:left="7757" w:hanging="180"/>
      </w:pPr>
    </w:lvl>
  </w:abstractNum>
  <w:abstractNum w:abstractNumId="1" w15:restartNumberingAfterBreak="0">
    <w:nsid w:val="01CD4E4B"/>
    <w:multiLevelType w:val="hybridMultilevel"/>
    <w:tmpl w:val="B1800F6C"/>
    <w:lvl w:ilvl="0" w:tplc="7432344C">
      <w:start w:val="1"/>
      <w:numFmt w:val="lowerLetter"/>
      <w:suff w:val="space"/>
      <w:lvlText w:val="%1)"/>
      <w:lvlJc w:val="left"/>
      <w:pPr>
        <w:ind w:left="737" w:hanging="377"/>
      </w:pPr>
      <w:rPr>
        <w:rFonts w:hint="default"/>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037C5C18"/>
    <w:multiLevelType w:val="multilevel"/>
    <w:tmpl w:val="8946D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80BC4"/>
    <w:multiLevelType w:val="hybridMultilevel"/>
    <w:tmpl w:val="9BBC0AC8"/>
    <w:lvl w:ilvl="0" w:tplc="D6CA7EEA">
      <w:start w:val="1"/>
      <w:numFmt w:val="decimal"/>
      <w:lvlText w:val="(%1)"/>
      <w:lvlJc w:val="left"/>
      <w:pPr>
        <w:ind w:left="743" w:hanging="383"/>
      </w:pPr>
      <w:rPr>
        <w:rFonts w:hint="default"/>
      </w:rPr>
    </w:lvl>
    <w:lvl w:ilvl="1" w:tplc="607E525A">
      <w:start w:val="1"/>
      <w:numFmt w:val="lowerLetter"/>
      <w:suff w:val="space"/>
      <w:lvlText w:val="%2)"/>
      <w:lvlJc w:val="left"/>
      <w:pPr>
        <w:ind w:left="680" w:hanging="32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E575E6"/>
    <w:multiLevelType w:val="hybridMultilevel"/>
    <w:tmpl w:val="6804C106"/>
    <w:lvl w:ilvl="0" w:tplc="5E74F7DC">
      <w:start w:val="1"/>
      <w:numFmt w:val="bullet"/>
      <w:suff w:val="space"/>
      <w:lvlText w:val="-"/>
      <w:lvlJc w:val="left"/>
      <w:pPr>
        <w:ind w:left="680" w:hanging="320"/>
      </w:pPr>
      <w:rPr>
        <w:rFonts w:ascii="Calibri" w:eastAsiaTheme="minorHAns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BF3265A"/>
    <w:multiLevelType w:val="hybridMultilevel"/>
    <w:tmpl w:val="0FAEE06C"/>
    <w:lvl w:ilvl="0" w:tplc="D6CA7EEA">
      <w:start w:val="1"/>
      <w:numFmt w:val="decimal"/>
      <w:lvlText w:val="(%1)"/>
      <w:lvlJc w:val="left"/>
      <w:pPr>
        <w:ind w:left="743" w:hanging="383"/>
      </w:pPr>
      <w:rPr>
        <w:rFonts w:hint="default"/>
      </w:rPr>
    </w:lvl>
    <w:lvl w:ilvl="1" w:tplc="66403B08">
      <w:start w:val="1"/>
      <w:numFmt w:val="lowerLetter"/>
      <w:suff w:val="space"/>
      <w:lvlText w:val="%2)"/>
      <w:lvlJc w:val="left"/>
      <w:pPr>
        <w:ind w:left="1418" w:hanging="338"/>
      </w:pPr>
      <w:rPr>
        <w:rFonts w:hint="default"/>
      </w:rPr>
    </w:lvl>
    <w:lvl w:ilvl="2" w:tplc="7930B61A">
      <w:start w:val="1"/>
      <w:numFmt w:val="decimal"/>
      <w:suff w:val="space"/>
      <w:lvlText w:val="%3."/>
      <w:lvlJc w:val="left"/>
      <w:pPr>
        <w:ind w:left="2155" w:hanging="175"/>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F85014"/>
    <w:multiLevelType w:val="hybridMultilevel"/>
    <w:tmpl w:val="45B0CC90"/>
    <w:lvl w:ilvl="0" w:tplc="08090019">
      <w:start w:val="1"/>
      <w:numFmt w:val="lowerLetter"/>
      <w:lvlText w:val="%1."/>
      <w:lvlJc w:val="left"/>
      <w:pPr>
        <w:ind w:left="3996" w:hanging="360"/>
      </w:pPr>
    </w:lvl>
    <w:lvl w:ilvl="1" w:tplc="321CCA94">
      <w:start w:val="1"/>
      <w:numFmt w:val="decimal"/>
      <w:suff w:val="space"/>
      <w:lvlText w:val="(%2)"/>
      <w:lvlJc w:val="left"/>
      <w:pPr>
        <w:ind w:left="4706" w:hanging="350"/>
      </w:pPr>
      <w:rPr>
        <w:rFonts w:hint="default"/>
        <w:b w:val="0"/>
      </w:rPr>
    </w:lvl>
    <w:lvl w:ilvl="2" w:tplc="0809001B" w:tentative="1">
      <w:start w:val="1"/>
      <w:numFmt w:val="lowerRoman"/>
      <w:lvlText w:val="%3."/>
      <w:lvlJc w:val="right"/>
      <w:pPr>
        <w:ind w:left="5436" w:hanging="180"/>
      </w:pPr>
    </w:lvl>
    <w:lvl w:ilvl="3" w:tplc="0809000F" w:tentative="1">
      <w:start w:val="1"/>
      <w:numFmt w:val="decimal"/>
      <w:lvlText w:val="%4."/>
      <w:lvlJc w:val="left"/>
      <w:pPr>
        <w:ind w:left="6156" w:hanging="360"/>
      </w:pPr>
    </w:lvl>
    <w:lvl w:ilvl="4" w:tplc="08090019" w:tentative="1">
      <w:start w:val="1"/>
      <w:numFmt w:val="lowerLetter"/>
      <w:lvlText w:val="%5."/>
      <w:lvlJc w:val="left"/>
      <w:pPr>
        <w:ind w:left="6876" w:hanging="360"/>
      </w:pPr>
    </w:lvl>
    <w:lvl w:ilvl="5" w:tplc="0809001B" w:tentative="1">
      <w:start w:val="1"/>
      <w:numFmt w:val="lowerRoman"/>
      <w:lvlText w:val="%6."/>
      <w:lvlJc w:val="right"/>
      <w:pPr>
        <w:ind w:left="7596" w:hanging="180"/>
      </w:pPr>
    </w:lvl>
    <w:lvl w:ilvl="6" w:tplc="0809000F" w:tentative="1">
      <w:start w:val="1"/>
      <w:numFmt w:val="decimal"/>
      <w:lvlText w:val="%7."/>
      <w:lvlJc w:val="left"/>
      <w:pPr>
        <w:ind w:left="8316" w:hanging="360"/>
      </w:pPr>
    </w:lvl>
    <w:lvl w:ilvl="7" w:tplc="08090019" w:tentative="1">
      <w:start w:val="1"/>
      <w:numFmt w:val="lowerLetter"/>
      <w:lvlText w:val="%8."/>
      <w:lvlJc w:val="left"/>
      <w:pPr>
        <w:ind w:left="9036" w:hanging="360"/>
      </w:pPr>
    </w:lvl>
    <w:lvl w:ilvl="8" w:tplc="0809001B" w:tentative="1">
      <w:start w:val="1"/>
      <w:numFmt w:val="lowerRoman"/>
      <w:lvlText w:val="%9."/>
      <w:lvlJc w:val="right"/>
      <w:pPr>
        <w:ind w:left="9756" w:hanging="180"/>
      </w:pPr>
    </w:lvl>
  </w:abstractNum>
  <w:abstractNum w:abstractNumId="7" w15:restartNumberingAfterBreak="0">
    <w:nsid w:val="0E1E34D5"/>
    <w:multiLevelType w:val="hybridMultilevel"/>
    <w:tmpl w:val="AA0E8E70"/>
    <w:lvl w:ilvl="0" w:tplc="DE062848">
      <w:start w:val="1"/>
      <w:numFmt w:val="lowerLetter"/>
      <w:suff w:val="space"/>
      <w:lvlText w:val="%1)"/>
      <w:lvlJc w:val="left"/>
      <w:pPr>
        <w:ind w:left="680" w:hanging="3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0FE04840"/>
    <w:multiLevelType w:val="hybridMultilevel"/>
    <w:tmpl w:val="0638E258"/>
    <w:lvl w:ilvl="0" w:tplc="18DC1D6C">
      <w:start w:val="1"/>
      <w:numFmt w:val="lowerLetter"/>
      <w:suff w:val="space"/>
      <w:lvlText w:val="%1)"/>
      <w:lvlJc w:val="left"/>
      <w:pPr>
        <w:ind w:left="680" w:hanging="320"/>
      </w:pPr>
      <w:rPr>
        <w:rFonts w:hint="default"/>
      </w:rPr>
    </w:lvl>
    <w:lvl w:ilvl="1" w:tplc="08090019">
      <w:start w:val="1"/>
      <w:numFmt w:val="lowerLetter"/>
      <w:lvlText w:val="%2."/>
      <w:lvlJc w:val="left"/>
      <w:pPr>
        <w:ind w:left="1637"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0D7F38"/>
    <w:multiLevelType w:val="hybridMultilevel"/>
    <w:tmpl w:val="3EFE203E"/>
    <w:lvl w:ilvl="0" w:tplc="23AC0AF8">
      <w:start w:val="1"/>
      <w:numFmt w:val="decimal"/>
      <w:suff w:val="space"/>
      <w:lvlText w:val="%1."/>
      <w:lvlJc w:val="left"/>
      <w:pPr>
        <w:ind w:left="680" w:hanging="320"/>
      </w:pPr>
      <w:rPr>
        <w:rFonts w:hint="default"/>
        <w:b w:val="0"/>
      </w:rPr>
    </w:lvl>
    <w:lvl w:ilvl="1" w:tplc="CFBAB942">
      <w:start w:val="1"/>
      <w:numFmt w:val="lowerLetter"/>
      <w:suff w:val="space"/>
      <w:lvlText w:val="%2)"/>
      <w:lvlJc w:val="left"/>
      <w:pPr>
        <w:ind w:left="680" w:hanging="32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B9B51D2"/>
    <w:multiLevelType w:val="hybridMultilevel"/>
    <w:tmpl w:val="1798834C"/>
    <w:lvl w:ilvl="0" w:tplc="041A0019">
      <w:start w:val="1"/>
      <w:numFmt w:val="lowerLetter"/>
      <w:lvlText w:val="%1."/>
      <w:lvlJc w:val="left"/>
      <w:pPr>
        <w:ind w:left="1440" w:hanging="360"/>
      </w:pPr>
    </w:lvl>
    <w:lvl w:ilvl="1" w:tplc="5AB09184">
      <w:start w:val="1"/>
      <w:numFmt w:val="lowerLetter"/>
      <w:suff w:val="space"/>
      <w:lvlText w:val="%2)"/>
      <w:lvlJc w:val="left"/>
      <w:pPr>
        <w:ind w:left="680" w:hanging="320"/>
      </w:pPr>
      <w:rPr>
        <w:rFonts w:hint="default"/>
      </w:rPr>
    </w:lvl>
    <w:lvl w:ilvl="2" w:tplc="041A001B">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D766552"/>
    <w:multiLevelType w:val="hybridMultilevel"/>
    <w:tmpl w:val="6116E376"/>
    <w:lvl w:ilvl="0" w:tplc="62CEF342">
      <w:start w:val="1"/>
      <w:numFmt w:val="decimal"/>
      <w:lvlText w:val="(%1)"/>
      <w:lvlJc w:val="right"/>
      <w:pPr>
        <w:ind w:left="720" w:hanging="360"/>
      </w:pPr>
      <w:rPr>
        <w:rFonts w:hint="default"/>
      </w:rPr>
    </w:lvl>
    <w:lvl w:ilvl="1" w:tplc="08090019">
      <w:start w:val="1"/>
      <w:numFmt w:val="lowerLetter"/>
      <w:lvlText w:val="%2."/>
      <w:lvlJc w:val="left"/>
      <w:pPr>
        <w:ind w:left="1440" w:hanging="360"/>
      </w:pPr>
    </w:lvl>
    <w:lvl w:ilvl="2" w:tplc="BCC087E8">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86C5E"/>
    <w:multiLevelType w:val="hybridMultilevel"/>
    <w:tmpl w:val="A2ECC63A"/>
    <w:lvl w:ilvl="0" w:tplc="401C0462">
      <w:start w:val="1"/>
      <w:numFmt w:val="decimal"/>
      <w:lvlText w:val="(%1)"/>
      <w:lvlJc w:val="left"/>
      <w:pPr>
        <w:ind w:left="644" w:hanging="360"/>
      </w:pPr>
      <w:rPr>
        <w:rFonts w:hint="default"/>
      </w:rPr>
    </w:lvl>
    <w:lvl w:ilvl="1" w:tplc="1076EFCE">
      <w:start w:val="1"/>
      <w:numFmt w:val="lowerLetter"/>
      <w:suff w:val="space"/>
      <w:lvlText w:val="%2)"/>
      <w:lvlJc w:val="left"/>
      <w:pPr>
        <w:ind w:left="680" w:hanging="320"/>
      </w:pPr>
      <w:rPr>
        <w:rFonts w:hint="default"/>
      </w:rPr>
    </w:lvl>
    <w:lvl w:ilvl="2" w:tplc="89088FB6">
      <w:start w:val="1"/>
      <w:numFmt w:val="decimal"/>
      <w:suff w:val="space"/>
      <w:lvlText w:val="%3."/>
      <w:lvlJc w:val="left"/>
      <w:pPr>
        <w:ind w:left="2155" w:hanging="175"/>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BF47BE"/>
    <w:multiLevelType w:val="hybridMultilevel"/>
    <w:tmpl w:val="1CC62214"/>
    <w:lvl w:ilvl="0" w:tplc="69B00968">
      <w:start w:val="1"/>
      <w:numFmt w:val="lowerLetter"/>
      <w:suff w:val="space"/>
      <w:lvlText w:val="%1)"/>
      <w:lvlJc w:val="left"/>
      <w:pPr>
        <w:ind w:left="680" w:hanging="3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3D13AB1"/>
    <w:multiLevelType w:val="hybridMultilevel"/>
    <w:tmpl w:val="4B906C0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83241DB"/>
    <w:multiLevelType w:val="hybridMultilevel"/>
    <w:tmpl w:val="4F8E8DC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B550C3A"/>
    <w:multiLevelType w:val="hybridMultilevel"/>
    <w:tmpl w:val="171AAEC0"/>
    <w:lvl w:ilvl="0" w:tplc="73CE4338">
      <w:start w:val="1"/>
      <w:numFmt w:val="lowerLetter"/>
      <w:suff w:val="space"/>
      <w:lvlText w:val="%1)"/>
      <w:lvlJc w:val="left"/>
      <w:pPr>
        <w:ind w:left="680" w:hanging="3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7" w15:restartNumberingAfterBreak="0">
    <w:nsid w:val="2F551DD1"/>
    <w:multiLevelType w:val="hybridMultilevel"/>
    <w:tmpl w:val="809C5B0A"/>
    <w:lvl w:ilvl="0" w:tplc="401C0462">
      <w:start w:val="1"/>
      <w:numFmt w:val="decimal"/>
      <w:lvlText w:val="(%1)"/>
      <w:lvlJc w:val="left"/>
      <w:pPr>
        <w:ind w:left="720" w:hanging="360"/>
      </w:pPr>
      <w:rPr>
        <w:rFonts w:hint="default"/>
      </w:rPr>
    </w:lvl>
    <w:lvl w:ilvl="1" w:tplc="35F8F3B8">
      <w:start w:val="1"/>
      <w:numFmt w:val="lowerLetter"/>
      <w:suff w:val="space"/>
      <w:lvlText w:val="%2)"/>
      <w:lvlJc w:val="left"/>
      <w:pPr>
        <w:ind w:left="680" w:hanging="32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081E4C"/>
    <w:multiLevelType w:val="hybridMultilevel"/>
    <w:tmpl w:val="FBACB05C"/>
    <w:lvl w:ilvl="0" w:tplc="4446AEC6">
      <w:start w:val="1"/>
      <w:numFmt w:val="bullet"/>
      <w:lvlText w:val="-"/>
      <w:lvlJc w:val="left"/>
      <w:pPr>
        <w:ind w:left="720" w:hanging="360"/>
      </w:pPr>
      <w:rPr>
        <w:rFonts w:ascii="Calibri" w:eastAsiaTheme="minorHAnsi" w:hAnsi="Calibri" w:cs="Calibri" w:hint="default"/>
      </w:rPr>
    </w:lvl>
    <w:lvl w:ilvl="1" w:tplc="3B6ADD2E">
      <w:numFmt w:val="bullet"/>
      <w:lvlText w:val="•"/>
      <w:lvlJc w:val="left"/>
      <w:pPr>
        <w:ind w:left="1790" w:hanging="71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37A7F4D"/>
    <w:multiLevelType w:val="hybridMultilevel"/>
    <w:tmpl w:val="4054271A"/>
    <w:lvl w:ilvl="0" w:tplc="E112F338">
      <w:start w:val="1"/>
      <w:numFmt w:val="lowerLetter"/>
      <w:suff w:val="space"/>
      <w:lvlText w:val="%1)"/>
      <w:lvlJc w:val="left"/>
      <w:pPr>
        <w:ind w:left="680" w:hanging="32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0" w15:restartNumberingAfterBreak="0">
    <w:nsid w:val="36384673"/>
    <w:multiLevelType w:val="hybridMultilevel"/>
    <w:tmpl w:val="AB3A5188"/>
    <w:lvl w:ilvl="0" w:tplc="8BE8CFFC">
      <w:start w:val="1"/>
      <w:numFmt w:val="lowerLetter"/>
      <w:suff w:val="space"/>
      <w:lvlText w:val="%1)"/>
      <w:lvlJc w:val="left"/>
      <w:pPr>
        <w:ind w:left="680" w:hanging="3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270039C"/>
    <w:multiLevelType w:val="hybridMultilevel"/>
    <w:tmpl w:val="B0D0C6F2"/>
    <w:lvl w:ilvl="0" w:tplc="ADF4FC90">
      <w:start w:val="1"/>
      <w:numFmt w:val="lowerLetter"/>
      <w:suff w:val="space"/>
      <w:lvlText w:val="%1)"/>
      <w:lvlJc w:val="left"/>
      <w:pPr>
        <w:ind w:left="737" w:hanging="377"/>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0B3EAE"/>
    <w:multiLevelType w:val="hybridMultilevel"/>
    <w:tmpl w:val="5AC465FA"/>
    <w:lvl w:ilvl="0" w:tplc="576EB0CE">
      <w:start w:val="9"/>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EC638ED"/>
    <w:multiLevelType w:val="hybridMultilevel"/>
    <w:tmpl w:val="A1C2FAC6"/>
    <w:lvl w:ilvl="0" w:tplc="D6CA7EEA">
      <w:start w:val="1"/>
      <w:numFmt w:val="decimal"/>
      <w:lvlText w:val="(%1)"/>
      <w:lvlJc w:val="left"/>
      <w:pPr>
        <w:ind w:left="743" w:hanging="383"/>
      </w:pPr>
      <w:rPr>
        <w:rFonts w:hint="default"/>
      </w:rPr>
    </w:lvl>
    <w:lvl w:ilvl="1" w:tplc="0B7627E4">
      <w:start w:val="1"/>
      <w:numFmt w:val="lowerLetter"/>
      <w:suff w:val="space"/>
      <w:lvlText w:val="%2)"/>
      <w:lvlJc w:val="left"/>
      <w:pPr>
        <w:ind w:left="680" w:hanging="3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553720"/>
    <w:multiLevelType w:val="hybridMultilevel"/>
    <w:tmpl w:val="64DE0D9E"/>
    <w:lvl w:ilvl="0" w:tplc="09241790">
      <w:start w:val="1"/>
      <w:numFmt w:val="bullet"/>
      <w:suff w:val="space"/>
      <w:lvlText w:val="-"/>
      <w:lvlJc w:val="left"/>
      <w:pPr>
        <w:ind w:left="680" w:hanging="320"/>
      </w:pPr>
      <w:rPr>
        <w:rFonts w:ascii="Calibri" w:eastAsiaTheme="minorHAnsi" w:hAnsi="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15:restartNumberingAfterBreak="0">
    <w:nsid w:val="590E4932"/>
    <w:multiLevelType w:val="hybridMultilevel"/>
    <w:tmpl w:val="A9967E02"/>
    <w:lvl w:ilvl="0" w:tplc="D6CA7EEA">
      <w:start w:val="1"/>
      <w:numFmt w:val="decimal"/>
      <w:lvlText w:val="(%1)"/>
      <w:lvlJc w:val="left"/>
      <w:pPr>
        <w:ind w:left="743" w:hanging="383"/>
      </w:pPr>
      <w:rPr>
        <w:rFonts w:hint="default"/>
      </w:rPr>
    </w:lvl>
    <w:lvl w:ilvl="1" w:tplc="D5B6463A">
      <w:start w:val="1"/>
      <w:numFmt w:val="lowerLetter"/>
      <w:suff w:val="space"/>
      <w:lvlText w:val="%2)"/>
      <w:lvlJc w:val="left"/>
      <w:pPr>
        <w:ind w:left="680" w:hanging="32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F8F782"/>
    <w:multiLevelType w:val="hybridMultilevel"/>
    <w:tmpl w:val="72C2F34E"/>
    <w:lvl w:ilvl="0" w:tplc="0840D9A6">
      <w:start w:val="1"/>
      <w:numFmt w:val="decimal"/>
      <w:suff w:val="space"/>
      <w:lvlText w:val="%1."/>
      <w:lvlJc w:val="left"/>
      <w:pPr>
        <w:ind w:left="680" w:hanging="320"/>
      </w:pPr>
      <w:rPr>
        <w:rFonts w:hint="default"/>
      </w:rPr>
    </w:lvl>
    <w:lvl w:ilvl="1" w:tplc="7DC4268C">
      <w:start w:val="1"/>
      <w:numFmt w:val="lowerLetter"/>
      <w:lvlText w:val="%2."/>
      <w:lvlJc w:val="left"/>
      <w:pPr>
        <w:ind w:left="1440" w:hanging="360"/>
      </w:pPr>
    </w:lvl>
    <w:lvl w:ilvl="2" w:tplc="23C49D78">
      <w:start w:val="1"/>
      <w:numFmt w:val="lowerRoman"/>
      <w:lvlText w:val="%3."/>
      <w:lvlJc w:val="right"/>
      <w:pPr>
        <w:ind w:left="2160" w:hanging="180"/>
      </w:pPr>
    </w:lvl>
    <w:lvl w:ilvl="3" w:tplc="6A7ED708">
      <w:start w:val="1"/>
      <w:numFmt w:val="decimal"/>
      <w:lvlText w:val="%4."/>
      <w:lvlJc w:val="left"/>
      <w:pPr>
        <w:ind w:left="2880" w:hanging="360"/>
      </w:pPr>
    </w:lvl>
    <w:lvl w:ilvl="4" w:tplc="EB6409F0">
      <w:start w:val="1"/>
      <w:numFmt w:val="lowerLetter"/>
      <w:lvlText w:val="%5."/>
      <w:lvlJc w:val="left"/>
      <w:pPr>
        <w:ind w:left="3600" w:hanging="360"/>
      </w:pPr>
    </w:lvl>
    <w:lvl w:ilvl="5" w:tplc="89C82250">
      <w:start w:val="1"/>
      <w:numFmt w:val="lowerRoman"/>
      <w:lvlText w:val="%6."/>
      <w:lvlJc w:val="right"/>
      <w:pPr>
        <w:ind w:left="4320" w:hanging="180"/>
      </w:pPr>
    </w:lvl>
    <w:lvl w:ilvl="6" w:tplc="D9B0F5E8">
      <w:start w:val="1"/>
      <w:numFmt w:val="decimal"/>
      <w:lvlText w:val="%7."/>
      <w:lvlJc w:val="left"/>
      <w:pPr>
        <w:ind w:left="5040" w:hanging="360"/>
      </w:pPr>
    </w:lvl>
    <w:lvl w:ilvl="7" w:tplc="7742AC1A">
      <w:start w:val="1"/>
      <w:numFmt w:val="lowerLetter"/>
      <w:lvlText w:val="%8."/>
      <w:lvlJc w:val="left"/>
      <w:pPr>
        <w:ind w:left="5760" w:hanging="360"/>
      </w:pPr>
    </w:lvl>
    <w:lvl w:ilvl="8" w:tplc="F942DFDA">
      <w:start w:val="1"/>
      <w:numFmt w:val="lowerRoman"/>
      <w:lvlText w:val="%9."/>
      <w:lvlJc w:val="right"/>
      <w:pPr>
        <w:ind w:left="6480" w:hanging="180"/>
      </w:pPr>
    </w:lvl>
  </w:abstractNum>
  <w:abstractNum w:abstractNumId="27" w15:restartNumberingAfterBreak="0">
    <w:nsid w:val="65EC6D74"/>
    <w:multiLevelType w:val="multilevel"/>
    <w:tmpl w:val="0A0A628A"/>
    <w:lvl w:ilvl="0">
      <w:start w:val="1"/>
      <w:numFmt w:val="decimal"/>
      <w:suff w:val="space"/>
      <w:lvlText w:val="%1."/>
      <w:lvlJc w:val="left"/>
      <w:pPr>
        <w:ind w:left="624" w:hanging="34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667D1084"/>
    <w:multiLevelType w:val="hybridMultilevel"/>
    <w:tmpl w:val="47644EA4"/>
    <w:lvl w:ilvl="0" w:tplc="42A64862">
      <w:start w:val="1"/>
      <w:numFmt w:val="bullet"/>
      <w:suff w:val="space"/>
      <w:lvlText w:val="-"/>
      <w:lvlJc w:val="left"/>
      <w:pPr>
        <w:ind w:left="680" w:hanging="320"/>
      </w:pPr>
      <w:rPr>
        <w:rFonts w:ascii="Calibri" w:eastAsiaTheme="minorHAns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A5221C1"/>
    <w:multiLevelType w:val="hybridMultilevel"/>
    <w:tmpl w:val="2FE2532A"/>
    <w:lvl w:ilvl="0" w:tplc="EF9272B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195270C"/>
    <w:multiLevelType w:val="hybridMultilevel"/>
    <w:tmpl w:val="00DE7EF8"/>
    <w:lvl w:ilvl="0" w:tplc="401C0462">
      <w:start w:val="1"/>
      <w:numFmt w:val="decimal"/>
      <w:lvlText w:val="(%1)"/>
      <w:lvlJc w:val="left"/>
      <w:pPr>
        <w:ind w:left="720" w:hanging="360"/>
      </w:pPr>
      <w:rPr>
        <w:rFonts w:hint="default"/>
      </w:rPr>
    </w:lvl>
    <w:lvl w:ilvl="1" w:tplc="7826BFFE">
      <w:start w:val="1"/>
      <w:numFmt w:val="lowerLetter"/>
      <w:suff w:val="space"/>
      <w:lvlText w:val="%2)"/>
      <w:lvlJc w:val="left"/>
      <w:pPr>
        <w:ind w:left="680" w:hanging="32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792DE6"/>
    <w:multiLevelType w:val="multilevel"/>
    <w:tmpl w:val="92D46504"/>
    <w:lvl w:ilvl="0">
      <w:start w:val="1"/>
      <w:numFmt w:val="decimal"/>
      <w:suff w:val="space"/>
      <w:lvlText w:val="%1."/>
      <w:lvlJc w:val="left"/>
      <w:pPr>
        <w:ind w:left="680" w:hanging="32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26"/>
  </w:num>
  <w:num w:numId="2">
    <w:abstractNumId w:val="15"/>
  </w:num>
  <w:num w:numId="3">
    <w:abstractNumId w:val="18"/>
  </w:num>
  <w:num w:numId="4">
    <w:abstractNumId w:val="14"/>
  </w:num>
  <w:num w:numId="5">
    <w:abstractNumId w:val="9"/>
  </w:num>
  <w:num w:numId="6">
    <w:abstractNumId w:val="11"/>
  </w:num>
  <w:num w:numId="7">
    <w:abstractNumId w:val="20"/>
  </w:num>
  <w:num w:numId="8">
    <w:abstractNumId w:val="12"/>
  </w:num>
  <w:num w:numId="9">
    <w:abstractNumId w:val="17"/>
  </w:num>
  <w:num w:numId="10">
    <w:abstractNumId w:val="23"/>
  </w:num>
  <w:num w:numId="11">
    <w:abstractNumId w:val="25"/>
  </w:num>
  <w:num w:numId="12">
    <w:abstractNumId w:val="30"/>
  </w:num>
  <w:num w:numId="13">
    <w:abstractNumId w:val="5"/>
  </w:num>
  <w:num w:numId="14">
    <w:abstractNumId w:val="6"/>
  </w:num>
  <w:num w:numId="15">
    <w:abstractNumId w:val="3"/>
  </w:num>
  <w:num w:numId="16">
    <w:abstractNumId w:val="7"/>
  </w:num>
  <w:num w:numId="17">
    <w:abstractNumId w:val="10"/>
  </w:num>
  <w:num w:numId="18">
    <w:abstractNumId w:val="19"/>
  </w:num>
  <w:num w:numId="19">
    <w:abstractNumId w:val="13"/>
  </w:num>
  <w:num w:numId="20">
    <w:abstractNumId w:val="27"/>
  </w:num>
  <w:num w:numId="21">
    <w:abstractNumId w:val="31"/>
  </w:num>
  <w:num w:numId="22">
    <w:abstractNumId w:val="29"/>
  </w:num>
  <w:num w:numId="23">
    <w:abstractNumId w:val="4"/>
  </w:num>
  <w:num w:numId="24">
    <w:abstractNumId w:val="28"/>
  </w:num>
  <w:num w:numId="25">
    <w:abstractNumId w:val="21"/>
  </w:num>
  <w:num w:numId="26">
    <w:abstractNumId w:val="1"/>
  </w:num>
  <w:num w:numId="27">
    <w:abstractNumId w:val="24"/>
  </w:num>
  <w:num w:numId="28">
    <w:abstractNumId w:val="8"/>
  </w:num>
  <w:num w:numId="29">
    <w:abstractNumId w:val="0"/>
  </w:num>
  <w:num w:numId="30">
    <w:abstractNumId w:val="16"/>
  </w:num>
  <w:num w:numId="31">
    <w:abstractNumId w:val="2"/>
  </w:num>
  <w:num w:numId="32">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71"/>
    <w:rsid w:val="00001BB8"/>
    <w:rsid w:val="0000230B"/>
    <w:rsid w:val="000045C0"/>
    <w:rsid w:val="00006663"/>
    <w:rsid w:val="0000691C"/>
    <w:rsid w:val="0001035A"/>
    <w:rsid w:val="00013CBF"/>
    <w:rsid w:val="00014119"/>
    <w:rsid w:val="00016090"/>
    <w:rsid w:val="00020725"/>
    <w:rsid w:val="00023321"/>
    <w:rsid w:val="000264E3"/>
    <w:rsid w:val="00031002"/>
    <w:rsid w:val="00033767"/>
    <w:rsid w:val="00036D5B"/>
    <w:rsid w:val="00036E14"/>
    <w:rsid w:val="000376AA"/>
    <w:rsid w:val="00037E0C"/>
    <w:rsid w:val="00041245"/>
    <w:rsid w:val="0004153F"/>
    <w:rsid w:val="000449EF"/>
    <w:rsid w:val="00045433"/>
    <w:rsid w:val="0004652F"/>
    <w:rsid w:val="00046690"/>
    <w:rsid w:val="000468F2"/>
    <w:rsid w:val="00046B60"/>
    <w:rsid w:val="000475B3"/>
    <w:rsid w:val="00047939"/>
    <w:rsid w:val="00052347"/>
    <w:rsid w:val="00052D11"/>
    <w:rsid w:val="00053E86"/>
    <w:rsid w:val="00054237"/>
    <w:rsid w:val="000546BC"/>
    <w:rsid w:val="00063972"/>
    <w:rsid w:val="00063B50"/>
    <w:rsid w:val="000642EB"/>
    <w:rsid w:val="000666B2"/>
    <w:rsid w:val="00072F8F"/>
    <w:rsid w:val="00074EE0"/>
    <w:rsid w:val="000772F3"/>
    <w:rsid w:val="00080F7F"/>
    <w:rsid w:val="000825BA"/>
    <w:rsid w:val="00084D14"/>
    <w:rsid w:val="000876D1"/>
    <w:rsid w:val="00095EA3"/>
    <w:rsid w:val="0009781D"/>
    <w:rsid w:val="00097CB5"/>
    <w:rsid w:val="000A0626"/>
    <w:rsid w:val="000A2E08"/>
    <w:rsid w:val="000A3E85"/>
    <w:rsid w:val="000A45BD"/>
    <w:rsid w:val="000A4E1B"/>
    <w:rsid w:val="000A74CF"/>
    <w:rsid w:val="000A7EEE"/>
    <w:rsid w:val="000B028D"/>
    <w:rsid w:val="000B06B7"/>
    <w:rsid w:val="000B1E94"/>
    <w:rsid w:val="000B3DCA"/>
    <w:rsid w:val="000B6CC8"/>
    <w:rsid w:val="000B7C98"/>
    <w:rsid w:val="000C0935"/>
    <w:rsid w:val="000C13CA"/>
    <w:rsid w:val="000C6FD5"/>
    <w:rsid w:val="000D1B95"/>
    <w:rsid w:val="000D2D2D"/>
    <w:rsid w:val="000D3845"/>
    <w:rsid w:val="000D59DB"/>
    <w:rsid w:val="000D5D2E"/>
    <w:rsid w:val="000E1205"/>
    <w:rsid w:val="000E1D1A"/>
    <w:rsid w:val="000E3609"/>
    <w:rsid w:val="000E3791"/>
    <w:rsid w:val="000E6C02"/>
    <w:rsid w:val="000E7603"/>
    <w:rsid w:val="000F10DC"/>
    <w:rsid w:val="000F1607"/>
    <w:rsid w:val="000F175C"/>
    <w:rsid w:val="000F38AA"/>
    <w:rsid w:val="00101AAA"/>
    <w:rsid w:val="00102DDC"/>
    <w:rsid w:val="0010399A"/>
    <w:rsid w:val="00103B98"/>
    <w:rsid w:val="00110A16"/>
    <w:rsid w:val="001123A3"/>
    <w:rsid w:val="001154E2"/>
    <w:rsid w:val="001166CF"/>
    <w:rsid w:val="001215B1"/>
    <w:rsid w:val="001216D2"/>
    <w:rsid w:val="0012228D"/>
    <w:rsid w:val="00123895"/>
    <w:rsid w:val="00126475"/>
    <w:rsid w:val="00126ED1"/>
    <w:rsid w:val="00127619"/>
    <w:rsid w:val="00131108"/>
    <w:rsid w:val="0013222F"/>
    <w:rsid w:val="001325C8"/>
    <w:rsid w:val="00132C9B"/>
    <w:rsid w:val="00133C8A"/>
    <w:rsid w:val="00135D1D"/>
    <w:rsid w:val="001456F6"/>
    <w:rsid w:val="00151C5E"/>
    <w:rsid w:val="0015563F"/>
    <w:rsid w:val="001577C7"/>
    <w:rsid w:val="00162326"/>
    <w:rsid w:val="0016350B"/>
    <w:rsid w:val="001643C6"/>
    <w:rsid w:val="001677EF"/>
    <w:rsid w:val="001717A5"/>
    <w:rsid w:val="00180B4D"/>
    <w:rsid w:val="00182F67"/>
    <w:rsid w:val="00184C18"/>
    <w:rsid w:val="00185771"/>
    <w:rsid w:val="00187F4F"/>
    <w:rsid w:val="001909EF"/>
    <w:rsid w:val="001911DE"/>
    <w:rsid w:val="00194571"/>
    <w:rsid w:val="00194BEB"/>
    <w:rsid w:val="00195996"/>
    <w:rsid w:val="001A6386"/>
    <w:rsid w:val="001A6471"/>
    <w:rsid w:val="001A6C62"/>
    <w:rsid w:val="001B1E09"/>
    <w:rsid w:val="001B29D7"/>
    <w:rsid w:val="001B5120"/>
    <w:rsid w:val="001B5EE0"/>
    <w:rsid w:val="001C1E76"/>
    <w:rsid w:val="001C5262"/>
    <w:rsid w:val="001D0570"/>
    <w:rsid w:val="001D1310"/>
    <w:rsid w:val="001D1499"/>
    <w:rsid w:val="001D4101"/>
    <w:rsid w:val="001D7271"/>
    <w:rsid w:val="001E5E2C"/>
    <w:rsid w:val="001F0263"/>
    <w:rsid w:val="001F137E"/>
    <w:rsid w:val="001F645C"/>
    <w:rsid w:val="0020014B"/>
    <w:rsid w:val="0020184D"/>
    <w:rsid w:val="0020450A"/>
    <w:rsid w:val="00207E79"/>
    <w:rsid w:val="00210B86"/>
    <w:rsid w:val="00210CA5"/>
    <w:rsid w:val="002132B9"/>
    <w:rsid w:val="00215A67"/>
    <w:rsid w:val="0022012C"/>
    <w:rsid w:val="00220494"/>
    <w:rsid w:val="00220717"/>
    <w:rsid w:val="002242C7"/>
    <w:rsid w:val="00230AA4"/>
    <w:rsid w:val="002310A5"/>
    <w:rsid w:val="0023473B"/>
    <w:rsid w:val="002347CE"/>
    <w:rsid w:val="00241349"/>
    <w:rsid w:val="00241469"/>
    <w:rsid w:val="00241AC3"/>
    <w:rsid w:val="00241CC7"/>
    <w:rsid w:val="00243718"/>
    <w:rsid w:val="00244FEF"/>
    <w:rsid w:val="002466E9"/>
    <w:rsid w:val="00254C91"/>
    <w:rsid w:val="00256DF1"/>
    <w:rsid w:val="002606ED"/>
    <w:rsid w:val="00260897"/>
    <w:rsid w:val="00263255"/>
    <w:rsid w:val="00264BC2"/>
    <w:rsid w:val="00265094"/>
    <w:rsid w:val="00265F0F"/>
    <w:rsid w:val="002665CD"/>
    <w:rsid w:val="00266796"/>
    <w:rsid w:val="00267EF9"/>
    <w:rsid w:val="002707A0"/>
    <w:rsid w:val="00274E8C"/>
    <w:rsid w:val="00280594"/>
    <w:rsid w:val="002814DA"/>
    <w:rsid w:val="00283DB7"/>
    <w:rsid w:val="00284232"/>
    <w:rsid w:val="00286FC0"/>
    <w:rsid w:val="0029050D"/>
    <w:rsid w:val="00290C23"/>
    <w:rsid w:val="002916F8"/>
    <w:rsid w:val="0029206C"/>
    <w:rsid w:val="002924A2"/>
    <w:rsid w:val="002938AA"/>
    <w:rsid w:val="0029411B"/>
    <w:rsid w:val="00295C35"/>
    <w:rsid w:val="00296043"/>
    <w:rsid w:val="002978EA"/>
    <w:rsid w:val="002A1798"/>
    <w:rsid w:val="002A30D2"/>
    <w:rsid w:val="002B0F78"/>
    <w:rsid w:val="002B1EE1"/>
    <w:rsid w:val="002B2D56"/>
    <w:rsid w:val="002B3CF6"/>
    <w:rsid w:val="002B41BF"/>
    <w:rsid w:val="002B451D"/>
    <w:rsid w:val="002B7049"/>
    <w:rsid w:val="002B7831"/>
    <w:rsid w:val="002C12CB"/>
    <w:rsid w:val="002C5AF6"/>
    <w:rsid w:val="002C6F99"/>
    <w:rsid w:val="002D0961"/>
    <w:rsid w:val="002D176C"/>
    <w:rsid w:val="002D2C56"/>
    <w:rsid w:val="002D3A18"/>
    <w:rsid w:val="002D405E"/>
    <w:rsid w:val="002D535A"/>
    <w:rsid w:val="002D5981"/>
    <w:rsid w:val="002E04C6"/>
    <w:rsid w:val="002E267D"/>
    <w:rsid w:val="002E2AF2"/>
    <w:rsid w:val="002E31DA"/>
    <w:rsid w:val="002E6928"/>
    <w:rsid w:val="002F15ED"/>
    <w:rsid w:val="002F1DE7"/>
    <w:rsid w:val="002F3645"/>
    <w:rsid w:val="002F3A08"/>
    <w:rsid w:val="002F5E30"/>
    <w:rsid w:val="002F758E"/>
    <w:rsid w:val="002F7FCF"/>
    <w:rsid w:val="002F7FD7"/>
    <w:rsid w:val="002F7FF6"/>
    <w:rsid w:val="0030375C"/>
    <w:rsid w:val="00303F42"/>
    <w:rsid w:val="00304EDB"/>
    <w:rsid w:val="003066FE"/>
    <w:rsid w:val="003117D7"/>
    <w:rsid w:val="003121BD"/>
    <w:rsid w:val="00316323"/>
    <w:rsid w:val="00320EBB"/>
    <w:rsid w:val="00321D0D"/>
    <w:rsid w:val="0032248B"/>
    <w:rsid w:val="003268A1"/>
    <w:rsid w:val="00327296"/>
    <w:rsid w:val="00330272"/>
    <w:rsid w:val="00335201"/>
    <w:rsid w:val="00336D9E"/>
    <w:rsid w:val="003410A5"/>
    <w:rsid w:val="00350548"/>
    <w:rsid w:val="00356587"/>
    <w:rsid w:val="00357737"/>
    <w:rsid w:val="00357AC8"/>
    <w:rsid w:val="00360E88"/>
    <w:rsid w:val="00361B89"/>
    <w:rsid w:val="00361D0C"/>
    <w:rsid w:val="0037069F"/>
    <w:rsid w:val="00370A99"/>
    <w:rsid w:val="00373A83"/>
    <w:rsid w:val="0037515A"/>
    <w:rsid w:val="003756E8"/>
    <w:rsid w:val="003845BF"/>
    <w:rsid w:val="003860BE"/>
    <w:rsid w:val="003863F7"/>
    <w:rsid w:val="00387929"/>
    <w:rsid w:val="003915AC"/>
    <w:rsid w:val="00391F16"/>
    <w:rsid w:val="003933DD"/>
    <w:rsid w:val="00394CB9"/>
    <w:rsid w:val="00395408"/>
    <w:rsid w:val="00397F41"/>
    <w:rsid w:val="003A36A3"/>
    <w:rsid w:val="003A5456"/>
    <w:rsid w:val="003B04CF"/>
    <w:rsid w:val="003B0C7A"/>
    <w:rsid w:val="003B17D0"/>
    <w:rsid w:val="003B41A3"/>
    <w:rsid w:val="003B4704"/>
    <w:rsid w:val="003B6C73"/>
    <w:rsid w:val="003B7195"/>
    <w:rsid w:val="003B744E"/>
    <w:rsid w:val="003C1FDF"/>
    <w:rsid w:val="003C2A10"/>
    <w:rsid w:val="003C3D20"/>
    <w:rsid w:val="003C474D"/>
    <w:rsid w:val="003D056B"/>
    <w:rsid w:val="003D2CBD"/>
    <w:rsid w:val="003D45B8"/>
    <w:rsid w:val="003D7091"/>
    <w:rsid w:val="003E036F"/>
    <w:rsid w:val="003E4DD2"/>
    <w:rsid w:val="003E5296"/>
    <w:rsid w:val="003F45EC"/>
    <w:rsid w:val="003F4FA4"/>
    <w:rsid w:val="003F545B"/>
    <w:rsid w:val="00400355"/>
    <w:rsid w:val="00402C69"/>
    <w:rsid w:val="00403956"/>
    <w:rsid w:val="00404B33"/>
    <w:rsid w:val="00405724"/>
    <w:rsid w:val="004131F7"/>
    <w:rsid w:val="00414085"/>
    <w:rsid w:val="004162ED"/>
    <w:rsid w:val="00417BB9"/>
    <w:rsid w:val="0041BB0E"/>
    <w:rsid w:val="00421C76"/>
    <w:rsid w:val="00422006"/>
    <w:rsid w:val="004250C5"/>
    <w:rsid w:val="00425364"/>
    <w:rsid w:val="00426C7B"/>
    <w:rsid w:val="00427B00"/>
    <w:rsid w:val="004306E3"/>
    <w:rsid w:val="004358E6"/>
    <w:rsid w:val="00435CE3"/>
    <w:rsid w:val="0043722E"/>
    <w:rsid w:val="00440BFC"/>
    <w:rsid w:val="00444E15"/>
    <w:rsid w:val="0044609B"/>
    <w:rsid w:val="004460A3"/>
    <w:rsid w:val="00446DC3"/>
    <w:rsid w:val="004477FD"/>
    <w:rsid w:val="004502F1"/>
    <w:rsid w:val="00451968"/>
    <w:rsid w:val="0045491B"/>
    <w:rsid w:val="00460EF4"/>
    <w:rsid w:val="00462A51"/>
    <w:rsid w:val="004637FA"/>
    <w:rsid w:val="00470637"/>
    <w:rsid w:val="004730AB"/>
    <w:rsid w:val="00474272"/>
    <w:rsid w:val="004747D0"/>
    <w:rsid w:val="004769F8"/>
    <w:rsid w:val="0048052F"/>
    <w:rsid w:val="004806FA"/>
    <w:rsid w:val="0048197F"/>
    <w:rsid w:val="004821EC"/>
    <w:rsid w:val="004907CC"/>
    <w:rsid w:val="004911DE"/>
    <w:rsid w:val="004968A5"/>
    <w:rsid w:val="00496A86"/>
    <w:rsid w:val="00497339"/>
    <w:rsid w:val="004A0249"/>
    <w:rsid w:val="004A03C4"/>
    <w:rsid w:val="004A0AF0"/>
    <w:rsid w:val="004B0CB3"/>
    <w:rsid w:val="004B1CC7"/>
    <w:rsid w:val="004B226A"/>
    <w:rsid w:val="004B6508"/>
    <w:rsid w:val="004B67E1"/>
    <w:rsid w:val="004B75C8"/>
    <w:rsid w:val="004C090C"/>
    <w:rsid w:val="004C0DC5"/>
    <w:rsid w:val="004C2BAD"/>
    <w:rsid w:val="004C4682"/>
    <w:rsid w:val="004C709B"/>
    <w:rsid w:val="004C72BF"/>
    <w:rsid w:val="004C7346"/>
    <w:rsid w:val="004D00F9"/>
    <w:rsid w:val="004D0189"/>
    <w:rsid w:val="004D4873"/>
    <w:rsid w:val="004D4A32"/>
    <w:rsid w:val="004D4CCC"/>
    <w:rsid w:val="004D5219"/>
    <w:rsid w:val="004D6FF7"/>
    <w:rsid w:val="004D79E7"/>
    <w:rsid w:val="004E3F65"/>
    <w:rsid w:val="004E43EC"/>
    <w:rsid w:val="004E5A54"/>
    <w:rsid w:val="004E714D"/>
    <w:rsid w:val="004E7ED7"/>
    <w:rsid w:val="004F0A06"/>
    <w:rsid w:val="004F10A4"/>
    <w:rsid w:val="004F1DC6"/>
    <w:rsid w:val="004F28D9"/>
    <w:rsid w:val="004F3433"/>
    <w:rsid w:val="004F6DB9"/>
    <w:rsid w:val="00503234"/>
    <w:rsid w:val="00503294"/>
    <w:rsid w:val="005062D5"/>
    <w:rsid w:val="0051082D"/>
    <w:rsid w:val="00511A68"/>
    <w:rsid w:val="005131D0"/>
    <w:rsid w:val="0051372F"/>
    <w:rsid w:val="00514E90"/>
    <w:rsid w:val="00517BDB"/>
    <w:rsid w:val="00517C17"/>
    <w:rsid w:val="005275ED"/>
    <w:rsid w:val="005345FB"/>
    <w:rsid w:val="00534FCB"/>
    <w:rsid w:val="00536EC5"/>
    <w:rsid w:val="00537067"/>
    <w:rsid w:val="0054606F"/>
    <w:rsid w:val="00546B1C"/>
    <w:rsid w:val="00554FBE"/>
    <w:rsid w:val="00555663"/>
    <w:rsid w:val="005615FA"/>
    <w:rsid w:val="00561B66"/>
    <w:rsid w:val="00561BA0"/>
    <w:rsid w:val="005641FE"/>
    <w:rsid w:val="005643CE"/>
    <w:rsid w:val="00566A42"/>
    <w:rsid w:val="00571D82"/>
    <w:rsid w:val="00574C1C"/>
    <w:rsid w:val="005762B7"/>
    <w:rsid w:val="005826E6"/>
    <w:rsid w:val="00583830"/>
    <w:rsid w:val="00584409"/>
    <w:rsid w:val="005867A0"/>
    <w:rsid w:val="005923C5"/>
    <w:rsid w:val="00592B6B"/>
    <w:rsid w:val="00593645"/>
    <w:rsid w:val="00594A93"/>
    <w:rsid w:val="00594D74"/>
    <w:rsid w:val="00595B4D"/>
    <w:rsid w:val="005A39BA"/>
    <w:rsid w:val="005A60F2"/>
    <w:rsid w:val="005A6602"/>
    <w:rsid w:val="005A675D"/>
    <w:rsid w:val="005A7AEE"/>
    <w:rsid w:val="005B0243"/>
    <w:rsid w:val="005B03A5"/>
    <w:rsid w:val="005B5545"/>
    <w:rsid w:val="005B678E"/>
    <w:rsid w:val="005C2261"/>
    <w:rsid w:val="005D0B42"/>
    <w:rsid w:val="005D3D35"/>
    <w:rsid w:val="005D41B5"/>
    <w:rsid w:val="005D5A5F"/>
    <w:rsid w:val="005D60BE"/>
    <w:rsid w:val="005E398A"/>
    <w:rsid w:val="005E3A72"/>
    <w:rsid w:val="005E3B5F"/>
    <w:rsid w:val="005E5CD8"/>
    <w:rsid w:val="005E6B1B"/>
    <w:rsid w:val="005F0CE9"/>
    <w:rsid w:val="005F4BF1"/>
    <w:rsid w:val="005F5C98"/>
    <w:rsid w:val="00601474"/>
    <w:rsid w:val="006024D3"/>
    <w:rsid w:val="00613202"/>
    <w:rsid w:val="00615DD4"/>
    <w:rsid w:val="00616CF5"/>
    <w:rsid w:val="00617425"/>
    <w:rsid w:val="006208FC"/>
    <w:rsid w:val="006228FC"/>
    <w:rsid w:val="00626C6F"/>
    <w:rsid w:val="006305C1"/>
    <w:rsid w:val="00630B0C"/>
    <w:rsid w:val="0063100E"/>
    <w:rsid w:val="00631C40"/>
    <w:rsid w:val="00633738"/>
    <w:rsid w:val="00637807"/>
    <w:rsid w:val="00637D47"/>
    <w:rsid w:val="00640E3E"/>
    <w:rsid w:val="00641017"/>
    <w:rsid w:val="0064239F"/>
    <w:rsid w:val="006478C9"/>
    <w:rsid w:val="00647FC4"/>
    <w:rsid w:val="00652533"/>
    <w:rsid w:val="00653C95"/>
    <w:rsid w:val="00654AC1"/>
    <w:rsid w:val="00655207"/>
    <w:rsid w:val="006553C7"/>
    <w:rsid w:val="0065604F"/>
    <w:rsid w:val="006571E1"/>
    <w:rsid w:val="00663862"/>
    <w:rsid w:val="00664469"/>
    <w:rsid w:val="006645EB"/>
    <w:rsid w:val="00665A0C"/>
    <w:rsid w:val="006664B4"/>
    <w:rsid w:val="00666B6A"/>
    <w:rsid w:val="00671B2E"/>
    <w:rsid w:val="0067280A"/>
    <w:rsid w:val="00675D71"/>
    <w:rsid w:val="00675EDB"/>
    <w:rsid w:val="006763A7"/>
    <w:rsid w:val="006865E3"/>
    <w:rsid w:val="00686A31"/>
    <w:rsid w:val="00690373"/>
    <w:rsid w:val="00691032"/>
    <w:rsid w:val="00692AE6"/>
    <w:rsid w:val="0069514C"/>
    <w:rsid w:val="00696FF9"/>
    <w:rsid w:val="006979C8"/>
    <w:rsid w:val="006A24AD"/>
    <w:rsid w:val="006A2D98"/>
    <w:rsid w:val="006A2DFE"/>
    <w:rsid w:val="006A3769"/>
    <w:rsid w:val="006A4866"/>
    <w:rsid w:val="006A5897"/>
    <w:rsid w:val="006A7DD0"/>
    <w:rsid w:val="006B08CF"/>
    <w:rsid w:val="006B324A"/>
    <w:rsid w:val="006C0B1E"/>
    <w:rsid w:val="006C5E96"/>
    <w:rsid w:val="006C63AC"/>
    <w:rsid w:val="006C7ED4"/>
    <w:rsid w:val="006D0314"/>
    <w:rsid w:val="006D28E0"/>
    <w:rsid w:val="006D3644"/>
    <w:rsid w:val="006D3851"/>
    <w:rsid w:val="006D4F02"/>
    <w:rsid w:val="006E174E"/>
    <w:rsid w:val="006E2F8E"/>
    <w:rsid w:val="006E72C2"/>
    <w:rsid w:val="00701CE5"/>
    <w:rsid w:val="007025D7"/>
    <w:rsid w:val="007078B7"/>
    <w:rsid w:val="007152C5"/>
    <w:rsid w:val="00721B43"/>
    <w:rsid w:val="00722CD2"/>
    <w:rsid w:val="00731F3B"/>
    <w:rsid w:val="00732F0F"/>
    <w:rsid w:val="00734360"/>
    <w:rsid w:val="007360DD"/>
    <w:rsid w:val="00736277"/>
    <w:rsid w:val="0073693D"/>
    <w:rsid w:val="00736D02"/>
    <w:rsid w:val="00741344"/>
    <w:rsid w:val="00742541"/>
    <w:rsid w:val="00742788"/>
    <w:rsid w:val="007429B4"/>
    <w:rsid w:val="00745FB3"/>
    <w:rsid w:val="00746FCF"/>
    <w:rsid w:val="0075599D"/>
    <w:rsid w:val="0075671B"/>
    <w:rsid w:val="00757BC2"/>
    <w:rsid w:val="0076057C"/>
    <w:rsid w:val="00760B61"/>
    <w:rsid w:val="00763F37"/>
    <w:rsid w:val="007673DB"/>
    <w:rsid w:val="00771302"/>
    <w:rsid w:val="0077552D"/>
    <w:rsid w:val="0077700A"/>
    <w:rsid w:val="007772F2"/>
    <w:rsid w:val="00777867"/>
    <w:rsid w:val="00782B72"/>
    <w:rsid w:val="00784437"/>
    <w:rsid w:val="007855CB"/>
    <w:rsid w:val="00792410"/>
    <w:rsid w:val="00794371"/>
    <w:rsid w:val="00795B63"/>
    <w:rsid w:val="007A0669"/>
    <w:rsid w:val="007A5392"/>
    <w:rsid w:val="007A6FC8"/>
    <w:rsid w:val="007A7507"/>
    <w:rsid w:val="007A7796"/>
    <w:rsid w:val="007B2715"/>
    <w:rsid w:val="007C28DC"/>
    <w:rsid w:val="007C3BDA"/>
    <w:rsid w:val="007D0701"/>
    <w:rsid w:val="007D1135"/>
    <w:rsid w:val="007D23C6"/>
    <w:rsid w:val="007D4B1F"/>
    <w:rsid w:val="007D4C41"/>
    <w:rsid w:val="007D6557"/>
    <w:rsid w:val="007D7968"/>
    <w:rsid w:val="007E27D9"/>
    <w:rsid w:val="007E4E7A"/>
    <w:rsid w:val="007F0648"/>
    <w:rsid w:val="007F17A9"/>
    <w:rsid w:val="007F211B"/>
    <w:rsid w:val="007F2A7E"/>
    <w:rsid w:val="007F2C76"/>
    <w:rsid w:val="007F3D10"/>
    <w:rsid w:val="007F7807"/>
    <w:rsid w:val="00800042"/>
    <w:rsid w:val="008001F5"/>
    <w:rsid w:val="00804767"/>
    <w:rsid w:val="00805717"/>
    <w:rsid w:val="008108A3"/>
    <w:rsid w:val="008132E0"/>
    <w:rsid w:val="00813339"/>
    <w:rsid w:val="008138E5"/>
    <w:rsid w:val="00817944"/>
    <w:rsid w:val="0082161F"/>
    <w:rsid w:val="00822B5C"/>
    <w:rsid w:val="00824896"/>
    <w:rsid w:val="0082620B"/>
    <w:rsid w:val="00832057"/>
    <w:rsid w:val="008322C9"/>
    <w:rsid w:val="008332A1"/>
    <w:rsid w:val="008406A1"/>
    <w:rsid w:val="00843BDF"/>
    <w:rsid w:val="00846426"/>
    <w:rsid w:val="00846C56"/>
    <w:rsid w:val="0084764B"/>
    <w:rsid w:val="00847E36"/>
    <w:rsid w:val="00852DE1"/>
    <w:rsid w:val="00852FD2"/>
    <w:rsid w:val="00854254"/>
    <w:rsid w:val="00855E8E"/>
    <w:rsid w:val="0086240D"/>
    <w:rsid w:val="008626B4"/>
    <w:rsid w:val="008635A5"/>
    <w:rsid w:val="0086458F"/>
    <w:rsid w:val="008655A9"/>
    <w:rsid w:val="00867588"/>
    <w:rsid w:val="00872232"/>
    <w:rsid w:val="00874667"/>
    <w:rsid w:val="00875022"/>
    <w:rsid w:val="00895A3F"/>
    <w:rsid w:val="008A0A70"/>
    <w:rsid w:val="008A12BE"/>
    <w:rsid w:val="008A238F"/>
    <w:rsid w:val="008A56B4"/>
    <w:rsid w:val="008A59C2"/>
    <w:rsid w:val="008A65A7"/>
    <w:rsid w:val="008B2566"/>
    <w:rsid w:val="008B2EAF"/>
    <w:rsid w:val="008B32DA"/>
    <w:rsid w:val="008B362F"/>
    <w:rsid w:val="008B5964"/>
    <w:rsid w:val="008B7C21"/>
    <w:rsid w:val="008C0F30"/>
    <w:rsid w:val="008C26DD"/>
    <w:rsid w:val="008C5BCC"/>
    <w:rsid w:val="008C5C7C"/>
    <w:rsid w:val="008C752D"/>
    <w:rsid w:val="008C7A62"/>
    <w:rsid w:val="008D06BE"/>
    <w:rsid w:val="008D33F4"/>
    <w:rsid w:val="008D6CD1"/>
    <w:rsid w:val="008D7225"/>
    <w:rsid w:val="008D747A"/>
    <w:rsid w:val="008E021D"/>
    <w:rsid w:val="008E205D"/>
    <w:rsid w:val="008E26B7"/>
    <w:rsid w:val="008E331E"/>
    <w:rsid w:val="008F2789"/>
    <w:rsid w:val="008F2EF5"/>
    <w:rsid w:val="008F3812"/>
    <w:rsid w:val="008F4002"/>
    <w:rsid w:val="00900AFA"/>
    <w:rsid w:val="00901370"/>
    <w:rsid w:val="00904AE0"/>
    <w:rsid w:val="00907F75"/>
    <w:rsid w:val="00911386"/>
    <w:rsid w:val="009138A3"/>
    <w:rsid w:val="009140C6"/>
    <w:rsid w:val="00915DEF"/>
    <w:rsid w:val="00917A47"/>
    <w:rsid w:val="00917F9E"/>
    <w:rsid w:val="00922285"/>
    <w:rsid w:val="00924A06"/>
    <w:rsid w:val="00926528"/>
    <w:rsid w:val="00927612"/>
    <w:rsid w:val="009325AF"/>
    <w:rsid w:val="0094183A"/>
    <w:rsid w:val="009439FA"/>
    <w:rsid w:val="009475DE"/>
    <w:rsid w:val="00950C47"/>
    <w:rsid w:val="0095264E"/>
    <w:rsid w:val="00953131"/>
    <w:rsid w:val="009550B8"/>
    <w:rsid w:val="0096137E"/>
    <w:rsid w:val="009652EA"/>
    <w:rsid w:val="00966516"/>
    <w:rsid w:val="00975476"/>
    <w:rsid w:val="009777CF"/>
    <w:rsid w:val="009779E1"/>
    <w:rsid w:val="00977A36"/>
    <w:rsid w:val="00981A60"/>
    <w:rsid w:val="00982A5C"/>
    <w:rsid w:val="00983F93"/>
    <w:rsid w:val="0098704E"/>
    <w:rsid w:val="009913C6"/>
    <w:rsid w:val="00991DFE"/>
    <w:rsid w:val="0099209F"/>
    <w:rsid w:val="00993EA1"/>
    <w:rsid w:val="009A0CD9"/>
    <w:rsid w:val="009B1C0A"/>
    <w:rsid w:val="009B2C0D"/>
    <w:rsid w:val="009B3923"/>
    <w:rsid w:val="009B4EEC"/>
    <w:rsid w:val="009B62C4"/>
    <w:rsid w:val="009B6680"/>
    <w:rsid w:val="009B7854"/>
    <w:rsid w:val="009B7AF1"/>
    <w:rsid w:val="009C3B5B"/>
    <w:rsid w:val="009C5CAE"/>
    <w:rsid w:val="009C5DE1"/>
    <w:rsid w:val="009D236B"/>
    <w:rsid w:val="009D5254"/>
    <w:rsid w:val="009E507D"/>
    <w:rsid w:val="009F0B50"/>
    <w:rsid w:val="009F3641"/>
    <w:rsid w:val="00A00096"/>
    <w:rsid w:val="00A01434"/>
    <w:rsid w:val="00A05707"/>
    <w:rsid w:val="00A06587"/>
    <w:rsid w:val="00A06B83"/>
    <w:rsid w:val="00A15E14"/>
    <w:rsid w:val="00A16F87"/>
    <w:rsid w:val="00A22FBC"/>
    <w:rsid w:val="00A23E92"/>
    <w:rsid w:val="00A243D3"/>
    <w:rsid w:val="00A24909"/>
    <w:rsid w:val="00A2518B"/>
    <w:rsid w:val="00A2548F"/>
    <w:rsid w:val="00A279CD"/>
    <w:rsid w:val="00A32133"/>
    <w:rsid w:val="00A333A7"/>
    <w:rsid w:val="00A45242"/>
    <w:rsid w:val="00A4660B"/>
    <w:rsid w:val="00A46622"/>
    <w:rsid w:val="00A46CC4"/>
    <w:rsid w:val="00A50766"/>
    <w:rsid w:val="00A5105C"/>
    <w:rsid w:val="00A513C4"/>
    <w:rsid w:val="00A51444"/>
    <w:rsid w:val="00A536ED"/>
    <w:rsid w:val="00A57881"/>
    <w:rsid w:val="00A63B40"/>
    <w:rsid w:val="00A6449B"/>
    <w:rsid w:val="00A70477"/>
    <w:rsid w:val="00A7216A"/>
    <w:rsid w:val="00A75EF9"/>
    <w:rsid w:val="00A76453"/>
    <w:rsid w:val="00A765BC"/>
    <w:rsid w:val="00A76DEC"/>
    <w:rsid w:val="00A76E9F"/>
    <w:rsid w:val="00A779B1"/>
    <w:rsid w:val="00A82D48"/>
    <w:rsid w:val="00A872D3"/>
    <w:rsid w:val="00A91477"/>
    <w:rsid w:val="00A937CE"/>
    <w:rsid w:val="00A93A69"/>
    <w:rsid w:val="00A958AB"/>
    <w:rsid w:val="00AA6DE1"/>
    <w:rsid w:val="00AA71D8"/>
    <w:rsid w:val="00AB5E4D"/>
    <w:rsid w:val="00AB7E08"/>
    <w:rsid w:val="00AC39D9"/>
    <w:rsid w:val="00AC5718"/>
    <w:rsid w:val="00AC68E3"/>
    <w:rsid w:val="00AD23FC"/>
    <w:rsid w:val="00AD2DF2"/>
    <w:rsid w:val="00AD3612"/>
    <w:rsid w:val="00AD3B2D"/>
    <w:rsid w:val="00AD5469"/>
    <w:rsid w:val="00AD6A00"/>
    <w:rsid w:val="00AD7C8E"/>
    <w:rsid w:val="00AE6311"/>
    <w:rsid w:val="00AF049A"/>
    <w:rsid w:val="00AF07CA"/>
    <w:rsid w:val="00AF0878"/>
    <w:rsid w:val="00AF20D0"/>
    <w:rsid w:val="00AF326D"/>
    <w:rsid w:val="00AF571A"/>
    <w:rsid w:val="00AF6BA3"/>
    <w:rsid w:val="00AF6C4D"/>
    <w:rsid w:val="00AF785E"/>
    <w:rsid w:val="00AF7B0C"/>
    <w:rsid w:val="00B00E7D"/>
    <w:rsid w:val="00B0251A"/>
    <w:rsid w:val="00B03661"/>
    <w:rsid w:val="00B03CE1"/>
    <w:rsid w:val="00B04011"/>
    <w:rsid w:val="00B0563C"/>
    <w:rsid w:val="00B06EF4"/>
    <w:rsid w:val="00B1239D"/>
    <w:rsid w:val="00B15F5C"/>
    <w:rsid w:val="00B177B5"/>
    <w:rsid w:val="00B20B0E"/>
    <w:rsid w:val="00B22443"/>
    <w:rsid w:val="00B224FE"/>
    <w:rsid w:val="00B25187"/>
    <w:rsid w:val="00B278D9"/>
    <w:rsid w:val="00B2790B"/>
    <w:rsid w:val="00B303FD"/>
    <w:rsid w:val="00B31390"/>
    <w:rsid w:val="00B31B5D"/>
    <w:rsid w:val="00B351CF"/>
    <w:rsid w:val="00B361E5"/>
    <w:rsid w:val="00B46084"/>
    <w:rsid w:val="00B465FF"/>
    <w:rsid w:val="00B46EC6"/>
    <w:rsid w:val="00B47621"/>
    <w:rsid w:val="00B47EF6"/>
    <w:rsid w:val="00B5046F"/>
    <w:rsid w:val="00B51DB9"/>
    <w:rsid w:val="00B52212"/>
    <w:rsid w:val="00B5399C"/>
    <w:rsid w:val="00B55A49"/>
    <w:rsid w:val="00B55DFE"/>
    <w:rsid w:val="00B6195C"/>
    <w:rsid w:val="00B62F06"/>
    <w:rsid w:val="00B64EDA"/>
    <w:rsid w:val="00B66A88"/>
    <w:rsid w:val="00B7021E"/>
    <w:rsid w:val="00B727BB"/>
    <w:rsid w:val="00B728F3"/>
    <w:rsid w:val="00B7323D"/>
    <w:rsid w:val="00B81239"/>
    <w:rsid w:val="00B83437"/>
    <w:rsid w:val="00B838AA"/>
    <w:rsid w:val="00B84378"/>
    <w:rsid w:val="00B85B22"/>
    <w:rsid w:val="00B87F3D"/>
    <w:rsid w:val="00B9070F"/>
    <w:rsid w:val="00B90A27"/>
    <w:rsid w:val="00B912E8"/>
    <w:rsid w:val="00B91D2F"/>
    <w:rsid w:val="00B928E2"/>
    <w:rsid w:val="00B93571"/>
    <w:rsid w:val="00B94744"/>
    <w:rsid w:val="00B961CD"/>
    <w:rsid w:val="00BA3DF0"/>
    <w:rsid w:val="00BA6CCB"/>
    <w:rsid w:val="00BB5BD5"/>
    <w:rsid w:val="00BC1E22"/>
    <w:rsid w:val="00BC44B2"/>
    <w:rsid w:val="00BC583B"/>
    <w:rsid w:val="00BC7E45"/>
    <w:rsid w:val="00BD2651"/>
    <w:rsid w:val="00BD5050"/>
    <w:rsid w:val="00BD5222"/>
    <w:rsid w:val="00BD6FAA"/>
    <w:rsid w:val="00BE1E52"/>
    <w:rsid w:val="00BE24EA"/>
    <w:rsid w:val="00BE3000"/>
    <w:rsid w:val="00BE4AEA"/>
    <w:rsid w:val="00BE52E4"/>
    <w:rsid w:val="00BE6B0F"/>
    <w:rsid w:val="00BF0499"/>
    <w:rsid w:val="00BF1F7B"/>
    <w:rsid w:val="00BF4D53"/>
    <w:rsid w:val="00C0314E"/>
    <w:rsid w:val="00C039F6"/>
    <w:rsid w:val="00C1146D"/>
    <w:rsid w:val="00C156F6"/>
    <w:rsid w:val="00C17855"/>
    <w:rsid w:val="00C21D3B"/>
    <w:rsid w:val="00C23CB3"/>
    <w:rsid w:val="00C26202"/>
    <w:rsid w:val="00C26DD1"/>
    <w:rsid w:val="00C276E1"/>
    <w:rsid w:val="00C350F9"/>
    <w:rsid w:val="00C4553F"/>
    <w:rsid w:val="00C478A7"/>
    <w:rsid w:val="00C55ACA"/>
    <w:rsid w:val="00C57416"/>
    <w:rsid w:val="00C61738"/>
    <w:rsid w:val="00C67538"/>
    <w:rsid w:val="00C72BCF"/>
    <w:rsid w:val="00C73181"/>
    <w:rsid w:val="00C83E30"/>
    <w:rsid w:val="00C83FB5"/>
    <w:rsid w:val="00C87A56"/>
    <w:rsid w:val="00C9274C"/>
    <w:rsid w:val="00C93EED"/>
    <w:rsid w:val="00C94306"/>
    <w:rsid w:val="00C95C24"/>
    <w:rsid w:val="00C97B6D"/>
    <w:rsid w:val="00CA0122"/>
    <w:rsid w:val="00CA0FA5"/>
    <w:rsid w:val="00CA2878"/>
    <w:rsid w:val="00CA2C0A"/>
    <w:rsid w:val="00CA34ED"/>
    <w:rsid w:val="00CA369E"/>
    <w:rsid w:val="00CA3B08"/>
    <w:rsid w:val="00CB5B35"/>
    <w:rsid w:val="00CC1636"/>
    <w:rsid w:val="00CC333E"/>
    <w:rsid w:val="00CC62D6"/>
    <w:rsid w:val="00CD233A"/>
    <w:rsid w:val="00CD3215"/>
    <w:rsid w:val="00CD35A6"/>
    <w:rsid w:val="00CD416D"/>
    <w:rsid w:val="00CD4DAB"/>
    <w:rsid w:val="00CD7163"/>
    <w:rsid w:val="00CE1543"/>
    <w:rsid w:val="00CE30EF"/>
    <w:rsid w:val="00CE5B48"/>
    <w:rsid w:val="00CE5FBA"/>
    <w:rsid w:val="00CF0799"/>
    <w:rsid w:val="00CF3A47"/>
    <w:rsid w:val="00D015FB"/>
    <w:rsid w:val="00D02262"/>
    <w:rsid w:val="00D05CE1"/>
    <w:rsid w:val="00D0769E"/>
    <w:rsid w:val="00D11781"/>
    <w:rsid w:val="00D12F8F"/>
    <w:rsid w:val="00D1515F"/>
    <w:rsid w:val="00D20925"/>
    <w:rsid w:val="00D2579E"/>
    <w:rsid w:val="00D27EED"/>
    <w:rsid w:val="00D31D1A"/>
    <w:rsid w:val="00D35408"/>
    <w:rsid w:val="00D36DCE"/>
    <w:rsid w:val="00D36ED1"/>
    <w:rsid w:val="00D37082"/>
    <w:rsid w:val="00D37A4F"/>
    <w:rsid w:val="00D415C9"/>
    <w:rsid w:val="00D42AB4"/>
    <w:rsid w:val="00D479D0"/>
    <w:rsid w:val="00D5030C"/>
    <w:rsid w:val="00D5056D"/>
    <w:rsid w:val="00D54043"/>
    <w:rsid w:val="00D553CF"/>
    <w:rsid w:val="00D55BB9"/>
    <w:rsid w:val="00D56982"/>
    <w:rsid w:val="00D6083A"/>
    <w:rsid w:val="00D60B07"/>
    <w:rsid w:val="00D63366"/>
    <w:rsid w:val="00D64887"/>
    <w:rsid w:val="00D655AE"/>
    <w:rsid w:val="00D6681B"/>
    <w:rsid w:val="00D66FE8"/>
    <w:rsid w:val="00D67036"/>
    <w:rsid w:val="00D67A67"/>
    <w:rsid w:val="00D71642"/>
    <w:rsid w:val="00D71C9A"/>
    <w:rsid w:val="00D82229"/>
    <w:rsid w:val="00D87444"/>
    <w:rsid w:val="00D90665"/>
    <w:rsid w:val="00D96285"/>
    <w:rsid w:val="00D9658A"/>
    <w:rsid w:val="00D976B0"/>
    <w:rsid w:val="00DA00BA"/>
    <w:rsid w:val="00DA08FF"/>
    <w:rsid w:val="00DA0C88"/>
    <w:rsid w:val="00DA34DD"/>
    <w:rsid w:val="00DA5569"/>
    <w:rsid w:val="00DA55E0"/>
    <w:rsid w:val="00DA57B7"/>
    <w:rsid w:val="00DB7158"/>
    <w:rsid w:val="00DC0123"/>
    <w:rsid w:val="00DC4104"/>
    <w:rsid w:val="00DD027C"/>
    <w:rsid w:val="00DD1F73"/>
    <w:rsid w:val="00DD273B"/>
    <w:rsid w:val="00DD295D"/>
    <w:rsid w:val="00DD33D3"/>
    <w:rsid w:val="00DE052A"/>
    <w:rsid w:val="00DE19F0"/>
    <w:rsid w:val="00DE2BDA"/>
    <w:rsid w:val="00DE31D6"/>
    <w:rsid w:val="00DE42D1"/>
    <w:rsid w:val="00DF2D68"/>
    <w:rsid w:val="00DF3F1E"/>
    <w:rsid w:val="00DF61FE"/>
    <w:rsid w:val="00DF69F6"/>
    <w:rsid w:val="00E01479"/>
    <w:rsid w:val="00E015A1"/>
    <w:rsid w:val="00E01F1E"/>
    <w:rsid w:val="00E025FF"/>
    <w:rsid w:val="00E115CF"/>
    <w:rsid w:val="00E12304"/>
    <w:rsid w:val="00E21FEA"/>
    <w:rsid w:val="00E24071"/>
    <w:rsid w:val="00E24D0B"/>
    <w:rsid w:val="00E25750"/>
    <w:rsid w:val="00E25957"/>
    <w:rsid w:val="00E2700D"/>
    <w:rsid w:val="00E27214"/>
    <w:rsid w:val="00E32B12"/>
    <w:rsid w:val="00E3504B"/>
    <w:rsid w:val="00E362B0"/>
    <w:rsid w:val="00E50B63"/>
    <w:rsid w:val="00E50FCE"/>
    <w:rsid w:val="00E51987"/>
    <w:rsid w:val="00E532E1"/>
    <w:rsid w:val="00E57B78"/>
    <w:rsid w:val="00E6078D"/>
    <w:rsid w:val="00E615D4"/>
    <w:rsid w:val="00E62B2D"/>
    <w:rsid w:val="00E63269"/>
    <w:rsid w:val="00E63870"/>
    <w:rsid w:val="00E673DA"/>
    <w:rsid w:val="00E7056A"/>
    <w:rsid w:val="00E70835"/>
    <w:rsid w:val="00E7270F"/>
    <w:rsid w:val="00E7388F"/>
    <w:rsid w:val="00E738CE"/>
    <w:rsid w:val="00E77793"/>
    <w:rsid w:val="00E87B2F"/>
    <w:rsid w:val="00E92984"/>
    <w:rsid w:val="00EA46DA"/>
    <w:rsid w:val="00EA477A"/>
    <w:rsid w:val="00EA73BF"/>
    <w:rsid w:val="00EB2C61"/>
    <w:rsid w:val="00EB342B"/>
    <w:rsid w:val="00EB3933"/>
    <w:rsid w:val="00EC0427"/>
    <w:rsid w:val="00EC084F"/>
    <w:rsid w:val="00EC4547"/>
    <w:rsid w:val="00EC6328"/>
    <w:rsid w:val="00ED065E"/>
    <w:rsid w:val="00ED20B8"/>
    <w:rsid w:val="00ED2546"/>
    <w:rsid w:val="00ED603B"/>
    <w:rsid w:val="00ED63A5"/>
    <w:rsid w:val="00ED7591"/>
    <w:rsid w:val="00EE0BA1"/>
    <w:rsid w:val="00EE1069"/>
    <w:rsid w:val="00EE4044"/>
    <w:rsid w:val="00EE42E7"/>
    <w:rsid w:val="00EE4BCF"/>
    <w:rsid w:val="00EE4C79"/>
    <w:rsid w:val="00EF26B5"/>
    <w:rsid w:val="00EF2797"/>
    <w:rsid w:val="00EF3098"/>
    <w:rsid w:val="00EF3C77"/>
    <w:rsid w:val="00EF5352"/>
    <w:rsid w:val="00EF64B3"/>
    <w:rsid w:val="00EF6CC9"/>
    <w:rsid w:val="00EF70DF"/>
    <w:rsid w:val="00EF7CEC"/>
    <w:rsid w:val="00F00CE0"/>
    <w:rsid w:val="00F0260A"/>
    <w:rsid w:val="00F02B32"/>
    <w:rsid w:val="00F030C5"/>
    <w:rsid w:val="00F05ACF"/>
    <w:rsid w:val="00F06359"/>
    <w:rsid w:val="00F1437A"/>
    <w:rsid w:val="00F175A1"/>
    <w:rsid w:val="00F17A71"/>
    <w:rsid w:val="00F17D1C"/>
    <w:rsid w:val="00F22EE7"/>
    <w:rsid w:val="00F2357D"/>
    <w:rsid w:val="00F242E5"/>
    <w:rsid w:val="00F25F28"/>
    <w:rsid w:val="00F27000"/>
    <w:rsid w:val="00F27CE0"/>
    <w:rsid w:val="00F35E65"/>
    <w:rsid w:val="00F373AC"/>
    <w:rsid w:val="00F40D5B"/>
    <w:rsid w:val="00F42DE9"/>
    <w:rsid w:val="00F46E2A"/>
    <w:rsid w:val="00F53710"/>
    <w:rsid w:val="00F55A37"/>
    <w:rsid w:val="00F6064D"/>
    <w:rsid w:val="00F60D1C"/>
    <w:rsid w:val="00F645A7"/>
    <w:rsid w:val="00F666A2"/>
    <w:rsid w:val="00F70358"/>
    <w:rsid w:val="00F71832"/>
    <w:rsid w:val="00F72415"/>
    <w:rsid w:val="00F73150"/>
    <w:rsid w:val="00F73185"/>
    <w:rsid w:val="00F73782"/>
    <w:rsid w:val="00F73DD6"/>
    <w:rsid w:val="00F769B9"/>
    <w:rsid w:val="00F7767C"/>
    <w:rsid w:val="00F77765"/>
    <w:rsid w:val="00F81668"/>
    <w:rsid w:val="00F84B49"/>
    <w:rsid w:val="00F90B24"/>
    <w:rsid w:val="00F91638"/>
    <w:rsid w:val="00F95025"/>
    <w:rsid w:val="00FA3423"/>
    <w:rsid w:val="00FB2B4C"/>
    <w:rsid w:val="00FB49E6"/>
    <w:rsid w:val="00FC063A"/>
    <w:rsid w:val="00FC110F"/>
    <w:rsid w:val="00FC3E8F"/>
    <w:rsid w:val="00FC725B"/>
    <w:rsid w:val="00FD60AF"/>
    <w:rsid w:val="00FE1B7D"/>
    <w:rsid w:val="00FE1FFE"/>
    <w:rsid w:val="00FE6F6E"/>
    <w:rsid w:val="00FE73A3"/>
    <w:rsid w:val="00FF18EC"/>
    <w:rsid w:val="00FF75EA"/>
    <w:rsid w:val="00FF7A57"/>
    <w:rsid w:val="00FF7F7C"/>
    <w:rsid w:val="00FFEC31"/>
    <w:rsid w:val="01AA1A58"/>
    <w:rsid w:val="01C276AA"/>
    <w:rsid w:val="01EF2D01"/>
    <w:rsid w:val="021D7B22"/>
    <w:rsid w:val="023793B9"/>
    <w:rsid w:val="02958B5D"/>
    <w:rsid w:val="02BDEFA0"/>
    <w:rsid w:val="02F67199"/>
    <w:rsid w:val="0306CC67"/>
    <w:rsid w:val="034261DC"/>
    <w:rsid w:val="035098E7"/>
    <w:rsid w:val="03FBA15D"/>
    <w:rsid w:val="047033EA"/>
    <w:rsid w:val="05521D2E"/>
    <w:rsid w:val="0566BB0E"/>
    <w:rsid w:val="0579C9DC"/>
    <w:rsid w:val="0590A8AD"/>
    <w:rsid w:val="0592DDBA"/>
    <w:rsid w:val="05B856A6"/>
    <w:rsid w:val="06DA87C9"/>
    <w:rsid w:val="070E6777"/>
    <w:rsid w:val="0745E858"/>
    <w:rsid w:val="07614932"/>
    <w:rsid w:val="08F56C52"/>
    <w:rsid w:val="09C02C42"/>
    <w:rsid w:val="09E6505A"/>
    <w:rsid w:val="09F4F2C2"/>
    <w:rsid w:val="0C6A1EDF"/>
    <w:rsid w:val="0CA673F4"/>
    <w:rsid w:val="0CBDFE3A"/>
    <w:rsid w:val="0D349256"/>
    <w:rsid w:val="0D5E5EF8"/>
    <w:rsid w:val="0D9B9138"/>
    <w:rsid w:val="0DD2EF48"/>
    <w:rsid w:val="0E76E995"/>
    <w:rsid w:val="0EA852DC"/>
    <w:rsid w:val="0ECDE961"/>
    <w:rsid w:val="0F0DB1DC"/>
    <w:rsid w:val="0F90F45E"/>
    <w:rsid w:val="100279E8"/>
    <w:rsid w:val="1037DFA4"/>
    <w:rsid w:val="1094EDF9"/>
    <w:rsid w:val="11180487"/>
    <w:rsid w:val="1126D5C6"/>
    <w:rsid w:val="1126F8FF"/>
    <w:rsid w:val="114DABC2"/>
    <w:rsid w:val="11B3449B"/>
    <w:rsid w:val="11F4EE6F"/>
    <w:rsid w:val="12095028"/>
    <w:rsid w:val="12629CB9"/>
    <w:rsid w:val="12BADFD9"/>
    <w:rsid w:val="14EA6099"/>
    <w:rsid w:val="15349FA9"/>
    <w:rsid w:val="171A12D2"/>
    <w:rsid w:val="174A8382"/>
    <w:rsid w:val="18A4A439"/>
    <w:rsid w:val="18C0D1B3"/>
    <w:rsid w:val="1945C4BF"/>
    <w:rsid w:val="19685FC9"/>
    <w:rsid w:val="19978879"/>
    <w:rsid w:val="19F0638F"/>
    <w:rsid w:val="1A42E526"/>
    <w:rsid w:val="1B8E920E"/>
    <w:rsid w:val="1B974966"/>
    <w:rsid w:val="1C194146"/>
    <w:rsid w:val="1C20EBC1"/>
    <w:rsid w:val="1CCFABAA"/>
    <w:rsid w:val="1CD22596"/>
    <w:rsid w:val="1DA1FB41"/>
    <w:rsid w:val="1DF7A82A"/>
    <w:rsid w:val="1E6EBEFA"/>
    <w:rsid w:val="1E787CDF"/>
    <w:rsid w:val="1E971D02"/>
    <w:rsid w:val="1FAC23C5"/>
    <w:rsid w:val="1FEC4783"/>
    <w:rsid w:val="205E9EA4"/>
    <w:rsid w:val="2075E72A"/>
    <w:rsid w:val="2078F9FA"/>
    <w:rsid w:val="20E42F47"/>
    <w:rsid w:val="20F4E29C"/>
    <w:rsid w:val="214D61C1"/>
    <w:rsid w:val="2157595A"/>
    <w:rsid w:val="21F1C7CA"/>
    <w:rsid w:val="221B572E"/>
    <w:rsid w:val="231005D2"/>
    <w:rsid w:val="231606C0"/>
    <w:rsid w:val="233ECEAC"/>
    <w:rsid w:val="23E1EED7"/>
    <w:rsid w:val="2495C157"/>
    <w:rsid w:val="24D39582"/>
    <w:rsid w:val="2618FE4E"/>
    <w:rsid w:val="2632CDA9"/>
    <w:rsid w:val="2633A9E7"/>
    <w:rsid w:val="26527970"/>
    <w:rsid w:val="26679B7E"/>
    <w:rsid w:val="26E5AB92"/>
    <w:rsid w:val="26F769D5"/>
    <w:rsid w:val="273324D4"/>
    <w:rsid w:val="2759F05A"/>
    <w:rsid w:val="275AD626"/>
    <w:rsid w:val="278338EC"/>
    <w:rsid w:val="27990475"/>
    <w:rsid w:val="28842022"/>
    <w:rsid w:val="28DAC7EF"/>
    <w:rsid w:val="294DF9D0"/>
    <w:rsid w:val="2968371C"/>
    <w:rsid w:val="29911D67"/>
    <w:rsid w:val="29DA7F91"/>
    <w:rsid w:val="2A1101FE"/>
    <w:rsid w:val="2B6E49F3"/>
    <w:rsid w:val="2C1613F5"/>
    <w:rsid w:val="2C17C291"/>
    <w:rsid w:val="2C340567"/>
    <w:rsid w:val="2C6CA684"/>
    <w:rsid w:val="2CF8C6BB"/>
    <w:rsid w:val="2D13117E"/>
    <w:rsid w:val="2DBE52F1"/>
    <w:rsid w:val="2E82C33B"/>
    <w:rsid w:val="2EA35520"/>
    <w:rsid w:val="2F13084E"/>
    <w:rsid w:val="2F2A333F"/>
    <w:rsid w:val="302C02B4"/>
    <w:rsid w:val="316511C4"/>
    <w:rsid w:val="3171744F"/>
    <w:rsid w:val="33587402"/>
    <w:rsid w:val="335DA4B3"/>
    <w:rsid w:val="33DFE900"/>
    <w:rsid w:val="344BB9E9"/>
    <w:rsid w:val="34F95548"/>
    <w:rsid w:val="353C7B98"/>
    <w:rsid w:val="35953E8D"/>
    <w:rsid w:val="36AA9D5E"/>
    <w:rsid w:val="37BDABD8"/>
    <w:rsid w:val="38218C58"/>
    <w:rsid w:val="384008DB"/>
    <w:rsid w:val="3869DD82"/>
    <w:rsid w:val="38A745DD"/>
    <w:rsid w:val="38BFBFF0"/>
    <w:rsid w:val="38DE410E"/>
    <w:rsid w:val="396B6903"/>
    <w:rsid w:val="3A35EB2C"/>
    <w:rsid w:val="3A5A3D0C"/>
    <w:rsid w:val="3AD01EE4"/>
    <w:rsid w:val="3AFB9982"/>
    <w:rsid w:val="3B603698"/>
    <w:rsid w:val="3B8CE21E"/>
    <w:rsid w:val="3BB94E95"/>
    <w:rsid w:val="3BC86468"/>
    <w:rsid w:val="3C0648CF"/>
    <w:rsid w:val="3C3CF95C"/>
    <w:rsid w:val="3D0D9023"/>
    <w:rsid w:val="3D740D8F"/>
    <w:rsid w:val="3DBAF8C9"/>
    <w:rsid w:val="3DCEDBEF"/>
    <w:rsid w:val="3E83BE38"/>
    <w:rsid w:val="3E938796"/>
    <w:rsid w:val="3F381BF0"/>
    <w:rsid w:val="3F530646"/>
    <w:rsid w:val="3F5CB527"/>
    <w:rsid w:val="406E290C"/>
    <w:rsid w:val="4090DC14"/>
    <w:rsid w:val="409B7B94"/>
    <w:rsid w:val="409EF5B9"/>
    <w:rsid w:val="411F8CE8"/>
    <w:rsid w:val="41255DBE"/>
    <w:rsid w:val="41F133CB"/>
    <w:rsid w:val="42B2C887"/>
    <w:rsid w:val="42B50979"/>
    <w:rsid w:val="42B864E2"/>
    <w:rsid w:val="42C01621"/>
    <w:rsid w:val="43077CAB"/>
    <w:rsid w:val="4394B3BB"/>
    <w:rsid w:val="44092201"/>
    <w:rsid w:val="449C4F80"/>
    <w:rsid w:val="44BE3114"/>
    <w:rsid w:val="44C70F6E"/>
    <w:rsid w:val="44E58367"/>
    <w:rsid w:val="45364AF5"/>
    <w:rsid w:val="4559FFF7"/>
    <w:rsid w:val="45BB5CCA"/>
    <w:rsid w:val="45FE53D5"/>
    <w:rsid w:val="46281947"/>
    <w:rsid w:val="4656E0C5"/>
    <w:rsid w:val="46EA0B9B"/>
    <w:rsid w:val="46F71B3D"/>
    <w:rsid w:val="483C0887"/>
    <w:rsid w:val="483CFB45"/>
    <w:rsid w:val="48A0D106"/>
    <w:rsid w:val="48D53E83"/>
    <w:rsid w:val="49246AFB"/>
    <w:rsid w:val="49709960"/>
    <w:rsid w:val="49B17D85"/>
    <w:rsid w:val="4A0B0101"/>
    <w:rsid w:val="4A7B9B12"/>
    <w:rsid w:val="4A7FE0E5"/>
    <w:rsid w:val="4B0E2F8E"/>
    <w:rsid w:val="4BAF73FF"/>
    <w:rsid w:val="4C1F95BD"/>
    <w:rsid w:val="4C2D26B6"/>
    <w:rsid w:val="4CBFA564"/>
    <w:rsid w:val="4CD970FA"/>
    <w:rsid w:val="4D2C9DB4"/>
    <w:rsid w:val="4D541C0E"/>
    <w:rsid w:val="4DB73C40"/>
    <w:rsid w:val="4DC9BE00"/>
    <w:rsid w:val="4DE19529"/>
    <w:rsid w:val="4E20514D"/>
    <w:rsid w:val="4E7203AB"/>
    <w:rsid w:val="4EABE599"/>
    <w:rsid w:val="4EC46ED0"/>
    <w:rsid w:val="4EF43977"/>
    <w:rsid w:val="4F459B6D"/>
    <w:rsid w:val="4F5F09E8"/>
    <w:rsid w:val="4F663DCA"/>
    <w:rsid w:val="4F7FD913"/>
    <w:rsid w:val="4FB8F7C9"/>
    <w:rsid w:val="5013BE44"/>
    <w:rsid w:val="50461E6E"/>
    <w:rsid w:val="50C2BC60"/>
    <w:rsid w:val="50CDD29B"/>
    <w:rsid w:val="5191E332"/>
    <w:rsid w:val="52C25612"/>
    <w:rsid w:val="532A666A"/>
    <w:rsid w:val="53DB8331"/>
    <w:rsid w:val="543E3790"/>
    <w:rsid w:val="54AB86FB"/>
    <w:rsid w:val="54FFB508"/>
    <w:rsid w:val="55D91B7E"/>
    <w:rsid w:val="560D8BA5"/>
    <w:rsid w:val="56763284"/>
    <w:rsid w:val="56839492"/>
    <w:rsid w:val="58A20B39"/>
    <w:rsid w:val="58A9250C"/>
    <w:rsid w:val="58C058BE"/>
    <w:rsid w:val="5900089D"/>
    <w:rsid w:val="592BAA03"/>
    <w:rsid w:val="59615C72"/>
    <w:rsid w:val="59D121BE"/>
    <w:rsid w:val="5A043D30"/>
    <w:rsid w:val="5A5BC068"/>
    <w:rsid w:val="5A7A313C"/>
    <w:rsid w:val="5AD8691A"/>
    <w:rsid w:val="5BF4F808"/>
    <w:rsid w:val="5BF82955"/>
    <w:rsid w:val="5C256AC0"/>
    <w:rsid w:val="5CB14EE6"/>
    <w:rsid w:val="5CC9BDAA"/>
    <w:rsid w:val="5D10EBBC"/>
    <w:rsid w:val="5D5B130C"/>
    <w:rsid w:val="5DA8B279"/>
    <w:rsid w:val="5DE4D971"/>
    <w:rsid w:val="5E7DE79A"/>
    <w:rsid w:val="5E8DD5F4"/>
    <w:rsid w:val="5F5F117A"/>
    <w:rsid w:val="60EE13E0"/>
    <w:rsid w:val="6124BE5C"/>
    <w:rsid w:val="612CF0F9"/>
    <w:rsid w:val="61A31A00"/>
    <w:rsid w:val="61F27CDB"/>
    <w:rsid w:val="61F8A813"/>
    <w:rsid w:val="6367D7F5"/>
    <w:rsid w:val="63AA149B"/>
    <w:rsid w:val="646841F3"/>
    <w:rsid w:val="647E0531"/>
    <w:rsid w:val="64D24F56"/>
    <w:rsid w:val="651261AF"/>
    <w:rsid w:val="65DFDB61"/>
    <w:rsid w:val="6738A7A1"/>
    <w:rsid w:val="67721613"/>
    <w:rsid w:val="67C7D852"/>
    <w:rsid w:val="6824DEEE"/>
    <w:rsid w:val="68742EBB"/>
    <w:rsid w:val="68E9FCA1"/>
    <w:rsid w:val="690997F0"/>
    <w:rsid w:val="694B5FF8"/>
    <w:rsid w:val="69C89414"/>
    <w:rsid w:val="69CFF066"/>
    <w:rsid w:val="6A95C978"/>
    <w:rsid w:val="6A98C731"/>
    <w:rsid w:val="6AB7BD1F"/>
    <w:rsid w:val="6AD7D6CC"/>
    <w:rsid w:val="6B0B77BA"/>
    <w:rsid w:val="6C1A1EAB"/>
    <w:rsid w:val="6D9E662D"/>
    <w:rsid w:val="6E498204"/>
    <w:rsid w:val="6E57EB4F"/>
    <w:rsid w:val="6E5D2B82"/>
    <w:rsid w:val="6E9DB6C4"/>
    <w:rsid w:val="6F1B0A24"/>
    <w:rsid w:val="6F269837"/>
    <w:rsid w:val="6F391206"/>
    <w:rsid w:val="6FFBB56F"/>
    <w:rsid w:val="70765C3E"/>
    <w:rsid w:val="7104620B"/>
    <w:rsid w:val="711A0095"/>
    <w:rsid w:val="71292E66"/>
    <w:rsid w:val="71910EAC"/>
    <w:rsid w:val="7226E7DA"/>
    <w:rsid w:val="72AA45F2"/>
    <w:rsid w:val="73630EAB"/>
    <w:rsid w:val="74434EC0"/>
    <w:rsid w:val="7483DC18"/>
    <w:rsid w:val="7497F95B"/>
    <w:rsid w:val="754AEF9C"/>
    <w:rsid w:val="75504DCF"/>
    <w:rsid w:val="7584805E"/>
    <w:rsid w:val="7596FF4B"/>
    <w:rsid w:val="75BDCF81"/>
    <w:rsid w:val="75E54416"/>
    <w:rsid w:val="77890C8A"/>
    <w:rsid w:val="77DA1B6D"/>
    <w:rsid w:val="77F0DFA4"/>
    <w:rsid w:val="78A6BDD8"/>
    <w:rsid w:val="794BB208"/>
    <w:rsid w:val="7A31EFE8"/>
    <w:rsid w:val="7A9E210A"/>
    <w:rsid w:val="7AEEEB3F"/>
    <w:rsid w:val="7B20F7C6"/>
    <w:rsid w:val="7B25C664"/>
    <w:rsid w:val="7BBD83CB"/>
    <w:rsid w:val="7BF53858"/>
    <w:rsid w:val="7D412E4C"/>
    <w:rsid w:val="7DB971EB"/>
    <w:rsid w:val="7E3CF4A8"/>
    <w:rsid w:val="7E49C318"/>
    <w:rsid w:val="7F678A35"/>
    <w:rsid w:val="7F730FE7"/>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D1C9B"/>
  <w15:chartTrackingRefBased/>
  <w15:docId w15:val="{3B5C1073-6F7F-44BA-832E-8E9D5B9C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BDA"/>
    <w:pPr>
      <w:spacing w:after="0" w:line="240" w:lineRule="auto"/>
    </w:pPr>
    <w:rPr>
      <w:rFonts w:ascii="Times New Roman" w:hAnsi="Times New Roman" w:cs="Times New Roman"/>
      <w:kern w:val="2"/>
      <w:sz w:val="24"/>
      <w:szCs w:val="24"/>
      <w14:ligatures w14:val="standardContextual"/>
    </w:rPr>
  </w:style>
  <w:style w:type="paragraph" w:styleId="Heading1">
    <w:name w:val="heading 1"/>
    <w:basedOn w:val="Normal"/>
    <w:next w:val="Normal"/>
    <w:link w:val="Heading1Char"/>
    <w:uiPriority w:val="9"/>
    <w:qFormat/>
    <w:rsid w:val="00D9628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030C5"/>
    <w:pPr>
      <w:keepNext/>
      <w:keepLines/>
      <w:spacing w:before="40"/>
      <w:jc w:val="center"/>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F030C5"/>
    <w:pPr>
      <w:keepNext/>
      <w:keepLines/>
      <w:spacing w:before="40"/>
      <w:jc w:val="center"/>
      <w:outlineLvl w:val="2"/>
    </w:pPr>
    <w:rPr>
      <w:rFonts w:eastAsiaTheme="majorEastAsia" w:cstheme="majorBidi"/>
      <w:color w:val="000000" w:themeColor="text1"/>
    </w:rPr>
  </w:style>
  <w:style w:type="paragraph" w:styleId="Heading4">
    <w:name w:val="heading 4"/>
    <w:basedOn w:val="Normal"/>
    <w:next w:val="Normal"/>
    <w:link w:val="Heading4Char"/>
    <w:uiPriority w:val="9"/>
    <w:semiHidden/>
    <w:unhideWhenUsed/>
    <w:qFormat/>
    <w:rsid w:val="001215B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ezpopisa1">
    <w:name w:val="Bez popisa1"/>
    <w:next w:val="NoList"/>
    <w:uiPriority w:val="99"/>
    <w:semiHidden/>
    <w:unhideWhenUsed/>
    <w:rsid w:val="00E24071"/>
  </w:style>
  <w:style w:type="paragraph" w:styleId="Footer">
    <w:name w:val="footer"/>
    <w:basedOn w:val="Normal"/>
    <w:link w:val="FooterChar"/>
    <w:uiPriority w:val="99"/>
    <w:unhideWhenUsed/>
    <w:rsid w:val="00E24071"/>
    <w:pPr>
      <w:tabs>
        <w:tab w:val="center" w:pos="4536"/>
        <w:tab w:val="right" w:pos="9072"/>
      </w:tabs>
    </w:pPr>
    <w:rPr>
      <w:rFonts w:cstheme="minorBidi"/>
      <w:kern w:val="0"/>
      <w:szCs w:val="22"/>
      <w14:ligatures w14:val="none"/>
    </w:rPr>
  </w:style>
  <w:style w:type="character" w:customStyle="1" w:styleId="FooterChar">
    <w:name w:val="Footer Char"/>
    <w:basedOn w:val="DefaultParagraphFont"/>
    <w:link w:val="Footer"/>
    <w:uiPriority w:val="99"/>
    <w:rsid w:val="00E24071"/>
    <w:rPr>
      <w:rFonts w:ascii="Times New Roman" w:hAnsi="Times New Roman"/>
      <w:sz w:val="24"/>
    </w:rPr>
  </w:style>
  <w:style w:type="paragraph" w:styleId="ListParagraph">
    <w:name w:val="List Paragraph"/>
    <w:basedOn w:val="Normal"/>
    <w:uiPriority w:val="34"/>
    <w:qFormat/>
    <w:rsid w:val="00E24071"/>
    <w:pPr>
      <w:ind w:left="720"/>
      <w:contextualSpacing/>
    </w:pPr>
    <w:rPr>
      <w:rFonts w:cstheme="minorBidi"/>
      <w:kern w:val="0"/>
      <w:szCs w:val="22"/>
      <w14:ligatures w14:val="none"/>
    </w:rPr>
  </w:style>
  <w:style w:type="paragraph" w:customStyle="1" w:styleId="box468179">
    <w:name w:val="box_468179"/>
    <w:basedOn w:val="Normal"/>
    <w:rsid w:val="00E24071"/>
    <w:pPr>
      <w:spacing w:before="100" w:beforeAutospacing="1" w:after="100" w:afterAutospacing="1"/>
    </w:pPr>
    <w:rPr>
      <w:rFonts w:eastAsia="Times New Roman"/>
      <w:kern w:val="0"/>
      <w:lang w:eastAsia="hr-HR"/>
      <w14:ligatures w14:val="none"/>
    </w:rPr>
  </w:style>
  <w:style w:type="paragraph" w:styleId="Header">
    <w:name w:val="header"/>
    <w:basedOn w:val="Normal"/>
    <w:link w:val="HeaderChar"/>
    <w:uiPriority w:val="99"/>
    <w:unhideWhenUsed/>
    <w:rsid w:val="00E24071"/>
    <w:pPr>
      <w:tabs>
        <w:tab w:val="center" w:pos="4536"/>
        <w:tab w:val="right" w:pos="9072"/>
      </w:tabs>
    </w:pPr>
    <w:rPr>
      <w:rFonts w:cstheme="minorBidi"/>
      <w:kern w:val="0"/>
      <w:szCs w:val="22"/>
      <w14:ligatures w14:val="none"/>
    </w:rPr>
  </w:style>
  <w:style w:type="character" w:customStyle="1" w:styleId="HeaderChar">
    <w:name w:val="Header Char"/>
    <w:basedOn w:val="DefaultParagraphFont"/>
    <w:link w:val="Header"/>
    <w:uiPriority w:val="99"/>
    <w:rsid w:val="00E24071"/>
    <w:rPr>
      <w:rFonts w:ascii="Times New Roman" w:hAnsi="Times New Roman"/>
      <w:sz w:val="24"/>
    </w:rPr>
  </w:style>
  <w:style w:type="paragraph" w:customStyle="1" w:styleId="box459041">
    <w:name w:val="box_459041"/>
    <w:basedOn w:val="Normal"/>
    <w:rsid w:val="00E24071"/>
    <w:pPr>
      <w:spacing w:before="100" w:beforeAutospacing="1" w:after="100" w:afterAutospacing="1"/>
    </w:pPr>
    <w:rPr>
      <w:rFonts w:eastAsia="Times New Roman"/>
      <w:kern w:val="0"/>
      <w:lang w:eastAsia="hr-HR"/>
      <w14:ligatures w14:val="none"/>
    </w:rPr>
  </w:style>
  <w:style w:type="character" w:customStyle="1" w:styleId="CommentReference1">
    <w:name w:val="Comment Reference1"/>
    <w:basedOn w:val="DefaultParagraphFont"/>
    <w:uiPriority w:val="99"/>
    <w:semiHidden/>
    <w:unhideWhenUsed/>
    <w:rsid w:val="00E24071"/>
    <w:rPr>
      <w:sz w:val="16"/>
      <w:szCs w:val="16"/>
    </w:rPr>
  </w:style>
  <w:style w:type="paragraph" w:customStyle="1" w:styleId="CommentText1">
    <w:name w:val="Comment Text1"/>
    <w:basedOn w:val="Normal"/>
    <w:link w:val="CommentTextChar"/>
    <w:uiPriority w:val="99"/>
    <w:unhideWhenUsed/>
    <w:rsid w:val="00E24071"/>
    <w:rPr>
      <w:rFonts w:cstheme="minorBidi"/>
      <w:kern w:val="0"/>
      <w:sz w:val="20"/>
      <w:szCs w:val="20"/>
      <w14:ligatures w14:val="none"/>
    </w:rPr>
  </w:style>
  <w:style w:type="character" w:customStyle="1" w:styleId="CommentTextChar">
    <w:name w:val="Comment Text Char"/>
    <w:basedOn w:val="DefaultParagraphFont"/>
    <w:link w:val="CommentText1"/>
    <w:uiPriority w:val="99"/>
    <w:rsid w:val="00E24071"/>
    <w:rPr>
      <w:rFonts w:ascii="Times New Roman" w:hAnsi="Times New Roman"/>
      <w:sz w:val="20"/>
      <w:szCs w:val="20"/>
    </w:rPr>
  </w:style>
  <w:style w:type="paragraph" w:customStyle="1" w:styleId="CommentSubject1">
    <w:name w:val="Comment Subject1"/>
    <w:basedOn w:val="CommentText1"/>
    <w:next w:val="CommentText1"/>
    <w:link w:val="CommentSubjectChar"/>
    <w:uiPriority w:val="99"/>
    <w:semiHidden/>
    <w:unhideWhenUsed/>
    <w:rsid w:val="00E24071"/>
    <w:rPr>
      <w:b/>
      <w:bCs/>
    </w:rPr>
  </w:style>
  <w:style w:type="character" w:customStyle="1" w:styleId="CommentSubjectChar">
    <w:name w:val="Comment Subject Char"/>
    <w:basedOn w:val="CommentTextChar"/>
    <w:link w:val="CommentSubject1"/>
    <w:uiPriority w:val="99"/>
    <w:semiHidden/>
    <w:rsid w:val="00E24071"/>
    <w:rPr>
      <w:rFonts w:ascii="Times New Roman" w:hAnsi="Times New Roman"/>
      <w:b/>
      <w:bCs/>
      <w:sz w:val="20"/>
      <w:szCs w:val="20"/>
    </w:rPr>
  </w:style>
  <w:style w:type="paragraph" w:customStyle="1" w:styleId="clanak">
    <w:name w:val="clanak"/>
    <w:basedOn w:val="Normal"/>
    <w:rsid w:val="00E24071"/>
    <w:pPr>
      <w:spacing w:before="100" w:beforeAutospacing="1" w:after="100" w:afterAutospacing="1"/>
    </w:pPr>
    <w:rPr>
      <w:rFonts w:eastAsia="Times New Roman"/>
      <w:kern w:val="0"/>
      <w:lang w:eastAsia="hr-HR"/>
      <w14:ligatures w14:val="none"/>
    </w:rPr>
  </w:style>
  <w:style w:type="paragraph" w:customStyle="1" w:styleId="t-9-8">
    <w:name w:val="t-9-8"/>
    <w:basedOn w:val="Normal"/>
    <w:rsid w:val="00E24071"/>
    <w:pPr>
      <w:spacing w:before="100" w:beforeAutospacing="1" w:after="100" w:afterAutospacing="1"/>
    </w:pPr>
    <w:rPr>
      <w:rFonts w:eastAsia="Times New Roman"/>
      <w:kern w:val="0"/>
      <w:lang w:eastAsia="hr-HR"/>
      <w14:ligatures w14:val="none"/>
    </w:rPr>
  </w:style>
  <w:style w:type="paragraph" w:styleId="BalloonText">
    <w:name w:val="Balloon Text"/>
    <w:basedOn w:val="Normal"/>
    <w:link w:val="BalloonTextChar"/>
    <w:uiPriority w:val="99"/>
    <w:semiHidden/>
    <w:unhideWhenUsed/>
    <w:rsid w:val="00E240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071"/>
    <w:rPr>
      <w:rFonts w:ascii="Segoe UI" w:hAnsi="Segoe UI" w:cs="Segoe UI"/>
      <w:kern w:val="2"/>
      <w:sz w:val="18"/>
      <w:szCs w:val="18"/>
      <w14:ligatures w14:val="standardContextual"/>
    </w:rPr>
  </w:style>
  <w:style w:type="paragraph" w:customStyle="1" w:styleId="box455122">
    <w:name w:val="box_455122"/>
    <w:basedOn w:val="Normal"/>
    <w:rsid w:val="00E24071"/>
    <w:pPr>
      <w:spacing w:before="100" w:beforeAutospacing="1" w:after="100" w:afterAutospacing="1"/>
    </w:pPr>
    <w:rPr>
      <w:rFonts w:eastAsia="Times New Roman"/>
      <w:kern w:val="0"/>
      <w:lang w:eastAsia="hr-HR"/>
      <w14:ligatures w14:val="none"/>
    </w:rPr>
  </w:style>
  <w:style w:type="paragraph" w:styleId="NormalWeb">
    <w:name w:val="Normal (Web)"/>
    <w:basedOn w:val="Normal"/>
    <w:uiPriority w:val="99"/>
    <w:semiHidden/>
    <w:unhideWhenUsed/>
    <w:rsid w:val="00E24071"/>
  </w:style>
  <w:style w:type="paragraph" w:styleId="Revision">
    <w:name w:val="Revision"/>
    <w:hidden/>
    <w:uiPriority w:val="99"/>
    <w:semiHidden/>
    <w:rsid w:val="00E24071"/>
    <w:pPr>
      <w:spacing w:after="0" w:line="240" w:lineRule="auto"/>
    </w:pPr>
    <w:rPr>
      <w:rFonts w:ascii="Times New Roman" w:hAnsi="Times New Roman" w:cs="Times New Roman"/>
      <w:kern w:val="2"/>
      <w:sz w:val="24"/>
      <w:szCs w:val="24"/>
      <w14:ligatures w14:val="standardContextual"/>
    </w:rPr>
  </w:style>
  <w:style w:type="table" w:styleId="TableGrid">
    <w:name w:val="Table Grid"/>
    <w:basedOn w:val="TableNormal"/>
    <w:rsid w:val="00E24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urziv">
    <w:name w:val="kurziv"/>
    <w:basedOn w:val="DefaultParagraphFont"/>
    <w:rsid w:val="00E24071"/>
  </w:style>
  <w:style w:type="paragraph" w:customStyle="1" w:styleId="t-9">
    <w:name w:val="t-9"/>
    <w:basedOn w:val="Normal"/>
    <w:rsid w:val="00E24071"/>
    <w:pPr>
      <w:spacing w:before="100" w:beforeAutospacing="1" w:after="100" w:afterAutospacing="1"/>
    </w:pPr>
    <w:rPr>
      <w:rFonts w:eastAsia="Times New Roman"/>
      <w:kern w:val="0"/>
      <w:lang w:eastAsia="hr-HR"/>
      <w14:ligatures w14:val="none"/>
    </w:rPr>
  </w:style>
  <w:style w:type="paragraph" w:styleId="FootnoteText">
    <w:name w:val="footnote text"/>
    <w:basedOn w:val="Normal"/>
    <w:link w:val="FootnoteTextChar"/>
    <w:uiPriority w:val="99"/>
    <w:semiHidden/>
    <w:unhideWhenUsed/>
    <w:rsid w:val="00E24071"/>
    <w:rPr>
      <w:sz w:val="20"/>
      <w:szCs w:val="20"/>
    </w:rPr>
  </w:style>
  <w:style w:type="character" w:customStyle="1" w:styleId="FootnoteTextChar">
    <w:name w:val="Footnote Text Char"/>
    <w:basedOn w:val="DefaultParagraphFont"/>
    <w:link w:val="FootnoteText"/>
    <w:uiPriority w:val="99"/>
    <w:semiHidden/>
    <w:rsid w:val="00E24071"/>
    <w:rPr>
      <w:rFonts w:ascii="Times New Roman" w:hAnsi="Times New Roman" w:cs="Times New Roman"/>
      <w:kern w:val="2"/>
      <w:sz w:val="20"/>
      <w:szCs w:val="20"/>
      <w14:ligatures w14:val="standardContextual"/>
    </w:rPr>
  </w:style>
  <w:style w:type="character" w:styleId="FootnoteReference">
    <w:name w:val="footnote reference"/>
    <w:basedOn w:val="DefaultParagraphFont"/>
    <w:uiPriority w:val="99"/>
    <w:semiHidden/>
    <w:unhideWhenUsed/>
    <w:rsid w:val="00E24071"/>
    <w:rPr>
      <w:vertAlign w:val="superscript"/>
    </w:rPr>
  </w:style>
  <w:style w:type="paragraph" w:styleId="NoSpacing">
    <w:name w:val="No Spacing"/>
    <w:uiPriority w:val="1"/>
    <w:qFormat/>
    <w:rsid w:val="00E24071"/>
    <w:pPr>
      <w:spacing w:after="0" w:line="240" w:lineRule="auto"/>
    </w:pPr>
    <w:rPr>
      <w:lang w:val="en-GB"/>
    </w:rPr>
  </w:style>
  <w:style w:type="character" w:styleId="Hyperlink">
    <w:name w:val="Hyperlink"/>
    <w:basedOn w:val="DefaultParagraphFont"/>
    <w:uiPriority w:val="99"/>
    <w:unhideWhenUsed/>
    <w:rsid w:val="00E24071"/>
    <w:rPr>
      <w:color w:val="0563C1" w:themeColor="hyperlink"/>
      <w:u w:val="single"/>
    </w:rPr>
  </w:style>
  <w:style w:type="character" w:customStyle="1" w:styleId="preformatted-text">
    <w:name w:val="preformatted-text"/>
    <w:basedOn w:val="DefaultParagraphFont"/>
    <w:rsid w:val="00E24071"/>
  </w:style>
  <w:style w:type="character" w:customStyle="1" w:styleId="Heading2Char">
    <w:name w:val="Heading 2 Char"/>
    <w:basedOn w:val="DefaultParagraphFont"/>
    <w:link w:val="Heading2"/>
    <w:uiPriority w:val="9"/>
    <w:rsid w:val="00F030C5"/>
    <w:rPr>
      <w:rFonts w:ascii="Times New Roman" w:eastAsiaTheme="majorEastAsia" w:hAnsi="Times New Roman" w:cstheme="majorBidi"/>
      <w:b/>
      <w:color w:val="000000" w:themeColor="text1"/>
      <w:kern w:val="2"/>
      <w:sz w:val="24"/>
      <w:szCs w:val="26"/>
      <w14:ligatures w14:val="standardContextual"/>
    </w:rPr>
  </w:style>
  <w:style w:type="character" w:customStyle="1" w:styleId="Heading3Char">
    <w:name w:val="Heading 3 Char"/>
    <w:basedOn w:val="DefaultParagraphFont"/>
    <w:link w:val="Heading3"/>
    <w:uiPriority w:val="9"/>
    <w:semiHidden/>
    <w:rsid w:val="00F030C5"/>
    <w:rPr>
      <w:rFonts w:ascii="Times New Roman" w:eastAsiaTheme="majorEastAsia" w:hAnsi="Times New Roman" w:cstheme="majorBidi"/>
      <w:color w:val="000000" w:themeColor="text1"/>
      <w:kern w:val="2"/>
      <w:sz w:val="24"/>
      <w:szCs w:val="24"/>
      <w14:ligatures w14:val="standardContextual"/>
    </w:rPr>
  </w:style>
  <w:style w:type="character" w:customStyle="1" w:styleId="Heading4Char">
    <w:name w:val="Heading 4 Char"/>
    <w:basedOn w:val="DefaultParagraphFont"/>
    <w:link w:val="Heading4"/>
    <w:uiPriority w:val="9"/>
    <w:semiHidden/>
    <w:rsid w:val="001215B1"/>
    <w:rPr>
      <w:rFonts w:asciiTheme="majorHAnsi" w:eastAsiaTheme="majorEastAsia" w:hAnsiTheme="majorHAnsi" w:cstheme="majorBidi"/>
      <w:i/>
      <w:iCs/>
      <w:color w:val="2E74B5" w:themeColor="accent1" w:themeShade="BF"/>
      <w:kern w:val="2"/>
      <w:sz w:val="24"/>
      <w:szCs w:val="24"/>
      <w14:ligatures w14:val="standardContextual"/>
    </w:rPr>
  </w:style>
  <w:style w:type="character" w:customStyle="1" w:styleId="Heading1Char">
    <w:name w:val="Heading 1 Char"/>
    <w:basedOn w:val="DefaultParagraphFont"/>
    <w:link w:val="Heading1"/>
    <w:uiPriority w:val="9"/>
    <w:rsid w:val="00D9628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UnresolvedMention1">
    <w:name w:val="Unresolved Mention1"/>
    <w:basedOn w:val="DefaultParagraphFont"/>
    <w:uiPriority w:val="99"/>
    <w:semiHidden/>
    <w:unhideWhenUsed/>
    <w:rsid w:val="00C94306"/>
    <w:rPr>
      <w:color w:val="605E5C"/>
      <w:shd w:val="clear" w:color="auto" w:fill="E1DFDD"/>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rFonts w:ascii="Times New Roman" w:hAnsi="Times New Roman" w:cs="Times New Roman"/>
      <w:kern w:val="2"/>
      <w:sz w:val="20"/>
      <w:szCs w:val="20"/>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9C3B5B"/>
    <w:rPr>
      <w:b/>
      <w:bCs/>
    </w:rPr>
  </w:style>
  <w:style w:type="character" w:customStyle="1" w:styleId="CommentSubjectChar1">
    <w:name w:val="Comment Subject Char1"/>
    <w:basedOn w:val="CommentTextChar1"/>
    <w:link w:val="CommentSubject"/>
    <w:uiPriority w:val="99"/>
    <w:semiHidden/>
    <w:rsid w:val="009C3B5B"/>
    <w:rPr>
      <w:rFonts w:ascii="Times New Roman" w:hAnsi="Times New Roman" w:cs="Times New Roman"/>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668022">
      <w:bodyDiv w:val="1"/>
      <w:marLeft w:val="0"/>
      <w:marRight w:val="0"/>
      <w:marTop w:val="0"/>
      <w:marBottom w:val="0"/>
      <w:divBdr>
        <w:top w:val="none" w:sz="0" w:space="0" w:color="auto"/>
        <w:left w:val="none" w:sz="0" w:space="0" w:color="auto"/>
        <w:bottom w:val="none" w:sz="0" w:space="0" w:color="auto"/>
        <w:right w:val="none" w:sz="0" w:space="0" w:color="auto"/>
      </w:divBdr>
    </w:div>
    <w:div w:id="1623414748">
      <w:bodyDiv w:val="1"/>
      <w:marLeft w:val="0"/>
      <w:marRight w:val="0"/>
      <w:marTop w:val="0"/>
      <w:marBottom w:val="0"/>
      <w:divBdr>
        <w:top w:val="none" w:sz="0" w:space="0" w:color="auto"/>
        <w:left w:val="none" w:sz="0" w:space="0" w:color="auto"/>
        <w:bottom w:val="none" w:sz="0" w:space="0" w:color="auto"/>
        <w:right w:val="none" w:sz="0" w:space="0" w:color="auto"/>
      </w:divBdr>
      <w:divsChild>
        <w:div w:id="35544592">
          <w:marLeft w:val="-225"/>
          <w:marRight w:val="-225"/>
          <w:marTop w:val="0"/>
          <w:marBottom w:val="0"/>
          <w:divBdr>
            <w:top w:val="none" w:sz="0" w:space="0" w:color="auto"/>
            <w:left w:val="none" w:sz="0" w:space="0" w:color="auto"/>
            <w:bottom w:val="none" w:sz="0" w:space="0" w:color="auto"/>
            <w:right w:val="none" w:sz="0" w:space="0" w:color="auto"/>
          </w:divBdr>
        </w:div>
        <w:div w:id="281037505">
          <w:marLeft w:val="-225"/>
          <w:marRight w:val="-225"/>
          <w:marTop w:val="0"/>
          <w:marBottom w:val="0"/>
          <w:divBdr>
            <w:top w:val="none" w:sz="0" w:space="0" w:color="auto"/>
            <w:left w:val="none" w:sz="0" w:space="0" w:color="auto"/>
            <w:bottom w:val="none" w:sz="0" w:space="0" w:color="auto"/>
            <w:right w:val="none" w:sz="0" w:space="0" w:color="auto"/>
          </w:divBdr>
        </w:div>
        <w:div w:id="690490938">
          <w:marLeft w:val="-225"/>
          <w:marRight w:val="-225"/>
          <w:marTop w:val="0"/>
          <w:marBottom w:val="0"/>
          <w:divBdr>
            <w:top w:val="none" w:sz="0" w:space="0" w:color="auto"/>
            <w:left w:val="none" w:sz="0" w:space="0" w:color="auto"/>
            <w:bottom w:val="none" w:sz="0" w:space="0" w:color="auto"/>
            <w:right w:val="none" w:sz="0" w:space="0" w:color="auto"/>
          </w:divBdr>
        </w:div>
        <w:div w:id="1974368034">
          <w:marLeft w:val="-225"/>
          <w:marRight w:val="-225"/>
          <w:marTop w:val="0"/>
          <w:marBottom w:val="0"/>
          <w:divBdr>
            <w:top w:val="none" w:sz="0" w:space="0" w:color="auto"/>
            <w:left w:val="none" w:sz="0" w:space="0" w:color="auto"/>
            <w:bottom w:val="none" w:sz="0" w:space="0" w:color="auto"/>
            <w:right w:val="none" w:sz="0" w:space="0" w:color="auto"/>
          </w:divBdr>
          <w:divsChild>
            <w:div w:id="568807983">
              <w:marLeft w:val="75"/>
              <w:marRight w:val="0"/>
              <w:marTop w:val="0"/>
              <w:marBottom w:val="0"/>
              <w:divBdr>
                <w:top w:val="none" w:sz="0" w:space="0" w:color="auto"/>
                <w:left w:val="none" w:sz="0" w:space="0" w:color="auto"/>
                <w:bottom w:val="none" w:sz="0" w:space="0" w:color="auto"/>
                <w:right w:val="none" w:sz="0" w:space="0" w:color="auto"/>
              </w:divBdr>
              <w:divsChild>
                <w:div w:id="491915596">
                  <w:marLeft w:val="0"/>
                  <w:marRight w:val="0"/>
                  <w:marTop w:val="0"/>
                  <w:marBottom w:val="0"/>
                  <w:divBdr>
                    <w:top w:val="none" w:sz="0" w:space="0" w:color="auto"/>
                    <w:left w:val="none" w:sz="0" w:space="0" w:color="auto"/>
                    <w:bottom w:val="none" w:sz="0" w:space="0" w:color="auto"/>
                    <w:right w:val="none" w:sz="0" w:space="0" w:color="auto"/>
                  </w:divBdr>
                </w:div>
                <w:div w:id="193065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556315">
      <w:bodyDiv w:val="1"/>
      <w:marLeft w:val="0"/>
      <w:marRight w:val="0"/>
      <w:marTop w:val="0"/>
      <w:marBottom w:val="0"/>
      <w:divBdr>
        <w:top w:val="none" w:sz="0" w:space="0" w:color="auto"/>
        <w:left w:val="none" w:sz="0" w:space="0" w:color="auto"/>
        <w:bottom w:val="none" w:sz="0" w:space="0" w:color="auto"/>
        <w:right w:val="none" w:sz="0" w:space="0" w:color="auto"/>
      </w:divBdr>
      <w:divsChild>
        <w:div w:id="481822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HR/TXT/?uri=PI_COM:C(2025)6800"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AZJMDCZ6QSYZ-1335579144-120191</_dlc_DocId>
    <_dlc_DocIdUrl xmlns="a494813a-d0d8-4dad-94cb-0d196f36ba15">
      <Url>https://ekoordinacije.vlada.hr/_layouts/15/DocIdRedir.aspx?ID=AZJMDCZ6QSYZ-1335579144-120191</Url>
      <Description>AZJMDCZ6QSYZ-1335579144-120191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F0312D8BAAF7624886BBB86C41A767E4" ma:contentTypeVersion="1" ma:contentTypeDescription="Stvaranje novog dokumenta." ma:contentTypeScope="" ma:versionID="c9b1ea03284e6e5981ddb441aa9ca51e">
  <xsd:schema xmlns:xsd="http://www.w3.org/2001/XMLSchema" xmlns:xs="http://www.w3.org/2001/XMLSchema" xmlns:p="http://schemas.microsoft.com/office/2006/metadata/properties" xmlns:ns2="a494813a-d0d8-4dad-94cb-0d196f36ba15" targetNamespace="http://schemas.microsoft.com/office/2006/metadata/properties" ma:root="true" ma:fieldsID="25e36e16aa46ebf14ca1525d3004cd09" ns2:_="">
    <xsd:import namespace="a494813a-d0d8-4dad-94cb-0d196f36ba1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BE2E0-2E37-43BD-828F-326665FE89DF}">
  <ds:schemaRefs>
    <ds:schemaRef ds:uri="http://purl.org/dc/terms/"/>
    <ds:schemaRef ds:uri="http://schemas.openxmlformats.org/package/2006/metadata/core-properties"/>
    <ds:schemaRef ds:uri="a494813a-d0d8-4dad-94cb-0d196f36ba15"/>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C9131C7F-FABC-4C60-A9AF-A02038D8B2E2}">
  <ds:schemaRefs>
    <ds:schemaRef ds:uri="http://schemas.microsoft.com/sharepoint/v3/contenttype/forms"/>
  </ds:schemaRefs>
</ds:datastoreItem>
</file>

<file path=customXml/itemProps3.xml><?xml version="1.0" encoding="utf-8"?>
<ds:datastoreItem xmlns:ds="http://schemas.openxmlformats.org/officeDocument/2006/customXml" ds:itemID="{19FE699C-9693-4E17-9BC9-A890BE688CFF}">
  <ds:schemaRefs>
    <ds:schemaRef ds:uri="http://schemas.microsoft.com/sharepoint/events"/>
  </ds:schemaRefs>
</ds:datastoreItem>
</file>

<file path=customXml/itemProps4.xml><?xml version="1.0" encoding="utf-8"?>
<ds:datastoreItem xmlns:ds="http://schemas.openxmlformats.org/officeDocument/2006/customXml" ds:itemID="{F696BD63-8BAF-4A98-B810-A7FF91D56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9633FC-EC80-45F5-BD24-2BC4AC5F6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21848</Words>
  <Characters>124534</Characters>
  <Application>Microsoft Office Word</Application>
  <DocSecurity>0</DocSecurity>
  <Lines>1037</Lines>
  <Paragraphs>292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Sonja Tučkar</cp:lastModifiedBy>
  <cp:revision>3</cp:revision>
  <cp:lastPrinted>2026-08-18T09:55:00Z</cp:lastPrinted>
  <dcterms:created xsi:type="dcterms:W3CDTF">2026-09-07T14:12:00Z</dcterms:created>
  <dcterms:modified xsi:type="dcterms:W3CDTF">2026-09-08T09:52:00Z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0x010100F0312D8BAAF7624886BBB86C41A767E4</vt:lpwstr>
  </property>
  <property fmtid="{D5CDD505-2E9C-101B-9397-08002B2CF9AE}" pid="3" name="_dlc_DocIdItemGuid">
    <vt:lpwstr>7eab2c79-67f4-40de-a5c0-55e90f38d616</vt:lpwstr>
  </property>
</Properties>
</file>