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DB606" w14:textId="77777777" w:rsidR="00030126" w:rsidRPr="004A20C8" w:rsidRDefault="00030126" w:rsidP="000301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0C955D6E" wp14:editId="592DEB06">
            <wp:extent cx="504825" cy="685800"/>
            <wp:effectExtent l="0" t="0" r="9525" b="0"/>
            <wp:docPr id="1" name="Picture 1" descr="A red and white checkered shield with blue and 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checkered shield with blue and red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CDB79" w14:textId="77777777" w:rsidR="00030126" w:rsidRPr="004A20C8" w:rsidRDefault="00030126" w:rsidP="00030126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kern w:val="0"/>
          <w:sz w:val="28"/>
          <w:szCs w:val="20"/>
          <w:lang w:eastAsia="hr-HR"/>
          <w14:ligatures w14:val="none"/>
        </w:rPr>
        <w:t>VLADA REPUBLIKE HRVATSKE</w:t>
      </w:r>
    </w:p>
    <w:p w14:paraId="0B1C7BE4" w14:textId="6C041EE9" w:rsidR="00030126" w:rsidRPr="004A20C8" w:rsidRDefault="00030126" w:rsidP="000301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Zagreb, </w:t>
      </w:r>
      <w:r w:rsidR="004327E1"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29</w:t>
      </w: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rujna 2026</w:t>
      </w:r>
      <w:r w:rsidRPr="004A20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</w:p>
    <w:p w14:paraId="5EC97F84" w14:textId="77777777" w:rsidR="00030126" w:rsidRPr="004A20C8" w:rsidRDefault="00030126" w:rsidP="0003012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32DD2CD" w14:textId="77777777" w:rsidR="00030126" w:rsidRPr="004A20C8" w:rsidRDefault="00030126" w:rsidP="0003012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FFCF93C" w14:textId="77777777" w:rsidR="00030126" w:rsidRPr="004A20C8" w:rsidRDefault="00030126" w:rsidP="0003012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6F248E3" w14:textId="77777777" w:rsidR="00030126" w:rsidRPr="004A20C8" w:rsidRDefault="00030126" w:rsidP="0003012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7E3215A" w14:textId="77777777" w:rsidR="00030126" w:rsidRPr="004A20C8" w:rsidRDefault="00030126" w:rsidP="0003012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F836152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077"/>
      </w:tblGrid>
      <w:tr w:rsidR="00030126" w:rsidRPr="004A20C8" w14:paraId="5B87D4FD" w14:textId="77777777" w:rsidTr="00DF3DAD">
        <w:tc>
          <w:tcPr>
            <w:tcW w:w="1951" w:type="dxa"/>
          </w:tcPr>
          <w:p w14:paraId="4E3968B8" w14:textId="77777777" w:rsidR="00030126" w:rsidRPr="004A20C8" w:rsidRDefault="00030126" w:rsidP="0003012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0B734432" w14:textId="77777777" w:rsidR="00030126" w:rsidRPr="004A20C8" w:rsidRDefault="00030126" w:rsidP="0003012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Pr="004A20C8"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eastAsia="hr-HR"/>
                <w14:ligatures w14:val="none"/>
              </w:rPr>
              <w:t>Predlagatelj</w:t>
            </w:r>
            <w:r w:rsidRPr="004A20C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:</w:t>
            </w:r>
          </w:p>
        </w:tc>
        <w:tc>
          <w:tcPr>
            <w:tcW w:w="7229" w:type="dxa"/>
          </w:tcPr>
          <w:p w14:paraId="600BF479" w14:textId="77777777" w:rsidR="00030126" w:rsidRPr="004A20C8" w:rsidRDefault="00030126" w:rsidP="00030126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45AEBCA5" w14:textId="77777777" w:rsidR="00030126" w:rsidRPr="004A20C8" w:rsidRDefault="00030126" w:rsidP="00030126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Ministarstvo gospodarstva </w:t>
            </w:r>
          </w:p>
        </w:tc>
      </w:tr>
    </w:tbl>
    <w:p w14:paraId="0502DFF4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6"/>
        <w:gridCol w:w="7090"/>
      </w:tblGrid>
      <w:tr w:rsidR="00030126" w:rsidRPr="004A20C8" w14:paraId="69264C88" w14:textId="77777777" w:rsidTr="00030126">
        <w:trPr>
          <w:trHeight w:val="1052"/>
        </w:trPr>
        <w:tc>
          <w:tcPr>
            <w:tcW w:w="1951" w:type="dxa"/>
          </w:tcPr>
          <w:p w14:paraId="5A5658A6" w14:textId="77777777" w:rsidR="00030126" w:rsidRPr="004A20C8" w:rsidRDefault="00030126" w:rsidP="0003012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3D93BD4F" w14:textId="77777777" w:rsidR="00030126" w:rsidRPr="004A20C8" w:rsidRDefault="00030126" w:rsidP="0003012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A20C8"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eastAsia="hr-HR"/>
                <w14:ligatures w14:val="none"/>
              </w:rPr>
              <w:t>Predmet</w:t>
            </w:r>
            <w:r w:rsidRPr="004A20C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:</w:t>
            </w:r>
          </w:p>
        </w:tc>
        <w:tc>
          <w:tcPr>
            <w:tcW w:w="7229" w:type="dxa"/>
          </w:tcPr>
          <w:p w14:paraId="67D253D7" w14:textId="77777777" w:rsidR="00030126" w:rsidRPr="004A20C8" w:rsidRDefault="00030126" w:rsidP="000301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0AE75EA3" w14:textId="403F5CA7" w:rsidR="00030126" w:rsidRPr="004A20C8" w:rsidRDefault="00030126" w:rsidP="002B4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Prijedlog </w:t>
            </w:r>
            <w:r w:rsidR="002B48DF"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o</w:t>
            </w:r>
            <w:r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dluke o izmjeni Odluke </w:t>
            </w:r>
            <w:r w:rsidR="00DD4B64"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o </w:t>
            </w:r>
            <w:r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isticanju dodatne cijene kao </w:t>
            </w:r>
            <w:r w:rsidR="002B48DF"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mjera </w:t>
            </w:r>
            <w:r w:rsidRPr="004A20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izravne kontrole cijena</w:t>
            </w:r>
          </w:p>
        </w:tc>
      </w:tr>
    </w:tbl>
    <w:p w14:paraId="7D52FBE2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p w14:paraId="7395FE51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C4A54F2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AA9BAEE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C750F55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1DA05AC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418707F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8A0B040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796413E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A51D7FF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0D7F768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3AF2DF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88447A8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5BDB399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99FDDEE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511DC23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936FB0B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D497DAF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676E41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5FD789F" w14:textId="77777777" w:rsidR="00030126" w:rsidRPr="004A20C8" w:rsidRDefault="00030126" w:rsidP="000301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80950C4" w14:textId="77777777" w:rsidR="00030126" w:rsidRPr="004A20C8" w:rsidRDefault="00030126" w:rsidP="00030126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086C435A" w14:textId="77777777" w:rsidR="00030126" w:rsidRPr="004A20C8" w:rsidRDefault="00030126" w:rsidP="00030126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  <w:t>Banski dvori | Trg Sv. Marka 2  | 10000 Zagreb | tel. 01 4569 222 | vlada.gov.hr</w:t>
      </w:r>
    </w:p>
    <w:p w14:paraId="3C60867F" w14:textId="77777777" w:rsidR="00030126" w:rsidRPr="004A20C8" w:rsidRDefault="00030126" w:rsidP="00030126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       </w:t>
      </w:r>
      <w:r w:rsidRPr="004A20C8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</w:t>
      </w:r>
    </w:p>
    <w:p w14:paraId="5E1495D2" w14:textId="77777777" w:rsidR="00030126" w:rsidRPr="004A20C8" w:rsidRDefault="00030126" w:rsidP="00030126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56C47167" w14:textId="77777777" w:rsidR="00030126" w:rsidRPr="004A20C8" w:rsidRDefault="00030126" w:rsidP="00030126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493F6DA2" w14:textId="77777777" w:rsidR="00030126" w:rsidRPr="004A20C8" w:rsidRDefault="00030126" w:rsidP="00030126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kern w:val="0"/>
          <w:sz w:val="28"/>
          <w:szCs w:val="28"/>
          <w:lang w:eastAsia="hr-HR"/>
          <w14:ligatures w14:val="none"/>
        </w:rPr>
      </w:pPr>
      <w:r w:rsidRPr="004A20C8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PRIJEDLOG</w:t>
      </w:r>
    </w:p>
    <w:p w14:paraId="215DCB4D" w14:textId="77777777" w:rsidR="00030126" w:rsidRPr="004A20C8" w:rsidRDefault="00030126" w:rsidP="00030126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</w:pPr>
    </w:p>
    <w:p w14:paraId="264D0E95" w14:textId="77777777" w:rsidR="00030126" w:rsidRPr="004A20C8" w:rsidRDefault="00030126" w:rsidP="000301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Na temelju članka 8. stavka 1., u vezi s člankom 6. podstavkom 7. Zakona o iznimnim mjerama kontrole cijena („Narodne novine“ broj 40/25) Vlada Republike Hrvatske je na sjednici održanoj _____________ 2026. godine donijela</w:t>
      </w:r>
    </w:p>
    <w:p w14:paraId="75353A26" w14:textId="77777777" w:rsidR="00030126" w:rsidRPr="004A20C8" w:rsidRDefault="00030126" w:rsidP="000301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04C3B6" w14:textId="77777777" w:rsidR="00030126" w:rsidRPr="004A20C8" w:rsidRDefault="00030126" w:rsidP="000301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FD4D2FD" w14:textId="34F4205F" w:rsidR="00030126" w:rsidRPr="004A20C8" w:rsidRDefault="00030126" w:rsidP="0003012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ODLUKU O IZMJENI ODLUKE</w:t>
      </w:r>
    </w:p>
    <w:p w14:paraId="6541DEC0" w14:textId="77777777" w:rsidR="00DD4B64" w:rsidRPr="004A20C8" w:rsidRDefault="00DD4B64" w:rsidP="0003012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2AF24C1" w14:textId="77777777" w:rsidR="00030126" w:rsidRPr="004A20C8" w:rsidRDefault="00030126" w:rsidP="0003012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 ISTICANJU DODATNE CIJENE KAO MJERA</w:t>
      </w:r>
      <w:r w:rsidRPr="004A20C8">
        <w:rPr>
          <w:kern w:val="0"/>
          <w14:ligatures w14:val="none"/>
        </w:rPr>
        <w:t xml:space="preserve"> </w:t>
      </w:r>
      <w:r w:rsidRPr="004A20C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IZRAVNE KONTROLE CIJENA </w:t>
      </w:r>
    </w:p>
    <w:p w14:paraId="0421C8B9" w14:textId="77777777" w:rsidR="00030126" w:rsidRPr="004A20C8" w:rsidRDefault="00030126" w:rsidP="0003012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F1E150F" w14:textId="14A3D8E2" w:rsidR="00030126" w:rsidRPr="004A20C8" w:rsidRDefault="00030126" w:rsidP="0003012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4A20C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I.</w:t>
      </w:r>
    </w:p>
    <w:p w14:paraId="38375E5C" w14:textId="77777777" w:rsidR="000407B3" w:rsidRPr="004A20C8" w:rsidRDefault="000407B3" w:rsidP="0003012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C3A3700" w14:textId="0F24CBD1" w:rsidR="00030126" w:rsidRPr="004A20C8" w:rsidRDefault="00030126" w:rsidP="0003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0C8">
        <w:rPr>
          <w:rFonts w:ascii="Times New Roman" w:hAnsi="Times New Roman" w:cs="Times New Roman"/>
          <w:sz w:val="24"/>
          <w:szCs w:val="24"/>
        </w:rPr>
        <w:tab/>
      </w:r>
      <w:r w:rsidRPr="004A20C8">
        <w:rPr>
          <w:rFonts w:ascii="Times New Roman" w:hAnsi="Times New Roman" w:cs="Times New Roman"/>
          <w:sz w:val="24"/>
          <w:szCs w:val="24"/>
        </w:rPr>
        <w:tab/>
        <w:t>U Odluci o isticanju dodatne cijene kao mjer</w:t>
      </w:r>
      <w:r w:rsidR="007F50BA" w:rsidRPr="004A20C8">
        <w:rPr>
          <w:rFonts w:ascii="Times New Roman" w:hAnsi="Times New Roman" w:cs="Times New Roman"/>
          <w:sz w:val="24"/>
          <w:szCs w:val="24"/>
        </w:rPr>
        <w:t>a</w:t>
      </w:r>
      <w:r w:rsidRPr="004A20C8">
        <w:rPr>
          <w:rFonts w:ascii="Times New Roman" w:hAnsi="Times New Roman" w:cs="Times New Roman"/>
          <w:sz w:val="24"/>
          <w:szCs w:val="24"/>
        </w:rPr>
        <w:t xml:space="preserve"> izravne kontrole cijena </w:t>
      </w:r>
      <w:r w:rsidR="00AD3C27" w:rsidRPr="004A20C8">
        <w:rPr>
          <w:rFonts w:ascii="Times New Roman" w:hAnsi="Times New Roman" w:cs="Times New Roman"/>
          <w:sz w:val="24"/>
          <w:szCs w:val="24"/>
        </w:rPr>
        <w:t>(</w:t>
      </w:r>
      <w:r w:rsidRPr="004A20C8">
        <w:rPr>
          <w:rFonts w:ascii="Times New Roman" w:hAnsi="Times New Roman" w:cs="Times New Roman"/>
          <w:sz w:val="24"/>
          <w:szCs w:val="24"/>
        </w:rPr>
        <w:t>„Narodne novine</w:t>
      </w:r>
      <w:r w:rsidR="00084E24" w:rsidRPr="004A20C8">
        <w:rPr>
          <w:rFonts w:ascii="Times New Roman" w:hAnsi="Times New Roman" w:cs="Times New Roman"/>
          <w:sz w:val="24"/>
          <w:szCs w:val="24"/>
        </w:rPr>
        <w:t>“</w:t>
      </w:r>
      <w:r w:rsidRPr="004A20C8">
        <w:rPr>
          <w:rFonts w:ascii="Times New Roman" w:hAnsi="Times New Roman" w:cs="Times New Roman"/>
          <w:sz w:val="24"/>
          <w:szCs w:val="24"/>
        </w:rPr>
        <w:t xml:space="preserve"> broj 101/26</w:t>
      </w:r>
      <w:r w:rsidR="00AD3C27" w:rsidRPr="004A20C8">
        <w:rPr>
          <w:rFonts w:ascii="Times New Roman" w:hAnsi="Times New Roman" w:cs="Times New Roman"/>
          <w:sz w:val="24"/>
          <w:szCs w:val="24"/>
        </w:rPr>
        <w:t>)</w:t>
      </w:r>
      <w:r w:rsidRPr="004A20C8">
        <w:rPr>
          <w:rFonts w:ascii="Times New Roman" w:hAnsi="Times New Roman" w:cs="Times New Roman"/>
          <w:sz w:val="24"/>
          <w:szCs w:val="24"/>
        </w:rPr>
        <w:t xml:space="preserve">, </w:t>
      </w:r>
      <w:r w:rsidR="00AD3C27" w:rsidRPr="004A20C8">
        <w:rPr>
          <w:rFonts w:ascii="Times New Roman" w:hAnsi="Times New Roman" w:cs="Times New Roman"/>
          <w:sz w:val="24"/>
          <w:szCs w:val="24"/>
        </w:rPr>
        <w:t xml:space="preserve">u </w:t>
      </w:r>
      <w:r w:rsidRPr="004A20C8">
        <w:rPr>
          <w:rFonts w:ascii="Times New Roman" w:hAnsi="Times New Roman" w:cs="Times New Roman"/>
          <w:sz w:val="24"/>
          <w:szCs w:val="24"/>
        </w:rPr>
        <w:t>točk</w:t>
      </w:r>
      <w:r w:rsidR="00AD3C27" w:rsidRPr="004A20C8">
        <w:rPr>
          <w:rFonts w:ascii="Times New Roman" w:hAnsi="Times New Roman" w:cs="Times New Roman"/>
          <w:sz w:val="24"/>
          <w:szCs w:val="24"/>
        </w:rPr>
        <w:t>i</w:t>
      </w:r>
      <w:r w:rsidRPr="004A20C8">
        <w:rPr>
          <w:rFonts w:ascii="Times New Roman" w:hAnsi="Times New Roman" w:cs="Times New Roman"/>
          <w:sz w:val="24"/>
          <w:szCs w:val="24"/>
        </w:rPr>
        <w:t xml:space="preserve"> VI. </w:t>
      </w:r>
      <w:r w:rsidR="00AD3C27" w:rsidRPr="004A20C8">
        <w:rPr>
          <w:rFonts w:ascii="Times New Roman" w:hAnsi="Times New Roman" w:cs="Times New Roman"/>
          <w:sz w:val="24"/>
          <w:szCs w:val="24"/>
        </w:rPr>
        <w:t>riječi</w:t>
      </w:r>
      <w:r w:rsidR="0063794D" w:rsidRPr="004A20C8">
        <w:rPr>
          <w:rFonts w:ascii="Times New Roman" w:hAnsi="Times New Roman" w:cs="Times New Roman"/>
          <w:sz w:val="24"/>
          <w:szCs w:val="24"/>
        </w:rPr>
        <w:t>: „</w:t>
      </w:r>
      <w:r w:rsidR="007F50BA" w:rsidRPr="004A20C8">
        <w:rPr>
          <w:rFonts w:ascii="Times New Roman" w:hAnsi="Times New Roman" w:cs="Times New Roman"/>
          <w:sz w:val="24"/>
          <w:szCs w:val="24"/>
        </w:rPr>
        <w:t xml:space="preserve">1. listopada 2026.“ </w:t>
      </w:r>
      <w:r w:rsidR="008D426A" w:rsidRPr="004A20C8">
        <w:rPr>
          <w:rFonts w:ascii="Times New Roman" w:hAnsi="Times New Roman" w:cs="Times New Roman"/>
          <w:sz w:val="24"/>
          <w:szCs w:val="24"/>
        </w:rPr>
        <w:t>zamjenjuju se riječima</w:t>
      </w:r>
      <w:r w:rsidRPr="004A20C8">
        <w:rPr>
          <w:rFonts w:ascii="Times New Roman" w:hAnsi="Times New Roman" w:cs="Times New Roman"/>
          <w:sz w:val="24"/>
          <w:szCs w:val="24"/>
        </w:rPr>
        <w:t>:</w:t>
      </w:r>
      <w:r w:rsidRPr="004A20C8">
        <w:t xml:space="preserve"> </w:t>
      </w:r>
      <w:r w:rsidRPr="004A20C8">
        <w:rPr>
          <w:rFonts w:ascii="Times New Roman" w:hAnsi="Times New Roman" w:cs="Times New Roman"/>
          <w:sz w:val="24"/>
          <w:szCs w:val="24"/>
        </w:rPr>
        <w:t>„17. studenog 2026. godine.“.</w:t>
      </w:r>
    </w:p>
    <w:p w14:paraId="094ABDDD" w14:textId="77777777" w:rsidR="00030126" w:rsidRPr="004A20C8" w:rsidRDefault="00030126" w:rsidP="000301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463EFC" w14:textId="264A3E74" w:rsidR="00030126" w:rsidRPr="004A20C8" w:rsidRDefault="00030126" w:rsidP="000301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II.</w:t>
      </w:r>
    </w:p>
    <w:p w14:paraId="0D7EA4E5" w14:textId="77777777" w:rsidR="000407B3" w:rsidRPr="004A20C8" w:rsidRDefault="000407B3" w:rsidP="000301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4EB1F30" w14:textId="09778886" w:rsidR="00030126" w:rsidRPr="004A20C8" w:rsidRDefault="00030126" w:rsidP="00B202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bookmarkStart w:id="0" w:name="_GoBack"/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Ova Odluka objavit će se u „Narodnim novinama“, a stupa snagu </w:t>
      </w:r>
      <w:r w:rsidR="00084E24"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30. rujna </w:t>
      </w: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2026. </w:t>
      </w:r>
      <w:bookmarkEnd w:id="0"/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godine.</w:t>
      </w:r>
    </w:p>
    <w:p w14:paraId="2B1865E1" w14:textId="77777777" w:rsidR="00030126" w:rsidRPr="004A20C8" w:rsidRDefault="00030126" w:rsidP="000301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20942BA" w14:textId="77777777" w:rsidR="00030126" w:rsidRPr="004A20C8" w:rsidRDefault="00030126" w:rsidP="000301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851B92E" w14:textId="77777777" w:rsidR="00030126" w:rsidRPr="004A20C8" w:rsidRDefault="00030126" w:rsidP="000301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239EADD" w14:textId="77777777" w:rsidR="00030126" w:rsidRPr="004A20C8" w:rsidRDefault="00030126" w:rsidP="000301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KLASA: </w:t>
      </w:r>
    </w:p>
    <w:p w14:paraId="52F3C8E5" w14:textId="77777777" w:rsidR="00030126" w:rsidRPr="004A20C8" w:rsidRDefault="00030126" w:rsidP="000301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A20C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URBROJ: </w:t>
      </w:r>
    </w:p>
    <w:p w14:paraId="6D6EE443" w14:textId="77777777" w:rsidR="00030126" w:rsidRPr="004A20C8" w:rsidRDefault="00030126" w:rsidP="0003012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Zagreb,…….2026.                                                                                           </w:t>
      </w:r>
    </w:p>
    <w:p w14:paraId="5237CDD5" w14:textId="77777777" w:rsidR="00030126" w:rsidRPr="004A20C8" w:rsidRDefault="00030126" w:rsidP="00030126">
      <w:pPr>
        <w:spacing w:line="256" w:lineRule="auto"/>
        <w:ind w:left="2880" w:firstLine="720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A20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Predsjednik</w:t>
      </w:r>
    </w:p>
    <w:p w14:paraId="41E04902" w14:textId="77777777" w:rsidR="00030126" w:rsidRPr="004A20C8" w:rsidRDefault="00030126" w:rsidP="00030126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A20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</w:t>
      </w:r>
      <w:r w:rsidRPr="004A20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A20C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mr.sc. Andrej Plenković</w:t>
      </w:r>
    </w:p>
    <w:p w14:paraId="545DA964" w14:textId="77777777" w:rsidR="00030126" w:rsidRPr="004A20C8" w:rsidRDefault="00030126" w:rsidP="00030126">
      <w:pPr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8384F1A" w14:textId="77777777" w:rsidR="00030126" w:rsidRPr="004A20C8" w:rsidRDefault="00030126" w:rsidP="00030126">
      <w:pPr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BA2B135" w14:textId="77777777" w:rsidR="00030126" w:rsidRPr="004A20C8" w:rsidRDefault="00030126" w:rsidP="0003012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4D37D20" w14:textId="77777777" w:rsidR="002B48DF" w:rsidRPr="004A20C8" w:rsidRDefault="002B48DF">
      <w:pPr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4A20C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br w:type="page"/>
      </w:r>
    </w:p>
    <w:p w14:paraId="133F4FE5" w14:textId="59D25353" w:rsidR="00030126" w:rsidRPr="004A20C8" w:rsidRDefault="00030126" w:rsidP="0003012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4A20C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Obrazloženje</w:t>
      </w:r>
    </w:p>
    <w:p w14:paraId="7EE8C78C" w14:textId="77777777" w:rsidR="00030126" w:rsidRPr="004A20C8" w:rsidRDefault="00030126" w:rsidP="0003012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46CB9E4" w14:textId="1FC7CFF9" w:rsidR="0002552C" w:rsidRPr="004A20C8" w:rsidRDefault="0002552C" w:rsidP="00030126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="00030126"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Ovom Odlukom zbog širokog obuhvata novih mjera </w:t>
      </w:r>
      <w:r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isticanja dodane cijene </w:t>
      </w:r>
      <w:r w:rsidR="00030126"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 velikog interesa javnosti, odgađa se stupanje na snagu </w:t>
      </w:r>
      <w:r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Odluke isticanju dodatne cijene kao </w:t>
      </w:r>
      <w:r w:rsidR="002B48DF"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mjera </w:t>
      </w:r>
      <w:r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>izravne kontrole cijena do dana</w:t>
      </w:r>
      <w:r w:rsidR="00030126"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17. studenog 2026. </w:t>
      </w:r>
      <w:r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godine. </w:t>
      </w:r>
    </w:p>
    <w:p w14:paraId="338A7CBB" w14:textId="77777777" w:rsidR="00084E24" w:rsidRPr="004A20C8" w:rsidRDefault="00084E24" w:rsidP="00030126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E4978CE" w14:textId="172C0362" w:rsidR="00030126" w:rsidRPr="004A20C8" w:rsidRDefault="0002552C" w:rsidP="00030126">
      <w:pPr>
        <w:spacing w:after="0" w:line="240" w:lineRule="auto"/>
        <w:ind w:firstLine="720"/>
        <w:jc w:val="both"/>
      </w:pPr>
      <w:r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="00030126"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>Cilj je osigurati jasna i provediva pravila, te veću transparentnost cijena za građane</w:t>
      </w:r>
      <w:r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>-potrošače. S tim u vezi potrebno je osigurati dodatno vrijeme prilagodbe obveznicima mjera te osigurati adekvatnu provedbu</w:t>
      </w:r>
      <w:r w:rsidR="009E3880" w:rsidRPr="004A2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26D97C9" w14:textId="5F2681D2" w:rsidR="00015138" w:rsidRPr="004A20C8" w:rsidRDefault="00015138" w:rsidP="00030126"/>
    <w:sectPr w:rsidR="00015138" w:rsidRPr="004A2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26"/>
    <w:rsid w:val="00015138"/>
    <w:rsid w:val="0002552C"/>
    <w:rsid w:val="00030126"/>
    <w:rsid w:val="00033B70"/>
    <w:rsid w:val="000407B3"/>
    <w:rsid w:val="00043266"/>
    <w:rsid w:val="000510FA"/>
    <w:rsid w:val="00062407"/>
    <w:rsid w:val="00084E24"/>
    <w:rsid w:val="00147686"/>
    <w:rsid w:val="00164A3E"/>
    <w:rsid w:val="001A5700"/>
    <w:rsid w:val="002B48DF"/>
    <w:rsid w:val="0035043A"/>
    <w:rsid w:val="004327E1"/>
    <w:rsid w:val="004A20C8"/>
    <w:rsid w:val="00631F4E"/>
    <w:rsid w:val="0063794D"/>
    <w:rsid w:val="006F39EF"/>
    <w:rsid w:val="0073757B"/>
    <w:rsid w:val="00783AB3"/>
    <w:rsid w:val="007A190C"/>
    <w:rsid w:val="007F50BA"/>
    <w:rsid w:val="00880049"/>
    <w:rsid w:val="008D32B3"/>
    <w:rsid w:val="008D426A"/>
    <w:rsid w:val="008F7FB7"/>
    <w:rsid w:val="009E3880"/>
    <w:rsid w:val="00A16AA7"/>
    <w:rsid w:val="00AC4D52"/>
    <w:rsid w:val="00AD3C27"/>
    <w:rsid w:val="00B20292"/>
    <w:rsid w:val="00DD4B64"/>
    <w:rsid w:val="00F7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5777"/>
  <w15:chartTrackingRefBased/>
  <w15:docId w15:val="{3C617220-F850-49CE-83D9-5268F5A7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1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Radišič-Žuvanić</dc:creator>
  <cp:keywords/>
  <dc:description/>
  <cp:lastModifiedBy>Maja Lebarović</cp:lastModifiedBy>
  <cp:revision>13</cp:revision>
  <dcterms:created xsi:type="dcterms:W3CDTF">2026-09-28T09:56:00Z</dcterms:created>
  <dcterms:modified xsi:type="dcterms:W3CDTF">2026-09-28T13:36:00Z</dcterms:modified>
</cp:coreProperties>
</file>