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0B0B4" w14:textId="77777777" w:rsidR="00306C63" w:rsidRPr="004A445F" w:rsidRDefault="00306C63" w:rsidP="00306C63">
      <w:pPr>
        <w:spacing w:after="0" w:line="240" w:lineRule="auto"/>
        <w:jc w:val="center"/>
        <w:rPr>
          <w:rFonts w:ascii="Times New Roman" w:eastAsia="Times New Roman" w:hAnsi="Times New Roman" w:cs="Times New Roman"/>
          <w:b/>
          <w:kern w:val="0"/>
          <w:sz w:val="24"/>
          <w:szCs w:val="24"/>
          <w:lang w:eastAsia="hr-HR"/>
          <w14:ligatures w14:val="none"/>
        </w:rPr>
      </w:pPr>
    </w:p>
    <w:p w14:paraId="2AA7C82E" w14:textId="77777777" w:rsidR="00306C63" w:rsidRPr="004A445F" w:rsidRDefault="00306C63" w:rsidP="00306C63">
      <w:pPr>
        <w:spacing w:after="0" w:line="240" w:lineRule="auto"/>
        <w:jc w:val="center"/>
        <w:rPr>
          <w:rFonts w:ascii="Times New Roman" w:eastAsia="Times New Roman" w:hAnsi="Times New Roman" w:cs="Times New Roman"/>
          <w:b/>
          <w:kern w:val="0"/>
          <w:sz w:val="24"/>
          <w:szCs w:val="24"/>
          <w:lang w:eastAsia="hr-HR"/>
          <w14:ligatures w14:val="none"/>
        </w:rPr>
      </w:pPr>
    </w:p>
    <w:p w14:paraId="01B74E94" w14:textId="77777777" w:rsidR="00306C63" w:rsidRPr="004A445F" w:rsidRDefault="00306C63" w:rsidP="00306C63">
      <w:pPr>
        <w:spacing w:after="0" w:line="240" w:lineRule="auto"/>
        <w:jc w:val="center"/>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noProof/>
          <w:kern w:val="0"/>
          <w:sz w:val="24"/>
          <w:szCs w:val="24"/>
          <w:lang w:eastAsia="hr-HR"/>
          <w14:ligatures w14:val="none"/>
        </w:rPr>
        <w:drawing>
          <wp:inline distT="0" distB="0" distL="0" distR="0" wp14:anchorId="72857DA0" wp14:editId="06316A26">
            <wp:extent cx="514350" cy="685800"/>
            <wp:effectExtent l="0" t="0" r="0" b="0"/>
            <wp:docPr id="1" name="Slika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Sadržaj generiran uz AI možda nije 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14:paraId="704E2A47" w14:textId="77777777" w:rsidR="00306C63" w:rsidRPr="004A445F" w:rsidRDefault="00306C63" w:rsidP="00306C63">
      <w:pPr>
        <w:spacing w:before="60" w:after="1680" w:line="240" w:lineRule="auto"/>
        <w:jc w:val="center"/>
        <w:rPr>
          <w:rFonts w:ascii="Times New Roman" w:eastAsia="Times New Roman" w:hAnsi="Times New Roman" w:cs="Times New Roman"/>
          <w:kern w:val="0"/>
          <w:sz w:val="28"/>
          <w:szCs w:val="24"/>
          <w:lang w:eastAsia="hr-HR"/>
          <w14:ligatures w14:val="none"/>
        </w:rPr>
      </w:pPr>
      <w:r w:rsidRPr="004A445F">
        <w:rPr>
          <w:rFonts w:ascii="Times New Roman" w:eastAsia="Times New Roman" w:hAnsi="Times New Roman" w:cs="Times New Roman"/>
          <w:kern w:val="0"/>
          <w:sz w:val="28"/>
          <w:szCs w:val="24"/>
          <w:lang w:eastAsia="hr-HR"/>
          <w14:ligatures w14:val="none"/>
        </w:rPr>
        <w:t>VLADA REPUBLIKE HRVATSKE</w:t>
      </w:r>
    </w:p>
    <w:p w14:paraId="01B8CD93" w14:textId="725792F2" w:rsidR="00306C63" w:rsidRPr="004A445F" w:rsidRDefault="00306C63" w:rsidP="00306C63">
      <w:pPr>
        <w:spacing w:after="2400" w:line="240" w:lineRule="auto"/>
        <w:jc w:val="right"/>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Zagreb, </w:t>
      </w:r>
      <w:r w:rsidR="007D2F52">
        <w:rPr>
          <w:rFonts w:ascii="Times New Roman" w:eastAsia="Times New Roman" w:hAnsi="Times New Roman" w:cs="Times New Roman"/>
          <w:kern w:val="0"/>
          <w:sz w:val="24"/>
          <w:szCs w:val="24"/>
          <w:lang w:eastAsia="hr-HR"/>
          <w14:ligatures w14:val="none"/>
        </w:rPr>
        <w:t>1</w:t>
      </w:r>
      <w:r w:rsidR="009D57D4">
        <w:rPr>
          <w:rFonts w:ascii="Times New Roman" w:eastAsia="Times New Roman" w:hAnsi="Times New Roman" w:cs="Times New Roman"/>
          <w:kern w:val="0"/>
          <w:sz w:val="24"/>
          <w:szCs w:val="24"/>
          <w:lang w:eastAsia="hr-HR"/>
          <w14:ligatures w14:val="none"/>
        </w:rPr>
        <w:t>4</w:t>
      </w:r>
      <w:r w:rsidR="007D2F52">
        <w:rPr>
          <w:rFonts w:ascii="Times New Roman" w:eastAsia="Times New Roman" w:hAnsi="Times New Roman" w:cs="Times New Roman"/>
          <w:kern w:val="0"/>
          <w:sz w:val="24"/>
          <w:szCs w:val="24"/>
          <w:lang w:eastAsia="hr-HR"/>
          <w14:ligatures w14:val="none"/>
        </w:rPr>
        <w:t xml:space="preserve">. siječnja </w:t>
      </w:r>
      <w:r w:rsidRPr="004A445F">
        <w:rPr>
          <w:rFonts w:ascii="Times New Roman" w:eastAsia="Times New Roman" w:hAnsi="Times New Roman" w:cs="Times New Roman"/>
          <w:kern w:val="0"/>
          <w:sz w:val="24"/>
          <w:szCs w:val="24"/>
          <w:lang w:eastAsia="hr-HR"/>
          <w14:ligatures w14:val="none"/>
        </w:rPr>
        <w:t>202</w:t>
      </w:r>
      <w:r w:rsidR="007D2F52">
        <w:rPr>
          <w:rFonts w:ascii="Times New Roman" w:eastAsia="Times New Roman" w:hAnsi="Times New Roman" w:cs="Times New Roman"/>
          <w:kern w:val="0"/>
          <w:sz w:val="24"/>
          <w:szCs w:val="24"/>
          <w:lang w:eastAsia="hr-HR"/>
          <w14:ligatures w14:val="none"/>
        </w:rPr>
        <w:t>6</w:t>
      </w:r>
      <w:r w:rsidRPr="004A445F">
        <w:rPr>
          <w:rFonts w:ascii="Times New Roman" w:eastAsia="Times New Roman" w:hAnsi="Times New Roman" w:cs="Times New Roman"/>
          <w:kern w:val="0"/>
          <w:sz w:val="24"/>
          <w:szCs w:val="24"/>
          <w:lang w:eastAsia="hr-HR"/>
          <w14:ligatures w14:val="none"/>
        </w:rPr>
        <w:t>.</w:t>
      </w:r>
    </w:p>
    <w:tbl>
      <w:tblPr>
        <w:tblW w:w="0" w:type="auto"/>
        <w:tblLook w:val="04A0" w:firstRow="1" w:lastRow="0" w:firstColumn="1" w:lastColumn="0" w:noHBand="0" w:noVBand="1"/>
      </w:tblPr>
      <w:tblGrid>
        <w:gridCol w:w="1949"/>
        <w:gridCol w:w="7123"/>
      </w:tblGrid>
      <w:tr w:rsidR="00306C63" w:rsidRPr="004A445F" w14:paraId="62E8E2EA" w14:textId="77777777" w:rsidTr="004764B0">
        <w:tc>
          <w:tcPr>
            <w:tcW w:w="1951" w:type="dxa"/>
            <w:hideMark/>
          </w:tcPr>
          <w:p w14:paraId="29B33A79" w14:textId="77777777" w:rsidR="00306C63" w:rsidRPr="004A445F" w:rsidRDefault="00306C63" w:rsidP="004764B0">
            <w:pPr>
              <w:spacing w:after="0" w:line="360" w:lineRule="auto"/>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b/>
                <w:smallCaps/>
                <w:kern w:val="0"/>
                <w:sz w:val="24"/>
                <w:szCs w:val="24"/>
                <w:lang w:eastAsia="hr-HR"/>
                <w14:ligatures w14:val="none"/>
              </w:rPr>
              <w:t xml:space="preserve"> Predlagatelj</w:t>
            </w:r>
            <w:r w:rsidRPr="004A445F">
              <w:rPr>
                <w:rFonts w:ascii="Times New Roman" w:eastAsia="Times New Roman" w:hAnsi="Times New Roman" w:cs="Times New Roman"/>
                <w:b/>
                <w:kern w:val="0"/>
                <w:sz w:val="24"/>
                <w:szCs w:val="24"/>
                <w:lang w:eastAsia="hr-HR"/>
                <w14:ligatures w14:val="none"/>
              </w:rPr>
              <w:t>:</w:t>
            </w:r>
          </w:p>
        </w:tc>
        <w:tc>
          <w:tcPr>
            <w:tcW w:w="7229" w:type="dxa"/>
            <w:hideMark/>
          </w:tcPr>
          <w:p w14:paraId="5BD70508" w14:textId="77777777" w:rsidR="00306C63" w:rsidRPr="004A445F" w:rsidRDefault="00306C63" w:rsidP="004764B0">
            <w:pPr>
              <w:spacing w:after="0" w:line="360" w:lineRule="auto"/>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1B561123" w14:textId="77777777" w:rsidR="00306C63" w:rsidRPr="004A445F" w:rsidRDefault="00306C63" w:rsidP="00306C63">
      <w:pPr>
        <w:spacing w:after="0" w:line="240" w:lineRule="auto"/>
        <w:rPr>
          <w:rFonts w:ascii="Calibri" w:eastAsia="Calibri" w:hAnsi="Calibri" w:cs="Times New Roman"/>
          <w:vanish/>
          <w:kern w:val="0"/>
          <w14:ligatures w14:val="none"/>
        </w:rPr>
      </w:pPr>
    </w:p>
    <w:tbl>
      <w:tblPr>
        <w:tblpPr w:leftFromText="180" w:rightFromText="180" w:vertAnchor="text" w:horzAnchor="margin" w:tblpY="558"/>
        <w:tblW w:w="0" w:type="auto"/>
        <w:tblLook w:val="04A0" w:firstRow="1" w:lastRow="0" w:firstColumn="1" w:lastColumn="0" w:noHBand="0" w:noVBand="1"/>
      </w:tblPr>
      <w:tblGrid>
        <w:gridCol w:w="1939"/>
        <w:gridCol w:w="7133"/>
      </w:tblGrid>
      <w:tr w:rsidR="00306C63" w:rsidRPr="004A445F" w14:paraId="2C2B8B60" w14:textId="77777777" w:rsidTr="004764B0">
        <w:trPr>
          <w:trHeight w:val="393"/>
        </w:trPr>
        <w:tc>
          <w:tcPr>
            <w:tcW w:w="1948" w:type="dxa"/>
            <w:hideMark/>
          </w:tcPr>
          <w:p w14:paraId="4FDC354B" w14:textId="77777777" w:rsidR="00306C63" w:rsidRPr="004A445F" w:rsidRDefault="00306C63" w:rsidP="004764B0">
            <w:pPr>
              <w:spacing w:after="0" w:line="360" w:lineRule="auto"/>
              <w:rPr>
                <w:rFonts w:ascii="Times New Roman" w:eastAsia="Times New Roman" w:hAnsi="Times New Roman" w:cs="Times New Roman"/>
                <w:kern w:val="0"/>
                <w:sz w:val="24"/>
                <w:szCs w:val="24"/>
                <w:lang w:eastAsia="hr-HR"/>
                <w14:ligatures w14:val="none"/>
              </w:rPr>
            </w:pPr>
            <w:r w:rsidRPr="004A445F">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30C1F392" wp14:editId="1BA9F19F">
                      <wp:simplePos x="0" y="0"/>
                      <wp:positionH relativeFrom="column">
                        <wp:posOffset>-11430</wp:posOffset>
                      </wp:positionH>
                      <wp:positionV relativeFrom="paragraph">
                        <wp:posOffset>551815</wp:posOffset>
                      </wp:positionV>
                      <wp:extent cx="5607050" cy="0"/>
                      <wp:effectExtent l="0" t="0" r="0" b="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FFC8C7"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"/>
                  </w:pict>
                </mc:Fallback>
              </mc:AlternateContent>
            </w:r>
            <w:r w:rsidRPr="004A445F">
              <w:rPr>
                <w:rFonts w:ascii="Times New Roman" w:eastAsia="Times New Roman" w:hAnsi="Times New Roman" w:cs="Times New Roman"/>
                <w:b/>
                <w:smallCaps/>
                <w:kern w:val="0"/>
                <w:sz w:val="24"/>
                <w:szCs w:val="24"/>
                <w:lang w:eastAsia="hr-HR"/>
                <w14:ligatures w14:val="none"/>
              </w:rPr>
              <w:t xml:space="preserve"> Predmet</w:t>
            </w:r>
            <w:r w:rsidRPr="004A445F">
              <w:rPr>
                <w:rFonts w:ascii="Times New Roman" w:eastAsia="Times New Roman" w:hAnsi="Times New Roman" w:cs="Times New Roman"/>
                <w:b/>
                <w:kern w:val="0"/>
                <w:sz w:val="24"/>
                <w:szCs w:val="24"/>
                <w:lang w:eastAsia="hr-HR"/>
                <w14:ligatures w14:val="none"/>
              </w:rPr>
              <w:t xml:space="preserve">: </w:t>
            </w:r>
          </w:p>
        </w:tc>
        <w:tc>
          <w:tcPr>
            <w:tcW w:w="7217" w:type="dxa"/>
          </w:tcPr>
          <w:p w14:paraId="4DF56652" w14:textId="00A94FD7" w:rsidR="00306C63" w:rsidRPr="004A445F" w:rsidRDefault="00306C63" w:rsidP="004764B0">
            <w:pPr>
              <w:spacing w:after="0" w:line="360" w:lineRule="auto"/>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Prijedlog zakona o izmjenama i dopun</w:t>
            </w:r>
            <w:r w:rsidR="00772270">
              <w:rPr>
                <w:rFonts w:ascii="Times New Roman" w:eastAsia="Times New Roman" w:hAnsi="Times New Roman" w:cs="Times New Roman"/>
                <w:kern w:val="0"/>
                <w:sz w:val="24"/>
                <w:szCs w:val="24"/>
                <w:lang w:eastAsia="hr-HR"/>
                <w14:ligatures w14:val="none"/>
              </w:rPr>
              <w:t>i</w:t>
            </w:r>
            <w:r w:rsidRPr="004A445F">
              <w:rPr>
                <w:rFonts w:ascii="Times New Roman" w:eastAsia="Times New Roman" w:hAnsi="Times New Roman" w:cs="Times New Roman"/>
                <w:kern w:val="0"/>
                <w:sz w:val="24"/>
                <w:szCs w:val="24"/>
                <w:lang w:eastAsia="hr-HR"/>
                <w14:ligatures w14:val="none"/>
              </w:rPr>
              <w:t xml:space="preserve"> Zakona o postupanju s nezakonito izgrađenim zgradama</w:t>
            </w:r>
          </w:p>
          <w:p w14:paraId="5A633D17" w14:textId="77777777" w:rsidR="00306C63" w:rsidRPr="004A445F" w:rsidRDefault="00306C63" w:rsidP="004764B0">
            <w:pPr>
              <w:spacing w:after="0" w:line="360" w:lineRule="auto"/>
              <w:rPr>
                <w:rFonts w:ascii="Times New Roman" w:eastAsia="Times New Roman" w:hAnsi="Times New Roman" w:cs="Times New Roman"/>
                <w:kern w:val="0"/>
                <w:sz w:val="24"/>
                <w:szCs w:val="24"/>
                <w:lang w:eastAsia="hr-HR"/>
                <w14:ligatures w14:val="none"/>
              </w:rPr>
            </w:pPr>
          </w:p>
        </w:tc>
      </w:tr>
    </w:tbl>
    <w:p w14:paraId="1D8EAA8F" w14:textId="77777777" w:rsidR="00306C63" w:rsidRPr="004A445F" w:rsidRDefault="00306C63" w:rsidP="00306C63">
      <w:pPr>
        <w:spacing w:after="0" w:line="360" w:lineRule="auto"/>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0531EAC6" w14:textId="77777777" w:rsidR="00306C63" w:rsidRPr="004A445F" w:rsidRDefault="00306C63" w:rsidP="00306C63">
      <w:pPr>
        <w:spacing w:after="2400" w:line="240" w:lineRule="auto"/>
        <w:jc w:val="right"/>
        <w:rPr>
          <w:rFonts w:ascii="Times New Roman" w:eastAsia="Times New Roman" w:hAnsi="Times New Roman" w:cs="Times New Roman"/>
          <w:kern w:val="0"/>
          <w:sz w:val="24"/>
          <w:szCs w:val="24"/>
          <w:lang w:eastAsia="hr-HR"/>
          <w14:ligatures w14:val="none"/>
        </w:rPr>
      </w:pPr>
    </w:p>
    <w:p w14:paraId="67085198" w14:textId="77777777" w:rsidR="00306C63" w:rsidRPr="004A445F" w:rsidRDefault="00306C63" w:rsidP="00306C63">
      <w:pPr>
        <w:spacing w:after="0" w:line="360" w:lineRule="auto"/>
        <w:rPr>
          <w:rFonts w:ascii="Times New Roman" w:eastAsia="Times New Roman" w:hAnsi="Times New Roman" w:cs="Times New Roman"/>
          <w:b/>
          <w:smallCaps/>
          <w:kern w:val="0"/>
          <w:sz w:val="24"/>
          <w:szCs w:val="24"/>
          <w:lang w:eastAsia="hr-HR"/>
          <w14:ligatures w14:val="none"/>
        </w:rPr>
        <w:sectPr w:rsidR="00306C63" w:rsidRPr="004A445F" w:rsidSect="00306C63">
          <w:footerReference w:type="default" r:id="rId8"/>
          <w:footerReference w:type="first" r:id="rId9"/>
          <w:pgSz w:w="11906" w:h="16838"/>
          <w:pgMar w:top="993" w:right="1417" w:bottom="1417" w:left="1417" w:header="709" w:footer="658" w:gutter="0"/>
          <w:cols w:space="720"/>
          <w:docGrid w:linePitch="299"/>
        </w:sectPr>
      </w:pPr>
    </w:p>
    <w:p w14:paraId="452F1FBE" w14:textId="464531D9" w:rsidR="00306C63" w:rsidRPr="004A445F" w:rsidRDefault="00306C63" w:rsidP="00306C63">
      <w:pPr>
        <w:spacing w:after="0" w:line="240" w:lineRule="auto"/>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lastRenderedPageBreak/>
        <w:t>PRIJEDLOG ZAKONA O IZMJENAMA I DOPUN</w:t>
      </w:r>
      <w:r w:rsidR="000102F7">
        <w:rPr>
          <w:rFonts w:ascii="Times New Roman" w:eastAsia="Times New Roman" w:hAnsi="Times New Roman" w:cs="Times New Roman"/>
          <w:b/>
          <w:kern w:val="0"/>
          <w:sz w:val="24"/>
          <w:szCs w:val="24"/>
          <w:lang w:eastAsia="hr-HR"/>
          <w14:ligatures w14:val="none"/>
        </w:rPr>
        <w:t>I</w:t>
      </w:r>
      <w:r w:rsidRPr="004A445F">
        <w:rPr>
          <w:rFonts w:ascii="Times New Roman" w:eastAsia="Times New Roman" w:hAnsi="Times New Roman" w:cs="Times New Roman"/>
          <w:b/>
          <w:kern w:val="0"/>
          <w:sz w:val="24"/>
          <w:szCs w:val="24"/>
          <w:lang w:eastAsia="hr-HR"/>
          <w14:ligatures w14:val="none"/>
        </w:rPr>
        <w:t xml:space="preserve"> </w:t>
      </w:r>
    </w:p>
    <w:p w14:paraId="3BE1889A" w14:textId="77777777" w:rsidR="00306C63" w:rsidRPr="004A445F" w:rsidRDefault="00306C63" w:rsidP="00306C63">
      <w:pPr>
        <w:spacing w:after="0" w:line="240" w:lineRule="auto"/>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ZAKONA O POSTUPANJU S NEZAKONITO IZGRAĐENIM ZGRADAMA</w:t>
      </w:r>
    </w:p>
    <w:p w14:paraId="564247D9" w14:textId="77777777" w:rsidR="00306C63" w:rsidRPr="004A445F" w:rsidRDefault="00306C63" w:rsidP="00306C63">
      <w:pPr>
        <w:spacing w:after="0" w:line="240" w:lineRule="auto"/>
        <w:jc w:val="center"/>
        <w:rPr>
          <w:rFonts w:ascii="Times New Roman" w:eastAsia="Times New Roman" w:hAnsi="Times New Roman" w:cs="Times New Roman"/>
          <w:b/>
          <w:kern w:val="0"/>
          <w:sz w:val="24"/>
          <w:szCs w:val="24"/>
          <w:lang w:eastAsia="hr-HR"/>
          <w14:ligatures w14:val="none"/>
        </w:rPr>
      </w:pPr>
    </w:p>
    <w:p w14:paraId="47CB29BF" w14:textId="77777777" w:rsidR="00306C63" w:rsidRPr="004A445F" w:rsidRDefault="00306C63" w:rsidP="00306C63">
      <w:pPr>
        <w:spacing w:after="0" w:line="240" w:lineRule="auto"/>
        <w:rPr>
          <w:rFonts w:ascii="Times New Roman" w:eastAsia="Times New Roman" w:hAnsi="Times New Roman" w:cs="Times New Roman"/>
          <w:b/>
          <w:kern w:val="0"/>
          <w:sz w:val="24"/>
          <w:szCs w:val="24"/>
          <w:lang w:eastAsia="hr-HR"/>
          <w14:ligatures w14:val="none"/>
        </w:rPr>
      </w:pPr>
    </w:p>
    <w:p w14:paraId="580D5D07" w14:textId="77777777" w:rsidR="00306C63" w:rsidRPr="004A445F" w:rsidRDefault="00306C63" w:rsidP="00306C63">
      <w:pPr>
        <w:spacing w:after="0" w:line="240" w:lineRule="auto"/>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I.</w:t>
      </w:r>
      <w:r w:rsidRPr="004A445F">
        <w:rPr>
          <w:rFonts w:ascii="Times New Roman" w:eastAsia="Times New Roman" w:hAnsi="Times New Roman" w:cs="Times New Roman"/>
          <w:b/>
          <w:kern w:val="0"/>
          <w:sz w:val="24"/>
          <w:szCs w:val="24"/>
          <w:lang w:eastAsia="hr-HR"/>
          <w14:ligatures w14:val="none"/>
        </w:rPr>
        <w:tab/>
        <w:t>USTAVNA OSNOVA ZA DONOŠENJE ZAKONA</w:t>
      </w:r>
    </w:p>
    <w:p w14:paraId="13B6AAD0" w14:textId="77777777" w:rsidR="00306C63" w:rsidRPr="004A445F" w:rsidRDefault="00306C63" w:rsidP="00306C63">
      <w:pPr>
        <w:spacing w:after="0" w:line="240" w:lineRule="auto"/>
        <w:rPr>
          <w:rFonts w:ascii="Times New Roman" w:eastAsia="Times New Roman" w:hAnsi="Times New Roman" w:cs="Times New Roman"/>
          <w:b/>
          <w:kern w:val="0"/>
          <w:sz w:val="24"/>
          <w:szCs w:val="24"/>
          <w:lang w:eastAsia="hr-HR"/>
          <w14:ligatures w14:val="none"/>
        </w:rPr>
      </w:pPr>
    </w:p>
    <w:p w14:paraId="61C3BC29" w14:textId="314873D4"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Ustavna osnova za donošenje ovoga Zakona sadržana je u članku 2. stavku 4. podstavku 1. Ustava Republike Hrvatske („Narodne novine“, broj 85/10</w:t>
      </w:r>
      <w:r w:rsidR="007D2F52">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w:t>
      </w:r>
      <w:r w:rsidR="00B409F2">
        <w:rPr>
          <w:rFonts w:ascii="Times New Roman" w:eastAsia="Times New Roman" w:hAnsi="Times New Roman" w:cs="Times New Roman"/>
          <w:kern w:val="0"/>
          <w:sz w:val="24"/>
          <w:szCs w:val="24"/>
          <w:lang w:eastAsia="hr-HR"/>
          <w14:ligatures w14:val="none"/>
        </w:rPr>
        <w:t xml:space="preserve"> </w:t>
      </w:r>
      <w:r w:rsidRPr="004A445F">
        <w:rPr>
          <w:rFonts w:ascii="Times New Roman" w:eastAsia="Times New Roman" w:hAnsi="Times New Roman" w:cs="Times New Roman"/>
          <w:kern w:val="0"/>
          <w:sz w:val="24"/>
          <w:szCs w:val="24"/>
          <w:lang w:eastAsia="hr-HR"/>
          <w14:ligatures w14:val="none"/>
        </w:rPr>
        <w:t>proč</w:t>
      </w:r>
      <w:r w:rsidR="007D2F52">
        <w:rPr>
          <w:rFonts w:ascii="Times New Roman" w:eastAsia="Times New Roman" w:hAnsi="Times New Roman" w:cs="Times New Roman"/>
          <w:kern w:val="0"/>
          <w:sz w:val="24"/>
          <w:szCs w:val="24"/>
          <w:lang w:eastAsia="hr-HR"/>
          <w14:ligatures w14:val="none"/>
        </w:rPr>
        <w:t xml:space="preserve">išćeni </w:t>
      </w:r>
      <w:r w:rsidRPr="004A445F">
        <w:rPr>
          <w:rFonts w:ascii="Times New Roman" w:eastAsia="Times New Roman" w:hAnsi="Times New Roman" w:cs="Times New Roman"/>
          <w:kern w:val="0"/>
          <w:sz w:val="24"/>
          <w:szCs w:val="24"/>
          <w:lang w:eastAsia="hr-HR"/>
          <w14:ligatures w14:val="none"/>
        </w:rPr>
        <w:t>tekst i 5/14</w:t>
      </w:r>
      <w:r w:rsidR="007D2F52">
        <w:rPr>
          <w:rFonts w:ascii="Times New Roman" w:eastAsia="Times New Roman" w:hAnsi="Times New Roman" w:cs="Times New Roman"/>
          <w:kern w:val="0"/>
          <w:sz w:val="24"/>
          <w:szCs w:val="24"/>
          <w:lang w:eastAsia="hr-HR"/>
          <w14:ligatures w14:val="none"/>
        </w:rPr>
        <w:t xml:space="preserve">. </w:t>
      </w:r>
      <w:r w:rsidRPr="004A445F">
        <w:rPr>
          <w:rFonts w:ascii="Times New Roman" w:eastAsia="Times New Roman" w:hAnsi="Times New Roman" w:cs="Times New Roman"/>
          <w:kern w:val="0"/>
          <w:sz w:val="24"/>
          <w:szCs w:val="24"/>
          <w:lang w:eastAsia="hr-HR"/>
          <w14:ligatures w14:val="none"/>
        </w:rPr>
        <w:t>-</w:t>
      </w:r>
      <w:r w:rsidR="007D2F52">
        <w:rPr>
          <w:rFonts w:ascii="Times New Roman" w:eastAsia="Times New Roman" w:hAnsi="Times New Roman" w:cs="Times New Roman"/>
          <w:kern w:val="0"/>
          <w:sz w:val="24"/>
          <w:szCs w:val="24"/>
          <w:lang w:eastAsia="hr-HR"/>
          <w14:ligatures w14:val="none"/>
        </w:rPr>
        <w:t xml:space="preserve"> </w:t>
      </w:r>
      <w:r w:rsidRPr="004A445F">
        <w:rPr>
          <w:rFonts w:ascii="Times New Roman" w:eastAsia="Times New Roman" w:hAnsi="Times New Roman" w:cs="Times New Roman"/>
          <w:kern w:val="0"/>
          <w:sz w:val="24"/>
          <w:szCs w:val="24"/>
          <w:lang w:eastAsia="hr-HR"/>
          <w14:ligatures w14:val="none"/>
        </w:rPr>
        <w:t>Odluka Ustavnog suda Republike Hrvatske).</w:t>
      </w:r>
    </w:p>
    <w:p w14:paraId="2D165F7D" w14:textId="77777777" w:rsidR="00306C63" w:rsidRPr="004A445F" w:rsidRDefault="00306C63" w:rsidP="00306C63">
      <w:pPr>
        <w:spacing w:after="0" w:line="240" w:lineRule="auto"/>
        <w:jc w:val="both"/>
        <w:rPr>
          <w:rFonts w:ascii="Times New Roman" w:eastAsia="Times New Roman" w:hAnsi="Times New Roman" w:cs="Times New Roman"/>
          <w:b/>
          <w:kern w:val="0"/>
          <w:sz w:val="24"/>
          <w:szCs w:val="24"/>
          <w:lang w:eastAsia="hr-HR"/>
          <w14:ligatures w14:val="none"/>
        </w:rPr>
      </w:pPr>
    </w:p>
    <w:p w14:paraId="4E5A1C25" w14:textId="77777777" w:rsidR="00306C63" w:rsidRPr="004A445F" w:rsidRDefault="00306C63" w:rsidP="00306C63">
      <w:pPr>
        <w:spacing w:after="0" w:line="240" w:lineRule="auto"/>
        <w:jc w:val="both"/>
        <w:rPr>
          <w:rFonts w:ascii="Times New Roman" w:eastAsia="Times New Roman" w:hAnsi="Times New Roman" w:cs="Times New Roman"/>
          <w:b/>
          <w:kern w:val="0"/>
          <w:sz w:val="24"/>
          <w:szCs w:val="24"/>
          <w:lang w:eastAsia="hr-HR"/>
          <w14:ligatures w14:val="none"/>
        </w:rPr>
      </w:pPr>
    </w:p>
    <w:p w14:paraId="71F69A32" w14:textId="77777777" w:rsidR="00306C63" w:rsidRPr="004A445F" w:rsidRDefault="00306C63" w:rsidP="001C364C">
      <w:pPr>
        <w:spacing w:after="0" w:line="240" w:lineRule="auto"/>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II.</w:t>
      </w:r>
      <w:r w:rsidRPr="004A445F">
        <w:rPr>
          <w:rFonts w:ascii="Times New Roman" w:eastAsia="Times New Roman" w:hAnsi="Times New Roman" w:cs="Times New Roman"/>
          <w:b/>
          <w:kern w:val="0"/>
          <w:sz w:val="24"/>
          <w:szCs w:val="24"/>
          <w:lang w:eastAsia="hr-HR"/>
          <w14:ligatures w14:val="none"/>
        </w:rPr>
        <w:tab/>
        <w:t xml:space="preserve">OCJENA STANJA I OSNOVNA PITANJA KOJA SE TREBAJU UREDITI </w:t>
      </w:r>
    </w:p>
    <w:p w14:paraId="1C865971" w14:textId="62581C64" w:rsidR="00306C63" w:rsidRPr="004A445F" w:rsidRDefault="00306C63" w:rsidP="001C364C">
      <w:pPr>
        <w:spacing w:after="0" w:line="240" w:lineRule="auto"/>
        <w:ind w:left="720"/>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 xml:space="preserve">ZAKONOM TE POSLJEDICE KOJE ĆE DONOŠENJEM ZAKONA </w:t>
      </w:r>
    </w:p>
    <w:p w14:paraId="6921FF77" w14:textId="77777777" w:rsidR="00306C63" w:rsidRPr="004A445F" w:rsidRDefault="00306C63" w:rsidP="001C364C">
      <w:pPr>
        <w:spacing w:after="0" w:line="240" w:lineRule="auto"/>
        <w:ind w:left="720"/>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PROISTEĆI</w:t>
      </w:r>
    </w:p>
    <w:p w14:paraId="58527A01" w14:textId="77777777" w:rsidR="00306C63" w:rsidRPr="004A445F" w:rsidRDefault="00306C63" w:rsidP="00306C63">
      <w:pPr>
        <w:spacing w:after="0" w:line="240" w:lineRule="auto"/>
        <w:jc w:val="both"/>
        <w:rPr>
          <w:rFonts w:ascii="Times New Roman" w:eastAsia="Times New Roman" w:hAnsi="Times New Roman" w:cs="Times New Roman"/>
          <w:b/>
          <w:kern w:val="0"/>
          <w:sz w:val="24"/>
          <w:szCs w:val="24"/>
          <w:lang w:eastAsia="hr-HR"/>
          <w14:ligatures w14:val="none"/>
        </w:rPr>
      </w:pPr>
    </w:p>
    <w:p w14:paraId="6F1F6947" w14:textId="77777777" w:rsidR="00306C63" w:rsidRPr="004A445F" w:rsidRDefault="00306C63" w:rsidP="00306C63">
      <w:pPr>
        <w:spacing w:after="0" w:line="240" w:lineRule="auto"/>
        <w:ind w:left="720"/>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Ocjena stanja</w:t>
      </w:r>
    </w:p>
    <w:p w14:paraId="2316BEBB" w14:textId="77777777" w:rsidR="00306C63" w:rsidRPr="004A445F" w:rsidRDefault="00306C63" w:rsidP="00306C63">
      <w:pPr>
        <w:spacing w:after="0" w:line="240" w:lineRule="auto"/>
        <w:ind w:left="720"/>
        <w:jc w:val="both"/>
        <w:rPr>
          <w:rFonts w:ascii="Times New Roman" w:eastAsia="Times New Roman" w:hAnsi="Times New Roman" w:cs="Times New Roman"/>
          <w:b/>
          <w:kern w:val="0"/>
          <w:sz w:val="24"/>
          <w:szCs w:val="24"/>
          <w:lang w:eastAsia="hr-HR"/>
          <w14:ligatures w14:val="none"/>
        </w:rPr>
      </w:pPr>
    </w:p>
    <w:p w14:paraId="6C8ED9C1" w14:textId="77777777" w:rsidR="00CF04FC" w:rsidRPr="00CF04FC" w:rsidRDefault="00CF04FC" w:rsidP="00CF04FC">
      <w:pPr>
        <w:spacing w:after="0" w:line="240" w:lineRule="auto"/>
        <w:ind w:firstLine="708"/>
        <w:jc w:val="both"/>
        <w:rPr>
          <w:rFonts w:ascii="Times New Roman" w:eastAsia="Calibri" w:hAnsi="Times New Roman" w:cs="Times New Roman"/>
          <w:color w:val="000000" w:themeColor="text1"/>
          <w:kern w:val="0"/>
          <w:sz w:val="24"/>
          <w:szCs w:val="24"/>
          <w14:ligatures w14:val="none"/>
        </w:rPr>
      </w:pPr>
      <w:r w:rsidRPr="00CF04FC">
        <w:rPr>
          <w:rFonts w:ascii="Times New Roman" w:eastAsia="Calibri" w:hAnsi="Times New Roman" w:cs="Times New Roman"/>
          <w:color w:val="000000" w:themeColor="text1"/>
          <w:kern w:val="0"/>
          <w:sz w:val="24"/>
          <w:szCs w:val="24"/>
          <w14:ligatures w14:val="none"/>
        </w:rPr>
        <w:t>Zakonom o postupanju s nezakonito izgrađenim zgradama koji je donesen 2012. godine („</w:t>
      </w:r>
      <w:r w:rsidRPr="00CF04FC">
        <w:rPr>
          <w:rFonts w:ascii="Times New Roman" w:eastAsia="Times New Roman" w:hAnsi="Times New Roman" w:cs="Times New Roman"/>
          <w:color w:val="000000" w:themeColor="text1"/>
          <w:kern w:val="0"/>
          <w:sz w:val="24"/>
          <w:szCs w:val="24"/>
          <w:lang w:eastAsia="hr-HR"/>
          <w14:ligatures w14:val="none"/>
        </w:rPr>
        <w:t xml:space="preserve">Narodne novine“, broj </w:t>
      </w:r>
      <w:r w:rsidRPr="00CF04FC">
        <w:rPr>
          <w:rFonts w:ascii="Times New Roman" w:eastAsia="Calibri" w:hAnsi="Times New Roman" w:cs="Times New Roman"/>
          <w:color w:val="000000" w:themeColor="text1"/>
          <w:kern w:val="0"/>
          <w:sz w:val="24"/>
          <w:szCs w:val="24"/>
          <w14:ligatures w14:val="none"/>
        </w:rPr>
        <w:t xml:space="preserve">86/12.) bio je propisan rok za podnošenje zahtjeva za izdavanje rješenja o izvedenom stanju, a kojim rješenjem se nezakonito izgrađena zgrada ozakonjuje, do 30. lipnja 2013. Zakonom o izmjenama i dopunama Zakona o postupanju s nezakonito izgrađenim zgradama („Narodne novine“, broj 65/17.) rok za podnošenje zahtjeva za izdavanje rješenja o izvedenom stanju produljen je do 30. lipnja 2018. Zadnjim izmjenama Zakona o postupanju s nezakonito izgrađenim zgradama („Narodne novine“, broj 14/19.) Agencija za ozakonjenje nezakonito izgrađenih zgrada prestala je s radom 1. srpnja 2019., te je u skladu s odredbom članka 3. stavka 2. navedenog zakona spise predmeta za donošenje rješenja o izvedenom stanju, uključujući i spise predmeta u kojima nije doneseno rješenje, vratila nadležnom upravnom tijelu na čijem se području nalazi nezakonito izgrađena zgrada. </w:t>
      </w:r>
    </w:p>
    <w:p w14:paraId="3F449F60" w14:textId="77777777" w:rsidR="00CF04FC" w:rsidRPr="00CF04FC" w:rsidRDefault="00CF04FC" w:rsidP="00CF04FC">
      <w:pPr>
        <w:spacing w:after="0" w:line="240" w:lineRule="auto"/>
        <w:ind w:firstLine="708"/>
        <w:jc w:val="both"/>
        <w:rPr>
          <w:rFonts w:ascii="Times New Roman" w:eastAsia="Calibri" w:hAnsi="Times New Roman" w:cs="Times New Roman"/>
          <w:color w:val="000000" w:themeColor="text1"/>
          <w:kern w:val="0"/>
          <w:sz w:val="24"/>
          <w:szCs w:val="24"/>
          <w14:ligatures w14:val="none"/>
        </w:rPr>
      </w:pPr>
      <w:r w:rsidRPr="00CF04FC">
        <w:rPr>
          <w:rFonts w:ascii="Times New Roman" w:eastAsia="Calibri" w:hAnsi="Times New Roman" w:cs="Times New Roman"/>
          <w:color w:val="000000" w:themeColor="text1"/>
          <w:kern w:val="0"/>
          <w:sz w:val="24"/>
          <w:szCs w:val="24"/>
          <w14:ligatures w14:val="none"/>
        </w:rPr>
        <w:t xml:space="preserve">Iako je rok za podnošenje zahtjeva bio produljen, prema broju upita koji stižu u upravna tijela, može se zaključiti da za značajan broj nezakonito izgrađenih zgrada upravo zbog zakonom propisanog roka nisu podneseni zahtjevi. Razlozi zbog kojih zahtjevi nisu bili podneseni u propisanom roku su različite prirode, primjerice: naslijeđena imovina, nedostatak financijskih sredstava, neznanje da je zgrada nezakonita i brojni drugi razlozi. </w:t>
      </w:r>
    </w:p>
    <w:p w14:paraId="46A2ECD5" w14:textId="77777777" w:rsidR="00CF04FC" w:rsidRPr="00CF04FC" w:rsidRDefault="00CF04FC" w:rsidP="00CF04FC">
      <w:pPr>
        <w:spacing w:after="0" w:line="240" w:lineRule="atLeast"/>
        <w:ind w:right="-142" w:firstLine="708"/>
        <w:jc w:val="both"/>
        <w:rPr>
          <w:rFonts w:ascii="Times New Roman" w:eastAsia="Calibri" w:hAnsi="Times New Roman" w:cs="Times New Roman"/>
          <w:color w:val="000000" w:themeColor="text1"/>
          <w:kern w:val="0"/>
          <w:sz w:val="24"/>
          <w:szCs w:val="24"/>
          <w14:ligatures w14:val="none"/>
        </w:rPr>
      </w:pPr>
      <w:r w:rsidRPr="00CF04FC">
        <w:rPr>
          <w:rFonts w:ascii="Times New Roman" w:eastAsia="Calibri" w:hAnsi="Times New Roman" w:cs="Times New Roman"/>
          <w:color w:val="000000" w:themeColor="text1"/>
          <w:kern w:val="0"/>
          <w:sz w:val="24"/>
          <w:szCs w:val="24"/>
          <w14:ligatures w14:val="none"/>
        </w:rPr>
        <w:t>Slijedom navedenog, a ponajprije radi omogućavanja građanima podnošenja zahtjeva i time uključivanja u pravni sustav što većeg broja nezakonito izgrađenih zgrada, potrebno je donošenje ovoga Zakona.</w:t>
      </w:r>
    </w:p>
    <w:p w14:paraId="72B25EBB" w14:textId="77777777" w:rsidR="00306C63" w:rsidRPr="004A445F" w:rsidRDefault="00306C63" w:rsidP="00306C63">
      <w:pPr>
        <w:spacing w:after="0" w:line="240" w:lineRule="atLeast"/>
        <w:ind w:right="-142" w:firstLine="708"/>
        <w:jc w:val="both"/>
        <w:rPr>
          <w:rFonts w:ascii="Times New Roman" w:eastAsia="Calibri" w:hAnsi="Times New Roman" w:cs="Times New Roman"/>
          <w:kern w:val="0"/>
          <w:sz w:val="24"/>
          <w:szCs w:val="24"/>
          <w14:ligatures w14:val="none"/>
        </w:rPr>
      </w:pPr>
    </w:p>
    <w:p w14:paraId="3FE92DA3" w14:textId="77777777" w:rsidR="00306C63" w:rsidRPr="004A445F" w:rsidRDefault="00306C63" w:rsidP="00306C63">
      <w:pPr>
        <w:spacing w:after="0" w:line="240" w:lineRule="auto"/>
        <w:ind w:firstLine="708"/>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b/>
          <w:bCs/>
          <w:kern w:val="0"/>
          <w:sz w:val="24"/>
          <w:szCs w:val="24"/>
          <w14:ligatures w14:val="none"/>
        </w:rPr>
        <w:t>Osnovna pitanja koja se trebaju urediti Zakonom</w:t>
      </w:r>
    </w:p>
    <w:p w14:paraId="6F8889DF" w14:textId="77777777" w:rsidR="00306C63" w:rsidRPr="004A445F" w:rsidRDefault="00306C63" w:rsidP="00306C63">
      <w:pPr>
        <w:spacing w:after="0" w:line="240" w:lineRule="auto"/>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ab/>
      </w:r>
    </w:p>
    <w:p w14:paraId="641E3109" w14:textId="2AA8F470" w:rsidR="00306C63" w:rsidRPr="004A445F" w:rsidRDefault="00306C63" w:rsidP="00306C63">
      <w:pPr>
        <w:suppressAutoHyphens/>
        <w:spacing w:after="0" w:line="240" w:lineRule="auto"/>
        <w:ind w:firstLine="708"/>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Predloženim Zakonom uređuju se sljedeća osnovna pitanja:</w:t>
      </w:r>
    </w:p>
    <w:p w14:paraId="754C1E60" w14:textId="77777777" w:rsidR="00306C63" w:rsidRPr="004A445F" w:rsidRDefault="00306C63" w:rsidP="00306C63">
      <w:pPr>
        <w:suppressAutoHyphens/>
        <w:spacing w:after="0" w:line="240" w:lineRule="auto"/>
        <w:ind w:firstLine="708"/>
        <w:jc w:val="both"/>
        <w:rPr>
          <w:rFonts w:ascii="Times New Roman" w:eastAsia="Calibri" w:hAnsi="Times New Roman" w:cs="Times New Roman"/>
          <w:kern w:val="0"/>
          <w:sz w:val="24"/>
          <w:szCs w:val="24"/>
          <w14:ligatures w14:val="none"/>
        </w:rPr>
      </w:pPr>
    </w:p>
    <w:p w14:paraId="04364F9A" w14:textId="0639825F" w:rsidR="00306C63" w:rsidRPr="004A445F" w:rsidRDefault="00306C63" w:rsidP="00306C63">
      <w:pPr>
        <w:numPr>
          <w:ilvl w:val="0"/>
          <w:numId w:val="2"/>
        </w:numPr>
        <w:suppressAutoHyphens/>
        <w:spacing w:after="0" w:line="240" w:lineRule="auto"/>
        <w:contextualSpacing/>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 xml:space="preserve">ukida se </w:t>
      </w:r>
      <w:r w:rsidR="00474326" w:rsidRPr="0000442F">
        <w:rPr>
          <w:rFonts w:ascii="Times New Roman" w:eastAsia="Calibri" w:hAnsi="Times New Roman" w:cs="Times New Roman"/>
          <w:kern w:val="0"/>
          <w:sz w:val="24"/>
          <w:szCs w:val="24"/>
          <w14:ligatures w14:val="none"/>
        </w:rPr>
        <w:t xml:space="preserve">važećim zakonom propisani rok </w:t>
      </w:r>
      <w:r w:rsidRPr="004A445F">
        <w:rPr>
          <w:rFonts w:ascii="Times New Roman" w:eastAsia="Calibri" w:hAnsi="Times New Roman" w:cs="Times New Roman"/>
          <w:kern w:val="0"/>
          <w:sz w:val="24"/>
          <w:szCs w:val="24"/>
          <w14:ligatures w14:val="none"/>
        </w:rPr>
        <w:t>za podnošenje zahtjeva za ozakonjenje nezakonito izgrađenih zgrada čime se otvara mogućnost da se zahtjevi podnose u bilo kojem trenutku, odnosno kada stranke ostvare pravne i stvarne mogućnosti za podnošenje zahtjeva</w:t>
      </w:r>
    </w:p>
    <w:p w14:paraId="32986AD6" w14:textId="72F857C6" w:rsidR="00306C63" w:rsidRPr="004A445F" w:rsidRDefault="00306C63" w:rsidP="00306C63">
      <w:pPr>
        <w:numPr>
          <w:ilvl w:val="0"/>
          <w:numId w:val="2"/>
        </w:numPr>
        <w:suppressAutoHyphens/>
        <w:spacing w:after="0" w:line="240" w:lineRule="auto"/>
        <w:contextualSpacing/>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 xml:space="preserve">kao osnovni materijalno-pravni uvjet za </w:t>
      </w:r>
      <w:r w:rsidRPr="0000442F">
        <w:rPr>
          <w:rFonts w:ascii="Times New Roman" w:eastAsia="Calibri" w:hAnsi="Times New Roman" w:cs="Times New Roman"/>
          <w:kern w:val="0"/>
          <w:sz w:val="24"/>
          <w:szCs w:val="24"/>
          <w14:ligatures w14:val="none"/>
        </w:rPr>
        <w:t>ozakonjenje</w:t>
      </w:r>
      <w:r w:rsidR="00474326" w:rsidRPr="0000442F">
        <w:rPr>
          <w:rFonts w:ascii="Times New Roman" w:eastAsia="Calibri" w:hAnsi="Times New Roman" w:cs="Times New Roman"/>
          <w:kern w:val="0"/>
          <w:sz w:val="24"/>
          <w:szCs w:val="24"/>
          <w14:ligatures w14:val="none"/>
        </w:rPr>
        <w:t xml:space="preserve"> i dalje </w:t>
      </w:r>
      <w:r w:rsidRPr="0000442F">
        <w:rPr>
          <w:rFonts w:ascii="Times New Roman" w:eastAsia="Calibri" w:hAnsi="Times New Roman" w:cs="Times New Roman"/>
          <w:kern w:val="0"/>
          <w:sz w:val="24"/>
          <w:szCs w:val="24"/>
          <w14:ligatures w14:val="none"/>
        </w:rPr>
        <w:t xml:space="preserve"> ostaje </w:t>
      </w:r>
      <w:r w:rsidR="00474326" w:rsidRPr="0000442F">
        <w:rPr>
          <w:rFonts w:ascii="Times New Roman" w:eastAsia="Calibri" w:hAnsi="Times New Roman" w:cs="Times New Roman"/>
          <w:kern w:val="0"/>
          <w:sz w:val="24"/>
          <w:szCs w:val="24"/>
          <w14:ligatures w14:val="none"/>
        </w:rPr>
        <w:t xml:space="preserve">propisan uvjet </w:t>
      </w:r>
      <w:r w:rsidRPr="0000442F">
        <w:rPr>
          <w:rFonts w:ascii="Times New Roman" w:eastAsia="Calibri" w:hAnsi="Times New Roman" w:cs="Times New Roman"/>
          <w:kern w:val="0"/>
          <w:sz w:val="24"/>
          <w:szCs w:val="24"/>
          <w14:ligatures w14:val="none"/>
        </w:rPr>
        <w:t>d</w:t>
      </w:r>
      <w:r w:rsidRPr="004A445F">
        <w:rPr>
          <w:rFonts w:ascii="Times New Roman" w:eastAsia="Calibri" w:hAnsi="Times New Roman" w:cs="Times New Roman"/>
          <w:kern w:val="0"/>
          <w:sz w:val="24"/>
          <w:szCs w:val="24"/>
          <w14:ligatures w14:val="none"/>
        </w:rPr>
        <w:t>a se radi o nezakonito izgrađenoj zgradi odnosno rekonstruiranom di</w:t>
      </w:r>
      <w:r>
        <w:rPr>
          <w:rFonts w:ascii="Times New Roman" w:eastAsia="Calibri" w:hAnsi="Times New Roman" w:cs="Times New Roman"/>
          <w:kern w:val="0"/>
          <w:sz w:val="24"/>
          <w:szCs w:val="24"/>
          <w14:ligatures w14:val="none"/>
        </w:rPr>
        <w:t>jelu</w:t>
      </w:r>
      <w:r w:rsidRPr="004A445F">
        <w:rPr>
          <w:rFonts w:ascii="Times New Roman" w:eastAsia="Calibri" w:hAnsi="Times New Roman" w:cs="Times New Roman"/>
          <w:kern w:val="0"/>
          <w:sz w:val="24"/>
          <w:szCs w:val="24"/>
          <w14:ligatures w14:val="none"/>
        </w:rPr>
        <w:t xml:space="preserve"> postojeće zgrade izgrađene bez akta kojim se odobrava građenje, odnosno protivno tom aktu, vidljivoj na digitalnoj </w:t>
      </w:r>
      <w:proofErr w:type="spellStart"/>
      <w:r w:rsidRPr="004A445F">
        <w:rPr>
          <w:rFonts w:ascii="Times New Roman" w:eastAsia="Calibri" w:hAnsi="Times New Roman" w:cs="Times New Roman"/>
          <w:kern w:val="0"/>
          <w:sz w:val="24"/>
          <w:szCs w:val="24"/>
          <w14:ligatures w14:val="none"/>
        </w:rPr>
        <w:t>ortofoto</w:t>
      </w:r>
      <w:proofErr w:type="spellEnd"/>
      <w:r w:rsidRPr="004A445F">
        <w:rPr>
          <w:rFonts w:ascii="Times New Roman" w:eastAsia="Calibri" w:hAnsi="Times New Roman" w:cs="Times New Roman"/>
          <w:kern w:val="0"/>
          <w:sz w:val="24"/>
          <w:szCs w:val="24"/>
          <w14:ligatures w14:val="none"/>
        </w:rPr>
        <w:t xml:space="preserve"> karti Državne geodetske uprave izrađenoj na temelju </w:t>
      </w:r>
      <w:proofErr w:type="spellStart"/>
      <w:r w:rsidRPr="004A445F">
        <w:rPr>
          <w:rFonts w:ascii="Times New Roman" w:eastAsia="Calibri" w:hAnsi="Times New Roman" w:cs="Times New Roman"/>
          <w:kern w:val="0"/>
          <w:sz w:val="24"/>
          <w:szCs w:val="24"/>
          <w14:ligatures w14:val="none"/>
        </w:rPr>
        <w:lastRenderedPageBreak/>
        <w:t>aerofotogrametrijskog</w:t>
      </w:r>
      <w:proofErr w:type="spellEnd"/>
      <w:r w:rsidRPr="004A445F">
        <w:rPr>
          <w:rFonts w:ascii="Times New Roman" w:eastAsia="Calibri" w:hAnsi="Times New Roman" w:cs="Times New Roman"/>
          <w:kern w:val="0"/>
          <w:sz w:val="24"/>
          <w:szCs w:val="24"/>
          <w14:ligatures w14:val="none"/>
        </w:rPr>
        <w:t xml:space="preserve"> snimanja Republike Hrvatske započetog 21. lipnja 2011. (DOF5/2011), tj. zgrade i radovi izvedeni nakon toga datuma neće se moći ozakoniti</w:t>
      </w:r>
    </w:p>
    <w:p w14:paraId="1C476DCF" w14:textId="77777777" w:rsidR="00306C63" w:rsidRPr="00CB4154" w:rsidRDefault="00306C63" w:rsidP="00306C63">
      <w:pPr>
        <w:numPr>
          <w:ilvl w:val="0"/>
          <w:numId w:val="2"/>
        </w:numPr>
        <w:contextualSpacing/>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isključuje se mogućnost ozakonjenja nezakonito izgrađene zgrade u planiranim ili istraženim koridorima i površine prometnih, energetskih, vodnih i komunikacijskih građevina zbog značaja i važnosti osiguravanja koridora za te građevine</w:t>
      </w:r>
    </w:p>
    <w:p w14:paraId="7B4C5E69" w14:textId="77777777" w:rsidR="00306C63" w:rsidRPr="004A445F" w:rsidRDefault="00306C63" w:rsidP="00306C63">
      <w:pPr>
        <w:numPr>
          <w:ilvl w:val="0"/>
          <w:numId w:val="2"/>
        </w:numPr>
        <w:suppressAutoHyphens/>
        <w:spacing w:after="0" w:line="240" w:lineRule="auto"/>
        <w:contextualSpacing/>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 xml:space="preserve">postupak izdavanja rješenja o izvedenom stanju se digitalizira i provodi se putem postojećeg programa </w:t>
      </w:r>
      <w:proofErr w:type="spellStart"/>
      <w:r w:rsidRPr="004A445F">
        <w:rPr>
          <w:rFonts w:ascii="Times New Roman" w:eastAsia="Calibri" w:hAnsi="Times New Roman" w:cs="Times New Roman"/>
          <w:kern w:val="0"/>
          <w:sz w:val="24"/>
          <w:szCs w:val="24"/>
          <w14:ligatures w14:val="none"/>
        </w:rPr>
        <w:t>eDozvola</w:t>
      </w:r>
      <w:proofErr w:type="spellEnd"/>
      <w:r w:rsidRPr="004A445F">
        <w:rPr>
          <w:rFonts w:ascii="Times New Roman" w:eastAsia="Calibri" w:hAnsi="Times New Roman" w:cs="Times New Roman"/>
          <w:kern w:val="0"/>
          <w:sz w:val="24"/>
          <w:szCs w:val="24"/>
          <w14:ligatures w14:val="none"/>
        </w:rPr>
        <w:t xml:space="preserve"> u kojem se izdaju i drugi upravni akti iz upravnog područja gradnje i prostornog uređenja</w:t>
      </w:r>
    </w:p>
    <w:p w14:paraId="3BCED589" w14:textId="258DA469" w:rsidR="00306C63" w:rsidRPr="004A445F" w:rsidRDefault="00306C63" w:rsidP="00306C63">
      <w:pPr>
        <w:numPr>
          <w:ilvl w:val="0"/>
          <w:numId w:val="2"/>
        </w:numPr>
        <w:suppressAutoHyphens/>
        <w:spacing w:after="0" w:line="240" w:lineRule="auto"/>
        <w:contextualSpacing/>
        <w:jc w:val="both"/>
        <w:rPr>
          <w:rFonts w:ascii="Times New Roman" w:eastAsia="Calibri" w:hAnsi="Times New Roman" w:cs="Times New Roman"/>
          <w:kern w:val="0"/>
          <w:sz w:val="24"/>
          <w:szCs w:val="24"/>
          <w14:ligatures w14:val="none"/>
        </w:rPr>
      </w:pPr>
      <w:r w:rsidRPr="004A445F">
        <w:rPr>
          <w:rFonts w:ascii="Times New Roman" w:eastAsia="Calibri" w:hAnsi="Times New Roman" w:cs="Times New Roman"/>
          <w:kern w:val="0"/>
          <w:sz w:val="24"/>
          <w:szCs w:val="24"/>
          <w14:ligatures w14:val="none"/>
        </w:rPr>
        <w:t>unificira se dokumentacija koja se podnosi uz zahtjev za izdavanje rješenja o izvedenom stanju za sve zgrade (ukidaju se kategorije zgrada), osim za pomoćne zgrade do 50</w:t>
      </w:r>
      <w:r>
        <w:rPr>
          <w:rFonts w:ascii="Times New Roman" w:eastAsia="Calibri" w:hAnsi="Times New Roman" w:cs="Times New Roman"/>
          <w:kern w:val="0"/>
          <w:sz w:val="24"/>
          <w:szCs w:val="24"/>
          <w14:ligatures w14:val="none"/>
        </w:rPr>
        <w:t xml:space="preserve"> </w:t>
      </w:r>
      <w:r w:rsidRPr="004A445F">
        <w:rPr>
          <w:rFonts w:ascii="Times New Roman" w:eastAsia="Calibri" w:hAnsi="Times New Roman" w:cs="Times New Roman"/>
          <w:kern w:val="0"/>
          <w:sz w:val="24"/>
          <w:szCs w:val="24"/>
          <w14:ligatures w14:val="none"/>
        </w:rPr>
        <w:t>m</w:t>
      </w:r>
      <w:r w:rsidRPr="004A445F">
        <w:rPr>
          <w:rFonts w:ascii="Times New Roman" w:eastAsia="Calibri" w:hAnsi="Times New Roman" w:cs="Times New Roman"/>
          <w:kern w:val="0"/>
          <w:sz w:val="24"/>
          <w:szCs w:val="24"/>
          <w:vertAlign w:val="superscript"/>
          <w14:ligatures w14:val="none"/>
        </w:rPr>
        <w:t>2</w:t>
      </w:r>
      <w:r w:rsidRPr="004A445F">
        <w:rPr>
          <w:rFonts w:ascii="Times New Roman" w:eastAsia="Calibri" w:hAnsi="Times New Roman" w:cs="Times New Roman"/>
          <w:kern w:val="0"/>
          <w:sz w:val="24"/>
          <w:szCs w:val="24"/>
          <w14:ligatures w14:val="none"/>
        </w:rPr>
        <w:t xml:space="preserve"> i ta se dokumentacija izrađuje elektronički</w:t>
      </w:r>
      <w:r w:rsidR="00156EB2">
        <w:rPr>
          <w:rFonts w:ascii="Times New Roman" w:eastAsia="Calibri" w:hAnsi="Times New Roman" w:cs="Times New Roman"/>
          <w:kern w:val="0"/>
          <w:sz w:val="24"/>
          <w:szCs w:val="24"/>
          <w14:ligatures w14:val="none"/>
        </w:rPr>
        <w:t>.</w:t>
      </w:r>
    </w:p>
    <w:p w14:paraId="7CBE3E72" w14:textId="77777777" w:rsidR="00306C63" w:rsidRPr="004A445F" w:rsidRDefault="00306C63" w:rsidP="00306C63">
      <w:pPr>
        <w:suppressAutoHyphens/>
        <w:spacing w:after="0" w:line="240" w:lineRule="auto"/>
        <w:ind w:firstLine="708"/>
        <w:rPr>
          <w:rFonts w:ascii="Times New Roman" w:eastAsia="Calibri" w:hAnsi="Times New Roman" w:cs="Times New Roman"/>
          <w:kern w:val="0"/>
          <w:sz w:val="24"/>
          <w:szCs w:val="24"/>
          <w14:ligatures w14:val="none"/>
        </w:rPr>
      </w:pPr>
    </w:p>
    <w:p w14:paraId="296E9CAB" w14:textId="77777777" w:rsidR="00306C63" w:rsidRPr="004A445F" w:rsidRDefault="00306C63" w:rsidP="00306C63">
      <w:pPr>
        <w:suppressAutoHyphens/>
        <w:spacing w:after="0" w:line="240" w:lineRule="auto"/>
        <w:ind w:firstLine="708"/>
        <w:rPr>
          <w:rFonts w:ascii="Times New Roman" w:eastAsia="Calibri" w:hAnsi="Times New Roman" w:cs="Times New Roman"/>
          <w:b/>
          <w:bCs/>
          <w:kern w:val="0"/>
          <w:sz w:val="24"/>
          <w:szCs w:val="24"/>
          <w14:ligatures w14:val="none"/>
        </w:rPr>
      </w:pPr>
      <w:r w:rsidRPr="004A445F">
        <w:rPr>
          <w:rFonts w:ascii="Times New Roman" w:eastAsia="Calibri" w:hAnsi="Times New Roman" w:cs="Times New Roman"/>
          <w:b/>
          <w:bCs/>
          <w:kern w:val="0"/>
          <w:sz w:val="24"/>
          <w:szCs w:val="24"/>
          <w14:ligatures w14:val="none"/>
        </w:rPr>
        <w:t>Posljedice koje će donošenjem zakona proisteći</w:t>
      </w:r>
    </w:p>
    <w:p w14:paraId="137D0C56" w14:textId="77777777" w:rsidR="00306C63" w:rsidRPr="004A445F" w:rsidRDefault="00306C63" w:rsidP="00306C63">
      <w:pPr>
        <w:suppressAutoHyphens/>
        <w:spacing w:after="0" w:line="240" w:lineRule="auto"/>
        <w:rPr>
          <w:rFonts w:ascii="Times New Roman" w:eastAsia="Calibri" w:hAnsi="Times New Roman" w:cs="Times New Roman"/>
          <w:bCs/>
          <w:kern w:val="0"/>
          <w:sz w:val="24"/>
          <w:szCs w:val="24"/>
          <w14:ligatures w14:val="none"/>
        </w:rPr>
      </w:pPr>
    </w:p>
    <w:p w14:paraId="3F4F0C45" w14:textId="63391363" w:rsidR="00306C63" w:rsidRPr="006A4002" w:rsidRDefault="00306C63" w:rsidP="00306C63">
      <w:pPr>
        <w:spacing w:after="0" w:line="240" w:lineRule="auto"/>
        <w:ind w:firstLine="708"/>
        <w:jc w:val="both"/>
        <w:rPr>
          <w:rFonts w:ascii="Times New Roman" w:eastAsia="Calibri" w:hAnsi="Times New Roman" w:cs="Times New Roman"/>
          <w:kern w:val="0"/>
          <w:sz w:val="24"/>
          <w:szCs w:val="24"/>
          <w14:ligatures w14:val="none"/>
        </w:rPr>
      </w:pPr>
      <w:r w:rsidRPr="006A4002">
        <w:rPr>
          <w:rFonts w:ascii="Times New Roman" w:eastAsia="Calibri" w:hAnsi="Times New Roman" w:cs="Times New Roman"/>
          <w:kern w:val="0"/>
          <w:sz w:val="24"/>
          <w:szCs w:val="24"/>
          <w14:ligatures w14:val="none"/>
        </w:rPr>
        <w:t>Izravan pozitivan učinak predloženog Zakona očituje se u:</w:t>
      </w:r>
    </w:p>
    <w:p w14:paraId="5696826A" w14:textId="4841CC0D" w:rsidR="00306C63" w:rsidRPr="006A4002" w:rsidRDefault="00306C63" w:rsidP="00306C63">
      <w:pPr>
        <w:numPr>
          <w:ilvl w:val="0"/>
          <w:numId w:val="1"/>
        </w:numPr>
        <w:spacing w:after="0" w:line="240" w:lineRule="auto"/>
        <w:ind w:left="1134" w:hanging="283"/>
        <w:jc w:val="both"/>
        <w:rPr>
          <w:rFonts w:ascii="Times New Roman" w:eastAsia="Calibri" w:hAnsi="Times New Roman" w:cs="Times New Roman"/>
          <w:kern w:val="0"/>
          <w:sz w:val="24"/>
          <w:szCs w:val="24"/>
          <w14:ligatures w14:val="none"/>
        </w:rPr>
      </w:pPr>
      <w:r w:rsidRPr="006A4002">
        <w:rPr>
          <w:rFonts w:ascii="Times New Roman" w:eastAsia="Calibri" w:hAnsi="Times New Roman" w:cs="Times New Roman"/>
          <w:kern w:val="0"/>
          <w:sz w:val="24"/>
          <w:szCs w:val="24"/>
          <w14:ligatures w14:val="none"/>
        </w:rPr>
        <w:t>povećanj</w:t>
      </w:r>
      <w:r w:rsidR="00931886" w:rsidRPr="006A4002">
        <w:rPr>
          <w:rFonts w:ascii="Times New Roman" w:eastAsia="Calibri" w:hAnsi="Times New Roman" w:cs="Times New Roman"/>
          <w:kern w:val="0"/>
          <w:sz w:val="24"/>
          <w:szCs w:val="24"/>
          <w14:ligatures w14:val="none"/>
        </w:rPr>
        <w:t>u</w:t>
      </w:r>
      <w:r w:rsidRPr="006A4002">
        <w:rPr>
          <w:rFonts w:ascii="Times New Roman" w:eastAsia="Calibri" w:hAnsi="Times New Roman" w:cs="Times New Roman"/>
          <w:kern w:val="0"/>
          <w:sz w:val="24"/>
          <w:szCs w:val="24"/>
          <w14:ligatures w14:val="none"/>
        </w:rPr>
        <w:t xml:space="preserve"> vrijednosti nekretnina i uključivanj</w:t>
      </w:r>
      <w:r w:rsidR="00931886" w:rsidRPr="006A4002">
        <w:rPr>
          <w:rFonts w:ascii="Times New Roman" w:eastAsia="Calibri" w:hAnsi="Times New Roman" w:cs="Times New Roman"/>
          <w:kern w:val="0"/>
          <w:sz w:val="24"/>
          <w:szCs w:val="24"/>
          <w14:ligatures w14:val="none"/>
        </w:rPr>
        <w:t>u</w:t>
      </w:r>
      <w:r w:rsidRPr="006A4002">
        <w:rPr>
          <w:rFonts w:ascii="Times New Roman" w:eastAsia="Calibri" w:hAnsi="Times New Roman" w:cs="Times New Roman"/>
          <w:kern w:val="0"/>
          <w:sz w:val="24"/>
          <w:szCs w:val="24"/>
          <w14:ligatures w14:val="none"/>
        </w:rPr>
        <w:t xml:space="preserve"> u pravni sustav dosad neozakonjenih izgrađenih zgrada čime se doprinosi većoj pravnoj sigurnosti i transparentnosti </w:t>
      </w:r>
    </w:p>
    <w:p w14:paraId="6716040F" w14:textId="14586A21" w:rsidR="00306C63" w:rsidRPr="006A4002" w:rsidRDefault="00306C63" w:rsidP="00306C63">
      <w:pPr>
        <w:numPr>
          <w:ilvl w:val="0"/>
          <w:numId w:val="1"/>
        </w:numPr>
        <w:spacing w:after="0" w:line="240" w:lineRule="auto"/>
        <w:ind w:left="1134" w:hanging="283"/>
        <w:contextualSpacing/>
        <w:jc w:val="both"/>
        <w:rPr>
          <w:rFonts w:ascii="Times New Roman" w:eastAsia="Calibri" w:hAnsi="Times New Roman" w:cs="Times New Roman"/>
          <w:kern w:val="0"/>
          <w:sz w:val="24"/>
          <w:szCs w:val="24"/>
          <w14:ligatures w14:val="none"/>
        </w:rPr>
      </w:pPr>
      <w:r w:rsidRPr="006A4002">
        <w:rPr>
          <w:rFonts w:ascii="Times New Roman" w:eastAsia="Calibri" w:hAnsi="Times New Roman" w:cs="Times New Roman"/>
          <w:kern w:val="0"/>
          <w:sz w:val="24"/>
          <w:szCs w:val="24"/>
          <w14:ligatures w14:val="none"/>
        </w:rPr>
        <w:t>omogućava</w:t>
      </w:r>
      <w:r w:rsidR="00931886" w:rsidRPr="006A4002">
        <w:rPr>
          <w:rFonts w:ascii="Times New Roman" w:eastAsia="Calibri" w:hAnsi="Times New Roman" w:cs="Times New Roman"/>
          <w:kern w:val="0"/>
          <w:sz w:val="24"/>
          <w:szCs w:val="24"/>
          <w14:ligatures w14:val="none"/>
        </w:rPr>
        <w:t>nju</w:t>
      </w:r>
      <w:r w:rsidRPr="006A4002">
        <w:rPr>
          <w:rFonts w:ascii="Times New Roman" w:eastAsia="Calibri" w:hAnsi="Times New Roman" w:cs="Times New Roman"/>
          <w:kern w:val="0"/>
          <w:sz w:val="24"/>
          <w:szCs w:val="24"/>
          <w14:ligatures w14:val="none"/>
        </w:rPr>
        <w:t xml:space="preserve"> zakonit</w:t>
      </w:r>
      <w:r w:rsidR="00931886" w:rsidRPr="006A4002">
        <w:rPr>
          <w:rFonts w:ascii="Times New Roman" w:eastAsia="Calibri" w:hAnsi="Times New Roman" w:cs="Times New Roman"/>
          <w:kern w:val="0"/>
          <w:sz w:val="24"/>
          <w:szCs w:val="24"/>
          <w14:ligatures w14:val="none"/>
        </w:rPr>
        <w:t>e</w:t>
      </w:r>
      <w:r w:rsidRPr="006A4002">
        <w:rPr>
          <w:rFonts w:ascii="Times New Roman" w:eastAsia="Calibri" w:hAnsi="Times New Roman" w:cs="Times New Roman"/>
          <w:kern w:val="0"/>
          <w:sz w:val="24"/>
          <w:szCs w:val="24"/>
          <w14:ligatures w14:val="none"/>
        </w:rPr>
        <w:t xml:space="preserve"> uporab</w:t>
      </w:r>
      <w:r w:rsidR="00F67E1F">
        <w:rPr>
          <w:rFonts w:ascii="Times New Roman" w:eastAsia="Calibri" w:hAnsi="Times New Roman" w:cs="Times New Roman"/>
          <w:kern w:val="0"/>
          <w:sz w:val="24"/>
          <w:szCs w:val="24"/>
          <w14:ligatures w14:val="none"/>
        </w:rPr>
        <w:t>e</w:t>
      </w:r>
      <w:r w:rsidRPr="006A4002">
        <w:rPr>
          <w:rFonts w:ascii="Times New Roman" w:eastAsia="Calibri" w:hAnsi="Times New Roman" w:cs="Times New Roman"/>
          <w:kern w:val="0"/>
          <w:sz w:val="24"/>
          <w:szCs w:val="24"/>
          <w14:ligatures w14:val="none"/>
        </w:rPr>
        <w:t xml:space="preserve"> zgrada kao i ishođenj</w:t>
      </w:r>
      <w:r w:rsidR="00D53B7D" w:rsidRPr="006A4002">
        <w:rPr>
          <w:rFonts w:ascii="Times New Roman" w:eastAsia="Calibri" w:hAnsi="Times New Roman" w:cs="Times New Roman"/>
          <w:kern w:val="0"/>
          <w:sz w:val="24"/>
          <w:szCs w:val="24"/>
          <w14:ligatures w14:val="none"/>
        </w:rPr>
        <w:t>a</w:t>
      </w:r>
      <w:r w:rsidRPr="006A4002">
        <w:rPr>
          <w:rFonts w:ascii="Times New Roman" w:eastAsia="Calibri" w:hAnsi="Times New Roman" w:cs="Times New Roman"/>
          <w:kern w:val="0"/>
          <w:sz w:val="24"/>
          <w:szCs w:val="24"/>
          <w14:ligatures w14:val="none"/>
        </w:rPr>
        <w:t xml:space="preserve"> akata za rekonstrukciju te rješenja za obavljanje djelatnosti, </w:t>
      </w:r>
      <w:r w:rsidR="00D53B7D" w:rsidRPr="006A4002">
        <w:rPr>
          <w:rFonts w:ascii="Times New Roman" w:eastAsia="Calibri" w:hAnsi="Times New Roman" w:cs="Times New Roman"/>
          <w:kern w:val="0"/>
          <w:sz w:val="24"/>
          <w:szCs w:val="24"/>
          <w14:ligatures w14:val="none"/>
        </w:rPr>
        <w:t xml:space="preserve">te omogućavanju </w:t>
      </w:r>
      <w:r w:rsidRPr="006A4002">
        <w:rPr>
          <w:rFonts w:ascii="Times New Roman" w:eastAsia="Calibri" w:hAnsi="Times New Roman" w:cs="Times New Roman"/>
          <w:kern w:val="0"/>
          <w:sz w:val="24"/>
          <w:szCs w:val="24"/>
          <w14:ligatures w14:val="none"/>
        </w:rPr>
        <w:t>realizacije kredita i sredstava iz različitih izvora financiranja, uključujući i sredstva iz EU fondova</w:t>
      </w:r>
    </w:p>
    <w:p w14:paraId="52A68E56" w14:textId="6718CCAF" w:rsidR="00306C63" w:rsidRPr="006A4002" w:rsidRDefault="00931886" w:rsidP="00306C63">
      <w:pPr>
        <w:numPr>
          <w:ilvl w:val="0"/>
          <w:numId w:val="1"/>
        </w:numPr>
        <w:spacing w:after="0" w:line="240" w:lineRule="auto"/>
        <w:ind w:left="1134" w:hanging="283"/>
        <w:jc w:val="both"/>
        <w:rPr>
          <w:rFonts w:ascii="Times New Roman" w:eastAsia="Calibri" w:hAnsi="Times New Roman" w:cs="Times New Roman"/>
          <w:kern w:val="0"/>
          <w:sz w:val="24"/>
          <w:szCs w:val="24"/>
          <w14:ligatures w14:val="none"/>
        </w:rPr>
      </w:pPr>
      <w:r w:rsidRPr="006A4002">
        <w:rPr>
          <w:rFonts w:ascii="Times New Roman" w:eastAsia="Calibri" w:hAnsi="Times New Roman" w:cs="Times New Roman"/>
          <w:kern w:val="0"/>
          <w:sz w:val="24"/>
          <w:szCs w:val="24"/>
          <w14:ligatures w14:val="none"/>
        </w:rPr>
        <w:t xml:space="preserve">zaštiti </w:t>
      </w:r>
      <w:r w:rsidR="00306C63" w:rsidRPr="006A4002">
        <w:rPr>
          <w:rFonts w:ascii="Times New Roman" w:eastAsia="Calibri" w:hAnsi="Times New Roman" w:cs="Times New Roman"/>
          <w:kern w:val="0"/>
          <w:sz w:val="24"/>
          <w:szCs w:val="24"/>
          <w14:ligatures w14:val="none"/>
        </w:rPr>
        <w:t>koridor</w:t>
      </w:r>
      <w:r w:rsidRPr="006A4002">
        <w:rPr>
          <w:rFonts w:ascii="Times New Roman" w:eastAsia="Calibri" w:hAnsi="Times New Roman" w:cs="Times New Roman"/>
          <w:kern w:val="0"/>
          <w:sz w:val="24"/>
          <w:szCs w:val="24"/>
          <w14:ligatures w14:val="none"/>
        </w:rPr>
        <w:t>a</w:t>
      </w:r>
      <w:r w:rsidR="00306C63" w:rsidRPr="006A4002">
        <w:rPr>
          <w:rFonts w:ascii="Times New Roman" w:eastAsia="Calibri" w:hAnsi="Times New Roman" w:cs="Times New Roman"/>
          <w:kern w:val="0"/>
          <w:sz w:val="24"/>
          <w:szCs w:val="24"/>
          <w14:ligatures w14:val="none"/>
        </w:rPr>
        <w:t xml:space="preserve"> infrastrukturnih građev</w:t>
      </w:r>
      <w:r w:rsidR="003A14B2" w:rsidRPr="006A4002">
        <w:rPr>
          <w:rFonts w:ascii="Times New Roman" w:eastAsia="Calibri" w:hAnsi="Times New Roman" w:cs="Times New Roman"/>
          <w:kern w:val="0"/>
          <w:sz w:val="24"/>
          <w:szCs w:val="24"/>
          <w14:ligatures w14:val="none"/>
        </w:rPr>
        <w:t>ina</w:t>
      </w:r>
      <w:r w:rsidR="00306C63" w:rsidRPr="006A4002">
        <w:rPr>
          <w:rFonts w:ascii="Times New Roman" w:eastAsia="Calibri" w:hAnsi="Times New Roman" w:cs="Times New Roman"/>
          <w:kern w:val="0"/>
          <w:sz w:val="24"/>
          <w:szCs w:val="24"/>
          <w14:ligatures w14:val="none"/>
        </w:rPr>
        <w:t xml:space="preserve"> s obzirom da su isti od iznimnog značaja za daljnji razvoj Republike Hrvatske </w:t>
      </w:r>
    </w:p>
    <w:p w14:paraId="5AAF5FBE" w14:textId="3DAFDF17" w:rsidR="00306C63" w:rsidRPr="006A4002" w:rsidRDefault="00306C63" w:rsidP="00306C63">
      <w:pPr>
        <w:numPr>
          <w:ilvl w:val="0"/>
          <w:numId w:val="1"/>
        </w:numPr>
        <w:spacing w:after="0" w:line="240" w:lineRule="auto"/>
        <w:ind w:left="1134"/>
        <w:jc w:val="both"/>
        <w:rPr>
          <w:rFonts w:ascii="Times New Roman" w:eastAsia="Calibri" w:hAnsi="Times New Roman" w:cs="Times New Roman"/>
          <w:kern w:val="0"/>
          <w:sz w:val="24"/>
          <w:szCs w:val="24"/>
          <w14:ligatures w14:val="none"/>
        </w:rPr>
      </w:pPr>
      <w:r w:rsidRPr="006A4002">
        <w:rPr>
          <w:rFonts w:ascii="Times New Roman" w:eastAsia="Calibri" w:hAnsi="Times New Roman" w:cs="Times New Roman"/>
          <w:kern w:val="0"/>
          <w:sz w:val="24"/>
          <w:szCs w:val="24"/>
          <w14:ligatures w14:val="none"/>
        </w:rPr>
        <w:t>pojednostavljenj</w:t>
      </w:r>
      <w:r w:rsidR="00931886" w:rsidRPr="006A4002">
        <w:rPr>
          <w:rFonts w:ascii="Times New Roman" w:eastAsia="Calibri" w:hAnsi="Times New Roman" w:cs="Times New Roman"/>
          <w:kern w:val="0"/>
          <w:sz w:val="24"/>
          <w:szCs w:val="24"/>
          <w14:ligatures w14:val="none"/>
        </w:rPr>
        <w:t>u</w:t>
      </w:r>
      <w:r w:rsidRPr="006A4002">
        <w:rPr>
          <w:rFonts w:ascii="Times New Roman" w:eastAsia="Calibri" w:hAnsi="Times New Roman" w:cs="Times New Roman"/>
          <w:kern w:val="0"/>
          <w:sz w:val="24"/>
          <w:szCs w:val="24"/>
          <w14:ligatures w14:val="none"/>
        </w:rPr>
        <w:t xml:space="preserve"> i digitalizacij</w:t>
      </w:r>
      <w:r w:rsidR="00931886" w:rsidRPr="006A4002">
        <w:rPr>
          <w:rFonts w:ascii="Times New Roman" w:eastAsia="Calibri" w:hAnsi="Times New Roman" w:cs="Times New Roman"/>
          <w:kern w:val="0"/>
          <w:sz w:val="24"/>
          <w:szCs w:val="24"/>
          <w14:ligatures w14:val="none"/>
        </w:rPr>
        <w:t>i</w:t>
      </w:r>
      <w:r w:rsidRPr="006A4002">
        <w:rPr>
          <w:rFonts w:ascii="Times New Roman" w:eastAsia="Calibri" w:hAnsi="Times New Roman" w:cs="Times New Roman"/>
          <w:kern w:val="0"/>
          <w:sz w:val="24"/>
          <w:szCs w:val="24"/>
          <w14:ligatures w14:val="none"/>
        </w:rPr>
        <w:t xml:space="preserve"> postupka izdavanja rješenja o izvedenom stanju čime će se postupak ubrzati i modernizirati</w:t>
      </w:r>
    </w:p>
    <w:p w14:paraId="14F8E873" w14:textId="0AC5B7DA" w:rsidR="00306C63" w:rsidRPr="00AC77F3" w:rsidRDefault="00931886" w:rsidP="00306C63">
      <w:pPr>
        <w:numPr>
          <w:ilvl w:val="0"/>
          <w:numId w:val="1"/>
        </w:numPr>
        <w:spacing w:after="0" w:line="240" w:lineRule="auto"/>
        <w:ind w:left="1134"/>
        <w:jc w:val="both"/>
        <w:rPr>
          <w:rFonts w:ascii="Times New Roman" w:eastAsia="Calibri" w:hAnsi="Times New Roman" w:cs="Times New Roman"/>
          <w:kern w:val="0"/>
          <w:sz w:val="24"/>
          <w:szCs w:val="24"/>
          <w14:ligatures w14:val="none"/>
        </w:rPr>
      </w:pPr>
      <w:r w:rsidRPr="00AC77F3">
        <w:rPr>
          <w:rFonts w:ascii="Times New Roman" w:eastAsia="Calibri" w:hAnsi="Times New Roman" w:cs="Times New Roman"/>
          <w:kern w:val="0"/>
          <w:sz w:val="24"/>
          <w:szCs w:val="24"/>
          <w14:ligatures w14:val="none"/>
        </w:rPr>
        <w:t xml:space="preserve">ostvarivanju </w:t>
      </w:r>
      <w:r w:rsidR="00306C63" w:rsidRPr="00AC77F3">
        <w:rPr>
          <w:rFonts w:ascii="Times New Roman" w:eastAsia="Calibri" w:hAnsi="Times New Roman" w:cs="Times New Roman"/>
          <w:kern w:val="0"/>
          <w:sz w:val="24"/>
          <w:szCs w:val="24"/>
          <w14:ligatures w14:val="none"/>
        </w:rPr>
        <w:t>dodatni</w:t>
      </w:r>
      <w:r w:rsidRPr="00AC77F3">
        <w:rPr>
          <w:rFonts w:ascii="Times New Roman" w:eastAsia="Calibri" w:hAnsi="Times New Roman" w:cs="Times New Roman"/>
          <w:kern w:val="0"/>
          <w:sz w:val="24"/>
          <w:szCs w:val="24"/>
          <w14:ligatures w14:val="none"/>
        </w:rPr>
        <w:t>h</w:t>
      </w:r>
      <w:r w:rsidR="00306C63" w:rsidRPr="00AC77F3">
        <w:rPr>
          <w:rFonts w:ascii="Times New Roman" w:eastAsia="Calibri" w:hAnsi="Times New Roman" w:cs="Times New Roman"/>
          <w:kern w:val="0"/>
          <w:sz w:val="24"/>
          <w:szCs w:val="24"/>
          <w14:ligatures w14:val="none"/>
        </w:rPr>
        <w:t xml:space="preserve"> prihod</w:t>
      </w:r>
      <w:r w:rsidRPr="00AC77F3">
        <w:rPr>
          <w:rFonts w:ascii="Times New Roman" w:eastAsia="Calibri" w:hAnsi="Times New Roman" w:cs="Times New Roman"/>
          <w:kern w:val="0"/>
          <w:sz w:val="24"/>
          <w:szCs w:val="24"/>
          <w14:ligatures w14:val="none"/>
        </w:rPr>
        <w:t>a</w:t>
      </w:r>
      <w:r w:rsidR="00306C63" w:rsidRPr="00AC77F3">
        <w:rPr>
          <w:rFonts w:ascii="Times New Roman" w:eastAsia="Calibri" w:hAnsi="Times New Roman" w:cs="Times New Roman"/>
          <w:kern w:val="0"/>
          <w:sz w:val="24"/>
          <w:szCs w:val="24"/>
          <w14:ligatures w14:val="none"/>
        </w:rPr>
        <w:t xml:space="preserve"> </w:t>
      </w:r>
      <w:r w:rsidRPr="00AC77F3">
        <w:rPr>
          <w:rFonts w:ascii="Times New Roman" w:eastAsia="Calibri" w:hAnsi="Times New Roman" w:cs="Times New Roman"/>
          <w:kern w:val="0"/>
          <w:sz w:val="24"/>
          <w:szCs w:val="24"/>
          <w14:ligatures w14:val="none"/>
        </w:rPr>
        <w:t xml:space="preserve">proračuna </w:t>
      </w:r>
      <w:r w:rsidR="00306C63" w:rsidRPr="00AC77F3">
        <w:rPr>
          <w:rFonts w:ascii="Times New Roman" w:eastAsia="Calibri" w:hAnsi="Times New Roman" w:cs="Times New Roman"/>
          <w:kern w:val="0"/>
          <w:sz w:val="24"/>
          <w:szCs w:val="24"/>
          <w14:ligatures w14:val="none"/>
        </w:rPr>
        <w:t>jedinica lokalne</w:t>
      </w:r>
      <w:r w:rsidRPr="00AC77F3">
        <w:rPr>
          <w:rFonts w:ascii="Times New Roman" w:eastAsia="Calibri" w:hAnsi="Times New Roman" w:cs="Times New Roman"/>
          <w:kern w:val="0"/>
          <w:sz w:val="24"/>
          <w:szCs w:val="24"/>
          <w14:ligatures w14:val="none"/>
        </w:rPr>
        <w:t xml:space="preserve"> odnosno područne (regionalne) </w:t>
      </w:r>
      <w:r w:rsidR="00306C63" w:rsidRPr="00AC77F3">
        <w:rPr>
          <w:rFonts w:ascii="Times New Roman" w:eastAsia="Calibri" w:hAnsi="Times New Roman" w:cs="Times New Roman"/>
          <w:kern w:val="0"/>
          <w:sz w:val="24"/>
          <w:szCs w:val="24"/>
          <w14:ligatures w14:val="none"/>
        </w:rPr>
        <w:t xml:space="preserve">samouprave i </w:t>
      </w:r>
      <w:r w:rsidR="00837C3B">
        <w:rPr>
          <w:rFonts w:ascii="Times New Roman" w:eastAsia="Calibri" w:hAnsi="Times New Roman" w:cs="Times New Roman"/>
          <w:kern w:val="0"/>
          <w:sz w:val="24"/>
          <w:szCs w:val="24"/>
          <w14:ligatures w14:val="none"/>
        </w:rPr>
        <w:t xml:space="preserve">državnog </w:t>
      </w:r>
      <w:r w:rsidR="00AC77F3" w:rsidRPr="00AC77F3">
        <w:rPr>
          <w:rFonts w:ascii="Times New Roman" w:eastAsia="Calibri" w:hAnsi="Times New Roman" w:cs="Times New Roman"/>
          <w:kern w:val="0"/>
          <w:sz w:val="24"/>
          <w:szCs w:val="24"/>
          <w14:ligatures w14:val="none"/>
        </w:rPr>
        <w:t xml:space="preserve">proračuna </w:t>
      </w:r>
      <w:r w:rsidR="00306C63" w:rsidRPr="00AC77F3">
        <w:rPr>
          <w:rFonts w:ascii="Times New Roman" w:eastAsia="Calibri" w:hAnsi="Times New Roman" w:cs="Times New Roman"/>
          <w:kern w:val="0"/>
          <w:sz w:val="24"/>
          <w:szCs w:val="24"/>
          <w14:ligatures w14:val="none"/>
        </w:rPr>
        <w:t>Republik</w:t>
      </w:r>
      <w:r w:rsidR="00AC77F3" w:rsidRPr="00AC77F3">
        <w:rPr>
          <w:rFonts w:ascii="Times New Roman" w:eastAsia="Calibri" w:hAnsi="Times New Roman" w:cs="Times New Roman"/>
          <w:kern w:val="0"/>
          <w:sz w:val="24"/>
          <w:szCs w:val="24"/>
          <w14:ligatures w14:val="none"/>
        </w:rPr>
        <w:t>e</w:t>
      </w:r>
      <w:r w:rsidR="00306C63" w:rsidRPr="00AC77F3">
        <w:rPr>
          <w:rFonts w:ascii="Times New Roman" w:eastAsia="Calibri" w:hAnsi="Times New Roman" w:cs="Times New Roman"/>
          <w:kern w:val="0"/>
          <w:sz w:val="24"/>
          <w:szCs w:val="24"/>
          <w14:ligatures w14:val="none"/>
        </w:rPr>
        <w:t xml:space="preserve"> Hrvatsk</w:t>
      </w:r>
      <w:r w:rsidR="00AC77F3" w:rsidRPr="00AC77F3">
        <w:rPr>
          <w:rFonts w:ascii="Times New Roman" w:eastAsia="Calibri" w:hAnsi="Times New Roman" w:cs="Times New Roman"/>
          <w:kern w:val="0"/>
          <w:sz w:val="24"/>
          <w:szCs w:val="24"/>
          <w14:ligatures w14:val="none"/>
        </w:rPr>
        <w:t>e</w:t>
      </w:r>
      <w:r w:rsidR="006A4002" w:rsidRPr="00AC77F3">
        <w:rPr>
          <w:rFonts w:ascii="Times New Roman" w:eastAsia="Calibri" w:hAnsi="Times New Roman" w:cs="Times New Roman"/>
          <w:kern w:val="0"/>
          <w:sz w:val="24"/>
          <w:szCs w:val="24"/>
          <w14:ligatures w14:val="none"/>
        </w:rPr>
        <w:t>.</w:t>
      </w:r>
      <w:r w:rsidR="00306C63" w:rsidRPr="00AC77F3">
        <w:rPr>
          <w:rFonts w:ascii="Times New Roman" w:eastAsia="Calibri" w:hAnsi="Times New Roman" w:cs="Times New Roman"/>
          <w:kern w:val="0"/>
          <w:sz w:val="24"/>
          <w:szCs w:val="24"/>
          <w14:ligatures w14:val="none"/>
        </w:rPr>
        <w:t xml:space="preserve"> </w:t>
      </w:r>
    </w:p>
    <w:p w14:paraId="04F4ECE1" w14:textId="77777777" w:rsidR="006A4002" w:rsidRPr="004A445F" w:rsidRDefault="006A4002" w:rsidP="00306C63">
      <w:pPr>
        <w:spacing w:after="0" w:line="240" w:lineRule="auto"/>
        <w:jc w:val="both"/>
        <w:rPr>
          <w:rFonts w:ascii="Calibri" w:eastAsia="Calibri" w:hAnsi="Calibri" w:cs="Times New Roman"/>
          <w:bCs/>
          <w:kern w:val="0"/>
          <w14:ligatures w14:val="none"/>
        </w:rPr>
      </w:pPr>
    </w:p>
    <w:p w14:paraId="7932C333"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2B7776A3" w14:textId="77777777" w:rsidR="00306C63" w:rsidRPr="004A445F" w:rsidRDefault="00306C63" w:rsidP="00306C63">
      <w:pPr>
        <w:spacing w:after="0" w:line="240" w:lineRule="auto"/>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III.   OCJENA I IZVORI POTREBNIH SREDSTAVA ZA PROVOĐENJE ZAKONA</w:t>
      </w:r>
    </w:p>
    <w:p w14:paraId="210F0F7A" w14:textId="77777777" w:rsidR="00306C63" w:rsidRPr="004A445F" w:rsidRDefault="00306C63" w:rsidP="00306C63">
      <w:pPr>
        <w:spacing w:after="0" w:line="240" w:lineRule="auto"/>
        <w:jc w:val="both"/>
        <w:rPr>
          <w:rFonts w:ascii="Times New Roman" w:eastAsia="Times New Roman" w:hAnsi="Times New Roman" w:cs="Times New Roman"/>
          <w:b/>
          <w:kern w:val="0"/>
          <w:sz w:val="24"/>
          <w:szCs w:val="24"/>
          <w:lang w:eastAsia="hr-HR"/>
          <w14:ligatures w14:val="none"/>
        </w:rPr>
      </w:pPr>
    </w:p>
    <w:p w14:paraId="59D18101"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Za provođenje ovoga Zakona nije potrebno osigurati dodatna sredstava u državnom proračunu Republike Hrvatske.</w:t>
      </w:r>
    </w:p>
    <w:p w14:paraId="554EDA5B"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4D1BAA7A"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3967E6DC"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621045E9"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2556DA22"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6304E854" w14:textId="77777777" w:rsidR="00B4042A" w:rsidRDefault="00B4042A"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302B8BF5" w14:textId="77777777" w:rsidR="00B4042A" w:rsidRDefault="00B4042A"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0097CE99" w14:textId="77777777" w:rsidR="00B4042A" w:rsidRDefault="00B4042A"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0FFAFFB4"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2B305C75"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7957B397"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3491A5D0"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5292DD13"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67380ACD"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6C033FB3"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53AF9F13"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13768F38" w14:textId="77777777" w:rsidR="00306C63"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46611FB9" w14:textId="4A38F42F" w:rsidR="00306C63" w:rsidRPr="004A445F" w:rsidRDefault="00306C63" w:rsidP="00306C63">
      <w:pPr>
        <w:spacing w:after="0" w:line="240" w:lineRule="auto"/>
        <w:ind w:left="540" w:hanging="540"/>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lastRenderedPageBreak/>
        <w:t>PRIJEDLOG ZAKONA O IZMJENAMA I DOPUN</w:t>
      </w:r>
      <w:r w:rsidR="000102F7">
        <w:rPr>
          <w:rFonts w:ascii="Times New Roman" w:eastAsia="Times New Roman" w:hAnsi="Times New Roman" w:cs="Times New Roman"/>
          <w:b/>
          <w:kern w:val="0"/>
          <w:sz w:val="24"/>
          <w:szCs w:val="24"/>
          <w:lang w:eastAsia="hr-HR"/>
          <w14:ligatures w14:val="none"/>
        </w:rPr>
        <w:t>I</w:t>
      </w:r>
    </w:p>
    <w:p w14:paraId="170AE7E2" w14:textId="77777777" w:rsidR="00306C63" w:rsidRPr="004A445F" w:rsidRDefault="00306C63" w:rsidP="00306C63">
      <w:pPr>
        <w:spacing w:after="0" w:line="240" w:lineRule="auto"/>
        <w:ind w:left="540" w:hanging="540"/>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 xml:space="preserve"> ZAKONA O POSTUPANJU S NEZAKONITO IZGRAĐENIM ZGRADAMA</w:t>
      </w:r>
    </w:p>
    <w:p w14:paraId="186E7D41" w14:textId="77777777" w:rsidR="00306C63" w:rsidRPr="004A445F" w:rsidRDefault="00306C63" w:rsidP="00306C63">
      <w:pPr>
        <w:spacing w:after="0" w:line="240" w:lineRule="auto"/>
        <w:rPr>
          <w:rFonts w:ascii="Times New Roman" w:eastAsia="Times New Roman" w:hAnsi="Times New Roman" w:cs="Times New Roman"/>
          <w:b/>
          <w:kern w:val="0"/>
          <w:sz w:val="24"/>
          <w:szCs w:val="24"/>
          <w:lang w:eastAsia="hr-HR"/>
          <w14:ligatures w14:val="none"/>
        </w:rPr>
      </w:pPr>
    </w:p>
    <w:p w14:paraId="61C7EA46" w14:textId="77777777" w:rsidR="00306C63" w:rsidRPr="004A445F" w:rsidRDefault="00306C63" w:rsidP="00306C63">
      <w:pPr>
        <w:spacing w:after="0" w:line="240" w:lineRule="auto"/>
        <w:rPr>
          <w:rFonts w:ascii="Times New Roman" w:eastAsia="Times New Roman" w:hAnsi="Times New Roman" w:cs="Times New Roman"/>
          <w:b/>
          <w:kern w:val="0"/>
          <w:sz w:val="24"/>
          <w:szCs w:val="24"/>
          <w:lang w:eastAsia="hr-HR"/>
          <w14:ligatures w14:val="none"/>
        </w:rPr>
      </w:pPr>
    </w:p>
    <w:p w14:paraId="4D735A18"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w:t>
      </w:r>
    </w:p>
    <w:p w14:paraId="5D541C50" w14:textId="77777777" w:rsidR="00306C63" w:rsidRPr="004A445F" w:rsidRDefault="00306C63" w:rsidP="00306C63">
      <w:pPr>
        <w:spacing w:after="0" w:line="240" w:lineRule="atLeast"/>
        <w:jc w:val="both"/>
        <w:rPr>
          <w:rFonts w:ascii="Times New Roman" w:eastAsia="Times New Roman" w:hAnsi="Times New Roman" w:cs="Times New Roman"/>
          <w:kern w:val="0"/>
          <w:sz w:val="24"/>
          <w:szCs w:val="24"/>
          <w:lang w:eastAsia="hr-HR"/>
          <w14:ligatures w14:val="none"/>
        </w:rPr>
      </w:pPr>
    </w:p>
    <w:p w14:paraId="7ECF21D8" w14:textId="003DCDF5"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 Zakonu o postupanju s nezakonito izgrađenim zgradama („Narodne novine“, br</w:t>
      </w:r>
      <w:r w:rsidR="005E111E">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 xml:space="preserve"> 86/12</w:t>
      </w:r>
      <w:r w:rsidR="005E111E">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 143/13</w:t>
      </w:r>
      <w:r w:rsidR="005E111E">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 65/17</w:t>
      </w:r>
      <w:r w:rsidR="005E111E">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 xml:space="preserve"> i 14/19</w:t>
      </w:r>
      <w:r w:rsidR="005E111E">
        <w:rPr>
          <w:rFonts w:ascii="Times New Roman" w:eastAsia="Times New Roman" w:hAnsi="Times New Roman" w:cs="Times New Roman"/>
          <w:kern w:val="0"/>
          <w:sz w:val="24"/>
          <w:szCs w:val="24"/>
          <w:lang w:eastAsia="hr-HR"/>
          <w14:ligatures w14:val="none"/>
        </w:rPr>
        <w:t>.</w:t>
      </w:r>
      <w:r w:rsidRPr="004A445F">
        <w:rPr>
          <w:rFonts w:ascii="Times New Roman" w:eastAsia="Times New Roman" w:hAnsi="Times New Roman" w:cs="Times New Roman"/>
          <w:kern w:val="0"/>
          <w:sz w:val="24"/>
          <w:szCs w:val="24"/>
          <w:lang w:eastAsia="hr-HR"/>
          <w14:ligatures w14:val="none"/>
        </w:rPr>
        <w:t>) u članku 6. stavku 1. podstavku 2. riječi: „osim zgrade za koju javnopravno tijelo nadležno za upravljanje tom građevinom izda potvrdu da je izgrađena u skladu s posebnim uvjetima koje to tijelo na temelju posebnih propisa utvrđuje u postupku izdavanja lokacijske dozvole, odnosno građevinske dozvole,“ brišu se.</w:t>
      </w:r>
    </w:p>
    <w:p w14:paraId="6B52542D" w14:textId="77777777"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5074342A" w14:textId="77777777"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stavku 2. podstavak 1. mijenja se i glasi:</w:t>
      </w:r>
    </w:p>
    <w:p w14:paraId="150205CE" w14:textId="77777777" w:rsidR="00306C63" w:rsidRDefault="00306C63" w:rsidP="00306C63">
      <w:pPr>
        <w:spacing w:after="0" w:line="240" w:lineRule="auto"/>
        <w:jc w:val="both"/>
        <w:rPr>
          <w:rFonts w:ascii="Times New Roman" w:hAnsi="Times New Roman"/>
          <w:sz w:val="24"/>
          <w:szCs w:val="24"/>
        </w:rPr>
      </w:pPr>
      <w:r>
        <w:rPr>
          <w:rFonts w:ascii="Times New Roman" w:eastAsia="Times New Roman" w:hAnsi="Times New Roman" w:cs="Times New Roman"/>
          <w:kern w:val="0"/>
          <w:sz w:val="24"/>
          <w:szCs w:val="24"/>
          <w:lang w:eastAsia="hr-HR"/>
          <w14:ligatures w14:val="none"/>
        </w:rPr>
        <w:tab/>
        <w:t xml:space="preserve">„ </w:t>
      </w:r>
      <w:r w:rsidRPr="007E2FAE">
        <w:rPr>
          <w:rFonts w:ascii="Times New Roman" w:hAnsi="Times New Roman"/>
          <w:sz w:val="24"/>
          <w:szCs w:val="24"/>
        </w:rPr>
        <w:t xml:space="preserve">- unutar obuhvata nepokretnog kulturnog dobra upisanog u Registar kulturnih dobara Republike Hrvatske, osim zgrade za koju javnopravno tijelo </w:t>
      </w:r>
      <w:r>
        <w:rPr>
          <w:rFonts w:ascii="Times New Roman" w:hAnsi="Times New Roman"/>
          <w:sz w:val="24"/>
          <w:szCs w:val="24"/>
        </w:rPr>
        <w:t xml:space="preserve">nadležno za poslove zaštite kulturne baštine </w:t>
      </w:r>
      <w:r w:rsidRPr="007E2FAE">
        <w:rPr>
          <w:rFonts w:ascii="Times New Roman" w:hAnsi="Times New Roman"/>
          <w:sz w:val="24"/>
          <w:szCs w:val="24"/>
        </w:rPr>
        <w:t>izda potvrdu da je izgra</w:t>
      </w:r>
      <w:r>
        <w:rPr>
          <w:rFonts w:ascii="Times New Roman" w:hAnsi="Times New Roman"/>
          <w:sz w:val="24"/>
          <w:szCs w:val="24"/>
        </w:rPr>
        <w:t>đ</w:t>
      </w:r>
      <w:r w:rsidRPr="007E2FAE">
        <w:rPr>
          <w:rFonts w:ascii="Times New Roman" w:hAnsi="Times New Roman"/>
          <w:sz w:val="24"/>
          <w:szCs w:val="24"/>
        </w:rPr>
        <w:t>ena u skladu s mjerama za</w:t>
      </w:r>
      <w:r>
        <w:rPr>
          <w:rFonts w:ascii="Times New Roman" w:hAnsi="Times New Roman"/>
          <w:sz w:val="24"/>
          <w:szCs w:val="24"/>
        </w:rPr>
        <w:t>š</w:t>
      </w:r>
      <w:r w:rsidRPr="007E2FAE">
        <w:rPr>
          <w:rFonts w:ascii="Times New Roman" w:hAnsi="Times New Roman"/>
          <w:sz w:val="24"/>
          <w:szCs w:val="24"/>
        </w:rPr>
        <w:t>tite i</w:t>
      </w:r>
      <w:r>
        <w:rPr>
          <w:rFonts w:ascii="Times New Roman" w:hAnsi="Times New Roman"/>
          <w:sz w:val="24"/>
          <w:szCs w:val="24"/>
        </w:rPr>
        <w:t xml:space="preserve"> očuvanja</w:t>
      </w:r>
      <w:r w:rsidRPr="007E2FAE">
        <w:rPr>
          <w:rFonts w:ascii="Times New Roman" w:hAnsi="Times New Roman"/>
          <w:sz w:val="24"/>
          <w:szCs w:val="24"/>
        </w:rPr>
        <w:t xml:space="preserve"> kulturnih dobara, na temelju posebnih propisa,". </w:t>
      </w:r>
    </w:p>
    <w:p w14:paraId="09A55B73" w14:textId="77777777" w:rsidR="00306C63" w:rsidRDefault="00306C63" w:rsidP="00306C63">
      <w:pPr>
        <w:spacing w:after="0" w:line="240" w:lineRule="auto"/>
        <w:jc w:val="both"/>
        <w:rPr>
          <w:rFonts w:ascii="Times New Roman" w:hAnsi="Times New Roman"/>
          <w:sz w:val="24"/>
          <w:szCs w:val="24"/>
        </w:rPr>
      </w:pPr>
    </w:p>
    <w:p w14:paraId="27B1F351" w14:textId="77777777" w:rsidR="00306C63" w:rsidRPr="008122B5" w:rsidRDefault="00306C63" w:rsidP="00306C63">
      <w:pPr>
        <w:spacing w:after="0" w:line="240" w:lineRule="auto"/>
        <w:jc w:val="both"/>
        <w:rPr>
          <w:rFonts w:ascii="Times New Roman" w:hAnsi="Times New Roman"/>
          <w:sz w:val="24"/>
          <w:szCs w:val="24"/>
        </w:rPr>
      </w:pPr>
      <w:r>
        <w:rPr>
          <w:rFonts w:ascii="Times New Roman" w:hAnsi="Times New Roman"/>
          <w:sz w:val="24"/>
          <w:szCs w:val="24"/>
        </w:rPr>
        <w:tab/>
      </w:r>
      <w:r w:rsidRPr="008122B5">
        <w:rPr>
          <w:rFonts w:ascii="Times New Roman" w:hAnsi="Times New Roman"/>
          <w:sz w:val="24"/>
          <w:szCs w:val="24"/>
        </w:rPr>
        <w:t>U stavku 3. podstavak 2. mijenja se i glasi:</w:t>
      </w:r>
    </w:p>
    <w:p w14:paraId="70D0282A" w14:textId="77777777" w:rsidR="00306C63" w:rsidRPr="008122B5" w:rsidRDefault="00306C63" w:rsidP="00306C63">
      <w:pPr>
        <w:spacing w:after="0" w:line="240" w:lineRule="auto"/>
        <w:jc w:val="both"/>
        <w:rPr>
          <w:rFonts w:ascii="Times New Roman" w:hAnsi="Times New Roman"/>
          <w:sz w:val="24"/>
          <w:szCs w:val="24"/>
        </w:rPr>
      </w:pPr>
      <w:r w:rsidRPr="008122B5">
        <w:rPr>
          <w:rFonts w:ascii="Times New Roman" w:hAnsi="Times New Roman"/>
          <w:sz w:val="24"/>
          <w:szCs w:val="24"/>
        </w:rPr>
        <w:tab/>
        <w:t>„ – kao sklop trajno povezan s tlom, odnosno postavljen na tlo (kamp-kućica, modularno-montažna kućica (pokretna kućica), mobilna kućica, kontejner, kiosk, šator i sl.) odnosno na način i od materijala kojima se ne osigurava dugotrajnost i sigurnost korištenja (baraka i sl.).“.</w:t>
      </w:r>
    </w:p>
    <w:p w14:paraId="7CA1C6DE"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65573D57"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2.</w:t>
      </w:r>
    </w:p>
    <w:p w14:paraId="5ED914D6"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4901349A"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 članku 8. iza stavka 4. dodaje se novi stavak 5. koji glasi:</w:t>
      </w:r>
    </w:p>
    <w:p w14:paraId="4E4BD023"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„(5) Podnositelju zahtjeva za donošenje rješenja o izvedenom stanju i strankama koje su se odazvale na uvid u spis predmeta rješenje o izvedenom stanju dostavlja se u korisnički pretinac informacijskog sustava povezanog na državnu informacijsku infrastrukturu, odnosno putem pošte ako nemaju korisnički pretinac.“.</w:t>
      </w:r>
    </w:p>
    <w:p w14:paraId="4D7CA089"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1278F19"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 dosadašnjem stavku 5. koji postaje stavak 6. riječi: „oglasnoj ploči nadležnog upravnog tijela na čijem se području nalazi zgrada za koju je doneseno rješenje, odnosno na oglasnoj ploči Agencije</w:t>
      </w:r>
      <w:r w:rsidRPr="004A445F">
        <w:t xml:space="preserve"> </w:t>
      </w:r>
      <w:r w:rsidRPr="004A445F">
        <w:rPr>
          <w:rFonts w:ascii="Times New Roman" w:eastAsia="Times New Roman" w:hAnsi="Times New Roman" w:cs="Times New Roman"/>
          <w:kern w:val="0"/>
          <w:sz w:val="24"/>
          <w:szCs w:val="24"/>
          <w:lang w:eastAsia="hr-HR"/>
          <w14:ligatures w14:val="none"/>
        </w:rPr>
        <w:t>za ozakonjenje nezakonito izgrađenih zgrada“ zamjenjuju se riječima: „elektroničkoj oglasnoj ploči nadležnog upravnog tijela na čijem se području nalazi zgrada za koju je doneseno rješenje u trajanju od osam dana“.</w:t>
      </w:r>
    </w:p>
    <w:p w14:paraId="25A97811"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16FF0AD"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Iza stavka 6. dodaje se novi stavak 7. koji glasi:</w:t>
      </w:r>
    </w:p>
    <w:p w14:paraId="6E710824" w14:textId="77777777" w:rsidR="00306C63" w:rsidRPr="004A445F" w:rsidRDefault="00306C63" w:rsidP="00306C63">
      <w:pPr>
        <w:spacing w:after="0" w:line="240" w:lineRule="auto"/>
        <w:ind w:firstLine="708"/>
        <w:jc w:val="both"/>
        <w:rPr>
          <w:rFonts w:ascii="Times New Roman" w:hAnsi="Times New Roman" w:cs="Times New Roman"/>
          <w:sz w:val="24"/>
          <w:szCs w:val="24"/>
        </w:rPr>
      </w:pPr>
      <w:r w:rsidRPr="004A445F">
        <w:rPr>
          <w:rFonts w:ascii="Times New Roman" w:eastAsia="Times New Roman" w:hAnsi="Times New Roman" w:cs="Times New Roman"/>
          <w:kern w:val="0"/>
          <w:sz w:val="24"/>
          <w:szCs w:val="24"/>
          <w:lang w:eastAsia="hr-HR"/>
          <w14:ligatures w14:val="none"/>
        </w:rPr>
        <w:t xml:space="preserve">„(7) </w:t>
      </w:r>
      <w:r w:rsidRPr="004A445F">
        <w:rPr>
          <w:rFonts w:ascii="Times New Roman" w:hAnsi="Times New Roman" w:cs="Times New Roman"/>
          <w:sz w:val="24"/>
          <w:szCs w:val="24"/>
        </w:rPr>
        <w:t>U slučaju dostave iz stavka 6. ovoga članka rješenje o izvedenom stanju smatra se dostavljenim istekom osmoga dana od dana objave na elektroničkoj oglasnoj ploči.“.</w:t>
      </w:r>
    </w:p>
    <w:p w14:paraId="0152517B" w14:textId="77777777" w:rsidR="00306C63" w:rsidRPr="004A445F" w:rsidRDefault="00306C63" w:rsidP="00306C63">
      <w:pPr>
        <w:spacing w:after="0" w:line="240" w:lineRule="auto"/>
        <w:ind w:firstLine="708"/>
        <w:jc w:val="both"/>
        <w:rPr>
          <w:rFonts w:ascii="Times New Roman" w:hAnsi="Times New Roman" w:cs="Times New Roman"/>
          <w:sz w:val="24"/>
          <w:szCs w:val="24"/>
        </w:rPr>
      </w:pPr>
    </w:p>
    <w:p w14:paraId="4E0C8DA9" w14:textId="77777777" w:rsidR="00306C63" w:rsidRPr="004A445F" w:rsidRDefault="00306C63" w:rsidP="00306C63">
      <w:pPr>
        <w:spacing w:after="0" w:line="240" w:lineRule="auto"/>
        <w:ind w:firstLine="708"/>
        <w:jc w:val="both"/>
        <w:rPr>
          <w:rFonts w:ascii="Times New Roman" w:hAnsi="Times New Roman" w:cs="Times New Roman"/>
          <w:sz w:val="24"/>
          <w:szCs w:val="24"/>
        </w:rPr>
      </w:pPr>
      <w:r w:rsidRPr="004A445F">
        <w:rPr>
          <w:rFonts w:ascii="Times New Roman" w:hAnsi="Times New Roman" w:cs="Times New Roman"/>
          <w:sz w:val="24"/>
          <w:szCs w:val="24"/>
        </w:rPr>
        <w:t>Dosadašnji stavak 6. postaje stavak 8.</w:t>
      </w:r>
    </w:p>
    <w:p w14:paraId="52A36C27"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6278FEB7"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3.</w:t>
      </w:r>
    </w:p>
    <w:p w14:paraId="56D0978F"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B532411"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Članak 10. mijenja se i glasi:</w:t>
      </w:r>
    </w:p>
    <w:p w14:paraId="5F9B4EDB" w14:textId="77777777"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(1) </w:t>
      </w:r>
      <w:r w:rsidRPr="004A445F">
        <w:rPr>
          <w:rFonts w:ascii="Times New Roman" w:eastAsia="Times New Roman" w:hAnsi="Times New Roman" w:cs="Times New Roman"/>
          <w:kern w:val="0"/>
          <w:sz w:val="24"/>
          <w:szCs w:val="24"/>
          <w:lang w:eastAsia="hr-HR"/>
          <w14:ligatures w14:val="none"/>
        </w:rPr>
        <w:t xml:space="preserve">Postupak za donošenje rješenja o izvedenom stanju pokreće se na zahtjev stranke koji se predaje nadležnom upravnom tijelu putem elektroničkog programa </w:t>
      </w:r>
      <w:proofErr w:type="spellStart"/>
      <w:r w:rsidRPr="004A445F">
        <w:rPr>
          <w:rFonts w:ascii="Times New Roman" w:eastAsia="Times New Roman" w:hAnsi="Times New Roman" w:cs="Times New Roman"/>
          <w:kern w:val="0"/>
          <w:sz w:val="24"/>
          <w:szCs w:val="24"/>
          <w:lang w:eastAsia="hr-HR"/>
          <w14:ligatures w14:val="none"/>
        </w:rPr>
        <w:t>eDozvola</w:t>
      </w:r>
      <w:proofErr w:type="spellEnd"/>
      <w:r w:rsidRPr="004A445F">
        <w:rPr>
          <w:rFonts w:ascii="Times New Roman" w:eastAsia="Times New Roman" w:hAnsi="Times New Roman" w:cs="Times New Roman"/>
          <w:kern w:val="0"/>
          <w:sz w:val="24"/>
          <w:szCs w:val="24"/>
          <w:lang w:eastAsia="hr-HR"/>
          <w14:ligatures w14:val="none"/>
        </w:rPr>
        <w:t>.</w:t>
      </w:r>
    </w:p>
    <w:p w14:paraId="642D079D" w14:textId="77777777"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E8A0CFE"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(2) Postupak za donošenje rješenja o izvedenom stanju ne može se pokrenuti nakon što je zahtjev iz stavka 1. ovoga članka pravomoćno odbijen.“.</w:t>
      </w:r>
    </w:p>
    <w:p w14:paraId="012148E4"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4F5F36B"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4.</w:t>
      </w:r>
    </w:p>
    <w:p w14:paraId="1A88509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7A88E534"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11. mijenja se i glasi:</w:t>
      </w:r>
    </w:p>
    <w:p w14:paraId="70CE041C"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„(1) Zahtjevu za donošenje rješenja o izvedenom stanju za nezakonito izgrađenu zgradu podnositelj zahtjeva prilaže:</w:t>
      </w:r>
    </w:p>
    <w:p w14:paraId="2A8088B4" w14:textId="235EA251" w:rsidR="00306C63" w:rsidRPr="000A3C3D" w:rsidRDefault="00306C63" w:rsidP="00306C63">
      <w:pPr>
        <w:pStyle w:val="ListParagraph"/>
        <w:numPr>
          <w:ilvl w:val="0"/>
          <w:numId w:val="4"/>
        </w:numPr>
        <w:spacing w:after="0" w:line="240" w:lineRule="auto"/>
        <w:ind w:left="709" w:hanging="425"/>
        <w:jc w:val="both"/>
        <w:rPr>
          <w:rFonts w:ascii="Times New Roman" w:hAnsi="Times New Roman" w:cs="Times New Roman"/>
          <w:sz w:val="24"/>
          <w:szCs w:val="24"/>
        </w:rPr>
      </w:pPr>
      <w:r w:rsidRPr="000A3C3D">
        <w:rPr>
          <w:rFonts w:ascii="Times New Roman" w:hAnsi="Times New Roman" w:cs="Times New Roman"/>
          <w:sz w:val="24"/>
          <w:szCs w:val="24"/>
        </w:rPr>
        <w:t>geodetsk</w:t>
      </w:r>
      <w:r w:rsidR="002F1584">
        <w:rPr>
          <w:rFonts w:ascii="Times New Roman" w:hAnsi="Times New Roman" w:cs="Times New Roman"/>
          <w:sz w:val="24"/>
          <w:szCs w:val="24"/>
        </w:rPr>
        <w:t>i</w:t>
      </w:r>
      <w:r w:rsidRPr="000A3C3D">
        <w:rPr>
          <w:rFonts w:ascii="Times New Roman" w:hAnsi="Times New Roman" w:cs="Times New Roman"/>
          <w:sz w:val="24"/>
          <w:szCs w:val="24"/>
        </w:rPr>
        <w:t xml:space="preserve"> snim</w:t>
      </w:r>
      <w:r w:rsidR="002F1584">
        <w:rPr>
          <w:rFonts w:ascii="Times New Roman" w:hAnsi="Times New Roman" w:cs="Times New Roman"/>
          <w:sz w:val="24"/>
          <w:szCs w:val="24"/>
        </w:rPr>
        <w:t>ak</w:t>
      </w:r>
      <w:r w:rsidRPr="000A3C3D">
        <w:rPr>
          <w:rFonts w:ascii="Times New Roman" w:hAnsi="Times New Roman" w:cs="Times New Roman"/>
          <w:sz w:val="24"/>
          <w:szCs w:val="24"/>
        </w:rPr>
        <w:t xml:space="preserve"> izvedenog stanja nezakonito izgrađene zgrade (prikaz lomnih točaka zgrade, katastarske čestice na kojoj, odnosno</w:t>
      </w:r>
      <w:r w:rsidR="00A36B09">
        <w:rPr>
          <w:rFonts w:ascii="Times New Roman" w:hAnsi="Times New Roman" w:cs="Times New Roman"/>
          <w:sz w:val="24"/>
          <w:szCs w:val="24"/>
        </w:rPr>
        <w:t xml:space="preserve"> </w:t>
      </w:r>
      <w:r w:rsidR="00A36B09" w:rsidRPr="006A4002">
        <w:rPr>
          <w:rFonts w:ascii="Times New Roman" w:hAnsi="Times New Roman" w:cs="Times New Roman"/>
          <w:sz w:val="24"/>
          <w:szCs w:val="24"/>
        </w:rPr>
        <w:t>na</w:t>
      </w:r>
      <w:r w:rsidRPr="006A4002">
        <w:rPr>
          <w:rFonts w:ascii="Times New Roman" w:hAnsi="Times New Roman" w:cs="Times New Roman"/>
          <w:sz w:val="24"/>
          <w:szCs w:val="24"/>
        </w:rPr>
        <w:t xml:space="preserve"> kojima je zgrada izgrađena, s podacima o lomnim točkama u GML formatu, izrađen</w:t>
      </w:r>
      <w:r w:rsidR="00A36B09" w:rsidRPr="006A4002">
        <w:rPr>
          <w:rFonts w:ascii="Times New Roman" w:hAnsi="Times New Roman" w:cs="Times New Roman"/>
          <w:sz w:val="24"/>
          <w:szCs w:val="24"/>
        </w:rPr>
        <w:t>u</w:t>
      </w:r>
      <w:r w:rsidRPr="006A4002">
        <w:rPr>
          <w:rFonts w:ascii="Times New Roman" w:hAnsi="Times New Roman" w:cs="Times New Roman"/>
          <w:sz w:val="24"/>
          <w:szCs w:val="24"/>
        </w:rPr>
        <w:t xml:space="preserve"> u </w:t>
      </w:r>
      <w:r w:rsidRPr="000A3C3D">
        <w:rPr>
          <w:rFonts w:ascii="Times New Roman" w:hAnsi="Times New Roman" w:cs="Times New Roman"/>
          <w:sz w:val="24"/>
          <w:szCs w:val="24"/>
        </w:rPr>
        <w:t>elektroničkom obliku po ovlaštenom inženjeru geodezije) koj</w:t>
      </w:r>
      <w:r w:rsidR="002F1584">
        <w:rPr>
          <w:rFonts w:ascii="Times New Roman" w:hAnsi="Times New Roman" w:cs="Times New Roman"/>
          <w:sz w:val="24"/>
          <w:szCs w:val="24"/>
        </w:rPr>
        <w:t>i</w:t>
      </w:r>
      <w:r w:rsidRPr="000A3C3D">
        <w:rPr>
          <w:rFonts w:ascii="Times New Roman" w:hAnsi="Times New Roman" w:cs="Times New Roman"/>
          <w:sz w:val="24"/>
          <w:szCs w:val="24"/>
        </w:rPr>
        <w:t xml:space="preserve"> se izrađuje u okviru geodetskog elaborata za evidentiranje, brisanj</w:t>
      </w:r>
      <w:r>
        <w:rPr>
          <w:rFonts w:ascii="Times New Roman" w:hAnsi="Times New Roman" w:cs="Times New Roman"/>
          <w:sz w:val="24"/>
          <w:szCs w:val="24"/>
        </w:rPr>
        <w:t>e</w:t>
      </w:r>
      <w:r w:rsidRPr="000A3C3D">
        <w:rPr>
          <w:rFonts w:ascii="Times New Roman" w:hAnsi="Times New Roman" w:cs="Times New Roman"/>
          <w:sz w:val="24"/>
          <w:szCs w:val="24"/>
        </w:rPr>
        <w:t xml:space="preserve"> ili promjen</w:t>
      </w:r>
      <w:r>
        <w:rPr>
          <w:rFonts w:ascii="Times New Roman" w:hAnsi="Times New Roman" w:cs="Times New Roman"/>
          <w:sz w:val="24"/>
          <w:szCs w:val="24"/>
        </w:rPr>
        <w:t>u</w:t>
      </w:r>
      <w:r w:rsidRPr="000A3C3D">
        <w:rPr>
          <w:rFonts w:ascii="Times New Roman" w:hAnsi="Times New Roman" w:cs="Times New Roman"/>
          <w:sz w:val="24"/>
          <w:szCs w:val="24"/>
        </w:rPr>
        <w:t xml:space="preserve"> podataka o zgradama sukladno</w:t>
      </w:r>
      <w:bookmarkStart w:id="0" w:name="_GoBack"/>
      <w:bookmarkEnd w:id="0"/>
      <w:r w:rsidRPr="000A3C3D">
        <w:rPr>
          <w:rFonts w:ascii="Times New Roman" w:hAnsi="Times New Roman" w:cs="Times New Roman"/>
          <w:sz w:val="24"/>
          <w:szCs w:val="24"/>
        </w:rPr>
        <w:t xml:space="preserve"> propisima kojima se uređuje katastar, odnosno</w:t>
      </w:r>
      <w:r>
        <w:rPr>
          <w:rFonts w:ascii="Times New Roman" w:hAnsi="Times New Roman" w:cs="Times New Roman"/>
          <w:sz w:val="24"/>
          <w:szCs w:val="24"/>
        </w:rPr>
        <w:t xml:space="preserve"> </w:t>
      </w:r>
      <w:r w:rsidRPr="002F6E53">
        <w:rPr>
          <w:rFonts w:ascii="Times New Roman" w:hAnsi="Times New Roman" w:cs="Times New Roman"/>
          <w:sz w:val="24"/>
          <w:szCs w:val="24"/>
        </w:rPr>
        <w:t>izvod iz digitalnog katastarskog plana u elektroničkom obliku ako je nezakonito izgrađena zgrada evidentirana na katastarskom planu</w:t>
      </w:r>
    </w:p>
    <w:p w14:paraId="200935D6" w14:textId="77777777" w:rsidR="00306C63" w:rsidRPr="00D90D0F" w:rsidRDefault="00306C63" w:rsidP="00306C63">
      <w:pPr>
        <w:pStyle w:val="ListParagraph"/>
        <w:numPr>
          <w:ilvl w:val="0"/>
          <w:numId w:val="4"/>
        </w:numPr>
        <w:spacing w:after="0" w:line="240" w:lineRule="auto"/>
        <w:jc w:val="both"/>
        <w:rPr>
          <w:rFonts w:ascii="Times New Roman" w:eastAsia="Times New Roman" w:hAnsi="Times New Roman" w:cs="Times New Roman"/>
          <w:bCs/>
          <w:kern w:val="0"/>
          <w:sz w:val="24"/>
          <w:szCs w:val="24"/>
          <w:lang w:eastAsia="hr-HR"/>
          <w14:ligatures w14:val="none"/>
        </w:rPr>
      </w:pPr>
      <w:r w:rsidRPr="00D90D0F">
        <w:rPr>
          <w:rFonts w:ascii="Times New Roman" w:eastAsia="Times New Roman" w:hAnsi="Times New Roman" w:cs="Times New Roman"/>
          <w:bCs/>
          <w:kern w:val="0"/>
          <w:sz w:val="24"/>
          <w:szCs w:val="24"/>
          <w:lang w:eastAsia="hr-HR"/>
          <w14:ligatures w14:val="none"/>
        </w:rPr>
        <w:t>snimku izvedenog stanja nezakonito izgrađene zgrade koju je izradio ovlašteni arhitekt, odnosno ovlašteni inženjer građevinarstva (u daljnjem tekstu: snimka izvedenog stanja)</w:t>
      </w:r>
    </w:p>
    <w:p w14:paraId="1C63216B" w14:textId="77777777" w:rsidR="00306C63" w:rsidRPr="004A445F" w:rsidRDefault="00306C63" w:rsidP="00306C63">
      <w:pPr>
        <w:numPr>
          <w:ilvl w:val="0"/>
          <w:numId w:val="4"/>
        </w:numPr>
        <w:spacing w:after="0" w:line="240" w:lineRule="atLeast"/>
        <w:contextualSpacing/>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izjavu ovlaštenog inženjera građevinarstva da nezakonito izgrađena zgrada ispunjava bitni zahtjev mehaničke otpornosti i stabilnosti prema propisima koji su važili u vrijeme kada je zgrada građena ili prema važećim propisima, ako se radi o završenoj zgradi, odnosno njezinom dijelu i</w:t>
      </w:r>
    </w:p>
    <w:p w14:paraId="2205D513" w14:textId="77777777" w:rsidR="00306C63" w:rsidRPr="00D90D0F" w:rsidRDefault="00306C63" w:rsidP="00306C63">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uvjerenje tijela nadležnog za državnu izmjeru i katastar nekretnina da je zgrada vidljiva na DOF5/2011, na  drugoj digitalnoj </w:t>
      </w:r>
      <w:proofErr w:type="spellStart"/>
      <w:r w:rsidRPr="004A445F">
        <w:rPr>
          <w:rFonts w:ascii="Times New Roman" w:eastAsia="Times New Roman" w:hAnsi="Times New Roman" w:cs="Times New Roman"/>
          <w:kern w:val="0"/>
          <w:sz w:val="24"/>
          <w:szCs w:val="24"/>
          <w:lang w:eastAsia="hr-HR"/>
          <w14:ligatures w14:val="none"/>
        </w:rPr>
        <w:t>ortofoto</w:t>
      </w:r>
      <w:proofErr w:type="spellEnd"/>
      <w:r w:rsidRPr="004A445F">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4A445F">
        <w:rPr>
          <w:rFonts w:ascii="Times New Roman" w:eastAsia="Times New Roman" w:hAnsi="Times New Roman" w:cs="Times New Roman"/>
          <w:kern w:val="0"/>
          <w:sz w:val="24"/>
          <w:szCs w:val="24"/>
          <w:lang w:eastAsia="hr-HR"/>
          <w14:ligatures w14:val="none"/>
        </w:rPr>
        <w:t>aerofotogrametrijskog</w:t>
      </w:r>
      <w:proofErr w:type="spellEnd"/>
      <w:r w:rsidRPr="004A445F">
        <w:rPr>
          <w:rFonts w:ascii="Times New Roman" w:eastAsia="Times New Roman" w:hAnsi="Times New Roman" w:cs="Times New Roman"/>
          <w:kern w:val="0"/>
          <w:sz w:val="24"/>
          <w:szCs w:val="24"/>
          <w:lang w:eastAsia="hr-HR"/>
          <w14:ligatures w14:val="none"/>
        </w:rPr>
        <w:t xml:space="preserve"> snimanja do 21. lipnja 2011., odnosno dokaz da je do tog dana evidentirana na katastarskom planu ili drugoj službenoj kartografskoj podlozi</w:t>
      </w:r>
      <w:r>
        <w:rPr>
          <w:rFonts w:ascii="Times New Roman" w:eastAsia="Times New Roman" w:hAnsi="Times New Roman" w:cs="Times New Roman"/>
          <w:kern w:val="0"/>
          <w:sz w:val="24"/>
          <w:szCs w:val="24"/>
          <w:lang w:eastAsia="hr-HR"/>
          <w14:ligatures w14:val="none"/>
        </w:rPr>
        <w:t>, u slučaju kada nezakonito izgrađena zgrada nije nedvojbeno vidljiva na DOF5/2011.</w:t>
      </w:r>
    </w:p>
    <w:p w14:paraId="54CBED27" w14:textId="77777777" w:rsidR="00306C63" w:rsidRPr="004A445F" w:rsidRDefault="00306C63" w:rsidP="00306C63">
      <w:pPr>
        <w:spacing w:after="0" w:line="240" w:lineRule="auto"/>
        <w:ind w:left="567"/>
        <w:jc w:val="both"/>
        <w:rPr>
          <w:rFonts w:ascii="Times New Roman" w:eastAsia="Times New Roman" w:hAnsi="Times New Roman" w:cs="Times New Roman"/>
          <w:kern w:val="0"/>
          <w:sz w:val="24"/>
          <w:szCs w:val="24"/>
          <w:lang w:eastAsia="hr-HR"/>
          <w14:ligatures w14:val="none"/>
        </w:rPr>
      </w:pPr>
    </w:p>
    <w:p w14:paraId="2E55D44D"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(2) Zahtjevu za donošenje rješenja o izvedenom stanju za nezakonito izgrađenu zgradu javne namjene podnositelj zahtjeva, uz dokumente iz stavka 1. ovoga članka, prilaže izjavu ovlaštenog arhitekta te ovlaštenih inženjera građevinarstva, elektrotehnike i strojarstva da nezakonito izgrađena zgrada ispunjava bitni zahtjev sigurnosti u korištenju i bitni zahtjev zaštite od požara prema propisima koji su važili u vrijeme kada je zgrada građena ili prema važećim propisima, ako se radi o završenoj zgradi, odnosno njezinom dijelu.</w:t>
      </w:r>
    </w:p>
    <w:p w14:paraId="2DBE4D5D"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8AAB5E2" w14:textId="77777777" w:rsidR="00306C63"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(3) Prilozi iz stavaka 1. i 2. ovoga članka prilažu se u elektroničkom obliku.</w:t>
      </w:r>
    </w:p>
    <w:p w14:paraId="48109BC8" w14:textId="77777777" w:rsidR="00306C63"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0352B16"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Pr>
          <w:rFonts w:ascii="Times New Roman" w:eastAsia="Times New Roman" w:hAnsi="Times New Roman" w:cs="Times New Roman"/>
          <w:bCs/>
          <w:kern w:val="0"/>
          <w:sz w:val="24"/>
          <w:szCs w:val="24"/>
          <w:lang w:eastAsia="hr-HR"/>
          <w14:ligatures w14:val="none"/>
        </w:rPr>
        <w:t>4</w:t>
      </w:r>
      <w:r w:rsidRPr="004A445F">
        <w:rPr>
          <w:rFonts w:ascii="Times New Roman" w:eastAsia="Times New Roman" w:hAnsi="Times New Roman" w:cs="Times New Roman"/>
          <w:bCs/>
          <w:kern w:val="0"/>
          <w:sz w:val="24"/>
          <w:szCs w:val="24"/>
          <w:lang w:eastAsia="hr-HR"/>
          <w14:ligatures w14:val="none"/>
        </w:rPr>
        <w:t>) Snimka izvedenog stanja sadrži:</w:t>
      </w:r>
    </w:p>
    <w:p w14:paraId="52C2C641"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1. Podatke o podnositelju zahtjeva i ovlaštenom arhitektu, odnosno ovlaštenom inženjeru građevinarstva:</w:t>
      </w:r>
    </w:p>
    <w:p w14:paraId="153C8E99" w14:textId="56F9842D"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4639C2">
        <w:rPr>
          <w:rFonts w:ascii="Times New Roman" w:eastAsia="Times New Roman" w:hAnsi="Times New Roman" w:cs="Times New Roman"/>
          <w:bCs/>
          <w:kern w:val="0"/>
          <w:sz w:val="24"/>
          <w:szCs w:val="24"/>
          <w:lang w:eastAsia="hr-HR"/>
          <w14:ligatures w14:val="none"/>
        </w:rPr>
        <w:t>a)</w:t>
      </w:r>
      <w:r w:rsidRPr="004A445F">
        <w:rPr>
          <w:rFonts w:ascii="Times New Roman" w:eastAsia="Times New Roman" w:hAnsi="Times New Roman" w:cs="Times New Roman"/>
          <w:bCs/>
          <w:kern w:val="0"/>
          <w:sz w:val="24"/>
          <w:szCs w:val="24"/>
          <w:lang w:eastAsia="hr-HR"/>
          <w14:ligatures w14:val="none"/>
        </w:rPr>
        <w:t xml:space="preserve"> ime, prezime i adresa, odnosno naziv i sjedište podnositelja zahtjeva, te osobni identifikacijski broj i</w:t>
      </w:r>
    </w:p>
    <w:p w14:paraId="4F373509" w14:textId="77AA7A22" w:rsidR="00306C63" w:rsidRPr="004A445F" w:rsidRDefault="00855D0F"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b)</w:t>
      </w:r>
      <w:r w:rsidR="00306C63" w:rsidRPr="004A445F">
        <w:rPr>
          <w:rFonts w:ascii="Times New Roman" w:eastAsia="Times New Roman" w:hAnsi="Times New Roman" w:cs="Times New Roman"/>
          <w:bCs/>
          <w:kern w:val="0"/>
          <w:sz w:val="24"/>
          <w:szCs w:val="24"/>
          <w:lang w:eastAsia="hr-HR"/>
          <w14:ligatures w14:val="none"/>
        </w:rPr>
        <w:t xml:space="preserve"> tvrtku odnosno ured, ime i prezime ovlaštenog arhitekta, odnosno ovlaštenog inženjera građevinarstva te njihov elektronički potpis </w:t>
      </w:r>
    </w:p>
    <w:p w14:paraId="13FA6F9E"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2. Opće podatke o lokaciji zgrade:</w:t>
      </w:r>
    </w:p>
    <w:p w14:paraId="0998AF9B" w14:textId="619E4255"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a)</w:t>
      </w:r>
      <w:r w:rsidRPr="004A445F">
        <w:rPr>
          <w:rFonts w:ascii="Times New Roman" w:eastAsia="Times New Roman" w:hAnsi="Times New Roman" w:cs="Times New Roman"/>
          <w:bCs/>
          <w:kern w:val="0"/>
          <w:sz w:val="24"/>
          <w:szCs w:val="24"/>
          <w:lang w:eastAsia="hr-HR"/>
          <w14:ligatures w14:val="none"/>
        </w:rPr>
        <w:t xml:space="preserve"> ulica i kućni broj (ako je određen) </w:t>
      </w:r>
    </w:p>
    <w:p w14:paraId="4195916B" w14:textId="56A1D6C8" w:rsidR="00306C63"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b)</w:t>
      </w:r>
      <w:r w:rsidRPr="004A445F">
        <w:rPr>
          <w:rFonts w:ascii="Times New Roman" w:eastAsia="Times New Roman" w:hAnsi="Times New Roman" w:cs="Times New Roman"/>
          <w:bCs/>
          <w:kern w:val="0"/>
          <w:sz w:val="24"/>
          <w:szCs w:val="24"/>
          <w:lang w:eastAsia="hr-HR"/>
          <w14:ligatures w14:val="none"/>
        </w:rPr>
        <w:t xml:space="preserve"> broj katastarske čestice i ime katastarske općine</w:t>
      </w:r>
      <w:r>
        <w:rPr>
          <w:rFonts w:ascii="Times New Roman" w:eastAsia="Times New Roman" w:hAnsi="Times New Roman" w:cs="Times New Roman"/>
          <w:bCs/>
          <w:kern w:val="0"/>
          <w:sz w:val="24"/>
          <w:szCs w:val="24"/>
          <w:lang w:eastAsia="hr-HR"/>
          <w14:ligatures w14:val="none"/>
        </w:rPr>
        <w:t xml:space="preserve"> i</w:t>
      </w:r>
    </w:p>
    <w:p w14:paraId="21F893FC" w14:textId="543F3478" w:rsidR="00306C63" w:rsidRDefault="00306C63" w:rsidP="00306C63">
      <w:pPr>
        <w:spacing w:after="0" w:line="240" w:lineRule="auto"/>
        <w:rPr>
          <w:rFonts w:ascii="Times New Roman" w:hAnsi="Times New Roman"/>
          <w:sz w:val="24"/>
          <w:szCs w:val="24"/>
        </w:rPr>
      </w:pPr>
      <w:r>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 xml:space="preserve">c) </w:t>
      </w:r>
      <w:r w:rsidRPr="009646A3">
        <w:rPr>
          <w:rFonts w:ascii="Times New Roman" w:hAnsi="Times New Roman"/>
          <w:sz w:val="24"/>
          <w:szCs w:val="24"/>
        </w:rPr>
        <w:t>status pravne za</w:t>
      </w:r>
      <w:r>
        <w:rPr>
          <w:rFonts w:ascii="Times New Roman" w:hAnsi="Times New Roman"/>
          <w:sz w:val="24"/>
          <w:szCs w:val="24"/>
        </w:rPr>
        <w:t>š</w:t>
      </w:r>
      <w:r w:rsidRPr="009646A3">
        <w:rPr>
          <w:rFonts w:ascii="Times New Roman" w:hAnsi="Times New Roman"/>
          <w:sz w:val="24"/>
          <w:szCs w:val="24"/>
        </w:rPr>
        <w:t>tite prema Registru kulturnih dobara Republike Hrvatske</w:t>
      </w:r>
      <w:r>
        <w:rPr>
          <w:rFonts w:ascii="Times New Roman" w:hAnsi="Times New Roman"/>
          <w:sz w:val="24"/>
          <w:szCs w:val="24"/>
        </w:rPr>
        <w:t xml:space="preserve"> (ako je primjenjivo)</w:t>
      </w:r>
    </w:p>
    <w:p w14:paraId="5851E36B" w14:textId="77777777" w:rsidR="00306C63" w:rsidRPr="00FE3B93" w:rsidRDefault="00306C63" w:rsidP="00306C63">
      <w:pPr>
        <w:spacing w:after="0" w:line="240" w:lineRule="auto"/>
        <w:ind w:firstLine="708"/>
        <w:rPr>
          <w:rFonts w:ascii="Times New Roman" w:hAnsi="Times New Roman"/>
          <w:sz w:val="24"/>
          <w:szCs w:val="24"/>
        </w:rPr>
      </w:pPr>
      <w:r w:rsidRPr="004A445F">
        <w:rPr>
          <w:rFonts w:ascii="Times New Roman" w:eastAsia="Times New Roman" w:hAnsi="Times New Roman" w:cs="Times New Roman"/>
          <w:bCs/>
          <w:kern w:val="0"/>
          <w:sz w:val="24"/>
          <w:szCs w:val="24"/>
          <w:lang w:eastAsia="hr-HR"/>
          <w14:ligatures w14:val="none"/>
        </w:rPr>
        <w:t>3. Arhitektonski opis zgrade (arhitektonska struktura i opis dijelova zgrade)</w:t>
      </w:r>
    </w:p>
    <w:p w14:paraId="588E548A"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lastRenderedPageBreak/>
        <w:t>4. Opis instalacija (opskrba vodom, odvodnja, elektrotehničke i strojarske instalacije različitih funkcija koje ostvaruju osnovnu namjenu zgrade s načinom priključenja na odgovarajuću mrežu te način rješavanje otpada)</w:t>
      </w:r>
    </w:p>
    <w:p w14:paraId="674E15B6"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5. Iskaz površina i obračunske veličine zgrade:</w:t>
      </w:r>
    </w:p>
    <w:p w14:paraId="39A3D051" w14:textId="7FB2E4C8"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a)</w:t>
      </w:r>
      <w:r w:rsidRPr="004A445F">
        <w:rPr>
          <w:rFonts w:ascii="Times New Roman" w:eastAsia="Times New Roman" w:hAnsi="Times New Roman" w:cs="Times New Roman"/>
          <w:bCs/>
          <w:kern w:val="0"/>
          <w:sz w:val="24"/>
          <w:szCs w:val="24"/>
          <w:lang w:eastAsia="hr-HR"/>
          <w14:ligatures w14:val="none"/>
        </w:rPr>
        <w:t xml:space="preserve"> građevinska (bruto) površina</w:t>
      </w:r>
    </w:p>
    <w:p w14:paraId="5C7B8E2A" w14:textId="3CD1244D"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b)</w:t>
      </w:r>
      <w:r w:rsidRPr="004A445F">
        <w:rPr>
          <w:rFonts w:ascii="Times New Roman" w:eastAsia="Times New Roman" w:hAnsi="Times New Roman" w:cs="Times New Roman"/>
          <w:bCs/>
          <w:kern w:val="0"/>
          <w:sz w:val="24"/>
          <w:szCs w:val="24"/>
          <w:lang w:eastAsia="hr-HR"/>
          <w14:ligatures w14:val="none"/>
        </w:rPr>
        <w:t xml:space="preserve"> broj etaža i visina zgrade (u metrima) i</w:t>
      </w:r>
    </w:p>
    <w:p w14:paraId="0B09B9D4" w14:textId="4AB607A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r w:rsidR="00855D0F">
        <w:rPr>
          <w:rFonts w:ascii="Times New Roman" w:eastAsia="Times New Roman" w:hAnsi="Times New Roman" w:cs="Times New Roman"/>
          <w:bCs/>
          <w:kern w:val="0"/>
          <w:sz w:val="24"/>
          <w:szCs w:val="24"/>
          <w:lang w:eastAsia="hr-HR"/>
          <w14:ligatures w14:val="none"/>
        </w:rPr>
        <w:t>c)</w:t>
      </w:r>
      <w:r w:rsidRPr="004A445F">
        <w:rPr>
          <w:rFonts w:ascii="Times New Roman" w:eastAsia="Times New Roman" w:hAnsi="Times New Roman" w:cs="Times New Roman"/>
          <w:bCs/>
          <w:kern w:val="0"/>
          <w:sz w:val="24"/>
          <w:szCs w:val="24"/>
          <w:lang w:eastAsia="hr-HR"/>
          <w14:ligatures w14:val="none"/>
        </w:rPr>
        <w:t xml:space="preserve"> obračunske veličine zgrade prema posebnim propisima kojima se uređuje obračun komunalnog doprinosa</w:t>
      </w:r>
    </w:p>
    <w:p w14:paraId="0F2AA1F5"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6. Nacrte (tlocrti, presjeci i pročelja) u primjerenom mjerilu</w:t>
      </w:r>
    </w:p>
    <w:p w14:paraId="7193E05C"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7. Foto dokumentaciju (najmanje četiri fotografije u boji ili crno bijele koje prikazuju sva pročelja zgrade)</w:t>
      </w:r>
    </w:p>
    <w:p w14:paraId="511317A4"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8. Opis stupnja završenosti zgrade</w:t>
      </w:r>
    </w:p>
    <w:p w14:paraId="647ECFE8"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9. Podatke za obračun naknade za zadržavanje zgrade u prostoru prema kriterijima iz članka 27. ovoga Zakona.</w:t>
      </w:r>
    </w:p>
    <w:p w14:paraId="6FFAF59C"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09AD44F5"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5</w:t>
      </w:r>
      <w:r w:rsidRPr="004A445F">
        <w:rPr>
          <w:rFonts w:ascii="Times New Roman" w:eastAsia="Times New Roman" w:hAnsi="Times New Roman" w:cs="Times New Roman"/>
          <w:bCs/>
          <w:kern w:val="0"/>
          <w:sz w:val="24"/>
          <w:szCs w:val="24"/>
          <w:lang w:eastAsia="hr-HR"/>
          <w14:ligatures w14:val="none"/>
        </w:rPr>
        <w:t>) Snimka izvedenog stanja izrađuje se za jednu ili više zgrada izgrađenih na jednoj i/ili više katastarskih čestica.</w:t>
      </w:r>
    </w:p>
    <w:p w14:paraId="573B120A"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102FFBD4"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6</w:t>
      </w:r>
      <w:r w:rsidRPr="004A445F">
        <w:rPr>
          <w:rFonts w:ascii="Times New Roman" w:eastAsia="Times New Roman" w:hAnsi="Times New Roman" w:cs="Times New Roman"/>
          <w:bCs/>
          <w:kern w:val="0"/>
          <w:sz w:val="24"/>
          <w:szCs w:val="24"/>
          <w:lang w:eastAsia="hr-HR"/>
          <w14:ligatures w14:val="none"/>
        </w:rPr>
        <w:t>) Snimka izvedenog stanja može uz osnovnu zgradu obuhvaćati i pomoćnu zgradu.</w:t>
      </w:r>
    </w:p>
    <w:p w14:paraId="1BDCA09A"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7A09EA57"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w:t>
      </w:r>
      <w:r>
        <w:rPr>
          <w:rFonts w:ascii="Times New Roman" w:eastAsia="Times New Roman" w:hAnsi="Times New Roman" w:cs="Times New Roman"/>
          <w:bCs/>
          <w:kern w:val="0"/>
          <w:sz w:val="24"/>
          <w:szCs w:val="24"/>
          <w:lang w:eastAsia="hr-HR"/>
          <w14:ligatures w14:val="none"/>
        </w:rPr>
        <w:t>7</w:t>
      </w:r>
      <w:r w:rsidRPr="004A445F">
        <w:rPr>
          <w:rFonts w:ascii="Times New Roman" w:eastAsia="Times New Roman" w:hAnsi="Times New Roman" w:cs="Times New Roman"/>
          <w:bCs/>
          <w:kern w:val="0"/>
          <w:sz w:val="24"/>
          <w:szCs w:val="24"/>
          <w:lang w:eastAsia="hr-HR"/>
          <w14:ligatures w14:val="none"/>
        </w:rPr>
        <w:t>) Geodetska i snimka izvedenog stanja iz stavka 1. ovoga članka izrađuju se kao elektronički zapis i potpisuju elektroničkim potpisom.“.</w:t>
      </w:r>
    </w:p>
    <w:p w14:paraId="697006DC"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09C41E7C"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5.</w:t>
      </w:r>
    </w:p>
    <w:p w14:paraId="43D2387D"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72CDEB26"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12. briše se.</w:t>
      </w:r>
    </w:p>
    <w:p w14:paraId="60C3058B"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34B87F56"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6.</w:t>
      </w:r>
    </w:p>
    <w:p w14:paraId="24F9D7E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1FDD0566"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13. briše se.</w:t>
      </w:r>
    </w:p>
    <w:p w14:paraId="7D24E847"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7.</w:t>
      </w:r>
    </w:p>
    <w:p w14:paraId="0BEFDDE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0C20FFB3" w14:textId="6D5A9D5D" w:rsidR="00306C63" w:rsidRPr="008122B5" w:rsidRDefault="00306C63" w:rsidP="00306C63">
      <w:pPr>
        <w:spacing w:after="0" w:line="240" w:lineRule="atLeast"/>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ab/>
      </w:r>
      <w:r w:rsidRPr="008122B5">
        <w:rPr>
          <w:rFonts w:ascii="Times New Roman" w:eastAsia="Times New Roman" w:hAnsi="Times New Roman" w:cs="Times New Roman"/>
          <w:bCs/>
          <w:kern w:val="0"/>
          <w:sz w:val="24"/>
          <w:szCs w:val="24"/>
          <w:lang w:eastAsia="hr-HR"/>
          <w14:ligatures w14:val="none"/>
        </w:rPr>
        <w:t xml:space="preserve">U članku 14. </w:t>
      </w:r>
      <w:r w:rsidR="00911210">
        <w:rPr>
          <w:rFonts w:ascii="Times New Roman" w:eastAsia="Times New Roman" w:hAnsi="Times New Roman" w:cs="Times New Roman"/>
          <w:bCs/>
          <w:kern w:val="0"/>
          <w:sz w:val="24"/>
          <w:szCs w:val="24"/>
          <w:lang w:eastAsia="hr-HR"/>
          <w14:ligatures w14:val="none"/>
        </w:rPr>
        <w:t>stav</w:t>
      </w:r>
      <w:r w:rsidR="00456467">
        <w:rPr>
          <w:rFonts w:ascii="Times New Roman" w:eastAsia="Times New Roman" w:hAnsi="Times New Roman" w:cs="Times New Roman"/>
          <w:bCs/>
          <w:kern w:val="0"/>
          <w:sz w:val="24"/>
          <w:szCs w:val="24"/>
          <w:lang w:eastAsia="hr-HR"/>
          <w14:ligatures w14:val="none"/>
        </w:rPr>
        <w:t>ku</w:t>
      </w:r>
      <w:r w:rsidR="008F4F42">
        <w:rPr>
          <w:rFonts w:ascii="Times New Roman" w:eastAsia="Times New Roman" w:hAnsi="Times New Roman" w:cs="Times New Roman"/>
          <w:bCs/>
          <w:kern w:val="0"/>
          <w:sz w:val="24"/>
          <w:szCs w:val="24"/>
          <w:lang w:eastAsia="hr-HR"/>
          <w14:ligatures w14:val="none"/>
        </w:rPr>
        <w:t xml:space="preserve"> </w:t>
      </w:r>
      <w:r w:rsidR="00911210">
        <w:rPr>
          <w:rFonts w:ascii="Times New Roman" w:eastAsia="Times New Roman" w:hAnsi="Times New Roman" w:cs="Times New Roman"/>
          <w:bCs/>
          <w:kern w:val="0"/>
          <w:sz w:val="24"/>
          <w:szCs w:val="24"/>
          <w:lang w:eastAsia="hr-HR"/>
          <w14:ligatures w14:val="none"/>
        </w:rPr>
        <w:t xml:space="preserve">1. </w:t>
      </w:r>
      <w:r w:rsidRPr="008122B5">
        <w:rPr>
          <w:rFonts w:ascii="Times New Roman" w:eastAsia="Times New Roman" w:hAnsi="Times New Roman" w:cs="Times New Roman"/>
          <w:bCs/>
          <w:kern w:val="0"/>
          <w:sz w:val="24"/>
          <w:szCs w:val="24"/>
          <w:lang w:eastAsia="hr-HR"/>
          <w14:ligatures w14:val="none"/>
        </w:rPr>
        <w:t>podstavak 1. mijenja se i glasi:</w:t>
      </w:r>
    </w:p>
    <w:p w14:paraId="68FE3783" w14:textId="7A31CE04" w:rsidR="00306C63" w:rsidRPr="00E973ED" w:rsidRDefault="00306C63" w:rsidP="00306C63">
      <w:pPr>
        <w:spacing w:after="0" w:line="240" w:lineRule="atLeast"/>
        <w:jc w:val="both"/>
        <w:rPr>
          <w:rFonts w:ascii="Times New Roman" w:eastAsia="Times New Roman" w:hAnsi="Times New Roman" w:cs="Times New Roman"/>
          <w:bCs/>
          <w:kern w:val="0"/>
          <w:sz w:val="24"/>
          <w:szCs w:val="24"/>
          <w:lang w:eastAsia="hr-HR"/>
          <w14:ligatures w14:val="none"/>
        </w:rPr>
      </w:pPr>
      <w:r w:rsidRPr="008122B5">
        <w:rPr>
          <w:rFonts w:ascii="Times New Roman" w:eastAsia="Times New Roman" w:hAnsi="Times New Roman" w:cs="Times New Roman"/>
          <w:bCs/>
          <w:kern w:val="0"/>
          <w:sz w:val="24"/>
          <w:szCs w:val="24"/>
          <w:lang w:eastAsia="hr-HR"/>
          <w14:ligatures w14:val="none"/>
        </w:rPr>
        <w:tab/>
        <w:t xml:space="preserve">„ – </w:t>
      </w:r>
      <w:r w:rsidRPr="00E973ED">
        <w:rPr>
          <w:rFonts w:ascii="Times New Roman" w:eastAsia="Times New Roman" w:hAnsi="Times New Roman" w:cs="Times New Roman"/>
          <w:bCs/>
          <w:kern w:val="0"/>
          <w:sz w:val="24"/>
          <w:szCs w:val="24"/>
          <w:lang w:eastAsia="hr-HR"/>
          <w14:ligatures w14:val="none"/>
        </w:rPr>
        <w:t>izvod iz digitalnog katastarskog plana u elektroničkom obliku i“.</w:t>
      </w:r>
    </w:p>
    <w:p w14:paraId="7BA49359" w14:textId="77777777" w:rsidR="00306C63" w:rsidRPr="004A445F" w:rsidRDefault="00306C63" w:rsidP="00306C63">
      <w:pPr>
        <w:spacing w:after="0" w:line="240" w:lineRule="atLeast"/>
        <w:jc w:val="both"/>
        <w:rPr>
          <w:rFonts w:ascii="Times New Roman" w:eastAsia="Times New Roman" w:hAnsi="Times New Roman" w:cs="Times New Roman"/>
          <w:bCs/>
          <w:kern w:val="0"/>
          <w:sz w:val="24"/>
          <w:szCs w:val="24"/>
          <w:lang w:eastAsia="hr-HR"/>
          <w14:ligatures w14:val="none"/>
        </w:rPr>
      </w:pPr>
    </w:p>
    <w:p w14:paraId="73B5B9B6"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8.</w:t>
      </w:r>
    </w:p>
    <w:p w14:paraId="1DA2690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7AA46A17"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15. mijenja se i glasi:</w:t>
      </w:r>
    </w:p>
    <w:p w14:paraId="1086DCCF"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„Zahtjevu za donošenje rješenja o izvedenom stanju</w:t>
      </w:r>
      <w:r w:rsidRPr="004A445F">
        <w:t xml:space="preserve"> </w:t>
      </w:r>
      <w:r w:rsidRPr="004A445F">
        <w:rPr>
          <w:rFonts w:ascii="Times New Roman" w:eastAsia="Times New Roman" w:hAnsi="Times New Roman" w:cs="Times New Roman"/>
          <w:kern w:val="0"/>
          <w:sz w:val="24"/>
          <w:szCs w:val="24"/>
          <w:lang w:eastAsia="hr-HR"/>
          <w14:ligatures w14:val="none"/>
        </w:rPr>
        <w:t>podnositelj zahtjeva, uz dokumente iz članka 11. stavaka 1. i 2., odnosno članka 14. ovoga Zakona, prilaže:</w:t>
      </w:r>
    </w:p>
    <w:p w14:paraId="20D1ACC5" w14:textId="77777777" w:rsidR="00306C63" w:rsidRPr="008C4454" w:rsidRDefault="00306C63" w:rsidP="00306C63">
      <w:pPr>
        <w:pStyle w:val="ListParagraph"/>
        <w:numPr>
          <w:ilvl w:val="0"/>
          <w:numId w:val="3"/>
        </w:numPr>
        <w:spacing w:after="0" w:line="240" w:lineRule="atLeast"/>
        <w:ind w:left="0" w:firstLine="567"/>
        <w:jc w:val="both"/>
        <w:rPr>
          <w:rFonts w:ascii="Times New Roman" w:eastAsia="Times New Roman" w:hAnsi="Times New Roman" w:cs="Times New Roman"/>
          <w:kern w:val="0"/>
          <w:sz w:val="24"/>
          <w:szCs w:val="24"/>
          <w:lang w:eastAsia="hr-HR"/>
          <w14:ligatures w14:val="none"/>
        </w:rPr>
      </w:pPr>
      <w:r>
        <w:rPr>
          <w:rFonts w:ascii="Times New Roman" w:hAnsi="Times New Roman"/>
          <w:sz w:val="24"/>
          <w:szCs w:val="24"/>
        </w:rPr>
        <w:t xml:space="preserve"> </w:t>
      </w:r>
      <w:r w:rsidRPr="008C4454">
        <w:rPr>
          <w:rFonts w:ascii="Times New Roman" w:hAnsi="Times New Roman"/>
          <w:sz w:val="24"/>
          <w:szCs w:val="24"/>
        </w:rPr>
        <w:t>potvrdu nadležnog javnopravnog tijela iz članka 6. stavka 2. podstavka 1. ovoga Zakona ako je zgrada izgrađena unutar obuhvata nepokretnog kulturnog dobra upisanog u Registar kulturnih dobara Republike Hrvatske</w:t>
      </w:r>
    </w:p>
    <w:p w14:paraId="26DDC48E"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 – suglasnost Hrvatskih voda iz članka 6. stavka 2. podstavka 3. ovoga Zakona ako je zgrada izgrađena na vodnom dobru</w:t>
      </w:r>
    </w:p>
    <w:p w14:paraId="24CA3DE6"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suglasnost upravitelja postojeće površine javne namjene, odnosno vlasnika iste ako ne postoji upravitelj iz članka 6. stavka 2. podstavka 3. ovoga Zakona ako je zgrada izgrađena na toj površini.“.</w:t>
      </w:r>
    </w:p>
    <w:p w14:paraId="7DB570E0" w14:textId="093E9664"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11C31B3" w14:textId="77777777" w:rsidR="004C7A9F" w:rsidRPr="004A445F" w:rsidRDefault="004C7A9F"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34B836C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lastRenderedPageBreak/>
        <w:t>Članak 9.</w:t>
      </w:r>
    </w:p>
    <w:p w14:paraId="1A1AAF23"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0CBD9DB2"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 članku 16. stavku 1. riječi: „članka 15. podstavka 3.“ zamjenjuju se riječima: „članka 11. stavka 1. podstavka 4.“.</w:t>
      </w:r>
    </w:p>
    <w:p w14:paraId="6157702E"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2778F97"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U stavku 2. riječi: „arhitektonskoj snimci, odnosno“ brišu se.</w:t>
      </w:r>
    </w:p>
    <w:p w14:paraId="6FCC8FDC"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5B7DC71"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10.</w:t>
      </w:r>
    </w:p>
    <w:p w14:paraId="499095B8"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4ACC964D"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U članku 17. stavak 3. mijenja se i glasi:</w:t>
      </w:r>
    </w:p>
    <w:p w14:paraId="25AED560" w14:textId="77777777" w:rsidR="00306C63"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„(3) Poziv za uvid u spis radi izjašnjenja dostavlja se strankama javnom objavom na elektroničkoj oglasnoj ploči nadležnog upravnog tijela na čijem se području nalazi zgrada za koju je zatraženo donošenje rješenja o izvedenom stanju u trajanju od osam dana.“.</w:t>
      </w:r>
    </w:p>
    <w:p w14:paraId="3F3C8FB4"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1161BF57"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11.</w:t>
      </w:r>
    </w:p>
    <w:p w14:paraId="6DF62300"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16A9B243" w14:textId="721547E2"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U članku 18. </w:t>
      </w:r>
      <w:r w:rsidR="00585AC2">
        <w:rPr>
          <w:rFonts w:ascii="Times New Roman" w:eastAsia="Times New Roman" w:hAnsi="Times New Roman" w:cs="Times New Roman"/>
          <w:bCs/>
          <w:kern w:val="0"/>
          <w:sz w:val="24"/>
          <w:szCs w:val="24"/>
          <w:lang w:eastAsia="hr-HR"/>
          <w14:ligatures w14:val="none"/>
        </w:rPr>
        <w:t>stavku 1. podstavku</w:t>
      </w:r>
      <w:r w:rsidR="00B87B5B">
        <w:rPr>
          <w:rFonts w:ascii="Times New Roman" w:eastAsia="Times New Roman" w:hAnsi="Times New Roman" w:cs="Times New Roman"/>
          <w:bCs/>
          <w:kern w:val="0"/>
          <w:sz w:val="24"/>
          <w:szCs w:val="24"/>
          <w:lang w:eastAsia="hr-HR"/>
          <w14:ligatures w14:val="none"/>
        </w:rPr>
        <w:t xml:space="preserve"> </w:t>
      </w:r>
      <w:r w:rsidR="00585AC2">
        <w:rPr>
          <w:rFonts w:ascii="Times New Roman" w:eastAsia="Times New Roman" w:hAnsi="Times New Roman" w:cs="Times New Roman"/>
          <w:bCs/>
          <w:kern w:val="0"/>
          <w:sz w:val="24"/>
          <w:szCs w:val="24"/>
          <w:lang w:eastAsia="hr-HR"/>
          <w14:ligatures w14:val="none"/>
        </w:rPr>
        <w:t>2.</w:t>
      </w:r>
      <w:r w:rsidRPr="004A445F">
        <w:rPr>
          <w:rFonts w:ascii="Times New Roman" w:eastAsia="Times New Roman" w:hAnsi="Times New Roman" w:cs="Times New Roman"/>
          <w:bCs/>
          <w:kern w:val="0"/>
          <w:sz w:val="24"/>
          <w:szCs w:val="24"/>
          <w:lang w:eastAsia="hr-HR"/>
          <w14:ligatures w14:val="none"/>
        </w:rPr>
        <w:t xml:space="preserve"> riječi: „arhitektonska snimka, odnosno“ brišu se.</w:t>
      </w:r>
    </w:p>
    <w:p w14:paraId="0728602D"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72141DF6" w14:textId="77777777" w:rsidR="00585AC2" w:rsidRDefault="00585AC2"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32FE5BCA" w14:textId="7BA48876"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12.</w:t>
      </w:r>
    </w:p>
    <w:p w14:paraId="63142C1F"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17ED9601"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21. briše se.</w:t>
      </w:r>
    </w:p>
    <w:p w14:paraId="10A057B1" w14:textId="77777777" w:rsidR="00306C63" w:rsidRPr="004A445F"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250E509"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13.</w:t>
      </w:r>
    </w:p>
    <w:p w14:paraId="246F6BE7" w14:textId="77777777" w:rsidR="00306C63" w:rsidRPr="004A445F" w:rsidRDefault="00306C63" w:rsidP="00306C63">
      <w:pPr>
        <w:spacing w:after="0" w:line="240" w:lineRule="atLeast"/>
        <w:jc w:val="both"/>
        <w:rPr>
          <w:rFonts w:ascii="Times New Roman" w:eastAsia="Times New Roman" w:hAnsi="Times New Roman" w:cs="Times New Roman"/>
          <w:bCs/>
          <w:kern w:val="0"/>
          <w:sz w:val="24"/>
          <w:szCs w:val="24"/>
          <w:lang w:eastAsia="hr-HR"/>
          <w14:ligatures w14:val="none"/>
        </w:rPr>
      </w:pPr>
    </w:p>
    <w:p w14:paraId="618B4A78"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Naslov iznad članka 22. mijenja se i glasi: „Komunalni doprinos“.</w:t>
      </w:r>
    </w:p>
    <w:p w14:paraId="37B4B75C" w14:textId="77777777" w:rsidR="00306C63" w:rsidRPr="004A445F"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2AEB0F21" w14:textId="777C7DCF" w:rsidR="00306C63"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U </w:t>
      </w:r>
      <w:r w:rsidR="008C6CCC">
        <w:rPr>
          <w:rFonts w:ascii="Times New Roman" w:eastAsia="Times New Roman" w:hAnsi="Times New Roman" w:cs="Times New Roman"/>
          <w:bCs/>
          <w:kern w:val="0"/>
          <w:sz w:val="24"/>
          <w:szCs w:val="24"/>
          <w:lang w:eastAsia="hr-HR"/>
          <w14:ligatures w14:val="none"/>
        </w:rPr>
        <w:t xml:space="preserve">članku </w:t>
      </w:r>
      <w:r w:rsidR="00FB6CF2">
        <w:rPr>
          <w:rFonts w:ascii="Times New Roman" w:eastAsia="Times New Roman" w:hAnsi="Times New Roman" w:cs="Times New Roman"/>
          <w:bCs/>
          <w:kern w:val="0"/>
          <w:sz w:val="24"/>
          <w:szCs w:val="24"/>
          <w:lang w:eastAsia="hr-HR"/>
          <w14:ligatures w14:val="none"/>
        </w:rPr>
        <w:t xml:space="preserve">22. stavcima 1. do 3. </w:t>
      </w:r>
      <w:r w:rsidRPr="004A445F">
        <w:rPr>
          <w:rFonts w:ascii="Times New Roman" w:eastAsia="Times New Roman" w:hAnsi="Times New Roman" w:cs="Times New Roman"/>
          <w:bCs/>
          <w:kern w:val="0"/>
          <w:sz w:val="24"/>
          <w:szCs w:val="24"/>
          <w:lang w:eastAsia="hr-HR"/>
          <w14:ligatures w14:val="none"/>
        </w:rPr>
        <w:t>riječi: „i vodni doprinos“ brišu se.</w:t>
      </w:r>
    </w:p>
    <w:p w14:paraId="7D3E69FD" w14:textId="77777777" w:rsidR="00297BFB" w:rsidRDefault="00297BFB"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4B6A21F0" w14:textId="046E913E" w:rsidR="00297BFB" w:rsidRDefault="00297BFB"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U stavcima 4. i 5. riječi: „i vodnog doprinosa</w:t>
      </w:r>
      <w:r w:rsidR="008505BA">
        <w:rPr>
          <w:rFonts w:ascii="Times New Roman" w:eastAsia="Times New Roman" w:hAnsi="Times New Roman" w:cs="Times New Roman"/>
          <w:bCs/>
          <w:kern w:val="0"/>
          <w:sz w:val="24"/>
          <w:szCs w:val="24"/>
          <w:lang w:eastAsia="hr-HR"/>
          <w14:ligatures w14:val="none"/>
        </w:rPr>
        <w:t>“ brišu se.</w:t>
      </w:r>
    </w:p>
    <w:p w14:paraId="16B01C23" w14:textId="77777777" w:rsidR="00306C63"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7D343890"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14.</w:t>
      </w:r>
    </w:p>
    <w:p w14:paraId="576AE1F3"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3A6B0803"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23. mijenja se i glasi:</w:t>
      </w:r>
    </w:p>
    <w:p w14:paraId="371F21AC"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„(1) Izreka rješenja o izvedenom stanju sadrži:</w:t>
      </w:r>
    </w:p>
    <w:p w14:paraId="405BA15F"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 utvrđenje da se zgrada ozakonjuje, odnosno da se ozakonjuju radovi izvedeni u svrhu promjene namjene, promjene broja funkcionalnih jedinica ili sl.</w:t>
      </w:r>
    </w:p>
    <w:p w14:paraId="164A83D8"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 popis i opis građevina koje nisu zgrade, a ozakonjuju se zajedno sa zgradom, ako takvih ima </w:t>
      </w:r>
    </w:p>
    <w:p w14:paraId="43B0B023"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ime katastarske općine i broj jedne ili više katastarskih čestica na kojima je zgrada izgrađena </w:t>
      </w:r>
    </w:p>
    <w:p w14:paraId="6C62112B"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podatak o stupnju dovršenosti zgrade, odnosno radova (završena zgrada ili nezavršena zgrada) </w:t>
      </w:r>
    </w:p>
    <w:p w14:paraId="09399264" w14:textId="77777777" w:rsidR="00306C63" w:rsidRPr="004A445F" w:rsidRDefault="00306C63" w:rsidP="00306C63">
      <w:pPr>
        <w:spacing w:after="0" w:line="240" w:lineRule="atLeast"/>
        <w:ind w:firstLine="708"/>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podatke o zgradi, odnosno radovima s obzirom na način smještaja na katastarskoj čestici, odnosno česticama (slobodnostojeća, </w:t>
      </w:r>
      <w:proofErr w:type="spellStart"/>
      <w:r w:rsidRPr="004A445F">
        <w:rPr>
          <w:rFonts w:ascii="Times New Roman" w:eastAsia="Times New Roman" w:hAnsi="Times New Roman" w:cs="Times New Roman"/>
          <w:bCs/>
          <w:kern w:val="0"/>
          <w:sz w:val="24"/>
          <w:szCs w:val="24"/>
          <w:lang w:eastAsia="hr-HR"/>
          <w14:ligatures w14:val="none"/>
        </w:rPr>
        <w:t>poluugrađena</w:t>
      </w:r>
      <w:proofErr w:type="spellEnd"/>
      <w:r w:rsidRPr="004A445F">
        <w:rPr>
          <w:rFonts w:ascii="Times New Roman" w:eastAsia="Times New Roman" w:hAnsi="Times New Roman" w:cs="Times New Roman"/>
          <w:bCs/>
          <w:kern w:val="0"/>
          <w:sz w:val="24"/>
          <w:szCs w:val="24"/>
          <w:lang w:eastAsia="hr-HR"/>
          <w14:ligatures w14:val="none"/>
        </w:rPr>
        <w:t xml:space="preserve"> ili ugrađena), namjenu za koju se zgrada koristi, vanjsku veličinu zgrade (visinu, dužinu i širinu), broj i vrstu etaža, broj i vrstu funkcionalnih jedinica i oblik krova</w:t>
      </w:r>
      <w:r>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xml:space="preserve"> podatak je li predmet ozakonjenja osnovna ili pomoćna zgrada</w:t>
      </w:r>
      <w:r>
        <w:rPr>
          <w:rFonts w:ascii="Times New Roman" w:eastAsia="Times New Roman" w:hAnsi="Times New Roman" w:cs="Times New Roman"/>
          <w:bCs/>
          <w:kern w:val="0"/>
          <w:sz w:val="24"/>
          <w:szCs w:val="24"/>
          <w:lang w:eastAsia="hr-HR"/>
          <w14:ligatures w14:val="none"/>
        </w:rPr>
        <w:t xml:space="preserve"> te </w:t>
      </w:r>
      <w:r w:rsidRPr="00EB5AE1">
        <w:rPr>
          <w:rFonts w:ascii="Times New Roman" w:hAnsi="Times New Roman"/>
          <w:sz w:val="24"/>
          <w:szCs w:val="24"/>
        </w:rPr>
        <w:t>status pravne za</w:t>
      </w:r>
      <w:r>
        <w:rPr>
          <w:rFonts w:ascii="Times New Roman" w:hAnsi="Times New Roman"/>
          <w:sz w:val="24"/>
          <w:szCs w:val="24"/>
        </w:rPr>
        <w:t>š</w:t>
      </w:r>
      <w:r w:rsidRPr="00EB5AE1">
        <w:rPr>
          <w:rFonts w:ascii="Times New Roman" w:hAnsi="Times New Roman"/>
          <w:sz w:val="24"/>
          <w:szCs w:val="24"/>
        </w:rPr>
        <w:t>tite prema Registru kulturnih dobara Republike Hrvatske</w:t>
      </w:r>
      <w:r>
        <w:rPr>
          <w:rFonts w:ascii="Times New Roman" w:hAnsi="Times New Roman"/>
          <w:sz w:val="24"/>
          <w:szCs w:val="24"/>
        </w:rPr>
        <w:t xml:space="preserve"> (ako je primjenjivo)</w:t>
      </w:r>
    </w:p>
    <w:p w14:paraId="00B1ABDF"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oznaku geodetskog snimka </w:t>
      </w:r>
    </w:p>
    <w:p w14:paraId="3B1B3D90"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lastRenderedPageBreak/>
        <w:t xml:space="preserve"> –  oznaku snimke izvedenog stanja  </w:t>
      </w:r>
    </w:p>
    <w:p w14:paraId="1F1595F5"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oznake izjava ovlaštenog arhitekta te ovlaštenih inženjera građevinarstva, elektrotehnike i strojarstva da nezakonito izgrađena zgrada ispunjava bitni zahtjev mehaničke otpornosti i stabilnosti, bitni zahtjev sigurnosti u korištenju i bitni zahtjev zaštite od požara u slučajevima u kojima je to propisano ovim Zakonom, ako se radi o dovršenoj zgradi, odnosno njezinom dijelu i</w:t>
      </w:r>
    </w:p>
    <w:p w14:paraId="1A269260"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 napomenu da ispitivanje ispunjavanja lokacijskih uvjeta, bitnih zahtjeva za građevinu, osim bitnih zahtjeva mehaničke otpornosti i stabilnosti, sigurnosti u korištenju i</w:t>
      </w:r>
      <w:r w:rsidRPr="004A445F">
        <w:t xml:space="preserve"> </w:t>
      </w:r>
      <w:r w:rsidRPr="004A445F">
        <w:rPr>
          <w:rFonts w:ascii="Times New Roman" w:eastAsia="Times New Roman" w:hAnsi="Times New Roman" w:cs="Times New Roman"/>
          <w:bCs/>
          <w:kern w:val="0"/>
          <w:sz w:val="24"/>
          <w:szCs w:val="24"/>
          <w:lang w:eastAsia="hr-HR"/>
          <w14:ligatures w14:val="none"/>
        </w:rPr>
        <w:t>zaštite od požara, te drugih uvjeta i zahtjeva, nije prethodilo donošenju rješenja.</w:t>
      </w:r>
    </w:p>
    <w:p w14:paraId="54CA3375"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6C24ED63"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(2) Izreka rješenja o izvedenom stanju za pomoćnu zgradu sadrži podatke iz stavka 1. podstavaka 1., 2., 3., 4., 5. i 9. ovoga članka. </w:t>
      </w:r>
    </w:p>
    <w:p w14:paraId="5FB3DFA8"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12981111"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(3) Oznaka geodetskog snimka, snimka izvedenog stanja i izjave ovlaštenog arhitekta i/ili ovlaštenih inženjera iz stavka 1. ovoga članka sadrži ime i prezime ovlaštenog arhitekta, odnosno ovlaštenog inženjera, broj, odnosno drugu evidencijsku oznaku i datum izrade, odnosno davanja izjave.“.</w:t>
      </w:r>
    </w:p>
    <w:p w14:paraId="6ED37544" w14:textId="77777777" w:rsidR="00306C63"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4146A578"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15.</w:t>
      </w:r>
    </w:p>
    <w:p w14:paraId="4E46B87F"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0A20BA0E"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Članak 24. mijenja se i glasi:</w:t>
      </w:r>
    </w:p>
    <w:p w14:paraId="248E5D5D"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„Sastavni dio rješenja o izvedenom stanju, osim za pomoćnu zgradu, je geodetski snimak i snimka izvedenog stanja zgrade, a koje ovjerava službena osoba nadležnog upravnog tijela kvalificiranim elektroničkim potpisom.“.</w:t>
      </w:r>
    </w:p>
    <w:p w14:paraId="04A08E0F"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1E767DB0"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16.</w:t>
      </w:r>
    </w:p>
    <w:p w14:paraId="42C0912B"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08DFC5B"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U članku 28. stavku 2. riječi: „1.500,00 kuna“ zamjenjuju se riječima: „500,00 eura“.</w:t>
      </w:r>
    </w:p>
    <w:p w14:paraId="121711D1"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1A1341FD"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17.</w:t>
      </w:r>
    </w:p>
    <w:p w14:paraId="6FD75030"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322C3401"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U članku 31. stavak 4. mijenja se i glasi:</w:t>
      </w:r>
    </w:p>
    <w:p w14:paraId="64D3D9DC"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„(4) Četrdeset posto sredstva naknade prihod su državnog proračuna Republike Hrvatske, a koriste se namjenski za provedbu ovoga Zakona, za uspostavu i održavanje informacijskog sustava izdavanja akata za provedbu dokumenata prostornog uređenja, građenje i uporabu građevina, financiranje komunalne infrastrukture jedinica lokalne samouprave te za </w:t>
      </w:r>
      <w:proofErr w:type="spellStart"/>
      <w:r w:rsidRPr="004A445F">
        <w:rPr>
          <w:rFonts w:ascii="Times New Roman" w:eastAsia="Times New Roman" w:hAnsi="Times New Roman" w:cs="Times New Roman"/>
          <w:bCs/>
          <w:kern w:val="0"/>
          <w:sz w:val="24"/>
          <w:szCs w:val="24"/>
          <w:lang w:eastAsia="hr-HR"/>
          <w14:ligatures w14:val="none"/>
        </w:rPr>
        <w:t>priuštivo</w:t>
      </w:r>
      <w:proofErr w:type="spellEnd"/>
      <w:r w:rsidRPr="004A445F">
        <w:rPr>
          <w:rFonts w:ascii="Times New Roman" w:eastAsia="Times New Roman" w:hAnsi="Times New Roman" w:cs="Times New Roman"/>
          <w:bCs/>
          <w:kern w:val="0"/>
          <w:sz w:val="24"/>
          <w:szCs w:val="24"/>
          <w:lang w:eastAsia="hr-HR"/>
          <w14:ligatures w14:val="none"/>
        </w:rPr>
        <w:t xml:space="preserve"> stanovanje.“.</w:t>
      </w:r>
    </w:p>
    <w:p w14:paraId="2E59C269"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 xml:space="preserve"> </w:t>
      </w:r>
    </w:p>
    <w:p w14:paraId="448408CA"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Članak 18.</w:t>
      </w:r>
    </w:p>
    <w:p w14:paraId="185214A3" w14:textId="77777777" w:rsidR="00306C63" w:rsidRPr="004A445F" w:rsidRDefault="00306C63" w:rsidP="00306C63">
      <w:pPr>
        <w:spacing w:after="0" w:line="240" w:lineRule="atLeast"/>
        <w:jc w:val="center"/>
        <w:rPr>
          <w:rFonts w:ascii="Times New Roman" w:eastAsia="Times New Roman" w:hAnsi="Times New Roman" w:cs="Times New Roman"/>
          <w:b/>
          <w:kern w:val="0"/>
          <w:sz w:val="24"/>
          <w:szCs w:val="24"/>
          <w:lang w:eastAsia="hr-HR"/>
          <w14:ligatures w14:val="none"/>
        </w:rPr>
      </w:pPr>
    </w:p>
    <w:p w14:paraId="1954580F" w14:textId="77777777" w:rsidR="00306C63" w:rsidRPr="00E82925"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E82925">
        <w:rPr>
          <w:rFonts w:ascii="Times New Roman" w:eastAsia="Times New Roman" w:hAnsi="Times New Roman" w:cs="Times New Roman"/>
          <w:bCs/>
          <w:kern w:val="0"/>
          <w:sz w:val="24"/>
          <w:szCs w:val="24"/>
          <w:lang w:eastAsia="hr-HR"/>
          <w14:ligatures w14:val="none"/>
        </w:rPr>
        <w:t>Članak 38. mijenja se i glasi:</w:t>
      </w:r>
    </w:p>
    <w:p w14:paraId="53C2FC02" w14:textId="77777777" w:rsidR="00306C63" w:rsidRPr="00E82925"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E82925">
        <w:rPr>
          <w:rFonts w:ascii="Times New Roman" w:eastAsia="Times New Roman" w:hAnsi="Times New Roman" w:cs="Times New Roman"/>
          <w:bCs/>
          <w:kern w:val="0"/>
          <w:sz w:val="24"/>
          <w:szCs w:val="24"/>
          <w:lang w:eastAsia="hr-HR"/>
          <w14:ligatures w14:val="none"/>
        </w:rPr>
        <w:t>„Upravni nadzor nad poslovima povjerenim ovim Zakonom obavlja Ministarstvo.“.</w:t>
      </w:r>
    </w:p>
    <w:p w14:paraId="7A4ABA48" w14:textId="77777777" w:rsidR="00306C63" w:rsidRPr="004A445F" w:rsidRDefault="00306C63"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6E61E1E4" w14:textId="71AB82C8" w:rsidR="00585AC2" w:rsidRDefault="00585AC2"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5BC51BEE" w14:textId="33CD5B3E"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683234EF" w14:textId="6925A5BD"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64543998" w14:textId="0E3278AE"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414C535F" w14:textId="28274B24"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067A5F93" w14:textId="1FB1466C"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6EE763AA" w14:textId="77777777" w:rsidR="004C7A9F" w:rsidRDefault="004C7A9F"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1FD94908" w14:textId="08CE5364" w:rsidR="00306C63" w:rsidRPr="004A445F" w:rsidRDefault="00306C63"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lastRenderedPageBreak/>
        <w:t>PRIJELAZNE I ZAVRŠNA ODREDBA</w:t>
      </w:r>
    </w:p>
    <w:p w14:paraId="6DD36888" w14:textId="77777777" w:rsidR="00306C63" w:rsidRPr="004A445F" w:rsidRDefault="00306C63" w:rsidP="00306C63">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625E2530" w14:textId="77777777" w:rsidR="00306C63" w:rsidRPr="004A445F" w:rsidRDefault="00306C63" w:rsidP="00306C63">
      <w:pPr>
        <w:spacing w:after="0" w:line="240" w:lineRule="atLeast"/>
        <w:ind w:firstLine="708"/>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 xml:space="preserve">                                                       Članak 19.</w:t>
      </w:r>
    </w:p>
    <w:p w14:paraId="50C57EF9" w14:textId="77777777" w:rsidR="00306C63" w:rsidRPr="004A445F" w:rsidRDefault="00306C63" w:rsidP="00306C63">
      <w:pPr>
        <w:spacing w:after="0" w:line="240" w:lineRule="auto"/>
        <w:ind w:firstLine="709"/>
        <w:jc w:val="both"/>
        <w:rPr>
          <w:rFonts w:ascii="Times New Roman" w:eastAsia="Times New Roman" w:hAnsi="Times New Roman" w:cs="Times New Roman"/>
          <w:b/>
          <w:kern w:val="0"/>
          <w:sz w:val="24"/>
          <w:szCs w:val="24"/>
          <w:lang w:eastAsia="hr-HR"/>
          <w14:ligatures w14:val="none"/>
        </w:rPr>
      </w:pPr>
    </w:p>
    <w:p w14:paraId="43A4FCCF" w14:textId="40FBB571" w:rsidR="00306C63" w:rsidRDefault="00306C63" w:rsidP="00306C63">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Postupci započeti po odredbama Zakona o postupanju s nezakonito izgrađenim zgradama („Narodne novine“, br</w:t>
      </w:r>
      <w:r w:rsidR="00614A8D">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xml:space="preserve"> 86/12</w:t>
      </w:r>
      <w:r w:rsidR="00614A8D">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143/13</w:t>
      </w:r>
      <w:r w:rsidR="00F365FE">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65/17</w:t>
      </w:r>
      <w:r w:rsidR="00F365FE">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xml:space="preserve"> i 14/19</w:t>
      </w:r>
      <w:r w:rsidR="00F365FE">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xml:space="preserve">) </w:t>
      </w:r>
      <w:r w:rsidR="003A105B">
        <w:rPr>
          <w:rFonts w:ascii="Times New Roman" w:eastAsia="Times New Roman" w:hAnsi="Times New Roman" w:cs="Times New Roman"/>
          <w:bCs/>
          <w:kern w:val="0"/>
          <w:sz w:val="24"/>
          <w:szCs w:val="24"/>
          <w:lang w:eastAsia="hr-HR"/>
          <w14:ligatures w14:val="none"/>
        </w:rPr>
        <w:t xml:space="preserve">koji nisu dovršeni </w:t>
      </w:r>
      <w:r w:rsidRPr="004A445F">
        <w:rPr>
          <w:rFonts w:ascii="Times New Roman" w:eastAsia="Times New Roman" w:hAnsi="Times New Roman" w:cs="Times New Roman"/>
          <w:bCs/>
          <w:kern w:val="0"/>
          <w:sz w:val="24"/>
          <w:szCs w:val="24"/>
          <w:lang w:eastAsia="hr-HR"/>
          <w14:ligatures w14:val="none"/>
        </w:rPr>
        <w:t>do dana stupanja na snagu</w:t>
      </w:r>
      <w:r w:rsidR="00E95D61" w:rsidRPr="00E95D61">
        <w:rPr>
          <w:rFonts w:ascii="Times New Roman" w:eastAsia="Times New Roman" w:hAnsi="Times New Roman" w:cs="Times New Roman"/>
          <w:bCs/>
          <w:kern w:val="0"/>
          <w:sz w:val="24"/>
          <w:szCs w:val="24"/>
          <w:lang w:eastAsia="hr-HR"/>
          <w14:ligatures w14:val="none"/>
        </w:rPr>
        <w:t xml:space="preserve"> </w:t>
      </w:r>
      <w:r w:rsidR="00E95D61" w:rsidRPr="004A445F">
        <w:rPr>
          <w:rFonts w:ascii="Times New Roman" w:eastAsia="Times New Roman" w:hAnsi="Times New Roman" w:cs="Times New Roman"/>
          <w:bCs/>
          <w:kern w:val="0"/>
          <w:sz w:val="24"/>
          <w:szCs w:val="24"/>
          <w:lang w:eastAsia="hr-HR"/>
          <w14:ligatures w14:val="none"/>
        </w:rPr>
        <w:t>ovoga Zakona</w:t>
      </w:r>
      <w:r w:rsidR="003A105B">
        <w:rPr>
          <w:rFonts w:ascii="Times New Roman" w:eastAsia="Times New Roman" w:hAnsi="Times New Roman" w:cs="Times New Roman"/>
          <w:bCs/>
          <w:kern w:val="0"/>
          <w:sz w:val="24"/>
          <w:szCs w:val="24"/>
          <w:lang w:eastAsia="hr-HR"/>
          <w14:ligatures w14:val="none"/>
        </w:rPr>
        <w:t xml:space="preserve"> </w:t>
      </w:r>
      <w:r w:rsidRPr="004A445F">
        <w:rPr>
          <w:rFonts w:ascii="Times New Roman" w:eastAsia="Times New Roman" w:hAnsi="Times New Roman" w:cs="Times New Roman"/>
          <w:bCs/>
          <w:kern w:val="0"/>
          <w:sz w:val="24"/>
          <w:szCs w:val="24"/>
          <w:lang w:eastAsia="hr-HR"/>
          <w14:ligatures w14:val="none"/>
        </w:rPr>
        <w:t>dovršiti će se po odredbama toga Zakona</w:t>
      </w:r>
      <w:r>
        <w:rPr>
          <w:rFonts w:ascii="Times New Roman" w:eastAsia="Times New Roman" w:hAnsi="Times New Roman" w:cs="Times New Roman"/>
          <w:bCs/>
          <w:kern w:val="0"/>
          <w:sz w:val="24"/>
          <w:szCs w:val="24"/>
          <w:lang w:eastAsia="hr-HR"/>
          <w14:ligatures w14:val="none"/>
        </w:rPr>
        <w:t>.</w:t>
      </w:r>
      <w:r w:rsidRPr="004A445F">
        <w:rPr>
          <w:rFonts w:ascii="Times New Roman" w:eastAsia="Times New Roman" w:hAnsi="Times New Roman" w:cs="Times New Roman"/>
          <w:bCs/>
          <w:kern w:val="0"/>
          <w:sz w:val="24"/>
          <w:szCs w:val="24"/>
          <w:lang w:eastAsia="hr-HR"/>
          <w14:ligatures w14:val="none"/>
        </w:rPr>
        <w:t xml:space="preserve"> </w:t>
      </w:r>
    </w:p>
    <w:p w14:paraId="287FD3F1" w14:textId="77777777" w:rsidR="00274C79" w:rsidRPr="00583BE5" w:rsidRDefault="00274C79" w:rsidP="00306C63">
      <w:pPr>
        <w:spacing w:after="0" w:line="240" w:lineRule="auto"/>
        <w:ind w:firstLine="708"/>
        <w:jc w:val="both"/>
        <w:rPr>
          <w:rFonts w:ascii="Times New Roman" w:eastAsia="Times New Roman" w:hAnsi="Times New Roman" w:cs="Times New Roman"/>
          <w:bCs/>
          <w:strike/>
          <w:kern w:val="0"/>
          <w:sz w:val="24"/>
          <w:szCs w:val="24"/>
          <w:lang w:eastAsia="hr-HR"/>
          <w14:ligatures w14:val="none"/>
        </w:rPr>
      </w:pPr>
    </w:p>
    <w:p w14:paraId="6C606849" w14:textId="77777777" w:rsidR="00306C63" w:rsidRPr="00577F56" w:rsidRDefault="00306C63" w:rsidP="00306C63">
      <w:pPr>
        <w:spacing w:after="0" w:line="240" w:lineRule="atLeast"/>
        <w:ind w:firstLine="708"/>
        <w:rPr>
          <w:rFonts w:ascii="Times New Roman" w:eastAsia="Times New Roman" w:hAnsi="Times New Roman" w:cs="Times New Roman"/>
          <w:b/>
          <w:kern w:val="0"/>
          <w:sz w:val="24"/>
          <w:szCs w:val="24"/>
          <w:lang w:eastAsia="hr-HR"/>
          <w14:ligatures w14:val="none"/>
        </w:rPr>
      </w:pPr>
      <w:r w:rsidRPr="00577F56">
        <w:rPr>
          <w:rFonts w:ascii="Times New Roman" w:eastAsia="Times New Roman" w:hAnsi="Times New Roman" w:cs="Times New Roman"/>
          <w:b/>
          <w:kern w:val="0"/>
          <w:sz w:val="24"/>
          <w:szCs w:val="24"/>
          <w:lang w:eastAsia="hr-HR"/>
          <w14:ligatures w14:val="none"/>
        </w:rPr>
        <w:t xml:space="preserve">                                                       Članak 20.</w:t>
      </w:r>
    </w:p>
    <w:p w14:paraId="498D9EF2" w14:textId="77777777" w:rsidR="00306C63" w:rsidRPr="00577F56" w:rsidRDefault="00306C63" w:rsidP="00306C63">
      <w:pPr>
        <w:spacing w:after="0" w:line="240" w:lineRule="atLeast"/>
        <w:ind w:firstLine="708"/>
        <w:jc w:val="center"/>
        <w:rPr>
          <w:rFonts w:ascii="Times New Roman" w:eastAsia="Times New Roman" w:hAnsi="Times New Roman" w:cs="Times New Roman"/>
          <w:b/>
          <w:kern w:val="0"/>
          <w:sz w:val="24"/>
          <w:szCs w:val="24"/>
          <w:lang w:eastAsia="hr-HR"/>
          <w14:ligatures w14:val="none"/>
        </w:rPr>
      </w:pPr>
    </w:p>
    <w:p w14:paraId="46A38295" w14:textId="43226765" w:rsidR="00585AC2"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577F56">
        <w:rPr>
          <w:rFonts w:ascii="Times New Roman" w:eastAsia="Times New Roman" w:hAnsi="Times New Roman" w:cs="Times New Roman"/>
          <w:bCs/>
          <w:kern w:val="0"/>
          <w:sz w:val="24"/>
          <w:szCs w:val="24"/>
          <w:lang w:eastAsia="hr-HR"/>
          <w14:ligatures w14:val="none"/>
        </w:rPr>
        <w:t xml:space="preserve">Odredba članka 10. stavka 2. koji je izmijenjen odredbom članka 3. ovoga Zakona ne </w:t>
      </w:r>
      <w:r w:rsidR="00585AC2">
        <w:rPr>
          <w:rFonts w:ascii="Times New Roman" w:eastAsia="Times New Roman" w:hAnsi="Times New Roman" w:cs="Times New Roman"/>
          <w:bCs/>
          <w:kern w:val="0"/>
          <w:sz w:val="24"/>
          <w:szCs w:val="24"/>
          <w:lang w:eastAsia="hr-HR"/>
          <w14:ligatures w14:val="none"/>
        </w:rPr>
        <w:t xml:space="preserve">primjenjuje se na zahtjev za izdavanje rješenja o izvedenom stanju koji je pravomoćno odbijen na temelju </w:t>
      </w:r>
      <w:r w:rsidR="00585AC2" w:rsidRPr="00577F56">
        <w:rPr>
          <w:rFonts w:ascii="Times New Roman" w:eastAsia="Times New Roman" w:hAnsi="Times New Roman" w:cs="Times New Roman"/>
          <w:bCs/>
          <w:kern w:val="0"/>
          <w:sz w:val="24"/>
          <w:szCs w:val="24"/>
          <w:lang w:eastAsia="hr-HR"/>
          <w14:ligatures w14:val="none"/>
        </w:rPr>
        <w:t>Zakona o postupanju s nezakonito izgrađenim zgradama („Narodne novine“, br</w:t>
      </w:r>
      <w:r w:rsidR="00F365FE">
        <w:rPr>
          <w:rFonts w:ascii="Times New Roman" w:eastAsia="Times New Roman" w:hAnsi="Times New Roman" w:cs="Times New Roman"/>
          <w:bCs/>
          <w:kern w:val="0"/>
          <w:sz w:val="24"/>
          <w:szCs w:val="24"/>
          <w:lang w:eastAsia="hr-HR"/>
          <w14:ligatures w14:val="none"/>
        </w:rPr>
        <w:t>.</w:t>
      </w:r>
      <w:r w:rsidR="00585AC2" w:rsidRPr="00577F56">
        <w:rPr>
          <w:rFonts w:ascii="Times New Roman" w:eastAsia="Times New Roman" w:hAnsi="Times New Roman" w:cs="Times New Roman"/>
          <w:bCs/>
          <w:kern w:val="0"/>
          <w:sz w:val="24"/>
          <w:szCs w:val="24"/>
          <w:lang w:eastAsia="hr-HR"/>
          <w14:ligatures w14:val="none"/>
        </w:rPr>
        <w:t xml:space="preserve"> 86/12</w:t>
      </w:r>
      <w:r w:rsidR="00F365FE">
        <w:rPr>
          <w:rFonts w:ascii="Times New Roman" w:eastAsia="Times New Roman" w:hAnsi="Times New Roman" w:cs="Times New Roman"/>
          <w:bCs/>
          <w:kern w:val="0"/>
          <w:sz w:val="24"/>
          <w:szCs w:val="24"/>
          <w:lang w:eastAsia="hr-HR"/>
          <w14:ligatures w14:val="none"/>
        </w:rPr>
        <w:t>.</w:t>
      </w:r>
      <w:r w:rsidR="00585AC2" w:rsidRPr="00577F56">
        <w:rPr>
          <w:rFonts w:ascii="Times New Roman" w:eastAsia="Times New Roman" w:hAnsi="Times New Roman" w:cs="Times New Roman"/>
          <w:bCs/>
          <w:kern w:val="0"/>
          <w:sz w:val="24"/>
          <w:szCs w:val="24"/>
          <w:lang w:eastAsia="hr-HR"/>
          <w14:ligatures w14:val="none"/>
        </w:rPr>
        <w:t>, 143/13</w:t>
      </w:r>
      <w:r w:rsidR="00F365FE">
        <w:rPr>
          <w:rFonts w:ascii="Times New Roman" w:eastAsia="Times New Roman" w:hAnsi="Times New Roman" w:cs="Times New Roman"/>
          <w:bCs/>
          <w:kern w:val="0"/>
          <w:sz w:val="24"/>
          <w:szCs w:val="24"/>
          <w:lang w:eastAsia="hr-HR"/>
          <w14:ligatures w14:val="none"/>
        </w:rPr>
        <w:t>.</w:t>
      </w:r>
      <w:r w:rsidR="00585AC2" w:rsidRPr="00577F56">
        <w:rPr>
          <w:rFonts w:ascii="Times New Roman" w:eastAsia="Times New Roman" w:hAnsi="Times New Roman" w:cs="Times New Roman"/>
          <w:bCs/>
          <w:kern w:val="0"/>
          <w:sz w:val="24"/>
          <w:szCs w:val="24"/>
          <w:lang w:eastAsia="hr-HR"/>
          <w14:ligatures w14:val="none"/>
        </w:rPr>
        <w:t>, 65/17</w:t>
      </w:r>
      <w:r w:rsidR="00F365FE">
        <w:rPr>
          <w:rFonts w:ascii="Times New Roman" w:eastAsia="Times New Roman" w:hAnsi="Times New Roman" w:cs="Times New Roman"/>
          <w:bCs/>
          <w:kern w:val="0"/>
          <w:sz w:val="24"/>
          <w:szCs w:val="24"/>
          <w:lang w:eastAsia="hr-HR"/>
          <w14:ligatures w14:val="none"/>
        </w:rPr>
        <w:t>.</w:t>
      </w:r>
      <w:r w:rsidR="00585AC2" w:rsidRPr="00577F56">
        <w:rPr>
          <w:rFonts w:ascii="Times New Roman" w:eastAsia="Times New Roman" w:hAnsi="Times New Roman" w:cs="Times New Roman"/>
          <w:bCs/>
          <w:kern w:val="0"/>
          <w:sz w:val="24"/>
          <w:szCs w:val="24"/>
          <w:lang w:eastAsia="hr-HR"/>
          <w14:ligatures w14:val="none"/>
        </w:rPr>
        <w:t xml:space="preserve"> i 14/19</w:t>
      </w:r>
      <w:r w:rsidR="00F365FE">
        <w:rPr>
          <w:rFonts w:ascii="Times New Roman" w:eastAsia="Times New Roman" w:hAnsi="Times New Roman" w:cs="Times New Roman"/>
          <w:bCs/>
          <w:kern w:val="0"/>
          <w:sz w:val="24"/>
          <w:szCs w:val="24"/>
          <w:lang w:eastAsia="hr-HR"/>
          <w14:ligatures w14:val="none"/>
        </w:rPr>
        <w:t>.</w:t>
      </w:r>
      <w:r w:rsidR="00585AC2" w:rsidRPr="00577F56">
        <w:rPr>
          <w:rFonts w:ascii="Times New Roman" w:eastAsia="Times New Roman" w:hAnsi="Times New Roman" w:cs="Times New Roman"/>
          <w:bCs/>
          <w:kern w:val="0"/>
          <w:sz w:val="24"/>
          <w:szCs w:val="24"/>
          <w:lang w:eastAsia="hr-HR"/>
          <w14:ligatures w14:val="none"/>
        </w:rPr>
        <w:t>)</w:t>
      </w:r>
      <w:r w:rsidR="00585AC2">
        <w:rPr>
          <w:rFonts w:ascii="Times New Roman" w:eastAsia="Times New Roman" w:hAnsi="Times New Roman" w:cs="Times New Roman"/>
          <w:bCs/>
          <w:kern w:val="0"/>
          <w:sz w:val="24"/>
          <w:szCs w:val="24"/>
          <w:lang w:eastAsia="hr-HR"/>
          <w14:ligatures w14:val="none"/>
        </w:rPr>
        <w:t xml:space="preserve"> </w:t>
      </w:r>
      <w:r w:rsidR="00585AC2" w:rsidRPr="00577F56">
        <w:rPr>
          <w:rFonts w:ascii="Times New Roman" w:eastAsia="Times New Roman" w:hAnsi="Times New Roman" w:cs="Times New Roman"/>
          <w:bCs/>
          <w:kern w:val="0"/>
          <w:sz w:val="24"/>
          <w:szCs w:val="24"/>
          <w:lang w:eastAsia="hr-HR"/>
          <w14:ligatures w14:val="none"/>
        </w:rPr>
        <w:t>iz razloga što podnositelj zahtjeva nije priložio zakonom propisanu dokumentaciju.</w:t>
      </w:r>
    </w:p>
    <w:p w14:paraId="5DEAE545" w14:textId="77777777" w:rsidR="00585AC2" w:rsidRDefault="00585AC2"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7E6C09B" w14:textId="77777777" w:rsidR="00306C63" w:rsidRPr="00577F56" w:rsidRDefault="00306C63" w:rsidP="00306C63">
      <w:pPr>
        <w:spacing w:after="0" w:line="240" w:lineRule="auto"/>
        <w:jc w:val="both"/>
        <w:rPr>
          <w:rFonts w:ascii="Times New Roman" w:eastAsia="Times New Roman" w:hAnsi="Times New Roman" w:cs="Times New Roman"/>
          <w:bCs/>
          <w:kern w:val="0"/>
          <w:sz w:val="24"/>
          <w:szCs w:val="24"/>
          <w:lang w:eastAsia="hr-HR"/>
          <w14:ligatures w14:val="none"/>
        </w:rPr>
      </w:pPr>
    </w:p>
    <w:p w14:paraId="6A78035A" w14:textId="77777777" w:rsidR="00306C63" w:rsidRPr="00577F56" w:rsidRDefault="00306C63" w:rsidP="00306C63">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77F56">
        <w:rPr>
          <w:rFonts w:ascii="Times New Roman" w:eastAsia="Times New Roman" w:hAnsi="Times New Roman" w:cs="Times New Roman"/>
          <w:b/>
          <w:kern w:val="0"/>
          <w:sz w:val="24"/>
          <w:szCs w:val="24"/>
          <w:lang w:eastAsia="hr-HR"/>
          <w14:ligatures w14:val="none"/>
        </w:rPr>
        <w:t xml:space="preserve">                                                       Članak 21.</w:t>
      </w:r>
    </w:p>
    <w:p w14:paraId="19257614" w14:textId="77777777" w:rsidR="00306C63" w:rsidRPr="00577F56" w:rsidRDefault="00306C63" w:rsidP="00306C63">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1B1AC42C" w14:textId="6B81E2F9" w:rsidR="00306C63" w:rsidRPr="00577F56"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77F56">
        <w:rPr>
          <w:rFonts w:ascii="Times New Roman" w:eastAsia="Times New Roman" w:hAnsi="Times New Roman" w:cs="Times New Roman"/>
          <w:kern w:val="0"/>
          <w:sz w:val="24"/>
          <w:szCs w:val="24"/>
          <w:lang w:eastAsia="hr-HR"/>
          <w14:ligatures w14:val="none"/>
        </w:rPr>
        <w:t xml:space="preserve">Ovaj Zakon stupa na </w:t>
      </w:r>
      <w:r w:rsidRPr="006A4002">
        <w:rPr>
          <w:rFonts w:ascii="Times New Roman" w:eastAsia="Times New Roman" w:hAnsi="Times New Roman" w:cs="Times New Roman"/>
          <w:kern w:val="0"/>
          <w:sz w:val="24"/>
          <w:szCs w:val="24"/>
          <w:lang w:eastAsia="hr-HR"/>
          <w14:ligatures w14:val="none"/>
        </w:rPr>
        <w:t>snagu osmog</w:t>
      </w:r>
      <w:r w:rsidR="004639BE" w:rsidRPr="006A4002">
        <w:rPr>
          <w:rFonts w:ascii="Times New Roman" w:eastAsia="Times New Roman" w:hAnsi="Times New Roman" w:cs="Times New Roman"/>
          <w:kern w:val="0"/>
          <w:sz w:val="24"/>
          <w:szCs w:val="24"/>
          <w:lang w:eastAsia="hr-HR"/>
          <w14:ligatures w14:val="none"/>
        </w:rPr>
        <w:t>a</w:t>
      </w:r>
      <w:r w:rsidRPr="006A4002">
        <w:rPr>
          <w:rFonts w:ascii="Times New Roman" w:eastAsia="Times New Roman" w:hAnsi="Times New Roman" w:cs="Times New Roman"/>
          <w:kern w:val="0"/>
          <w:sz w:val="24"/>
          <w:szCs w:val="24"/>
          <w:lang w:eastAsia="hr-HR"/>
          <w14:ligatures w14:val="none"/>
        </w:rPr>
        <w:t xml:space="preserve"> dana </w:t>
      </w:r>
      <w:r w:rsidRPr="00577F56">
        <w:rPr>
          <w:rFonts w:ascii="Times New Roman" w:eastAsia="Times New Roman" w:hAnsi="Times New Roman" w:cs="Times New Roman"/>
          <w:kern w:val="0"/>
          <w:sz w:val="24"/>
          <w:szCs w:val="24"/>
          <w:lang w:eastAsia="hr-HR"/>
          <w14:ligatures w14:val="none"/>
        </w:rPr>
        <w:t xml:space="preserve">od dana objave u „Narodnim novinama“. </w:t>
      </w:r>
    </w:p>
    <w:p w14:paraId="6CE49C3B" w14:textId="77777777" w:rsidR="00306C63" w:rsidRPr="00577F56"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94A71E1" w14:textId="77777777" w:rsidR="00306C63" w:rsidRPr="004A445F" w:rsidRDefault="00306C63" w:rsidP="00306C63">
      <w:pPr>
        <w:spacing w:after="0"/>
        <w:rPr>
          <w:rFonts w:ascii="Calibri" w:eastAsia="Calibri" w:hAnsi="Calibri" w:cs="Times New Roman"/>
          <w:kern w:val="0"/>
          <w14:ligatures w14:val="none"/>
        </w:rPr>
      </w:pPr>
    </w:p>
    <w:p w14:paraId="57FF94B0" w14:textId="77777777" w:rsidR="00306C63" w:rsidRPr="004A445F" w:rsidRDefault="00306C63" w:rsidP="00306C63">
      <w:pPr>
        <w:spacing w:after="0"/>
        <w:rPr>
          <w:rFonts w:ascii="Calibri" w:eastAsia="Calibri" w:hAnsi="Calibri" w:cs="Times New Roman"/>
          <w:kern w:val="0"/>
          <w14:ligatures w14:val="none"/>
        </w:rPr>
      </w:pPr>
    </w:p>
    <w:p w14:paraId="02F7F683" w14:textId="77777777" w:rsidR="00306C63" w:rsidRPr="004A445F" w:rsidRDefault="00306C63" w:rsidP="00306C63">
      <w:pPr>
        <w:spacing w:after="0"/>
        <w:rPr>
          <w:rFonts w:ascii="Calibri" w:eastAsia="Calibri" w:hAnsi="Calibri" w:cs="Times New Roman"/>
          <w:kern w:val="0"/>
          <w14:ligatures w14:val="none"/>
        </w:rPr>
      </w:pPr>
    </w:p>
    <w:p w14:paraId="7DB8B982" w14:textId="77777777" w:rsidR="00306C63" w:rsidRPr="004A445F" w:rsidRDefault="00306C63" w:rsidP="00306C63">
      <w:pPr>
        <w:spacing w:after="0"/>
        <w:rPr>
          <w:rFonts w:ascii="Calibri" w:eastAsia="Calibri" w:hAnsi="Calibri" w:cs="Times New Roman"/>
          <w:kern w:val="0"/>
          <w14:ligatures w14:val="none"/>
        </w:rPr>
      </w:pPr>
    </w:p>
    <w:p w14:paraId="32B199BB" w14:textId="77777777" w:rsidR="00306C63" w:rsidRDefault="00306C63" w:rsidP="00306C63">
      <w:pPr>
        <w:spacing w:after="0"/>
        <w:rPr>
          <w:rFonts w:ascii="Calibri" w:eastAsia="Calibri" w:hAnsi="Calibri" w:cs="Times New Roman"/>
          <w:kern w:val="0"/>
          <w14:ligatures w14:val="none"/>
        </w:rPr>
      </w:pPr>
    </w:p>
    <w:p w14:paraId="62635BE5" w14:textId="77777777" w:rsidR="00306C63" w:rsidRDefault="00306C63" w:rsidP="00306C63">
      <w:pPr>
        <w:spacing w:after="0"/>
        <w:rPr>
          <w:rFonts w:ascii="Calibri" w:eastAsia="Calibri" w:hAnsi="Calibri" w:cs="Times New Roman"/>
          <w:kern w:val="0"/>
          <w14:ligatures w14:val="none"/>
        </w:rPr>
      </w:pPr>
    </w:p>
    <w:p w14:paraId="18C94C8A" w14:textId="77777777" w:rsidR="00306C63" w:rsidRDefault="00306C63" w:rsidP="00306C63">
      <w:pPr>
        <w:spacing w:after="0"/>
        <w:rPr>
          <w:rFonts w:ascii="Calibri" w:eastAsia="Calibri" w:hAnsi="Calibri" w:cs="Times New Roman"/>
          <w:kern w:val="0"/>
          <w14:ligatures w14:val="none"/>
        </w:rPr>
      </w:pPr>
    </w:p>
    <w:p w14:paraId="7D8A16A2" w14:textId="77777777" w:rsidR="00306C63" w:rsidRDefault="00306C63" w:rsidP="00306C63">
      <w:pPr>
        <w:spacing w:after="0"/>
        <w:rPr>
          <w:rFonts w:ascii="Calibri" w:eastAsia="Calibri" w:hAnsi="Calibri" w:cs="Times New Roman"/>
          <w:kern w:val="0"/>
          <w14:ligatures w14:val="none"/>
        </w:rPr>
      </w:pPr>
    </w:p>
    <w:p w14:paraId="35933026" w14:textId="77777777" w:rsidR="00306C63" w:rsidRDefault="00306C63" w:rsidP="00306C63">
      <w:pPr>
        <w:spacing w:after="0"/>
        <w:rPr>
          <w:rFonts w:ascii="Calibri" w:eastAsia="Calibri" w:hAnsi="Calibri" w:cs="Times New Roman"/>
          <w:kern w:val="0"/>
          <w14:ligatures w14:val="none"/>
        </w:rPr>
      </w:pPr>
    </w:p>
    <w:p w14:paraId="6AAAFFD6" w14:textId="77777777" w:rsidR="00306C63" w:rsidRDefault="00306C63" w:rsidP="00306C63">
      <w:pPr>
        <w:spacing w:after="0"/>
        <w:rPr>
          <w:rFonts w:ascii="Calibri" w:eastAsia="Calibri" w:hAnsi="Calibri" w:cs="Times New Roman"/>
          <w:kern w:val="0"/>
          <w14:ligatures w14:val="none"/>
        </w:rPr>
      </w:pPr>
    </w:p>
    <w:p w14:paraId="3D25B35F" w14:textId="77777777" w:rsidR="00306C63" w:rsidRDefault="00306C63" w:rsidP="00306C63">
      <w:pPr>
        <w:spacing w:after="0"/>
        <w:rPr>
          <w:rFonts w:ascii="Calibri" w:eastAsia="Calibri" w:hAnsi="Calibri" w:cs="Times New Roman"/>
          <w:kern w:val="0"/>
          <w14:ligatures w14:val="none"/>
        </w:rPr>
      </w:pPr>
    </w:p>
    <w:p w14:paraId="6A5F1C4D" w14:textId="77777777" w:rsidR="00306C63" w:rsidRDefault="00306C63" w:rsidP="00306C63">
      <w:pPr>
        <w:spacing w:after="0"/>
        <w:rPr>
          <w:rFonts w:ascii="Calibri" w:eastAsia="Calibri" w:hAnsi="Calibri" w:cs="Times New Roman"/>
          <w:kern w:val="0"/>
          <w14:ligatures w14:val="none"/>
        </w:rPr>
      </w:pPr>
    </w:p>
    <w:p w14:paraId="5DCD992D" w14:textId="77777777" w:rsidR="00306C63" w:rsidRDefault="00306C63" w:rsidP="00306C63">
      <w:pPr>
        <w:spacing w:after="0"/>
        <w:rPr>
          <w:rFonts w:ascii="Calibri" w:eastAsia="Calibri" w:hAnsi="Calibri" w:cs="Times New Roman"/>
          <w:kern w:val="0"/>
          <w14:ligatures w14:val="none"/>
        </w:rPr>
      </w:pPr>
    </w:p>
    <w:p w14:paraId="337A4012" w14:textId="77777777" w:rsidR="00306C63" w:rsidRDefault="00306C63" w:rsidP="00306C63">
      <w:pPr>
        <w:spacing w:after="0"/>
        <w:rPr>
          <w:rFonts w:ascii="Calibri" w:eastAsia="Calibri" w:hAnsi="Calibri" w:cs="Times New Roman"/>
          <w:kern w:val="0"/>
          <w14:ligatures w14:val="none"/>
        </w:rPr>
      </w:pPr>
    </w:p>
    <w:p w14:paraId="73F8BB84" w14:textId="77777777" w:rsidR="00306C63" w:rsidRDefault="00306C63" w:rsidP="00306C63">
      <w:pPr>
        <w:spacing w:after="0"/>
        <w:rPr>
          <w:rFonts w:ascii="Calibri" w:eastAsia="Calibri" w:hAnsi="Calibri" w:cs="Times New Roman"/>
          <w:kern w:val="0"/>
          <w14:ligatures w14:val="none"/>
        </w:rPr>
      </w:pPr>
    </w:p>
    <w:p w14:paraId="283EB403" w14:textId="77777777" w:rsidR="00306C63" w:rsidRDefault="00306C63" w:rsidP="00306C63">
      <w:pPr>
        <w:spacing w:after="0"/>
        <w:rPr>
          <w:rFonts w:ascii="Calibri" w:eastAsia="Calibri" w:hAnsi="Calibri" w:cs="Times New Roman"/>
          <w:kern w:val="0"/>
          <w14:ligatures w14:val="none"/>
        </w:rPr>
      </w:pPr>
    </w:p>
    <w:p w14:paraId="088C90B7" w14:textId="77777777" w:rsidR="00306C63" w:rsidRDefault="00306C63" w:rsidP="00306C63">
      <w:pPr>
        <w:spacing w:after="0"/>
        <w:rPr>
          <w:rFonts w:ascii="Calibri" w:eastAsia="Calibri" w:hAnsi="Calibri" w:cs="Times New Roman"/>
          <w:kern w:val="0"/>
          <w14:ligatures w14:val="none"/>
        </w:rPr>
      </w:pPr>
    </w:p>
    <w:p w14:paraId="2708AB53" w14:textId="77777777" w:rsidR="00C81A35" w:rsidRDefault="00C81A35" w:rsidP="00306C63">
      <w:pPr>
        <w:spacing w:after="0"/>
        <w:rPr>
          <w:rFonts w:ascii="Calibri" w:eastAsia="Calibri" w:hAnsi="Calibri" w:cs="Times New Roman"/>
          <w:kern w:val="0"/>
          <w14:ligatures w14:val="none"/>
        </w:rPr>
      </w:pPr>
    </w:p>
    <w:p w14:paraId="51B952D0" w14:textId="77777777" w:rsidR="00C81A35" w:rsidRDefault="00C81A35" w:rsidP="00306C63">
      <w:pPr>
        <w:spacing w:after="0"/>
        <w:rPr>
          <w:rFonts w:ascii="Calibri" w:eastAsia="Calibri" w:hAnsi="Calibri" w:cs="Times New Roman"/>
          <w:kern w:val="0"/>
          <w14:ligatures w14:val="none"/>
        </w:rPr>
      </w:pPr>
    </w:p>
    <w:p w14:paraId="2C81B87D" w14:textId="77777777" w:rsidR="00C81A35" w:rsidRDefault="00C81A35" w:rsidP="00306C63">
      <w:pPr>
        <w:spacing w:after="0"/>
        <w:rPr>
          <w:rFonts w:ascii="Calibri" w:eastAsia="Calibri" w:hAnsi="Calibri" w:cs="Times New Roman"/>
          <w:kern w:val="0"/>
          <w14:ligatures w14:val="none"/>
        </w:rPr>
      </w:pPr>
    </w:p>
    <w:p w14:paraId="139863BF" w14:textId="77777777" w:rsidR="00306C63" w:rsidRDefault="00306C63" w:rsidP="00306C63">
      <w:pPr>
        <w:spacing w:after="0"/>
        <w:rPr>
          <w:rFonts w:ascii="Calibri" w:eastAsia="Calibri" w:hAnsi="Calibri" w:cs="Times New Roman"/>
          <w:kern w:val="0"/>
          <w14:ligatures w14:val="none"/>
        </w:rPr>
      </w:pPr>
    </w:p>
    <w:p w14:paraId="583750C1" w14:textId="77777777" w:rsidR="00306C63" w:rsidRDefault="00306C63" w:rsidP="00306C63">
      <w:pPr>
        <w:spacing w:after="0"/>
        <w:rPr>
          <w:rFonts w:ascii="Calibri" w:eastAsia="Calibri" w:hAnsi="Calibri" w:cs="Times New Roman"/>
          <w:kern w:val="0"/>
          <w14:ligatures w14:val="none"/>
        </w:rPr>
      </w:pPr>
    </w:p>
    <w:p w14:paraId="5D21E90F" w14:textId="77777777" w:rsidR="00306C63" w:rsidRDefault="00306C63" w:rsidP="00306C63">
      <w:pPr>
        <w:spacing w:after="0"/>
        <w:rPr>
          <w:rFonts w:ascii="Calibri" w:eastAsia="Calibri" w:hAnsi="Calibri" w:cs="Times New Roman"/>
          <w:kern w:val="0"/>
          <w14:ligatures w14:val="none"/>
        </w:rPr>
      </w:pPr>
    </w:p>
    <w:p w14:paraId="78F6C255" w14:textId="77777777" w:rsidR="00306C63" w:rsidRDefault="00306C63" w:rsidP="00306C63">
      <w:pPr>
        <w:spacing w:after="0"/>
        <w:rPr>
          <w:rFonts w:ascii="Calibri" w:eastAsia="Calibri" w:hAnsi="Calibri" w:cs="Times New Roman"/>
          <w:kern w:val="0"/>
          <w14:ligatures w14:val="none"/>
        </w:rPr>
      </w:pPr>
    </w:p>
    <w:p w14:paraId="2D8A2793" w14:textId="77777777" w:rsidR="00306C63" w:rsidRDefault="00306C63" w:rsidP="00306C63">
      <w:pPr>
        <w:spacing w:after="0"/>
        <w:rPr>
          <w:rFonts w:ascii="Calibri" w:eastAsia="Calibri" w:hAnsi="Calibri" w:cs="Times New Roman"/>
          <w:kern w:val="0"/>
          <w14:ligatures w14:val="none"/>
        </w:rPr>
      </w:pPr>
    </w:p>
    <w:p w14:paraId="281CED13" w14:textId="77777777" w:rsidR="00306C63" w:rsidRDefault="00306C63" w:rsidP="00306C63">
      <w:pPr>
        <w:spacing w:after="0"/>
        <w:rPr>
          <w:rFonts w:ascii="Calibri" w:eastAsia="Calibri" w:hAnsi="Calibri" w:cs="Times New Roman"/>
          <w:kern w:val="0"/>
          <w14:ligatures w14:val="none"/>
        </w:rPr>
      </w:pPr>
    </w:p>
    <w:p w14:paraId="52BAA3C4" w14:textId="77777777" w:rsidR="00AB2DBC" w:rsidRDefault="00AB2DBC" w:rsidP="00306C63">
      <w:pPr>
        <w:spacing w:after="0"/>
        <w:rPr>
          <w:rFonts w:ascii="Calibri" w:eastAsia="Calibri" w:hAnsi="Calibri" w:cs="Times New Roman"/>
          <w:kern w:val="0"/>
          <w14:ligatures w14:val="none"/>
        </w:rPr>
      </w:pPr>
    </w:p>
    <w:p w14:paraId="551637B2" w14:textId="77777777" w:rsidR="00306C63" w:rsidRDefault="00306C63" w:rsidP="00306C63">
      <w:pPr>
        <w:spacing w:after="0"/>
        <w:rPr>
          <w:rFonts w:ascii="Calibri" w:eastAsia="Calibri" w:hAnsi="Calibri" w:cs="Times New Roman"/>
          <w:kern w:val="0"/>
          <w14:ligatures w14:val="none"/>
        </w:rPr>
      </w:pPr>
    </w:p>
    <w:p w14:paraId="50638134" w14:textId="77777777" w:rsidR="00306C63" w:rsidRPr="004A445F" w:rsidRDefault="00306C63" w:rsidP="00306C63">
      <w:pPr>
        <w:spacing w:after="0" w:line="240" w:lineRule="auto"/>
        <w:jc w:val="center"/>
        <w:rPr>
          <w:rFonts w:ascii="Times New Roman" w:eastAsia="Calibri" w:hAnsi="Times New Roman" w:cs="Times New Roman"/>
          <w:b/>
          <w:kern w:val="0"/>
          <w:sz w:val="24"/>
          <w:szCs w:val="24"/>
          <w:lang w:eastAsia="hr-HR"/>
          <w14:ligatures w14:val="none"/>
        </w:rPr>
      </w:pPr>
      <w:r w:rsidRPr="004A445F">
        <w:rPr>
          <w:rFonts w:ascii="Times New Roman" w:eastAsia="Calibri" w:hAnsi="Times New Roman" w:cs="Times New Roman"/>
          <w:b/>
          <w:kern w:val="0"/>
          <w:sz w:val="24"/>
          <w:szCs w:val="24"/>
          <w:lang w:eastAsia="hr-HR"/>
          <w14:ligatures w14:val="none"/>
        </w:rPr>
        <w:lastRenderedPageBreak/>
        <w:t>O B R A Z L O Ž E NJ E</w:t>
      </w:r>
    </w:p>
    <w:p w14:paraId="1460840E" w14:textId="77777777" w:rsidR="00306C63" w:rsidRPr="004A445F" w:rsidRDefault="00306C63" w:rsidP="00306C63">
      <w:pPr>
        <w:spacing w:after="0" w:line="240" w:lineRule="auto"/>
        <w:jc w:val="center"/>
        <w:rPr>
          <w:rFonts w:ascii="Times New Roman" w:eastAsia="Calibri" w:hAnsi="Times New Roman" w:cs="Times New Roman"/>
          <w:b/>
          <w:kern w:val="0"/>
          <w:sz w:val="24"/>
          <w:szCs w:val="24"/>
          <w:lang w:eastAsia="hr-HR"/>
          <w14:ligatures w14:val="none"/>
        </w:rPr>
      </w:pPr>
    </w:p>
    <w:p w14:paraId="55B6D098" w14:textId="77777777" w:rsidR="00306C63" w:rsidRPr="004A445F" w:rsidRDefault="00306C63" w:rsidP="00306C63">
      <w:pPr>
        <w:spacing w:after="0" w:line="240" w:lineRule="auto"/>
        <w:jc w:val="center"/>
        <w:rPr>
          <w:rFonts w:ascii="Times New Roman" w:eastAsia="Calibri" w:hAnsi="Times New Roman" w:cs="Times New Roman"/>
          <w:b/>
          <w:kern w:val="0"/>
          <w:sz w:val="24"/>
          <w:szCs w:val="24"/>
          <w:lang w:eastAsia="hr-HR"/>
          <w14:ligatures w14:val="none"/>
        </w:rPr>
      </w:pPr>
    </w:p>
    <w:p w14:paraId="616D4A4F" w14:textId="77777777" w:rsidR="00306C63" w:rsidRPr="004A445F" w:rsidRDefault="00306C63" w:rsidP="00306C63">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4A445F">
        <w:rPr>
          <w:rFonts w:ascii="Times New Roman" w:eastAsia="Times New Roman" w:hAnsi="Times New Roman" w:cs="Times New Roman"/>
          <w:b/>
          <w:kern w:val="0"/>
          <w:sz w:val="24"/>
          <w:szCs w:val="24"/>
          <w:lang w:eastAsia="hr-HR"/>
          <w14:ligatures w14:val="none"/>
        </w:rPr>
        <w:t>Uz članak 1.</w:t>
      </w:r>
    </w:p>
    <w:p w14:paraId="38C8928A" w14:textId="23397439" w:rsidR="00306C63" w:rsidRPr="00CC17DF" w:rsidRDefault="00306C63" w:rsidP="00306C63">
      <w:pPr>
        <w:spacing w:after="0" w:line="240" w:lineRule="auto"/>
        <w:ind w:firstLine="708"/>
        <w:jc w:val="both"/>
        <w:rPr>
          <w:rFonts w:ascii="Times New Roman" w:eastAsia="Times New Roman" w:hAnsi="Times New Roman" w:cs="Times New Roman"/>
          <w:strike/>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Odredbom ovoga članka ukida se mogućnost ozakonjenja nezakonito izgrađene zgrade u planiranim odnosno istraženim koridori</w:t>
      </w:r>
      <w:r>
        <w:rPr>
          <w:rFonts w:ascii="Times New Roman" w:eastAsia="Times New Roman" w:hAnsi="Times New Roman" w:cs="Times New Roman"/>
          <w:bCs/>
          <w:kern w:val="0"/>
          <w:sz w:val="24"/>
          <w:szCs w:val="24"/>
          <w:lang w:eastAsia="hr-HR"/>
          <w14:ligatures w14:val="none"/>
        </w:rPr>
        <w:t>ma</w:t>
      </w:r>
      <w:r w:rsidRPr="004A445F">
        <w:rPr>
          <w:rFonts w:ascii="Times New Roman" w:eastAsia="Times New Roman" w:hAnsi="Times New Roman" w:cs="Times New Roman"/>
          <w:bCs/>
          <w:kern w:val="0"/>
          <w:sz w:val="24"/>
          <w:szCs w:val="24"/>
          <w:lang w:eastAsia="hr-HR"/>
          <w14:ligatures w14:val="none"/>
        </w:rPr>
        <w:t xml:space="preserve"> i površin</w:t>
      </w:r>
      <w:r>
        <w:rPr>
          <w:rFonts w:ascii="Times New Roman" w:eastAsia="Times New Roman" w:hAnsi="Times New Roman" w:cs="Times New Roman"/>
          <w:bCs/>
          <w:kern w:val="0"/>
          <w:sz w:val="24"/>
          <w:szCs w:val="24"/>
          <w:lang w:eastAsia="hr-HR"/>
          <w14:ligatures w14:val="none"/>
        </w:rPr>
        <w:t>ama</w:t>
      </w:r>
      <w:r w:rsidRPr="004A445F">
        <w:rPr>
          <w:rFonts w:ascii="Times New Roman" w:eastAsia="Times New Roman" w:hAnsi="Times New Roman" w:cs="Times New Roman"/>
          <w:bCs/>
          <w:kern w:val="0"/>
          <w:sz w:val="24"/>
          <w:szCs w:val="24"/>
          <w:lang w:eastAsia="hr-HR"/>
          <w14:ligatures w14:val="none"/>
        </w:rPr>
        <w:t xml:space="preserve"> prometnih, energetskih, vodnih i komunikacijskih građevina, tj. ukida se mogućnost da se u takvim slučajevima izda potvrda koja omogućuje ozakonjenje.</w:t>
      </w:r>
      <w:r w:rsidRPr="00F92069">
        <w:rPr>
          <w:rFonts w:ascii="Times New Roman" w:eastAsia="Times New Roman" w:hAnsi="Times New Roman" w:cs="Times New Roman"/>
          <w:color w:val="EE0000"/>
          <w:kern w:val="0"/>
          <w:sz w:val="24"/>
          <w:szCs w:val="24"/>
          <w:lang w:eastAsia="hr-HR"/>
          <w14:ligatures w14:val="none"/>
        </w:rPr>
        <w:t xml:space="preserve"> </w:t>
      </w:r>
      <w:r w:rsidRPr="00CC17DF">
        <w:rPr>
          <w:rFonts w:ascii="Times New Roman" w:eastAsia="Times New Roman" w:hAnsi="Times New Roman" w:cs="Times New Roman"/>
          <w:kern w:val="0"/>
          <w:sz w:val="24"/>
          <w:szCs w:val="24"/>
          <w:lang w:eastAsia="hr-HR"/>
          <w14:ligatures w14:val="none"/>
        </w:rPr>
        <w:t>Također, ovim člankom se mijenja odredba članka 6. stavka 2. podstavka 1. važećeg Zakona radi usklađenja s odredbama Zakona o zaštiti i očuvanju kulturnih dobara („Narodne novine“, broj 145/24</w:t>
      </w:r>
      <w:r w:rsidR="00FF1104">
        <w:rPr>
          <w:rFonts w:ascii="Times New Roman" w:eastAsia="Times New Roman" w:hAnsi="Times New Roman" w:cs="Times New Roman"/>
          <w:kern w:val="0"/>
          <w:sz w:val="24"/>
          <w:szCs w:val="24"/>
          <w:lang w:eastAsia="hr-HR"/>
          <w14:ligatures w14:val="none"/>
        </w:rPr>
        <w:t xml:space="preserve">. i </w:t>
      </w:r>
      <w:r w:rsidR="00AE1F34">
        <w:rPr>
          <w:rFonts w:ascii="Times New Roman" w:eastAsia="Times New Roman" w:hAnsi="Times New Roman" w:cs="Times New Roman"/>
          <w:kern w:val="0"/>
          <w:sz w:val="24"/>
          <w:szCs w:val="24"/>
          <w:lang w:eastAsia="hr-HR"/>
          <w14:ligatures w14:val="none"/>
        </w:rPr>
        <w:t>151/25.</w:t>
      </w:r>
      <w:r w:rsidRPr="00CC17DF">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te stavka 3. istoga članka na način da se dopunjuje da se ne mogu ozakoniti modularno-montažna kućica (pokretna kućica), mobilna kućica, kiosk, šator koji su trajno povezani s tlom, odnosno koji su postavljeni na tlo.</w:t>
      </w:r>
    </w:p>
    <w:p w14:paraId="01AA89CF"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06757D3B"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2. </w:t>
      </w:r>
    </w:p>
    <w:p w14:paraId="6451E84C" w14:textId="77777777" w:rsidR="00306C63" w:rsidRPr="00853FD8" w:rsidRDefault="00306C63" w:rsidP="00306C63">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Odredbama ovoga članaka se u odredbama važećeg Zakona vrše odgovarajuće izmjene radi digitalizacije procesa izdavanja rješenja o izvedenom stanju putem elektroničkog programa </w:t>
      </w:r>
      <w:proofErr w:type="spellStart"/>
      <w:r w:rsidRPr="004A445F">
        <w:rPr>
          <w:rFonts w:ascii="Times New Roman" w:eastAsia="Times New Roman" w:hAnsi="Times New Roman" w:cs="Times New Roman"/>
          <w:kern w:val="0"/>
          <w:sz w:val="24"/>
          <w:szCs w:val="24"/>
          <w:lang w:eastAsia="hr-HR"/>
          <w14:ligatures w14:val="none"/>
        </w:rPr>
        <w:t>eDozvola</w:t>
      </w:r>
      <w:proofErr w:type="spellEnd"/>
      <w:r w:rsidRPr="004A445F">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p>
    <w:p w14:paraId="35498E5B"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61E7130C"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3.</w:t>
      </w:r>
    </w:p>
    <w:p w14:paraId="78D292F7" w14:textId="77777777" w:rsidR="00306C63"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Odredbom ovoga članka mijenjaju se odredbe važećeg Zakona na način da se ukida rok za podnošenje zahtjeva za ozakonjenje nezakonito izgrađenih zgrada čime se otvara mogućnost da se zahtjevi podnose u trenutku kada stranke ostvare pravne i stvarne mogućnosti za podnošenje zahtjeva. Na taj način ostvaruje se niz pozitivnih učinaka za vlasnike nekretnina i jedinice lokalne samouprave u vidu financijskih primitaka od komunalnog doprinosa i naknade za zadržavanje nezakonito izgrađene zgrade koju su dužni platiti podnositelji zahtjeva za izdavanje rješenja o izvedenom stanju. </w:t>
      </w:r>
    </w:p>
    <w:p w14:paraId="415D053E" w14:textId="77777777" w:rsidR="00306C63" w:rsidRPr="00CC17D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CC17DF">
        <w:rPr>
          <w:rFonts w:ascii="Times New Roman" w:eastAsia="Times New Roman" w:hAnsi="Times New Roman" w:cs="Times New Roman"/>
          <w:kern w:val="0"/>
          <w:sz w:val="24"/>
          <w:szCs w:val="24"/>
          <w:lang w:eastAsia="hr-HR"/>
          <w14:ligatures w14:val="none"/>
        </w:rPr>
        <w:t>Ujedno, propisuje se da se postupak za donošenje rješenja o izvedenom stanju ne može pokrenuti nakon pravomoćno odbijenog zahtjeva kako bi se onemogućilo neosnovano pokretanje novih postupaka ako je već ranije donesena pravomoćna odluka.</w:t>
      </w:r>
    </w:p>
    <w:p w14:paraId="289EEA93"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399D514"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bookmarkStart w:id="1" w:name="_Hlk208412642"/>
      <w:r w:rsidRPr="004A445F">
        <w:rPr>
          <w:rFonts w:ascii="Times New Roman" w:eastAsia="Times New Roman" w:hAnsi="Times New Roman" w:cs="Times New Roman"/>
          <w:b/>
          <w:bCs/>
          <w:kern w:val="0"/>
          <w:sz w:val="24"/>
          <w:szCs w:val="24"/>
          <w:lang w:eastAsia="hr-HR"/>
          <w14:ligatures w14:val="none"/>
        </w:rPr>
        <w:t>Uz članak</w:t>
      </w:r>
      <w:bookmarkEnd w:id="1"/>
      <w:r w:rsidRPr="004A445F">
        <w:rPr>
          <w:rFonts w:ascii="Times New Roman" w:eastAsia="Times New Roman" w:hAnsi="Times New Roman" w:cs="Times New Roman"/>
          <w:b/>
          <w:bCs/>
          <w:kern w:val="0"/>
          <w:sz w:val="24"/>
          <w:szCs w:val="24"/>
          <w:lang w:eastAsia="hr-HR"/>
          <w14:ligatures w14:val="none"/>
        </w:rPr>
        <w:t xml:space="preserve"> 4.</w:t>
      </w:r>
    </w:p>
    <w:p w14:paraId="6F904BA3"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Odredbama ovoga članka propisuje se dokumentacija koja se prilaže zahtjevu za izdavanje rješenja o izvedenom stanju. Radi sprječavanja ozakonjenja zgrada koje nisu sigurne i stabilne propisuje se da predmetnu dokumentaciju čini i izjava ovlaštenog inženjera građevinarstva da nezakonito izgrađena zgrada ispunjava bitni zahtjev mehaničke otpornosti i stabilnosti prema propisima koji su važili u vrijeme kada je zgrada građena ili prema važećim propisima, ako se radi o završenoj zgradi. Ujedno se propisuje da se prilozi zahtjevu prilažu u elektronskom obliku</w:t>
      </w:r>
      <w:r w:rsidRPr="00CC17DF">
        <w:rPr>
          <w:rFonts w:ascii="Times New Roman" w:eastAsia="Times New Roman" w:hAnsi="Times New Roman" w:cs="Times New Roman"/>
          <w:kern w:val="0"/>
          <w:sz w:val="24"/>
          <w:szCs w:val="24"/>
          <w:lang w:eastAsia="hr-HR"/>
          <w14:ligatures w14:val="none"/>
        </w:rPr>
        <w:t>. Dalje se propisuje sadržaj snimke izvedenog stanja koja se prilaže zahtjevu za izdavanje rješenja o izvedenom stanju te da istu izrađuje ovlašteni arhitekt odnosno ovlašteni inženjer građevinarstva kao elektronički</w:t>
      </w:r>
      <w:r w:rsidRPr="004A445F">
        <w:rPr>
          <w:rFonts w:ascii="Times New Roman" w:eastAsia="Times New Roman" w:hAnsi="Times New Roman" w:cs="Times New Roman"/>
          <w:kern w:val="0"/>
          <w:sz w:val="24"/>
          <w:szCs w:val="24"/>
          <w:lang w:eastAsia="hr-HR"/>
          <w14:ligatures w14:val="none"/>
        </w:rPr>
        <w:t xml:space="preserve"> zapis i potpisuje elektroničkim potpisom.</w:t>
      </w:r>
    </w:p>
    <w:p w14:paraId="0DB2914C"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67CC570"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članke 5. i 6.</w:t>
      </w:r>
    </w:p>
    <w:p w14:paraId="4BAF0F56"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Odredbama ovih članaka brišu se kao nepotrebni članci važećeg Zakona koji uređuju dokumentaciju koja se prilaže zahtjevu za izdavanje rješenja o izvedenom stanju za manje zahtjevnu i jednostavnu zgradu s obzirom da se ovim Zakonom postupak unificira i za svaku zgradu se izrađuje ista dokumentacija.</w:t>
      </w:r>
    </w:p>
    <w:p w14:paraId="15EC322F"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4F12495" w14:textId="6E2C65B4" w:rsidR="00B87B5B" w:rsidRDefault="00B87B5B" w:rsidP="00BF06AD">
      <w:pPr>
        <w:spacing w:after="0" w:line="240" w:lineRule="auto"/>
        <w:jc w:val="both"/>
        <w:rPr>
          <w:rFonts w:ascii="Times New Roman" w:eastAsia="Times New Roman" w:hAnsi="Times New Roman" w:cs="Times New Roman"/>
          <w:b/>
          <w:bCs/>
          <w:kern w:val="0"/>
          <w:sz w:val="24"/>
          <w:szCs w:val="24"/>
          <w:lang w:eastAsia="hr-HR"/>
          <w14:ligatures w14:val="none"/>
        </w:rPr>
      </w:pPr>
    </w:p>
    <w:p w14:paraId="384690AB" w14:textId="77777777" w:rsidR="00AE1F34" w:rsidRDefault="00AE1F34" w:rsidP="00BF06AD">
      <w:pPr>
        <w:spacing w:after="0" w:line="240" w:lineRule="auto"/>
        <w:jc w:val="both"/>
        <w:rPr>
          <w:rFonts w:ascii="Times New Roman" w:eastAsia="Times New Roman" w:hAnsi="Times New Roman" w:cs="Times New Roman"/>
          <w:b/>
          <w:bCs/>
          <w:kern w:val="0"/>
          <w:sz w:val="24"/>
          <w:szCs w:val="24"/>
          <w:lang w:eastAsia="hr-HR"/>
          <w14:ligatures w14:val="none"/>
        </w:rPr>
      </w:pPr>
    </w:p>
    <w:p w14:paraId="5D29515E" w14:textId="77777777" w:rsidR="006A4002" w:rsidRDefault="006A4002" w:rsidP="00BF06AD">
      <w:pPr>
        <w:spacing w:after="0" w:line="240" w:lineRule="auto"/>
        <w:jc w:val="both"/>
        <w:rPr>
          <w:rFonts w:ascii="Times New Roman" w:eastAsia="Times New Roman" w:hAnsi="Times New Roman" w:cs="Times New Roman"/>
          <w:b/>
          <w:bCs/>
          <w:kern w:val="0"/>
          <w:sz w:val="24"/>
          <w:szCs w:val="24"/>
          <w:lang w:eastAsia="hr-HR"/>
          <w14:ligatures w14:val="none"/>
        </w:rPr>
      </w:pPr>
    </w:p>
    <w:p w14:paraId="214DE3AF" w14:textId="49CC7D56"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lastRenderedPageBreak/>
        <w:t xml:space="preserve">Uz članak 7. </w:t>
      </w:r>
    </w:p>
    <w:p w14:paraId="4424634D" w14:textId="0DF57DC0" w:rsidR="00306C63" w:rsidRDefault="00306C63" w:rsidP="00306C6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B3714">
        <w:rPr>
          <w:rFonts w:ascii="Times New Roman" w:eastAsia="Times New Roman" w:hAnsi="Times New Roman" w:cs="Times New Roman"/>
          <w:kern w:val="0"/>
          <w:sz w:val="24"/>
          <w:szCs w:val="24"/>
          <w:lang w:eastAsia="hr-HR"/>
          <w14:ligatures w14:val="none"/>
        </w:rPr>
        <w:t xml:space="preserve">Odredbom ovoga članka se kao prilog zahtjevu za izdavanje rješenja o izvedenom stanju za pomoćnu zgradu prilaže </w:t>
      </w:r>
      <w:r w:rsidRPr="00080177">
        <w:rPr>
          <w:rFonts w:ascii="Times New Roman" w:eastAsia="Times New Roman" w:hAnsi="Times New Roman" w:cs="Times New Roman"/>
          <w:bCs/>
          <w:kern w:val="0"/>
          <w:sz w:val="24"/>
          <w:szCs w:val="24"/>
          <w:lang w:eastAsia="hr-HR"/>
          <w14:ligatures w14:val="none"/>
        </w:rPr>
        <w:t xml:space="preserve">izvod iz digitalnog katastarskog plana u elektroničkom obliku </w:t>
      </w:r>
      <w:r w:rsidRPr="00EB3714">
        <w:rPr>
          <w:rFonts w:ascii="Times New Roman" w:eastAsia="Times New Roman" w:hAnsi="Times New Roman" w:cs="Times New Roman"/>
          <w:kern w:val="0"/>
          <w:sz w:val="24"/>
          <w:szCs w:val="24"/>
          <w:lang w:eastAsia="hr-HR"/>
          <w14:ligatures w14:val="none"/>
        </w:rPr>
        <w:t>s obzirom na digitalizaciju postupka.</w:t>
      </w:r>
    </w:p>
    <w:p w14:paraId="430259B0" w14:textId="77777777" w:rsidR="00306C63" w:rsidRPr="00EB3714"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C37912C"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8.</w:t>
      </w:r>
    </w:p>
    <w:p w14:paraId="0AC935D4" w14:textId="092EB8CF"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Odredbom ovoga članka mijenja se postojeći članak 15. važećeg Zakona kako bi se isti uskladio s ovim Zakonom </w:t>
      </w:r>
      <w:r w:rsidRPr="00CC17DF">
        <w:rPr>
          <w:rFonts w:ascii="Times New Roman" w:eastAsia="Times New Roman" w:hAnsi="Times New Roman" w:cs="Times New Roman"/>
          <w:kern w:val="0"/>
          <w:sz w:val="24"/>
          <w:szCs w:val="24"/>
          <w:lang w:eastAsia="hr-HR"/>
          <w14:ligatures w14:val="none"/>
        </w:rPr>
        <w:t>i Zakonom o zaštiti i očuvanju kulturnih dobara</w:t>
      </w:r>
      <w:r w:rsidR="00B74B8A">
        <w:rPr>
          <w:rFonts w:ascii="Times New Roman" w:eastAsia="Times New Roman" w:hAnsi="Times New Roman" w:cs="Times New Roman"/>
          <w:kern w:val="0"/>
          <w:sz w:val="24"/>
          <w:szCs w:val="24"/>
          <w:lang w:eastAsia="hr-HR"/>
          <w14:ligatures w14:val="none"/>
        </w:rPr>
        <w:t>.</w:t>
      </w:r>
    </w:p>
    <w:p w14:paraId="6422CE9F"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65D83FA"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9. </w:t>
      </w:r>
    </w:p>
    <w:p w14:paraId="6C9CDBF8"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Odredbama ovoga članka tekst odredbe važećeg Zakona se usklađuje s odredbama ovoga Zakona.</w:t>
      </w:r>
    </w:p>
    <w:p w14:paraId="58AFA43D"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53CAEC5"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10. </w:t>
      </w:r>
    </w:p>
    <w:p w14:paraId="6409AA02"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Odredbom ovoga članka uređuje se način dostave javnog poziva za uvid u spis predmeta putem elektroničke oglasne ploče nadležnog upravnog tijela na čijem se području nalazi zgrada za koju je zatraženo donošenje rješenja o izvedenom stanju.</w:t>
      </w:r>
    </w:p>
    <w:p w14:paraId="61CC04E3" w14:textId="77777777" w:rsidR="00306C63" w:rsidRPr="004A445F" w:rsidRDefault="00306C63" w:rsidP="00306C63">
      <w:pPr>
        <w:spacing w:after="0" w:line="240" w:lineRule="auto"/>
        <w:jc w:val="both"/>
        <w:rPr>
          <w:rFonts w:ascii="Times New Roman" w:eastAsia="Times New Roman" w:hAnsi="Times New Roman" w:cs="Times New Roman"/>
          <w:b/>
          <w:bCs/>
          <w:kern w:val="0"/>
          <w:sz w:val="24"/>
          <w:szCs w:val="24"/>
          <w:lang w:eastAsia="hr-HR"/>
          <w14:ligatures w14:val="none"/>
        </w:rPr>
      </w:pPr>
    </w:p>
    <w:p w14:paraId="6AE46376"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11. </w:t>
      </w:r>
    </w:p>
    <w:p w14:paraId="56C88E64"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Odredbom ovoga članka tekst odredbe važećeg Zakona se usklađuje s odredbama ovoga Zakona.</w:t>
      </w:r>
    </w:p>
    <w:p w14:paraId="670B7B27"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E80656E"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12.</w:t>
      </w:r>
    </w:p>
    <w:p w14:paraId="5EBFF3C4"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Odredbom ovoga članka briše se odredba važećeg Zakona koja uređuje razvrstavanje nezakonito izgrađenih zgrada na temelju njihove građevinske (bruto) površine.</w:t>
      </w:r>
    </w:p>
    <w:p w14:paraId="04F798FF"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9B52C9B"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13.</w:t>
      </w:r>
    </w:p>
    <w:p w14:paraId="267CF21A"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Odredbama ovoga članka se odredba važećeg Zakona usklađuje na način da se iz iste izbacuje obveza plaćanja vodnog doprinosa koja sukladno posebnom propisu više ne postoji. </w:t>
      </w:r>
    </w:p>
    <w:p w14:paraId="2260A757"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1006A8D"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14.</w:t>
      </w:r>
    </w:p>
    <w:p w14:paraId="38049B09"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Odredbama ovoga članka uređuje se sadržaj rješenja o izvedenom stanju usklađen s odredbama ovoga Zakona. </w:t>
      </w:r>
    </w:p>
    <w:p w14:paraId="23BC6CD5"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EA7E293"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15. </w:t>
      </w:r>
    </w:p>
    <w:p w14:paraId="59ABE7E9"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Odredbom ovoga članka propisuje se da je sastavni dio rješenja o izvedenom stanju, osim za pomoćnu zgradu, geodetski snimak i snimka izvedenog stanja zgrade, a koje ovjerava službena osoba nadležnog upravnog tijela kvalificiranim elektroničkim potpisom.</w:t>
      </w:r>
    </w:p>
    <w:p w14:paraId="32ECAC90"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CA4DEC3"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 xml:space="preserve">Uz članak 16. </w:t>
      </w:r>
    </w:p>
    <w:p w14:paraId="1C02BF80"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Odredbom ovoga članka postojeći najmanji iznos naknade za koji je moguće odobriti obročnu otplatu izražen u kunama zamjenjuje se iznosom u eurima.</w:t>
      </w:r>
    </w:p>
    <w:p w14:paraId="3079511E"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929A78B"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17.</w:t>
      </w:r>
    </w:p>
    <w:p w14:paraId="0E0D4974" w14:textId="77777777" w:rsidR="00306C63" w:rsidRPr="004A445F" w:rsidRDefault="00306C63" w:rsidP="00306C63">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Odredbom ovoga članka propisuje se da je četrdeset posto sredstava naknade prihod državnog proračuna Republike Hrvatske a koji se namjenski koristi za </w:t>
      </w:r>
      <w:r w:rsidRPr="004A445F">
        <w:rPr>
          <w:rFonts w:ascii="Times New Roman" w:eastAsia="Times New Roman" w:hAnsi="Times New Roman" w:cs="Times New Roman"/>
          <w:bCs/>
          <w:kern w:val="0"/>
          <w:sz w:val="24"/>
          <w:szCs w:val="24"/>
          <w:lang w:eastAsia="hr-HR"/>
          <w14:ligatures w14:val="none"/>
        </w:rPr>
        <w:t xml:space="preserve">provedbu ovoga Zakona,  za uspostavu i održavanje informacijskog sustava izdavanja akata za provedbu dokumenata prostornog uređenja, građenje i uporabu građevina, financiranje komunalne infrastrukture jedinica lokalne samouprave te za </w:t>
      </w:r>
      <w:proofErr w:type="spellStart"/>
      <w:r w:rsidRPr="004A445F">
        <w:rPr>
          <w:rFonts w:ascii="Times New Roman" w:eastAsia="Times New Roman" w:hAnsi="Times New Roman" w:cs="Times New Roman"/>
          <w:bCs/>
          <w:kern w:val="0"/>
          <w:sz w:val="24"/>
          <w:szCs w:val="24"/>
          <w:lang w:eastAsia="hr-HR"/>
          <w14:ligatures w14:val="none"/>
        </w:rPr>
        <w:t>priuštivo</w:t>
      </w:r>
      <w:proofErr w:type="spellEnd"/>
      <w:r w:rsidRPr="004A445F">
        <w:rPr>
          <w:rFonts w:ascii="Times New Roman" w:eastAsia="Times New Roman" w:hAnsi="Times New Roman" w:cs="Times New Roman"/>
          <w:bCs/>
          <w:kern w:val="0"/>
          <w:sz w:val="24"/>
          <w:szCs w:val="24"/>
          <w:lang w:eastAsia="hr-HR"/>
          <w14:ligatures w14:val="none"/>
        </w:rPr>
        <w:t xml:space="preserve"> stanovanje.</w:t>
      </w:r>
    </w:p>
    <w:p w14:paraId="2EC7A555"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C1E7E94"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lastRenderedPageBreak/>
        <w:t xml:space="preserve">Uz članak 18. </w:t>
      </w:r>
    </w:p>
    <w:p w14:paraId="78EABF4A" w14:textId="470C6039" w:rsidR="00306C63" w:rsidRPr="005544E6"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544E6">
        <w:rPr>
          <w:rFonts w:ascii="Times New Roman" w:eastAsia="Times New Roman" w:hAnsi="Times New Roman" w:cs="Times New Roman"/>
          <w:kern w:val="0"/>
          <w:sz w:val="24"/>
          <w:szCs w:val="24"/>
          <w:lang w:eastAsia="hr-HR"/>
          <w14:ligatures w14:val="none"/>
        </w:rPr>
        <w:t>Odredbom ovoga članka propisuje se da upravni nadzor nad poslovima povjerenim Zakonom o postupanju s nezakonito izgrađenim zgradama</w:t>
      </w:r>
      <w:r w:rsidR="00F106AE">
        <w:rPr>
          <w:rFonts w:ascii="Times New Roman" w:eastAsia="Times New Roman" w:hAnsi="Times New Roman" w:cs="Times New Roman"/>
          <w:kern w:val="0"/>
          <w:sz w:val="24"/>
          <w:szCs w:val="24"/>
          <w:lang w:eastAsia="hr-HR"/>
          <w14:ligatures w14:val="none"/>
        </w:rPr>
        <w:t xml:space="preserve"> </w:t>
      </w:r>
      <w:r w:rsidRPr="005544E6">
        <w:rPr>
          <w:rFonts w:ascii="Times New Roman" w:eastAsia="Times New Roman" w:hAnsi="Times New Roman" w:cs="Times New Roman"/>
          <w:kern w:val="0"/>
          <w:sz w:val="24"/>
          <w:szCs w:val="24"/>
          <w:lang w:eastAsia="hr-HR"/>
          <w14:ligatures w14:val="none"/>
        </w:rPr>
        <w:t xml:space="preserve">obavlja </w:t>
      </w:r>
      <w:r w:rsidR="00F106AE">
        <w:rPr>
          <w:rFonts w:ascii="Times New Roman" w:eastAsia="Times New Roman" w:hAnsi="Times New Roman" w:cs="Times New Roman"/>
          <w:kern w:val="0"/>
          <w:sz w:val="24"/>
          <w:szCs w:val="24"/>
          <w:lang w:eastAsia="hr-HR"/>
          <w14:ligatures w14:val="none"/>
        </w:rPr>
        <w:t>m</w:t>
      </w:r>
      <w:r w:rsidRPr="005544E6">
        <w:rPr>
          <w:rFonts w:ascii="Times New Roman" w:eastAsia="Times New Roman" w:hAnsi="Times New Roman" w:cs="Times New Roman"/>
          <w:kern w:val="0"/>
          <w:sz w:val="24"/>
          <w:szCs w:val="24"/>
          <w:lang w:eastAsia="hr-HR"/>
          <w14:ligatures w14:val="none"/>
        </w:rPr>
        <w:t>inistarstvo nadležno za prostorno uređenje i graditeljstvo.</w:t>
      </w:r>
    </w:p>
    <w:p w14:paraId="60B97DAE" w14:textId="77777777" w:rsidR="00306C63" w:rsidRPr="004A445F"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7176988" w14:textId="77777777" w:rsidR="00306C63" w:rsidRPr="004A445F" w:rsidRDefault="00306C63" w:rsidP="00306C6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Uz članak 19.</w:t>
      </w:r>
    </w:p>
    <w:p w14:paraId="683860C5" w14:textId="2991523B" w:rsidR="00306C63" w:rsidRDefault="00306C63" w:rsidP="00306C63">
      <w:pPr>
        <w:spacing w:after="0" w:line="240" w:lineRule="auto"/>
        <w:ind w:firstLine="709"/>
        <w:jc w:val="both"/>
        <w:rPr>
          <w:rFonts w:ascii="Times New Roman" w:eastAsia="Calibri" w:hAnsi="Times New Roman" w:cs="Times New Roman"/>
          <w:bCs/>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 xml:space="preserve">Odredbom ovoga članka propisuje se da će se postupci </w:t>
      </w:r>
      <w:r w:rsidRPr="004A445F">
        <w:rPr>
          <w:rFonts w:ascii="Times New Roman" w:eastAsia="Calibri" w:hAnsi="Times New Roman" w:cs="Times New Roman"/>
          <w:bCs/>
          <w:kern w:val="0"/>
          <w:sz w:val="24"/>
          <w:szCs w:val="24"/>
          <w:lang w:eastAsia="hr-HR"/>
          <w14:ligatures w14:val="none"/>
        </w:rPr>
        <w:t>započeti po odredbama Zakona o postupanju s nezakonito izgrađenim zgradama („Narodne novine“, broj 86/12</w:t>
      </w:r>
      <w:r w:rsidR="004B52F4">
        <w:rPr>
          <w:rFonts w:ascii="Times New Roman" w:eastAsia="Calibri" w:hAnsi="Times New Roman" w:cs="Times New Roman"/>
          <w:bCs/>
          <w:kern w:val="0"/>
          <w:sz w:val="24"/>
          <w:szCs w:val="24"/>
          <w:lang w:eastAsia="hr-HR"/>
          <w14:ligatures w14:val="none"/>
        </w:rPr>
        <w:t>.</w:t>
      </w:r>
      <w:r w:rsidRPr="004A445F">
        <w:rPr>
          <w:rFonts w:ascii="Times New Roman" w:eastAsia="Calibri" w:hAnsi="Times New Roman" w:cs="Times New Roman"/>
          <w:bCs/>
          <w:kern w:val="0"/>
          <w:sz w:val="24"/>
          <w:szCs w:val="24"/>
          <w:lang w:eastAsia="hr-HR"/>
          <w14:ligatures w14:val="none"/>
        </w:rPr>
        <w:t>, 143/13</w:t>
      </w:r>
      <w:r w:rsidR="004B52F4">
        <w:rPr>
          <w:rFonts w:ascii="Times New Roman" w:eastAsia="Calibri" w:hAnsi="Times New Roman" w:cs="Times New Roman"/>
          <w:bCs/>
          <w:kern w:val="0"/>
          <w:sz w:val="24"/>
          <w:szCs w:val="24"/>
          <w:lang w:eastAsia="hr-HR"/>
          <w14:ligatures w14:val="none"/>
        </w:rPr>
        <w:t>.</w:t>
      </w:r>
      <w:r w:rsidRPr="004A445F">
        <w:rPr>
          <w:rFonts w:ascii="Times New Roman" w:eastAsia="Calibri" w:hAnsi="Times New Roman" w:cs="Times New Roman"/>
          <w:bCs/>
          <w:kern w:val="0"/>
          <w:sz w:val="24"/>
          <w:szCs w:val="24"/>
          <w:lang w:eastAsia="hr-HR"/>
          <w14:ligatures w14:val="none"/>
        </w:rPr>
        <w:t>, 65/17</w:t>
      </w:r>
      <w:r w:rsidR="004B52F4">
        <w:rPr>
          <w:rFonts w:ascii="Times New Roman" w:eastAsia="Calibri" w:hAnsi="Times New Roman" w:cs="Times New Roman"/>
          <w:bCs/>
          <w:kern w:val="0"/>
          <w:sz w:val="24"/>
          <w:szCs w:val="24"/>
          <w:lang w:eastAsia="hr-HR"/>
          <w14:ligatures w14:val="none"/>
        </w:rPr>
        <w:t>.</w:t>
      </w:r>
      <w:r w:rsidRPr="004A445F">
        <w:rPr>
          <w:rFonts w:ascii="Times New Roman" w:eastAsia="Calibri" w:hAnsi="Times New Roman" w:cs="Times New Roman"/>
          <w:bCs/>
          <w:kern w:val="0"/>
          <w:sz w:val="24"/>
          <w:szCs w:val="24"/>
          <w:lang w:eastAsia="hr-HR"/>
          <w14:ligatures w14:val="none"/>
        </w:rPr>
        <w:t xml:space="preserve"> i 14/19</w:t>
      </w:r>
      <w:r w:rsidR="004B52F4">
        <w:rPr>
          <w:rFonts w:ascii="Times New Roman" w:eastAsia="Calibri" w:hAnsi="Times New Roman" w:cs="Times New Roman"/>
          <w:bCs/>
          <w:kern w:val="0"/>
          <w:sz w:val="24"/>
          <w:szCs w:val="24"/>
          <w:lang w:eastAsia="hr-HR"/>
          <w14:ligatures w14:val="none"/>
        </w:rPr>
        <w:t>.</w:t>
      </w:r>
      <w:r w:rsidRPr="004A445F">
        <w:rPr>
          <w:rFonts w:ascii="Times New Roman" w:eastAsia="Calibri" w:hAnsi="Times New Roman" w:cs="Times New Roman"/>
          <w:bCs/>
          <w:kern w:val="0"/>
          <w:sz w:val="24"/>
          <w:szCs w:val="24"/>
          <w:lang w:eastAsia="hr-HR"/>
          <w14:ligatures w14:val="none"/>
        </w:rPr>
        <w:t xml:space="preserve">) </w:t>
      </w:r>
      <w:r w:rsidR="004B52F4">
        <w:rPr>
          <w:rFonts w:ascii="Times New Roman" w:eastAsia="Times New Roman" w:hAnsi="Times New Roman" w:cs="Times New Roman"/>
          <w:bCs/>
          <w:kern w:val="0"/>
          <w:sz w:val="24"/>
          <w:szCs w:val="24"/>
          <w:lang w:eastAsia="hr-HR"/>
          <w14:ligatures w14:val="none"/>
        </w:rPr>
        <w:t xml:space="preserve">koji nisu dovršeni </w:t>
      </w:r>
      <w:r w:rsidR="004B52F4" w:rsidRPr="004A445F">
        <w:rPr>
          <w:rFonts w:ascii="Times New Roman" w:eastAsia="Times New Roman" w:hAnsi="Times New Roman" w:cs="Times New Roman"/>
          <w:bCs/>
          <w:kern w:val="0"/>
          <w:sz w:val="24"/>
          <w:szCs w:val="24"/>
          <w:lang w:eastAsia="hr-HR"/>
          <w14:ligatures w14:val="none"/>
        </w:rPr>
        <w:t>do dana stupanja na snagu</w:t>
      </w:r>
      <w:r w:rsidR="004B52F4" w:rsidRPr="00E95D61">
        <w:rPr>
          <w:rFonts w:ascii="Times New Roman" w:eastAsia="Times New Roman" w:hAnsi="Times New Roman" w:cs="Times New Roman"/>
          <w:bCs/>
          <w:kern w:val="0"/>
          <w:sz w:val="24"/>
          <w:szCs w:val="24"/>
          <w:lang w:eastAsia="hr-HR"/>
          <w14:ligatures w14:val="none"/>
        </w:rPr>
        <w:t xml:space="preserve"> </w:t>
      </w:r>
      <w:r w:rsidRPr="004A445F">
        <w:rPr>
          <w:rFonts w:ascii="Times New Roman" w:eastAsia="Calibri" w:hAnsi="Times New Roman" w:cs="Times New Roman"/>
          <w:bCs/>
          <w:kern w:val="0"/>
          <w:sz w:val="24"/>
          <w:szCs w:val="24"/>
          <w:lang w:eastAsia="hr-HR"/>
          <w14:ligatures w14:val="none"/>
        </w:rPr>
        <w:t>ovoga Zakona dovršiti po odredbama toga Zakona</w:t>
      </w:r>
      <w:r w:rsidR="005544E6">
        <w:rPr>
          <w:rFonts w:ascii="Times New Roman" w:eastAsia="Calibri" w:hAnsi="Times New Roman" w:cs="Times New Roman"/>
          <w:bCs/>
          <w:kern w:val="0"/>
          <w:sz w:val="24"/>
          <w:szCs w:val="24"/>
          <w:lang w:eastAsia="hr-HR"/>
          <w14:ligatures w14:val="none"/>
        </w:rPr>
        <w:t>.</w:t>
      </w:r>
    </w:p>
    <w:p w14:paraId="55E541A7" w14:textId="77777777" w:rsidR="00306C63" w:rsidRDefault="00306C63" w:rsidP="00306C63">
      <w:pPr>
        <w:spacing w:after="0" w:line="240" w:lineRule="auto"/>
        <w:ind w:firstLine="709"/>
        <w:jc w:val="both"/>
        <w:rPr>
          <w:rFonts w:ascii="Times New Roman" w:eastAsia="Calibri" w:hAnsi="Times New Roman" w:cs="Times New Roman"/>
          <w:bCs/>
          <w:kern w:val="0"/>
          <w:sz w:val="24"/>
          <w:szCs w:val="24"/>
          <w:lang w:eastAsia="hr-HR"/>
          <w14:ligatures w14:val="none"/>
        </w:rPr>
      </w:pPr>
    </w:p>
    <w:p w14:paraId="57148692" w14:textId="77777777" w:rsidR="00306C63" w:rsidRPr="00451F49" w:rsidRDefault="00306C63" w:rsidP="00306C63">
      <w:pPr>
        <w:spacing w:after="0" w:line="240" w:lineRule="auto"/>
        <w:ind w:firstLine="709"/>
        <w:jc w:val="both"/>
        <w:rPr>
          <w:rFonts w:ascii="Times New Roman" w:eastAsia="Calibri" w:hAnsi="Times New Roman" w:cs="Times New Roman"/>
          <w:b/>
          <w:kern w:val="0"/>
          <w:sz w:val="24"/>
          <w:szCs w:val="24"/>
          <w:lang w:eastAsia="hr-HR"/>
          <w14:ligatures w14:val="none"/>
        </w:rPr>
      </w:pPr>
      <w:r w:rsidRPr="00451F49">
        <w:rPr>
          <w:rFonts w:ascii="Times New Roman" w:eastAsia="Calibri" w:hAnsi="Times New Roman" w:cs="Times New Roman"/>
          <w:b/>
          <w:kern w:val="0"/>
          <w:sz w:val="24"/>
          <w:szCs w:val="24"/>
          <w:lang w:eastAsia="hr-HR"/>
          <w14:ligatures w14:val="none"/>
        </w:rPr>
        <w:t>Uz članak 20.</w:t>
      </w:r>
    </w:p>
    <w:p w14:paraId="497B8640" w14:textId="77777777" w:rsidR="00306C63" w:rsidRDefault="00306C63" w:rsidP="00306C63">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451F49">
        <w:rPr>
          <w:rFonts w:ascii="Times New Roman" w:eastAsia="Calibri" w:hAnsi="Times New Roman" w:cs="Times New Roman"/>
          <w:bCs/>
          <w:kern w:val="0"/>
          <w:sz w:val="24"/>
          <w:szCs w:val="24"/>
          <w:lang w:eastAsia="hr-HR"/>
          <w14:ligatures w14:val="none"/>
        </w:rPr>
        <w:t>Odredbom ovoga članka propisuje se izuzetak od o</w:t>
      </w:r>
      <w:r w:rsidRPr="00451F49">
        <w:rPr>
          <w:rFonts w:ascii="Times New Roman" w:eastAsia="Times New Roman" w:hAnsi="Times New Roman" w:cs="Times New Roman"/>
          <w:bCs/>
          <w:kern w:val="0"/>
          <w:sz w:val="24"/>
          <w:szCs w:val="24"/>
          <w:lang w:eastAsia="hr-HR"/>
          <w14:ligatures w14:val="none"/>
        </w:rPr>
        <w:t>dredbe članka 10. stavka 2. koji je izmijenjen odredbom članka 3. ovoga Zakona da se zahtjev za izdavanje rješenja o izvedenom stanju može ponovo podnijeti u slučajevima u kojima je zahtjev za izdavanje rješenja o izvedenom stanju pravomoćno odbijen iz razloga što podnositelj zahtjeva nije priložio zakonom propisanu dokumentaciju.</w:t>
      </w:r>
    </w:p>
    <w:p w14:paraId="04ECEF41" w14:textId="39D1DE25" w:rsidR="00DA2A96" w:rsidRPr="00DA2A96" w:rsidRDefault="00DA2A96" w:rsidP="00DA2A96">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DA2A96">
        <w:rPr>
          <w:rFonts w:ascii="Times New Roman" w:eastAsia="Times New Roman" w:hAnsi="Times New Roman" w:cs="Times New Roman"/>
          <w:bCs/>
          <w:kern w:val="0"/>
          <w:sz w:val="24"/>
          <w:szCs w:val="24"/>
          <w:lang w:eastAsia="hr-HR"/>
          <w14:ligatures w14:val="none"/>
        </w:rPr>
        <w:t>Intencija odredbe je omogućiti podnositelju ponovno podnošenje zahtjeva za izdavanje rješenja o izvedenom stanju u slučaju u kojem je njegov za</w:t>
      </w:r>
      <w:r w:rsidR="00082E8A">
        <w:rPr>
          <w:rFonts w:ascii="Times New Roman" w:eastAsia="Times New Roman" w:hAnsi="Times New Roman" w:cs="Times New Roman"/>
          <w:bCs/>
          <w:kern w:val="0"/>
          <w:sz w:val="24"/>
          <w:szCs w:val="24"/>
          <w:lang w:eastAsia="hr-HR"/>
          <w14:ligatures w14:val="none"/>
        </w:rPr>
        <w:t>htjev</w:t>
      </w:r>
      <w:r w:rsidRPr="00DA2A96">
        <w:rPr>
          <w:rFonts w:ascii="Times New Roman" w:eastAsia="Times New Roman" w:hAnsi="Times New Roman" w:cs="Times New Roman"/>
          <w:bCs/>
          <w:kern w:val="0"/>
          <w:sz w:val="24"/>
          <w:szCs w:val="24"/>
          <w:lang w:eastAsia="hr-HR"/>
          <w14:ligatures w14:val="none"/>
        </w:rPr>
        <w:t xml:space="preserve"> odbijen na temelju važećeg Zakona iz razloga što isti nije dostavio potrebnu dokumentaciju.</w:t>
      </w:r>
      <w:r w:rsidR="002B01D4">
        <w:rPr>
          <w:rFonts w:ascii="Times New Roman" w:eastAsia="Times New Roman" w:hAnsi="Times New Roman" w:cs="Times New Roman"/>
          <w:bCs/>
          <w:kern w:val="0"/>
          <w:sz w:val="24"/>
          <w:szCs w:val="24"/>
          <w:lang w:eastAsia="hr-HR"/>
          <w14:ligatures w14:val="none"/>
        </w:rPr>
        <w:t xml:space="preserve"> </w:t>
      </w:r>
      <w:r w:rsidRPr="00DA2A96">
        <w:rPr>
          <w:rFonts w:ascii="Times New Roman" w:eastAsia="Times New Roman" w:hAnsi="Times New Roman" w:cs="Times New Roman"/>
          <w:bCs/>
          <w:kern w:val="0"/>
          <w:sz w:val="24"/>
          <w:szCs w:val="24"/>
          <w:lang w:eastAsia="hr-HR"/>
          <w14:ligatures w14:val="none"/>
        </w:rPr>
        <w:t>Naime, ovu odredbu treba promatrati u kontekstu odredbe članka 3. stavka 2. koja zaprječuje ponovno podnošenje zahtjeva za izdavanje rješenja o izvedenom stanju nakon što je taj zahtjev pravomoćno odbijen.</w:t>
      </w:r>
    </w:p>
    <w:p w14:paraId="10A330E9" w14:textId="21B50CD1" w:rsidR="00DA2A96" w:rsidRPr="00DA2A96" w:rsidRDefault="00DA2A96" w:rsidP="00DA2A96">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DA2A96">
        <w:rPr>
          <w:rFonts w:ascii="Times New Roman" w:eastAsia="Times New Roman" w:hAnsi="Times New Roman" w:cs="Times New Roman"/>
          <w:bCs/>
          <w:kern w:val="0"/>
          <w:sz w:val="24"/>
          <w:szCs w:val="24"/>
          <w:lang w:eastAsia="hr-HR"/>
          <w14:ligatures w14:val="none"/>
        </w:rPr>
        <w:t xml:space="preserve">U slučaju u kojem je zahtjev podnositelja bio odbijen </w:t>
      </w:r>
      <w:r w:rsidR="009755F4">
        <w:rPr>
          <w:rFonts w:ascii="Times New Roman" w:eastAsia="Times New Roman" w:hAnsi="Times New Roman" w:cs="Times New Roman"/>
          <w:bCs/>
          <w:kern w:val="0"/>
          <w:sz w:val="24"/>
          <w:szCs w:val="24"/>
          <w:lang w:eastAsia="hr-HR"/>
          <w14:ligatures w14:val="none"/>
        </w:rPr>
        <w:t xml:space="preserve">na temelju važećeg Zakona </w:t>
      </w:r>
      <w:r w:rsidRPr="00DA2A96">
        <w:rPr>
          <w:rFonts w:ascii="Times New Roman" w:eastAsia="Times New Roman" w:hAnsi="Times New Roman" w:cs="Times New Roman"/>
          <w:bCs/>
          <w:kern w:val="0"/>
          <w:sz w:val="24"/>
          <w:szCs w:val="24"/>
          <w:lang w:eastAsia="hr-HR"/>
          <w14:ligatures w14:val="none"/>
        </w:rPr>
        <w:t xml:space="preserve">iz razloga što nije dostavio propisanu dokumentaciju ne radi se u suštini o meritorno odbijenom zahtjevu već o zahtjevu koji je odbijen zbog toga što je bio nepotpun pa se nije niti pristupilo meritornom odlučivanju. </w:t>
      </w:r>
    </w:p>
    <w:p w14:paraId="5F981922" w14:textId="60A0BFFB" w:rsidR="00DA2A96" w:rsidRPr="00DA2A96" w:rsidRDefault="00DA2A96" w:rsidP="00DA2A96">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DA2A96">
        <w:rPr>
          <w:rFonts w:ascii="Times New Roman" w:eastAsia="Times New Roman" w:hAnsi="Times New Roman" w:cs="Times New Roman"/>
          <w:bCs/>
          <w:kern w:val="0"/>
          <w:sz w:val="24"/>
          <w:szCs w:val="24"/>
          <w:lang w:eastAsia="hr-HR"/>
          <w14:ligatures w14:val="none"/>
        </w:rPr>
        <w:t xml:space="preserve">Kako bi se u tom slučaju s obzirom na zapreku iz članka 3. stavka 2. Nacrta omogućilo podnositelju da ponovno podnese zahtjev za ozakonjenje zgrade uvrštena </w:t>
      </w:r>
      <w:r w:rsidR="00FC1E54">
        <w:rPr>
          <w:rFonts w:ascii="Times New Roman" w:eastAsia="Times New Roman" w:hAnsi="Times New Roman" w:cs="Times New Roman"/>
          <w:bCs/>
          <w:kern w:val="0"/>
          <w:sz w:val="24"/>
          <w:szCs w:val="24"/>
          <w:lang w:eastAsia="hr-HR"/>
          <w14:ligatures w14:val="none"/>
        </w:rPr>
        <w:t xml:space="preserve">je </w:t>
      </w:r>
      <w:r w:rsidR="00EF1941">
        <w:rPr>
          <w:rFonts w:ascii="Times New Roman" w:eastAsia="Times New Roman" w:hAnsi="Times New Roman" w:cs="Times New Roman"/>
          <w:bCs/>
          <w:kern w:val="0"/>
          <w:sz w:val="24"/>
          <w:szCs w:val="24"/>
          <w:lang w:eastAsia="hr-HR"/>
          <w14:ligatures w14:val="none"/>
        </w:rPr>
        <w:t>ova</w:t>
      </w:r>
      <w:r w:rsidR="00FC1E54">
        <w:rPr>
          <w:rFonts w:ascii="Times New Roman" w:eastAsia="Times New Roman" w:hAnsi="Times New Roman" w:cs="Times New Roman"/>
          <w:bCs/>
          <w:kern w:val="0"/>
          <w:sz w:val="24"/>
          <w:szCs w:val="24"/>
          <w:lang w:eastAsia="hr-HR"/>
          <w14:ligatures w14:val="none"/>
        </w:rPr>
        <w:t xml:space="preserve"> odredba.</w:t>
      </w:r>
    </w:p>
    <w:p w14:paraId="1857256F" w14:textId="77777777" w:rsidR="00DA2A96" w:rsidRPr="00451F49" w:rsidRDefault="00DA2A96" w:rsidP="004B52F4">
      <w:pPr>
        <w:spacing w:after="0" w:line="240" w:lineRule="auto"/>
        <w:jc w:val="both"/>
        <w:rPr>
          <w:rFonts w:ascii="Times New Roman" w:eastAsia="Times New Roman" w:hAnsi="Times New Roman" w:cs="Times New Roman"/>
          <w:bCs/>
          <w:kern w:val="0"/>
          <w:sz w:val="24"/>
          <w:szCs w:val="24"/>
          <w:lang w:eastAsia="hr-HR"/>
          <w14:ligatures w14:val="none"/>
        </w:rPr>
      </w:pPr>
    </w:p>
    <w:p w14:paraId="4C25BCA1" w14:textId="2ED9EC68" w:rsidR="00306C63" w:rsidRPr="00451F49" w:rsidRDefault="00306C63" w:rsidP="00306C63">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451F49">
        <w:rPr>
          <w:rFonts w:ascii="Times New Roman" w:eastAsia="Times New Roman" w:hAnsi="Times New Roman" w:cs="Times New Roman"/>
          <w:b/>
          <w:kern w:val="0"/>
          <w:sz w:val="24"/>
          <w:szCs w:val="24"/>
          <w:lang w:eastAsia="hr-HR"/>
          <w14:ligatures w14:val="none"/>
        </w:rPr>
        <w:t>Uz članak 2</w:t>
      </w:r>
      <w:r w:rsidR="00BF0E1C">
        <w:rPr>
          <w:rFonts w:ascii="Times New Roman" w:eastAsia="Times New Roman" w:hAnsi="Times New Roman" w:cs="Times New Roman"/>
          <w:b/>
          <w:kern w:val="0"/>
          <w:sz w:val="24"/>
          <w:szCs w:val="24"/>
          <w:lang w:eastAsia="hr-HR"/>
          <w14:ligatures w14:val="none"/>
        </w:rPr>
        <w:t>1</w:t>
      </w:r>
      <w:r w:rsidRPr="00451F49">
        <w:rPr>
          <w:rFonts w:ascii="Times New Roman" w:eastAsia="Times New Roman" w:hAnsi="Times New Roman" w:cs="Times New Roman"/>
          <w:b/>
          <w:kern w:val="0"/>
          <w:sz w:val="24"/>
          <w:szCs w:val="24"/>
          <w:lang w:eastAsia="hr-HR"/>
          <w14:ligatures w14:val="none"/>
        </w:rPr>
        <w:t>.</w:t>
      </w:r>
    </w:p>
    <w:p w14:paraId="5EC252C4" w14:textId="77777777" w:rsidR="00306C63" w:rsidRPr="00451F49" w:rsidRDefault="00306C63" w:rsidP="00306C6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451F49">
        <w:rPr>
          <w:rFonts w:ascii="Times New Roman" w:eastAsia="Times New Roman" w:hAnsi="Times New Roman" w:cs="Times New Roman"/>
          <w:kern w:val="0"/>
          <w:sz w:val="24"/>
          <w:szCs w:val="24"/>
          <w:lang w:eastAsia="hr-HR"/>
          <w14:ligatures w14:val="none"/>
        </w:rPr>
        <w:t>Odredbom ovoga članka se, sukladno Ustavu Republike Hrvatske, određuje objava i dan stupanja na snagu ovoga Zakona.</w:t>
      </w:r>
    </w:p>
    <w:p w14:paraId="5FEE00B8" w14:textId="77777777" w:rsidR="00306C63" w:rsidRPr="00451F49" w:rsidRDefault="00306C63" w:rsidP="00306C63">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489E72AD" w14:textId="77777777" w:rsidR="00306C63" w:rsidRPr="004A445F" w:rsidRDefault="00306C63" w:rsidP="00306C63">
      <w:pPr>
        <w:spacing w:after="0" w:line="254" w:lineRule="auto"/>
        <w:rPr>
          <w:rFonts w:ascii="Times New Roman" w:eastAsia="Times New Roman" w:hAnsi="Times New Roman" w:cs="Times New Roman"/>
          <w:kern w:val="0"/>
          <w:sz w:val="24"/>
          <w:szCs w:val="24"/>
          <w:lang w:eastAsia="hr-HR"/>
          <w14:ligatures w14:val="none"/>
        </w:rPr>
      </w:pPr>
    </w:p>
    <w:p w14:paraId="01A23CE7" w14:textId="77777777" w:rsidR="00306C63" w:rsidRPr="004A445F" w:rsidRDefault="00306C63" w:rsidP="00306C63">
      <w:pPr>
        <w:spacing w:after="0" w:line="254" w:lineRule="auto"/>
        <w:rPr>
          <w:rFonts w:ascii="Times New Roman" w:eastAsia="Times New Roman" w:hAnsi="Times New Roman" w:cs="Times New Roman"/>
          <w:kern w:val="0"/>
          <w:sz w:val="24"/>
          <w:szCs w:val="24"/>
          <w:lang w:eastAsia="hr-HR"/>
          <w14:ligatures w14:val="none"/>
        </w:rPr>
      </w:pPr>
    </w:p>
    <w:p w14:paraId="48072C87" w14:textId="77777777" w:rsidR="00306C63" w:rsidRPr="004A445F" w:rsidRDefault="00306C63" w:rsidP="00306C63"/>
    <w:p w14:paraId="5644233D" w14:textId="77777777" w:rsidR="00306C63" w:rsidRPr="004A445F" w:rsidRDefault="00306C63" w:rsidP="00306C63">
      <w:pPr>
        <w:spacing w:after="0" w:line="254" w:lineRule="auto"/>
        <w:rPr>
          <w:rFonts w:ascii="Calibri" w:eastAsia="Calibri" w:hAnsi="Calibri" w:cs="Times New Roman"/>
          <w:kern w:val="0"/>
          <w14:ligatures w14:val="none"/>
        </w:rPr>
      </w:pPr>
    </w:p>
    <w:p w14:paraId="0F08CB8E" w14:textId="77777777" w:rsidR="00306C63" w:rsidRPr="004A445F" w:rsidRDefault="00306C63" w:rsidP="00306C63">
      <w:pPr>
        <w:spacing w:after="0" w:line="254" w:lineRule="auto"/>
        <w:rPr>
          <w:rFonts w:ascii="Calibri" w:eastAsia="Calibri" w:hAnsi="Calibri" w:cs="Times New Roman"/>
          <w:kern w:val="0"/>
          <w14:ligatures w14:val="none"/>
        </w:rPr>
      </w:pPr>
    </w:p>
    <w:p w14:paraId="5F75CBBE" w14:textId="77777777" w:rsidR="00306C63" w:rsidRPr="004A445F" w:rsidRDefault="00306C63" w:rsidP="00306C63">
      <w:pPr>
        <w:spacing w:after="0" w:line="254" w:lineRule="auto"/>
        <w:rPr>
          <w:rFonts w:ascii="Calibri" w:eastAsia="Calibri" w:hAnsi="Calibri" w:cs="Times New Roman"/>
          <w:kern w:val="0"/>
          <w14:ligatures w14:val="none"/>
        </w:rPr>
      </w:pPr>
    </w:p>
    <w:p w14:paraId="45162AF7" w14:textId="77777777" w:rsidR="00306C63" w:rsidRPr="004A445F" w:rsidRDefault="00306C63" w:rsidP="00306C63">
      <w:pPr>
        <w:spacing w:after="0" w:line="254" w:lineRule="auto"/>
        <w:rPr>
          <w:rFonts w:ascii="Calibri" w:eastAsia="Calibri" w:hAnsi="Calibri" w:cs="Times New Roman"/>
          <w:kern w:val="0"/>
          <w14:ligatures w14:val="none"/>
        </w:rPr>
      </w:pPr>
    </w:p>
    <w:p w14:paraId="7E7B11A1" w14:textId="77777777" w:rsidR="00306C63" w:rsidRPr="004A445F" w:rsidRDefault="00306C63" w:rsidP="00306C63">
      <w:pPr>
        <w:spacing w:after="0" w:line="254" w:lineRule="auto"/>
        <w:rPr>
          <w:rFonts w:ascii="Calibri" w:eastAsia="Calibri" w:hAnsi="Calibri" w:cs="Times New Roman"/>
          <w:kern w:val="0"/>
          <w14:ligatures w14:val="none"/>
        </w:rPr>
      </w:pPr>
    </w:p>
    <w:p w14:paraId="52604DC4" w14:textId="77777777" w:rsidR="00306C63" w:rsidRPr="004A445F" w:rsidRDefault="00306C63" w:rsidP="00306C63">
      <w:pPr>
        <w:spacing w:after="0" w:line="254" w:lineRule="auto"/>
        <w:rPr>
          <w:rFonts w:ascii="Calibri" w:eastAsia="Calibri" w:hAnsi="Calibri" w:cs="Times New Roman"/>
          <w:kern w:val="0"/>
          <w14:ligatures w14:val="none"/>
        </w:rPr>
      </w:pPr>
    </w:p>
    <w:p w14:paraId="539430D8" w14:textId="77777777" w:rsidR="00306C63" w:rsidRPr="004A445F" w:rsidRDefault="00306C63" w:rsidP="00306C63">
      <w:pPr>
        <w:spacing w:after="0" w:line="254" w:lineRule="auto"/>
        <w:rPr>
          <w:rFonts w:ascii="Calibri" w:eastAsia="Calibri" w:hAnsi="Calibri" w:cs="Times New Roman"/>
          <w:kern w:val="0"/>
          <w14:ligatures w14:val="none"/>
        </w:rPr>
      </w:pPr>
    </w:p>
    <w:p w14:paraId="7722A3BC" w14:textId="77777777" w:rsidR="00306C63" w:rsidRPr="004A445F" w:rsidRDefault="00306C63" w:rsidP="00306C63">
      <w:pPr>
        <w:spacing w:after="0" w:line="254" w:lineRule="auto"/>
        <w:rPr>
          <w:rFonts w:ascii="Calibri" w:eastAsia="Calibri" w:hAnsi="Calibri" w:cs="Times New Roman"/>
          <w:kern w:val="0"/>
          <w14:ligatures w14:val="none"/>
        </w:rPr>
      </w:pPr>
    </w:p>
    <w:p w14:paraId="06F05844" w14:textId="77777777" w:rsidR="00306C63" w:rsidRPr="004A445F" w:rsidRDefault="00306C63" w:rsidP="00306C63">
      <w:pPr>
        <w:spacing w:after="0" w:line="254" w:lineRule="auto"/>
        <w:rPr>
          <w:rFonts w:ascii="Calibri" w:eastAsia="Calibri" w:hAnsi="Calibri" w:cs="Times New Roman"/>
          <w:kern w:val="0"/>
          <w14:ligatures w14:val="none"/>
        </w:rPr>
      </w:pPr>
    </w:p>
    <w:p w14:paraId="4D76CAA5" w14:textId="77777777" w:rsidR="00306C63" w:rsidRPr="004A445F" w:rsidRDefault="00306C63" w:rsidP="00306C63">
      <w:pPr>
        <w:spacing w:after="0" w:line="254" w:lineRule="auto"/>
        <w:rPr>
          <w:rFonts w:ascii="Calibri" w:eastAsia="Calibri" w:hAnsi="Calibri" w:cs="Times New Roman"/>
          <w:kern w:val="0"/>
          <w14:ligatures w14:val="none"/>
        </w:rPr>
      </w:pPr>
    </w:p>
    <w:p w14:paraId="614900A5" w14:textId="77777777" w:rsidR="00306C63" w:rsidRPr="004A445F" w:rsidRDefault="00306C63" w:rsidP="00306C63">
      <w:pPr>
        <w:spacing w:after="0" w:line="254" w:lineRule="auto"/>
        <w:rPr>
          <w:rFonts w:ascii="Calibri" w:eastAsia="Calibri" w:hAnsi="Calibri" w:cs="Times New Roman"/>
          <w:kern w:val="0"/>
          <w14:ligatures w14:val="none"/>
        </w:rPr>
      </w:pPr>
    </w:p>
    <w:p w14:paraId="48AA9893" w14:textId="77777777" w:rsidR="00306C63" w:rsidRPr="004A445F" w:rsidRDefault="00306C63" w:rsidP="00306C63">
      <w:pPr>
        <w:spacing w:after="0" w:line="254" w:lineRule="auto"/>
        <w:rPr>
          <w:rFonts w:ascii="Calibri" w:eastAsia="Calibri" w:hAnsi="Calibri" w:cs="Times New Roman"/>
          <w:kern w:val="0"/>
          <w14:ligatures w14:val="none"/>
        </w:rPr>
      </w:pPr>
    </w:p>
    <w:p w14:paraId="18770043" w14:textId="77777777" w:rsidR="00306C63" w:rsidRDefault="00306C63" w:rsidP="00306C63">
      <w:pPr>
        <w:spacing w:after="0" w:line="254" w:lineRule="auto"/>
        <w:rPr>
          <w:rFonts w:ascii="Calibri" w:eastAsia="Calibri" w:hAnsi="Calibri" w:cs="Times New Roman"/>
          <w:kern w:val="0"/>
          <w14:ligatures w14:val="none"/>
        </w:rPr>
      </w:pPr>
    </w:p>
    <w:p w14:paraId="2851DB90" w14:textId="77777777" w:rsidR="00306C63" w:rsidRPr="004A445F" w:rsidRDefault="00306C63" w:rsidP="00306C63">
      <w:pPr>
        <w:spacing w:after="0" w:line="254" w:lineRule="auto"/>
        <w:jc w:val="center"/>
        <w:rPr>
          <w:rFonts w:ascii="Times New Roman" w:eastAsia="Calibri" w:hAnsi="Times New Roman" w:cs="Times New Roman"/>
          <w:kern w:val="0"/>
          <w:sz w:val="24"/>
          <w:szCs w:val="24"/>
          <w14:ligatures w14:val="none"/>
        </w:rPr>
      </w:pPr>
      <w:r w:rsidRPr="004A445F">
        <w:rPr>
          <w:rFonts w:ascii="Times New Roman" w:eastAsia="Calibri" w:hAnsi="Times New Roman" w:cs="Times New Roman"/>
          <w:b/>
          <w:kern w:val="0"/>
          <w:sz w:val="24"/>
          <w:szCs w:val="24"/>
          <w:lang w:eastAsia="hr-HR"/>
          <w14:ligatures w14:val="none"/>
        </w:rPr>
        <w:lastRenderedPageBreak/>
        <w:t>ODREDBE VAŽEĆEG ZAKONA KOJE SE MIJENJAJU</w:t>
      </w:r>
      <w:r w:rsidRPr="004A445F">
        <w:rPr>
          <w:rFonts w:ascii="Times New Roman" w:eastAsia="Calibri" w:hAnsi="Times New Roman" w:cs="Times New Roman"/>
          <w:kern w:val="0"/>
          <w:sz w:val="24"/>
          <w:szCs w:val="24"/>
          <w14:ligatures w14:val="none"/>
        </w:rPr>
        <w:t xml:space="preserve">, </w:t>
      </w:r>
      <w:r w:rsidRPr="004A445F">
        <w:rPr>
          <w:rFonts w:ascii="Times New Roman" w:eastAsia="Calibri" w:hAnsi="Times New Roman" w:cs="Times New Roman"/>
          <w:b/>
          <w:kern w:val="0"/>
          <w:sz w:val="24"/>
          <w:szCs w:val="24"/>
          <w:lang w:eastAsia="hr-HR"/>
          <w14:ligatures w14:val="none"/>
        </w:rPr>
        <w:t>ODNOSNO DOPUNJUJU</w:t>
      </w:r>
    </w:p>
    <w:p w14:paraId="6760F941" w14:textId="77777777" w:rsidR="00306C63" w:rsidRPr="004A445F" w:rsidRDefault="00306C63" w:rsidP="00306C63">
      <w:pPr>
        <w:spacing w:after="0" w:line="254" w:lineRule="auto"/>
        <w:jc w:val="center"/>
        <w:rPr>
          <w:rFonts w:ascii="Times New Roman" w:eastAsia="Calibri" w:hAnsi="Times New Roman" w:cs="Times New Roman"/>
          <w:b/>
          <w:kern w:val="0"/>
          <w:sz w:val="24"/>
          <w:szCs w:val="24"/>
          <w:lang w:eastAsia="hr-HR"/>
          <w14:ligatures w14:val="none"/>
        </w:rPr>
      </w:pPr>
    </w:p>
    <w:p w14:paraId="0E471991" w14:textId="77777777" w:rsidR="00306C63" w:rsidRPr="004A445F" w:rsidRDefault="00306C63" w:rsidP="00306C63">
      <w:pPr>
        <w:spacing w:after="0" w:line="240" w:lineRule="auto"/>
        <w:jc w:val="center"/>
        <w:rPr>
          <w:rFonts w:ascii="Times New Roman" w:eastAsia="Calibri" w:hAnsi="Times New Roman" w:cs="Times New Roman"/>
          <w:b/>
          <w:kern w:val="0"/>
          <w:sz w:val="24"/>
          <w:szCs w:val="24"/>
          <w:lang w:eastAsia="hr-HR"/>
          <w14:ligatures w14:val="none"/>
        </w:rPr>
      </w:pPr>
      <w:r w:rsidRPr="004A445F">
        <w:rPr>
          <w:rFonts w:ascii="Times New Roman" w:eastAsia="Calibri" w:hAnsi="Times New Roman" w:cs="Times New Roman"/>
          <w:b/>
          <w:kern w:val="0"/>
          <w:sz w:val="24"/>
          <w:szCs w:val="24"/>
          <w:lang w:eastAsia="hr-HR"/>
          <w14:ligatures w14:val="none"/>
        </w:rPr>
        <w:t>Članak 6.</w:t>
      </w:r>
    </w:p>
    <w:p w14:paraId="58AC992E" w14:textId="77777777" w:rsidR="00306C63" w:rsidRPr="004A445F" w:rsidRDefault="00306C63" w:rsidP="00306C63">
      <w:pPr>
        <w:spacing w:after="0" w:line="240" w:lineRule="auto"/>
        <w:jc w:val="center"/>
        <w:rPr>
          <w:rFonts w:ascii="Times New Roman" w:eastAsia="Calibri" w:hAnsi="Times New Roman" w:cs="Times New Roman"/>
          <w:b/>
          <w:kern w:val="0"/>
          <w:sz w:val="24"/>
          <w:szCs w:val="24"/>
          <w:lang w:eastAsia="hr-HR"/>
          <w14:ligatures w14:val="none"/>
        </w:rPr>
      </w:pPr>
    </w:p>
    <w:p w14:paraId="707D5AD1"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(1) Nezakonito izgrađena zgrada ne može se ozakoniti ako se nalazi na području koje je prostornim planom uređenja općine, grada i velikog grada, Prostornim planom Grada Zagreba ili generalnim urbanističkim planom, koji važi na dan stupanja na snagu ovoga Zakona, odnosno na dan podnošenja zahtjeva za donošenje rješenja o izvedenom stanju ili na dan donošenja rješenja o izvedenom stanju ako je to povoljnije za podnositelja zahtjeva, određeno kao:</w:t>
      </w:r>
    </w:p>
    <w:p w14:paraId="1411ED5A"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površine izvan građevinskog područja u nacionalnom parku, parku prirode, regionalnom parku, park-šumi, strogom rezervatu, posebnom rezervatu, spomeniku prirode i spomeniku parkovne arhitekture, osim zgrade izgrađene u skladu s prostornim planom i zgrade izgrađene unutar tradicijske naseobine određene prostornim planom područja posebnih obilježja ili drugim prostornim planom,</w:t>
      </w:r>
    </w:p>
    <w:p w14:paraId="0ECB5F0E"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planirani ili istraženi koridori i površine prometnih, energetskih, vodnih i komunikacijskih građevina, osim zgrade za koju javnopravno tijelo nadležno za upravljanje tom građevinom izda potvrdu da je izgrađena u skladu s posebnim uvjetima koje to tijelo na temelju posebnih propisa utvrđuje u postupku izdavanja lokacijske dozvole, odnosno građevinske dozvole,</w:t>
      </w:r>
    </w:p>
    <w:p w14:paraId="2B0A48E5"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površine javne i društvene namjene unutar građevinskih područja naselja za sadržaje upravnih, socijalnih, zdravstvenih, predškolskih, obrazovnih (osnovno, srednjoškolsko, visoko obrazovanje), komunalnih, sportskih, kulturnih i vjerskih funkcija, osim nezakonito izgrađene zgrade na tim površinama koje su u skladu s tom namjenom,</w:t>
      </w:r>
    </w:p>
    <w:p w14:paraId="449B447F"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izdvojeno građevinsko područje izvan naselja koje je prostornim planom predviđeno za gospodarsku namjenu (proizvodnja, ugostiteljstvo i turizam, sport) i groblja, osim za nezakonito izgrađene zgrade unutar tog područja koje su u skladu s tom namjenom,</w:t>
      </w:r>
    </w:p>
    <w:p w14:paraId="139F84AC"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područje posebne zaštite voda - zona sanitarne zaštite vode za piće u kojoj je prema posebnim propisima zabranjeno građenje zgrada za kakvu je podnesen zahtjev za donošenje rješenja o izvedenom stanju,</w:t>
      </w:r>
    </w:p>
    <w:p w14:paraId="69B1675D"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eksploatacijsko polje mineralne sirovine, osim zgrada izgrađenih na eksploatacijskom polju nafte, plina ili geotermalnih voda.</w:t>
      </w:r>
    </w:p>
    <w:p w14:paraId="55D7536B"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(2) Nezakonito izgrađena zgrada ne može se ozakoniti ako se nalazi:</w:t>
      </w:r>
    </w:p>
    <w:p w14:paraId="40A81AA5"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unutar arheološkog nalazišta ili zone, prostornih međa nepokretnog kulturnog dobra ili kulturno-povijesne cjeline koja je upisana u Registar kulturnih dobara Republike Hrvatske ili ako je rekonstruirani dio pojedinačnog nepokretnog kulturnog dobra upisanog u taj Registar, osim zgrade za koju javnopravno tijelo nadležno za poslove zaštite kulturne baštine izda potvrdu da je izgrađena u skladu s posebnim uvjetima koje to tijelo na temelju posebnih propisa utvrđuje u postupku izdavanja lokacijske dozvole, odnosno rješenja o uvjetima građenja,</w:t>
      </w:r>
    </w:p>
    <w:p w14:paraId="0C12FF91"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na području upisanom u listu svjetske baštine UNESCO-a,</w:t>
      </w:r>
    </w:p>
    <w:p w14:paraId="4FE30610"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na postojećoj površini javne namjene, pomorskom dobru ili vodnom dobru, osim zgrade izgrađene na postojećoj površini javne namjene uz suglasnost upravitelja te površine, odnosno vlasnika iste ako ne postoji upravitelj i zgrade izgrađene na vodnom dobru uz suglasnost Hrvatskih voda - pravne osobe za upravljanje vodama (u daljnjem tekstu: Hrvatske vode).</w:t>
      </w:r>
    </w:p>
    <w:p w14:paraId="536C69FB"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(3) Nezakonito izgrađena zgrada ne može se ozakoniti ako je izgrađena:</w:t>
      </w:r>
    </w:p>
    <w:p w14:paraId="012A97AE"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xml:space="preserve">– na međi sa drugom građevnom česticom planiranom za građenje zgrade ako na pročelju koje se nalazi na međi ima otvor (prozor, vrata, otvor za prozračivanje, balkon, </w:t>
      </w:r>
      <w:proofErr w:type="spellStart"/>
      <w:r w:rsidRPr="004A445F">
        <w:rPr>
          <w:rFonts w:ascii="Times New Roman" w:eastAsia="Calibri" w:hAnsi="Times New Roman" w:cs="Times New Roman"/>
          <w:bCs/>
          <w:kern w:val="0"/>
          <w:sz w:val="24"/>
          <w:szCs w:val="24"/>
          <w:lang w:eastAsia="hr-HR"/>
          <w14:ligatures w14:val="none"/>
        </w:rPr>
        <w:t>loggiu</w:t>
      </w:r>
      <w:proofErr w:type="spellEnd"/>
      <w:r w:rsidRPr="004A445F">
        <w:rPr>
          <w:rFonts w:ascii="Times New Roman" w:eastAsia="Calibri" w:hAnsi="Times New Roman" w:cs="Times New Roman"/>
          <w:bCs/>
          <w:kern w:val="0"/>
          <w:sz w:val="24"/>
          <w:szCs w:val="24"/>
          <w:lang w:eastAsia="hr-HR"/>
          <w14:ligatures w14:val="none"/>
        </w:rPr>
        <w:t xml:space="preserve"> i sl.) ili </w:t>
      </w:r>
      <w:proofErr w:type="spellStart"/>
      <w:r w:rsidRPr="004A445F">
        <w:rPr>
          <w:rFonts w:ascii="Times New Roman" w:eastAsia="Calibri" w:hAnsi="Times New Roman" w:cs="Times New Roman"/>
          <w:bCs/>
          <w:kern w:val="0"/>
          <w:sz w:val="24"/>
          <w:szCs w:val="24"/>
          <w:lang w:eastAsia="hr-HR"/>
          <w14:ligatures w14:val="none"/>
        </w:rPr>
        <w:t>istak</w:t>
      </w:r>
      <w:proofErr w:type="spellEnd"/>
      <w:r w:rsidRPr="004A445F">
        <w:rPr>
          <w:rFonts w:ascii="Times New Roman" w:eastAsia="Calibri" w:hAnsi="Times New Roman" w:cs="Times New Roman"/>
          <w:bCs/>
          <w:kern w:val="0"/>
          <w:sz w:val="24"/>
          <w:szCs w:val="24"/>
          <w:lang w:eastAsia="hr-HR"/>
          <w14:ligatures w14:val="none"/>
        </w:rPr>
        <w:t xml:space="preserve"> koji prelazi na drugu građevnu česticu,</w:t>
      </w:r>
    </w:p>
    <w:p w14:paraId="5A09AB5A" w14:textId="77777777" w:rsidR="00306C63" w:rsidRPr="004A445F" w:rsidRDefault="00306C63" w:rsidP="00306C63">
      <w:pPr>
        <w:spacing w:after="0" w:line="240" w:lineRule="auto"/>
        <w:jc w:val="both"/>
        <w:rPr>
          <w:rFonts w:ascii="Times New Roman" w:eastAsia="Calibri" w:hAnsi="Times New Roman" w:cs="Times New Roman"/>
          <w:bCs/>
          <w:kern w:val="0"/>
          <w:sz w:val="24"/>
          <w:szCs w:val="24"/>
          <w:lang w:eastAsia="hr-HR"/>
          <w14:ligatures w14:val="none"/>
        </w:rPr>
      </w:pPr>
      <w:r w:rsidRPr="004A445F">
        <w:rPr>
          <w:rFonts w:ascii="Times New Roman" w:eastAsia="Calibri" w:hAnsi="Times New Roman" w:cs="Times New Roman"/>
          <w:bCs/>
          <w:kern w:val="0"/>
          <w:sz w:val="24"/>
          <w:szCs w:val="24"/>
          <w:lang w:eastAsia="hr-HR"/>
          <w14:ligatures w14:val="none"/>
        </w:rPr>
        <w:t>– kao sklop trajno povezan s tlom (kamp-kućica, kontejner i sl.), odnosno na način i od materijala kojima se ne osigurava dugotrajnost i sigurnost korištenja (baraka i sl.).</w:t>
      </w:r>
    </w:p>
    <w:p w14:paraId="3FFF7DEE" w14:textId="77777777" w:rsidR="00306C63" w:rsidRPr="004A445F" w:rsidRDefault="00306C63" w:rsidP="00306C63">
      <w:pPr>
        <w:spacing w:after="0" w:line="240" w:lineRule="auto"/>
        <w:jc w:val="center"/>
        <w:rPr>
          <w:rFonts w:ascii="Times New Roman" w:eastAsia="Times New Roman" w:hAnsi="Times New Roman" w:cs="Times New Roman"/>
          <w:b/>
          <w:bCs/>
          <w:kern w:val="0"/>
          <w:sz w:val="24"/>
          <w:szCs w:val="24"/>
          <w:lang w:eastAsia="hr-HR"/>
          <w14:ligatures w14:val="none"/>
        </w:rPr>
      </w:pPr>
    </w:p>
    <w:p w14:paraId="478ED76C" w14:textId="77777777" w:rsidR="00306C63" w:rsidRPr="004A445F" w:rsidRDefault="00306C63" w:rsidP="00306C63">
      <w:pPr>
        <w:spacing w:after="0" w:line="240" w:lineRule="auto"/>
        <w:jc w:val="center"/>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lastRenderedPageBreak/>
        <w:t>Članak 8.</w:t>
      </w:r>
    </w:p>
    <w:p w14:paraId="4DEB1A68"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p>
    <w:p w14:paraId="4F60EF42"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(1) Nezakonito izgrađena zgrada ozakonjuje se rješenjem o izvedenom stanju.</w:t>
      </w:r>
    </w:p>
    <w:p w14:paraId="54C78AE5"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(2) Rješenje o izvedenom stanju donosi upravno tijelo jedinice područne (regionalne), odnosno lokalne samouprave koje prema posebnom zakonu obavlja poslove izdavanja akata za provođenje dokumenata prostornoga uređenja i građenje (u daljnjem tekstu: nadležno upravno tijelo) na čijem se području nalazi nezakonito izgrađena zgrada, odnosno Agencija za ozakonjenje nezakonito izgrađenih zgrada u slučajevima propisanim ovim Zakonom.</w:t>
      </w:r>
    </w:p>
    <w:p w14:paraId="06285DD1"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(3) Nadležno upravno tijelo može u svrhu obavljanja poslova vezanih uz donošenje rješenja o izvedenom stanju zaposliti na određeno vrijeme službenike na rok do tri godine.</w:t>
      </w:r>
    </w:p>
    <w:p w14:paraId="55A3E09C"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(4) Stranki koja se odazvala pozivu za uvid u spis predmeta radi izjašnjenja, rješenje o izvedenom stanju dostavlja se bez priloga koji su sastavni dio tog rješenja.</w:t>
      </w:r>
    </w:p>
    <w:p w14:paraId="0AEC97AB"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(5) Strankama koje se nisu odazvale pozivu za uvid u spis predmeta radi izjašnjenja, rješenje o izvedenom stanju dostavlja se javnom objavom na oglasnoj ploči nadležnog upravnog tijela na čijem se području nalazi zgrada za koju je doneseno rješenje, odnosno na oglasnoj ploči Agencije za ozakonjenje nezakonito izgrađenih zgrada.</w:t>
      </w:r>
    </w:p>
    <w:p w14:paraId="31832A2D" w14:textId="77777777" w:rsidR="00306C63" w:rsidRPr="004A445F" w:rsidRDefault="00306C63" w:rsidP="00306C63">
      <w:pPr>
        <w:spacing w:after="0" w:line="240" w:lineRule="auto"/>
        <w:jc w:val="both"/>
        <w:rPr>
          <w:rFonts w:ascii="Times New Roman" w:eastAsia="Times New Roman" w:hAnsi="Times New Roman" w:cs="Times New Roman"/>
          <w:kern w:val="0"/>
          <w:sz w:val="24"/>
          <w:szCs w:val="24"/>
          <w:lang w:eastAsia="hr-HR"/>
          <w14:ligatures w14:val="none"/>
        </w:rPr>
      </w:pPr>
      <w:r w:rsidRPr="004A445F">
        <w:rPr>
          <w:rFonts w:ascii="Times New Roman" w:eastAsia="Times New Roman" w:hAnsi="Times New Roman" w:cs="Times New Roman"/>
          <w:kern w:val="0"/>
          <w:sz w:val="24"/>
          <w:szCs w:val="24"/>
          <w:lang w:eastAsia="hr-HR"/>
          <w14:ligatures w14:val="none"/>
        </w:rPr>
        <w:t>(6) Izvršno rješenje o izvedenom stanju te rješenje o odbijanju, odnosno odbacivanju zahtjeva za donošenje tog rješenja dostavlja se radi znanja građevinskoj inspekciji bez priloga koji su sastavni dijelovi tog rješenja.</w:t>
      </w:r>
    </w:p>
    <w:p w14:paraId="0FF5DCE3" w14:textId="77777777" w:rsidR="00306C63" w:rsidRPr="004A445F" w:rsidRDefault="00306C63" w:rsidP="00306C63">
      <w:pPr>
        <w:spacing w:after="0" w:line="240" w:lineRule="auto"/>
        <w:jc w:val="center"/>
        <w:rPr>
          <w:rFonts w:ascii="Times New Roman" w:eastAsia="Times New Roman" w:hAnsi="Times New Roman" w:cs="Times New Roman"/>
          <w:b/>
          <w:bCs/>
          <w:kern w:val="0"/>
          <w:sz w:val="24"/>
          <w:szCs w:val="24"/>
          <w:lang w:eastAsia="hr-HR"/>
          <w14:ligatures w14:val="none"/>
        </w:rPr>
      </w:pPr>
    </w:p>
    <w:p w14:paraId="6627B074" w14:textId="77777777" w:rsidR="00306C63" w:rsidRPr="004A445F" w:rsidRDefault="00306C63" w:rsidP="00306C63">
      <w:pPr>
        <w:spacing w:after="0" w:line="240" w:lineRule="auto"/>
        <w:jc w:val="center"/>
        <w:rPr>
          <w:rFonts w:ascii="Times New Roman" w:eastAsia="Times New Roman" w:hAnsi="Times New Roman" w:cs="Times New Roman"/>
          <w:b/>
          <w:bCs/>
          <w:kern w:val="0"/>
          <w:sz w:val="24"/>
          <w:szCs w:val="24"/>
          <w:lang w:eastAsia="hr-HR"/>
          <w14:ligatures w14:val="none"/>
        </w:rPr>
      </w:pPr>
      <w:r w:rsidRPr="004A445F">
        <w:rPr>
          <w:rFonts w:ascii="Times New Roman" w:eastAsia="Times New Roman" w:hAnsi="Times New Roman" w:cs="Times New Roman"/>
          <w:b/>
          <w:bCs/>
          <w:kern w:val="0"/>
          <w:sz w:val="24"/>
          <w:szCs w:val="24"/>
          <w:lang w:eastAsia="hr-HR"/>
          <w14:ligatures w14:val="none"/>
        </w:rPr>
        <w:t>Članak 10.</w:t>
      </w:r>
    </w:p>
    <w:p w14:paraId="1BA930A1" w14:textId="77777777" w:rsidR="00306C63" w:rsidRPr="004A445F" w:rsidRDefault="00306C63" w:rsidP="00306C63">
      <w:pPr>
        <w:spacing w:after="0" w:line="240" w:lineRule="auto"/>
        <w:jc w:val="center"/>
        <w:rPr>
          <w:rFonts w:ascii="Times New Roman" w:eastAsia="Times New Roman" w:hAnsi="Times New Roman" w:cs="Times New Roman"/>
          <w:kern w:val="0"/>
          <w:sz w:val="24"/>
          <w:szCs w:val="24"/>
          <w:lang w:eastAsia="hr-HR"/>
          <w14:ligatures w14:val="none"/>
        </w:rPr>
      </w:pPr>
    </w:p>
    <w:p w14:paraId="44BB45D6" w14:textId="77777777" w:rsidR="00306C63" w:rsidRPr="004A445F" w:rsidRDefault="00306C63" w:rsidP="00306C63">
      <w:pPr>
        <w:spacing w:after="0" w:line="240" w:lineRule="auto"/>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(1) Postupak za donošenje rješenja o izvedenom stanju pokreće se na zahtjev stranke koji se predaje nadležnom upravnom tijelu.</w:t>
      </w:r>
    </w:p>
    <w:p w14:paraId="5F73092B" w14:textId="77777777" w:rsidR="00306C63" w:rsidRPr="004A445F" w:rsidRDefault="00306C63" w:rsidP="00306C63">
      <w:pPr>
        <w:spacing w:after="0" w:line="240" w:lineRule="auto"/>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(2) Zahtjev iz stavka 1. ovoga članka podnosi se najkasnije 30. lipnja 2018. i nakon isteka toga dana ne može se više podnijeti.</w:t>
      </w:r>
    </w:p>
    <w:p w14:paraId="5B339C13" w14:textId="77777777" w:rsidR="00306C63" w:rsidRPr="004A445F" w:rsidRDefault="00306C63" w:rsidP="00306C63">
      <w:pPr>
        <w:spacing w:after="0" w:line="240" w:lineRule="auto"/>
        <w:jc w:val="both"/>
        <w:rPr>
          <w:rFonts w:ascii="Times New Roman" w:eastAsia="Times New Roman" w:hAnsi="Times New Roman" w:cs="Times New Roman"/>
          <w:bCs/>
          <w:kern w:val="0"/>
          <w:sz w:val="24"/>
          <w:szCs w:val="24"/>
          <w:lang w:eastAsia="hr-HR"/>
          <w14:ligatures w14:val="none"/>
        </w:rPr>
      </w:pPr>
      <w:r w:rsidRPr="004A445F">
        <w:rPr>
          <w:rFonts w:ascii="Times New Roman" w:eastAsia="Times New Roman" w:hAnsi="Times New Roman" w:cs="Times New Roman"/>
          <w:bCs/>
          <w:kern w:val="0"/>
          <w:sz w:val="24"/>
          <w:szCs w:val="24"/>
          <w:lang w:eastAsia="hr-HR"/>
          <w14:ligatures w14:val="none"/>
        </w:rPr>
        <w:t>(3) Zahtjev za donošenje rješenja o izvedenom stanju podnesen nakon 30. lipnja 2018. odbacuje se rješenjem.</w:t>
      </w:r>
    </w:p>
    <w:p w14:paraId="65F75C7E" w14:textId="77777777" w:rsidR="00306C63" w:rsidRPr="004A445F" w:rsidRDefault="00306C63" w:rsidP="00306C63">
      <w:pPr>
        <w:spacing w:after="0" w:line="240" w:lineRule="auto"/>
        <w:jc w:val="center"/>
        <w:rPr>
          <w:rFonts w:ascii="Calibri" w:eastAsia="Calibri" w:hAnsi="Calibri" w:cs="Times New Roman"/>
          <w:kern w:val="0"/>
          <w14:ligatures w14:val="none"/>
        </w:rPr>
      </w:pPr>
    </w:p>
    <w:p w14:paraId="5DA43493"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11.</w:t>
      </w:r>
    </w:p>
    <w:p w14:paraId="7F81CD54"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31AF1F3B"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Zahtjevu za donošenje rješenja o izvedenom stanju za nezakonito izgrađenu zgradu čija je građevinska (bruto) površina veća od 400 m², zgradu za obavljanje isključivo poljoprivrednih djelatnosti čija je građevinska (bruto) površina veća od 1000 m² i zgradu javne namjene bez obzira na njezinu površinu (u daljnjem tekstu: zahtjevna zgrada) podnositelj zahtjeva prilaže:</w:t>
      </w:r>
    </w:p>
    <w:p w14:paraId="264DDCE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geodetske snimke izvedenog stanja nezakonito izgrađene zgrade koju je izradio i ovjerio ovlašteni inženjeru geodezije koji stručne geodetske poslove obavlja samostalno u uredu ovlaštenog inženjera geodezije ili u zajedničkome geodetskom uredu ili koju je izradila pravna osoba registrirana za obavljanje stručnih geodetskih poslova i ovjerila odgovorna osoba – ovlašteni inženjer geodezije, sukladno posebnom zakonu (u daljnjem tekstu: geodetska snimka), odnosno kopije katastarskog plana ako je nezakonito izgrađena zgrada evidentirana na katastarskom planu,</w:t>
      </w:r>
    </w:p>
    <w:p w14:paraId="14201B7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arhitektonske snimke izvedenog stanja nezakonito izgrađene zgrade koju je izradio ovlašteni arhitekt (u daljnjem tekstu: arhitektonska snimka) i</w:t>
      </w:r>
    </w:p>
    <w:p w14:paraId="2EC9F7F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izjavu ovlaštenog inženjera građevinarstva da nezakonito izgrađena zgrada ispunjava bitni zahtjev mehaničke otpornosti i stabilnosti prema propisima koji su važili u vrijeme kada je zgrada građena ili prema važećim propisima, ako se radi o završenoj zgradi, odnosno njezinom dijelu.</w:t>
      </w:r>
    </w:p>
    <w:p w14:paraId="1539F1B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xml:space="preserve">(2) Zahtjevu za donošenje rješenja o izvedenom stanju za nezakonito izgrađenu zgradu javne namjene bez obzira na njezinu površinu podnositelj zahtjeva, uz dokumente iz stavka 1. ovoga </w:t>
      </w:r>
      <w:r w:rsidRPr="004A445F">
        <w:rPr>
          <w:rFonts w:ascii="Times New Roman" w:hAnsi="Times New Roman" w:cs="Times New Roman"/>
          <w:sz w:val="24"/>
          <w:szCs w:val="24"/>
        </w:rPr>
        <w:lastRenderedPageBreak/>
        <w:t>članka, prilaže izjavu ovlaštenog arhitekta te ovlaštenih inženjera građevinarstva, elektrotehnike i strojarstva da nezakonito izgrađena zgrada ispunjava bitni zahtjev sigurnosti u korištenju i bitni zahtjev zaštite od požara prema propisima koji su važili u vrijeme kada je zgrada građena ili prema važećim propisima, ako se radi o završenoj zgradi, odnosno njezinom dijelu.</w:t>
      </w:r>
    </w:p>
    <w:p w14:paraId="6AFA6AB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Arhitektonska snimka sadrži:</w:t>
      </w:r>
    </w:p>
    <w:p w14:paraId="23DCF70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Podatke o podnositelju zahtjeva i ovlaštenom arhitektu:</w:t>
      </w:r>
    </w:p>
    <w:p w14:paraId="6EFC930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ime, prezime i adresa, odnosno naziv i sjedište podnositelja zahtjeva, te osobni identifikacijski broj,</w:t>
      </w:r>
    </w:p>
    <w:p w14:paraId="6AA1D0E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tvrtka/ured, ime i prezime ovlaštenog arhitekta te njegov pečat,</w:t>
      </w:r>
    </w:p>
    <w:p w14:paraId="5CD7377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Opće podatke o lokaciji zgrade:</w:t>
      </w:r>
    </w:p>
    <w:p w14:paraId="477756AD"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ulica i kućni broj (ako je određen),</w:t>
      </w:r>
    </w:p>
    <w:p w14:paraId="4844F62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broj katastarske čestice i ime katastarske općine,</w:t>
      </w:r>
    </w:p>
    <w:p w14:paraId="18A3FEB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Arhitektonski opis zgrade (arhitektonska struktura i opis dijelova zgrade),</w:t>
      </w:r>
    </w:p>
    <w:p w14:paraId="666EEC4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Opis instalacija (opskrba vodom, odvodnja, elektrotehničke i strojarske instalacije različitih funkcija koje ostvaruju osnovnu namjenu zgrade s načinom priključenja na odgovarajuću mrežu te način rješavanje otpada),</w:t>
      </w:r>
    </w:p>
    <w:p w14:paraId="486B0BB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Iskaz površina i obračunske veličine zgrade:</w:t>
      </w:r>
    </w:p>
    <w:p w14:paraId="4DACBCCD"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građevinska (bruto) površina,</w:t>
      </w:r>
    </w:p>
    <w:p w14:paraId="76D3D81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broj etaža i visina zgrade (u metrima),</w:t>
      </w:r>
    </w:p>
    <w:p w14:paraId="3815DF7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obračunske veličine zgrade prema posebnim propisima kojima se uređuje obračun komunalnog doprinosa i vodnog doprinosa,</w:t>
      </w:r>
    </w:p>
    <w:p w14:paraId="3A2AD4D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6. Nacrte (tlocrti, presjeci i pročelja) u primjerenom mjerilu,</w:t>
      </w:r>
    </w:p>
    <w:p w14:paraId="1833F23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7. Foto dokumentaciju (najmanje četiri fotografije u boji ili crno bijele koje prikazuju sva pročelja zgrade),</w:t>
      </w:r>
    </w:p>
    <w:p w14:paraId="1BDF944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8. Opis stupnja završenosti zgrade,</w:t>
      </w:r>
    </w:p>
    <w:p w14:paraId="6B48240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9. Podatke za obračun naknade za zadržavanje zgrade u prostoru prema kriterijima iz članka 27. ovoga Zakona.</w:t>
      </w:r>
    </w:p>
    <w:p w14:paraId="499B489B"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653D4C55"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12.</w:t>
      </w:r>
    </w:p>
    <w:p w14:paraId="7BA6338A" w14:textId="77777777" w:rsidR="00306C63" w:rsidRPr="004A445F" w:rsidRDefault="00306C63" w:rsidP="00306C63">
      <w:pPr>
        <w:spacing w:after="0" w:line="240" w:lineRule="auto"/>
        <w:jc w:val="both"/>
        <w:rPr>
          <w:rFonts w:ascii="Times New Roman" w:hAnsi="Times New Roman" w:cs="Times New Roman"/>
          <w:sz w:val="24"/>
          <w:szCs w:val="24"/>
        </w:rPr>
      </w:pPr>
    </w:p>
    <w:p w14:paraId="32142D1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Zahtjevu za donošenje rješenja o izvedenom stanju za nezakonito izgrađenu zgradu čija građevinska (bruto) površina nije veća od 400 m² i zgradu za obavljanje isključivo poljoprivrednih djelatnosti čija građevinska (bruto) površina nije veća od 1000 m² (u daljnjem tekstu: manje zahtjevna zgrada), ako ovim Zakonom nije propisano drukčije, podnositelj zahtjeva prilaže:</w:t>
      </w:r>
    </w:p>
    <w:p w14:paraId="4B12C43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geodetskog snimka, odnosno kopije katastarskog plana ako je nezakonito izgrađena zgrada evidentirana na katastarskom planu i</w:t>
      </w:r>
    </w:p>
    <w:p w14:paraId="29FE4B4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snimke izvedenog stanja nezakonito izgrađene zgrade koju je izradio ovlašteni arhitekt ili ovlašteni inženjer građevinarstva (u daljnjem tekstu: snimka izvedenog stanja),</w:t>
      </w:r>
    </w:p>
    <w:p w14:paraId="1B9B69DE"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Snimka izvedenog stanja sadrži:</w:t>
      </w:r>
    </w:p>
    <w:p w14:paraId="3439398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Podatke o podnositelju zahtjeva i ovlaštenom arhitektu, odnosno inženjeru građevinarstva:</w:t>
      </w:r>
    </w:p>
    <w:p w14:paraId="12609549"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ime, prezime i adresa, odnosno naziv i sjedište podnositelja zahtjeva, te osobni identifikacijski broj,</w:t>
      </w:r>
    </w:p>
    <w:p w14:paraId="1E4BCF9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tvrtka/ured, ime i prezime ovlaštenog arhitekta, odnosno ovlaštenog inženjera građevinarstva te njegov pečat,</w:t>
      </w:r>
    </w:p>
    <w:p w14:paraId="5D668A12"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Opće podatke o lokaciji zgrade:</w:t>
      </w:r>
    </w:p>
    <w:p w14:paraId="41CBCEA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ulica i kućni broj (ako je određen),</w:t>
      </w:r>
    </w:p>
    <w:p w14:paraId="42C4792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broj katastarske čestice i ime katastarske općine,</w:t>
      </w:r>
    </w:p>
    <w:p w14:paraId="06695AE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Iskaz površina i obračunske veličine zgrade:</w:t>
      </w:r>
    </w:p>
    <w:p w14:paraId="12D172E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lastRenderedPageBreak/>
        <w:t>– građevinska (bruto) površina,</w:t>
      </w:r>
    </w:p>
    <w:p w14:paraId="08314AEE"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broj etaža i visina zgrade (u metrima),</w:t>
      </w:r>
    </w:p>
    <w:p w14:paraId="6614457B"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obračunske veličine zgrade prema posebnim propisima kojima se uređuje obračun komunalnog doprinosa i vodnog doprinosa,</w:t>
      </w:r>
    </w:p>
    <w:p w14:paraId="32BA624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Nacrte (tlocrti, presjeci i pročelja) u primjerenom mjerilu,</w:t>
      </w:r>
    </w:p>
    <w:p w14:paraId="33598C39"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Foto dokumentaciju (najmanje četiri fotografije u boji ili crno bijele koje prikazuju sva pročelja zgrade),</w:t>
      </w:r>
    </w:p>
    <w:p w14:paraId="0D652A4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6. Opis stupnja završenosti zgrade,</w:t>
      </w:r>
    </w:p>
    <w:p w14:paraId="7D1452F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7. Podatke za obračun naknade za zadržavanje zgrade u prostoru prema kriterijima iz članka 27. ovoga Zakona.</w:t>
      </w:r>
    </w:p>
    <w:p w14:paraId="0FBEBD46"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236FD21D"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13.</w:t>
      </w:r>
    </w:p>
    <w:p w14:paraId="13DC7868" w14:textId="77777777" w:rsidR="00306C63" w:rsidRPr="004A445F" w:rsidRDefault="00306C63" w:rsidP="00306C63">
      <w:pPr>
        <w:spacing w:after="0" w:line="240" w:lineRule="auto"/>
        <w:jc w:val="both"/>
        <w:rPr>
          <w:rFonts w:ascii="Times New Roman" w:hAnsi="Times New Roman" w:cs="Times New Roman"/>
          <w:sz w:val="24"/>
          <w:szCs w:val="24"/>
        </w:rPr>
      </w:pPr>
    </w:p>
    <w:p w14:paraId="0C03E76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Zahtjevu za donošenje rješenja o izvedenom stanju za nezakonito izgrađenu zgradu čija građevinska (bruto) površina nije veća od 100 m² i zgradu za obavljanje isključivo poljoprivrednih djelatnosti čija građevinska (bruto) površina nije veća od 400 m² (u daljnjem tekstu: jednostavna zgrada), ako ovim Zakonom nije propisano drukčije, podnositelj zahtjeva prilaže:</w:t>
      </w:r>
    </w:p>
    <w:p w14:paraId="0CD1280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geodetskog snimka, odnosno kopije katastarskog plana ako je nezakonito izgrađena zgrada evidentirana na katastarskom planu,</w:t>
      </w:r>
    </w:p>
    <w:p w14:paraId="4EFA0EB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iskaz površina i obračunske veličine zgrade (građevinska (bruto) površina, broj etaža i visina zgrade (u metrima), te obračunske veličine zgrade prema posebnim propisima kojima se uređuje obračun komunalnog doprinosa i vodnog doprinosa) koji je izradio ovlašteni arhitekt ili ovlašteni inženjer građevinarstva,</w:t>
      </w:r>
    </w:p>
    <w:p w14:paraId="6A13E28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foto dokumentaciju (najmanje četiri fotografije u boji ili crno bijele koje prikazuju sva pročelja zgrade) i</w:t>
      </w:r>
    </w:p>
    <w:p w14:paraId="17E5BFD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iskaz podataka za obračun naknade za zadržavanje zgrade u prostoru prema kriterijima iz članka 27. ovoga Zakona koji je izradio ovlašteni arhitekt ili ovlašteni inženjer građevinarstva.</w:t>
      </w:r>
    </w:p>
    <w:p w14:paraId="63FD656F" w14:textId="77777777" w:rsidR="00306C63" w:rsidRPr="004A445F" w:rsidRDefault="00306C63" w:rsidP="00306C63">
      <w:pPr>
        <w:spacing w:after="0" w:line="240" w:lineRule="auto"/>
        <w:jc w:val="both"/>
        <w:rPr>
          <w:rFonts w:ascii="Times New Roman" w:hAnsi="Times New Roman" w:cs="Times New Roman"/>
          <w:sz w:val="24"/>
          <w:szCs w:val="24"/>
        </w:rPr>
      </w:pPr>
    </w:p>
    <w:p w14:paraId="0B29345C"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14.</w:t>
      </w:r>
    </w:p>
    <w:p w14:paraId="46CA6984" w14:textId="77777777" w:rsidR="00306C63" w:rsidRPr="004A445F" w:rsidRDefault="00306C63" w:rsidP="00306C63">
      <w:pPr>
        <w:spacing w:after="0" w:line="240" w:lineRule="auto"/>
        <w:jc w:val="both"/>
        <w:rPr>
          <w:rFonts w:ascii="Times New Roman" w:hAnsi="Times New Roman" w:cs="Times New Roman"/>
          <w:sz w:val="24"/>
          <w:szCs w:val="24"/>
        </w:rPr>
      </w:pPr>
    </w:p>
    <w:p w14:paraId="5E3EBA5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Zahtjevu za donošenje rješenja o izvedenom stanju za nezakonito izgrađenu pomoćnu zgradu u funkciji osnovne zgrade, koja ima jednu etažu i čija tlocrtna površina nije veća od 50 m² (u daljnjem tekstu: pomoćna zgrada) podnositelj zahtjeva prilaže:</w:t>
      </w:r>
    </w:p>
    <w:p w14:paraId="278000E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tri primjerka kopije katastarskog plana i</w:t>
      </w:r>
    </w:p>
    <w:p w14:paraId="74AED76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akt na temelju kojega je osnovna zgrada izgrađena ili drugi dokaz da je osnovna zgrada zakonito izgrađena.</w:t>
      </w:r>
    </w:p>
    <w:p w14:paraId="728AB3E7"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4E24A053"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15.</w:t>
      </w:r>
    </w:p>
    <w:p w14:paraId="6E277048" w14:textId="77777777" w:rsidR="00306C63" w:rsidRPr="004A445F" w:rsidRDefault="00306C63" w:rsidP="00306C63">
      <w:pPr>
        <w:spacing w:after="0" w:line="240" w:lineRule="auto"/>
        <w:jc w:val="both"/>
        <w:rPr>
          <w:rFonts w:ascii="Times New Roman" w:hAnsi="Times New Roman" w:cs="Times New Roman"/>
          <w:sz w:val="24"/>
          <w:szCs w:val="24"/>
        </w:rPr>
      </w:pPr>
    </w:p>
    <w:p w14:paraId="7A0B7C1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Zahtjevu za donošenje rješenja o izvedenom stanju podnositelj zahtjeva, uz dokumente iz članka 11. stavka 1., članka 12. stavka 1., članka 13. stavka 1., odnosno članka 14. ovoga Zakona, prilaže:</w:t>
      </w:r>
    </w:p>
    <w:p w14:paraId="25A40A4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potvrdu nadležnog javnopravnog tijela iz članka 6. stavka 1. podstavka 2. ovoga Zakona ako je zgrada izgrađena unutar planiranog ili istraženog koridora prometne građevine,</w:t>
      </w:r>
    </w:p>
    <w:p w14:paraId="212ACE69"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potvrdu nadležnog javnopravnog tijela iz članka 6. stavka 1. podstavka 3. ovoga Zakona ako je zgrada izgrađena unutar planiranog ili istraženog koridora ili površine komunikacijske građevine,</w:t>
      </w:r>
    </w:p>
    <w:p w14:paraId="023D67B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xml:space="preserve">– potvrdu nadležnog javnopravnog tijela iz članka 6. stavka 2. podstavka 1. ovoga Zakona ako je zgrada izgrađena unutar arheološkog nalazišta ili zone, prostornih međa nepokretnog </w:t>
      </w:r>
      <w:r w:rsidRPr="004A445F">
        <w:rPr>
          <w:rFonts w:ascii="Times New Roman" w:hAnsi="Times New Roman" w:cs="Times New Roman"/>
          <w:sz w:val="24"/>
          <w:szCs w:val="24"/>
        </w:rPr>
        <w:lastRenderedPageBreak/>
        <w:t>kulturnog dobra ili kulturno-povijesne cjeline koja je upisana u Registar kulturnih dobara Republike Hrvatske ili ako je rekonstruirani dio pojedinačnog nepokretnog kulturnog dobra upisanog u taj Registar,</w:t>
      </w:r>
    </w:p>
    <w:p w14:paraId="08C09B9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suglasnost Hrvatskih voda iz članka 6. stavka 2. podstavka 2. ovoga Zakona ako je zgrada izgrađena na vodnom dobru,</w:t>
      </w:r>
    </w:p>
    <w:p w14:paraId="601DCDF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xml:space="preserve">– uvjerenje da je zgrada vidljiva na digitalnoj </w:t>
      </w:r>
      <w:proofErr w:type="spellStart"/>
      <w:r w:rsidRPr="004A445F">
        <w:rPr>
          <w:rFonts w:ascii="Times New Roman" w:hAnsi="Times New Roman" w:cs="Times New Roman"/>
          <w:sz w:val="24"/>
          <w:szCs w:val="24"/>
        </w:rPr>
        <w:t>ortofoto</w:t>
      </w:r>
      <w:proofErr w:type="spellEnd"/>
      <w:r w:rsidRPr="004A445F">
        <w:rPr>
          <w:rFonts w:ascii="Times New Roman" w:hAnsi="Times New Roman" w:cs="Times New Roman"/>
          <w:sz w:val="24"/>
          <w:szCs w:val="24"/>
        </w:rPr>
        <w:t xml:space="preserve"> karti iz članka 2. stavka 2. ovoga Zakona, odnosno da je evidentirana na katastarskom planu ili drugoj službenoj kartografskoj podlozi do 21. lipnja 2011., ako ista nije nedvojbeno vidljiva na DOF5/2011.</w:t>
      </w:r>
    </w:p>
    <w:p w14:paraId="727372F5" w14:textId="77777777" w:rsidR="00306C63" w:rsidRPr="004A445F" w:rsidRDefault="00306C63" w:rsidP="00306C63">
      <w:pPr>
        <w:spacing w:after="0" w:line="240" w:lineRule="auto"/>
        <w:jc w:val="both"/>
        <w:rPr>
          <w:rFonts w:ascii="Times New Roman" w:hAnsi="Times New Roman" w:cs="Times New Roman"/>
          <w:sz w:val="24"/>
          <w:szCs w:val="24"/>
        </w:rPr>
      </w:pPr>
    </w:p>
    <w:p w14:paraId="520E03AF"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16.</w:t>
      </w:r>
    </w:p>
    <w:p w14:paraId="7EB032F4" w14:textId="77777777" w:rsidR="00306C63" w:rsidRPr="004A445F" w:rsidRDefault="00306C63" w:rsidP="00306C63">
      <w:pPr>
        <w:spacing w:after="0" w:line="240" w:lineRule="auto"/>
        <w:jc w:val="both"/>
        <w:rPr>
          <w:rFonts w:ascii="Times New Roman" w:hAnsi="Times New Roman" w:cs="Times New Roman"/>
          <w:sz w:val="24"/>
          <w:szCs w:val="24"/>
        </w:rPr>
      </w:pPr>
    </w:p>
    <w:p w14:paraId="489FA77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U svrhu utvrđivanja činjenica bitnih za donošenje rješenja o izvedenom stanju, nadležno upravno tijelo je dužno izvršiti uvid u DOF5/2011, odnosno u uvjerenje iz članka 15. podstavka 3. ovoga Zakona te provesti očevid na licu mjesta. O izvršenom uvidu u DOF5/2011 sastavlja se službena bilješka i radi se njegov ispis koji se prilaže u spis.</w:t>
      </w:r>
    </w:p>
    <w:p w14:paraId="2FE743A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Veličina, stupanj završenosti i namjena zgrade za koju se donosi rješenje o izvedenom stanju utvrđuju se prema stanju prikazanom u arhitektonskoj snimci, odnosno snimci izvedenog stanja i stanju utvrđenom na očevidu.</w:t>
      </w:r>
    </w:p>
    <w:p w14:paraId="561A96C9" w14:textId="77777777" w:rsidR="00306C63" w:rsidRPr="004A445F" w:rsidRDefault="00306C63" w:rsidP="00306C63">
      <w:pPr>
        <w:spacing w:after="0" w:line="240" w:lineRule="auto"/>
        <w:jc w:val="both"/>
        <w:rPr>
          <w:rFonts w:ascii="Times New Roman" w:hAnsi="Times New Roman" w:cs="Times New Roman"/>
          <w:sz w:val="24"/>
          <w:szCs w:val="24"/>
        </w:rPr>
      </w:pPr>
    </w:p>
    <w:p w14:paraId="55177D4D"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17.</w:t>
      </w:r>
    </w:p>
    <w:p w14:paraId="012EDC7A" w14:textId="77777777" w:rsidR="00306C63" w:rsidRPr="004A445F" w:rsidRDefault="00306C63" w:rsidP="00306C63">
      <w:pPr>
        <w:spacing w:after="0" w:line="240" w:lineRule="auto"/>
        <w:jc w:val="both"/>
        <w:rPr>
          <w:rFonts w:ascii="Times New Roman" w:hAnsi="Times New Roman" w:cs="Times New Roman"/>
          <w:sz w:val="24"/>
          <w:szCs w:val="24"/>
        </w:rPr>
      </w:pPr>
    </w:p>
    <w:p w14:paraId="7DCCDE3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Prije donošenja rješenja o izvedenom stanju nadležno upravno tijelo dužno je stranki pružiti mogućnost uvida u spis predmeta radi izjašnjenja.</w:t>
      </w:r>
    </w:p>
    <w:p w14:paraId="37755F5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Stranka u postupku donošenja rješenja o izvedenom stanju je podnositelj zahtjeva za donošenje tog rješenja (u daljnjem tekstu: podnositelj zahtjeva), vlasnik i nositelj drugih stvarnih prava na čestici zemljišta na kojoj se nalazi nezakonito izgrađena zgrada, vlasnik i nositelj drugih stvarnih prava na čestici zemljišta koja neposredno graniči sa česticom zemljišta na kojoj se nalazi nezakonito izgrađena zgrada i jedinica lokalne samouprave na čijem se području nalazi nezakonito izgrađena zgrada.</w:t>
      </w:r>
    </w:p>
    <w:p w14:paraId="2CD7419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Poziv za uvid u spis radi izjašnjenja dostavlja se strankama javnom objavom na oglasnoj ploči nadležnog upravnog tijela na čijem se području nalazi zgrada za koju je zatraženo donošenje rješenja o izvedenom stanju, odnosno na oglasnoj ploči Agencije za ozakonjenje nezakonito izgrađenih zgrada.</w:t>
      </w:r>
    </w:p>
    <w:p w14:paraId="58FBB4B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Poziv iz stavka 2.ovoga članka obvezno sadrži:</w:t>
      </w:r>
    </w:p>
    <w:p w14:paraId="4B50A42D"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naziv nadležnog upravnog tijela,</w:t>
      </w:r>
    </w:p>
    <w:p w14:paraId="6FB7281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ime i adresu, odnosno tvrtku podnositelja zahtjeva,</w:t>
      </w:r>
    </w:p>
    <w:p w14:paraId="6088E63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naznaku da se radi o predmetu donošenja rješenja o izvedenom stanju,</w:t>
      </w:r>
    </w:p>
    <w:p w14:paraId="7EF4EEA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lokaciju nezakonito izgrađene zgrade (mjesto, ulica i kućni broj te broj katastarske i čestice i ime katastarske općine),</w:t>
      </w:r>
    </w:p>
    <w:p w14:paraId="15743D42"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mjesto i vrijeme na kojemu zainteresirana stranka može izvršiti uvid u spis predmeta radi izjašnjenja,</w:t>
      </w:r>
    </w:p>
    <w:p w14:paraId="275ED6A2"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obavijest da se zainteresirana stranka pozivu ne mora odazvati osobno već da može uputiti svojeg opunomoćenika i</w:t>
      </w:r>
    </w:p>
    <w:p w14:paraId="7C5CCD8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upozorenje da se rješenje o izvedenom stanju može donijeti i ako se zainteresirana stranka ne odazove pozivu.</w:t>
      </w:r>
    </w:p>
    <w:p w14:paraId="0F45BB9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Stranka koja se nije odazvala pozivu za uvid u spis predmeta radi izjašnjenja ne može zbog toga tražiti obnovu postupka.</w:t>
      </w:r>
    </w:p>
    <w:p w14:paraId="013A59F7" w14:textId="2A6D4D4D" w:rsidR="00306C63" w:rsidRDefault="00306C63" w:rsidP="00306C63">
      <w:pPr>
        <w:spacing w:after="0" w:line="240" w:lineRule="auto"/>
        <w:jc w:val="both"/>
        <w:rPr>
          <w:rFonts w:ascii="Times New Roman" w:hAnsi="Times New Roman" w:cs="Times New Roman"/>
          <w:sz w:val="24"/>
          <w:szCs w:val="24"/>
        </w:rPr>
      </w:pPr>
    </w:p>
    <w:p w14:paraId="3E3B4F7A" w14:textId="0464C042" w:rsidR="00B63D62" w:rsidRDefault="00B63D62" w:rsidP="00306C63">
      <w:pPr>
        <w:spacing w:after="0" w:line="240" w:lineRule="auto"/>
        <w:jc w:val="both"/>
        <w:rPr>
          <w:rFonts w:ascii="Times New Roman" w:hAnsi="Times New Roman" w:cs="Times New Roman"/>
          <w:sz w:val="24"/>
          <w:szCs w:val="24"/>
        </w:rPr>
      </w:pPr>
    </w:p>
    <w:p w14:paraId="28305BA6" w14:textId="77777777" w:rsidR="00B63D62" w:rsidRPr="004A445F" w:rsidRDefault="00B63D62" w:rsidP="00306C63">
      <w:pPr>
        <w:spacing w:after="0" w:line="240" w:lineRule="auto"/>
        <w:jc w:val="both"/>
        <w:rPr>
          <w:rFonts w:ascii="Times New Roman" w:hAnsi="Times New Roman" w:cs="Times New Roman"/>
          <w:sz w:val="24"/>
          <w:szCs w:val="24"/>
        </w:rPr>
      </w:pPr>
    </w:p>
    <w:p w14:paraId="3699FE7F"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lastRenderedPageBreak/>
        <w:t>Članak 18.</w:t>
      </w:r>
    </w:p>
    <w:p w14:paraId="4CC51698" w14:textId="77777777" w:rsidR="00306C63" w:rsidRPr="004A445F" w:rsidRDefault="00306C63" w:rsidP="00306C63">
      <w:pPr>
        <w:spacing w:after="0" w:line="240" w:lineRule="auto"/>
        <w:jc w:val="both"/>
        <w:rPr>
          <w:rFonts w:ascii="Times New Roman" w:hAnsi="Times New Roman" w:cs="Times New Roman"/>
          <w:sz w:val="24"/>
          <w:szCs w:val="24"/>
        </w:rPr>
      </w:pPr>
    </w:p>
    <w:p w14:paraId="40009CF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Rješenje o izvedenom stanju donosi se za nezakonito izgrađenu zgradu koja se prema ovome Zakonu može ozakoniti, ako:</w:t>
      </w:r>
    </w:p>
    <w:p w14:paraId="729257BD"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su zahtjevu za donošenje rješenja priloženi dokumenti propisani ovim Zakonom,</w:t>
      </w:r>
    </w:p>
    <w:p w14:paraId="733CEDB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je arhitektonska snimka, odnosno snimka izvedenog stanja u skladu s izvedenim stanjem zgrade, ako se ista podnosi uz zahtjev,</w:t>
      </w:r>
    </w:p>
    <w:p w14:paraId="0378494B"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je plaćena naknada za zadržavanje nezakonito izgrađene zgrade u prostoru, odnosno prvi obrok naknade u slučaju obročne otplate iste.</w:t>
      </w:r>
    </w:p>
    <w:p w14:paraId="38A0848F" w14:textId="77777777" w:rsidR="00306C63" w:rsidRPr="004A445F" w:rsidRDefault="00306C63" w:rsidP="00306C63">
      <w:pPr>
        <w:spacing w:after="0" w:line="240" w:lineRule="auto"/>
        <w:jc w:val="both"/>
        <w:rPr>
          <w:rFonts w:ascii="Times New Roman" w:hAnsi="Times New Roman" w:cs="Times New Roman"/>
          <w:sz w:val="24"/>
          <w:szCs w:val="24"/>
        </w:rPr>
      </w:pPr>
    </w:p>
    <w:p w14:paraId="010A3247"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21.</w:t>
      </w:r>
    </w:p>
    <w:p w14:paraId="7F37767A" w14:textId="77777777" w:rsidR="00306C63" w:rsidRPr="004A445F" w:rsidRDefault="00306C63" w:rsidP="00306C63">
      <w:pPr>
        <w:spacing w:after="0" w:line="240" w:lineRule="auto"/>
        <w:jc w:val="both"/>
        <w:rPr>
          <w:rFonts w:ascii="Times New Roman" w:hAnsi="Times New Roman" w:cs="Times New Roman"/>
          <w:sz w:val="24"/>
          <w:szCs w:val="24"/>
        </w:rPr>
      </w:pPr>
    </w:p>
    <w:p w14:paraId="0DC9185E"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Pod građevinskom (bruto) površinom nezakonito izgrađene zgrade u smislu ovoga Zakona u svrhu razvrstavanja zgrade kao zahtjevne zgrade, manje zahtjevne zgrade, jednostavne zgrade, odnosno pomoćne zgrade podrazumijeva se građevinska (bruto) površina jedne zgrade, bez obzira na broj nezakonito izgrađenih ili drugih zgrada izgrađenih na istoj katastarskoj čestici i bez obzira na broj nezakonito izgrađenih zgrada za koje se donosi rješenje o izvedenom stanju.</w:t>
      </w:r>
    </w:p>
    <w:p w14:paraId="76B8785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U građevinsku (bruto) površinu nezakonito izgrađene zgrade u smislu stavka 1. ovoga članka uračunava se i građevinska (bruto) površina zakonito izgrađenog dijela zgrade ako takav postoji.</w:t>
      </w:r>
    </w:p>
    <w:p w14:paraId="1DED38D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Arhitektonska snimka i snimka izvedenog stanja izrađuju se za jednu ili više zgrada izgrađenih na jednoj i/ili više katastarskih čestica.</w:t>
      </w:r>
    </w:p>
    <w:p w14:paraId="30AA293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Umjesto snimka izvedenog stanja za manje zahtjevnu zgradu, odnosno jednostavnu zgradu može se izraditi i priložiti uz zahtjev arhitektonska snimka.</w:t>
      </w:r>
    </w:p>
    <w:p w14:paraId="0AFBAA5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Arhitektonska snimka može uz zahtjevnu zgradu obuhvaćati i manje zahtjevnu zgradu, jednostavnu zgradu i/ili pomoćnu zgradu.</w:t>
      </w:r>
    </w:p>
    <w:p w14:paraId="73C20459" w14:textId="77777777" w:rsidR="00306C63" w:rsidRPr="004A445F" w:rsidRDefault="00306C63" w:rsidP="00306C63">
      <w:pPr>
        <w:spacing w:after="0" w:line="240" w:lineRule="auto"/>
        <w:jc w:val="center"/>
        <w:rPr>
          <w:rFonts w:ascii="Times New Roman" w:hAnsi="Times New Roman" w:cs="Times New Roman"/>
          <w:sz w:val="24"/>
          <w:szCs w:val="24"/>
        </w:rPr>
      </w:pPr>
    </w:p>
    <w:p w14:paraId="752DAE22" w14:textId="77777777" w:rsidR="00306C63" w:rsidRPr="004A445F" w:rsidRDefault="00306C63" w:rsidP="00306C63">
      <w:pPr>
        <w:spacing w:after="0" w:line="240" w:lineRule="auto"/>
        <w:jc w:val="center"/>
        <w:rPr>
          <w:rFonts w:ascii="Times New Roman" w:hAnsi="Times New Roman" w:cs="Times New Roman"/>
          <w:sz w:val="24"/>
          <w:szCs w:val="24"/>
        </w:rPr>
      </w:pPr>
      <w:r w:rsidRPr="004A445F">
        <w:rPr>
          <w:rFonts w:ascii="Times New Roman" w:hAnsi="Times New Roman" w:cs="Times New Roman"/>
          <w:sz w:val="24"/>
          <w:szCs w:val="24"/>
        </w:rPr>
        <w:t>Komunalni i vodni doprinos</w:t>
      </w:r>
    </w:p>
    <w:p w14:paraId="747E4C74" w14:textId="77777777" w:rsidR="00306C63" w:rsidRPr="004A445F" w:rsidRDefault="00306C63" w:rsidP="00306C63">
      <w:pPr>
        <w:spacing w:after="0" w:line="240" w:lineRule="auto"/>
        <w:jc w:val="center"/>
        <w:rPr>
          <w:rFonts w:ascii="Times New Roman" w:hAnsi="Times New Roman" w:cs="Times New Roman"/>
          <w:sz w:val="24"/>
          <w:szCs w:val="24"/>
        </w:rPr>
      </w:pPr>
    </w:p>
    <w:p w14:paraId="2C47F2F5"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22.</w:t>
      </w:r>
    </w:p>
    <w:p w14:paraId="5F405B5F"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42FE387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Podnositelj zahtjeva, odnosno vlasnici zgrade za koju je doneseno rješenje o izvedenom stanju, osim za pomoćnu zgradu, dužni su po izvršnosti tog rješenja platiti komunalni doprinos i vodni doprinos u skladu s posebnim propisima, ako ovim Zakonom nije propisano drukčije.</w:t>
      </w:r>
    </w:p>
    <w:p w14:paraId="2DC8BE6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Vlasnik posebnog dijela zgrade ne plaća komunalni doprinos i vodni doprinos za njegov posebni dio koji se nalazi u dijelu zgrade koji nije bio predmet ozakonjenja.</w:t>
      </w:r>
    </w:p>
    <w:p w14:paraId="093CCCA9"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Podnositelj zahtjeva, odnosno vlasnici zgrade plaćaju komunalni doprinos i vodni doprinos razmjerno suvlasničkom dijelu zgrade, odnosno veličini njihova posebnog dijela zgrade ili veličini funkcionalne jedinice koju koriste.</w:t>
      </w:r>
    </w:p>
    <w:p w14:paraId="7C842A0F"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Nadležno upravno tijelo dužno je tijelima nadležnim za utvrđivanje komunalnog doprinosa i vodnog doprinosa dostaviti podatke potrebne za obračun iznosa tog doprinosa u roku od petnaest dana od dana izvršnosti rješenja o izvedenom stanju.</w:t>
      </w:r>
    </w:p>
    <w:p w14:paraId="754E8A44"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Rješenjem o utvrđivanju komunalnog doprinosa i vodnog doprinosa odobrava se odgoda plaćanja doprinosa, odnosno odgoda početka njegova plaćanja u slučaju obročne otplate, za godinu dana od dana izvršnosti rješenja, ako to zatraži podnositelj zahtjeva, odnosno vlasnik zgrade.</w:t>
      </w:r>
    </w:p>
    <w:p w14:paraId="611B469E" w14:textId="77777777" w:rsidR="00306C63" w:rsidRPr="004A445F" w:rsidRDefault="00306C63" w:rsidP="00306C63">
      <w:pPr>
        <w:spacing w:after="0" w:line="240" w:lineRule="auto"/>
        <w:jc w:val="both"/>
        <w:rPr>
          <w:rFonts w:ascii="Times New Roman" w:hAnsi="Times New Roman" w:cs="Times New Roman"/>
          <w:sz w:val="24"/>
          <w:szCs w:val="24"/>
        </w:rPr>
      </w:pPr>
    </w:p>
    <w:p w14:paraId="380825EB" w14:textId="77777777" w:rsidR="002457DD" w:rsidRDefault="002457DD" w:rsidP="00306C63">
      <w:pPr>
        <w:spacing w:after="0" w:line="240" w:lineRule="auto"/>
        <w:jc w:val="center"/>
        <w:rPr>
          <w:rFonts w:ascii="Times New Roman" w:hAnsi="Times New Roman" w:cs="Times New Roman"/>
          <w:b/>
          <w:bCs/>
          <w:sz w:val="24"/>
          <w:szCs w:val="24"/>
        </w:rPr>
      </w:pPr>
    </w:p>
    <w:p w14:paraId="3AC7234A" w14:textId="77777777" w:rsidR="002457DD" w:rsidRDefault="002457DD" w:rsidP="00306C63">
      <w:pPr>
        <w:spacing w:after="0" w:line="240" w:lineRule="auto"/>
        <w:jc w:val="center"/>
        <w:rPr>
          <w:rFonts w:ascii="Times New Roman" w:hAnsi="Times New Roman" w:cs="Times New Roman"/>
          <w:b/>
          <w:bCs/>
          <w:sz w:val="24"/>
          <w:szCs w:val="24"/>
        </w:rPr>
      </w:pPr>
    </w:p>
    <w:p w14:paraId="6E70F53C" w14:textId="2BA38236"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lastRenderedPageBreak/>
        <w:t>Članak 23.</w:t>
      </w:r>
    </w:p>
    <w:p w14:paraId="7E7CF6D4" w14:textId="77777777" w:rsidR="00306C63" w:rsidRPr="004A445F" w:rsidRDefault="00306C63" w:rsidP="00306C63">
      <w:pPr>
        <w:spacing w:after="0" w:line="240" w:lineRule="auto"/>
        <w:jc w:val="both"/>
        <w:rPr>
          <w:rFonts w:ascii="Times New Roman" w:hAnsi="Times New Roman" w:cs="Times New Roman"/>
          <w:sz w:val="24"/>
          <w:szCs w:val="24"/>
        </w:rPr>
      </w:pPr>
    </w:p>
    <w:p w14:paraId="1B1622E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Izreka rješenja o izvedenom stanju obvezno sadrži:</w:t>
      </w:r>
    </w:p>
    <w:p w14:paraId="3B466D9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utvrđenje da se zgrada ozakonjuje, odnosno da se ozakonjuju radovi izvedeni u svrhu promjene namjene, promjene broja funkcionalnih jedinica ili sl.,</w:t>
      </w:r>
    </w:p>
    <w:p w14:paraId="17E7C42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popis i opis građevina koje nisu zgrade, a ozakonjuju se zajedno sa zgradom, ako takvih ima,</w:t>
      </w:r>
    </w:p>
    <w:p w14:paraId="315CD4C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ime katastarske općine i broj jedne ili više katastarskih čestica na kojima je zgrada izgrađena,</w:t>
      </w:r>
    </w:p>
    <w:p w14:paraId="515B8A2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podatak o stupnju dovršenosti zgrade, odnosno radova (završena zgrada ili nezavršena zgrada),</w:t>
      </w:r>
    </w:p>
    <w:p w14:paraId="3FCF7B9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xml:space="preserve">– podatke o zgradi, odnosno radovima s obzirom na način smještaja na katastarskoj čestici, odnosno česticama (slobodnostojeća, </w:t>
      </w:r>
      <w:proofErr w:type="spellStart"/>
      <w:r w:rsidRPr="004A445F">
        <w:rPr>
          <w:rFonts w:ascii="Times New Roman" w:hAnsi="Times New Roman" w:cs="Times New Roman"/>
          <w:sz w:val="24"/>
          <w:szCs w:val="24"/>
        </w:rPr>
        <w:t>poluugrađena</w:t>
      </w:r>
      <w:proofErr w:type="spellEnd"/>
      <w:r w:rsidRPr="004A445F">
        <w:rPr>
          <w:rFonts w:ascii="Times New Roman" w:hAnsi="Times New Roman" w:cs="Times New Roman"/>
          <w:sz w:val="24"/>
          <w:szCs w:val="24"/>
        </w:rPr>
        <w:t xml:space="preserve"> ili ugrađena) i njezinoj zahtjevnosti (zahtjevna zgrada, manje zahtjevna zgrada, jednostavna zgrada ili pomoćna zgrada), namjenu za koju se zgrada koristi, vanjsku veličinu zgrade (visinu, dužinu i širinu), broj i vrstu etaža, broj i vrstu funkcionalnih jedinica i oblik krova.</w:t>
      </w:r>
    </w:p>
    <w:p w14:paraId="15C53B0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Izreka rješenja o izvedenom stanju za zahtjevnu zgradu, osim utvrđenja i podataka iz stavka 1. ovoga članka, obvezno sadrži i:</w:t>
      </w:r>
    </w:p>
    <w:p w14:paraId="4A75657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oznaku geodetskog snimka, odnosno kopije katastarskog plana,</w:t>
      </w:r>
    </w:p>
    <w:p w14:paraId="14C2406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oznaku arhitektonske snimke i</w:t>
      </w:r>
    </w:p>
    <w:p w14:paraId="7B2C7AE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oznake izjava ovlaštenog arhitekta te ovlaštenih inženjera građevinarstva, elektrotehnike i strojarstva da nezakonito izgrađena zgrada ispunjava bitni zahtjev mehaničke otpornosti i stabilnosti, bitni zahtjev sigurnosti u korištenju i bitni zahtjev zaštite od požara u slučajevima u kojima je to propisano ovim Zakonom, ako se radi o dovršenoj zgradi, odnosno njezinom dijelu,</w:t>
      </w:r>
    </w:p>
    <w:p w14:paraId="74744D4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napomenu da ispitivanje ispunjavanja lokacijskih uvjeta, bitnih zahtjeva za građevinu, osim bitnih zahtjeva mehaničke otpornosti i stabilnosti, sigurnosti u korištenju i zaštite od požara, te drugih uvjeta i zahtjeva, nije prethodilo donošenju rješenja.</w:t>
      </w:r>
    </w:p>
    <w:p w14:paraId="2CC4A65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Izreka rješenja o izvedenom stanju za manje zahtjevnu zgradu, osim utvrđenja i podataka iz stavka 1. ovoga članka, obvezno sadrži i:</w:t>
      </w:r>
    </w:p>
    <w:p w14:paraId="0F2DDE2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oznaku geodetskog snimka, odnosno kopije katastarskog plana,</w:t>
      </w:r>
    </w:p>
    <w:p w14:paraId="6DAF43E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snimke izvedenog stanja i</w:t>
      </w:r>
    </w:p>
    <w:p w14:paraId="77CC92F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napomenu da ispitivanje ispunjavanja lokacijskih uvjeta, bitnih zahtjeva za građevinu te drugih uvjeta i zahtjeva nije prethodilo donošenju rješenja.</w:t>
      </w:r>
    </w:p>
    <w:p w14:paraId="7E2EE16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Izreka rješenja o izvedenom stanju za jednostavnu zgradu, osim utvrđenja i podataka iz stavka 1. ovoga članka, obvezno sadrži i:</w:t>
      </w:r>
    </w:p>
    <w:p w14:paraId="678AE86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oznaku geodetskog snimka, odnosno kopije katastarskog plana i</w:t>
      </w:r>
    </w:p>
    <w:p w14:paraId="57021D6B"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 napomenu da ispitivanje ispunjavanja lokacijskih uvjeta, bitnih zahtjeva za građevinu te drugih uvjeta i zahtjeva nije prethodilo donošenju rješenja.</w:t>
      </w:r>
    </w:p>
    <w:p w14:paraId="072F6A97"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(5) Izreka rješenja o izvedenom stanju za pomoćnu zgradu, osim utvrđenja i podataka iz stavka 1. ovoga članka, obvezno sadrži i napomenu da ispitivanje ispunjavanja lokacijskih uvjeta, bitnih zahtjeva za građevinu te drugih uvjeta i zahtjeva nije prethodilo donošenju rješenja.</w:t>
      </w:r>
    </w:p>
    <w:p w14:paraId="4118D8BB"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(6) Oznaka geodetskog snimka, arhitektonskog snimka, snimka izvedenog stanja i izjave ovlaštenog arhitekta i/ili ovlaštenih inženjera i iz stavka 2., 3. i 4. ovoga članka sadrži ime i prezime ovlaštenog arhitekta, odnosno ovlaštenog inženjera, broj, odnosno drugu evidencijsku oznaku i datum izrade, odnosno davanja izjave.</w:t>
      </w:r>
    </w:p>
    <w:p w14:paraId="713F4869" w14:textId="77777777" w:rsidR="00306C63" w:rsidRPr="004A445F" w:rsidRDefault="00306C63" w:rsidP="00306C63">
      <w:pPr>
        <w:spacing w:after="0" w:line="240" w:lineRule="auto"/>
        <w:jc w:val="center"/>
        <w:rPr>
          <w:rFonts w:ascii="Times New Roman" w:hAnsi="Times New Roman" w:cs="Times New Roman"/>
          <w:sz w:val="24"/>
          <w:szCs w:val="24"/>
        </w:rPr>
      </w:pPr>
    </w:p>
    <w:p w14:paraId="23C9D31E"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24.</w:t>
      </w:r>
    </w:p>
    <w:p w14:paraId="10B4D9D4" w14:textId="77777777" w:rsidR="00306C63" w:rsidRPr="004A445F" w:rsidRDefault="00306C63" w:rsidP="00306C63">
      <w:pPr>
        <w:spacing w:after="0" w:line="240" w:lineRule="auto"/>
        <w:jc w:val="both"/>
        <w:rPr>
          <w:rFonts w:ascii="Times New Roman" w:hAnsi="Times New Roman" w:cs="Times New Roman"/>
          <w:sz w:val="24"/>
          <w:szCs w:val="24"/>
        </w:rPr>
      </w:pPr>
    </w:p>
    <w:p w14:paraId="051548C6"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Sastavni dio rješenja o izvedenom stanju za zahtjevnu zgradu je geodetski snimak, odnosno kopija katastarskog plana i arhitektonska snimka zgrade, a što na njima i rješenju mora biti navedeno i ovjereno potpisom službenika i pečatom nadležnog upravnog tijela.</w:t>
      </w:r>
    </w:p>
    <w:p w14:paraId="1C959498"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lastRenderedPageBreak/>
        <w:t>(2) Sastavni dio rješenja o izvedenom stanju za manje zahtjevnu zgradu je geodetski snimak, odnosno kopija katastarskog plana i snimka izvedenog stanja, a što na njima i rješenju mora biti navedeno i ovjereno potpisom službenika i pečatom nadležnog upravnog tijela.</w:t>
      </w:r>
    </w:p>
    <w:p w14:paraId="31725BB1"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Sastavni dio rješenja o izvedenom stanju za jednostavnu zgradu je geodetski snimak, odnosno kopija katastarskog plana, a što na njima i rješenju mora biti navedeno i ovjereno potpisom službenika i pečatom nadležnog upravnog tijela.</w:t>
      </w:r>
    </w:p>
    <w:p w14:paraId="0B34724A" w14:textId="77777777" w:rsidR="00306C63" w:rsidRPr="004A445F" w:rsidRDefault="00306C63" w:rsidP="00306C63">
      <w:pPr>
        <w:spacing w:after="0" w:line="240" w:lineRule="auto"/>
        <w:jc w:val="center"/>
        <w:rPr>
          <w:rFonts w:ascii="Times New Roman" w:hAnsi="Times New Roman" w:cs="Times New Roman"/>
          <w:sz w:val="24"/>
          <w:szCs w:val="24"/>
        </w:rPr>
      </w:pPr>
    </w:p>
    <w:p w14:paraId="76114451"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28.</w:t>
      </w:r>
    </w:p>
    <w:p w14:paraId="0F76C38D"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5A38AFE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Naknadu podnositelj zahtjeva, odnosno vlasnici zgrade plaćaju jednokratno u roku od 30 dana od dana izvršnosti rješenja o obračunu naknade ili obročno.</w:t>
      </w:r>
    </w:p>
    <w:p w14:paraId="4BC0BC75"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Obročna otplata odobrava se rješenjem o obračunu naknade na zahtjev podnositelja zahtjeva, odnosno vlasnika zgrade ako je njezin iznos veći od 1.500, 00 kuna.</w:t>
      </w:r>
    </w:p>
    <w:p w14:paraId="3C0AAD4B" w14:textId="77777777" w:rsidR="00306C63" w:rsidRPr="004A445F" w:rsidRDefault="00306C63" w:rsidP="00306C63">
      <w:pPr>
        <w:spacing w:after="0" w:line="240" w:lineRule="auto"/>
        <w:jc w:val="both"/>
        <w:rPr>
          <w:rFonts w:ascii="Times New Roman" w:hAnsi="Times New Roman" w:cs="Times New Roman"/>
          <w:sz w:val="24"/>
          <w:szCs w:val="24"/>
        </w:rPr>
      </w:pPr>
    </w:p>
    <w:p w14:paraId="00A6F975"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31.</w:t>
      </w:r>
    </w:p>
    <w:p w14:paraId="20BC9D80" w14:textId="77777777" w:rsidR="00306C63" w:rsidRPr="004A445F" w:rsidRDefault="00306C63" w:rsidP="00306C63">
      <w:pPr>
        <w:spacing w:after="0" w:line="240" w:lineRule="auto"/>
        <w:jc w:val="center"/>
        <w:rPr>
          <w:rFonts w:ascii="Times New Roman" w:hAnsi="Times New Roman" w:cs="Times New Roman"/>
          <w:b/>
          <w:bCs/>
          <w:sz w:val="24"/>
          <w:szCs w:val="24"/>
        </w:rPr>
      </w:pPr>
    </w:p>
    <w:p w14:paraId="7EF3007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(1) Trideset posto sredstva naknade prihod su proračuna jedinice lokalne, odnosno područne (regionalne) samouprave čije upravno tijelo donosi rješenje o izvedenom stanju, a koriste se namjenski za rad tih upravnih tijela.</w:t>
      </w:r>
    </w:p>
    <w:p w14:paraId="4B6650E0"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(2) Trideset posto sredstava naknade prihod su državnog proračuna Republike Hrvatske kada rješenje o izvedenom stanju donosi Agencija, a koriste se namjenski za njezin rad.</w:t>
      </w:r>
    </w:p>
    <w:p w14:paraId="2F39900C"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(3) Trideset posto sredstva naknade prihod su proračuna jedinice lokalne samouprave na čijem se području nezakonito izgrađena zgrada nalazi, a koriste se namjenski za izradu prostornih planova kojima se propisuju uvjeti i kriteriji za urbanu obnovu i sanaciju područja zahvaćenih nezakonitom gradnjom te za poboljšanje infrastrukturno nedovoljno opremljenih i/ili neopremljenih naselja prema programu koji donosi predstavničko tijelo jedinice lokalne samouprave.</w:t>
      </w:r>
    </w:p>
    <w:p w14:paraId="4E57DAB3"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(4) Četrdeset posto sredstva naknade prihod su državnog proračuna Republike Hrvatske, a koriste se namjenski za provedbu ovoga Zakona, uklanjanje zgrada izgrađenih bez akta za građenje, za uspostavu i održavanje informacijskog sustava izdavanja akata za provedbu dokumenata prostornog uređenja, građenje i uporabu građevina te za uspostavu i održavanje katastra nekretnina.</w:t>
      </w:r>
    </w:p>
    <w:p w14:paraId="1B6DE3AA" w14:textId="77777777" w:rsidR="00306C63" w:rsidRPr="004A445F" w:rsidRDefault="00306C63" w:rsidP="00306C63">
      <w:pPr>
        <w:spacing w:after="0" w:line="240" w:lineRule="auto"/>
        <w:jc w:val="both"/>
        <w:rPr>
          <w:rFonts w:ascii="Times New Roman" w:hAnsi="Times New Roman" w:cs="Times New Roman"/>
          <w:sz w:val="24"/>
          <w:szCs w:val="24"/>
        </w:rPr>
      </w:pPr>
    </w:p>
    <w:p w14:paraId="61C3B40B" w14:textId="77777777" w:rsidR="00306C63" w:rsidRPr="004A445F" w:rsidRDefault="00306C63" w:rsidP="00306C63">
      <w:pPr>
        <w:spacing w:after="0" w:line="240" w:lineRule="auto"/>
        <w:jc w:val="center"/>
        <w:rPr>
          <w:rFonts w:ascii="Times New Roman" w:hAnsi="Times New Roman" w:cs="Times New Roman"/>
          <w:b/>
          <w:bCs/>
          <w:sz w:val="24"/>
          <w:szCs w:val="24"/>
        </w:rPr>
      </w:pPr>
      <w:r w:rsidRPr="004A445F">
        <w:rPr>
          <w:rFonts w:ascii="Times New Roman" w:hAnsi="Times New Roman" w:cs="Times New Roman"/>
          <w:b/>
          <w:bCs/>
          <w:sz w:val="24"/>
          <w:szCs w:val="24"/>
        </w:rPr>
        <w:t>Članak 38.</w:t>
      </w:r>
    </w:p>
    <w:p w14:paraId="2BDEE82F" w14:textId="77777777" w:rsidR="00306C63" w:rsidRPr="004A445F" w:rsidRDefault="00306C63" w:rsidP="00306C63">
      <w:pPr>
        <w:spacing w:after="0" w:line="240" w:lineRule="auto"/>
        <w:jc w:val="both"/>
        <w:rPr>
          <w:rFonts w:ascii="Times New Roman" w:hAnsi="Times New Roman" w:cs="Times New Roman"/>
          <w:sz w:val="24"/>
          <w:szCs w:val="24"/>
        </w:rPr>
      </w:pPr>
    </w:p>
    <w:p w14:paraId="217E12EA" w14:textId="77777777" w:rsidR="00306C63" w:rsidRPr="004A445F" w:rsidRDefault="00306C63" w:rsidP="00306C63">
      <w:pPr>
        <w:spacing w:after="0" w:line="240" w:lineRule="auto"/>
        <w:jc w:val="both"/>
        <w:rPr>
          <w:rFonts w:ascii="Times New Roman" w:hAnsi="Times New Roman" w:cs="Times New Roman"/>
          <w:sz w:val="24"/>
          <w:szCs w:val="24"/>
        </w:rPr>
      </w:pPr>
      <w:r w:rsidRPr="004A445F">
        <w:rPr>
          <w:rFonts w:ascii="Times New Roman" w:hAnsi="Times New Roman" w:cs="Times New Roman"/>
          <w:sz w:val="24"/>
          <w:szCs w:val="24"/>
        </w:rPr>
        <w:t>Nadzor nad provedbom ovoga Zakona i propisa donesenih na temelju ovoga Zakona provodi središnje tijelo državne uprave nadležno za poslove graditeljstva i prostornoga uređenja.</w:t>
      </w:r>
    </w:p>
    <w:p w14:paraId="7CA86B8D" w14:textId="77777777" w:rsidR="00306C63" w:rsidRPr="004A445F" w:rsidRDefault="00306C63" w:rsidP="00306C63"/>
    <w:p w14:paraId="64330A8A" w14:textId="77777777" w:rsidR="00306C63" w:rsidRDefault="00306C63" w:rsidP="00306C63"/>
    <w:p w14:paraId="152835F7" w14:textId="77777777" w:rsidR="00306C63" w:rsidRDefault="00306C63" w:rsidP="00306C63"/>
    <w:p w14:paraId="42AAF270" w14:textId="77777777" w:rsidR="00306C63" w:rsidRDefault="00306C63" w:rsidP="00306C63"/>
    <w:p w14:paraId="332384E3" w14:textId="77777777" w:rsidR="00306C63" w:rsidRDefault="00306C63" w:rsidP="00306C63"/>
    <w:p w14:paraId="74ADB5E7" w14:textId="77777777" w:rsidR="00306C63" w:rsidRDefault="00306C63" w:rsidP="00306C63"/>
    <w:p w14:paraId="47285D06" w14:textId="77777777" w:rsidR="00306C63" w:rsidRDefault="00306C63" w:rsidP="00306C63"/>
    <w:p w14:paraId="4D60FA9B" w14:textId="77777777" w:rsidR="00192CE5" w:rsidRDefault="00192CE5"/>
    <w:sectPr w:rsidR="00192C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9CE2" w14:textId="77777777" w:rsidR="008C2B67" w:rsidRDefault="008C2B67">
      <w:pPr>
        <w:spacing w:after="0" w:line="240" w:lineRule="auto"/>
      </w:pPr>
      <w:r>
        <w:separator/>
      </w:r>
    </w:p>
  </w:endnote>
  <w:endnote w:type="continuationSeparator" w:id="0">
    <w:p w14:paraId="0D025D6F" w14:textId="77777777" w:rsidR="008C2B67" w:rsidRDefault="008C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2279" w14:textId="77777777" w:rsidR="002457DD" w:rsidRDefault="002457DD">
    <w:pPr>
      <w:pStyle w:val="Footer"/>
      <w:jc w:val="right"/>
    </w:pPr>
  </w:p>
  <w:p w14:paraId="63E26142" w14:textId="77777777" w:rsidR="002457DD" w:rsidRDefault="0024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688255"/>
      <w:docPartObj>
        <w:docPartGallery w:val="Page Numbers (Bottom of Page)"/>
        <w:docPartUnique/>
      </w:docPartObj>
    </w:sdtPr>
    <w:sdtEndPr/>
    <w:sdtContent>
      <w:p w14:paraId="432ACF51" w14:textId="77777777" w:rsidR="002457DD" w:rsidRDefault="002457DD">
        <w:pPr>
          <w:pStyle w:val="Footer"/>
          <w:jc w:val="right"/>
        </w:pPr>
        <w:r>
          <w:fldChar w:fldCharType="begin"/>
        </w:r>
        <w:r>
          <w:instrText>PAGE   \* MERGEFORMAT</w:instrText>
        </w:r>
        <w:r>
          <w:fldChar w:fldCharType="separate"/>
        </w:r>
        <w:r>
          <w:t>2</w:t>
        </w:r>
        <w:r>
          <w:fldChar w:fldCharType="end"/>
        </w:r>
      </w:p>
    </w:sdtContent>
  </w:sdt>
  <w:p w14:paraId="5C6037C2" w14:textId="77777777" w:rsidR="002457DD" w:rsidRDefault="0024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F99D" w14:textId="77777777" w:rsidR="008C2B67" w:rsidRDefault="008C2B67">
      <w:pPr>
        <w:spacing w:after="0" w:line="240" w:lineRule="auto"/>
      </w:pPr>
      <w:r>
        <w:separator/>
      </w:r>
    </w:p>
  </w:footnote>
  <w:footnote w:type="continuationSeparator" w:id="0">
    <w:p w14:paraId="06B6A2F1" w14:textId="77777777" w:rsidR="008C2B67" w:rsidRDefault="008C2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532"/>
    <w:multiLevelType w:val="hybridMultilevel"/>
    <w:tmpl w:val="EC46D878"/>
    <w:lvl w:ilvl="0" w:tplc="FC4452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C00189"/>
    <w:multiLevelType w:val="hybridMultilevel"/>
    <w:tmpl w:val="4538D2A8"/>
    <w:lvl w:ilvl="0" w:tplc="C086525E">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 w15:restartNumberingAfterBreak="0">
    <w:nsid w:val="55486EB6"/>
    <w:multiLevelType w:val="hybridMultilevel"/>
    <w:tmpl w:val="E02C979E"/>
    <w:lvl w:ilvl="0" w:tplc="8F06425A">
      <w:numFmt w:val="bullet"/>
      <w:lvlText w:val="-"/>
      <w:lvlJc w:val="left"/>
      <w:pPr>
        <w:ind w:left="1770" w:hanging="360"/>
      </w:pPr>
      <w:rPr>
        <w:rFonts w:ascii="Times New Roman" w:eastAsiaTheme="minorHAnsi" w:hAnsi="Times New Roman" w:cs="Times New Roman" w:hint="default"/>
      </w:rPr>
    </w:lvl>
    <w:lvl w:ilvl="1" w:tplc="041A0003">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3" w15:restartNumberingAfterBreak="0">
    <w:nsid w:val="7BB807F4"/>
    <w:multiLevelType w:val="hybridMultilevel"/>
    <w:tmpl w:val="010ED38E"/>
    <w:lvl w:ilvl="0" w:tplc="64441AA8">
      <w:start w:val="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63"/>
    <w:rsid w:val="0000442F"/>
    <w:rsid w:val="000102F7"/>
    <w:rsid w:val="00022302"/>
    <w:rsid w:val="00080177"/>
    <w:rsid w:val="00082E8A"/>
    <w:rsid w:val="000F5239"/>
    <w:rsid w:val="00147C53"/>
    <w:rsid w:val="00156EB2"/>
    <w:rsid w:val="001656E0"/>
    <w:rsid w:val="00192CE5"/>
    <w:rsid w:val="001C364C"/>
    <w:rsid w:val="002457DD"/>
    <w:rsid w:val="00274C79"/>
    <w:rsid w:val="00297BFB"/>
    <w:rsid w:val="002B01D4"/>
    <w:rsid w:val="002F1584"/>
    <w:rsid w:val="002F6E53"/>
    <w:rsid w:val="00306C63"/>
    <w:rsid w:val="003140DA"/>
    <w:rsid w:val="003531D1"/>
    <w:rsid w:val="003A105B"/>
    <w:rsid w:val="003A14B2"/>
    <w:rsid w:val="003C381F"/>
    <w:rsid w:val="003C42DF"/>
    <w:rsid w:val="00431515"/>
    <w:rsid w:val="00456467"/>
    <w:rsid w:val="004639BE"/>
    <w:rsid w:val="004639C2"/>
    <w:rsid w:val="00474326"/>
    <w:rsid w:val="004764B0"/>
    <w:rsid w:val="004B52F4"/>
    <w:rsid w:val="004C7A9F"/>
    <w:rsid w:val="00507C06"/>
    <w:rsid w:val="005136B4"/>
    <w:rsid w:val="00514D04"/>
    <w:rsid w:val="0054662B"/>
    <w:rsid w:val="005544E6"/>
    <w:rsid w:val="005548D3"/>
    <w:rsid w:val="00580445"/>
    <w:rsid w:val="00585AC2"/>
    <w:rsid w:val="0059266E"/>
    <w:rsid w:val="005B42E9"/>
    <w:rsid w:val="005E111E"/>
    <w:rsid w:val="005F79D7"/>
    <w:rsid w:val="00614A8D"/>
    <w:rsid w:val="00664530"/>
    <w:rsid w:val="006A4002"/>
    <w:rsid w:val="006E7B1F"/>
    <w:rsid w:val="00772270"/>
    <w:rsid w:val="007B0FC2"/>
    <w:rsid w:val="007D2F52"/>
    <w:rsid w:val="007F2DF4"/>
    <w:rsid w:val="0080493E"/>
    <w:rsid w:val="00837C3B"/>
    <w:rsid w:val="008505BA"/>
    <w:rsid w:val="00855D0F"/>
    <w:rsid w:val="008C2799"/>
    <w:rsid w:val="008C2B67"/>
    <w:rsid w:val="008C6CCC"/>
    <w:rsid w:val="008F4F42"/>
    <w:rsid w:val="00911210"/>
    <w:rsid w:val="00931886"/>
    <w:rsid w:val="009755F4"/>
    <w:rsid w:val="009D57D4"/>
    <w:rsid w:val="009D75A0"/>
    <w:rsid w:val="00A36B09"/>
    <w:rsid w:val="00A64074"/>
    <w:rsid w:val="00AB2DBC"/>
    <w:rsid w:val="00AC22B9"/>
    <w:rsid w:val="00AC77F3"/>
    <w:rsid w:val="00AD6594"/>
    <w:rsid w:val="00AE1F34"/>
    <w:rsid w:val="00B06DF4"/>
    <w:rsid w:val="00B4042A"/>
    <w:rsid w:val="00B409F2"/>
    <w:rsid w:val="00B63D62"/>
    <w:rsid w:val="00B74B8A"/>
    <w:rsid w:val="00B87B5B"/>
    <w:rsid w:val="00BC0D66"/>
    <w:rsid w:val="00BF06AD"/>
    <w:rsid w:val="00BF0E1C"/>
    <w:rsid w:val="00C06159"/>
    <w:rsid w:val="00C81A35"/>
    <w:rsid w:val="00CF04FC"/>
    <w:rsid w:val="00D000D2"/>
    <w:rsid w:val="00D01CB0"/>
    <w:rsid w:val="00D05F98"/>
    <w:rsid w:val="00D53B7D"/>
    <w:rsid w:val="00DA0FBD"/>
    <w:rsid w:val="00DA2A96"/>
    <w:rsid w:val="00E10CE5"/>
    <w:rsid w:val="00E82925"/>
    <w:rsid w:val="00E947E0"/>
    <w:rsid w:val="00E95D61"/>
    <w:rsid w:val="00E973ED"/>
    <w:rsid w:val="00EF1941"/>
    <w:rsid w:val="00F106AE"/>
    <w:rsid w:val="00F365FE"/>
    <w:rsid w:val="00F40E0F"/>
    <w:rsid w:val="00F67E1F"/>
    <w:rsid w:val="00FB6CF2"/>
    <w:rsid w:val="00FC1E54"/>
    <w:rsid w:val="00FE0E9E"/>
    <w:rsid w:val="00FF11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5A1F"/>
  <w15:chartTrackingRefBased/>
  <w15:docId w15:val="{F62F7039-BD2F-4835-A495-44C2EC39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C63"/>
  </w:style>
  <w:style w:type="paragraph" w:styleId="Heading1">
    <w:name w:val="heading 1"/>
    <w:basedOn w:val="Normal"/>
    <w:next w:val="Normal"/>
    <w:link w:val="Heading1Char"/>
    <w:uiPriority w:val="9"/>
    <w:qFormat/>
    <w:rsid w:val="0030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C63"/>
    <w:rPr>
      <w:rFonts w:eastAsiaTheme="majorEastAsia" w:cstheme="majorBidi"/>
      <w:color w:val="272727" w:themeColor="text1" w:themeTint="D8"/>
    </w:rPr>
  </w:style>
  <w:style w:type="paragraph" w:styleId="Title">
    <w:name w:val="Title"/>
    <w:basedOn w:val="Normal"/>
    <w:next w:val="Normal"/>
    <w:link w:val="TitleChar"/>
    <w:uiPriority w:val="10"/>
    <w:qFormat/>
    <w:rsid w:val="0030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C63"/>
    <w:pPr>
      <w:spacing w:before="160"/>
      <w:jc w:val="center"/>
    </w:pPr>
    <w:rPr>
      <w:i/>
      <w:iCs/>
      <w:color w:val="404040" w:themeColor="text1" w:themeTint="BF"/>
    </w:rPr>
  </w:style>
  <w:style w:type="character" w:customStyle="1" w:styleId="QuoteChar">
    <w:name w:val="Quote Char"/>
    <w:basedOn w:val="DefaultParagraphFont"/>
    <w:link w:val="Quote"/>
    <w:uiPriority w:val="29"/>
    <w:rsid w:val="00306C63"/>
    <w:rPr>
      <w:i/>
      <w:iCs/>
      <w:color w:val="404040" w:themeColor="text1" w:themeTint="BF"/>
    </w:rPr>
  </w:style>
  <w:style w:type="paragraph" w:styleId="ListParagraph">
    <w:name w:val="List Paragraph"/>
    <w:basedOn w:val="Normal"/>
    <w:uiPriority w:val="34"/>
    <w:qFormat/>
    <w:rsid w:val="00306C63"/>
    <w:pPr>
      <w:ind w:left="720"/>
      <w:contextualSpacing/>
    </w:pPr>
  </w:style>
  <w:style w:type="character" w:styleId="IntenseEmphasis">
    <w:name w:val="Intense Emphasis"/>
    <w:basedOn w:val="DefaultParagraphFont"/>
    <w:uiPriority w:val="21"/>
    <w:qFormat/>
    <w:rsid w:val="00306C63"/>
    <w:rPr>
      <w:i/>
      <w:iCs/>
      <w:color w:val="0F4761" w:themeColor="accent1" w:themeShade="BF"/>
    </w:rPr>
  </w:style>
  <w:style w:type="paragraph" w:styleId="IntenseQuote">
    <w:name w:val="Intense Quote"/>
    <w:basedOn w:val="Normal"/>
    <w:next w:val="Normal"/>
    <w:link w:val="IntenseQuoteChar"/>
    <w:uiPriority w:val="30"/>
    <w:qFormat/>
    <w:rsid w:val="0030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C63"/>
    <w:rPr>
      <w:i/>
      <w:iCs/>
      <w:color w:val="0F4761" w:themeColor="accent1" w:themeShade="BF"/>
    </w:rPr>
  </w:style>
  <w:style w:type="character" w:styleId="IntenseReference">
    <w:name w:val="Intense Reference"/>
    <w:basedOn w:val="DefaultParagraphFont"/>
    <w:uiPriority w:val="32"/>
    <w:qFormat/>
    <w:rsid w:val="00306C63"/>
    <w:rPr>
      <w:b/>
      <w:bCs/>
      <w:smallCaps/>
      <w:color w:val="0F4761" w:themeColor="accent1" w:themeShade="BF"/>
      <w:spacing w:val="5"/>
    </w:rPr>
  </w:style>
  <w:style w:type="paragraph" w:styleId="Footer">
    <w:name w:val="footer"/>
    <w:basedOn w:val="Normal"/>
    <w:link w:val="FooterChar"/>
    <w:uiPriority w:val="99"/>
    <w:semiHidden/>
    <w:unhideWhenUsed/>
    <w:rsid w:val="00306C6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06C63"/>
  </w:style>
  <w:style w:type="character" w:styleId="CommentReference">
    <w:name w:val="annotation reference"/>
    <w:basedOn w:val="DefaultParagraphFont"/>
    <w:uiPriority w:val="99"/>
    <w:semiHidden/>
    <w:unhideWhenUsed/>
    <w:rsid w:val="00931886"/>
    <w:rPr>
      <w:sz w:val="16"/>
      <w:szCs w:val="16"/>
    </w:rPr>
  </w:style>
  <w:style w:type="paragraph" w:styleId="CommentText">
    <w:name w:val="annotation text"/>
    <w:basedOn w:val="Normal"/>
    <w:link w:val="CommentTextChar"/>
    <w:uiPriority w:val="99"/>
    <w:semiHidden/>
    <w:unhideWhenUsed/>
    <w:rsid w:val="00931886"/>
    <w:pPr>
      <w:spacing w:line="240" w:lineRule="auto"/>
    </w:pPr>
    <w:rPr>
      <w:sz w:val="20"/>
      <w:szCs w:val="20"/>
    </w:rPr>
  </w:style>
  <w:style w:type="character" w:customStyle="1" w:styleId="CommentTextChar">
    <w:name w:val="Comment Text Char"/>
    <w:basedOn w:val="DefaultParagraphFont"/>
    <w:link w:val="CommentText"/>
    <w:uiPriority w:val="99"/>
    <w:semiHidden/>
    <w:rsid w:val="00931886"/>
    <w:rPr>
      <w:sz w:val="20"/>
      <w:szCs w:val="20"/>
    </w:rPr>
  </w:style>
  <w:style w:type="paragraph" w:styleId="CommentSubject">
    <w:name w:val="annotation subject"/>
    <w:basedOn w:val="CommentText"/>
    <w:next w:val="CommentText"/>
    <w:link w:val="CommentSubjectChar"/>
    <w:uiPriority w:val="99"/>
    <w:semiHidden/>
    <w:unhideWhenUsed/>
    <w:rsid w:val="00931886"/>
    <w:rPr>
      <w:b/>
      <w:bCs/>
    </w:rPr>
  </w:style>
  <w:style w:type="character" w:customStyle="1" w:styleId="CommentSubjectChar">
    <w:name w:val="Comment Subject Char"/>
    <w:basedOn w:val="CommentTextChar"/>
    <w:link w:val="CommentSubject"/>
    <w:uiPriority w:val="99"/>
    <w:semiHidden/>
    <w:rsid w:val="00931886"/>
    <w:rPr>
      <w:b/>
      <w:bCs/>
      <w:sz w:val="20"/>
      <w:szCs w:val="20"/>
    </w:rPr>
  </w:style>
  <w:style w:type="paragraph" w:styleId="BalloonText">
    <w:name w:val="Balloon Text"/>
    <w:basedOn w:val="Normal"/>
    <w:link w:val="BalloonTextChar"/>
    <w:uiPriority w:val="99"/>
    <w:semiHidden/>
    <w:unhideWhenUsed/>
    <w:rsid w:val="00931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218</TotalTime>
  <Pages>20</Pages>
  <Words>7275</Words>
  <Characters>41470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48648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Ivana Medarić</cp:lastModifiedBy>
  <cp:revision>38</cp:revision>
  <cp:lastPrinted>2026-01-07T14:01:00Z</cp:lastPrinted>
  <dcterms:created xsi:type="dcterms:W3CDTF">2026-01-05T14:14:00Z</dcterms:created>
  <dcterms:modified xsi:type="dcterms:W3CDTF">2026-01-12T12:46:00Z</dcterms:modified>
</cp:coreProperties>
</file>