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935" w:rsidRPr="00AD3DA3" w:rsidRDefault="00D87935" w:rsidP="00594EF0">
      <w:pPr>
        <w:pBdr>
          <w:bottom w:val="single" w:sz="12" w:space="1" w:color="auto"/>
        </w:pBdr>
        <w:jc w:val="center"/>
        <w:rPr>
          <w:b/>
          <w:snapToGrid w:val="0"/>
          <w:lang w:eastAsia="en-US"/>
        </w:rPr>
      </w:pPr>
      <w:r w:rsidRPr="00AD3DA3">
        <w:rPr>
          <w:b/>
          <w:snapToGrid w:val="0"/>
          <w:lang w:eastAsia="en-US"/>
        </w:rPr>
        <w:t>VLADA REPUBLIKE HRVATSKE</w:t>
      </w:r>
    </w:p>
    <w:p w:rsidR="00D87935" w:rsidRPr="00AD3DA3" w:rsidRDefault="00D87935" w:rsidP="00594EF0">
      <w:pPr>
        <w:jc w:val="center"/>
        <w:rPr>
          <w:b/>
          <w:snapToGrid w:val="0"/>
          <w:lang w:eastAsia="en-US"/>
        </w:rPr>
      </w:pPr>
    </w:p>
    <w:p w:rsidR="009A2545" w:rsidRPr="00AD3DA3" w:rsidRDefault="009A2545" w:rsidP="00594EF0">
      <w:pPr>
        <w:jc w:val="center"/>
        <w:rPr>
          <w:b/>
          <w:bCs/>
        </w:rPr>
      </w:pPr>
    </w:p>
    <w:p w:rsidR="009A2545" w:rsidRPr="00AD3DA3" w:rsidRDefault="009A2545" w:rsidP="00594EF0">
      <w:pPr>
        <w:jc w:val="center"/>
        <w:rPr>
          <w:b/>
          <w:bCs/>
        </w:rPr>
      </w:pPr>
    </w:p>
    <w:p w:rsidR="009A2545" w:rsidRPr="00AD3DA3" w:rsidRDefault="009A2545" w:rsidP="00594EF0">
      <w:pPr>
        <w:jc w:val="center"/>
        <w:rPr>
          <w:b/>
          <w:bCs/>
        </w:rPr>
      </w:pPr>
    </w:p>
    <w:p w:rsidR="009A2545" w:rsidRPr="00AD3DA3" w:rsidRDefault="009A2545" w:rsidP="0003283B">
      <w:pPr>
        <w:jc w:val="center"/>
        <w:rPr>
          <w:b/>
          <w:bCs/>
        </w:rPr>
      </w:pPr>
    </w:p>
    <w:p w:rsidR="00F005AE" w:rsidRPr="00AD3DA3" w:rsidRDefault="00F005AE" w:rsidP="00594EF0">
      <w:pPr>
        <w:pStyle w:val="box472209"/>
        <w:spacing w:before="0" w:beforeAutospacing="0" w:after="0"/>
        <w:jc w:val="center"/>
        <w:rPr>
          <w:b/>
        </w:rPr>
      </w:pPr>
    </w:p>
    <w:p w:rsidR="00F005AE" w:rsidRPr="00AD3DA3" w:rsidRDefault="00F005AE" w:rsidP="00594EF0">
      <w:pPr>
        <w:pStyle w:val="box472209"/>
        <w:spacing w:before="0" w:beforeAutospacing="0" w:after="0"/>
        <w:jc w:val="center"/>
        <w:rPr>
          <w:b/>
        </w:rPr>
      </w:pPr>
    </w:p>
    <w:p w:rsidR="00C57EFF" w:rsidRPr="00AD3DA3" w:rsidRDefault="00C57EFF" w:rsidP="00594EF0">
      <w:pPr>
        <w:pStyle w:val="box472209"/>
        <w:spacing w:before="0" w:beforeAutospacing="0" w:after="0"/>
        <w:jc w:val="center"/>
        <w:rPr>
          <w:b/>
        </w:rPr>
      </w:pPr>
    </w:p>
    <w:p w:rsidR="00C57EFF" w:rsidRPr="00AD3DA3" w:rsidRDefault="00C57EFF" w:rsidP="00594EF0">
      <w:pPr>
        <w:pStyle w:val="box472209"/>
        <w:spacing w:before="0" w:beforeAutospacing="0" w:after="0"/>
        <w:jc w:val="center"/>
        <w:rPr>
          <w:b/>
        </w:rPr>
      </w:pPr>
    </w:p>
    <w:p w:rsidR="00C57EFF" w:rsidRPr="00AD3DA3" w:rsidRDefault="00C57EFF" w:rsidP="00594EF0">
      <w:pPr>
        <w:pStyle w:val="box472209"/>
        <w:spacing w:before="0" w:beforeAutospacing="0" w:after="0"/>
        <w:jc w:val="center"/>
        <w:rPr>
          <w:b/>
        </w:rPr>
      </w:pPr>
    </w:p>
    <w:p w:rsidR="00C57EFF" w:rsidRPr="00AD3DA3" w:rsidRDefault="00C57EFF" w:rsidP="00594EF0">
      <w:pPr>
        <w:pStyle w:val="box472209"/>
        <w:spacing w:before="0" w:beforeAutospacing="0" w:after="0"/>
        <w:jc w:val="center"/>
        <w:rPr>
          <w:b/>
        </w:rPr>
      </w:pPr>
    </w:p>
    <w:p w:rsidR="00F005AE" w:rsidRPr="00AD3DA3" w:rsidRDefault="00F005AE" w:rsidP="00594EF0">
      <w:pPr>
        <w:pStyle w:val="box472209"/>
        <w:spacing w:before="0" w:beforeAutospacing="0" w:after="0"/>
        <w:jc w:val="center"/>
        <w:rPr>
          <w:b/>
        </w:rPr>
      </w:pPr>
    </w:p>
    <w:p w:rsidR="00F005AE" w:rsidRPr="00AD3DA3" w:rsidRDefault="00F005AE" w:rsidP="00594EF0">
      <w:pPr>
        <w:pStyle w:val="box472209"/>
        <w:spacing w:before="0" w:beforeAutospacing="0" w:after="0"/>
        <w:jc w:val="center"/>
        <w:rPr>
          <w:b/>
        </w:rPr>
      </w:pPr>
    </w:p>
    <w:p w:rsidR="00F00D2B" w:rsidRPr="00AD3DA3" w:rsidRDefault="00F00D2B" w:rsidP="00594EF0">
      <w:pPr>
        <w:pStyle w:val="box472209"/>
        <w:spacing w:before="0" w:beforeAutospacing="0" w:after="0"/>
        <w:jc w:val="center"/>
        <w:rPr>
          <w:b/>
        </w:rPr>
      </w:pPr>
    </w:p>
    <w:p w:rsidR="00F00D2B" w:rsidRPr="00AD3DA3" w:rsidRDefault="00F00D2B" w:rsidP="00594EF0">
      <w:pPr>
        <w:pStyle w:val="box472209"/>
        <w:spacing w:before="0" w:beforeAutospacing="0" w:after="0"/>
        <w:jc w:val="center"/>
        <w:rPr>
          <w:b/>
        </w:rPr>
      </w:pPr>
    </w:p>
    <w:p w:rsidR="00F00D2B" w:rsidRPr="00AD3DA3" w:rsidRDefault="00F00D2B" w:rsidP="00594EF0">
      <w:pPr>
        <w:pStyle w:val="box472209"/>
        <w:spacing w:before="0" w:beforeAutospacing="0" w:after="0"/>
        <w:jc w:val="center"/>
        <w:rPr>
          <w:b/>
        </w:rPr>
      </w:pPr>
    </w:p>
    <w:p w:rsidR="00C73909" w:rsidRPr="00AD3DA3" w:rsidRDefault="00C73909" w:rsidP="00594EF0">
      <w:pPr>
        <w:pStyle w:val="box472209"/>
        <w:spacing w:before="0" w:beforeAutospacing="0" w:after="0"/>
        <w:jc w:val="center"/>
        <w:rPr>
          <w:b/>
        </w:rPr>
      </w:pPr>
    </w:p>
    <w:p w:rsidR="00AA5786" w:rsidRPr="00AD3DA3" w:rsidRDefault="00AA5786" w:rsidP="00594EF0">
      <w:pPr>
        <w:pStyle w:val="box472209"/>
        <w:spacing w:before="0" w:beforeAutospacing="0" w:after="0"/>
        <w:jc w:val="center"/>
        <w:rPr>
          <w:b/>
        </w:rPr>
      </w:pPr>
    </w:p>
    <w:p w:rsidR="00AA5786" w:rsidRPr="00AD3DA3" w:rsidRDefault="00AA5786" w:rsidP="00594EF0">
      <w:pPr>
        <w:pStyle w:val="box472209"/>
        <w:spacing w:before="0" w:beforeAutospacing="0" w:after="0"/>
        <w:jc w:val="center"/>
        <w:rPr>
          <w:b/>
        </w:rPr>
      </w:pPr>
    </w:p>
    <w:p w:rsidR="00F00D2B" w:rsidRPr="00AD3DA3" w:rsidRDefault="00F00D2B" w:rsidP="00594EF0">
      <w:pPr>
        <w:pStyle w:val="box472209"/>
        <w:spacing w:before="0" w:beforeAutospacing="0" w:after="0"/>
        <w:jc w:val="center"/>
        <w:rPr>
          <w:b/>
        </w:rPr>
      </w:pPr>
    </w:p>
    <w:p w:rsidR="00F00D2B" w:rsidRPr="00AD3DA3" w:rsidRDefault="00F00D2B" w:rsidP="00594EF0">
      <w:pPr>
        <w:pStyle w:val="box472209"/>
        <w:spacing w:before="0" w:beforeAutospacing="0" w:after="0"/>
        <w:jc w:val="center"/>
        <w:rPr>
          <w:b/>
        </w:rPr>
      </w:pPr>
    </w:p>
    <w:p w:rsidR="00F00D2B" w:rsidRPr="00AD3DA3" w:rsidRDefault="00F00D2B" w:rsidP="00594EF0">
      <w:pPr>
        <w:pStyle w:val="box472209"/>
        <w:spacing w:before="0" w:beforeAutospacing="0" w:after="0"/>
        <w:jc w:val="center"/>
        <w:rPr>
          <w:b/>
        </w:rPr>
      </w:pPr>
    </w:p>
    <w:p w:rsidR="00AA5786" w:rsidRPr="00AD3DA3" w:rsidRDefault="0082341F" w:rsidP="00594EF0">
      <w:pPr>
        <w:pStyle w:val="box472209"/>
        <w:spacing w:before="0" w:beforeAutospacing="0" w:after="0"/>
        <w:jc w:val="center"/>
        <w:rPr>
          <w:b/>
        </w:rPr>
      </w:pPr>
      <w:r w:rsidRPr="00AD3DA3">
        <w:rPr>
          <w:b/>
        </w:rPr>
        <w:t xml:space="preserve">KONAČNI </w:t>
      </w:r>
      <w:r w:rsidR="009A2545" w:rsidRPr="00AD3DA3">
        <w:rPr>
          <w:b/>
        </w:rPr>
        <w:t>PRIJEDLOG ZAKONA</w:t>
      </w:r>
      <w:r w:rsidR="00D87935" w:rsidRPr="00AD3DA3">
        <w:rPr>
          <w:b/>
        </w:rPr>
        <w:t xml:space="preserve"> </w:t>
      </w:r>
      <w:r w:rsidR="009A2545" w:rsidRPr="00AD3DA3">
        <w:rPr>
          <w:b/>
        </w:rPr>
        <w:t>O</w:t>
      </w:r>
      <w:r w:rsidR="00025358" w:rsidRPr="00AD3DA3">
        <w:rPr>
          <w:b/>
        </w:rPr>
        <w:t xml:space="preserve"> IZMJEN</w:t>
      </w:r>
      <w:r w:rsidR="00A03038" w:rsidRPr="00AD3DA3">
        <w:rPr>
          <w:b/>
        </w:rPr>
        <w:t>AMA</w:t>
      </w:r>
      <w:r w:rsidR="00025358" w:rsidRPr="00AD3DA3">
        <w:rPr>
          <w:b/>
        </w:rPr>
        <w:t xml:space="preserve"> </w:t>
      </w:r>
      <w:r w:rsidR="00EF3FE6" w:rsidRPr="00AD3DA3">
        <w:rPr>
          <w:b/>
        </w:rPr>
        <w:t>I DOPUNI</w:t>
      </w:r>
    </w:p>
    <w:p w:rsidR="00604CB1" w:rsidRPr="00AD3DA3" w:rsidRDefault="009A2545" w:rsidP="00594EF0">
      <w:pPr>
        <w:pStyle w:val="box472209"/>
        <w:spacing w:before="0" w:beforeAutospacing="0" w:after="0"/>
        <w:jc w:val="center"/>
        <w:rPr>
          <w:b/>
        </w:rPr>
      </w:pPr>
      <w:r w:rsidRPr="00AD3DA3">
        <w:rPr>
          <w:b/>
        </w:rPr>
        <w:t xml:space="preserve">ZAKONA </w:t>
      </w:r>
      <w:r w:rsidR="00604CB1" w:rsidRPr="00AD3DA3">
        <w:rPr>
          <w:b/>
        </w:rPr>
        <w:t xml:space="preserve">O </w:t>
      </w:r>
      <w:r w:rsidR="006A474D" w:rsidRPr="00AD3DA3">
        <w:rPr>
          <w:b/>
        </w:rPr>
        <w:t>PREDŠKOLSKOM ODGOJU I OBRAZOVANJU</w:t>
      </w:r>
    </w:p>
    <w:p w:rsidR="00604CB1" w:rsidRPr="00AD3DA3" w:rsidRDefault="00604CB1" w:rsidP="00594EF0">
      <w:pPr>
        <w:pStyle w:val="box472209"/>
        <w:spacing w:before="0" w:beforeAutospacing="0" w:after="0"/>
        <w:jc w:val="center"/>
        <w:rPr>
          <w:b/>
        </w:rPr>
      </w:pPr>
    </w:p>
    <w:p w:rsidR="00604CB1" w:rsidRPr="00AD3DA3" w:rsidRDefault="00604CB1" w:rsidP="00594EF0">
      <w:pPr>
        <w:pStyle w:val="box472209"/>
        <w:spacing w:before="0" w:beforeAutospacing="0" w:after="0"/>
        <w:jc w:val="center"/>
        <w:rPr>
          <w:b/>
        </w:rPr>
      </w:pPr>
    </w:p>
    <w:p w:rsidR="00604CB1" w:rsidRPr="00AD3DA3" w:rsidRDefault="00604CB1" w:rsidP="00594EF0">
      <w:pPr>
        <w:pStyle w:val="box472209"/>
        <w:spacing w:before="0" w:beforeAutospacing="0" w:after="0"/>
        <w:jc w:val="center"/>
        <w:rPr>
          <w:b/>
        </w:rPr>
      </w:pPr>
    </w:p>
    <w:p w:rsidR="009A2545" w:rsidRPr="00AD3DA3" w:rsidRDefault="009A2545" w:rsidP="00594EF0">
      <w:pPr>
        <w:jc w:val="center"/>
        <w:rPr>
          <w:b/>
          <w:bCs/>
        </w:rPr>
      </w:pPr>
    </w:p>
    <w:p w:rsidR="009A2545" w:rsidRPr="00AD3DA3" w:rsidRDefault="009A2545" w:rsidP="00594EF0">
      <w:pPr>
        <w:jc w:val="center"/>
        <w:rPr>
          <w:b/>
          <w:bCs/>
        </w:rPr>
      </w:pPr>
    </w:p>
    <w:p w:rsidR="009A2545" w:rsidRPr="00AD3DA3" w:rsidRDefault="009A2545" w:rsidP="00594EF0">
      <w:pPr>
        <w:jc w:val="center"/>
        <w:rPr>
          <w:b/>
          <w:bCs/>
        </w:rPr>
      </w:pPr>
    </w:p>
    <w:p w:rsidR="009A2545" w:rsidRPr="00AD3DA3" w:rsidRDefault="009A2545" w:rsidP="00594EF0">
      <w:pPr>
        <w:jc w:val="center"/>
        <w:rPr>
          <w:b/>
          <w:bCs/>
        </w:rPr>
      </w:pPr>
    </w:p>
    <w:p w:rsidR="009A2545" w:rsidRPr="00AD3DA3" w:rsidRDefault="009A2545" w:rsidP="00594EF0">
      <w:pPr>
        <w:jc w:val="center"/>
        <w:rPr>
          <w:b/>
          <w:bCs/>
        </w:rPr>
      </w:pPr>
    </w:p>
    <w:p w:rsidR="009A2545" w:rsidRPr="00AD3DA3" w:rsidRDefault="009A2545" w:rsidP="00594EF0">
      <w:pPr>
        <w:jc w:val="center"/>
        <w:rPr>
          <w:b/>
          <w:bCs/>
        </w:rPr>
      </w:pPr>
    </w:p>
    <w:p w:rsidR="009A2545" w:rsidRPr="00AD3DA3" w:rsidRDefault="009A2545" w:rsidP="00594EF0">
      <w:pPr>
        <w:jc w:val="center"/>
        <w:rPr>
          <w:b/>
          <w:bCs/>
        </w:rPr>
      </w:pPr>
    </w:p>
    <w:p w:rsidR="009A2545" w:rsidRPr="00AD3DA3" w:rsidRDefault="009A2545" w:rsidP="00594EF0">
      <w:pPr>
        <w:jc w:val="center"/>
        <w:rPr>
          <w:b/>
          <w:bCs/>
        </w:rPr>
      </w:pPr>
    </w:p>
    <w:p w:rsidR="009A2545" w:rsidRPr="00AD3DA3" w:rsidRDefault="009A2545" w:rsidP="00594EF0">
      <w:pPr>
        <w:jc w:val="center"/>
        <w:rPr>
          <w:b/>
          <w:bCs/>
        </w:rPr>
      </w:pPr>
    </w:p>
    <w:p w:rsidR="009A2545" w:rsidRPr="00AD3DA3" w:rsidRDefault="009A2545" w:rsidP="00594EF0">
      <w:pPr>
        <w:jc w:val="center"/>
        <w:rPr>
          <w:b/>
          <w:bCs/>
        </w:rPr>
      </w:pPr>
    </w:p>
    <w:p w:rsidR="009A2545" w:rsidRPr="00AD3DA3" w:rsidRDefault="009A2545" w:rsidP="00594EF0">
      <w:pPr>
        <w:jc w:val="center"/>
        <w:rPr>
          <w:b/>
          <w:bCs/>
        </w:rPr>
      </w:pPr>
    </w:p>
    <w:p w:rsidR="00C57EFF" w:rsidRPr="00AD3DA3" w:rsidRDefault="00C57EFF" w:rsidP="00594EF0">
      <w:pPr>
        <w:jc w:val="center"/>
        <w:rPr>
          <w:b/>
          <w:bCs/>
        </w:rPr>
      </w:pPr>
    </w:p>
    <w:p w:rsidR="00C57EFF" w:rsidRPr="00AD3DA3" w:rsidRDefault="00C57EFF" w:rsidP="00594EF0">
      <w:pPr>
        <w:jc w:val="center"/>
        <w:rPr>
          <w:b/>
          <w:bCs/>
        </w:rPr>
      </w:pPr>
    </w:p>
    <w:p w:rsidR="00C57EFF" w:rsidRPr="00AD3DA3" w:rsidRDefault="00C57EFF" w:rsidP="00594EF0">
      <w:pPr>
        <w:jc w:val="center"/>
        <w:rPr>
          <w:b/>
          <w:bCs/>
        </w:rPr>
      </w:pPr>
    </w:p>
    <w:p w:rsidR="00C57EFF" w:rsidRPr="00AD3DA3" w:rsidRDefault="00C57EFF" w:rsidP="00594EF0">
      <w:pPr>
        <w:jc w:val="center"/>
        <w:rPr>
          <w:b/>
          <w:bCs/>
        </w:rPr>
      </w:pPr>
    </w:p>
    <w:p w:rsidR="00C57EFF" w:rsidRPr="00AD3DA3" w:rsidRDefault="00C57EFF" w:rsidP="00594EF0">
      <w:pPr>
        <w:jc w:val="center"/>
        <w:rPr>
          <w:b/>
          <w:bCs/>
        </w:rPr>
      </w:pPr>
    </w:p>
    <w:p w:rsidR="00C57EFF" w:rsidRPr="00AD3DA3" w:rsidRDefault="00C57EFF" w:rsidP="00594EF0">
      <w:pPr>
        <w:jc w:val="center"/>
        <w:rPr>
          <w:b/>
          <w:bCs/>
        </w:rPr>
      </w:pPr>
    </w:p>
    <w:p w:rsidR="009A2545" w:rsidRPr="00AD3DA3" w:rsidRDefault="009A2545" w:rsidP="00594EF0">
      <w:pPr>
        <w:jc w:val="center"/>
        <w:rPr>
          <w:b/>
          <w:bCs/>
        </w:rPr>
      </w:pPr>
    </w:p>
    <w:p w:rsidR="00D87935" w:rsidRPr="00AD3DA3" w:rsidRDefault="00D87935" w:rsidP="00594EF0">
      <w:pPr>
        <w:pBdr>
          <w:bottom w:val="single" w:sz="12" w:space="1" w:color="auto"/>
        </w:pBdr>
        <w:jc w:val="center"/>
        <w:rPr>
          <w:b/>
        </w:rPr>
      </w:pPr>
    </w:p>
    <w:p w:rsidR="00C02500" w:rsidRPr="00AD3DA3" w:rsidRDefault="00C02500" w:rsidP="00594EF0">
      <w:pPr>
        <w:pBdr>
          <w:bottom w:val="single" w:sz="12" w:space="1" w:color="auto"/>
        </w:pBdr>
        <w:jc w:val="center"/>
        <w:rPr>
          <w:b/>
        </w:rPr>
      </w:pPr>
    </w:p>
    <w:p w:rsidR="00F005AE" w:rsidRPr="00AD3DA3" w:rsidRDefault="00F005AE" w:rsidP="00594EF0">
      <w:pPr>
        <w:pBdr>
          <w:bottom w:val="single" w:sz="12" w:space="1" w:color="auto"/>
        </w:pBdr>
        <w:jc w:val="center"/>
        <w:rPr>
          <w:b/>
        </w:rPr>
      </w:pPr>
    </w:p>
    <w:p w:rsidR="00D87935" w:rsidRPr="00AD3DA3" w:rsidRDefault="00D87935" w:rsidP="00594EF0">
      <w:pPr>
        <w:jc w:val="center"/>
        <w:rPr>
          <w:b/>
        </w:rPr>
        <w:sectPr w:rsidR="00D87935" w:rsidRPr="00AD3DA3" w:rsidSect="00594EF0">
          <w:headerReference w:type="default" r:id="rId12"/>
          <w:footerReference w:type="default" r:id="rId13"/>
          <w:pgSz w:w="11906" w:h="16838" w:code="9"/>
          <w:pgMar w:top="1417" w:right="1417" w:bottom="1417" w:left="1417" w:header="720" w:footer="720" w:gutter="0"/>
          <w:cols w:space="720"/>
          <w:docGrid w:linePitch="360"/>
        </w:sectPr>
      </w:pPr>
      <w:r w:rsidRPr="00AD3DA3">
        <w:rPr>
          <w:b/>
        </w:rPr>
        <w:t xml:space="preserve">Zagreb, </w:t>
      </w:r>
      <w:r w:rsidR="007A3465" w:rsidRPr="00AD3DA3">
        <w:rPr>
          <w:b/>
        </w:rPr>
        <w:t>siječanj</w:t>
      </w:r>
      <w:r w:rsidRPr="00AD3DA3">
        <w:rPr>
          <w:b/>
        </w:rPr>
        <w:t xml:space="preserve"> 202</w:t>
      </w:r>
      <w:r w:rsidR="007A3465" w:rsidRPr="00AD3DA3">
        <w:rPr>
          <w:b/>
        </w:rPr>
        <w:t>6</w:t>
      </w:r>
      <w:r w:rsidR="00EE3A2B" w:rsidRPr="00AD3DA3">
        <w:rPr>
          <w:b/>
        </w:rPr>
        <w:t>.</w:t>
      </w:r>
    </w:p>
    <w:p w:rsidR="00AA5786" w:rsidRPr="00AD3DA3" w:rsidRDefault="0082341F" w:rsidP="00594EF0">
      <w:pPr>
        <w:tabs>
          <w:tab w:val="num" w:pos="0"/>
        </w:tabs>
        <w:jc w:val="center"/>
        <w:rPr>
          <w:rFonts w:eastAsia="Calibri"/>
          <w:b/>
        </w:rPr>
      </w:pPr>
      <w:r w:rsidRPr="00AD3DA3">
        <w:rPr>
          <w:rFonts w:eastAsia="Calibri"/>
          <w:b/>
          <w:bCs/>
        </w:rPr>
        <w:t xml:space="preserve">KONAČNI </w:t>
      </w:r>
      <w:r w:rsidR="0023005C" w:rsidRPr="00AD3DA3">
        <w:rPr>
          <w:rFonts w:eastAsia="Calibri"/>
          <w:b/>
          <w:bCs/>
        </w:rPr>
        <w:t>P</w:t>
      </w:r>
      <w:r w:rsidR="0023005C" w:rsidRPr="00AD3DA3">
        <w:rPr>
          <w:rFonts w:eastAsia="Calibri"/>
          <w:b/>
        </w:rPr>
        <w:t>RIJEDLOG ZAKONA O IZMJEN</w:t>
      </w:r>
      <w:r w:rsidR="00A03038" w:rsidRPr="00AD3DA3">
        <w:rPr>
          <w:rFonts w:eastAsia="Calibri"/>
          <w:b/>
        </w:rPr>
        <w:t>AMA I DOPUN</w:t>
      </w:r>
      <w:r w:rsidR="00EF3FE6" w:rsidRPr="00AD3DA3">
        <w:rPr>
          <w:rFonts w:eastAsia="Calibri"/>
          <w:b/>
        </w:rPr>
        <w:t>I</w:t>
      </w:r>
    </w:p>
    <w:p w:rsidR="0023005C" w:rsidRPr="00AD3DA3" w:rsidRDefault="0023005C" w:rsidP="00594EF0">
      <w:pPr>
        <w:tabs>
          <w:tab w:val="num" w:pos="0"/>
        </w:tabs>
        <w:jc w:val="center"/>
        <w:rPr>
          <w:rFonts w:eastAsia="Calibri"/>
          <w:b/>
        </w:rPr>
      </w:pPr>
      <w:r w:rsidRPr="00AD3DA3">
        <w:rPr>
          <w:rFonts w:eastAsia="Calibri"/>
          <w:b/>
        </w:rPr>
        <w:t xml:space="preserve">ZAKONA O </w:t>
      </w:r>
      <w:r w:rsidR="006A474D" w:rsidRPr="00AD3DA3">
        <w:rPr>
          <w:rFonts w:eastAsia="Calibri"/>
          <w:b/>
        </w:rPr>
        <w:t>PREDŠKOLSKOM ODGOJU I OBRAZOVANJU</w:t>
      </w:r>
    </w:p>
    <w:p w:rsidR="0023005C" w:rsidRPr="00AD3DA3" w:rsidRDefault="0023005C" w:rsidP="00594EF0">
      <w:pPr>
        <w:tabs>
          <w:tab w:val="num" w:pos="0"/>
        </w:tabs>
        <w:jc w:val="both"/>
        <w:rPr>
          <w:bCs/>
        </w:rPr>
      </w:pPr>
    </w:p>
    <w:p w:rsidR="00423FC8" w:rsidRPr="00AD3DA3" w:rsidRDefault="00423FC8" w:rsidP="00594EF0">
      <w:pPr>
        <w:jc w:val="center"/>
        <w:rPr>
          <w:b/>
        </w:rPr>
      </w:pPr>
    </w:p>
    <w:p w:rsidR="003A4483" w:rsidRPr="00AD3DA3" w:rsidRDefault="003A4483" w:rsidP="00594EF0">
      <w:pPr>
        <w:jc w:val="center"/>
        <w:rPr>
          <w:b/>
        </w:rPr>
      </w:pPr>
      <w:r w:rsidRPr="00AD3DA3">
        <w:rPr>
          <w:b/>
        </w:rPr>
        <w:t>Članak 1.</w:t>
      </w:r>
    </w:p>
    <w:p w:rsidR="00A82496" w:rsidRPr="00AD3DA3" w:rsidRDefault="00A82496" w:rsidP="00594EF0">
      <w:pPr>
        <w:jc w:val="center"/>
        <w:rPr>
          <w:b/>
        </w:rPr>
      </w:pPr>
    </w:p>
    <w:p w:rsidR="009A2545" w:rsidRPr="00AD3DA3" w:rsidRDefault="00A82496" w:rsidP="00594EF0">
      <w:pPr>
        <w:ind w:firstLine="708"/>
        <w:jc w:val="both"/>
        <w:rPr>
          <w:rFonts w:eastAsia="Calibri"/>
        </w:rPr>
      </w:pPr>
      <w:r w:rsidRPr="00AD3DA3">
        <w:rPr>
          <w:rFonts w:eastAsia="Calibri"/>
        </w:rPr>
        <w:t>U Zakonu o predškolskom odgoju i obr</w:t>
      </w:r>
      <w:r w:rsidR="00B21494" w:rsidRPr="00AD3DA3">
        <w:rPr>
          <w:rFonts w:eastAsia="Calibri"/>
        </w:rPr>
        <w:t>azovanju („Narodne novine“, br</w:t>
      </w:r>
      <w:r w:rsidR="007C4745" w:rsidRPr="00AD3DA3">
        <w:rPr>
          <w:rFonts w:eastAsia="Calibri"/>
        </w:rPr>
        <w:t>.</w:t>
      </w:r>
      <w:r w:rsidR="00B21494" w:rsidRPr="00AD3DA3">
        <w:rPr>
          <w:rFonts w:eastAsia="Calibri"/>
        </w:rPr>
        <w:t xml:space="preserve"> </w:t>
      </w:r>
      <w:r w:rsidRPr="00AD3DA3">
        <w:rPr>
          <w:rFonts w:eastAsia="Calibri"/>
        </w:rPr>
        <w:t>10/97., 107/07., 94/13., 98/1</w:t>
      </w:r>
      <w:r w:rsidR="00B21494" w:rsidRPr="00AD3DA3">
        <w:rPr>
          <w:rFonts w:eastAsia="Calibri"/>
        </w:rPr>
        <w:t>9., 57/22., 101/23., 145/23.</w:t>
      </w:r>
      <w:r w:rsidR="003427F4" w:rsidRPr="00AD3DA3">
        <w:rPr>
          <w:rFonts w:eastAsia="Calibri"/>
        </w:rPr>
        <w:t xml:space="preserve">, </w:t>
      </w:r>
      <w:r w:rsidRPr="00AD3DA3">
        <w:rPr>
          <w:rFonts w:eastAsia="Calibri"/>
        </w:rPr>
        <w:t>145/24.</w:t>
      </w:r>
      <w:r w:rsidR="003427F4" w:rsidRPr="00AD3DA3">
        <w:rPr>
          <w:rFonts w:eastAsia="Calibri"/>
        </w:rPr>
        <w:t xml:space="preserve"> i 146/25</w:t>
      </w:r>
      <w:r w:rsidR="00E5307A" w:rsidRPr="00AD3DA3">
        <w:rPr>
          <w:rFonts w:eastAsia="Calibri"/>
        </w:rPr>
        <w:t>.</w:t>
      </w:r>
      <w:r w:rsidRPr="00AD3DA3">
        <w:rPr>
          <w:rFonts w:eastAsia="Calibri"/>
        </w:rPr>
        <w:t>)</w:t>
      </w:r>
      <w:r w:rsidR="007C4745" w:rsidRPr="00AD3DA3">
        <w:rPr>
          <w:rFonts w:eastAsia="Calibri"/>
        </w:rPr>
        <w:t>,</w:t>
      </w:r>
      <w:r w:rsidRPr="00AD3DA3">
        <w:rPr>
          <w:rFonts w:eastAsia="Calibri"/>
        </w:rPr>
        <w:t xml:space="preserve"> u članku 20. stavak 3. briše se.</w:t>
      </w:r>
    </w:p>
    <w:p w:rsidR="00A82496" w:rsidRPr="00AD3DA3" w:rsidRDefault="00A82496" w:rsidP="00594EF0">
      <w:pPr>
        <w:pStyle w:val="box472209"/>
        <w:spacing w:before="0" w:beforeAutospacing="0" w:after="0"/>
        <w:jc w:val="both"/>
        <w:rPr>
          <w:bCs/>
        </w:rPr>
      </w:pPr>
    </w:p>
    <w:p w:rsidR="00640504" w:rsidRPr="00AD3DA3" w:rsidRDefault="00A82496" w:rsidP="00594EF0">
      <w:pPr>
        <w:pStyle w:val="box472209"/>
        <w:spacing w:before="0" w:beforeAutospacing="0" w:after="0"/>
        <w:ind w:firstLine="708"/>
        <w:jc w:val="both"/>
        <w:rPr>
          <w:bCs/>
        </w:rPr>
      </w:pPr>
      <w:r w:rsidRPr="00AD3DA3">
        <w:rPr>
          <w:bCs/>
        </w:rPr>
        <w:t xml:space="preserve">Dosadašnji stavak 4. koji postaje stavak 3. </w:t>
      </w:r>
      <w:r w:rsidR="00640504" w:rsidRPr="00AD3DA3">
        <w:rPr>
          <w:bCs/>
        </w:rPr>
        <w:t>mijenja se i glasi:</w:t>
      </w:r>
    </w:p>
    <w:p w:rsidR="007C4745" w:rsidRPr="00AD3DA3" w:rsidRDefault="007C4745" w:rsidP="00594EF0">
      <w:pPr>
        <w:pStyle w:val="box472209"/>
        <w:spacing w:before="0" w:beforeAutospacing="0" w:after="0"/>
        <w:ind w:firstLine="708"/>
        <w:jc w:val="both"/>
        <w:rPr>
          <w:bCs/>
        </w:rPr>
      </w:pPr>
    </w:p>
    <w:p w:rsidR="007C4745" w:rsidRPr="00AD3DA3" w:rsidRDefault="00640504" w:rsidP="00594EF0">
      <w:pPr>
        <w:pStyle w:val="box472209"/>
        <w:spacing w:before="0" w:beforeAutospacing="0" w:after="0"/>
        <w:jc w:val="both"/>
        <w:rPr>
          <w:bCs/>
        </w:rPr>
      </w:pPr>
      <w:r w:rsidRPr="00AD3DA3">
        <w:rPr>
          <w:bCs/>
        </w:rPr>
        <w:t>„(</w:t>
      </w:r>
      <w:r w:rsidR="00A82496" w:rsidRPr="00AD3DA3">
        <w:rPr>
          <w:bCs/>
        </w:rPr>
        <w:t>3</w:t>
      </w:r>
      <w:r w:rsidRPr="00AD3DA3">
        <w:rPr>
          <w:bCs/>
        </w:rPr>
        <w:t xml:space="preserve">) </w:t>
      </w:r>
      <w:r w:rsidR="00027C02" w:rsidRPr="00AD3DA3">
        <w:rPr>
          <w:bCs/>
        </w:rPr>
        <w:t>Prednost pri upisu djece u dječj</w:t>
      </w:r>
      <w:r w:rsidR="003D49F6" w:rsidRPr="00AD3DA3">
        <w:rPr>
          <w:bCs/>
        </w:rPr>
        <w:t>i</w:t>
      </w:r>
      <w:r w:rsidR="00027C02" w:rsidRPr="00AD3DA3">
        <w:rPr>
          <w:bCs/>
        </w:rPr>
        <w:t xml:space="preserve"> vrtić koj</w:t>
      </w:r>
      <w:r w:rsidR="003D49F6" w:rsidRPr="00AD3DA3">
        <w:rPr>
          <w:bCs/>
        </w:rPr>
        <w:t xml:space="preserve">em je osnivač </w:t>
      </w:r>
      <w:r w:rsidR="00027C02" w:rsidRPr="00AD3DA3">
        <w:rPr>
          <w:bCs/>
        </w:rPr>
        <w:t xml:space="preserve">jedinica lokalne </w:t>
      </w:r>
      <w:r w:rsidR="003D49F6" w:rsidRPr="00AD3DA3">
        <w:rPr>
          <w:bCs/>
        </w:rPr>
        <w:t xml:space="preserve">ili područne (regionalne) </w:t>
      </w:r>
      <w:r w:rsidR="00027C02" w:rsidRPr="00AD3DA3">
        <w:rPr>
          <w:bCs/>
        </w:rPr>
        <w:t xml:space="preserve">samouprave ili </w:t>
      </w:r>
      <w:r w:rsidR="003D49F6" w:rsidRPr="00AD3DA3">
        <w:rPr>
          <w:bCs/>
        </w:rPr>
        <w:t>Republika Hrvatska</w:t>
      </w:r>
      <w:r w:rsidR="00654510" w:rsidRPr="00AD3DA3">
        <w:rPr>
          <w:bCs/>
        </w:rPr>
        <w:t>,</w:t>
      </w:r>
      <w:r w:rsidR="00027C02" w:rsidRPr="00AD3DA3">
        <w:rPr>
          <w:bCs/>
        </w:rPr>
        <w:t xml:space="preserve"> </w:t>
      </w:r>
      <w:r w:rsidR="007628FF" w:rsidRPr="00AD3DA3">
        <w:rPr>
          <w:bCs/>
        </w:rPr>
        <w:t>imaju djeca roditelja invalida Domovinskog</w:t>
      </w:r>
      <w:r w:rsidR="00654510" w:rsidRPr="00AD3DA3">
        <w:rPr>
          <w:bCs/>
        </w:rPr>
        <w:t>a</w:t>
      </w:r>
      <w:r w:rsidR="007628FF" w:rsidRPr="00AD3DA3">
        <w:rPr>
          <w:bCs/>
        </w:rPr>
        <w:t xml:space="preserve"> rata, djeca iz obitelji s troje ili više djece, djeca oba</w:t>
      </w:r>
      <w:r w:rsidR="00654510" w:rsidRPr="00AD3DA3">
        <w:rPr>
          <w:bCs/>
        </w:rPr>
        <w:t>ju</w:t>
      </w:r>
      <w:r w:rsidR="007628FF" w:rsidRPr="00AD3DA3">
        <w:rPr>
          <w:bCs/>
        </w:rPr>
        <w:t xml:space="preserve"> zaposlen</w:t>
      </w:r>
      <w:r w:rsidR="00654510" w:rsidRPr="00AD3DA3">
        <w:rPr>
          <w:bCs/>
        </w:rPr>
        <w:t>ih</w:t>
      </w:r>
      <w:r w:rsidR="007628FF" w:rsidRPr="00AD3DA3">
        <w:rPr>
          <w:bCs/>
        </w:rPr>
        <w:t xml:space="preserve"> roditelja, djeca s teškoćama u razvoju i kroničnim bolestima koja imaju nalaz i mišljenje</w:t>
      </w:r>
      <w:r w:rsidR="00A66838" w:rsidRPr="00AD3DA3">
        <w:rPr>
          <w:bCs/>
        </w:rPr>
        <w:t xml:space="preserve"> tijela vještačenja</w:t>
      </w:r>
      <w:r w:rsidR="007628FF" w:rsidRPr="00AD3DA3">
        <w:rPr>
          <w:bCs/>
        </w:rPr>
        <w:t xml:space="preserve"> ili potvrdu izabranog</w:t>
      </w:r>
      <w:r w:rsidR="00654510" w:rsidRPr="00AD3DA3">
        <w:rPr>
          <w:bCs/>
        </w:rPr>
        <w:t>a</w:t>
      </w:r>
      <w:r w:rsidR="007628FF" w:rsidRPr="00AD3DA3">
        <w:rPr>
          <w:bCs/>
        </w:rPr>
        <w:t xml:space="preserve"> pedijatra ili obiteljskog</w:t>
      </w:r>
      <w:r w:rsidR="00654510" w:rsidRPr="00AD3DA3">
        <w:rPr>
          <w:bCs/>
        </w:rPr>
        <w:t>a</w:t>
      </w:r>
      <w:r w:rsidR="007628FF" w:rsidRPr="00AD3DA3">
        <w:rPr>
          <w:bCs/>
        </w:rPr>
        <w:t xml:space="preserve">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w:t>
      </w:r>
      <w:r w:rsidR="00A82496" w:rsidRPr="00AD3DA3">
        <w:rPr>
          <w:bCs/>
        </w:rPr>
        <w:t>e na području dječjeg</w:t>
      </w:r>
      <w:r w:rsidR="00654510" w:rsidRPr="00AD3DA3">
        <w:rPr>
          <w:bCs/>
        </w:rPr>
        <w:t>a</w:t>
      </w:r>
      <w:r w:rsidR="00A82496" w:rsidRPr="00AD3DA3">
        <w:rPr>
          <w:bCs/>
        </w:rPr>
        <w:t xml:space="preserve"> vrtića</w:t>
      </w:r>
      <w:r w:rsidR="00B974BD" w:rsidRPr="00AD3DA3">
        <w:rPr>
          <w:bCs/>
        </w:rPr>
        <w:t>,</w:t>
      </w:r>
      <w:r w:rsidR="007628FF" w:rsidRPr="00AD3DA3">
        <w:rPr>
          <w:bCs/>
        </w:rPr>
        <w:t xml:space="preserve"> djeca roditelja koji primaju doplatak za djecu ili roditelja korisnika zajamčene minimalne naknade</w:t>
      </w:r>
      <w:r w:rsidR="00DC1B3F" w:rsidRPr="00AD3DA3">
        <w:rPr>
          <w:bCs/>
        </w:rPr>
        <w:t>.</w:t>
      </w:r>
      <w:r w:rsidR="00E5307A" w:rsidRPr="00AD3DA3">
        <w:rPr>
          <w:bCs/>
        </w:rPr>
        <w:t>“.</w:t>
      </w:r>
    </w:p>
    <w:p w:rsidR="00FE685F" w:rsidRPr="00AD3DA3" w:rsidRDefault="00FE685F" w:rsidP="00594EF0">
      <w:pPr>
        <w:pStyle w:val="box472209"/>
        <w:spacing w:before="0" w:beforeAutospacing="0" w:after="0"/>
        <w:jc w:val="both"/>
        <w:rPr>
          <w:bCs/>
        </w:rPr>
      </w:pPr>
    </w:p>
    <w:p w:rsidR="00A82496" w:rsidRPr="00AD3DA3" w:rsidRDefault="00FA4089" w:rsidP="00594EF0">
      <w:pPr>
        <w:ind w:firstLine="708"/>
        <w:rPr>
          <w:bCs/>
        </w:rPr>
      </w:pPr>
      <w:r w:rsidRPr="00AD3DA3">
        <w:rPr>
          <w:bCs/>
        </w:rPr>
        <w:t>U dosadašnjem stavku 5. koji postaje stavak 4. broj: „4“ zamjenjuje se brojem: „3“.</w:t>
      </w:r>
    </w:p>
    <w:p w:rsidR="00FA4089" w:rsidRPr="00AD3DA3" w:rsidRDefault="00FA4089" w:rsidP="00594EF0">
      <w:pPr>
        <w:ind w:firstLine="708"/>
        <w:rPr>
          <w:bCs/>
        </w:rPr>
      </w:pPr>
    </w:p>
    <w:p w:rsidR="00FA4089" w:rsidRPr="00AD3DA3" w:rsidRDefault="00FA4089" w:rsidP="00594EF0">
      <w:pPr>
        <w:ind w:firstLine="708"/>
        <w:rPr>
          <w:bCs/>
        </w:rPr>
      </w:pPr>
      <w:r w:rsidRPr="00AD3DA3">
        <w:rPr>
          <w:bCs/>
        </w:rPr>
        <w:t>Dosadašnji stavak 6. postaje stavak 5.</w:t>
      </w:r>
    </w:p>
    <w:p w:rsidR="00FA4089" w:rsidRPr="00AD3DA3" w:rsidRDefault="00FA4089" w:rsidP="00594EF0">
      <w:pPr>
        <w:ind w:firstLine="708"/>
        <w:rPr>
          <w:bCs/>
        </w:rPr>
      </w:pPr>
    </w:p>
    <w:p w:rsidR="00FA4089" w:rsidRPr="00AD3DA3" w:rsidRDefault="00FA4089" w:rsidP="00594EF0">
      <w:pPr>
        <w:ind w:firstLine="708"/>
        <w:rPr>
          <w:bCs/>
        </w:rPr>
      </w:pPr>
      <w:r w:rsidRPr="00AD3DA3">
        <w:rPr>
          <w:bCs/>
        </w:rPr>
        <w:t>U dosadašnjem stavku 7. koji postaje stavak 6. broj:</w:t>
      </w:r>
      <w:r w:rsidR="007C4745" w:rsidRPr="00AD3DA3">
        <w:rPr>
          <w:bCs/>
        </w:rPr>
        <w:t xml:space="preserve"> „</w:t>
      </w:r>
      <w:r w:rsidRPr="00AD3DA3">
        <w:rPr>
          <w:bCs/>
        </w:rPr>
        <w:t>6“ zamjenjuje se brojem: „5“.</w:t>
      </w:r>
    </w:p>
    <w:p w:rsidR="00FA4089" w:rsidRPr="00AD3DA3" w:rsidRDefault="00FA4089" w:rsidP="00594EF0">
      <w:pPr>
        <w:ind w:firstLine="708"/>
        <w:rPr>
          <w:bCs/>
        </w:rPr>
      </w:pPr>
    </w:p>
    <w:p w:rsidR="00FA4089" w:rsidRPr="00AD3DA3" w:rsidRDefault="00FA4089" w:rsidP="00594EF0">
      <w:pPr>
        <w:ind w:firstLine="708"/>
        <w:rPr>
          <w:bCs/>
        </w:rPr>
      </w:pPr>
      <w:r w:rsidRPr="00AD3DA3">
        <w:rPr>
          <w:bCs/>
        </w:rPr>
        <w:t>Dosadašnji stavak 8. postaje stavak 7.</w:t>
      </w:r>
    </w:p>
    <w:p w:rsidR="00A82496" w:rsidRPr="00AD3DA3" w:rsidRDefault="00A82496" w:rsidP="00594EF0">
      <w:pPr>
        <w:jc w:val="center"/>
        <w:rPr>
          <w:b/>
          <w:bCs/>
        </w:rPr>
      </w:pPr>
    </w:p>
    <w:p w:rsidR="00971F20" w:rsidRPr="00AD3DA3" w:rsidRDefault="00A82496" w:rsidP="00594EF0">
      <w:pPr>
        <w:jc w:val="center"/>
        <w:rPr>
          <w:bCs/>
        </w:rPr>
      </w:pPr>
      <w:r w:rsidRPr="00AD3DA3">
        <w:rPr>
          <w:b/>
          <w:bCs/>
        </w:rPr>
        <w:t>Članak 2</w:t>
      </w:r>
      <w:r w:rsidRPr="00AD3DA3">
        <w:rPr>
          <w:bCs/>
        </w:rPr>
        <w:t>.</w:t>
      </w:r>
    </w:p>
    <w:p w:rsidR="00A82496" w:rsidRPr="00AD3DA3" w:rsidRDefault="00A82496" w:rsidP="00594EF0">
      <w:pPr>
        <w:jc w:val="both"/>
        <w:rPr>
          <w:bCs/>
        </w:rPr>
      </w:pPr>
    </w:p>
    <w:p w:rsidR="00A82496" w:rsidRPr="00AD3DA3" w:rsidRDefault="00A82496" w:rsidP="00594EF0">
      <w:pPr>
        <w:ind w:firstLine="708"/>
        <w:jc w:val="both"/>
        <w:rPr>
          <w:bCs/>
        </w:rPr>
      </w:pPr>
      <w:r w:rsidRPr="00AD3DA3">
        <w:rPr>
          <w:bCs/>
        </w:rPr>
        <w:t xml:space="preserve">Članak 24. mijenja se i glasi: </w:t>
      </w:r>
    </w:p>
    <w:p w:rsidR="00423FC8" w:rsidRPr="00AD3DA3" w:rsidRDefault="00423FC8" w:rsidP="00594EF0">
      <w:pPr>
        <w:ind w:firstLine="708"/>
        <w:jc w:val="both"/>
        <w:rPr>
          <w:bCs/>
        </w:rPr>
      </w:pPr>
    </w:p>
    <w:p w:rsidR="00971F20" w:rsidRPr="00AD3DA3" w:rsidRDefault="000973A0" w:rsidP="00594EF0">
      <w:pPr>
        <w:shd w:val="clear" w:color="auto" w:fill="FFFFFF"/>
        <w:jc w:val="both"/>
      </w:pPr>
      <w:r w:rsidRPr="00AD3DA3">
        <w:t>„</w:t>
      </w:r>
      <w:r w:rsidR="00971F20" w:rsidRPr="00AD3DA3">
        <w:t>(1) U dječjem vrtiću na poslovima njege, odgoja i obrazovanja, socijalne i zdravstvene zaštite te skrbi o djeci rade sljedeći odgojno-obrazovni radnici: odgojitelj</w:t>
      </w:r>
      <w:r w:rsidR="004B2DFB" w:rsidRPr="00AD3DA3">
        <w:t xml:space="preserve"> </w:t>
      </w:r>
      <w:r w:rsidR="00971F20" w:rsidRPr="00AD3DA3">
        <w:t>i stručni suradnik: pedagog, psiholog, logoped, edukacijski rehabilitator i socijalni pedagog</w:t>
      </w:r>
      <w:r w:rsidR="004B2DFB" w:rsidRPr="00AD3DA3">
        <w:t xml:space="preserve"> te </w:t>
      </w:r>
      <w:r w:rsidR="00971F20" w:rsidRPr="00AD3DA3">
        <w:t>medicinska sestra kao zdravstvena voditeljica</w:t>
      </w:r>
      <w:r w:rsidR="00123723" w:rsidRPr="00AD3DA3">
        <w:t>.</w:t>
      </w:r>
    </w:p>
    <w:p w:rsidR="00971F20" w:rsidRPr="00AD3DA3" w:rsidRDefault="00971F20" w:rsidP="00594EF0">
      <w:pPr>
        <w:pStyle w:val="ListParagraph"/>
        <w:shd w:val="clear" w:color="auto" w:fill="FFFFFF"/>
        <w:ind w:left="420"/>
        <w:contextualSpacing w:val="0"/>
        <w:jc w:val="both"/>
      </w:pPr>
    </w:p>
    <w:p w:rsidR="00971F20" w:rsidRPr="00AD3DA3" w:rsidRDefault="00971F20" w:rsidP="00594EF0">
      <w:pPr>
        <w:shd w:val="clear" w:color="auto" w:fill="FFFFFF"/>
        <w:jc w:val="both"/>
      </w:pPr>
      <w:r w:rsidRPr="00AD3DA3">
        <w:t>(2) Odgojno-obrazovni radnici u dječjem vrtiću moraju imati odgovarajuću vrstu i razinu obrazovanja te utvrđenu zdravstvenu sposobnost za obavljanje poslova iz stavka 1. ovoga članka.</w:t>
      </w:r>
    </w:p>
    <w:p w:rsidR="00971F20" w:rsidRPr="00AD3DA3" w:rsidRDefault="00971F20" w:rsidP="00594EF0">
      <w:pPr>
        <w:shd w:val="clear" w:color="auto" w:fill="FFFFFF"/>
        <w:jc w:val="both"/>
      </w:pPr>
    </w:p>
    <w:p w:rsidR="00971F20" w:rsidRPr="00AD3DA3" w:rsidRDefault="00971F20" w:rsidP="00594EF0">
      <w:pPr>
        <w:shd w:val="clear" w:color="auto" w:fill="FFFFFF"/>
        <w:jc w:val="both"/>
      </w:pPr>
      <w:r w:rsidRPr="00AD3DA3">
        <w:t>(3) Poslove odgojitelja djece od navršenih šest mjeseci života do polaska u osnovnu školu može obavljati osoba koja je završila studij odgovarajuće vrste</w:t>
      </w:r>
      <w:r w:rsidR="00E90116" w:rsidRPr="00AD3DA3">
        <w:t xml:space="preserve"> propisane </w:t>
      </w:r>
      <w:r w:rsidR="001C187B">
        <w:t>p</w:t>
      </w:r>
      <w:r w:rsidR="00E90116" w:rsidRPr="00AD3DA3">
        <w:t xml:space="preserve">ravilnikom iz stavka 13. ovoga članka </w:t>
      </w:r>
      <w:r w:rsidR="005C2C72" w:rsidRPr="00AD3DA3">
        <w:t xml:space="preserve">i razine </w:t>
      </w:r>
      <w:r w:rsidRPr="00AD3DA3">
        <w:t>za rad na radnome mjestu odgojitelja, a koji može biti:</w:t>
      </w:r>
    </w:p>
    <w:p w:rsidR="00BE44F7" w:rsidRPr="00AD3DA3" w:rsidRDefault="00BE44F7" w:rsidP="00594EF0">
      <w:pPr>
        <w:shd w:val="clear" w:color="auto" w:fill="FFFFFF"/>
        <w:jc w:val="both"/>
      </w:pPr>
    </w:p>
    <w:p w:rsidR="00971F20" w:rsidRPr="00AD3DA3" w:rsidRDefault="00971F20" w:rsidP="00594EF0">
      <w:pPr>
        <w:shd w:val="clear" w:color="auto" w:fill="FFFFFF"/>
        <w:tabs>
          <w:tab w:val="left" w:pos="426"/>
        </w:tabs>
        <w:jc w:val="both"/>
      </w:pPr>
      <w:r w:rsidRPr="00AD3DA3">
        <w:t>a)</w:t>
      </w:r>
      <w:r w:rsidR="00480429" w:rsidRPr="00AD3DA3">
        <w:t xml:space="preserve"> </w:t>
      </w:r>
      <w:r w:rsidR="00BE44F7" w:rsidRPr="00AD3DA3">
        <w:tab/>
      </w:r>
      <w:r w:rsidR="005C2C72" w:rsidRPr="00AD3DA3">
        <w:t>sveučilišni prijediplomski studij</w:t>
      </w:r>
    </w:p>
    <w:p w:rsidR="00971F20" w:rsidRPr="00AD3DA3" w:rsidRDefault="00971F20" w:rsidP="00594EF0">
      <w:pPr>
        <w:shd w:val="clear" w:color="auto" w:fill="FFFFFF"/>
        <w:tabs>
          <w:tab w:val="left" w:pos="426"/>
        </w:tabs>
        <w:jc w:val="both"/>
      </w:pPr>
      <w:r w:rsidRPr="00AD3DA3">
        <w:t>b)</w:t>
      </w:r>
      <w:r w:rsidR="00480429" w:rsidRPr="00AD3DA3">
        <w:t xml:space="preserve"> </w:t>
      </w:r>
      <w:r w:rsidR="00BE44F7" w:rsidRPr="00AD3DA3">
        <w:tab/>
      </w:r>
      <w:r w:rsidR="005C2C72" w:rsidRPr="00AD3DA3">
        <w:t>stručni prijediplomski studij</w:t>
      </w:r>
    </w:p>
    <w:p w:rsidR="00971F20" w:rsidRPr="00AD3DA3" w:rsidRDefault="00971F20" w:rsidP="00594EF0">
      <w:pPr>
        <w:shd w:val="clear" w:color="auto" w:fill="FFFFFF"/>
        <w:tabs>
          <w:tab w:val="left" w:pos="426"/>
        </w:tabs>
        <w:jc w:val="both"/>
      </w:pPr>
      <w:r w:rsidRPr="00AD3DA3">
        <w:t xml:space="preserve">c) </w:t>
      </w:r>
      <w:r w:rsidR="00BE44F7" w:rsidRPr="00AD3DA3">
        <w:tab/>
      </w:r>
      <w:r w:rsidRPr="00AD3DA3">
        <w:t>studij kojim je stečena viša stručna sprema u skladu s ranijim propisima</w:t>
      </w:r>
    </w:p>
    <w:p w:rsidR="00971F20" w:rsidRPr="00AD3DA3" w:rsidRDefault="00971F20" w:rsidP="00594EF0">
      <w:pPr>
        <w:shd w:val="clear" w:color="auto" w:fill="FFFFFF"/>
        <w:tabs>
          <w:tab w:val="left" w:pos="426"/>
        </w:tabs>
        <w:jc w:val="both"/>
      </w:pPr>
      <w:r w:rsidRPr="00AD3DA3">
        <w:t xml:space="preserve">d) </w:t>
      </w:r>
      <w:r w:rsidR="00BE44F7" w:rsidRPr="00AD3DA3">
        <w:tab/>
      </w:r>
      <w:r w:rsidRPr="00AD3DA3">
        <w:t xml:space="preserve">sveučilišni </w:t>
      </w:r>
      <w:r w:rsidR="00480429" w:rsidRPr="00AD3DA3">
        <w:t xml:space="preserve">diplomski </w:t>
      </w:r>
      <w:r w:rsidRPr="00AD3DA3">
        <w:t>studij</w:t>
      </w:r>
    </w:p>
    <w:p w:rsidR="00971F20" w:rsidRPr="00AD3DA3" w:rsidRDefault="00971F20" w:rsidP="00594EF0">
      <w:pPr>
        <w:shd w:val="clear" w:color="auto" w:fill="FFFFFF"/>
        <w:tabs>
          <w:tab w:val="left" w:pos="426"/>
        </w:tabs>
        <w:jc w:val="both"/>
      </w:pPr>
      <w:r w:rsidRPr="00AD3DA3">
        <w:t xml:space="preserve">e) </w:t>
      </w:r>
      <w:r w:rsidR="00BE44F7" w:rsidRPr="00AD3DA3">
        <w:tab/>
      </w:r>
      <w:r w:rsidR="00480429" w:rsidRPr="00AD3DA3">
        <w:t xml:space="preserve">stručni </w:t>
      </w:r>
      <w:r w:rsidRPr="00AD3DA3">
        <w:t>diplomski studij.</w:t>
      </w:r>
    </w:p>
    <w:p w:rsidR="00C620A6" w:rsidRPr="00AD3DA3" w:rsidRDefault="00C620A6" w:rsidP="00594EF0">
      <w:pPr>
        <w:jc w:val="both"/>
      </w:pPr>
    </w:p>
    <w:p w:rsidR="00971F20" w:rsidRPr="00AD3DA3" w:rsidRDefault="00971F20" w:rsidP="00594EF0">
      <w:pPr>
        <w:jc w:val="both"/>
        <w:rPr>
          <w:bCs/>
        </w:rPr>
      </w:pPr>
      <w:r w:rsidRPr="00AD3DA3">
        <w:t xml:space="preserve">(4) Ako se na natječaj ne javi osoba koja ispunjava uvjete iz stavka 3. ovoga članka, poslove odgojitelja može obavljati osoba koja je završila učiteljski studij, i to: </w:t>
      </w:r>
      <w:r w:rsidR="0095145A" w:rsidRPr="00AD3DA3">
        <w:t>sveučilišni integrirani prijediplomski i diplomski studij, stručni diplomski studij ili četverogodišnji stručni studij primarnog</w:t>
      </w:r>
      <w:r w:rsidR="00654510" w:rsidRPr="00AD3DA3">
        <w:t>a</w:t>
      </w:r>
      <w:r w:rsidR="0095145A" w:rsidRPr="00AD3DA3">
        <w:t xml:space="preserve"> obrazovanja </w:t>
      </w:r>
      <w:r w:rsidRPr="00AD3DA3">
        <w:t xml:space="preserve">i koja je završila </w:t>
      </w:r>
      <w:r w:rsidRPr="00AD3DA3">
        <w:rPr>
          <w:bCs/>
        </w:rPr>
        <w:t xml:space="preserve">program za stjecanje </w:t>
      </w:r>
      <w:r w:rsidR="00AE5CB5" w:rsidRPr="00AD3DA3">
        <w:rPr>
          <w:bCs/>
        </w:rPr>
        <w:t>odgojno</w:t>
      </w:r>
      <w:r w:rsidR="00C620A6" w:rsidRPr="00AD3DA3">
        <w:rPr>
          <w:bCs/>
        </w:rPr>
        <w:t>-</w:t>
      </w:r>
      <w:r w:rsidR="00AE5CB5" w:rsidRPr="00AD3DA3">
        <w:rPr>
          <w:bCs/>
        </w:rPr>
        <w:t xml:space="preserve">obrazovnih </w:t>
      </w:r>
      <w:r w:rsidRPr="00AD3DA3">
        <w:rPr>
          <w:bCs/>
        </w:rPr>
        <w:t>kompetencija za rad s djecom rane i predškolske dobi.</w:t>
      </w:r>
    </w:p>
    <w:p w:rsidR="00971F20" w:rsidRPr="00AD3DA3" w:rsidRDefault="00971F20" w:rsidP="00594EF0">
      <w:pPr>
        <w:shd w:val="clear" w:color="auto" w:fill="FFFFFF"/>
        <w:jc w:val="both"/>
      </w:pPr>
    </w:p>
    <w:p w:rsidR="00971F20" w:rsidRPr="00AD3DA3" w:rsidRDefault="00971F20" w:rsidP="00594EF0">
      <w:pPr>
        <w:jc w:val="both"/>
        <w:rPr>
          <w:bCs/>
        </w:rPr>
      </w:pPr>
      <w:r w:rsidRPr="00AD3DA3">
        <w:t>(</w:t>
      </w:r>
      <w:r w:rsidR="00795426" w:rsidRPr="00AD3DA3">
        <w:t>5</w:t>
      </w:r>
      <w:r w:rsidRPr="00AD3DA3">
        <w:t>) Ako se na natječaj ne javi osoba koja ispunjava uvjete iz stav</w:t>
      </w:r>
      <w:r w:rsidR="00BE44F7" w:rsidRPr="00AD3DA3">
        <w:t>a</w:t>
      </w:r>
      <w:r w:rsidRPr="00AD3DA3">
        <w:t xml:space="preserve">ka 3. i 4. ovoga članka, poslove odgojitelja može obavljati osoba koja je završila učiteljski studij, i to: </w:t>
      </w:r>
      <w:r w:rsidR="0095145A" w:rsidRPr="00AD3DA3">
        <w:t>sveučilišni integrirani prijediplomski i diplomski stud</w:t>
      </w:r>
      <w:r w:rsidR="00C90C93" w:rsidRPr="00AD3DA3">
        <w:t>i</w:t>
      </w:r>
      <w:r w:rsidR="0095145A" w:rsidRPr="00AD3DA3">
        <w:t>j ili stručni diplomski studij ili četverogodišnji stručni studij primarnog</w:t>
      </w:r>
      <w:r w:rsidR="00654510" w:rsidRPr="00AD3DA3">
        <w:t>a</w:t>
      </w:r>
      <w:r w:rsidR="0095145A" w:rsidRPr="00AD3DA3">
        <w:t xml:space="preserve"> obrazovanja</w:t>
      </w:r>
      <w:r w:rsidRPr="00AD3DA3">
        <w:t xml:space="preserve">, uz uvjet da u roku od </w:t>
      </w:r>
      <w:r w:rsidR="00654510" w:rsidRPr="00AD3DA3">
        <w:t xml:space="preserve">dviju godina </w:t>
      </w:r>
      <w:r w:rsidRPr="00AD3DA3">
        <w:t xml:space="preserve">od dana zasnivanja radnoga odnosa </w:t>
      </w:r>
      <w:r w:rsidRPr="00AD3DA3">
        <w:rPr>
          <w:bCs/>
        </w:rPr>
        <w:t xml:space="preserve">završi program za stjecanje </w:t>
      </w:r>
      <w:r w:rsidR="00123723" w:rsidRPr="00AD3DA3">
        <w:rPr>
          <w:bCs/>
        </w:rPr>
        <w:t xml:space="preserve">odgojno-obrazovnih </w:t>
      </w:r>
      <w:r w:rsidRPr="00AD3DA3">
        <w:rPr>
          <w:bCs/>
        </w:rPr>
        <w:t>kompetencija za rad s djecom rane i predškolske dobi.</w:t>
      </w:r>
    </w:p>
    <w:p w:rsidR="00971F20" w:rsidRPr="00AD3DA3" w:rsidRDefault="00971F20" w:rsidP="00594EF0">
      <w:pPr>
        <w:shd w:val="clear" w:color="auto" w:fill="FFFFFF"/>
        <w:jc w:val="both"/>
      </w:pPr>
    </w:p>
    <w:p w:rsidR="00971F20" w:rsidRPr="00AD3DA3" w:rsidRDefault="00971F20" w:rsidP="00594EF0">
      <w:pPr>
        <w:shd w:val="clear" w:color="auto" w:fill="FFFFFF"/>
        <w:jc w:val="both"/>
      </w:pPr>
      <w:r w:rsidRPr="00AD3DA3">
        <w:t>(</w:t>
      </w:r>
      <w:r w:rsidR="00C620A6" w:rsidRPr="00AD3DA3">
        <w:t>6</w:t>
      </w:r>
      <w:r w:rsidRPr="00AD3DA3">
        <w:t xml:space="preserve">) Ako osoba iz stavka </w:t>
      </w:r>
      <w:r w:rsidR="00795426" w:rsidRPr="00AD3DA3">
        <w:t>5</w:t>
      </w:r>
      <w:r w:rsidRPr="00AD3DA3">
        <w:t xml:space="preserve">. ovoga članka ne završi program za stjecanje </w:t>
      </w:r>
      <w:r w:rsidR="00C620A6" w:rsidRPr="00AD3DA3">
        <w:t xml:space="preserve">odgojno-obrazovnih </w:t>
      </w:r>
      <w:r w:rsidRPr="00AD3DA3">
        <w:t xml:space="preserve">kompetencija za rad </w:t>
      </w:r>
      <w:r w:rsidR="00795426" w:rsidRPr="00AD3DA3">
        <w:t xml:space="preserve">s djecom rane i predškolske dobi </w:t>
      </w:r>
      <w:r w:rsidRPr="00AD3DA3">
        <w:t>u roku od dvij</w:t>
      </w:r>
      <w:r w:rsidR="00654510" w:rsidRPr="00AD3DA3">
        <w:t>u</w:t>
      </w:r>
      <w:r w:rsidRPr="00AD3DA3">
        <w:t xml:space="preserve"> godin</w:t>
      </w:r>
      <w:r w:rsidR="00654510" w:rsidRPr="00AD3DA3">
        <w:t>a</w:t>
      </w:r>
      <w:r w:rsidRPr="00AD3DA3">
        <w:t xml:space="preserve"> od dana zasnivanja radnoga odnosa, prestaje joj radni odnos istekom roka za </w:t>
      </w:r>
      <w:r w:rsidR="00795426" w:rsidRPr="00AD3DA3">
        <w:t xml:space="preserve">završetak programa za stjecanje </w:t>
      </w:r>
      <w:r w:rsidR="00C620A6" w:rsidRPr="00AD3DA3">
        <w:t xml:space="preserve">odgojno-obrazovnih </w:t>
      </w:r>
      <w:r w:rsidR="00795426" w:rsidRPr="00AD3DA3">
        <w:t>kompetencija za rad s djecom rane i predškolske dobi</w:t>
      </w:r>
      <w:r w:rsidR="00C620A6" w:rsidRPr="00AD3DA3">
        <w:t>.</w:t>
      </w:r>
    </w:p>
    <w:p w:rsidR="00971F20" w:rsidRPr="00AD3DA3" w:rsidRDefault="00971F20" w:rsidP="00594EF0">
      <w:pPr>
        <w:shd w:val="clear" w:color="auto" w:fill="FFFFFF"/>
        <w:jc w:val="both"/>
      </w:pPr>
    </w:p>
    <w:p w:rsidR="00971F20" w:rsidRPr="00AD3DA3" w:rsidRDefault="00971F20" w:rsidP="00594EF0">
      <w:pPr>
        <w:shd w:val="clear" w:color="auto" w:fill="FFFFFF"/>
        <w:jc w:val="both"/>
      </w:pPr>
      <w:r w:rsidRPr="00AD3DA3">
        <w:t>(</w:t>
      </w:r>
      <w:r w:rsidR="00C620A6" w:rsidRPr="00AD3DA3">
        <w:t>7</w:t>
      </w:r>
      <w:r w:rsidRPr="00AD3DA3">
        <w:t xml:space="preserve">) Osoba iz stavka </w:t>
      </w:r>
      <w:r w:rsidR="00795426" w:rsidRPr="00AD3DA3">
        <w:t>5</w:t>
      </w:r>
      <w:r w:rsidRPr="00AD3DA3">
        <w:t>. ovoga članka zasniva radni odnos kao nestručna osoba do stjecanja</w:t>
      </w:r>
      <w:r w:rsidR="00480429" w:rsidRPr="00AD3DA3">
        <w:t xml:space="preserve"> </w:t>
      </w:r>
      <w:r w:rsidR="00027C02" w:rsidRPr="00AD3DA3">
        <w:t xml:space="preserve">odgojno-obrazovnih </w:t>
      </w:r>
      <w:r w:rsidR="00480429" w:rsidRPr="00AD3DA3">
        <w:t xml:space="preserve">kompetencija za rad s djecom rane i predškolske dobi </w:t>
      </w:r>
      <w:r w:rsidRPr="00AD3DA3">
        <w:t>te može izvoditi odgojno-obrazovni rad s djecom kao jedan od dvaju odgojitelja u odgojno-obrazovnoj skupini, i to uz odgojitelja koji ima odgovarajuću kvalifikaciju iz stavka 3. ovoga članka.</w:t>
      </w:r>
    </w:p>
    <w:p w:rsidR="00795426" w:rsidRPr="00AD3DA3" w:rsidRDefault="00795426" w:rsidP="00594EF0">
      <w:pPr>
        <w:shd w:val="clear" w:color="auto" w:fill="FFFFFF"/>
        <w:jc w:val="both"/>
      </w:pPr>
    </w:p>
    <w:p w:rsidR="00C9217E" w:rsidRPr="00AD3DA3" w:rsidRDefault="00971F20" w:rsidP="00594EF0">
      <w:pPr>
        <w:shd w:val="clear" w:color="auto" w:fill="FFFFFF"/>
        <w:jc w:val="both"/>
      </w:pPr>
      <w:r w:rsidRPr="00AD3DA3">
        <w:t>(</w:t>
      </w:r>
      <w:r w:rsidR="00C620A6" w:rsidRPr="00AD3DA3">
        <w:t>8</w:t>
      </w:r>
      <w:r w:rsidRPr="00AD3DA3">
        <w:t>) Poslove odgojitelja koji izvodi isključivo program predškole pri osnovnim školama za djecu koja ne pohađaju dječji vrtić, uz osobu iz stavka 3. ovoga članka, može izvoditi i osoba koja je završila učiteljski studij, na određeno vrijeme, najdulje do kraja trajanja programa predškole u jednoj pedagoškoj godini.</w:t>
      </w:r>
    </w:p>
    <w:p w:rsidR="00C9217E" w:rsidRPr="00AD3DA3" w:rsidRDefault="00C9217E" w:rsidP="00594EF0">
      <w:pPr>
        <w:shd w:val="clear" w:color="auto" w:fill="FFFFFF"/>
        <w:jc w:val="both"/>
      </w:pPr>
    </w:p>
    <w:p w:rsidR="00971F20" w:rsidRPr="00AD3DA3" w:rsidRDefault="00795426" w:rsidP="00594EF0">
      <w:pPr>
        <w:shd w:val="clear" w:color="auto" w:fill="FFFFFF"/>
        <w:jc w:val="both"/>
      </w:pPr>
      <w:r w:rsidRPr="00AD3DA3">
        <w:t>(</w:t>
      </w:r>
      <w:r w:rsidR="00480429" w:rsidRPr="00AD3DA3">
        <w:t>9</w:t>
      </w:r>
      <w:r w:rsidRPr="00AD3DA3">
        <w:t xml:space="preserve">) </w:t>
      </w:r>
      <w:r w:rsidR="00971F20" w:rsidRPr="00AD3DA3">
        <w:t>Poslove stručnog</w:t>
      </w:r>
      <w:r w:rsidR="00654510" w:rsidRPr="00AD3DA3">
        <w:t>a</w:t>
      </w:r>
      <w:r w:rsidR="00971F20" w:rsidRPr="00AD3DA3">
        <w:t xml:space="preserve"> suradnika može obavljati osoba koja je završila </w:t>
      </w:r>
      <w:r w:rsidR="001F6F63" w:rsidRPr="00AD3DA3">
        <w:t>sveučilišni diplomski studij ili stručni diplomski studij</w:t>
      </w:r>
      <w:r w:rsidR="00E90116" w:rsidRPr="00AD3DA3">
        <w:t xml:space="preserve"> odgovarajuće vrste</w:t>
      </w:r>
      <w:r w:rsidR="00654510" w:rsidRPr="00AD3DA3">
        <w:t>.</w:t>
      </w:r>
    </w:p>
    <w:p w:rsidR="00971F20" w:rsidRPr="00AD3DA3" w:rsidRDefault="00971F20" w:rsidP="00594EF0">
      <w:pPr>
        <w:shd w:val="clear" w:color="auto" w:fill="FFFFFF"/>
        <w:jc w:val="both"/>
      </w:pPr>
    </w:p>
    <w:p w:rsidR="00971F20" w:rsidRPr="00AD3DA3" w:rsidRDefault="00971F20" w:rsidP="00594EF0">
      <w:pPr>
        <w:shd w:val="clear" w:color="auto" w:fill="FFFFFF"/>
        <w:jc w:val="both"/>
      </w:pPr>
      <w:r w:rsidRPr="00AD3DA3">
        <w:t>(1</w:t>
      </w:r>
      <w:r w:rsidR="00480429" w:rsidRPr="00AD3DA3">
        <w:t>0</w:t>
      </w:r>
      <w:r w:rsidRPr="00AD3DA3">
        <w:t xml:space="preserve">) Poslove medicinske sestre </w:t>
      </w:r>
      <w:r w:rsidR="00242827" w:rsidRPr="00AD3DA3">
        <w:t xml:space="preserve">kao zdravstvene voditeljice </w:t>
      </w:r>
      <w:r w:rsidRPr="00AD3DA3">
        <w:t>može obavljati osoba koja je završila</w:t>
      </w:r>
      <w:r w:rsidR="000C2816" w:rsidRPr="00AD3DA3">
        <w:t xml:space="preserve"> </w:t>
      </w:r>
      <w:r w:rsidR="001F6F63" w:rsidRPr="00AD3DA3">
        <w:t>sveučilišni prijediplomski studij ili stručni prijediplomski studij</w:t>
      </w:r>
      <w:r w:rsidR="000C2816" w:rsidRPr="00AD3DA3">
        <w:t xml:space="preserve"> sestrinstva</w:t>
      </w:r>
      <w:r w:rsidRPr="00AD3DA3">
        <w:t xml:space="preserve">, odnosno studij kojim je stečena viša stručna sprema u djelatnosti sestrinstva u skladu s ranijim propisima, kao i osoba koja je završila sveučilišni diplomski studij ili </w:t>
      </w:r>
      <w:r w:rsidR="000C2816" w:rsidRPr="00AD3DA3">
        <w:t>stručni diplomski studij</w:t>
      </w:r>
      <w:r w:rsidRPr="00AD3DA3">
        <w:t xml:space="preserve"> sestrinstva.</w:t>
      </w:r>
    </w:p>
    <w:p w:rsidR="00971F20" w:rsidRPr="00AD3DA3" w:rsidRDefault="00971F20" w:rsidP="00594EF0">
      <w:pPr>
        <w:shd w:val="clear" w:color="auto" w:fill="FFFFFF"/>
        <w:jc w:val="both"/>
      </w:pPr>
    </w:p>
    <w:p w:rsidR="00971F20" w:rsidRPr="00AD3DA3" w:rsidRDefault="00971F20" w:rsidP="00594EF0">
      <w:pPr>
        <w:shd w:val="clear" w:color="auto" w:fill="FFFFFF"/>
        <w:jc w:val="both"/>
      </w:pPr>
      <w:r w:rsidRPr="00AD3DA3">
        <w:t>(1</w:t>
      </w:r>
      <w:r w:rsidR="00C9217E" w:rsidRPr="00AD3DA3">
        <w:t>1</w:t>
      </w:r>
      <w:r w:rsidRPr="00AD3DA3">
        <w:t>) Osim odgojno-obrazovnih radnika iz stavka 1. ovoga članka, u dječjim vrtićima rade i druge osobe koje obavljaju administrativno-tehničke i pomoćne poslove (u daljnjem tekstu: ostali radnici).</w:t>
      </w:r>
    </w:p>
    <w:p w:rsidR="00971F20" w:rsidRPr="00AD3DA3" w:rsidRDefault="00971F20" w:rsidP="00594EF0">
      <w:pPr>
        <w:shd w:val="clear" w:color="auto" w:fill="FFFFFF"/>
        <w:jc w:val="both"/>
      </w:pPr>
    </w:p>
    <w:p w:rsidR="00971F20" w:rsidRPr="00AD3DA3" w:rsidRDefault="00971F20" w:rsidP="00594EF0">
      <w:pPr>
        <w:shd w:val="clear" w:color="auto" w:fill="FFFFFF"/>
        <w:jc w:val="both"/>
      </w:pPr>
      <w:r w:rsidRPr="00AD3DA3">
        <w:t>(1</w:t>
      </w:r>
      <w:r w:rsidR="00480429" w:rsidRPr="00AD3DA3">
        <w:t>2</w:t>
      </w:r>
      <w:r w:rsidRPr="00AD3DA3">
        <w:t xml:space="preserve">) </w:t>
      </w:r>
      <w:r w:rsidR="00C9217E" w:rsidRPr="00AD3DA3">
        <w:t xml:space="preserve">Program za stjecanje odgojno-obrazovnih kompetencija za rad s djecom rane i predškolske dobi </w:t>
      </w:r>
      <w:r w:rsidRPr="00AD3DA3">
        <w:t>izvodi visoko učilište koje ima dopusnicu za izvođenje studija ranog</w:t>
      </w:r>
      <w:r w:rsidR="00654510" w:rsidRPr="00AD3DA3">
        <w:t>a</w:t>
      </w:r>
      <w:r w:rsidRPr="00AD3DA3">
        <w:t xml:space="preserve"> i predškolskog odgoja i obrazovanja.</w:t>
      </w:r>
    </w:p>
    <w:p w:rsidR="00971F20" w:rsidRPr="00AD3DA3" w:rsidRDefault="00971F20" w:rsidP="00594EF0">
      <w:pPr>
        <w:shd w:val="clear" w:color="auto" w:fill="FFFFFF"/>
        <w:jc w:val="both"/>
      </w:pPr>
    </w:p>
    <w:p w:rsidR="00971F20" w:rsidRPr="00AD3DA3" w:rsidRDefault="00971F20" w:rsidP="00594EF0">
      <w:pPr>
        <w:shd w:val="clear" w:color="auto" w:fill="FFFFFF"/>
        <w:jc w:val="both"/>
      </w:pPr>
      <w:r w:rsidRPr="00AD3DA3">
        <w:t>(1</w:t>
      </w:r>
      <w:r w:rsidR="00C9217E" w:rsidRPr="00AD3DA3">
        <w:t>3</w:t>
      </w:r>
      <w:r w:rsidRPr="00AD3DA3">
        <w:t>) Odgovarajuću vrstu obrazovanja odgojno-obrazovnih radnika te razinu i vrstu ostalih radnika u dječjem vrtiću, kao i potrebnu razinu i vrstu obrazovanja za izvođenje programa iz članka 23. stavka 2. ovoga Zakona</w:t>
      </w:r>
      <w:r w:rsidR="00654510" w:rsidRPr="00AD3DA3">
        <w:t>,</w:t>
      </w:r>
      <w:r w:rsidRPr="00AD3DA3">
        <w:t xml:space="preserve"> propisuje ministar nadležan za obrazovanje pravilnikom.</w:t>
      </w:r>
      <w:r w:rsidR="00654510" w:rsidRPr="00AD3DA3">
        <w:t>“</w:t>
      </w:r>
      <w:r w:rsidR="00A56870" w:rsidRPr="00AD3DA3">
        <w:t>.</w:t>
      </w:r>
    </w:p>
    <w:p w:rsidR="009D1317" w:rsidRPr="00AD3DA3" w:rsidRDefault="009D1317" w:rsidP="00594EF0">
      <w:pPr>
        <w:jc w:val="center"/>
        <w:rPr>
          <w:b/>
        </w:rPr>
      </w:pPr>
    </w:p>
    <w:p w:rsidR="00723627" w:rsidRPr="00AD3DA3" w:rsidRDefault="00A01674" w:rsidP="00594EF0">
      <w:pPr>
        <w:jc w:val="center"/>
        <w:rPr>
          <w:b/>
        </w:rPr>
      </w:pPr>
      <w:r w:rsidRPr="00AD3DA3">
        <w:rPr>
          <w:b/>
        </w:rPr>
        <w:t>Članak 3</w:t>
      </w:r>
      <w:r w:rsidR="00723627" w:rsidRPr="00AD3DA3">
        <w:rPr>
          <w:b/>
        </w:rPr>
        <w:t xml:space="preserve">. </w:t>
      </w:r>
    </w:p>
    <w:p w:rsidR="009C2A1E" w:rsidRPr="00AD3DA3" w:rsidRDefault="009C2A1E" w:rsidP="00594EF0">
      <w:pPr>
        <w:jc w:val="both"/>
        <w:rPr>
          <w:bCs/>
        </w:rPr>
      </w:pPr>
    </w:p>
    <w:p w:rsidR="00A517A6" w:rsidRPr="00AD3DA3" w:rsidRDefault="009C2A1E" w:rsidP="00594EF0">
      <w:pPr>
        <w:ind w:firstLine="708"/>
        <w:jc w:val="both"/>
        <w:rPr>
          <w:bCs/>
        </w:rPr>
      </w:pPr>
      <w:r w:rsidRPr="00AD3DA3">
        <w:rPr>
          <w:bCs/>
        </w:rPr>
        <w:t xml:space="preserve">U članku 25. stavak 10. </w:t>
      </w:r>
      <w:r w:rsidR="00A517A6" w:rsidRPr="00AD3DA3">
        <w:rPr>
          <w:bCs/>
        </w:rPr>
        <w:t>mijenja se i glasi:</w:t>
      </w:r>
    </w:p>
    <w:p w:rsidR="00A517A6" w:rsidRPr="00AD3DA3" w:rsidRDefault="00A517A6" w:rsidP="00594EF0">
      <w:pPr>
        <w:jc w:val="both"/>
        <w:rPr>
          <w:bCs/>
        </w:rPr>
      </w:pPr>
    </w:p>
    <w:p w:rsidR="009C2A1E" w:rsidRPr="00AD3DA3" w:rsidRDefault="00A517A6" w:rsidP="00594EF0">
      <w:pPr>
        <w:jc w:val="both"/>
        <w:rPr>
          <w:bCs/>
        </w:rPr>
      </w:pPr>
      <w:r w:rsidRPr="00AD3DA3">
        <w:rPr>
          <w:bCs/>
        </w:rPr>
        <w:t>„(10) Radni odnos u dječjem vrtiću ne može zasnovati osoba koja ima izrečenu mjeru žurnog</w:t>
      </w:r>
      <w:r w:rsidR="00654510" w:rsidRPr="00AD3DA3">
        <w:rPr>
          <w:bCs/>
        </w:rPr>
        <w:t>a</w:t>
      </w:r>
      <w:r w:rsidRPr="00AD3DA3">
        <w:rPr>
          <w:bCs/>
        </w:rPr>
        <w:t xml:space="preserve"> izdvajanja djeteta iz obitelji ili mjeru za zaštitu osobnih prava i dobrobiti djeteta u nadležnosti suda.“</w:t>
      </w:r>
      <w:r w:rsidR="00A56870" w:rsidRPr="00AD3DA3">
        <w:rPr>
          <w:bCs/>
        </w:rPr>
        <w:t>.</w:t>
      </w:r>
    </w:p>
    <w:p w:rsidR="00E754A8" w:rsidRPr="00AD3DA3" w:rsidRDefault="00E754A8" w:rsidP="00594EF0">
      <w:pPr>
        <w:rPr>
          <w:bCs/>
        </w:rPr>
      </w:pPr>
    </w:p>
    <w:p w:rsidR="00E754A8" w:rsidRPr="00AD3DA3" w:rsidRDefault="00486351" w:rsidP="00594EF0">
      <w:pPr>
        <w:jc w:val="center"/>
        <w:rPr>
          <w:b/>
          <w:bCs/>
        </w:rPr>
      </w:pPr>
      <w:r w:rsidRPr="00AD3DA3">
        <w:rPr>
          <w:b/>
          <w:bCs/>
        </w:rPr>
        <w:t xml:space="preserve">Članak </w:t>
      </w:r>
      <w:r w:rsidR="00A01674" w:rsidRPr="00AD3DA3">
        <w:rPr>
          <w:b/>
          <w:bCs/>
        </w:rPr>
        <w:t>4</w:t>
      </w:r>
      <w:r w:rsidR="00E22C53" w:rsidRPr="00AD3DA3">
        <w:rPr>
          <w:b/>
          <w:bCs/>
        </w:rPr>
        <w:t>.</w:t>
      </w:r>
    </w:p>
    <w:p w:rsidR="006B1642" w:rsidRPr="00AD3DA3" w:rsidRDefault="006B1642" w:rsidP="00594EF0">
      <w:pPr>
        <w:rPr>
          <w:b/>
          <w:bCs/>
        </w:rPr>
      </w:pPr>
    </w:p>
    <w:p w:rsidR="00664F20" w:rsidRPr="00AD3DA3" w:rsidRDefault="00664F20" w:rsidP="00594EF0">
      <w:pPr>
        <w:ind w:firstLine="708"/>
        <w:rPr>
          <w:bCs/>
        </w:rPr>
      </w:pPr>
      <w:r w:rsidRPr="00AD3DA3">
        <w:rPr>
          <w:bCs/>
        </w:rPr>
        <w:t xml:space="preserve">U članku 37. stavku 1. podstavak 1. mijenja se i glasi: </w:t>
      </w:r>
    </w:p>
    <w:p w:rsidR="001F1CE3" w:rsidRPr="00AD3DA3" w:rsidRDefault="001F1CE3" w:rsidP="00594EF0">
      <w:pPr>
        <w:rPr>
          <w:bCs/>
        </w:rPr>
      </w:pPr>
    </w:p>
    <w:p w:rsidR="00330C1F" w:rsidRPr="00AD3DA3" w:rsidRDefault="001F1CE3" w:rsidP="00594EF0">
      <w:pPr>
        <w:jc w:val="both"/>
        <w:rPr>
          <w:bCs/>
        </w:rPr>
      </w:pPr>
      <w:r w:rsidRPr="00AD3DA3">
        <w:rPr>
          <w:bCs/>
        </w:rPr>
        <w:t>„</w:t>
      </w:r>
      <w:r w:rsidR="00A56870" w:rsidRPr="00AD3DA3">
        <w:rPr>
          <w:bCs/>
        </w:rPr>
        <w:t>-</w:t>
      </w:r>
      <w:r w:rsidRPr="00AD3DA3">
        <w:rPr>
          <w:bCs/>
        </w:rPr>
        <w:t xml:space="preserve"> završen studij odgovarajuće vrste za rad na radnome mjestu odgojitelja ili stručnog</w:t>
      </w:r>
      <w:r w:rsidR="00654510" w:rsidRPr="00AD3DA3">
        <w:rPr>
          <w:bCs/>
        </w:rPr>
        <w:t>a</w:t>
      </w:r>
      <w:r w:rsidRPr="00AD3DA3">
        <w:rPr>
          <w:bCs/>
        </w:rPr>
        <w:t xml:space="preserve"> suradnika u dječjem vrtiću, koji može biti: </w:t>
      </w:r>
    </w:p>
    <w:p w:rsidR="001F1CE3" w:rsidRPr="00AD3DA3" w:rsidRDefault="001F1CE3" w:rsidP="00594EF0">
      <w:pPr>
        <w:ind w:left="426" w:hanging="426"/>
        <w:jc w:val="both"/>
        <w:rPr>
          <w:bCs/>
        </w:rPr>
      </w:pPr>
    </w:p>
    <w:p w:rsidR="00330C1F" w:rsidRPr="00AD3DA3" w:rsidRDefault="00330C1F" w:rsidP="00594EF0">
      <w:pPr>
        <w:pStyle w:val="ListParagraph"/>
        <w:numPr>
          <w:ilvl w:val="0"/>
          <w:numId w:val="19"/>
        </w:numPr>
        <w:ind w:left="426" w:hanging="426"/>
        <w:contextualSpacing w:val="0"/>
        <w:rPr>
          <w:bCs/>
        </w:rPr>
      </w:pPr>
      <w:r w:rsidRPr="00AD3DA3">
        <w:rPr>
          <w:bCs/>
        </w:rPr>
        <w:t>sveučilišni integrirani prijediplomski i diplomski studij</w:t>
      </w:r>
    </w:p>
    <w:p w:rsidR="00330C1F" w:rsidRPr="00AD3DA3" w:rsidRDefault="00330C1F" w:rsidP="00594EF0">
      <w:pPr>
        <w:pStyle w:val="ListParagraph"/>
        <w:numPr>
          <w:ilvl w:val="0"/>
          <w:numId w:val="19"/>
        </w:numPr>
        <w:ind w:left="426" w:hanging="426"/>
        <w:contextualSpacing w:val="0"/>
        <w:rPr>
          <w:bCs/>
        </w:rPr>
      </w:pPr>
      <w:r w:rsidRPr="00AD3DA3">
        <w:rPr>
          <w:bCs/>
        </w:rPr>
        <w:t>sveučilišni prijediplomski studij za odgojitelja</w:t>
      </w:r>
    </w:p>
    <w:p w:rsidR="00330C1F" w:rsidRPr="00AD3DA3" w:rsidRDefault="00330C1F" w:rsidP="00594EF0">
      <w:pPr>
        <w:pStyle w:val="ListParagraph"/>
        <w:numPr>
          <w:ilvl w:val="0"/>
          <w:numId w:val="19"/>
        </w:numPr>
        <w:ind w:left="426" w:hanging="426"/>
        <w:contextualSpacing w:val="0"/>
        <w:rPr>
          <w:bCs/>
        </w:rPr>
      </w:pPr>
      <w:r w:rsidRPr="00AD3DA3">
        <w:rPr>
          <w:bCs/>
        </w:rPr>
        <w:t xml:space="preserve">sveučilišni diplomski studij </w:t>
      </w:r>
    </w:p>
    <w:p w:rsidR="00330C1F" w:rsidRPr="00AD3DA3" w:rsidRDefault="00330C1F" w:rsidP="00594EF0">
      <w:pPr>
        <w:pStyle w:val="ListParagraph"/>
        <w:numPr>
          <w:ilvl w:val="0"/>
          <w:numId w:val="19"/>
        </w:numPr>
        <w:ind w:left="426" w:hanging="426"/>
        <w:contextualSpacing w:val="0"/>
        <w:rPr>
          <w:bCs/>
        </w:rPr>
      </w:pPr>
      <w:r w:rsidRPr="00AD3DA3">
        <w:rPr>
          <w:bCs/>
        </w:rPr>
        <w:t xml:space="preserve">stručni diplomski studij </w:t>
      </w:r>
    </w:p>
    <w:p w:rsidR="00330C1F" w:rsidRPr="00AD3DA3" w:rsidRDefault="001F1CE3" w:rsidP="00594EF0">
      <w:pPr>
        <w:pStyle w:val="ListParagraph"/>
        <w:numPr>
          <w:ilvl w:val="0"/>
          <w:numId w:val="19"/>
        </w:numPr>
        <w:ind w:left="426" w:hanging="426"/>
        <w:contextualSpacing w:val="0"/>
        <w:jc w:val="both"/>
        <w:rPr>
          <w:bCs/>
        </w:rPr>
      </w:pPr>
      <w:r w:rsidRPr="00AD3DA3">
        <w:rPr>
          <w:bCs/>
        </w:rPr>
        <w:t>s</w:t>
      </w:r>
      <w:r w:rsidR="00330C1F" w:rsidRPr="00AD3DA3">
        <w:rPr>
          <w:bCs/>
        </w:rPr>
        <w:t>tručni studij odgovarajuće vrste, odnosno stručni studij kojim je stečena viša stručna sprema odgojitelja u skladu s ranijim propisima</w:t>
      </w:r>
      <w:r w:rsidR="00654510" w:rsidRPr="00AD3DA3">
        <w:rPr>
          <w:bCs/>
        </w:rPr>
        <w:t>.</w:t>
      </w:r>
      <w:r w:rsidRPr="00AD3DA3">
        <w:rPr>
          <w:bCs/>
        </w:rPr>
        <w:t>“</w:t>
      </w:r>
      <w:r w:rsidR="00A56870" w:rsidRPr="00AD3DA3">
        <w:rPr>
          <w:bCs/>
        </w:rPr>
        <w:t>.</w:t>
      </w:r>
    </w:p>
    <w:p w:rsidR="00664F20" w:rsidRPr="00AD3DA3" w:rsidRDefault="00664F20" w:rsidP="00594EF0">
      <w:pPr>
        <w:rPr>
          <w:b/>
          <w:bCs/>
        </w:rPr>
      </w:pPr>
    </w:p>
    <w:p w:rsidR="00664F20" w:rsidRPr="00AD3DA3" w:rsidRDefault="00664F20" w:rsidP="00594EF0">
      <w:pPr>
        <w:ind w:firstLine="360"/>
        <w:rPr>
          <w:bCs/>
        </w:rPr>
      </w:pPr>
      <w:r w:rsidRPr="00AD3DA3">
        <w:rPr>
          <w:bCs/>
        </w:rPr>
        <w:t xml:space="preserve">U stavku 13. podstavak 1. mijenja se i glasi: </w:t>
      </w:r>
    </w:p>
    <w:p w:rsidR="001F1CE3" w:rsidRPr="00AD3DA3" w:rsidRDefault="001F1CE3" w:rsidP="00594EF0">
      <w:pPr>
        <w:rPr>
          <w:bCs/>
        </w:rPr>
      </w:pPr>
    </w:p>
    <w:p w:rsidR="001F1CE3" w:rsidRPr="00AD3DA3" w:rsidRDefault="001F1CE3" w:rsidP="00594EF0">
      <w:pPr>
        <w:jc w:val="both"/>
        <w:rPr>
          <w:bCs/>
        </w:rPr>
      </w:pPr>
      <w:r w:rsidRPr="00AD3DA3">
        <w:rPr>
          <w:bCs/>
        </w:rPr>
        <w:t>„</w:t>
      </w:r>
      <w:r w:rsidR="00A56870" w:rsidRPr="00AD3DA3">
        <w:rPr>
          <w:bCs/>
        </w:rPr>
        <w:t>-</w:t>
      </w:r>
      <w:r w:rsidRPr="00AD3DA3">
        <w:rPr>
          <w:bCs/>
        </w:rPr>
        <w:t xml:space="preserve"> završen studij odgovarajuće vrste za rad na radnome mjestu odgojitelja ili stručnog</w:t>
      </w:r>
      <w:r w:rsidR="00654510" w:rsidRPr="00AD3DA3">
        <w:rPr>
          <w:bCs/>
        </w:rPr>
        <w:t>a</w:t>
      </w:r>
      <w:r w:rsidR="00B21494" w:rsidRPr="00AD3DA3">
        <w:rPr>
          <w:bCs/>
        </w:rPr>
        <w:t xml:space="preserve"> suradnika u dječjem vrtiću, </w:t>
      </w:r>
      <w:r w:rsidRPr="00AD3DA3">
        <w:rPr>
          <w:bCs/>
        </w:rPr>
        <w:t xml:space="preserve">koji može biti: </w:t>
      </w:r>
    </w:p>
    <w:p w:rsidR="001F1CE3" w:rsidRPr="00AD3DA3" w:rsidRDefault="001F1CE3" w:rsidP="00594EF0">
      <w:pPr>
        <w:jc w:val="both"/>
        <w:rPr>
          <w:bCs/>
        </w:rPr>
      </w:pPr>
    </w:p>
    <w:p w:rsidR="001F1CE3" w:rsidRPr="00AD3DA3" w:rsidRDefault="001F1CE3" w:rsidP="00594EF0">
      <w:pPr>
        <w:pStyle w:val="ListParagraph"/>
        <w:numPr>
          <w:ilvl w:val="0"/>
          <w:numId w:val="22"/>
        </w:numPr>
        <w:ind w:left="426" w:hanging="426"/>
        <w:contextualSpacing w:val="0"/>
        <w:rPr>
          <w:bCs/>
        </w:rPr>
      </w:pPr>
      <w:r w:rsidRPr="00AD3DA3">
        <w:rPr>
          <w:bCs/>
        </w:rPr>
        <w:t>sveučilišni integrirani prijediplomski i diplomski studij</w:t>
      </w:r>
    </w:p>
    <w:p w:rsidR="001F1CE3" w:rsidRPr="00AD3DA3" w:rsidRDefault="001F1CE3" w:rsidP="00594EF0">
      <w:pPr>
        <w:pStyle w:val="ListParagraph"/>
        <w:numPr>
          <w:ilvl w:val="0"/>
          <w:numId w:val="22"/>
        </w:numPr>
        <w:ind w:left="426" w:hanging="426"/>
        <w:contextualSpacing w:val="0"/>
        <w:rPr>
          <w:bCs/>
        </w:rPr>
      </w:pPr>
      <w:r w:rsidRPr="00AD3DA3">
        <w:rPr>
          <w:bCs/>
        </w:rPr>
        <w:t>sveučilišni prijediplomski studij za odgojitelja</w:t>
      </w:r>
    </w:p>
    <w:p w:rsidR="001F1CE3" w:rsidRPr="00AD3DA3" w:rsidRDefault="001F1CE3" w:rsidP="00594EF0">
      <w:pPr>
        <w:pStyle w:val="ListParagraph"/>
        <w:numPr>
          <w:ilvl w:val="0"/>
          <w:numId w:val="22"/>
        </w:numPr>
        <w:ind w:left="426" w:hanging="426"/>
        <w:contextualSpacing w:val="0"/>
        <w:rPr>
          <w:bCs/>
        </w:rPr>
      </w:pPr>
      <w:r w:rsidRPr="00AD3DA3">
        <w:rPr>
          <w:bCs/>
        </w:rPr>
        <w:t xml:space="preserve">sveučilišni diplomski studij </w:t>
      </w:r>
    </w:p>
    <w:p w:rsidR="001F1CE3" w:rsidRPr="00AD3DA3" w:rsidRDefault="001F1CE3" w:rsidP="00594EF0">
      <w:pPr>
        <w:pStyle w:val="ListParagraph"/>
        <w:numPr>
          <w:ilvl w:val="0"/>
          <w:numId w:val="22"/>
        </w:numPr>
        <w:ind w:left="426" w:hanging="426"/>
        <w:contextualSpacing w:val="0"/>
        <w:rPr>
          <w:bCs/>
        </w:rPr>
      </w:pPr>
      <w:r w:rsidRPr="00AD3DA3">
        <w:rPr>
          <w:bCs/>
        </w:rPr>
        <w:t>stručni diplomski studij</w:t>
      </w:r>
    </w:p>
    <w:p w:rsidR="00A8062E" w:rsidRPr="00AD3DA3" w:rsidRDefault="001F1CE3" w:rsidP="00594EF0">
      <w:pPr>
        <w:pStyle w:val="ListParagraph"/>
        <w:numPr>
          <w:ilvl w:val="0"/>
          <w:numId w:val="22"/>
        </w:numPr>
        <w:ind w:left="426" w:hanging="426"/>
        <w:contextualSpacing w:val="0"/>
        <w:jc w:val="both"/>
        <w:rPr>
          <w:bCs/>
        </w:rPr>
      </w:pPr>
      <w:r w:rsidRPr="00AD3DA3">
        <w:rPr>
          <w:bCs/>
        </w:rPr>
        <w:t>stručni studij odgovarajuće vrste, odnosno stručni studij kojim je stečena viša stručna sprema odgojitelja u skladu s ranijim propisima</w:t>
      </w:r>
      <w:r w:rsidR="00654510" w:rsidRPr="00AD3DA3">
        <w:rPr>
          <w:bCs/>
        </w:rPr>
        <w:t>.</w:t>
      </w:r>
      <w:r w:rsidRPr="00AD3DA3">
        <w:rPr>
          <w:bCs/>
        </w:rPr>
        <w:t>“</w:t>
      </w:r>
      <w:r w:rsidR="00A56870" w:rsidRPr="00AD3DA3">
        <w:rPr>
          <w:bCs/>
        </w:rPr>
        <w:t>.</w:t>
      </w:r>
    </w:p>
    <w:p w:rsidR="009D1317" w:rsidRPr="00AD3DA3" w:rsidRDefault="009D1317" w:rsidP="00594EF0">
      <w:pPr>
        <w:jc w:val="center"/>
        <w:rPr>
          <w:b/>
          <w:bCs/>
        </w:rPr>
      </w:pPr>
    </w:p>
    <w:p w:rsidR="00664F20" w:rsidRPr="00AD3DA3" w:rsidRDefault="00A01674" w:rsidP="00594EF0">
      <w:pPr>
        <w:jc w:val="center"/>
        <w:rPr>
          <w:b/>
          <w:bCs/>
        </w:rPr>
      </w:pPr>
      <w:r w:rsidRPr="00AD3DA3">
        <w:rPr>
          <w:b/>
          <w:bCs/>
        </w:rPr>
        <w:t>Članak 5</w:t>
      </w:r>
      <w:r w:rsidR="00664F20" w:rsidRPr="00AD3DA3">
        <w:rPr>
          <w:b/>
          <w:bCs/>
        </w:rPr>
        <w:t>.</w:t>
      </w:r>
    </w:p>
    <w:p w:rsidR="00A80E92" w:rsidRPr="00AD3DA3" w:rsidRDefault="00A80E92" w:rsidP="00594EF0">
      <w:pPr>
        <w:jc w:val="center"/>
        <w:rPr>
          <w:b/>
          <w:bCs/>
        </w:rPr>
      </w:pPr>
    </w:p>
    <w:p w:rsidR="00A80E92" w:rsidRPr="00AD3DA3" w:rsidRDefault="00A80E92" w:rsidP="00594EF0">
      <w:pPr>
        <w:ind w:firstLine="708"/>
        <w:jc w:val="both"/>
        <w:rPr>
          <w:bCs/>
        </w:rPr>
      </w:pPr>
      <w:r w:rsidRPr="00AD3DA3">
        <w:rPr>
          <w:bCs/>
        </w:rPr>
        <w:t>U članku 50.a stavku 2. riječi: „</w:t>
      </w:r>
      <w:r w:rsidR="00AB1A26" w:rsidRPr="00AD3DA3">
        <w:rPr>
          <w:bCs/>
        </w:rPr>
        <w:t>koja se doznačavaju jedinicama lokalne i područne (regionalne) samouprave</w:t>
      </w:r>
      <w:r w:rsidRPr="00AD3DA3">
        <w:rPr>
          <w:bCs/>
        </w:rPr>
        <w:t xml:space="preserve">“ zamjenjuju se riječima: „koja se doznačavaju </w:t>
      </w:r>
      <w:r w:rsidR="00AB1A26" w:rsidRPr="00AD3DA3">
        <w:rPr>
          <w:bCs/>
        </w:rPr>
        <w:t>osnivačima</w:t>
      </w:r>
      <w:r w:rsidRPr="00AD3DA3">
        <w:rPr>
          <w:bCs/>
        </w:rPr>
        <w:t>“.</w:t>
      </w:r>
    </w:p>
    <w:p w:rsidR="00A80E92" w:rsidRPr="00AD3DA3" w:rsidRDefault="00A80E92" w:rsidP="00594EF0">
      <w:pPr>
        <w:jc w:val="both"/>
        <w:rPr>
          <w:bCs/>
        </w:rPr>
      </w:pPr>
    </w:p>
    <w:p w:rsidR="00A80E92" w:rsidRPr="00AD3DA3" w:rsidRDefault="00A80E92" w:rsidP="00594EF0">
      <w:pPr>
        <w:ind w:firstLine="708"/>
        <w:jc w:val="both"/>
        <w:rPr>
          <w:bCs/>
        </w:rPr>
      </w:pPr>
      <w:r w:rsidRPr="00AD3DA3">
        <w:rPr>
          <w:bCs/>
        </w:rPr>
        <w:t>U stavku 3. iza riječi: „svaku“ dodaje se riječ</w:t>
      </w:r>
      <w:r w:rsidR="00A56870" w:rsidRPr="00AD3DA3">
        <w:rPr>
          <w:bCs/>
        </w:rPr>
        <w:t>:</w:t>
      </w:r>
      <w:r w:rsidRPr="00AD3DA3">
        <w:rPr>
          <w:bCs/>
        </w:rPr>
        <w:t xml:space="preserve"> „pedagošku“.</w:t>
      </w:r>
    </w:p>
    <w:p w:rsidR="00A56870" w:rsidRPr="00AD3DA3" w:rsidRDefault="00A56870" w:rsidP="00594EF0">
      <w:pPr>
        <w:rPr>
          <w:b/>
          <w:lang w:eastAsia="de-DE"/>
        </w:rPr>
      </w:pPr>
    </w:p>
    <w:p w:rsidR="00E22C53" w:rsidRPr="00AD3DA3" w:rsidRDefault="00E22C53" w:rsidP="00594EF0">
      <w:pPr>
        <w:jc w:val="center"/>
        <w:rPr>
          <w:b/>
          <w:lang w:eastAsia="de-DE"/>
        </w:rPr>
      </w:pPr>
      <w:r w:rsidRPr="00AD3DA3">
        <w:rPr>
          <w:b/>
          <w:lang w:eastAsia="de-DE"/>
        </w:rPr>
        <w:t xml:space="preserve">Članak </w:t>
      </w:r>
      <w:r w:rsidR="00A01674" w:rsidRPr="00AD3DA3">
        <w:rPr>
          <w:b/>
          <w:lang w:eastAsia="de-DE"/>
        </w:rPr>
        <w:t>6</w:t>
      </w:r>
      <w:r w:rsidRPr="00AD3DA3">
        <w:rPr>
          <w:b/>
          <w:lang w:eastAsia="de-DE"/>
        </w:rPr>
        <w:t xml:space="preserve">. </w:t>
      </w:r>
    </w:p>
    <w:p w:rsidR="00FA4089" w:rsidRPr="00AD3DA3" w:rsidRDefault="00FA4089" w:rsidP="00594EF0">
      <w:pPr>
        <w:jc w:val="both"/>
        <w:rPr>
          <w:lang w:eastAsia="de-DE"/>
        </w:rPr>
      </w:pPr>
    </w:p>
    <w:p w:rsidR="00FA4089" w:rsidRPr="00AD3DA3" w:rsidRDefault="00FA4089" w:rsidP="00594EF0">
      <w:pPr>
        <w:ind w:firstLine="708"/>
        <w:jc w:val="both"/>
        <w:rPr>
          <w:lang w:eastAsia="de-DE"/>
        </w:rPr>
      </w:pPr>
      <w:r w:rsidRPr="00AD3DA3">
        <w:rPr>
          <w:lang w:eastAsia="de-DE"/>
        </w:rPr>
        <w:t>U članku 52. stavku 5.</w:t>
      </w:r>
      <w:r w:rsidR="00107BEA" w:rsidRPr="00AD3DA3">
        <w:rPr>
          <w:lang w:eastAsia="de-DE"/>
        </w:rPr>
        <w:t xml:space="preserve"> i stavcima 7. do 10. </w:t>
      </w:r>
      <w:r w:rsidRPr="00AD3DA3">
        <w:rPr>
          <w:lang w:eastAsia="de-DE"/>
        </w:rPr>
        <w:t xml:space="preserve">riječ: „e-Vrtić“ </w:t>
      </w:r>
      <w:r w:rsidR="00107BEA" w:rsidRPr="00AD3DA3">
        <w:rPr>
          <w:lang w:eastAsia="de-DE"/>
        </w:rPr>
        <w:t xml:space="preserve">u određenom broju i padežu </w:t>
      </w:r>
      <w:r w:rsidRPr="00AD3DA3">
        <w:rPr>
          <w:lang w:eastAsia="de-DE"/>
        </w:rPr>
        <w:t xml:space="preserve">zamjenjuje se </w:t>
      </w:r>
      <w:r w:rsidRPr="00AD3DA3">
        <w:t>riječju</w:t>
      </w:r>
      <w:r w:rsidRPr="00AD3DA3">
        <w:rPr>
          <w:lang w:eastAsia="de-DE"/>
        </w:rPr>
        <w:t>: „e-Matica“</w:t>
      </w:r>
      <w:r w:rsidR="00107BEA" w:rsidRPr="00AD3DA3">
        <w:rPr>
          <w:lang w:eastAsia="de-DE"/>
        </w:rPr>
        <w:t xml:space="preserve"> u odgovarajućem broju i padežu</w:t>
      </w:r>
      <w:r w:rsidRPr="00AD3DA3">
        <w:rPr>
          <w:lang w:eastAsia="de-DE"/>
        </w:rPr>
        <w:t>.</w:t>
      </w:r>
    </w:p>
    <w:p w:rsidR="007A17AE" w:rsidRPr="00AD3DA3" w:rsidRDefault="007A17AE" w:rsidP="00594EF0">
      <w:pPr>
        <w:jc w:val="both"/>
        <w:rPr>
          <w:b/>
          <w:lang w:eastAsia="de-DE"/>
        </w:rPr>
      </w:pPr>
    </w:p>
    <w:p w:rsidR="007B1CD7" w:rsidRPr="00AD3DA3" w:rsidRDefault="007B1CD7" w:rsidP="00594EF0">
      <w:pPr>
        <w:jc w:val="both"/>
        <w:rPr>
          <w:b/>
          <w:lang w:eastAsia="de-DE"/>
        </w:rPr>
      </w:pPr>
    </w:p>
    <w:p w:rsidR="007B1CD7" w:rsidRPr="00AD3DA3" w:rsidRDefault="007B1CD7" w:rsidP="00594EF0">
      <w:pPr>
        <w:jc w:val="both"/>
        <w:rPr>
          <w:b/>
          <w:lang w:eastAsia="de-DE"/>
        </w:rPr>
      </w:pPr>
    </w:p>
    <w:p w:rsidR="00991CBA" w:rsidRPr="00AD3DA3" w:rsidRDefault="00991CBA" w:rsidP="00594EF0">
      <w:pPr>
        <w:jc w:val="center"/>
        <w:rPr>
          <w:b/>
          <w:lang w:eastAsia="de-DE"/>
        </w:rPr>
      </w:pPr>
      <w:r w:rsidRPr="00AD3DA3">
        <w:rPr>
          <w:b/>
          <w:lang w:eastAsia="de-DE"/>
        </w:rPr>
        <w:t xml:space="preserve">Članak </w:t>
      </w:r>
      <w:r w:rsidR="00A01674" w:rsidRPr="00AD3DA3">
        <w:rPr>
          <w:b/>
          <w:lang w:eastAsia="de-DE"/>
        </w:rPr>
        <w:t>7</w:t>
      </w:r>
      <w:r w:rsidRPr="00AD3DA3">
        <w:rPr>
          <w:b/>
          <w:lang w:eastAsia="de-DE"/>
        </w:rPr>
        <w:t xml:space="preserve">. </w:t>
      </w:r>
    </w:p>
    <w:p w:rsidR="00991CBA" w:rsidRPr="00AD3DA3" w:rsidRDefault="00991CBA" w:rsidP="00594EF0">
      <w:pPr>
        <w:jc w:val="both"/>
        <w:rPr>
          <w:lang w:eastAsia="de-DE"/>
        </w:rPr>
      </w:pPr>
    </w:p>
    <w:p w:rsidR="00457F1C" w:rsidRPr="00AD3DA3" w:rsidRDefault="00991CBA" w:rsidP="00594EF0">
      <w:pPr>
        <w:ind w:firstLine="708"/>
        <w:jc w:val="both"/>
        <w:rPr>
          <w:lang w:eastAsia="de-DE"/>
        </w:rPr>
      </w:pPr>
      <w:r w:rsidRPr="00AD3DA3">
        <w:rPr>
          <w:lang w:eastAsia="de-DE"/>
        </w:rPr>
        <w:t>U članku 52.b stav</w:t>
      </w:r>
      <w:r w:rsidR="008658B0" w:rsidRPr="00AD3DA3">
        <w:rPr>
          <w:lang w:eastAsia="de-DE"/>
        </w:rPr>
        <w:t>a</w:t>
      </w:r>
      <w:r w:rsidRPr="00AD3DA3">
        <w:rPr>
          <w:lang w:eastAsia="de-DE"/>
        </w:rPr>
        <w:t>k 1.</w:t>
      </w:r>
      <w:r w:rsidR="00457F1C" w:rsidRPr="00AD3DA3">
        <w:rPr>
          <w:lang w:eastAsia="de-DE"/>
        </w:rPr>
        <w:t xml:space="preserve"> mijenja se i glasi: </w:t>
      </w:r>
    </w:p>
    <w:p w:rsidR="008D6EC6" w:rsidRPr="00AD3DA3" w:rsidRDefault="008D6EC6" w:rsidP="00594EF0">
      <w:pPr>
        <w:jc w:val="both"/>
        <w:rPr>
          <w:lang w:eastAsia="de-DE"/>
        </w:rPr>
      </w:pPr>
    </w:p>
    <w:p w:rsidR="0034096B" w:rsidRPr="00AD3DA3" w:rsidRDefault="00457F1C" w:rsidP="00594EF0">
      <w:pPr>
        <w:shd w:val="clear" w:color="auto" w:fill="FFFFFF"/>
        <w:jc w:val="both"/>
        <w:rPr>
          <w:rStyle w:val="preformatted-text"/>
        </w:rPr>
      </w:pPr>
      <w:r w:rsidRPr="00AD3DA3">
        <w:rPr>
          <w:lang w:eastAsia="de-DE"/>
        </w:rPr>
        <w:t>„</w:t>
      </w:r>
      <w:r w:rsidR="0034096B" w:rsidRPr="00AD3DA3">
        <w:rPr>
          <w:lang w:eastAsia="de-DE"/>
        </w:rPr>
        <w:t>(1)</w:t>
      </w:r>
      <w:r w:rsidR="0034096B" w:rsidRPr="00AD3DA3">
        <w:rPr>
          <w:rStyle w:val="preformatted-text"/>
        </w:rPr>
        <w:t xml:space="preserve"> Novčanom kaznom u iznosu od 1.320,00 do 1.990,00 eura kaznit će se za prekršaj dječji vrtić:</w:t>
      </w:r>
    </w:p>
    <w:p w:rsidR="008658B0" w:rsidRPr="00AD3DA3" w:rsidRDefault="008658B0" w:rsidP="00594EF0">
      <w:pPr>
        <w:shd w:val="clear" w:color="auto" w:fill="FFFFFF"/>
        <w:jc w:val="both"/>
      </w:pPr>
    </w:p>
    <w:p w:rsidR="0034096B" w:rsidRPr="00AD3DA3" w:rsidRDefault="009D1317" w:rsidP="00594EF0">
      <w:pPr>
        <w:pStyle w:val="ListParagraph"/>
        <w:numPr>
          <w:ilvl w:val="0"/>
          <w:numId w:val="25"/>
        </w:numPr>
        <w:shd w:val="clear" w:color="auto" w:fill="FFFFFF"/>
        <w:contextualSpacing w:val="0"/>
        <w:jc w:val="both"/>
      </w:pPr>
      <w:r w:rsidRPr="00AD3DA3">
        <w:rPr>
          <w:rStyle w:val="preformatted-text"/>
        </w:rPr>
        <w:t>ako nije donio kurikul</w:t>
      </w:r>
      <w:r w:rsidR="0034096B" w:rsidRPr="00AD3DA3">
        <w:rPr>
          <w:rStyle w:val="preformatted-text"/>
        </w:rPr>
        <w:t xml:space="preserve"> dječjeg vrtića u skladu s odredbama članka 15. stavka 9. ovoga Zakona</w:t>
      </w:r>
    </w:p>
    <w:p w:rsidR="0034096B" w:rsidRPr="00AD3DA3" w:rsidRDefault="0034096B" w:rsidP="00594EF0">
      <w:pPr>
        <w:pStyle w:val="ListParagraph"/>
        <w:numPr>
          <w:ilvl w:val="0"/>
          <w:numId w:val="25"/>
        </w:numPr>
        <w:shd w:val="clear" w:color="auto" w:fill="FFFFFF"/>
        <w:contextualSpacing w:val="0"/>
        <w:jc w:val="both"/>
      </w:pPr>
      <w:r w:rsidRPr="00AD3DA3">
        <w:rPr>
          <w:rStyle w:val="preformatted-text"/>
        </w:rPr>
        <w:t>ako nije donio godišnji plan i program u skladu s odredbama članka 21. ovoga Zakona</w:t>
      </w:r>
    </w:p>
    <w:p w:rsidR="0034096B" w:rsidRPr="00AD3DA3" w:rsidRDefault="0034096B" w:rsidP="00594EF0">
      <w:pPr>
        <w:pStyle w:val="ListParagraph"/>
        <w:numPr>
          <w:ilvl w:val="0"/>
          <w:numId w:val="25"/>
        </w:numPr>
        <w:shd w:val="clear" w:color="auto" w:fill="FFFFFF"/>
        <w:contextualSpacing w:val="0"/>
        <w:jc w:val="both"/>
      </w:pPr>
      <w:r w:rsidRPr="00AD3DA3">
        <w:rPr>
          <w:rStyle w:val="preformatted-text"/>
        </w:rPr>
        <w:t>ako ne poštuje odredbe Državnog pedagoškog standarda predškolskog odgoja i naobrazbe</w:t>
      </w:r>
      <w:r w:rsidR="00977A05" w:rsidRPr="00AD3DA3">
        <w:rPr>
          <w:rStyle w:val="preformatted-text"/>
        </w:rPr>
        <w:t xml:space="preserve"> u skladu s odredbom članka 19. stavka 2. ovoga Zakona</w:t>
      </w:r>
    </w:p>
    <w:p w:rsidR="0034096B" w:rsidRPr="00AD3DA3" w:rsidRDefault="0034096B" w:rsidP="00594EF0">
      <w:pPr>
        <w:pStyle w:val="ListParagraph"/>
        <w:numPr>
          <w:ilvl w:val="0"/>
          <w:numId w:val="25"/>
        </w:numPr>
        <w:shd w:val="clear" w:color="auto" w:fill="FFFFFF"/>
        <w:contextualSpacing w:val="0"/>
        <w:jc w:val="both"/>
      </w:pPr>
      <w:r w:rsidRPr="00AD3DA3">
        <w:rPr>
          <w:rStyle w:val="preformatted-text"/>
        </w:rPr>
        <w:t xml:space="preserve">ako izvodi odgojno-obrazovni rad bez rješenja o početku rada </w:t>
      </w:r>
      <w:r w:rsidR="00977A05" w:rsidRPr="00AD3DA3">
        <w:rPr>
          <w:rStyle w:val="preformatted-text"/>
        </w:rPr>
        <w:t xml:space="preserve">iz članka 11. stavka 1. ovoga Zakona </w:t>
      </w:r>
      <w:r w:rsidRPr="00AD3DA3">
        <w:rPr>
          <w:rStyle w:val="preformatted-text"/>
        </w:rPr>
        <w:t>odnosno rješenja o početku rada u promijenjenim uvjetima</w:t>
      </w:r>
      <w:r w:rsidR="00977A05" w:rsidRPr="00AD3DA3">
        <w:rPr>
          <w:rStyle w:val="preformatted-text"/>
        </w:rPr>
        <w:t xml:space="preserve"> iz članka 11. stavka 4. ovoga Zakona</w:t>
      </w:r>
    </w:p>
    <w:p w:rsidR="0034096B" w:rsidRPr="00AD3DA3" w:rsidRDefault="0034096B" w:rsidP="00594EF0">
      <w:pPr>
        <w:pStyle w:val="ListParagraph"/>
        <w:numPr>
          <w:ilvl w:val="0"/>
          <w:numId w:val="25"/>
        </w:numPr>
        <w:shd w:val="clear" w:color="auto" w:fill="FFFFFF"/>
        <w:contextualSpacing w:val="0"/>
        <w:jc w:val="both"/>
      </w:pPr>
      <w:r w:rsidRPr="00AD3DA3">
        <w:rPr>
          <w:rStyle w:val="preformatted-text"/>
        </w:rPr>
        <w:t xml:space="preserve">ako ne objavljuje natječaj sukladno odredbama </w:t>
      </w:r>
      <w:r w:rsidR="00977A05" w:rsidRPr="00AD3DA3">
        <w:rPr>
          <w:rStyle w:val="preformatted-text"/>
        </w:rPr>
        <w:t>članak 26. stav</w:t>
      </w:r>
      <w:r w:rsidR="00C01C00" w:rsidRPr="00AD3DA3">
        <w:rPr>
          <w:rStyle w:val="preformatted-text"/>
        </w:rPr>
        <w:t>a</w:t>
      </w:r>
      <w:r w:rsidR="00977A05" w:rsidRPr="00AD3DA3">
        <w:rPr>
          <w:rStyle w:val="preformatted-text"/>
        </w:rPr>
        <w:t xml:space="preserve">ka 2. i 3. </w:t>
      </w:r>
      <w:r w:rsidR="00C01C00" w:rsidRPr="00AD3DA3">
        <w:rPr>
          <w:rStyle w:val="preformatted-text"/>
        </w:rPr>
        <w:t xml:space="preserve">i članka 37. stavka 3. </w:t>
      </w:r>
      <w:r w:rsidRPr="00AD3DA3">
        <w:rPr>
          <w:rStyle w:val="preformatted-text"/>
        </w:rPr>
        <w:t>ovoga Zakona</w:t>
      </w:r>
    </w:p>
    <w:p w:rsidR="0034096B" w:rsidRPr="00AD3DA3" w:rsidRDefault="0034096B" w:rsidP="00594EF0">
      <w:pPr>
        <w:pStyle w:val="ListParagraph"/>
        <w:numPr>
          <w:ilvl w:val="0"/>
          <w:numId w:val="25"/>
        </w:numPr>
        <w:shd w:val="clear" w:color="auto" w:fill="FFFFFF"/>
        <w:contextualSpacing w:val="0"/>
        <w:jc w:val="both"/>
      </w:pPr>
      <w:r w:rsidRPr="00AD3DA3">
        <w:rPr>
          <w:rStyle w:val="preformatted-text"/>
        </w:rPr>
        <w:t xml:space="preserve">ako ne vodi dokumentaciju i evidenciju </w:t>
      </w:r>
      <w:r w:rsidR="00C01C00" w:rsidRPr="00AD3DA3">
        <w:rPr>
          <w:rStyle w:val="preformatted-text"/>
        </w:rPr>
        <w:t>sukladno odredbama članka 52. stavaka 1., 2. i 10. ovoga Zakona</w:t>
      </w:r>
    </w:p>
    <w:p w:rsidR="0034096B" w:rsidRPr="00AD3DA3" w:rsidRDefault="0034096B" w:rsidP="00594EF0">
      <w:pPr>
        <w:pStyle w:val="ListParagraph"/>
        <w:numPr>
          <w:ilvl w:val="0"/>
          <w:numId w:val="25"/>
        </w:numPr>
        <w:shd w:val="clear" w:color="auto" w:fill="FFFFFF"/>
        <w:contextualSpacing w:val="0"/>
        <w:jc w:val="both"/>
      </w:pPr>
      <w:r w:rsidRPr="00AD3DA3">
        <w:rPr>
          <w:rStyle w:val="preformatted-text"/>
        </w:rPr>
        <w:t>ako u svojim prostorijama organizira promidžbu i prodaju roba i/ili usluga koje ne služe ciljevima i sadržajima odgoja i obrazovanja ili su štetne za zdravlje, rast i razvoj djece rane i predškolske dobi</w:t>
      </w:r>
      <w:r w:rsidR="004C71EB" w:rsidRPr="00AD3DA3">
        <w:rPr>
          <w:rStyle w:val="preformatted-text"/>
        </w:rPr>
        <w:t xml:space="preserve"> protivno odredbama članka 52.a ovoga Zakona</w:t>
      </w:r>
    </w:p>
    <w:p w:rsidR="0034096B" w:rsidRPr="00AD3DA3" w:rsidRDefault="0034096B" w:rsidP="00594EF0">
      <w:pPr>
        <w:pStyle w:val="ListParagraph"/>
        <w:numPr>
          <w:ilvl w:val="0"/>
          <w:numId w:val="25"/>
        </w:numPr>
        <w:shd w:val="clear" w:color="auto" w:fill="FFFFFF"/>
        <w:contextualSpacing w:val="0"/>
        <w:jc w:val="both"/>
        <w:rPr>
          <w:rStyle w:val="preformatted-text"/>
        </w:rPr>
      </w:pPr>
      <w:r w:rsidRPr="00AD3DA3">
        <w:rPr>
          <w:rStyle w:val="preformatted-text"/>
        </w:rPr>
        <w:t>ako</w:t>
      </w:r>
      <w:r w:rsidR="008D6EC6" w:rsidRPr="00AD3DA3">
        <w:rPr>
          <w:rStyle w:val="preformatted-text"/>
        </w:rPr>
        <w:t xml:space="preserve"> zaposli osobu protivno odredbama članka 25. stavka 1</w:t>
      </w:r>
      <w:r w:rsidR="001C187B">
        <w:rPr>
          <w:rStyle w:val="preformatted-text"/>
        </w:rPr>
        <w:t>.</w:t>
      </w:r>
      <w:r w:rsidR="00107BEA" w:rsidRPr="00AD3DA3">
        <w:rPr>
          <w:rStyle w:val="preformatted-text"/>
        </w:rPr>
        <w:t xml:space="preserve"> do 4. i </w:t>
      </w:r>
      <w:r w:rsidR="008D6EC6" w:rsidRPr="00AD3DA3">
        <w:rPr>
          <w:rStyle w:val="preformatted-text"/>
        </w:rPr>
        <w:t>8.</w:t>
      </w:r>
      <w:r w:rsidR="00107BEA" w:rsidRPr="00AD3DA3">
        <w:rPr>
          <w:rStyle w:val="preformatted-text"/>
        </w:rPr>
        <w:t xml:space="preserve"> do</w:t>
      </w:r>
      <w:r w:rsidR="008D6EC6" w:rsidRPr="00AD3DA3">
        <w:rPr>
          <w:rStyle w:val="preformatted-text"/>
        </w:rPr>
        <w:t xml:space="preserve"> 10. ovoga Zakona</w:t>
      </w:r>
    </w:p>
    <w:p w:rsidR="008D6EC6" w:rsidRPr="00AD3DA3" w:rsidRDefault="008D6EC6" w:rsidP="00594EF0">
      <w:pPr>
        <w:pStyle w:val="ListParagraph"/>
        <w:numPr>
          <w:ilvl w:val="0"/>
          <w:numId w:val="25"/>
        </w:numPr>
        <w:shd w:val="clear" w:color="auto" w:fill="FFFFFF"/>
        <w:contextualSpacing w:val="0"/>
        <w:jc w:val="both"/>
        <w:rPr>
          <w:rStyle w:val="preformatted-text"/>
        </w:rPr>
      </w:pPr>
      <w:r w:rsidRPr="00AD3DA3">
        <w:rPr>
          <w:rStyle w:val="preformatted-text"/>
        </w:rPr>
        <w:t>ako osobi u radnom odnosu ne otkaže ugovor o radu sukladno odredbi članka 25. stavka 5. ovoga Zakona</w:t>
      </w:r>
    </w:p>
    <w:p w:rsidR="008D6EC6" w:rsidRPr="00AD3DA3" w:rsidRDefault="008D6EC6" w:rsidP="00594EF0">
      <w:pPr>
        <w:pStyle w:val="ListParagraph"/>
        <w:numPr>
          <w:ilvl w:val="0"/>
          <w:numId w:val="25"/>
        </w:numPr>
        <w:shd w:val="clear" w:color="auto" w:fill="FFFFFF"/>
        <w:contextualSpacing w:val="0"/>
        <w:jc w:val="both"/>
        <w:rPr>
          <w:rStyle w:val="preformatted-text"/>
        </w:rPr>
      </w:pPr>
      <w:r w:rsidRPr="00AD3DA3">
        <w:rPr>
          <w:rStyle w:val="preformatted-text"/>
        </w:rPr>
        <w:t>ako osobu u radnom odnos</w:t>
      </w:r>
      <w:r w:rsidR="001A4FF4" w:rsidRPr="00AD3DA3">
        <w:rPr>
          <w:rStyle w:val="preformatted-text"/>
        </w:rPr>
        <w:t>u</w:t>
      </w:r>
      <w:r w:rsidRPr="00AD3DA3">
        <w:rPr>
          <w:rStyle w:val="preformatted-text"/>
        </w:rPr>
        <w:t xml:space="preserve"> ne udalji od obavljanja poslova u skladu s odredbom članka 25. stavka 6. ovoga Zakona.</w:t>
      </w:r>
      <w:r w:rsidR="003A5407" w:rsidRPr="00AD3DA3">
        <w:rPr>
          <w:rStyle w:val="preformatted-text"/>
        </w:rPr>
        <w:t>“.</w:t>
      </w:r>
    </w:p>
    <w:p w:rsidR="00991CBA" w:rsidRPr="00AD3DA3" w:rsidRDefault="00991CBA" w:rsidP="00594EF0">
      <w:pPr>
        <w:jc w:val="both"/>
        <w:rPr>
          <w:lang w:eastAsia="de-DE"/>
        </w:rPr>
      </w:pPr>
    </w:p>
    <w:p w:rsidR="00991CBA" w:rsidRPr="00AD3DA3" w:rsidRDefault="00991CBA" w:rsidP="00594EF0">
      <w:pPr>
        <w:ind w:firstLine="709"/>
        <w:jc w:val="both"/>
        <w:rPr>
          <w:lang w:eastAsia="de-DE"/>
        </w:rPr>
      </w:pPr>
      <w:r w:rsidRPr="00AD3DA3">
        <w:rPr>
          <w:lang w:eastAsia="de-DE"/>
        </w:rPr>
        <w:t xml:space="preserve">U stavku 2. riječi: „5.000 do 8.000 kuna“ zamjenjuju se riječima: </w:t>
      </w:r>
      <w:r w:rsidR="00322E30" w:rsidRPr="00AD3DA3">
        <w:rPr>
          <w:lang w:eastAsia="de-DE"/>
        </w:rPr>
        <w:t xml:space="preserve">„660,00 do 1.060,00 eura“. </w:t>
      </w:r>
    </w:p>
    <w:p w:rsidR="00C174F3" w:rsidRPr="00AD3DA3" w:rsidRDefault="00C174F3" w:rsidP="00594EF0">
      <w:pPr>
        <w:rPr>
          <w:b/>
          <w:lang w:eastAsia="de-DE"/>
        </w:rPr>
      </w:pPr>
    </w:p>
    <w:p w:rsidR="0011437A" w:rsidRPr="00AD3DA3" w:rsidRDefault="009A2545" w:rsidP="00594EF0">
      <w:pPr>
        <w:jc w:val="center"/>
        <w:rPr>
          <w:b/>
          <w:lang w:eastAsia="de-DE"/>
        </w:rPr>
      </w:pPr>
      <w:r w:rsidRPr="00AD3DA3">
        <w:rPr>
          <w:b/>
          <w:lang w:eastAsia="de-DE"/>
        </w:rPr>
        <w:t xml:space="preserve">Članak </w:t>
      </w:r>
      <w:r w:rsidR="00A01674" w:rsidRPr="00AD3DA3">
        <w:rPr>
          <w:b/>
          <w:lang w:eastAsia="de-DE"/>
        </w:rPr>
        <w:t>8</w:t>
      </w:r>
      <w:r w:rsidR="00991CBA" w:rsidRPr="00AD3DA3">
        <w:rPr>
          <w:b/>
          <w:lang w:eastAsia="de-DE"/>
        </w:rPr>
        <w:t>.</w:t>
      </w:r>
    </w:p>
    <w:p w:rsidR="0011437A" w:rsidRPr="00AD3DA3" w:rsidRDefault="0011437A" w:rsidP="00594EF0">
      <w:pPr>
        <w:rPr>
          <w:b/>
          <w:lang w:eastAsia="de-DE"/>
        </w:rPr>
      </w:pPr>
    </w:p>
    <w:p w:rsidR="0011437A" w:rsidRPr="00AD3DA3" w:rsidRDefault="0011437A" w:rsidP="00594EF0">
      <w:pPr>
        <w:ind w:firstLine="708"/>
        <w:jc w:val="both"/>
      </w:pPr>
      <w:r w:rsidRPr="00AD3DA3">
        <w:t>U cijelom tekstu Zakona o predškolskom odgoju i ob</w:t>
      </w:r>
      <w:r w:rsidR="00B26D1E" w:rsidRPr="00AD3DA3">
        <w:t>razovanju („Narodne novine“, br</w:t>
      </w:r>
      <w:r w:rsidR="003A5407" w:rsidRPr="00AD3DA3">
        <w:t>.</w:t>
      </w:r>
      <w:r w:rsidRPr="00AD3DA3">
        <w:rPr>
          <w:rFonts w:eastAsia="Calibri"/>
        </w:rPr>
        <w:t xml:space="preserve"> </w:t>
      </w:r>
      <w:r w:rsidR="00B21494" w:rsidRPr="00AD3DA3">
        <w:rPr>
          <w:rFonts w:eastAsia="Calibri"/>
        </w:rPr>
        <w:t>10/97</w:t>
      </w:r>
      <w:r w:rsidR="003A5407" w:rsidRPr="00AD3DA3">
        <w:rPr>
          <w:rFonts w:eastAsia="Calibri"/>
        </w:rPr>
        <w:t>.</w:t>
      </w:r>
      <w:r w:rsidR="00B21494" w:rsidRPr="00AD3DA3">
        <w:rPr>
          <w:rFonts w:eastAsia="Calibri"/>
        </w:rPr>
        <w:t>, 107/07</w:t>
      </w:r>
      <w:r w:rsidR="003A5407" w:rsidRPr="00AD3DA3">
        <w:rPr>
          <w:rFonts w:eastAsia="Calibri"/>
        </w:rPr>
        <w:t>.</w:t>
      </w:r>
      <w:r w:rsidR="00B21494" w:rsidRPr="00AD3DA3">
        <w:rPr>
          <w:rFonts w:eastAsia="Calibri"/>
        </w:rPr>
        <w:t>, 94/13</w:t>
      </w:r>
      <w:r w:rsidR="003A5407" w:rsidRPr="00AD3DA3">
        <w:rPr>
          <w:rFonts w:eastAsia="Calibri"/>
        </w:rPr>
        <w:t>.</w:t>
      </w:r>
      <w:r w:rsidR="00B21494" w:rsidRPr="00AD3DA3">
        <w:rPr>
          <w:rFonts w:eastAsia="Calibri"/>
        </w:rPr>
        <w:t>, 98/19</w:t>
      </w:r>
      <w:r w:rsidR="003A5407" w:rsidRPr="00AD3DA3">
        <w:rPr>
          <w:rFonts w:eastAsia="Calibri"/>
        </w:rPr>
        <w:t>.</w:t>
      </w:r>
      <w:r w:rsidR="00B21494" w:rsidRPr="00AD3DA3">
        <w:rPr>
          <w:rFonts w:eastAsia="Calibri"/>
        </w:rPr>
        <w:t>, 57/22</w:t>
      </w:r>
      <w:r w:rsidR="003A5407" w:rsidRPr="00AD3DA3">
        <w:rPr>
          <w:rFonts w:eastAsia="Calibri"/>
        </w:rPr>
        <w:t>.</w:t>
      </w:r>
      <w:r w:rsidR="00B21494" w:rsidRPr="00AD3DA3">
        <w:rPr>
          <w:rFonts w:eastAsia="Calibri"/>
        </w:rPr>
        <w:t>, 101/23</w:t>
      </w:r>
      <w:r w:rsidR="003A5407" w:rsidRPr="00AD3DA3">
        <w:rPr>
          <w:rFonts w:eastAsia="Calibri"/>
        </w:rPr>
        <w:t>.</w:t>
      </w:r>
      <w:r w:rsidR="00B21494" w:rsidRPr="00AD3DA3">
        <w:rPr>
          <w:rFonts w:eastAsia="Calibri"/>
        </w:rPr>
        <w:t>, 145/23</w:t>
      </w:r>
      <w:r w:rsidR="003A5407" w:rsidRPr="00AD3DA3">
        <w:rPr>
          <w:rFonts w:eastAsia="Calibri"/>
        </w:rPr>
        <w:t>.</w:t>
      </w:r>
      <w:r w:rsidR="00B32449" w:rsidRPr="00AD3DA3">
        <w:rPr>
          <w:rFonts w:eastAsia="Calibri"/>
        </w:rPr>
        <w:t xml:space="preserve">, </w:t>
      </w:r>
      <w:r w:rsidR="00B21494" w:rsidRPr="00AD3DA3">
        <w:rPr>
          <w:rFonts w:eastAsia="Calibri"/>
        </w:rPr>
        <w:t>145/24</w:t>
      </w:r>
      <w:r w:rsidR="003A5407" w:rsidRPr="00AD3DA3">
        <w:rPr>
          <w:rFonts w:eastAsia="Calibri"/>
        </w:rPr>
        <w:t>.</w:t>
      </w:r>
      <w:r w:rsidR="00B32449" w:rsidRPr="00AD3DA3">
        <w:rPr>
          <w:rFonts w:eastAsia="Calibri"/>
        </w:rPr>
        <w:t xml:space="preserve"> i 146/25.</w:t>
      </w:r>
      <w:r w:rsidR="00B21494" w:rsidRPr="00AD3DA3">
        <w:t>)</w:t>
      </w:r>
      <w:r w:rsidR="003A5407" w:rsidRPr="00AD3DA3">
        <w:t>,</w:t>
      </w:r>
      <w:r w:rsidR="00B26D1E" w:rsidRPr="00AD3DA3">
        <w:t xml:space="preserve"> riječ</w:t>
      </w:r>
      <w:r w:rsidR="003A5407" w:rsidRPr="00AD3DA3">
        <w:t>:</w:t>
      </w:r>
      <w:r w:rsidRPr="00AD3DA3">
        <w:t xml:space="preserve"> „kurikulum“ u od</w:t>
      </w:r>
      <w:r w:rsidR="00151BFE" w:rsidRPr="00AD3DA3">
        <w:t>ređenom</w:t>
      </w:r>
      <w:r w:rsidRPr="00AD3DA3">
        <w:t xml:space="preserve"> broju</w:t>
      </w:r>
      <w:r w:rsidR="00B21494" w:rsidRPr="00AD3DA3">
        <w:t xml:space="preserve"> i padežu zamjenjuje se riječju</w:t>
      </w:r>
      <w:r w:rsidR="003A5407" w:rsidRPr="00AD3DA3">
        <w:t>:</w:t>
      </w:r>
      <w:r w:rsidRPr="00AD3DA3">
        <w:t xml:space="preserve"> „kurikul“ u odgovarajućem broju i padežu. </w:t>
      </w:r>
    </w:p>
    <w:p w:rsidR="003A5407" w:rsidRPr="00AD3DA3" w:rsidRDefault="003A5407" w:rsidP="00594EF0">
      <w:pPr>
        <w:jc w:val="center"/>
      </w:pPr>
    </w:p>
    <w:p w:rsidR="007B1CD7" w:rsidRPr="00AD3DA3" w:rsidRDefault="007B1CD7" w:rsidP="00594EF0">
      <w:pPr>
        <w:jc w:val="center"/>
      </w:pPr>
    </w:p>
    <w:p w:rsidR="007878D1" w:rsidRPr="00AD3DA3" w:rsidRDefault="007878D1" w:rsidP="00594EF0">
      <w:pPr>
        <w:jc w:val="center"/>
        <w:rPr>
          <w:b/>
        </w:rPr>
      </w:pPr>
      <w:r w:rsidRPr="00AD3DA3">
        <w:rPr>
          <w:b/>
        </w:rPr>
        <w:t>PRIJELAZNE I ZAVRŠNE ODREDBE</w:t>
      </w:r>
    </w:p>
    <w:p w:rsidR="0011437A" w:rsidRPr="00AD3DA3" w:rsidRDefault="0011437A" w:rsidP="00594EF0">
      <w:pPr>
        <w:jc w:val="center"/>
        <w:rPr>
          <w:b/>
          <w:lang w:eastAsia="de-DE"/>
        </w:rPr>
      </w:pPr>
    </w:p>
    <w:p w:rsidR="007B1CD7" w:rsidRPr="00AD3DA3" w:rsidRDefault="007B1CD7" w:rsidP="00594EF0">
      <w:pPr>
        <w:jc w:val="center"/>
        <w:rPr>
          <w:b/>
          <w:lang w:eastAsia="de-DE"/>
        </w:rPr>
      </w:pPr>
    </w:p>
    <w:p w:rsidR="0011437A" w:rsidRPr="00AD3DA3" w:rsidRDefault="0011437A" w:rsidP="00594EF0">
      <w:pPr>
        <w:jc w:val="center"/>
        <w:rPr>
          <w:b/>
          <w:lang w:eastAsia="de-DE"/>
        </w:rPr>
      </w:pPr>
      <w:r w:rsidRPr="00AD3DA3">
        <w:rPr>
          <w:b/>
          <w:lang w:eastAsia="de-DE"/>
        </w:rPr>
        <w:t>Članak 9.</w:t>
      </w:r>
    </w:p>
    <w:p w:rsidR="004A7036" w:rsidRPr="00AD3DA3" w:rsidRDefault="004A7036" w:rsidP="00594EF0">
      <w:pPr>
        <w:jc w:val="both"/>
        <w:rPr>
          <w:b/>
          <w:lang w:eastAsia="de-DE"/>
        </w:rPr>
      </w:pPr>
    </w:p>
    <w:p w:rsidR="00263612" w:rsidRPr="00AD3DA3" w:rsidRDefault="00263612" w:rsidP="00594EF0">
      <w:pPr>
        <w:ind w:firstLine="708"/>
        <w:jc w:val="both"/>
        <w:rPr>
          <w:lang w:eastAsia="de-DE"/>
        </w:rPr>
      </w:pPr>
      <w:r w:rsidRPr="00AD3DA3">
        <w:rPr>
          <w:lang w:eastAsia="de-DE"/>
        </w:rPr>
        <w:t xml:space="preserve">Danom stupanja na snagu ovoga Zakona prestaje važiti Uredba o izmjeni </w:t>
      </w:r>
      <w:r w:rsidR="00357C9D" w:rsidRPr="00AD3DA3">
        <w:rPr>
          <w:lang w:eastAsia="de-DE"/>
        </w:rPr>
        <w:t xml:space="preserve">Zakona o predškolskom odgoju i obrazovanju </w:t>
      </w:r>
      <w:r w:rsidRPr="00AD3DA3">
        <w:rPr>
          <w:bCs/>
        </w:rPr>
        <w:t>(</w:t>
      </w:r>
      <w:r w:rsidR="00654562" w:rsidRPr="00AD3DA3">
        <w:rPr>
          <w:bCs/>
        </w:rPr>
        <w:t>„</w:t>
      </w:r>
      <w:r w:rsidRPr="00AD3DA3">
        <w:rPr>
          <w:bCs/>
        </w:rPr>
        <w:t>Narodne novine</w:t>
      </w:r>
      <w:r w:rsidR="00654562" w:rsidRPr="00AD3DA3">
        <w:rPr>
          <w:bCs/>
        </w:rPr>
        <w:t>“</w:t>
      </w:r>
      <w:r w:rsidR="005C5116" w:rsidRPr="00AD3DA3">
        <w:rPr>
          <w:bCs/>
        </w:rPr>
        <w:t>, br</w:t>
      </w:r>
      <w:r w:rsidR="00B45413" w:rsidRPr="00AD3DA3">
        <w:rPr>
          <w:bCs/>
        </w:rPr>
        <w:t>oj</w:t>
      </w:r>
      <w:r w:rsidR="00357C9D" w:rsidRPr="00AD3DA3">
        <w:rPr>
          <w:bCs/>
        </w:rPr>
        <w:t xml:space="preserve"> 101/23</w:t>
      </w:r>
      <w:r w:rsidR="003A5407" w:rsidRPr="00AD3DA3">
        <w:rPr>
          <w:bCs/>
        </w:rPr>
        <w:t>.</w:t>
      </w:r>
      <w:r w:rsidRPr="00AD3DA3">
        <w:rPr>
          <w:bCs/>
        </w:rPr>
        <w:t>)</w:t>
      </w:r>
      <w:r w:rsidR="003A703A" w:rsidRPr="00AD3DA3">
        <w:rPr>
          <w:bCs/>
        </w:rPr>
        <w:t>.</w:t>
      </w:r>
    </w:p>
    <w:p w:rsidR="00423FC8" w:rsidRPr="00AD3DA3" w:rsidRDefault="00423FC8" w:rsidP="00594EF0">
      <w:pPr>
        <w:rPr>
          <w:b/>
          <w:lang w:eastAsia="de-DE"/>
        </w:rPr>
      </w:pPr>
    </w:p>
    <w:p w:rsidR="001F0355" w:rsidRPr="00AD3DA3" w:rsidRDefault="001F0355" w:rsidP="00594EF0">
      <w:pPr>
        <w:jc w:val="center"/>
        <w:rPr>
          <w:b/>
          <w:lang w:eastAsia="de-DE"/>
        </w:rPr>
      </w:pPr>
    </w:p>
    <w:p w:rsidR="007B1CD7" w:rsidRPr="00AD3DA3" w:rsidRDefault="007B1CD7" w:rsidP="00594EF0">
      <w:pPr>
        <w:jc w:val="center"/>
        <w:rPr>
          <w:b/>
          <w:lang w:eastAsia="de-DE"/>
        </w:rPr>
      </w:pPr>
    </w:p>
    <w:p w:rsidR="007B1CD7" w:rsidRPr="00AD3DA3" w:rsidRDefault="007B1CD7" w:rsidP="00594EF0">
      <w:pPr>
        <w:jc w:val="center"/>
        <w:rPr>
          <w:b/>
          <w:lang w:eastAsia="de-DE"/>
        </w:rPr>
      </w:pPr>
    </w:p>
    <w:p w:rsidR="00664F20" w:rsidRPr="00AD3DA3" w:rsidRDefault="0011437A" w:rsidP="00594EF0">
      <w:pPr>
        <w:jc w:val="center"/>
        <w:rPr>
          <w:b/>
          <w:lang w:eastAsia="de-DE"/>
        </w:rPr>
      </w:pPr>
      <w:r w:rsidRPr="00AD3DA3">
        <w:rPr>
          <w:b/>
          <w:lang w:eastAsia="de-DE"/>
        </w:rPr>
        <w:t xml:space="preserve">Članak 10. </w:t>
      </w:r>
    </w:p>
    <w:p w:rsidR="007878D1" w:rsidRPr="00AD3DA3" w:rsidRDefault="007878D1" w:rsidP="00594EF0">
      <w:pPr>
        <w:jc w:val="center"/>
        <w:rPr>
          <w:b/>
          <w:lang w:eastAsia="de-DE"/>
        </w:rPr>
      </w:pPr>
    </w:p>
    <w:p w:rsidR="007878D1" w:rsidRPr="00AD3DA3" w:rsidRDefault="007878D1" w:rsidP="00594EF0">
      <w:pPr>
        <w:ind w:firstLine="708"/>
        <w:jc w:val="both"/>
        <w:rPr>
          <w:b/>
          <w:lang w:eastAsia="de-DE"/>
        </w:rPr>
      </w:pPr>
      <w:r w:rsidRPr="00AD3DA3">
        <w:rPr>
          <w:shd w:val="clear" w:color="auto" w:fill="FFFFFF"/>
        </w:rPr>
        <w:t xml:space="preserve">Postupci zapošljavanja započeti po Zakonu o predškolskom odgoju i obrazovanju </w:t>
      </w:r>
      <w:r w:rsidRPr="00AD3DA3">
        <w:rPr>
          <w:rFonts w:eastAsia="Calibri"/>
        </w:rPr>
        <w:t>(„Narodne novine“, br</w:t>
      </w:r>
      <w:r w:rsidR="003A5407" w:rsidRPr="00AD3DA3">
        <w:rPr>
          <w:rFonts w:eastAsia="Calibri"/>
        </w:rPr>
        <w:t>.</w:t>
      </w:r>
      <w:r w:rsidRPr="00AD3DA3">
        <w:rPr>
          <w:rFonts w:eastAsia="Calibri"/>
        </w:rPr>
        <w:t xml:space="preserve"> 10/97., 107/07., 94/13., 98/19., 57/22., 101/23., 145/23.</w:t>
      </w:r>
      <w:r w:rsidR="00B32449" w:rsidRPr="00AD3DA3">
        <w:rPr>
          <w:rFonts w:eastAsia="Calibri"/>
        </w:rPr>
        <w:t>,</w:t>
      </w:r>
      <w:r w:rsidRPr="00AD3DA3">
        <w:rPr>
          <w:rFonts w:eastAsia="Calibri"/>
        </w:rPr>
        <w:t xml:space="preserve"> 145/24.</w:t>
      </w:r>
      <w:r w:rsidR="00B32449" w:rsidRPr="00AD3DA3">
        <w:rPr>
          <w:rFonts w:eastAsia="Calibri"/>
        </w:rPr>
        <w:t xml:space="preserve"> i 146/25.</w:t>
      </w:r>
      <w:r w:rsidRPr="00AD3DA3">
        <w:rPr>
          <w:rFonts w:eastAsia="Calibri"/>
        </w:rPr>
        <w:t xml:space="preserve">) </w:t>
      </w:r>
      <w:r w:rsidRPr="00AD3DA3">
        <w:rPr>
          <w:shd w:val="clear" w:color="auto" w:fill="FFFFFF"/>
        </w:rPr>
        <w:t>do dana stupanja na snagu ovoga Zakona dovršit će se prema odredbama tog Zakona i propisa donesenih na temelju tog Zakona.</w:t>
      </w:r>
    </w:p>
    <w:p w:rsidR="00B1427B" w:rsidRPr="00AD3DA3" w:rsidRDefault="00B1427B" w:rsidP="00594EF0">
      <w:pPr>
        <w:jc w:val="both"/>
        <w:rPr>
          <w:lang w:eastAsia="de-DE"/>
        </w:rPr>
      </w:pPr>
    </w:p>
    <w:p w:rsidR="007878D1" w:rsidRPr="00AD3DA3" w:rsidRDefault="00457F1C" w:rsidP="00594EF0">
      <w:pPr>
        <w:suppressAutoHyphens/>
        <w:autoSpaceDE w:val="0"/>
        <w:autoSpaceDN w:val="0"/>
        <w:adjustRightInd w:val="0"/>
        <w:jc w:val="center"/>
        <w:textAlignment w:val="center"/>
        <w:rPr>
          <w:rFonts w:eastAsia="Calibri"/>
          <w:b/>
        </w:rPr>
      </w:pPr>
      <w:r w:rsidRPr="00AD3DA3">
        <w:rPr>
          <w:rFonts w:eastAsia="Calibri"/>
          <w:b/>
        </w:rPr>
        <w:t>Članak 11.</w:t>
      </w:r>
    </w:p>
    <w:p w:rsidR="003A5407" w:rsidRPr="00AD3DA3" w:rsidRDefault="003A5407" w:rsidP="00594EF0">
      <w:pPr>
        <w:suppressAutoHyphens/>
        <w:autoSpaceDE w:val="0"/>
        <w:autoSpaceDN w:val="0"/>
        <w:adjustRightInd w:val="0"/>
        <w:jc w:val="center"/>
        <w:textAlignment w:val="center"/>
        <w:rPr>
          <w:rFonts w:eastAsia="Calibri"/>
          <w:b/>
        </w:rPr>
      </w:pPr>
    </w:p>
    <w:p w:rsidR="00B54D04" w:rsidRPr="00AD3DA3" w:rsidRDefault="00B54D04" w:rsidP="00594EF0">
      <w:pPr>
        <w:suppressAutoHyphens/>
        <w:autoSpaceDE w:val="0"/>
        <w:autoSpaceDN w:val="0"/>
        <w:adjustRightInd w:val="0"/>
        <w:ind w:firstLine="708"/>
        <w:textAlignment w:val="center"/>
        <w:rPr>
          <w:rFonts w:eastAsia="Calibri"/>
        </w:rPr>
      </w:pPr>
      <w:r w:rsidRPr="00AD3DA3">
        <w:rPr>
          <w:rFonts w:eastAsia="Calibri"/>
        </w:rPr>
        <w:t>Vlada Republike Hrvatske će u roku od šest mjeseci od dana stupanja na snagu ovoga Zakona uskladiti Uredbu o kriterijima i mjerilima za utvrđivanje iznosa sredstava za fiskalnu održivost dječjih vrtića („Narodne novine“, br</w:t>
      </w:r>
      <w:r w:rsidR="00B45413" w:rsidRPr="00AD3DA3">
        <w:rPr>
          <w:rFonts w:eastAsia="Calibri"/>
        </w:rPr>
        <w:t>oj</w:t>
      </w:r>
      <w:r w:rsidRPr="00AD3DA3">
        <w:rPr>
          <w:rFonts w:eastAsia="Calibri"/>
        </w:rPr>
        <w:t xml:space="preserve"> 109/23.) s odredbama ovoga Zakona. </w:t>
      </w:r>
    </w:p>
    <w:p w:rsidR="001F0355" w:rsidRPr="00AD3DA3" w:rsidRDefault="001F0355" w:rsidP="00594EF0">
      <w:pPr>
        <w:jc w:val="both"/>
      </w:pPr>
    </w:p>
    <w:p w:rsidR="007878D1" w:rsidRPr="00AD3DA3" w:rsidRDefault="00457F1C" w:rsidP="00594EF0">
      <w:pPr>
        <w:suppressAutoHyphens/>
        <w:autoSpaceDE w:val="0"/>
        <w:autoSpaceDN w:val="0"/>
        <w:adjustRightInd w:val="0"/>
        <w:jc w:val="center"/>
        <w:textAlignment w:val="center"/>
        <w:rPr>
          <w:rFonts w:eastAsia="Calibri"/>
          <w:b/>
        </w:rPr>
      </w:pPr>
      <w:r w:rsidRPr="00AD3DA3">
        <w:rPr>
          <w:rFonts w:eastAsia="Calibri"/>
          <w:b/>
        </w:rPr>
        <w:t>Članak 12.</w:t>
      </w:r>
    </w:p>
    <w:p w:rsidR="00745556" w:rsidRPr="00AD3DA3" w:rsidRDefault="00745556" w:rsidP="00594EF0">
      <w:pPr>
        <w:suppressAutoHyphens/>
        <w:autoSpaceDE w:val="0"/>
        <w:autoSpaceDN w:val="0"/>
        <w:adjustRightInd w:val="0"/>
        <w:textAlignment w:val="center"/>
        <w:rPr>
          <w:rFonts w:eastAsia="Calibri"/>
          <w:b/>
        </w:rPr>
      </w:pPr>
    </w:p>
    <w:p w:rsidR="00B54D04" w:rsidRPr="00AD3DA3" w:rsidRDefault="00B54D04" w:rsidP="00594EF0">
      <w:pPr>
        <w:pStyle w:val="box478657"/>
        <w:shd w:val="clear" w:color="auto" w:fill="FFFFFF"/>
        <w:spacing w:before="0" w:beforeAutospacing="0" w:after="0" w:afterAutospacing="0"/>
        <w:ind w:firstLine="708"/>
        <w:jc w:val="both"/>
        <w:textAlignment w:val="baseline"/>
        <w:rPr>
          <w:bCs/>
        </w:rPr>
      </w:pPr>
      <w:r w:rsidRPr="00AD3DA3">
        <w:t xml:space="preserve">Ministar nadležan za obrazovanje uskladit će Pravilnik o odgovarajućoj vrsti i razini </w:t>
      </w:r>
      <w:r w:rsidRPr="00AD3DA3">
        <w:rPr>
          <w:bCs/>
        </w:rPr>
        <w:t xml:space="preserve">obrazovanja odgojno-obrazovnih i ostalih radnika u dječjem vrtiću, ustanovama te drugim pravnim i fizičkim osobama koje provode programe ranog i predškolskog odgoja i obrazovanja („Narodne novine“, br. 145/24. i 62/25. - ispravak), </w:t>
      </w:r>
      <w:r w:rsidRPr="00AD3DA3">
        <w:t>s odredbama ovoga Zakona u roku od tri mjeseca od dana stupanja na snagu ovoga Zakona.</w:t>
      </w:r>
    </w:p>
    <w:p w:rsidR="00745556" w:rsidRPr="00AD3DA3" w:rsidRDefault="00745556" w:rsidP="00594EF0">
      <w:pPr>
        <w:suppressAutoHyphens/>
        <w:autoSpaceDE w:val="0"/>
        <w:autoSpaceDN w:val="0"/>
        <w:adjustRightInd w:val="0"/>
        <w:ind w:firstLine="708"/>
        <w:textAlignment w:val="center"/>
        <w:rPr>
          <w:rFonts w:eastAsia="Calibri"/>
        </w:rPr>
      </w:pPr>
    </w:p>
    <w:p w:rsidR="00745556" w:rsidRPr="00AD3DA3" w:rsidRDefault="00745556" w:rsidP="00594EF0">
      <w:pPr>
        <w:suppressAutoHyphens/>
        <w:autoSpaceDE w:val="0"/>
        <w:autoSpaceDN w:val="0"/>
        <w:adjustRightInd w:val="0"/>
        <w:jc w:val="center"/>
        <w:textAlignment w:val="center"/>
        <w:rPr>
          <w:rFonts w:eastAsia="Calibri"/>
          <w:b/>
        </w:rPr>
      </w:pPr>
      <w:r w:rsidRPr="00AD3DA3">
        <w:rPr>
          <w:rFonts w:eastAsia="Calibri"/>
          <w:b/>
        </w:rPr>
        <w:t>Članak 13.</w:t>
      </w:r>
    </w:p>
    <w:p w:rsidR="00C119D9" w:rsidRPr="00AD3DA3" w:rsidRDefault="00C119D9" w:rsidP="00594EF0">
      <w:pPr>
        <w:suppressAutoHyphens/>
        <w:autoSpaceDE w:val="0"/>
        <w:autoSpaceDN w:val="0"/>
        <w:adjustRightInd w:val="0"/>
        <w:jc w:val="center"/>
        <w:textAlignment w:val="center"/>
        <w:rPr>
          <w:rFonts w:eastAsia="Calibri"/>
          <w:b/>
        </w:rPr>
      </w:pPr>
    </w:p>
    <w:p w:rsidR="00F00D2B" w:rsidRPr="00AD3DA3" w:rsidRDefault="009A2545" w:rsidP="00594EF0">
      <w:pPr>
        <w:suppressAutoHyphens/>
        <w:autoSpaceDE w:val="0"/>
        <w:autoSpaceDN w:val="0"/>
        <w:adjustRightInd w:val="0"/>
        <w:ind w:firstLine="708"/>
        <w:jc w:val="both"/>
        <w:textAlignment w:val="center"/>
        <w:rPr>
          <w:rFonts w:eastAsia="Calibri"/>
        </w:rPr>
      </w:pPr>
      <w:r w:rsidRPr="00AD3DA3">
        <w:rPr>
          <w:rFonts w:eastAsia="Calibri"/>
        </w:rPr>
        <w:t>Ovaj Zakon stupa na snagu osmoga dana od dana objave u „Narodnim novinama“.</w:t>
      </w:r>
    </w:p>
    <w:p w:rsidR="002E18A6" w:rsidRPr="00AD3DA3" w:rsidRDefault="002E18A6" w:rsidP="00594EF0">
      <w:pPr>
        <w:suppressAutoHyphens/>
        <w:autoSpaceDE w:val="0"/>
        <w:autoSpaceDN w:val="0"/>
        <w:adjustRightInd w:val="0"/>
        <w:ind w:firstLine="708"/>
        <w:jc w:val="both"/>
        <w:textAlignment w:val="center"/>
        <w:rPr>
          <w:rFonts w:eastAsia="Calibri"/>
        </w:rPr>
      </w:pPr>
    </w:p>
    <w:p w:rsidR="00F00D2B" w:rsidRPr="00AD3DA3" w:rsidRDefault="00F00D2B" w:rsidP="00594EF0">
      <w:pPr>
        <w:rPr>
          <w:rFonts w:eastAsia="Calibri"/>
        </w:rPr>
      </w:pPr>
      <w:r w:rsidRPr="00AD3DA3">
        <w:rPr>
          <w:rFonts w:eastAsia="Calibri"/>
        </w:rPr>
        <w:br w:type="page"/>
      </w:r>
    </w:p>
    <w:p w:rsidR="0082341F" w:rsidRPr="00AD3DA3" w:rsidRDefault="0082341F" w:rsidP="00594EF0">
      <w:pPr>
        <w:pStyle w:val="ListParagraph"/>
        <w:ind w:left="709"/>
        <w:contextualSpacing w:val="0"/>
        <w:jc w:val="center"/>
        <w:rPr>
          <w:b/>
          <w:bCs/>
        </w:rPr>
      </w:pPr>
      <w:r w:rsidRPr="00AD3DA3">
        <w:rPr>
          <w:b/>
          <w:bCs/>
        </w:rPr>
        <w:t>O B R A Z L O Ž E N</w:t>
      </w:r>
      <w:r w:rsidR="00B32449" w:rsidRPr="00AD3DA3">
        <w:rPr>
          <w:b/>
          <w:bCs/>
        </w:rPr>
        <w:t xml:space="preserve"> </w:t>
      </w:r>
      <w:r w:rsidRPr="00AD3DA3">
        <w:rPr>
          <w:b/>
          <w:bCs/>
        </w:rPr>
        <w:t>J E</w:t>
      </w:r>
    </w:p>
    <w:p w:rsidR="0082341F" w:rsidRPr="00AD3DA3" w:rsidRDefault="0082341F" w:rsidP="00594EF0">
      <w:pPr>
        <w:pStyle w:val="ListParagraph"/>
        <w:ind w:left="709"/>
        <w:contextualSpacing w:val="0"/>
        <w:jc w:val="both"/>
        <w:rPr>
          <w:b/>
          <w:bCs/>
        </w:rPr>
      </w:pPr>
    </w:p>
    <w:p w:rsidR="00B45413" w:rsidRPr="00AD3DA3" w:rsidRDefault="00B45413" w:rsidP="00594EF0">
      <w:pPr>
        <w:pStyle w:val="ListParagraph"/>
        <w:ind w:left="709"/>
        <w:contextualSpacing w:val="0"/>
        <w:jc w:val="both"/>
        <w:rPr>
          <w:b/>
          <w:bCs/>
        </w:rPr>
      </w:pPr>
    </w:p>
    <w:p w:rsidR="0082341F" w:rsidRPr="00AD3DA3" w:rsidRDefault="0082341F" w:rsidP="00594EF0">
      <w:pPr>
        <w:pStyle w:val="ListParagraph"/>
        <w:widowControl w:val="0"/>
        <w:numPr>
          <w:ilvl w:val="0"/>
          <w:numId w:val="12"/>
        </w:numPr>
        <w:tabs>
          <w:tab w:val="num" w:pos="0"/>
          <w:tab w:val="left" w:pos="1418"/>
        </w:tabs>
        <w:ind w:left="709" w:hanging="709"/>
        <w:contextualSpacing w:val="0"/>
        <w:jc w:val="both"/>
        <w:rPr>
          <w:b/>
        </w:rPr>
      </w:pPr>
      <w:r w:rsidRPr="00AD3DA3">
        <w:rPr>
          <w:b/>
          <w:bCs/>
        </w:rPr>
        <w:t xml:space="preserve">RAZLOZI ZBOG KOJIH SE ZAKON DONOSI I PITANJA KOJA SE ZAKONOM RJEŠAVAJU </w:t>
      </w:r>
    </w:p>
    <w:p w:rsidR="0082341F" w:rsidRPr="00AD3DA3" w:rsidRDefault="0082341F" w:rsidP="00594EF0">
      <w:pPr>
        <w:ind w:firstLine="708"/>
        <w:jc w:val="both"/>
        <w:rPr>
          <w:rFonts w:eastAsia="Calibri"/>
        </w:rPr>
      </w:pPr>
    </w:p>
    <w:p w:rsidR="0082341F" w:rsidRPr="00AD3DA3" w:rsidRDefault="0082341F" w:rsidP="00594EF0">
      <w:pPr>
        <w:ind w:firstLine="708"/>
        <w:jc w:val="both"/>
        <w:rPr>
          <w:rFonts w:eastAsia="Calibri"/>
        </w:rPr>
      </w:pPr>
      <w:r w:rsidRPr="00AD3DA3">
        <w:rPr>
          <w:rFonts w:eastAsia="Calibri"/>
        </w:rPr>
        <w:t>Sustav ranoga i predškolskog odgoja i obrazovanja u Republici Hrvatskoj uređen je Zakonom o predškolskom odgoju i obrazovanju („Narodne novine“, br. 10/97., 107/07., 94/13., 98/19., 57/22.</w:t>
      </w:r>
      <w:r w:rsidR="00B45413" w:rsidRPr="00AD3DA3">
        <w:rPr>
          <w:rFonts w:eastAsia="Calibri"/>
        </w:rPr>
        <w:t>,</w:t>
      </w:r>
      <w:r w:rsidRPr="00AD3DA3">
        <w:rPr>
          <w:rFonts w:eastAsia="Calibri"/>
        </w:rPr>
        <w:t xml:space="preserve"> 101/23., </w:t>
      </w:r>
      <w:r w:rsidR="00B45413" w:rsidRPr="00AD3DA3">
        <w:rPr>
          <w:rFonts w:eastAsia="Calibri"/>
        </w:rPr>
        <w:t xml:space="preserve">145/23., 145/24. i 146/25., </w:t>
      </w:r>
      <w:r w:rsidRPr="00AD3DA3">
        <w:rPr>
          <w:rFonts w:eastAsia="Calibri"/>
        </w:rPr>
        <w:t>u daljnjem tekstu: Zakon), Državnim pedagoškim standardom predškolskog odgoja i naobrazbe („Narodne novine“, br. 63/08. i 90/10.), Programskim usmjerenjem odgoja i obrazovanja predškolske djece („Glasnik Ministarstva kulture i prosvjete RH“ 7 - 8/919), Nacionalnim kurikulumom za rani i predškolski odgoj i obrazovanje („Narodne novine“, broj 5/15.) te zakonom kojim je uređeno opće obvezno i srednjoškolsko obrazovanje.</w:t>
      </w:r>
    </w:p>
    <w:p w:rsidR="0082341F" w:rsidRPr="00AD3DA3" w:rsidRDefault="0082341F" w:rsidP="00594EF0">
      <w:pPr>
        <w:ind w:firstLine="708"/>
        <w:jc w:val="both"/>
        <w:rPr>
          <w:rFonts w:eastAsia="Calibri"/>
        </w:rPr>
      </w:pPr>
    </w:p>
    <w:p w:rsidR="0082341F" w:rsidRPr="00AD3DA3" w:rsidRDefault="0082341F" w:rsidP="00594EF0">
      <w:pPr>
        <w:ind w:firstLine="708"/>
        <w:jc w:val="both"/>
        <w:rPr>
          <w:rFonts w:eastAsia="Calibri"/>
        </w:rPr>
      </w:pPr>
      <w:r w:rsidRPr="00AD3DA3">
        <w:rPr>
          <w:rFonts w:eastAsia="Calibri"/>
        </w:rPr>
        <w:t xml:space="preserve">Od donošenja Zakona 1997. godine dogodilo se pet izmjena i dopuna kojima se nastojalo dodatno urediti sustav ranoga i predškolskog odgoja i obrazovanja. Tako su, primjerice, izmjene i dopune Zakona o predškolskom odgoju i obrazovanju iz 2022. godine bile prvenstveno usmjerene na povećanje obuhvata djece rane i predškolske dobi programima odgoja i obrazovanja. </w:t>
      </w:r>
    </w:p>
    <w:p w:rsidR="0082341F" w:rsidRPr="00AD3DA3" w:rsidRDefault="0082341F" w:rsidP="00594EF0">
      <w:pPr>
        <w:ind w:firstLine="708"/>
        <w:jc w:val="both"/>
        <w:rPr>
          <w:rFonts w:eastAsia="Calibri"/>
        </w:rPr>
      </w:pPr>
    </w:p>
    <w:p w:rsidR="0082341F" w:rsidRPr="00AD3DA3" w:rsidRDefault="0082341F" w:rsidP="00594EF0">
      <w:pPr>
        <w:ind w:firstLine="708"/>
        <w:jc w:val="both"/>
        <w:rPr>
          <w:rFonts w:eastAsia="Calibri"/>
        </w:rPr>
      </w:pPr>
      <w:r w:rsidRPr="00AD3DA3">
        <w:rPr>
          <w:rFonts w:eastAsia="Calibri"/>
        </w:rPr>
        <w:t xml:space="preserve">U skladu s navedenim sustavno se povećavao broj ustanova (dječjih vrtića i osnovnih škola, kao i drugih izvoditelja programa ranoga i predškolskog odgoja i obrazovanja) u Republici Hrvatskoj. Broj dječjih vrtića u 2024. u odnosu na 2023. godinu povećan je za 10 dječjih vrtića, a broj odgojno-obrazovnih skupina povećao se sa 6.889 na 7.408, što je svakako razvidniji pokazatelj povećanja obuhvata djece. U pedagoškoj godini 2024./2025. broj djece koja pohađaju dječje vrtiće, u odnosu na pedagošku godinu 2023./2024., povećan je za 10.265 </w:t>
      </w:r>
      <w:r w:rsidR="00C1662F" w:rsidRPr="00AD3DA3">
        <w:rPr>
          <w:rFonts w:eastAsia="Calibri"/>
        </w:rPr>
        <w:t>(</w:t>
      </w:r>
      <w:r w:rsidR="009B0E53" w:rsidRPr="00AD3DA3">
        <w:rPr>
          <w:rFonts w:eastAsia="Calibri"/>
          <w:i/>
        </w:rPr>
        <w:t>prema evidenciji iz</w:t>
      </w:r>
      <w:r w:rsidR="00C1662F" w:rsidRPr="00AD3DA3">
        <w:rPr>
          <w:rFonts w:eastAsia="Calibri"/>
          <w:i/>
        </w:rPr>
        <w:t xml:space="preserve"> Elektroničk</w:t>
      </w:r>
      <w:r w:rsidR="009B0E53" w:rsidRPr="00AD3DA3">
        <w:rPr>
          <w:rFonts w:eastAsia="Calibri"/>
          <w:i/>
        </w:rPr>
        <w:t>og</w:t>
      </w:r>
      <w:r w:rsidR="00C1662F" w:rsidRPr="00AD3DA3">
        <w:rPr>
          <w:rFonts w:eastAsia="Calibri"/>
          <w:i/>
        </w:rPr>
        <w:t xml:space="preserve"> upisnik</w:t>
      </w:r>
      <w:r w:rsidR="009B0E53" w:rsidRPr="00AD3DA3">
        <w:rPr>
          <w:rFonts w:eastAsia="Calibri"/>
          <w:i/>
        </w:rPr>
        <w:t>a</w:t>
      </w:r>
      <w:r w:rsidR="00C1662F" w:rsidRPr="00AD3DA3">
        <w:rPr>
          <w:rFonts w:eastAsia="Calibri"/>
          <w:i/>
        </w:rPr>
        <w:t xml:space="preserve"> ustanova predškolskog odgoja koje vodi Ministarstvo</w:t>
      </w:r>
      <w:r w:rsidR="009B0E53" w:rsidRPr="00AD3DA3">
        <w:rPr>
          <w:rFonts w:eastAsia="Calibri"/>
          <w:i/>
        </w:rPr>
        <w:t xml:space="preserve"> znanosti, obrazovanja i mladih</w:t>
      </w:r>
      <w:r w:rsidR="00C1662F" w:rsidRPr="00AD3DA3">
        <w:rPr>
          <w:rFonts w:eastAsia="Calibri"/>
          <w:i/>
        </w:rPr>
        <w:t>, a podatke u upisnik unose predškolske ustanove</w:t>
      </w:r>
      <w:r w:rsidR="00C1662F" w:rsidRPr="00AD3DA3">
        <w:rPr>
          <w:rFonts w:eastAsia="Calibri"/>
        </w:rPr>
        <w:t>)</w:t>
      </w:r>
      <w:r w:rsidR="009B0E53" w:rsidRPr="00AD3DA3">
        <w:rPr>
          <w:rFonts w:eastAsia="Calibri"/>
        </w:rPr>
        <w:t>.</w:t>
      </w:r>
    </w:p>
    <w:p w:rsidR="0082341F" w:rsidRPr="00AD3DA3" w:rsidRDefault="0082341F" w:rsidP="00594EF0">
      <w:pPr>
        <w:ind w:firstLine="708"/>
        <w:jc w:val="both"/>
        <w:rPr>
          <w:rFonts w:eastAsia="Calibri"/>
        </w:rPr>
      </w:pPr>
    </w:p>
    <w:p w:rsidR="0082341F" w:rsidRPr="00AD3DA3" w:rsidRDefault="0082341F" w:rsidP="00594EF0">
      <w:pPr>
        <w:ind w:firstLine="708"/>
        <w:jc w:val="both"/>
        <w:rPr>
          <w:rFonts w:eastAsia="Calibri"/>
        </w:rPr>
      </w:pPr>
      <w:r w:rsidRPr="00AD3DA3">
        <w:rPr>
          <w:rFonts w:eastAsia="Calibri"/>
        </w:rPr>
        <w:t>U proteklom razdoblju, posebice tijekom pedagoške godine 2024./2025., intenzivirana su infrastrukturna ulaganja u dječje vrtiće u vidu gradnje, dogradnje, rekonstrukcije i opremanja dječjih vrtića radi povećanja broja mjesta i otvaranja novih 22</w:t>
      </w:r>
      <w:r w:rsidR="00263B18" w:rsidRPr="00AD3DA3">
        <w:rPr>
          <w:rFonts w:eastAsia="Calibri"/>
        </w:rPr>
        <w:t>.</w:t>
      </w:r>
      <w:r w:rsidRPr="00AD3DA3">
        <w:rPr>
          <w:rFonts w:eastAsia="Calibri"/>
        </w:rPr>
        <w:t xml:space="preserve">500 upisnih mjesta, a samim time i približavanja obuhvata djece ranim i predškolskim odgojem i obrazovanjem, kako Barcelonskim ciljevima, koji pretpostavljaju obuhvat djece ranim i predškolskim odgojem od 90 % do 2020. godine, tako i planu Vijeća Europske unije, koji u državama članicama do 2030. pretpostavlja povećanje obuhvata do 96 %. </w:t>
      </w:r>
    </w:p>
    <w:p w:rsidR="0082341F" w:rsidRPr="00AD3DA3" w:rsidRDefault="0082341F" w:rsidP="00594EF0">
      <w:pPr>
        <w:ind w:firstLine="708"/>
        <w:jc w:val="both"/>
        <w:rPr>
          <w:rFonts w:eastAsia="Calibri"/>
        </w:rPr>
      </w:pPr>
    </w:p>
    <w:p w:rsidR="0082341F" w:rsidRPr="00AD3DA3" w:rsidRDefault="0082341F" w:rsidP="00594EF0">
      <w:pPr>
        <w:ind w:firstLine="708"/>
        <w:jc w:val="both"/>
        <w:rPr>
          <w:rFonts w:eastAsia="Calibri"/>
        </w:rPr>
      </w:pPr>
      <w:r w:rsidRPr="00AD3DA3">
        <w:rPr>
          <w:rFonts w:eastAsia="Calibri"/>
        </w:rPr>
        <w:t xml:space="preserve">Razlog zbog kojega se predmetni Zakon mijenja je </w:t>
      </w:r>
      <w:r w:rsidR="00263B18" w:rsidRPr="00AD3DA3">
        <w:rPr>
          <w:rFonts w:eastAsia="Calibri"/>
        </w:rPr>
        <w:t xml:space="preserve">ugrađivanje </w:t>
      </w:r>
      <w:r w:rsidRPr="00AD3DA3">
        <w:rPr>
          <w:rFonts w:eastAsia="Calibri"/>
        </w:rPr>
        <w:t>Uredbe o izmjeni Zakona o predškolskom odgoju i obrazovanju („Narodne novine“, br</w:t>
      </w:r>
      <w:r w:rsidR="00263B18" w:rsidRPr="00AD3DA3">
        <w:rPr>
          <w:rFonts w:eastAsia="Calibri"/>
        </w:rPr>
        <w:t>oj</w:t>
      </w:r>
      <w:r w:rsidRPr="00AD3DA3">
        <w:rPr>
          <w:rFonts w:eastAsia="Calibri"/>
        </w:rPr>
        <w:t xml:space="preserve"> 101/23.) kojom je 2023., izmjenom u članku 50.a stavku 2., omogućeno da se u državnom proračunu osiguravaju sredstva za fiskalnu održivost svih dječjih vrtića, a ne samo onih čiji je osnivač jedinica lokalne i područne (regionalne) samouprave.</w:t>
      </w:r>
      <w:r w:rsidRPr="00AD3DA3">
        <w:t xml:space="preserve"> Budući da je taj model</w:t>
      </w:r>
      <w:r w:rsidRPr="00AD3DA3">
        <w:rPr>
          <w:rFonts w:eastAsia="Calibri"/>
        </w:rPr>
        <w:t xml:space="preserve"> sufinanciranja već uveden gore navedenom Uredbom o izmjeni Zakona o predškolskom odgoju i obrazovanju, koja je na snazi od 2023. za provedbu predloženog zakona neće biti potrebno osigurati dodatna financijska sredstva. </w:t>
      </w:r>
    </w:p>
    <w:p w:rsidR="0082341F" w:rsidRPr="00AD3DA3" w:rsidRDefault="0082341F" w:rsidP="00594EF0">
      <w:pPr>
        <w:ind w:firstLine="708"/>
        <w:jc w:val="both"/>
      </w:pPr>
    </w:p>
    <w:p w:rsidR="0082341F" w:rsidRPr="00AD3DA3" w:rsidRDefault="0082341F" w:rsidP="00594EF0">
      <w:pPr>
        <w:ind w:firstLine="708"/>
        <w:jc w:val="both"/>
        <w:rPr>
          <w:rFonts w:eastAsia="Calibri"/>
        </w:rPr>
      </w:pPr>
      <w:r w:rsidRPr="00AD3DA3">
        <w:t xml:space="preserve">Tijekom provedbe Zakona uočene su situacije specifične za sustav ranoga i predškolskog odgoja i obrazovanja koje trebaju jasnije određenje te su one sastavni dio </w:t>
      </w:r>
      <w:r w:rsidR="00C54528" w:rsidRPr="00AD3DA3">
        <w:t xml:space="preserve">Konačnog prijedloga </w:t>
      </w:r>
      <w:r w:rsidRPr="00AD3DA3">
        <w:t xml:space="preserve">zakona. </w:t>
      </w:r>
      <w:r w:rsidRPr="00AD3DA3">
        <w:rPr>
          <w:rFonts w:eastAsia="Calibri"/>
        </w:rPr>
        <w:t>To se ponajprije odnosi na pravo prednosti pri upisu u dječji vrtić, nositelje odgojno-obrazovne djelatnosti te na zasnivanje radnoga odnosa u vrtiću.</w:t>
      </w:r>
    </w:p>
    <w:p w:rsidR="0082341F" w:rsidRPr="00AD3DA3" w:rsidRDefault="0082341F" w:rsidP="00594EF0">
      <w:pPr>
        <w:ind w:firstLine="708"/>
        <w:jc w:val="both"/>
        <w:rPr>
          <w:rFonts w:eastAsia="Calibri"/>
        </w:rPr>
      </w:pPr>
    </w:p>
    <w:p w:rsidR="0082341F" w:rsidRPr="00AD3DA3" w:rsidRDefault="0082341F" w:rsidP="00594EF0">
      <w:pPr>
        <w:ind w:firstLine="708"/>
        <w:jc w:val="both"/>
      </w:pPr>
      <w:r w:rsidRPr="00AD3DA3">
        <w:rPr>
          <w:rFonts w:eastAsia="Calibri"/>
        </w:rPr>
        <w:t>Naime, bolji pristup ranomu i predškolskom odgoju i obrazovanju za djecu od tri godine života do početka osnovnoga obrazovanja bit će ostvariv tek izgradnjom planiranih kapaciteta. Stoga se uvođenje odredbe 2022. godine, prema kojoj prednost pri upisu u dječji vrtić, kojem je osnivač jedinica lokalne ili područne (regionalne) samouprave, imaju djeca koja do 1. travnja tekuće godine navrše četiri godine života u praksi pokazalo preuranjenim jer se zbog nje nerijetko smanjivao broj mjesta u jasličkim programima, na koje je prilikom upisa u dječji vrtić u pravilu najveći pritisak te je velik broj djece zbog toga ostao na listama čekanja, što zasigurno nije bila intencija navedene zakonske odredbe. U pedagoškoj godini 2024./2025. obuhvat djece jasličkim programima jest 51,71 %, a u vrtićkim programima 88,23 %. Stoga su u tom dijelu potrebne izmjene Zakona.</w:t>
      </w:r>
    </w:p>
    <w:p w:rsidR="0082341F" w:rsidRPr="00AD3DA3" w:rsidRDefault="0082341F" w:rsidP="00594EF0">
      <w:pPr>
        <w:ind w:firstLine="708"/>
        <w:jc w:val="both"/>
        <w:rPr>
          <w:rFonts w:eastAsia="Calibri"/>
        </w:rPr>
      </w:pPr>
    </w:p>
    <w:p w:rsidR="0082341F" w:rsidRPr="00AD3DA3" w:rsidRDefault="0082341F" w:rsidP="00594EF0">
      <w:pPr>
        <w:ind w:firstLine="708"/>
        <w:jc w:val="both"/>
        <w:rPr>
          <w:rFonts w:eastAsia="Calibri"/>
        </w:rPr>
      </w:pPr>
      <w:r w:rsidRPr="00AD3DA3">
        <w:rPr>
          <w:rFonts w:eastAsia="Calibri"/>
        </w:rPr>
        <w:t>Unutar Višegodišnjega financijskog okvira Europske unije 2021. - 2027. jedno je od planiranih ulaganja i povećanje sudjelovanja u ranome i predškolskom odgoju i obrazovanju, posebice ranjivih skupina, pa je to dodatna aktivnost koja će pružiti podršku djeci iz socioekonomski ugroženih obitelji. To je, ujedno, u skladu s ciljem Nacionalne razvojne strategije Republike Hrvatske do 2030. godine, s obzirom na</w:t>
      </w:r>
      <w:r w:rsidRPr="00AD3DA3">
        <w:t xml:space="preserve"> povećanje pristupačnosti visokokvalitetnoga sustava ranoga i predškolskog odgoja i obrazovanja svakom djetetu od najranije dobi, posebice djeci </w:t>
      </w:r>
      <w:r w:rsidRPr="00AD3DA3">
        <w:rPr>
          <w:rFonts w:eastAsia="Calibri"/>
        </w:rPr>
        <w:t>iz socioekonomski ugroženih skupina.</w:t>
      </w:r>
    </w:p>
    <w:p w:rsidR="0082341F" w:rsidRPr="00AD3DA3" w:rsidRDefault="0082341F" w:rsidP="00594EF0">
      <w:pPr>
        <w:ind w:firstLine="708"/>
        <w:jc w:val="both"/>
        <w:rPr>
          <w:rFonts w:eastAsia="Calibri"/>
        </w:rPr>
      </w:pPr>
    </w:p>
    <w:p w:rsidR="0082341F" w:rsidRPr="00AD3DA3" w:rsidRDefault="0082341F" w:rsidP="00594EF0">
      <w:pPr>
        <w:ind w:firstLine="708"/>
        <w:jc w:val="both"/>
      </w:pPr>
      <w:r w:rsidRPr="00AD3DA3">
        <w:t>Porast broja djece uključene u sustav ranoga i predškolskog odgoja i obrazovanja, kao i os</w:t>
      </w:r>
      <w:r w:rsidR="00C54528" w:rsidRPr="00AD3DA3">
        <w:t xml:space="preserve">iguravanje standarda kvalitete, </w:t>
      </w:r>
      <w:r w:rsidRPr="00AD3DA3">
        <w:t xml:space="preserve">pretpostavlja kadrovske preduvjete - ponajprije visokoobrazovane odgojitelje te njihov daljnji profesionalni razvoj. Za uključivanje djece u dobi od tri godine života do godine polaska u školu u sustav ranoga i predškolskog odgoja i obrazovanja do 2030. trebalo bi osigurati oko 5.658 odgojitelja. Prema prvim analizama iz sustava visokoga obrazovanja svake godine inicijalno obrazovanje završi oko 600 odgojitelja, uz vidljiv porast, što pokazuje da će potreba za odgojiteljima dugoročno biti zadovoljena. Međutim, uzimajući u obzir trajanje prijediplomskoga studija (tri godine), potrebno je razmotriti i srednjoročna rješenja vezana uz osiguranje dovoljnoga broja odgojitelja, poput omogućavanja rada učitelja razredne nastave u vrtićkim skupinama uz osmišljavanje i provedbu kvalitetnoga programa prekvalifikacije te privremena povećanja kvota na studijskim programima za rani i predškolski odgoj i obrazovanje. Uz osiguranje kadrovskih preduvjeta nužno je osigurati i dugoročnu održivost financiranja predškolskih ustanova, posebice u slabije razvijenim jedinicama lokalne i područne (regionalne) samouprave. </w:t>
      </w:r>
    </w:p>
    <w:p w:rsidR="0082341F" w:rsidRPr="00AD3DA3" w:rsidRDefault="0082341F" w:rsidP="00594EF0">
      <w:pPr>
        <w:ind w:firstLine="708"/>
        <w:jc w:val="both"/>
      </w:pPr>
    </w:p>
    <w:p w:rsidR="0082341F" w:rsidRPr="00AD3DA3" w:rsidRDefault="0082341F" w:rsidP="00594EF0">
      <w:pPr>
        <w:ind w:firstLine="708"/>
        <w:jc w:val="both"/>
        <w:rPr>
          <w:rFonts w:eastAsia="Calibri"/>
        </w:rPr>
      </w:pPr>
      <w:r w:rsidRPr="00AD3DA3">
        <w:rPr>
          <w:rFonts w:eastAsia="Calibri"/>
        </w:rPr>
        <w:t xml:space="preserve">Izmjenom Zakona iz 2022. omogućeno je da, ako se na natječaj za radno mjesto u vrtiću ne javi odgojitelj, poslove odgojitelja može obavljati učitelj, uz uvjet da završi program za stjecanje kvalifikacije odgojitelja. Završavanjem navedenoga programa učitelj ne stječe kvalifikaciju odgojitelja, nego odgojno-obrazovne kompetencije za rad s djecom rane i predškolske dobi te su u tom dijelu potrebne izmjene Zakona. </w:t>
      </w:r>
    </w:p>
    <w:p w:rsidR="0082341F" w:rsidRPr="00AD3DA3" w:rsidRDefault="0082341F" w:rsidP="00594EF0">
      <w:pPr>
        <w:ind w:firstLine="708"/>
        <w:jc w:val="both"/>
        <w:rPr>
          <w:rFonts w:eastAsia="Calibri"/>
        </w:rPr>
      </w:pPr>
    </w:p>
    <w:p w:rsidR="0082341F" w:rsidRPr="00AD3DA3" w:rsidRDefault="0082341F" w:rsidP="00594EF0">
      <w:pPr>
        <w:ind w:firstLine="708"/>
        <w:jc w:val="both"/>
        <w:rPr>
          <w:rFonts w:eastAsia="Calibri"/>
        </w:rPr>
      </w:pPr>
      <w:r w:rsidRPr="00AD3DA3">
        <w:rPr>
          <w:rFonts w:eastAsia="Calibri"/>
        </w:rPr>
        <w:t xml:space="preserve">Zakon uređuje u kojim slučajevima nije moguće zasnovati radni odnos u dječjem vrtiću. Jedna od odredaba u članku 25. Zakona, propisuje da radni odnos u dječjem vrtiću ne može zasnovati osoba koja ima izrečenu mjeru za zaštitu dobrobiti djeteta sukladno posebnom propisu. Temeljem navedene odredbe u praksi se događalo da roditelji, najčešće majke (jer rade kao odgojiteljice ili druge radnice u dječjim vrtićima), dobiju neku od mjera za zaštitu dobrobiti djeteta (primjerice, mjeru stručne pomoći i potpore u ostvarivanju skrbi o djetetu) zbog razvoda braka te zbog toga moraju biti suspendirane ili se nisu mogle zaposliti u dječjem vrtiću. </w:t>
      </w:r>
      <w:r w:rsidR="00C54528" w:rsidRPr="00AD3DA3">
        <w:rPr>
          <w:rFonts w:eastAsia="Calibri"/>
        </w:rPr>
        <w:t>Konačnim prijedlogom</w:t>
      </w:r>
      <w:r w:rsidRPr="00AD3DA3">
        <w:rPr>
          <w:rFonts w:eastAsia="Calibri"/>
        </w:rPr>
        <w:t xml:space="preserve"> zakon</w:t>
      </w:r>
      <w:r w:rsidR="00C54528" w:rsidRPr="00AD3DA3">
        <w:rPr>
          <w:rFonts w:eastAsia="Calibri"/>
        </w:rPr>
        <w:t>a</w:t>
      </w:r>
      <w:r w:rsidRPr="00AD3DA3">
        <w:rPr>
          <w:rFonts w:eastAsia="Calibri"/>
        </w:rPr>
        <w:t xml:space="preserve"> se to mijenja tako da se suspendiraju isključivo kada je izrečena</w:t>
      </w:r>
      <w:r w:rsidRPr="00AD3DA3">
        <w:t xml:space="preserve"> </w:t>
      </w:r>
      <w:r w:rsidRPr="00AD3DA3">
        <w:rPr>
          <w:rFonts w:eastAsia="Calibri"/>
        </w:rPr>
        <w:t>mjera žurnoga izdvajanja djeteta iz obitelji ili mjera za zaštitu osobnih prava i dobrobiti djeteta u nadležnosti suda.</w:t>
      </w:r>
    </w:p>
    <w:p w:rsidR="0082341F" w:rsidRPr="00AD3DA3" w:rsidRDefault="0082341F" w:rsidP="00594EF0">
      <w:pPr>
        <w:ind w:firstLine="708"/>
        <w:jc w:val="both"/>
        <w:rPr>
          <w:rFonts w:eastAsia="Calibri"/>
        </w:rPr>
      </w:pPr>
    </w:p>
    <w:p w:rsidR="0082341F" w:rsidRPr="00AD3DA3" w:rsidRDefault="0082341F" w:rsidP="00594EF0">
      <w:pPr>
        <w:ind w:firstLine="708"/>
        <w:jc w:val="both"/>
        <w:rPr>
          <w:rFonts w:eastAsia="Calibri"/>
        </w:rPr>
      </w:pPr>
      <w:r w:rsidRPr="00AD3DA3">
        <w:rPr>
          <w:rFonts w:eastAsia="Calibri"/>
        </w:rPr>
        <w:t xml:space="preserve">Radi učinkovitijega udovoljavanja zahtjevima dostupnosti programa ranoga i predškolskog odgoja i obrazovanja svoj djeci rane i predškolske dobi, posebice onoj iz socioekonomski ugroženih skupina, potrebno je u Zakonu propisati da prednost pri upisu imaju djeca pripadnici ranjivih skupina bez obzira na dob. </w:t>
      </w:r>
    </w:p>
    <w:p w:rsidR="0082341F" w:rsidRPr="00AD3DA3" w:rsidRDefault="0082341F" w:rsidP="00594EF0">
      <w:pPr>
        <w:ind w:firstLine="708"/>
        <w:jc w:val="both"/>
        <w:rPr>
          <w:bCs/>
        </w:rPr>
      </w:pPr>
    </w:p>
    <w:p w:rsidR="0082341F" w:rsidRPr="00AD3DA3" w:rsidRDefault="0082341F" w:rsidP="00594EF0">
      <w:pPr>
        <w:ind w:firstLine="708"/>
        <w:jc w:val="both"/>
        <w:rPr>
          <w:rFonts w:eastAsia="Calibri"/>
        </w:rPr>
      </w:pPr>
      <w:r w:rsidRPr="00AD3DA3">
        <w:rPr>
          <w:rFonts w:eastAsia="Calibri"/>
        </w:rPr>
        <w:t>Također, radi osiguravanja dostatnih kadrovskih uvjeta u predškolskom odgoju i obrazovanju predloženim zakonom se dodatno uređuje mogućnost zapošljavanja učitelja primarnoga obrazovanja nakon završetka programa za stjecanje odgojno-obrazovnih kompetencija koje organiziraju visoka učilišta koja imaju dopusnicu za izvođenje studija ranoga i predškolskog odgoja i obrazovanja.</w:t>
      </w:r>
    </w:p>
    <w:p w:rsidR="0082341F" w:rsidRPr="00AD3DA3" w:rsidRDefault="0082341F" w:rsidP="00594EF0">
      <w:pPr>
        <w:ind w:firstLine="708"/>
        <w:jc w:val="both"/>
        <w:rPr>
          <w:rFonts w:eastAsia="Calibri"/>
        </w:rPr>
      </w:pPr>
    </w:p>
    <w:p w:rsidR="0082341F" w:rsidRPr="00AD3DA3" w:rsidRDefault="00BA520E" w:rsidP="00594EF0">
      <w:pPr>
        <w:ind w:firstLine="708"/>
        <w:jc w:val="both"/>
        <w:rPr>
          <w:rFonts w:eastAsia="Calibri"/>
        </w:rPr>
      </w:pPr>
      <w:r w:rsidRPr="00AD3DA3">
        <w:rPr>
          <w:rFonts w:eastAsia="Calibri"/>
        </w:rPr>
        <w:t>Osim toga, predloženim zakonom uređuje se z</w:t>
      </w:r>
      <w:r w:rsidR="0082341F" w:rsidRPr="00AD3DA3">
        <w:rPr>
          <w:rFonts w:eastAsia="Calibri"/>
        </w:rPr>
        <w:t>asnivanje radnoga odnosa u dječjem vrtiću kada postoje neka ograničenja u smislu izrečenih mjera prema posebnim propisima iz područja socijalne politike i pravosuđa.</w:t>
      </w:r>
    </w:p>
    <w:p w:rsidR="0082341F" w:rsidRPr="00AD3DA3" w:rsidRDefault="0082341F" w:rsidP="00594EF0">
      <w:pPr>
        <w:ind w:firstLine="708"/>
        <w:jc w:val="both"/>
        <w:rPr>
          <w:rFonts w:eastAsia="Calibri"/>
        </w:rPr>
      </w:pPr>
    </w:p>
    <w:p w:rsidR="0082341F" w:rsidRPr="00AD3DA3" w:rsidRDefault="0082341F" w:rsidP="00594EF0">
      <w:pPr>
        <w:ind w:firstLine="708"/>
        <w:jc w:val="both"/>
        <w:rPr>
          <w:rFonts w:eastAsia="Calibri"/>
        </w:rPr>
      </w:pPr>
      <w:r w:rsidRPr="00AD3DA3">
        <w:rPr>
          <w:rFonts w:eastAsia="Calibri"/>
        </w:rPr>
        <w:t>Uredba o izmjeni Zakona o predškolskom odgoju i obrazovanju, kojom je 2023., izmjenom u članku 50.a stavku 2., omogućeno da se u državnom proračunu osiguravaju sredstva za fiskalnu održivost svih dječjih vrtića, a ne samo onih čiji je osnivač jedinica lokalne i područne (regionalne) samouprave, postaje dio Zakona.</w:t>
      </w:r>
    </w:p>
    <w:p w:rsidR="008D0B18" w:rsidRPr="00AD3DA3" w:rsidRDefault="008D0B18" w:rsidP="00594EF0">
      <w:pPr>
        <w:widowControl w:val="0"/>
        <w:jc w:val="both"/>
      </w:pPr>
    </w:p>
    <w:p w:rsidR="0082341F" w:rsidRPr="00AD3DA3" w:rsidRDefault="0082341F" w:rsidP="00594EF0">
      <w:pPr>
        <w:rPr>
          <w:rFonts w:eastAsia="Calibri"/>
        </w:rPr>
      </w:pPr>
    </w:p>
    <w:p w:rsidR="009A2545" w:rsidRPr="00AD3DA3" w:rsidRDefault="0082341F" w:rsidP="00594EF0">
      <w:pPr>
        <w:pStyle w:val="ListParagraph"/>
        <w:numPr>
          <w:ilvl w:val="0"/>
          <w:numId w:val="12"/>
        </w:numPr>
        <w:ind w:left="720"/>
        <w:contextualSpacing w:val="0"/>
        <w:rPr>
          <w:b/>
        </w:rPr>
      </w:pPr>
      <w:r w:rsidRPr="00AD3DA3">
        <w:rPr>
          <w:b/>
        </w:rPr>
        <w:t xml:space="preserve">OBRAZLOŽENJA ODREDBI PREDLOŽENOG ZAKONA </w:t>
      </w:r>
      <w:r w:rsidR="009A2545" w:rsidRPr="00AD3DA3">
        <w:rPr>
          <w:b/>
        </w:rPr>
        <w:t xml:space="preserve"> </w:t>
      </w:r>
    </w:p>
    <w:p w:rsidR="001B0DC3" w:rsidRPr="00AD3DA3" w:rsidRDefault="001B0DC3" w:rsidP="00594EF0">
      <w:pPr>
        <w:rPr>
          <w:b/>
        </w:rPr>
      </w:pPr>
    </w:p>
    <w:p w:rsidR="00637D06" w:rsidRPr="00AD3DA3" w:rsidRDefault="00637D06" w:rsidP="00594EF0">
      <w:pPr>
        <w:rPr>
          <w:b/>
        </w:rPr>
      </w:pPr>
    </w:p>
    <w:p w:rsidR="00A01674" w:rsidRPr="00AD3DA3" w:rsidRDefault="009A2545" w:rsidP="00594EF0">
      <w:pPr>
        <w:rPr>
          <w:b/>
        </w:rPr>
      </w:pPr>
      <w:r w:rsidRPr="00AD3DA3">
        <w:rPr>
          <w:b/>
        </w:rPr>
        <w:t>Uz članak 1.</w:t>
      </w:r>
    </w:p>
    <w:p w:rsidR="00A01674" w:rsidRPr="00AD3DA3" w:rsidRDefault="00A01674" w:rsidP="00594EF0">
      <w:r w:rsidRPr="00AD3DA3">
        <w:t>Ovim se člankom uređuju upisi u dječje vrtiće te načini ostvarivanja prednosti prilikom upisa.</w:t>
      </w:r>
    </w:p>
    <w:p w:rsidR="001B0DC3" w:rsidRPr="00AD3DA3" w:rsidRDefault="001B0DC3" w:rsidP="00594EF0">
      <w:pPr>
        <w:rPr>
          <w:b/>
        </w:rPr>
      </w:pPr>
    </w:p>
    <w:p w:rsidR="00CC0EEA" w:rsidRPr="00AD3DA3" w:rsidRDefault="00CC0EEA" w:rsidP="00594EF0">
      <w:pPr>
        <w:rPr>
          <w:b/>
        </w:rPr>
      </w:pPr>
      <w:r w:rsidRPr="00AD3DA3">
        <w:rPr>
          <w:b/>
        </w:rPr>
        <w:t xml:space="preserve">Uz članak 2. </w:t>
      </w:r>
    </w:p>
    <w:p w:rsidR="00A01674" w:rsidRPr="00AD3DA3" w:rsidRDefault="002F585D" w:rsidP="00594EF0">
      <w:pPr>
        <w:jc w:val="both"/>
      </w:pPr>
      <w:r w:rsidRPr="00AD3DA3">
        <w:t xml:space="preserve">Ovim se člankom utvrđuju </w:t>
      </w:r>
      <w:r w:rsidR="007E5271" w:rsidRPr="00AD3DA3">
        <w:t>radna mjesta u dječjem vrtiću te se usklađ</w:t>
      </w:r>
      <w:r w:rsidR="00A01674" w:rsidRPr="00AD3DA3">
        <w:t>uje nazivlje vrste i razine obrazovanja potrebne za određena radna mjesta u dječjem vrtiću s nazivljem u Zakonu o visokom obrazovanju.</w:t>
      </w:r>
    </w:p>
    <w:p w:rsidR="00A01674" w:rsidRPr="00AD3DA3" w:rsidRDefault="007E5271" w:rsidP="00594EF0">
      <w:pPr>
        <w:jc w:val="both"/>
      </w:pPr>
      <w:r w:rsidRPr="00AD3DA3">
        <w:t>Osim toga, uređuju se i način zapošljavanja nestručnih osoba na radnom mjestu odgojitelja</w:t>
      </w:r>
      <w:r w:rsidR="00332B8C" w:rsidRPr="00AD3DA3">
        <w:t>,</w:t>
      </w:r>
      <w:r w:rsidRPr="00AD3DA3">
        <w:t xml:space="preserve"> kao i </w:t>
      </w:r>
      <w:r w:rsidR="00654510" w:rsidRPr="00AD3DA3">
        <w:t xml:space="preserve">njihova </w:t>
      </w:r>
      <w:r w:rsidRPr="00AD3DA3">
        <w:t xml:space="preserve">obveza završavanja programa za stjecanje odgojno-obrazovnih kompetencija za rad s djecom rane i predškolske dobi. </w:t>
      </w:r>
    </w:p>
    <w:p w:rsidR="001B0DC3" w:rsidRPr="00AD3DA3" w:rsidRDefault="001B0DC3" w:rsidP="00594EF0">
      <w:pPr>
        <w:rPr>
          <w:b/>
        </w:rPr>
      </w:pPr>
    </w:p>
    <w:p w:rsidR="00CC0EEA" w:rsidRPr="00AD3DA3" w:rsidRDefault="00CC0EEA" w:rsidP="00594EF0">
      <w:pPr>
        <w:rPr>
          <w:b/>
        </w:rPr>
      </w:pPr>
      <w:r w:rsidRPr="00AD3DA3">
        <w:rPr>
          <w:b/>
        </w:rPr>
        <w:t>Uz članak 3.</w:t>
      </w:r>
    </w:p>
    <w:p w:rsidR="00CC0EEA" w:rsidRPr="00AD3DA3" w:rsidRDefault="00A01674" w:rsidP="00594EF0">
      <w:pPr>
        <w:jc w:val="both"/>
      </w:pPr>
      <w:r w:rsidRPr="00AD3DA3">
        <w:t>Ovim se člankom dodatno uređuje tko se ne može zaposliti u dječjem vrtiću zbog izrečene mjere žurnog</w:t>
      </w:r>
      <w:r w:rsidR="00654510" w:rsidRPr="00AD3DA3">
        <w:t>a</w:t>
      </w:r>
      <w:r w:rsidRPr="00AD3DA3">
        <w:t xml:space="preserve"> izdvajanja djeteta iz obitelji ili </w:t>
      </w:r>
      <w:r w:rsidR="00654510" w:rsidRPr="00AD3DA3">
        <w:t xml:space="preserve">mjere </w:t>
      </w:r>
      <w:r w:rsidRPr="00AD3DA3">
        <w:t>za zaštitu osobnih prava i dobrobiti djeteta u nadležnosti suda.</w:t>
      </w:r>
    </w:p>
    <w:p w:rsidR="001B0DC3" w:rsidRPr="00AD3DA3" w:rsidRDefault="001B0DC3" w:rsidP="00594EF0">
      <w:pPr>
        <w:rPr>
          <w:b/>
        </w:rPr>
      </w:pPr>
    </w:p>
    <w:p w:rsidR="009A2545" w:rsidRPr="00AD3DA3" w:rsidRDefault="009A2545" w:rsidP="00594EF0">
      <w:pPr>
        <w:rPr>
          <w:b/>
        </w:rPr>
      </w:pPr>
      <w:r w:rsidRPr="00AD3DA3">
        <w:rPr>
          <w:b/>
        </w:rPr>
        <w:t xml:space="preserve">Uz članak </w:t>
      </w:r>
      <w:r w:rsidR="00CC0EEA" w:rsidRPr="00AD3DA3">
        <w:rPr>
          <w:b/>
        </w:rPr>
        <w:t>4</w:t>
      </w:r>
      <w:r w:rsidRPr="00AD3DA3">
        <w:rPr>
          <w:b/>
        </w:rPr>
        <w:t>.</w:t>
      </w:r>
    </w:p>
    <w:p w:rsidR="007E5271" w:rsidRPr="00AD3DA3" w:rsidRDefault="007E5271" w:rsidP="00594EF0">
      <w:pPr>
        <w:jc w:val="both"/>
      </w:pPr>
      <w:r w:rsidRPr="00AD3DA3">
        <w:t xml:space="preserve">Ovim </w:t>
      </w:r>
      <w:r w:rsidR="00654510" w:rsidRPr="00AD3DA3">
        <w:t xml:space="preserve">se </w:t>
      </w:r>
      <w:r w:rsidRPr="00AD3DA3">
        <w:t>člankom usklađuje nazivlje vrste i razine obrazovanja potrebne za radna mjesta ravnatelja i vršitelja dužnosti ravnatelja u dječjem vrtiću s nazivljem u Zakonu o visokom obrazovanju.</w:t>
      </w:r>
    </w:p>
    <w:p w:rsidR="001B0DC3" w:rsidRPr="00AD3DA3" w:rsidRDefault="001B0DC3" w:rsidP="00594EF0">
      <w:pPr>
        <w:rPr>
          <w:b/>
        </w:rPr>
      </w:pPr>
    </w:p>
    <w:p w:rsidR="00637D06" w:rsidRPr="00AD3DA3" w:rsidRDefault="00637D06" w:rsidP="00594EF0">
      <w:pPr>
        <w:rPr>
          <w:b/>
        </w:rPr>
      </w:pPr>
    </w:p>
    <w:p w:rsidR="007F7858" w:rsidRPr="00AD3DA3" w:rsidRDefault="007F7858" w:rsidP="00594EF0">
      <w:pPr>
        <w:rPr>
          <w:b/>
        </w:rPr>
      </w:pPr>
      <w:r w:rsidRPr="00AD3DA3">
        <w:rPr>
          <w:b/>
        </w:rPr>
        <w:t xml:space="preserve">Uz članak 5. </w:t>
      </w:r>
    </w:p>
    <w:p w:rsidR="007F7858" w:rsidRPr="00AD3DA3" w:rsidRDefault="002F585D" w:rsidP="00594EF0">
      <w:pPr>
        <w:jc w:val="both"/>
      </w:pPr>
      <w:r w:rsidRPr="00AD3DA3">
        <w:t xml:space="preserve">Ovim </w:t>
      </w:r>
      <w:r w:rsidR="00654510" w:rsidRPr="00AD3DA3">
        <w:t xml:space="preserve">se </w:t>
      </w:r>
      <w:r w:rsidRPr="00AD3DA3">
        <w:t xml:space="preserve">člankom integrira </w:t>
      </w:r>
      <w:r w:rsidR="00286168" w:rsidRPr="00AD3DA3">
        <w:t>Uredba o izmjeni Zakona o predškolskom odgoju i obrazovanju („Narodne novine“, br</w:t>
      </w:r>
      <w:r w:rsidR="00637D06" w:rsidRPr="00AD3DA3">
        <w:t>oj</w:t>
      </w:r>
      <w:r w:rsidR="00286168" w:rsidRPr="00AD3DA3">
        <w:t xml:space="preserve"> 101/23.) </w:t>
      </w:r>
      <w:r w:rsidR="00745556" w:rsidRPr="00AD3DA3">
        <w:t xml:space="preserve">u tekst Zakona u izmijenjenom obliku na način da se specificira doznačavanje financijskih sredstava izravno osnivačima dječjih vrtića. </w:t>
      </w:r>
      <w:r w:rsidR="007E5271" w:rsidRPr="00AD3DA3">
        <w:t xml:space="preserve"> </w:t>
      </w:r>
    </w:p>
    <w:p w:rsidR="001B0DC3" w:rsidRPr="00AD3DA3" w:rsidRDefault="001B0DC3" w:rsidP="00594EF0">
      <w:pPr>
        <w:rPr>
          <w:b/>
        </w:rPr>
      </w:pPr>
    </w:p>
    <w:p w:rsidR="007F7858" w:rsidRPr="00AD3DA3" w:rsidRDefault="007F7858" w:rsidP="00594EF0">
      <w:pPr>
        <w:rPr>
          <w:b/>
        </w:rPr>
      </w:pPr>
      <w:r w:rsidRPr="00AD3DA3">
        <w:rPr>
          <w:b/>
        </w:rPr>
        <w:t xml:space="preserve">Uz članak 6. </w:t>
      </w:r>
    </w:p>
    <w:p w:rsidR="007E5271" w:rsidRPr="00AD3DA3" w:rsidRDefault="007E5271" w:rsidP="00594EF0">
      <w:pPr>
        <w:jc w:val="both"/>
        <w:rPr>
          <w:lang w:eastAsia="de-DE"/>
        </w:rPr>
      </w:pPr>
      <w:r w:rsidRPr="00AD3DA3">
        <w:t xml:space="preserve">Ovim </w:t>
      </w:r>
      <w:r w:rsidR="00654510" w:rsidRPr="00AD3DA3">
        <w:t xml:space="preserve">se </w:t>
      </w:r>
      <w:r w:rsidRPr="00AD3DA3">
        <w:t xml:space="preserve">člankom naziv za zajednički </w:t>
      </w:r>
      <w:r w:rsidR="004F1CEF" w:rsidRPr="00AD3DA3">
        <w:t>elektronički</w:t>
      </w:r>
      <w:r w:rsidRPr="00AD3DA3">
        <w:t xml:space="preserve"> upisnik predškolskih ustanova u elektroničkom obliku </w:t>
      </w:r>
      <w:r w:rsidRPr="00AD3DA3">
        <w:rPr>
          <w:lang w:eastAsia="de-DE"/>
        </w:rPr>
        <w:t xml:space="preserve">„e-Vrtić“ </w:t>
      </w:r>
      <w:r w:rsidRPr="00AD3DA3">
        <w:t>zamjenjuje nazivom</w:t>
      </w:r>
      <w:r w:rsidRPr="00AD3DA3">
        <w:rPr>
          <w:lang w:eastAsia="de-DE"/>
        </w:rPr>
        <w:t xml:space="preserve"> „e-Matica“</w:t>
      </w:r>
      <w:r w:rsidRPr="00AD3DA3">
        <w:t>.</w:t>
      </w:r>
    </w:p>
    <w:p w:rsidR="001B0DC3" w:rsidRPr="00AD3DA3" w:rsidRDefault="001B0DC3" w:rsidP="00594EF0">
      <w:pPr>
        <w:rPr>
          <w:b/>
        </w:rPr>
      </w:pPr>
    </w:p>
    <w:p w:rsidR="007F7858" w:rsidRPr="00AD3DA3" w:rsidRDefault="007F7858" w:rsidP="00594EF0">
      <w:pPr>
        <w:rPr>
          <w:b/>
        </w:rPr>
      </w:pPr>
      <w:r w:rsidRPr="00AD3DA3">
        <w:rPr>
          <w:b/>
        </w:rPr>
        <w:t xml:space="preserve">Uz članak 7. </w:t>
      </w:r>
    </w:p>
    <w:p w:rsidR="007E5271" w:rsidRPr="00AD3DA3" w:rsidRDefault="007E5271" w:rsidP="00594EF0">
      <w:pPr>
        <w:jc w:val="both"/>
      </w:pPr>
      <w:r w:rsidRPr="00AD3DA3">
        <w:t>Ovim se člankom iznosi u kunama vezani uz pre</w:t>
      </w:r>
      <w:r w:rsidR="00B21494" w:rsidRPr="00AD3DA3">
        <w:t xml:space="preserve">kršajne odredbe </w:t>
      </w:r>
      <w:r w:rsidRPr="00AD3DA3">
        <w:t>preračunavaju u iznose u eurima.</w:t>
      </w:r>
      <w:r w:rsidR="008D6EC6" w:rsidRPr="00AD3DA3">
        <w:t xml:space="preserve"> Ujedno, postojeće prekršajne odredbe dodatno se preciziraju</w:t>
      </w:r>
      <w:r w:rsidR="00DE14CC" w:rsidRPr="00AD3DA3">
        <w:t>,</w:t>
      </w:r>
      <w:r w:rsidR="008D6EC6" w:rsidRPr="00AD3DA3">
        <w:t xml:space="preserve"> odnosno povezuju s točno pojedinom odredbom Zakona kojom je propisana obveza, a za čije nepoštivanje je propisana prekršajna kazna. Dakle, postojeći opseg prekršajnih djela ostao je isti kao i u trenutno važećem Zakonu. </w:t>
      </w:r>
    </w:p>
    <w:p w:rsidR="001B0DC3" w:rsidRPr="00AD3DA3" w:rsidRDefault="001B0DC3" w:rsidP="00594EF0">
      <w:pPr>
        <w:rPr>
          <w:b/>
        </w:rPr>
      </w:pPr>
    </w:p>
    <w:p w:rsidR="00926D3F" w:rsidRPr="00AD3DA3" w:rsidRDefault="007F7858" w:rsidP="00594EF0">
      <w:pPr>
        <w:jc w:val="both"/>
        <w:rPr>
          <w:b/>
        </w:rPr>
      </w:pPr>
      <w:r w:rsidRPr="00AD3DA3">
        <w:rPr>
          <w:b/>
        </w:rPr>
        <w:t>Uz članak 8.</w:t>
      </w:r>
    </w:p>
    <w:p w:rsidR="0011437A" w:rsidRPr="00AD3DA3" w:rsidRDefault="0011437A" w:rsidP="00594EF0">
      <w:pPr>
        <w:jc w:val="both"/>
      </w:pPr>
      <w:r w:rsidRPr="00AD3DA3">
        <w:t xml:space="preserve">Ovim </w:t>
      </w:r>
      <w:r w:rsidR="00654510" w:rsidRPr="00AD3DA3">
        <w:t xml:space="preserve">se </w:t>
      </w:r>
      <w:r w:rsidRPr="00AD3DA3">
        <w:t>člankom propisuje da se u cijelom tekstu Zakona riječ</w:t>
      </w:r>
      <w:r w:rsidR="00DE14CC" w:rsidRPr="00AD3DA3">
        <w:t>:</w:t>
      </w:r>
      <w:r w:rsidRPr="00AD3DA3">
        <w:t xml:space="preserve"> </w:t>
      </w:r>
      <w:r w:rsidR="00654510" w:rsidRPr="00AD3DA3">
        <w:t>„</w:t>
      </w:r>
      <w:r w:rsidRPr="00AD3DA3">
        <w:t>kurikulum</w:t>
      </w:r>
      <w:r w:rsidR="00654510" w:rsidRPr="00AD3DA3">
        <w:t>“</w:t>
      </w:r>
      <w:r w:rsidRPr="00AD3DA3">
        <w:t xml:space="preserve"> zamjenjuje riječju</w:t>
      </w:r>
      <w:r w:rsidR="00DE14CC" w:rsidRPr="00AD3DA3">
        <w:t>:</w:t>
      </w:r>
      <w:r w:rsidRPr="00AD3DA3">
        <w:t xml:space="preserve"> </w:t>
      </w:r>
      <w:r w:rsidR="00654510" w:rsidRPr="00AD3DA3">
        <w:t>„</w:t>
      </w:r>
      <w:r w:rsidRPr="00AD3DA3">
        <w:t>kurikul</w:t>
      </w:r>
      <w:r w:rsidR="00654510" w:rsidRPr="00AD3DA3">
        <w:t>“</w:t>
      </w:r>
      <w:r w:rsidRPr="00AD3DA3">
        <w:t>. Naime, u Zakonu o hrvatskom jezik</w:t>
      </w:r>
      <w:r w:rsidR="00277F2E" w:rsidRPr="00AD3DA3">
        <w:t>u („Narodne novine“, br</w:t>
      </w:r>
      <w:r w:rsidR="00637D06" w:rsidRPr="00AD3DA3">
        <w:t>oj</w:t>
      </w:r>
      <w:r w:rsidR="00B21494" w:rsidRPr="00AD3DA3">
        <w:t xml:space="preserve"> 14/24</w:t>
      </w:r>
      <w:r w:rsidR="006928C8" w:rsidRPr="00AD3DA3">
        <w:t>.</w:t>
      </w:r>
      <w:r w:rsidRPr="00AD3DA3">
        <w:t xml:space="preserve">), koji je na snagu stupio u veljači 2024., upotrebljava se pojam </w:t>
      </w:r>
      <w:r w:rsidR="00654510" w:rsidRPr="00AD3DA3">
        <w:t>„</w:t>
      </w:r>
      <w:r w:rsidRPr="00AD3DA3">
        <w:t>kurikul</w:t>
      </w:r>
      <w:r w:rsidR="00654510" w:rsidRPr="00AD3DA3">
        <w:t>“</w:t>
      </w:r>
      <w:r w:rsidRPr="00AD3DA3">
        <w:t xml:space="preserve"> i njegove izvedenice. Stoga se pojam „kurikulum“</w:t>
      </w:r>
      <w:r w:rsidR="00654510" w:rsidRPr="00AD3DA3">
        <w:t>,</w:t>
      </w:r>
      <w:r w:rsidRPr="00AD3DA3">
        <w:t xml:space="preserve"> koji se koristio prije stupanja na snagu navedenoga Zakona</w:t>
      </w:r>
      <w:r w:rsidR="00654510" w:rsidRPr="00AD3DA3">
        <w:t>,</w:t>
      </w:r>
      <w:r w:rsidRPr="00AD3DA3">
        <w:t xml:space="preserve"> zamjenjuje pojmom „kurikul“.</w:t>
      </w:r>
    </w:p>
    <w:p w:rsidR="007016D5" w:rsidRPr="00AD3DA3" w:rsidRDefault="007016D5" w:rsidP="00594EF0">
      <w:pPr>
        <w:rPr>
          <w:b/>
        </w:rPr>
      </w:pPr>
    </w:p>
    <w:p w:rsidR="0011437A" w:rsidRPr="00AD3DA3" w:rsidRDefault="0011437A" w:rsidP="00594EF0">
      <w:pPr>
        <w:rPr>
          <w:b/>
        </w:rPr>
      </w:pPr>
      <w:r w:rsidRPr="00AD3DA3">
        <w:rPr>
          <w:b/>
        </w:rPr>
        <w:t>Uz članak 9.</w:t>
      </w:r>
    </w:p>
    <w:p w:rsidR="00654510" w:rsidRPr="00AD3DA3" w:rsidRDefault="00A01674" w:rsidP="00594EF0">
      <w:pPr>
        <w:jc w:val="both"/>
        <w:rPr>
          <w:bCs/>
        </w:rPr>
      </w:pPr>
      <w:r w:rsidRPr="00AD3DA3">
        <w:t xml:space="preserve">Ovim se člankom propisuje dan prestanka važenja </w:t>
      </w:r>
      <w:r w:rsidR="00654510" w:rsidRPr="00AD3DA3">
        <w:rPr>
          <w:lang w:eastAsia="de-DE"/>
        </w:rPr>
        <w:t xml:space="preserve">Uredbe o izmjeni Zakona o predškolskom odgoju i obrazovanju </w:t>
      </w:r>
      <w:r w:rsidR="00277F2E" w:rsidRPr="00AD3DA3">
        <w:rPr>
          <w:bCs/>
        </w:rPr>
        <w:t>(„Narodne novine“, br</w:t>
      </w:r>
      <w:r w:rsidR="00637D06" w:rsidRPr="00AD3DA3">
        <w:rPr>
          <w:bCs/>
        </w:rPr>
        <w:t>oj</w:t>
      </w:r>
      <w:r w:rsidR="00654510" w:rsidRPr="00AD3DA3">
        <w:rPr>
          <w:bCs/>
        </w:rPr>
        <w:t xml:space="preserve"> 101/23</w:t>
      </w:r>
      <w:r w:rsidR="006928C8" w:rsidRPr="00AD3DA3">
        <w:rPr>
          <w:bCs/>
        </w:rPr>
        <w:t>.</w:t>
      </w:r>
      <w:r w:rsidR="00654510" w:rsidRPr="00AD3DA3">
        <w:rPr>
          <w:bCs/>
        </w:rPr>
        <w:t>).</w:t>
      </w:r>
    </w:p>
    <w:p w:rsidR="001B0DC3" w:rsidRPr="00AD3DA3" w:rsidRDefault="001B0DC3" w:rsidP="00594EF0">
      <w:pPr>
        <w:rPr>
          <w:b/>
        </w:rPr>
      </w:pPr>
    </w:p>
    <w:p w:rsidR="000F4DE9" w:rsidRPr="00AD3DA3" w:rsidRDefault="0011437A" w:rsidP="00594EF0">
      <w:pPr>
        <w:rPr>
          <w:b/>
        </w:rPr>
      </w:pPr>
      <w:r w:rsidRPr="00AD3DA3">
        <w:rPr>
          <w:b/>
        </w:rPr>
        <w:t xml:space="preserve">Uz članak 10. </w:t>
      </w:r>
    </w:p>
    <w:p w:rsidR="007016D5" w:rsidRPr="00AD3DA3" w:rsidRDefault="008D6EC6" w:rsidP="00594EF0">
      <w:pPr>
        <w:jc w:val="both"/>
      </w:pPr>
      <w:r w:rsidRPr="00AD3DA3">
        <w:t>Ovim čla</w:t>
      </w:r>
      <w:r w:rsidR="007016D5" w:rsidRPr="00AD3DA3">
        <w:t xml:space="preserve">nkom propisuje se način dovršetka natječajnih postupaka započetih prije stupanja na snagu ovoga Zakona. </w:t>
      </w:r>
    </w:p>
    <w:p w:rsidR="007016D5" w:rsidRPr="00AD3DA3" w:rsidRDefault="007016D5" w:rsidP="00594EF0">
      <w:pPr>
        <w:rPr>
          <w:b/>
        </w:rPr>
      </w:pPr>
    </w:p>
    <w:p w:rsidR="008D6EC6" w:rsidRPr="00AD3DA3" w:rsidRDefault="007016D5" w:rsidP="00594EF0">
      <w:pPr>
        <w:rPr>
          <w:b/>
        </w:rPr>
      </w:pPr>
      <w:r w:rsidRPr="00AD3DA3">
        <w:rPr>
          <w:b/>
        </w:rPr>
        <w:t xml:space="preserve">Uz članak 11. </w:t>
      </w:r>
    </w:p>
    <w:p w:rsidR="00B54D04" w:rsidRPr="00AD3DA3" w:rsidRDefault="00B54D04" w:rsidP="00594EF0">
      <w:pPr>
        <w:suppressAutoHyphens/>
        <w:autoSpaceDE w:val="0"/>
        <w:autoSpaceDN w:val="0"/>
        <w:adjustRightInd w:val="0"/>
        <w:jc w:val="both"/>
        <w:textAlignment w:val="center"/>
        <w:rPr>
          <w:rFonts w:eastAsia="Calibri"/>
        </w:rPr>
      </w:pPr>
      <w:r w:rsidRPr="00AD3DA3">
        <w:t xml:space="preserve">Ovim člankom propisuje se obveza usklađivanja </w:t>
      </w:r>
      <w:r w:rsidRPr="00AD3DA3">
        <w:rPr>
          <w:rFonts w:eastAsia="Calibri"/>
        </w:rPr>
        <w:t>Uredb</w:t>
      </w:r>
      <w:r w:rsidR="00C95D53" w:rsidRPr="00AD3DA3">
        <w:rPr>
          <w:rFonts w:eastAsia="Calibri"/>
        </w:rPr>
        <w:t>e</w:t>
      </w:r>
      <w:r w:rsidRPr="00AD3DA3">
        <w:rPr>
          <w:rFonts w:eastAsia="Calibri"/>
        </w:rPr>
        <w:t xml:space="preserve"> o kriterijima i mjerilima za utvrđivanje iznosa sredstava za fiskalnu održivost dječjih vrtića („Narodne novine“, br</w:t>
      </w:r>
      <w:r w:rsidR="00C95D53" w:rsidRPr="00AD3DA3">
        <w:rPr>
          <w:rFonts w:eastAsia="Calibri"/>
        </w:rPr>
        <w:t>oj</w:t>
      </w:r>
      <w:r w:rsidRPr="00AD3DA3">
        <w:rPr>
          <w:rFonts w:eastAsia="Calibri"/>
        </w:rPr>
        <w:t xml:space="preserve"> 109/23.) s odredbama ovoga Zakona. </w:t>
      </w:r>
    </w:p>
    <w:p w:rsidR="007016D5" w:rsidRPr="00AD3DA3" w:rsidRDefault="007016D5" w:rsidP="00594EF0">
      <w:pPr>
        <w:rPr>
          <w:b/>
        </w:rPr>
      </w:pPr>
    </w:p>
    <w:p w:rsidR="007016D5" w:rsidRPr="00AD3DA3" w:rsidRDefault="007016D5" w:rsidP="00594EF0">
      <w:pPr>
        <w:rPr>
          <w:b/>
        </w:rPr>
      </w:pPr>
      <w:r w:rsidRPr="00AD3DA3">
        <w:rPr>
          <w:b/>
        </w:rPr>
        <w:t xml:space="preserve">Uz članak 12. </w:t>
      </w:r>
    </w:p>
    <w:p w:rsidR="00B54D04" w:rsidRPr="00AD3DA3" w:rsidRDefault="00B54D04" w:rsidP="00594EF0">
      <w:pPr>
        <w:jc w:val="both"/>
        <w:rPr>
          <w:bCs/>
        </w:rPr>
      </w:pPr>
      <w:r w:rsidRPr="00AD3DA3">
        <w:t>Ovim člankom propisuje se obveza usklađivanja Pravilnik</w:t>
      </w:r>
      <w:r w:rsidR="001C187B">
        <w:t>a</w:t>
      </w:r>
      <w:r w:rsidRPr="00AD3DA3">
        <w:t xml:space="preserve"> o odgovarajućoj vrsti i razini </w:t>
      </w:r>
      <w:r w:rsidRPr="00AD3DA3">
        <w:rPr>
          <w:bCs/>
        </w:rPr>
        <w:t>obrazovanja odgojno-obrazovnih i ostalih radnika u dječjem vrtiću, ustanovama te drugim pravnim i fizičkim osobama koje provode programe ranog i predškolskog odgoja i obrazovanja.</w:t>
      </w:r>
    </w:p>
    <w:p w:rsidR="00745556" w:rsidRPr="00AD3DA3" w:rsidRDefault="00745556" w:rsidP="00594EF0">
      <w:pPr>
        <w:rPr>
          <w:b/>
        </w:rPr>
      </w:pPr>
    </w:p>
    <w:p w:rsidR="00745556" w:rsidRPr="00AD3DA3" w:rsidRDefault="00745556" w:rsidP="00594EF0">
      <w:pPr>
        <w:rPr>
          <w:b/>
        </w:rPr>
      </w:pPr>
      <w:r w:rsidRPr="00AD3DA3">
        <w:rPr>
          <w:b/>
        </w:rPr>
        <w:t xml:space="preserve">Uz članak 13. </w:t>
      </w:r>
    </w:p>
    <w:p w:rsidR="00A01674" w:rsidRPr="00AD3DA3" w:rsidRDefault="00A01674" w:rsidP="00594EF0">
      <w:r w:rsidRPr="00AD3DA3">
        <w:t>Ovim se člankom propisuje stupanje Zakona na snagu.</w:t>
      </w:r>
    </w:p>
    <w:p w:rsidR="000F4DE9" w:rsidRPr="00AD3DA3" w:rsidRDefault="000F4DE9" w:rsidP="00594EF0"/>
    <w:p w:rsidR="005B6DD9" w:rsidRPr="00AD3DA3" w:rsidRDefault="005B6DD9" w:rsidP="00594EF0"/>
    <w:p w:rsidR="00C70BB2" w:rsidRPr="00AD3DA3" w:rsidRDefault="00C70BB2" w:rsidP="004D6F38">
      <w:pPr>
        <w:pStyle w:val="ListParagraph"/>
        <w:numPr>
          <w:ilvl w:val="0"/>
          <w:numId w:val="12"/>
        </w:numPr>
        <w:ind w:left="709" w:hanging="709"/>
        <w:contextualSpacing w:val="0"/>
        <w:jc w:val="both"/>
        <w:rPr>
          <w:b/>
        </w:rPr>
      </w:pPr>
      <w:r w:rsidRPr="00AD3DA3">
        <w:rPr>
          <w:b/>
        </w:rPr>
        <w:t>OCJENA I IZVORI SREDSTAVA POTREBNI</w:t>
      </w:r>
      <w:r w:rsidR="004D6F38" w:rsidRPr="00AD3DA3">
        <w:rPr>
          <w:b/>
        </w:rPr>
        <w:t>H</w:t>
      </w:r>
      <w:r w:rsidRPr="00AD3DA3">
        <w:rPr>
          <w:b/>
        </w:rPr>
        <w:t xml:space="preserve"> ZA PROVEDBU ZAKONA </w:t>
      </w:r>
    </w:p>
    <w:p w:rsidR="00AE0185" w:rsidRPr="00AD3DA3" w:rsidRDefault="00AE0185" w:rsidP="00594EF0">
      <w:pPr>
        <w:jc w:val="both"/>
        <w:rPr>
          <w:b/>
        </w:rPr>
      </w:pPr>
    </w:p>
    <w:p w:rsidR="00AE0185" w:rsidRPr="00AD3DA3" w:rsidRDefault="00AE0185" w:rsidP="00594EF0">
      <w:pPr>
        <w:ind w:firstLine="708"/>
        <w:jc w:val="both"/>
        <w:rPr>
          <w:lang w:eastAsia="en-US"/>
        </w:rPr>
      </w:pPr>
      <w:r w:rsidRPr="00AD3DA3">
        <w:t>Za provedbu ovoga zakona nije potrebno osigurati dodatna financijska sredstva u državnom proračunu Republike Hrvatske.</w:t>
      </w:r>
      <w:r w:rsidRPr="00AD3DA3">
        <w:rPr>
          <w:lang w:eastAsia="en-US"/>
        </w:rPr>
        <w:t xml:space="preserve"> </w:t>
      </w:r>
    </w:p>
    <w:p w:rsidR="00AE0185" w:rsidRPr="00AD3DA3" w:rsidRDefault="00AE0185" w:rsidP="00594EF0">
      <w:pPr>
        <w:rPr>
          <w:b/>
        </w:rPr>
      </w:pPr>
    </w:p>
    <w:p w:rsidR="00C70BB2" w:rsidRPr="00AD3DA3" w:rsidRDefault="00C70BB2" w:rsidP="00594EF0">
      <w:pPr>
        <w:jc w:val="both"/>
        <w:rPr>
          <w:b/>
        </w:rPr>
      </w:pPr>
    </w:p>
    <w:p w:rsidR="00C70BB2" w:rsidRPr="00AD3DA3" w:rsidRDefault="00C70BB2" w:rsidP="00B10A9C">
      <w:pPr>
        <w:pStyle w:val="ListParagraph"/>
        <w:numPr>
          <w:ilvl w:val="0"/>
          <w:numId w:val="12"/>
        </w:numPr>
        <w:ind w:left="709" w:hanging="709"/>
        <w:contextualSpacing w:val="0"/>
        <w:jc w:val="both"/>
        <w:rPr>
          <w:b/>
        </w:rPr>
      </w:pPr>
      <w:r w:rsidRPr="00AD3DA3">
        <w:rPr>
          <w:b/>
        </w:rPr>
        <w:t>RAZLIKE IZME</w:t>
      </w:r>
      <w:r w:rsidR="00372C26" w:rsidRPr="00AD3DA3">
        <w:rPr>
          <w:b/>
        </w:rPr>
        <w:t>Đ</w:t>
      </w:r>
      <w:r w:rsidRPr="00AD3DA3">
        <w:rPr>
          <w:b/>
        </w:rPr>
        <w:t xml:space="preserve">U RJEŠENJA KOJA SE PREDLAŽU KONAČNIM PRIJEDLOGOM ZAKONA U ODNOSU NA RJEŠENJA IZ PRIJEDLOGA ZAKONA TE RAZLOZI ZBOG KOJIH SU TE RAZLIKE NASTALE </w:t>
      </w:r>
    </w:p>
    <w:p w:rsidR="00D60009" w:rsidRPr="00AD3DA3" w:rsidRDefault="00D60009" w:rsidP="00594EF0">
      <w:pPr>
        <w:pStyle w:val="ListParagraph"/>
        <w:ind w:left="1080"/>
        <w:contextualSpacing w:val="0"/>
        <w:jc w:val="both"/>
        <w:rPr>
          <w:b/>
        </w:rPr>
      </w:pPr>
    </w:p>
    <w:p w:rsidR="00B10A9C" w:rsidRPr="00AD3DA3" w:rsidRDefault="00E12390" w:rsidP="00B10A9C">
      <w:pPr>
        <w:ind w:firstLine="708"/>
        <w:jc w:val="both"/>
      </w:pPr>
      <w:r w:rsidRPr="00AD3DA3">
        <w:t>Nakon rasprave na radnim tijelima Hrvatskoga sabora</w:t>
      </w:r>
      <w:r w:rsidR="00C26307" w:rsidRPr="00AD3DA3">
        <w:t xml:space="preserve"> te u okviru njegova zasjedanja</w:t>
      </w:r>
      <w:r w:rsidRPr="00AD3DA3">
        <w:t>,</w:t>
      </w:r>
      <w:r w:rsidR="00DC1B3F" w:rsidRPr="00AD3DA3">
        <w:t xml:space="preserve"> </w:t>
      </w:r>
      <w:r w:rsidR="00255310" w:rsidRPr="00AD3DA3">
        <w:rPr>
          <w:bCs/>
          <w:lang w:eastAsia="en-US"/>
        </w:rPr>
        <w:t>pripremljen je Konačni prijedlog zakona koji je u odnosu na tekst Prijedlog</w:t>
      </w:r>
      <w:r w:rsidR="00B10A9C" w:rsidRPr="00AD3DA3">
        <w:rPr>
          <w:bCs/>
          <w:lang w:eastAsia="en-US"/>
        </w:rPr>
        <w:t>a</w:t>
      </w:r>
      <w:r w:rsidR="00255310" w:rsidRPr="00AD3DA3">
        <w:rPr>
          <w:bCs/>
          <w:lang w:eastAsia="en-US"/>
        </w:rPr>
        <w:t xml:space="preserve"> zakona </w:t>
      </w:r>
      <w:r w:rsidR="00B10A9C" w:rsidRPr="00AD3DA3">
        <w:rPr>
          <w:bCs/>
          <w:lang w:eastAsia="en-US"/>
        </w:rPr>
        <w:t xml:space="preserve">dodatno dorađen na način da je odredbom članka 5. </w:t>
      </w:r>
      <w:r w:rsidR="00B10A9C" w:rsidRPr="00AD3DA3">
        <w:t xml:space="preserve">jasnije propisano kome se doznačavaju financijska sredstva za fiskalnu održivost dječjih vrtića. </w:t>
      </w:r>
    </w:p>
    <w:p w:rsidR="00B10A9C" w:rsidRPr="00AD3DA3" w:rsidRDefault="00B10A9C" w:rsidP="00B10A9C">
      <w:pPr>
        <w:ind w:firstLine="708"/>
        <w:jc w:val="both"/>
        <w:rPr>
          <w:bCs/>
          <w:lang w:eastAsia="en-US"/>
        </w:rPr>
      </w:pPr>
    </w:p>
    <w:p w:rsidR="00B10A9C" w:rsidRPr="00AD3DA3" w:rsidRDefault="00B10A9C" w:rsidP="00B10A9C">
      <w:pPr>
        <w:ind w:firstLine="708"/>
        <w:jc w:val="both"/>
        <w:rPr>
          <w:bCs/>
          <w:lang w:eastAsia="en-US"/>
        </w:rPr>
      </w:pPr>
      <w:r w:rsidRPr="00AD3DA3">
        <w:rPr>
          <w:bCs/>
          <w:lang w:eastAsia="en-US"/>
        </w:rPr>
        <w:t>Nadalje, sukladno komentarima pojedinih saborskih zastupnika vezano za pravo prednosti upisa u dječji vrtić dorađen je članak 1. Prijedloga zakona.</w:t>
      </w:r>
    </w:p>
    <w:p w:rsidR="00B10A9C" w:rsidRPr="00AD3DA3" w:rsidRDefault="00B10A9C" w:rsidP="00B10A9C">
      <w:pPr>
        <w:ind w:firstLine="708"/>
        <w:jc w:val="both"/>
        <w:rPr>
          <w:bCs/>
          <w:lang w:eastAsia="en-US"/>
        </w:rPr>
      </w:pPr>
    </w:p>
    <w:p w:rsidR="00B10A9C" w:rsidRPr="00AD3DA3" w:rsidRDefault="00B10A9C" w:rsidP="00B10A9C">
      <w:pPr>
        <w:ind w:firstLine="708"/>
        <w:jc w:val="both"/>
        <w:rPr>
          <w:bCs/>
          <w:lang w:eastAsia="en-US"/>
        </w:rPr>
      </w:pPr>
      <w:r w:rsidRPr="00AD3DA3">
        <w:rPr>
          <w:bCs/>
          <w:lang w:eastAsia="en-US"/>
        </w:rPr>
        <w:t xml:space="preserve">Osim navedenoga, članci 6. i 7. Konačnoga prijedloga zakona </w:t>
      </w:r>
      <w:r w:rsidR="00255310" w:rsidRPr="00AD3DA3">
        <w:rPr>
          <w:bCs/>
          <w:lang w:eastAsia="en-US"/>
        </w:rPr>
        <w:t xml:space="preserve">nomotehnički </w:t>
      </w:r>
      <w:r w:rsidRPr="00AD3DA3">
        <w:rPr>
          <w:bCs/>
          <w:lang w:eastAsia="en-US"/>
        </w:rPr>
        <w:t xml:space="preserve">su dorađeni sukladno primjedbama Odbora za zakonodavstvo Hrvatskoga sabora. </w:t>
      </w:r>
    </w:p>
    <w:p w:rsidR="00255310" w:rsidRPr="00AD3DA3" w:rsidRDefault="00255310" w:rsidP="00594EF0">
      <w:pPr>
        <w:jc w:val="both"/>
        <w:rPr>
          <w:bCs/>
          <w:lang w:eastAsia="en-US"/>
        </w:rPr>
      </w:pPr>
    </w:p>
    <w:p w:rsidR="00C70BB2" w:rsidRPr="00AD3DA3" w:rsidRDefault="00C70BB2" w:rsidP="00594EF0">
      <w:pPr>
        <w:jc w:val="both"/>
      </w:pPr>
    </w:p>
    <w:p w:rsidR="00C70BB2" w:rsidRPr="00AD3DA3" w:rsidRDefault="00C70BB2" w:rsidP="00B25493">
      <w:pPr>
        <w:pStyle w:val="ListParagraph"/>
        <w:numPr>
          <w:ilvl w:val="0"/>
          <w:numId w:val="12"/>
        </w:numPr>
        <w:ind w:left="709" w:hanging="709"/>
        <w:contextualSpacing w:val="0"/>
        <w:jc w:val="both"/>
        <w:rPr>
          <w:b/>
        </w:rPr>
      </w:pPr>
      <w:r w:rsidRPr="00AD3DA3">
        <w:rPr>
          <w:b/>
        </w:rPr>
        <w:t xml:space="preserve">PRIJEDLOZI I MIŠLJENJA DANI NA PRIJEDLOG ZAKONA KOJE PREDLAGATELJ NIJE PRIHVATIO, S OBRAZLOŽENJEM </w:t>
      </w:r>
    </w:p>
    <w:p w:rsidR="00C70BB2" w:rsidRPr="00AD3DA3" w:rsidRDefault="00C70BB2" w:rsidP="00594EF0">
      <w:pPr>
        <w:pStyle w:val="ListParagraph"/>
        <w:ind w:left="1080"/>
        <w:contextualSpacing w:val="0"/>
        <w:rPr>
          <w:b/>
        </w:rPr>
      </w:pPr>
    </w:p>
    <w:p w:rsidR="001B2C5D" w:rsidRPr="00AD3DA3" w:rsidRDefault="001B2C5D" w:rsidP="0018514D">
      <w:pPr>
        <w:pStyle w:val="NormalWeb"/>
        <w:spacing w:before="0" w:beforeAutospacing="0" w:after="0" w:afterAutospacing="0"/>
        <w:ind w:firstLine="709"/>
        <w:jc w:val="both"/>
      </w:pPr>
      <w:r w:rsidRPr="00AD3DA3">
        <w:t xml:space="preserve">Razmotren je prijedlog Odbora za zakonodavstvo </w:t>
      </w:r>
      <w:r w:rsidR="0018514D" w:rsidRPr="00AD3DA3">
        <w:t xml:space="preserve">Hrvatskoga sabora </w:t>
      </w:r>
      <w:r w:rsidRPr="00AD3DA3">
        <w:t xml:space="preserve">koji se odnosi na dodatno preispitivanje odredbe članka 5. Prijedloga zakona uz napomenu da je članak 50.a Zakona o predškolskom odgoju i obrazovanju već ranije izmijenjen. </w:t>
      </w:r>
      <w:r w:rsidR="00216B80" w:rsidRPr="00AD3DA3">
        <w:t>I</w:t>
      </w:r>
      <w:r w:rsidRPr="00AD3DA3">
        <w:t xml:space="preserve">stiče </w:t>
      </w:r>
      <w:r w:rsidR="00216B80" w:rsidRPr="00AD3DA3">
        <w:t xml:space="preserve">se </w:t>
      </w:r>
      <w:r w:rsidRPr="00AD3DA3">
        <w:t xml:space="preserve">da je točno da je članak 50.a već izmijenjen, međutim isti je izmijenjen </w:t>
      </w:r>
      <w:r w:rsidR="0018514D" w:rsidRPr="00AD3DA3">
        <w:t xml:space="preserve">uredbom sa zakonskom snagom, odnosno </w:t>
      </w:r>
      <w:r w:rsidRPr="00AD3DA3">
        <w:t>Uredbom o izmjeni Zakona o predškolskom odgoju i obrazovanju (</w:t>
      </w:r>
      <w:r w:rsidR="00AA0A02" w:rsidRPr="00AD3DA3">
        <w:t>„</w:t>
      </w:r>
      <w:r w:rsidRPr="00AD3DA3">
        <w:t>Narodne novine</w:t>
      </w:r>
      <w:r w:rsidR="00AA0A02" w:rsidRPr="00AD3DA3">
        <w:t>“</w:t>
      </w:r>
      <w:r w:rsidR="00277F2E" w:rsidRPr="00AD3DA3">
        <w:t>, br</w:t>
      </w:r>
      <w:r w:rsidR="0018514D" w:rsidRPr="00AD3DA3">
        <w:t>oj</w:t>
      </w:r>
      <w:r w:rsidRPr="00AD3DA3">
        <w:t xml:space="preserve"> 101/23</w:t>
      </w:r>
      <w:r w:rsidR="0018514D" w:rsidRPr="00AD3DA3">
        <w:t>.</w:t>
      </w:r>
      <w:r w:rsidRPr="00AD3DA3">
        <w:t xml:space="preserve">) koja </w:t>
      </w:r>
      <w:r w:rsidR="0018514D" w:rsidRPr="00AD3DA3">
        <w:t>se integrira u ovaj zakon</w:t>
      </w:r>
      <w:r w:rsidRPr="00AD3DA3">
        <w:t>.</w:t>
      </w:r>
    </w:p>
    <w:p w:rsidR="00B25493" w:rsidRPr="00AD3DA3" w:rsidRDefault="00B25493" w:rsidP="00594EF0">
      <w:pPr>
        <w:pStyle w:val="NormalWeb"/>
        <w:spacing w:before="0" w:beforeAutospacing="0" w:after="0" w:afterAutospacing="0"/>
        <w:jc w:val="both"/>
      </w:pPr>
    </w:p>
    <w:p w:rsidR="00AD3204" w:rsidRPr="00AD3DA3" w:rsidRDefault="00A277CA" w:rsidP="0018514D">
      <w:pPr>
        <w:ind w:firstLine="709"/>
        <w:jc w:val="both"/>
        <w:rPr>
          <w:rFonts w:eastAsia="Calibri"/>
        </w:rPr>
      </w:pPr>
      <w:r w:rsidRPr="00AD3DA3">
        <w:t xml:space="preserve">Vezano uz prijedlog Odbora za obrazovanje, znanost i kulturu </w:t>
      </w:r>
      <w:r w:rsidR="00441291" w:rsidRPr="00AD3DA3">
        <w:t xml:space="preserve">Hrvatskoga sabora </w:t>
      </w:r>
      <w:r w:rsidRPr="00AD3DA3">
        <w:t>koji se odnosi na potrebu uređenja pitanja usklađenja radnog mjesta odgojitelja u vrtićima koji imaju stečenu obrazovnu kvalifikaciju prvostupnika s Uredbom o nazivima radnih mjesta, uvjetima za raspored i koeficijentima za obračun plaće u javnim službama</w:t>
      </w:r>
      <w:r w:rsidR="00441291" w:rsidRPr="00AD3DA3">
        <w:t>,</w:t>
      </w:r>
      <w:r w:rsidRPr="00AD3DA3">
        <w:t xml:space="preserve"> napominje</w:t>
      </w:r>
      <w:r w:rsidR="00441291" w:rsidRPr="00AD3DA3">
        <w:t xml:space="preserve"> se</w:t>
      </w:r>
      <w:r w:rsidRPr="00AD3DA3">
        <w:t xml:space="preserve"> kako navedeno pitanje nije predmet uređenja </w:t>
      </w:r>
      <w:r w:rsidR="00441291" w:rsidRPr="00AD3DA3">
        <w:t>ovoga</w:t>
      </w:r>
      <w:r w:rsidRPr="00AD3DA3">
        <w:t xml:space="preserve"> zakona. Ujedno, vezano uz u raspravi istaknutu primjedbu na članak 2. Prijedloga</w:t>
      </w:r>
      <w:r w:rsidR="00441291" w:rsidRPr="00AD3DA3">
        <w:t xml:space="preserve"> zakona</w:t>
      </w:r>
      <w:r w:rsidRPr="00AD3DA3">
        <w:t xml:space="preserve">, koja se odnosi na način zapošljavanja </w:t>
      </w:r>
      <w:r w:rsidR="003E3EC7" w:rsidRPr="00AD3DA3">
        <w:t>učitelja primarnog obrazovanja na radno mjesto odgajatelja, kao i na završavanje programa za stjecanje odgojno-obrazovnih kompetencija za rad s djecom rane i predškolske dobi</w:t>
      </w:r>
      <w:r w:rsidR="00441291" w:rsidRPr="00AD3DA3">
        <w:t>,</w:t>
      </w:r>
      <w:r w:rsidR="003E3EC7" w:rsidRPr="00AD3DA3">
        <w:t xml:space="preserve"> napominje</w:t>
      </w:r>
      <w:r w:rsidR="00441291" w:rsidRPr="00AD3DA3">
        <w:t xml:space="preserve"> se</w:t>
      </w:r>
      <w:r w:rsidR="003E3EC7" w:rsidRPr="00AD3DA3">
        <w:t xml:space="preserve"> </w:t>
      </w:r>
      <w:r w:rsidR="00906BF1" w:rsidRPr="00AD3DA3">
        <w:t>kako je u trenutno važećem Zakonu način zapošljavanja osoba koje su završile odgovarajući učiteljski studij odnosno studij primarnog obrazovanja og</w:t>
      </w:r>
      <w:r w:rsidR="00906BF1" w:rsidRPr="00AD3DA3">
        <w:rPr>
          <w:rFonts w:eastAsia="Calibri"/>
        </w:rPr>
        <w:t xml:space="preserve">raničen odredbama kojima je propisano da prilikom zapošljavanja moraju dostaviti dokaz da nisu bile zaposlene u sustavu predškolskog odgoja i obrazovanja na radnom mjestu odgojitelja. Navedene odredbe otežavaju zapošljavanje takvih osoba jer su mnoge od njih već do sada radile u sustavu ranog i predškolskog odgoja </w:t>
      </w:r>
      <w:r w:rsidR="001C187B">
        <w:rPr>
          <w:rFonts w:eastAsia="Calibri"/>
        </w:rPr>
        <w:t xml:space="preserve">i obrazovanja </w:t>
      </w:r>
      <w:r w:rsidR="00906BF1" w:rsidRPr="00AD3DA3">
        <w:rPr>
          <w:rFonts w:eastAsia="Calibri"/>
        </w:rPr>
        <w:t xml:space="preserve">provodeći program predškole ili radeći na radnom mjestu odgojitelja, a cilj izmjena Zakona je omogućiti što jednostavnije zapošljavanje što većeg broja osoba s navedenim kvalifikacijama na radnom mjestu odgojitelja. </w:t>
      </w:r>
    </w:p>
    <w:p w:rsidR="00B25493" w:rsidRPr="00AD3DA3" w:rsidRDefault="00B25493" w:rsidP="00594EF0">
      <w:pPr>
        <w:jc w:val="both"/>
        <w:rPr>
          <w:rFonts w:eastAsia="Calibri"/>
        </w:rPr>
      </w:pPr>
    </w:p>
    <w:p w:rsidR="001B2C5D" w:rsidRPr="00AD3DA3" w:rsidRDefault="001B2C5D" w:rsidP="00441291">
      <w:pPr>
        <w:pStyle w:val="NormalWeb"/>
        <w:spacing w:before="0" w:beforeAutospacing="0" w:after="0" w:afterAutospacing="0"/>
        <w:ind w:firstLine="709"/>
        <w:jc w:val="both"/>
      </w:pPr>
      <w:r w:rsidRPr="00AD3DA3">
        <w:t xml:space="preserve">Nije prihvaćen prijedlog zastupnice Dubravke Novak iznesen tijekom saborske rasprave, kojim je predložena izmjena naziva radnog mjesta </w:t>
      </w:r>
      <w:r w:rsidRPr="00AD3DA3">
        <w:rPr>
          <w:rStyle w:val="Emphasis"/>
        </w:rPr>
        <w:t>medicinska sestra</w:t>
      </w:r>
      <w:r w:rsidRPr="00AD3DA3">
        <w:t xml:space="preserve"> u </w:t>
      </w:r>
      <w:r w:rsidRPr="00AD3DA3">
        <w:rPr>
          <w:rStyle w:val="Emphasis"/>
        </w:rPr>
        <w:t>prvostupnik/prvostupnica sestrinstva</w:t>
      </w:r>
      <w:r w:rsidRPr="00AD3DA3">
        <w:t xml:space="preserve"> odnosno </w:t>
      </w:r>
      <w:r w:rsidRPr="00AD3DA3">
        <w:rPr>
          <w:rStyle w:val="Emphasis"/>
        </w:rPr>
        <w:t>magistar/magistra sestrinstva</w:t>
      </w:r>
      <w:r w:rsidRPr="00AD3DA3">
        <w:t xml:space="preserve">, uz obrazloženje da postojeća formulacija dovodi do toga da na tim poslovima u dječjim vrtićima nema zaposlenih </w:t>
      </w:r>
      <w:r w:rsidR="003E0344" w:rsidRPr="00AD3DA3">
        <w:t>osoba muškog spola</w:t>
      </w:r>
      <w:r w:rsidRPr="00AD3DA3">
        <w:t xml:space="preserve">. Postojeća terminologija ne predstavlja prepreku za zapošljavanje osoba muškoga </w:t>
      </w:r>
      <w:r w:rsidR="003E0344" w:rsidRPr="00AD3DA3">
        <w:t xml:space="preserve">spola jer </w:t>
      </w:r>
      <w:r w:rsidR="00441291" w:rsidRPr="00AD3DA3">
        <w:t>č</w:t>
      </w:r>
      <w:r w:rsidRPr="00AD3DA3">
        <w:t>lanak 1. Zakona</w:t>
      </w:r>
      <w:r w:rsidR="00441291" w:rsidRPr="00AD3DA3">
        <w:t>,</w:t>
      </w:r>
      <w:r w:rsidRPr="00AD3DA3">
        <w:t xml:space="preserve"> propisuje da su izrazi rodno neutralni i odnose se na osobe oba spola. Osim toga, odredbama Zakona i podzakonskih propisa jasno su propisani uvjeti koje mora ispunjavati osoba zaposlena na predmetnom radnom mjestu, pri čemu se nijedan od uvjeta ne odnosi na </w:t>
      </w:r>
      <w:r w:rsidR="003E0344" w:rsidRPr="00AD3DA3">
        <w:t>spol</w:t>
      </w:r>
      <w:r w:rsidRPr="00AD3DA3">
        <w:t>.</w:t>
      </w:r>
    </w:p>
    <w:p w:rsidR="00B25493" w:rsidRPr="00AD3DA3" w:rsidRDefault="00B25493" w:rsidP="00594EF0">
      <w:pPr>
        <w:pStyle w:val="NormalWeb"/>
        <w:spacing w:before="0" w:beforeAutospacing="0" w:after="0" w:afterAutospacing="0"/>
        <w:jc w:val="both"/>
      </w:pPr>
    </w:p>
    <w:p w:rsidR="00624951" w:rsidRPr="00AD3DA3" w:rsidRDefault="00624951" w:rsidP="00441291">
      <w:pPr>
        <w:pStyle w:val="NormalWeb"/>
        <w:spacing w:before="0" w:beforeAutospacing="0" w:after="0" w:afterAutospacing="0"/>
        <w:ind w:firstLine="709"/>
        <w:jc w:val="both"/>
      </w:pPr>
      <w:r w:rsidRPr="00AD3DA3">
        <w:t>Vezano uz komentar zastupnice Martine Vlašić Iljkić o nepravovremenom doznačavanju sredstava za fisk</w:t>
      </w:r>
      <w:r w:rsidR="00441291" w:rsidRPr="00AD3DA3">
        <w:t>a</w:t>
      </w:r>
      <w:r w:rsidRPr="00AD3DA3">
        <w:t>lnu održivost dječjih vrtića ukazuje</w:t>
      </w:r>
      <w:r w:rsidR="00441291" w:rsidRPr="00AD3DA3">
        <w:t xml:space="preserve"> se </w:t>
      </w:r>
      <w:r w:rsidRPr="00AD3DA3">
        <w:t>da se Uredbom o kriterijima i mjerilima za utvrđivanje iznosa sredstava za fiskalnu održivost dječjih vrtića</w:t>
      </w:r>
      <w:r w:rsidR="00A97F67" w:rsidRPr="00AD3DA3">
        <w:t>,</w:t>
      </w:r>
      <w:r w:rsidRPr="00AD3DA3">
        <w:t xml:space="preserve"> propisuju kriteriji i mjerila te način izračuna iznosa sredstava za fiskalnu održivost dječjih vrtića, koja se osiguravaju u državnom proračunu. Obračun i kontrola izvršavanja sredstava uređeni su točkom IV. Odluke o dodjeli sredstava za fiskalnu održivost dječjih vrtića za pedagošku godinu 2024./2025.</w:t>
      </w:r>
    </w:p>
    <w:p w:rsidR="00B25493" w:rsidRPr="00AD3DA3" w:rsidRDefault="00B25493" w:rsidP="00594EF0">
      <w:pPr>
        <w:pStyle w:val="NormalWeb"/>
        <w:spacing w:before="0" w:beforeAutospacing="0" w:after="0" w:afterAutospacing="0"/>
        <w:jc w:val="both"/>
      </w:pPr>
    </w:p>
    <w:p w:rsidR="00FF57B3" w:rsidRPr="00AD3DA3" w:rsidRDefault="001B2C5D" w:rsidP="00A97F67">
      <w:pPr>
        <w:pStyle w:val="NormalWeb"/>
        <w:spacing w:before="0" w:beforeAutospacing="0" w:after="0" w:afterAutospacing="0"/>
        <w:ind w:firstLine="709"/>
        <w:jc w:val="both"/>
      </w:pPr>
      <w:r w:rsidRPr="00AD3DA3">
        <w:t>Nije prihvaćena primjedba zastupnice Marije Lugarić koja se odnosi na logopede zaposlene u dječjim vrtićima na radnim mjestima stručnih suradnika. Zastupnica navodi da je, sukladno Zakonu o logopedskoj djelatnosti (</w:t>
      </w:r>
      <w:r w:rsidR="00AA0A02" w:rsidRPr="00AD3DA3">
        <w:t>„</w:t>
      </w:r>
      <w:r w:rsidRPr="00AD3DA3">
        <w:t>Narodne novine</w:t>
      </w:r>
      <w:r w:rsidR="00AA0A02" w:rsidRPr="00AD3DA3">
        <w:t>“</w:t>
      </w:r>
      <w:r w:rsidR="00277F2E" w:rsidRPr="00AD3DA3">
        <w:t>, br</w:t>
      </w:r>
      <w:r w:rsidR="009B0563" w:rsidRPr="00AD3DA3">
        <w:t>oj</w:t>
      </w:r>
      <w:r w:rsidRPr="00AD3DA3">
        <w:t xml:space="preserve"> 105/25</w:t>
      </w:r>
      <w:r w:rsidR="009B0563" w:rsidRPr="00AD3DA3">
        <w:t>.</w:t>
      </w:r>
      <w:r w:rsidRPr="00AD3DA3">
        <w:t>), logoped definiran kao zdravstveni radnik te kao takav više ne spada u odgojno-obrazovni sustav</w:t>
      </w:r>
      <w:r w:rsidR="0056745D" w:rsidRPr="00AD3DA3">
        <w:t xml:space="preserve"> odnosno više ne može biti odgojno-obrazovni radnik</w:t>
      </w:r>
      <w:r w:rsidRPr="00AD3DA3">
        <w:t xml:space="preserve">. </w:t>
      </w:r>
      <w:r w:rsidR="009B0563" w:rsidRPr="00AD3DA3">
        <w:t>Međutim</w:t>
      </w:r>
      <w:r w:rsidRPr="00AD3DA3">
        <w:t>, člankom 8. navedenog Zakona propisano je da se logopedska djelatnost može obavljati i u sustavu socijalne skrbi te u sustavu odgoja i obrazovanja, pod uvjetima propisanima tim Zakonom i propisima iz navedenih područja. Slijedom navedenog</w:t>
      </w:r>
      <w:r w:rsidR="009B0563" w:rsidRPr="00AD3DA3">
        <w:t>a</w:t>
      </w:r>
      <w:r w:rsidRPr="00AD3DA3">
        <w:t>, obavljanje poslova logopeda u dječjim vrtićima uređeno je Zakonom o predškolskom odgoju i obrazovanju te nije postojala osnova za izmjenu predložene odredbe.</w:t>
      </w:r>
    </w:p>
    <w:p w:rsidR="009B0563" w:rsidRPr="00AD3DA3" w:rsidRDefault="009B0563" w:rsidP="00594EF0">
      <w:pPr>
        <w:jc w:val="both"/>
        <w:rPr>
          <w:bCs/>
        </w:rPr>
      </w:pPr>
    </w:p>
    <w:p w:rsidR="00FF57B3" w:rsidRPr="00AD3DA3" w:rsidRDefault="00FF57B3" w:rsidP="009B0563">
      <w:pPr>
        <w:ind w:firstLine="709"/>
        <w:jc w:val="both"/>
        <w:rPr>
          <w:bCs/>
        </w:rPr>
      </w:pPr>
      <w:r w:rsidRPr="00AD3DA3">
        <w:rPr>
          <w:bCs/>
        </w:rPr>
        <w:t xml:space="preserve">Na poziv Gospodarsko-socijalnog vijeća Udruga SIDRO </w:t>
      </w:r>
      <w:r w:rsidR="008B6C39" w:rsidRPr="00AD3DA3">
        <w:rPr>
          <w:bCs/>
        </w:rPr>
        <w:t>-</w:t>
      </w:r>
      <w:r w:rsidRPr="00AD3DA3">
        <w:rPr>
          <w:bCs/>
        </w:rPr>
        <w:t xml:space="preserve"> odgojitelji u zaštiti prava djeteta u dječj</w:t>
      </w:r>
      <w:r w:rsidR="008B6C39" w:rsidRPr="00AD3DA3">
        <w:rPr>
          <w:bCs/>
        </w:rPr>
        <w:t>e</w:t>
      </w:r>
      <w:r w:rsidRPr="00AD3DA3">
        <w:rPr>
          <w:bCs/>
        </w:rPr>
        <w:t>m vrtić</w:t>
      </w:r>
      <w:r w:rsidR="008B6C39" w:rsidRPr="00AD3DA3">
        <w:rPr>
          <w:bCs/>
        </w:rPr>
        <w:t>u</w:t>
      </w:r>
      <w:r w:rsidRPr="00AD3DA3">
        <w:rPr>
          <w:bCs/>
        </w:rPr>
        <w:t xml:space="preserve"> i Hrvatska udruga poslodavaca dostavile su mišljenje na Konačni prijedlog zakona koje se u suštini ne odnosi na predložene izmjene Zakona. </w:t>
      </w:r>
      <w:r w:rsidR="008B6C39" w:rsidRPr="00AD3DA3">
        <w:rPr>
          <w:bCs/>
        </w:rPr>
        <w:t xml:space="preserve">Naime, ovim </w:t>
      </w:r>
      <w:r w:rsidR="00F858CC" w:rsidRPr="00AD3DA3">
        <w:rPr>
          <w:bCs/>
        </w:rPr>
        <w:t xml:space="preserve">Prijedlogom zakona predložene </w:t>
      </w:r>
      <w:r w:rsidR="008B6C39" w:rsidRPr="00AD3DA3">
        <w:rPr>
          <w:bCs/>
        </w:rPr>
        <w:t xml:space="preserve">su </w:t>
      </w:r>
      <w:r w:rsidR="00F858CC" w:rsidRPr="00AD3DA3">
        <w:rPr>
          <w:bCs/>
        </w:rPr>
        <w:t xml:space="preserve">manje izmjene koje su bile nužne zbog </w:t>
      </w:r>
      <w:r w:rsidR="008B6C39" w:rsidRPr="00AD3DA3">
        <w:rPr>
          <w:bCs/>
        </w:rPr>
        <w:t>integriranja uredbe sa zakonskom snagom</w:t>
      </w:r>
      <w:r w:rsidR="00F858CC" w:rsidRPr="00AD3DA3">
        <w:rPr>
          <w:bCs/>
        </w:rPr>
        <w:t xml:space="preserve">. </w:t>
      </w:r>
      <w:r w:rsidR="008B6C39" w:rsidRPr="00AD3DA3">
        <w:rPr>
          <w:bCs/>
        </w:rPr>
        <w:t>Međutim, o</w:t>
      </w:r>
      <w:r w:rsidR="00F858CC" w:rsidRPr="00AD3DA3">
        <w:rPr>
          <w:bCs/>
        </w:rPr>
        <w:t xml:space="preserve"> prijedlozima socijalnih partnera vodit će se računa pri</w:t>
      </w:r>
      <w:r w:rsidR="008B6C39" w:rsidRPr="00AD3DA3">
        <w:rPr>
          <w:bCs/>
        </w:rPr>
        <w:t>li</w:t>
      </w:r>
      <w:r w:rsidR="00F858CC" w:rsidRPr="00AD3DA3">
        <w:rPr>
          <w:bCs/>
        </w:rPr>
        <w:t xml:space="preserve">kom planiranja </w:t>
      </w:r>
      <w:r w:rsidR="008B6C39" w:rsidRPr="00AD3DA3">
        <w:rPr>
          <w:bCs/>
        </w:rPr>
        <w:t xml:space="preserve">daljnjeg </w:t>
      </w:r>
      <w:r w:rsidR="00F858CC" w:rsidRPr="00AD3DA3">
        <w:rPr>
          <w:bCs/>
        </w:rPr>
        <w:t>razvoja sustava ranog</w:t>
      </w:r>
      <w:r w:rsidR="001C187B">
        <w:rPr>
          <w:bCs/>
        </w:rPr>
        <w:t>a</w:t>
      </w:r>
      <w:r w:rsidR="00F858CC" w:rsidRPr="00AD3DA3">
        <w:rPr>
          <w:bCs/>
        </w:rPr>
        <w:t xml:space="preserve"> i predškolskog odgoja i obrazovanja.</w:t>
      </w:r>
    </w:p>
    <w:p w:rsidR="00FF57B3" w:rsidRPr="00AD3DA3" w:rsidRDefault="00FF57B3" w:rsidP="00594EF0"/>
    <w:p w:rsidR="007E1699" w:rsidRPr="00AD3DA3" w:rsidRDefault="00ED14A2" w:rsidP="008B6C39">
      <w:pPr>
        <w:ind w:firstLine="709"/>
        <w:jc w:val="both"/>
      </w:pPr>
      <w:r w:rsidRPr="00AD3DA3">
        <w:t xml:space="preserve">Osim </w:t>
      </w:r>
      <w:r w:rsidR="008B6C39" w:rsidRPr="00AD3DA3">
        <w:t xml:space="preserve">gore </w:t>
      </w:r>
      <w:r w:rsidRPr="00AD3DA3">
        <w:t xml:space="preserve">navedenoga, kao i prijedloga koji se nisu odnosili na tekst Prijedloga zakona, nije bilo suštinskih primjedbi niti prijedloga koje predlagatelj nije prihvatio. </w:t>
      </w:r>
    </w:p>
    <w:p w:rsidR="007E1699" w:rsidRPr="00AD3DA3" w:rsidRDefault="007E1699" w:rsidP="00594EF0">
      <w:pPr>
        <w:rPr>
          <w:b/>
        </w:rPr>
      </w:pPr>
    </w:p>
    <w:p w:rsidR="00B25493" w:rsidRPr="00AD3DA3" w:rsidRDefault="00B25493">
      <w:pPr>
        <w:rPr>
          <w:b/>
        </w:rPr>
      </w:pPr>
      <w:r w:rsidRPr="00AD3DA3">
        <w:rPr>
          <w:b/>
        </w:rPr>
        <w:br w:type="page"/>
      </w:r>
    </w:p>
    <w:p w:rsidR="005509A8" w:rsidRPr="00AD3DA3" w:rsidRDefault="005509A8" w:rsidP="00594EF0">
      <w:pPr>
        <w:jc w:val="center"/>
        <w:rPr>
          <w:b/>
        </w:rPr>
      </w:pPr>
      <w:r w:rsidRPr="00AD3DA3">
        <w:rPr>
          <w:b/>
        </w:rPr>
        <w:t>TEKST ODRED</w:t>
      </w:r>
      <w:r w:rsidR="009727D8" w:rsidRPr="00AD3DA3">
        <w:rPr>
          <w:b/>
        </w:rPr>
        <w:t>BI</w:t>
      </w:r>
      <w:r w:rsidRPr="00AD3DA3">
        <w:rPr>
          <w:b/>
        </w:rPr>
        <w:t xml:space="preserve"> VAŽEĆEG ZAKONA KOJE SE MIJENJAJU, </w:t>
      </w:r>
    </w:p>
    <w:p w:rsidR="009A2545" w:rsidRPr="00AD3DA3" w:rsidRDefault="005509A8" w:rsidP="00594EF0">
      <w:pPr>
        <w:jc w:val="center"/>
        <w:rPr>
          <w:b/>
        </w:rPr>
      </w:pPr>
      <w:r w:rsidRPr="00AD3DA3">
        <w:rPr>
          <w:b/>
        </w:rPr>
        <w:t>ODNOSNO DOPUNJUJU</w:t>
      </w:r>
    </w:p>
    <w:p w:rsidR="00FF38DC" w:rsidRPr="00AD3DA3" w:rsidRDefault="00FF38DC" w:rsidP="00594EF0">
      <w:pPr>
        <w:jc w:val="center"/>
        <w:rPr>
          <w:b/>
        </w:rPr>
      </w:pPr>
    </w:p>
    <w:p w:rsidR="002A7773" w:rsidRPr="00AD3DA3" w:rsidRDefault="002A7773" w:rsidP="00594EF0">
      <w:pPr>
        <w:jc w:val="center"/>
      </w:pPr>
      <w:r w:rsidRPr="00AD3DA3">
        <w:t>Članak 20.</w:t>
      </w:r>
    </w:p>
    <w:p w:rsidR="002A7773" w:rsidRPr="00AD3DA3" w:rsidRDefault="002A7773" w:rsidP="00594EF0">
      <w:pPr>
        <w:jc w:val="center"/>
      </w:pPr>
    </w:p>
    <w:p w:rsidR="00A01674" w:rsidRPr="00AD3DA3" w:rsidRDefault="00A01674" w:rsidP="00594EF0">
      <w:pPr>
        <w:jc w:val="both"/>
      </w:pPr>
      <w:r w:rsidRPr="00AD3DA3">
        <w:t>(1) Svako dijete rane i predškolske dobi ima pravo upisa u dječji vrtić ili školsku ustanovu u kojoj se izvodi rani i predškolski odgoj i obrazovanje.</w:t>
      </w:r>
    </w:p>
    <w:p w:rsidR="009727D8" w:rsidRPr="00AD3DA3" w:rsidRDefault="009727D8" w:rsidP="00594EF0">
      <w:pPr>
        <w:jc w:val="both"/>
      </w:pPr>
    </w:p>
    <w:p w:rsidR="00A01674" w:rsidRPr="00AD3DA3" w:rsidRDefault="00A01674" w:rsidP="00594EF0">
      <w:pPr>
        <w:jc w:val="both"/>
      </w:pPr>
      <w:r w:rsidRPr="00AD3DA3">
        <w:t>(2) Za dijete koje je obvezno pohađati predškolu jedinica lokalne ili područne (regionalne) samouprave dužna je osigurati mjesto u dječjem vrtiću ili osnovnoj školi koja provodi obvezni program predškole.</w:t>
      </w:r>
    </w:p>
    <w:p w:rsidR="009727D8" w:rsidRPr="00AD3DA3" w:rsidRDefault="009727D8" w:rsidP="00594EF0">
      <w:pPr>
        <w:jc w:val="both"/>
      </w:pPr>
    </w:p>
    <w:p w:rsidR="00A01674" w:rsidRPr="00AD3DA3" w:rsidRDefault="00A01674" w:rsidP="00594EF0">
      <w:pPr>
        <w:jc w:val="both"/>
      </w:pPr>
      <w:r w:rsidRPr="00AD3DA3">
        <w:t>(3) Prednost pri upisu u dječji vrtić kojem je osnivač jedinica lokalne ili područne (regionalne) samouprave za iduću pedagošku godinu imaju djeca koja do 1. travnja tekuće godine navrše četiri godine života.</w:t>
      </w:r>
    </w:p>
    <w:p w:rsidR="009727D8" w:rsidRPr="00AD3DA3" w:rsidRDefault="009727D8" w:rsidP="00594EF0">
      <w:pPr>
        <w:jc w:val="both"/>
      </w:pPr>
    </w:p>
    <w:p w:rsidR="00A01674" w:rsidRPr="00AD3DA3" w:rsidRDefault="00A01674" w:rsidP="00594EF0">
      <w:pPr>
        <w:jc w:val="both"/>
      </w:pPr>
      <w:r w:rsidRPr="00AD3DA3">
        <w:t>(4) Iznimno od stavka 1. ovoga članka, ako dječji vrtić kojem je osnivač jedinica lokalne ili područne (regionalne) samouprave ne može upisati svu prijavljenu djecu, nakon upisa djece iz stavka 3.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w:t>
      </w:r>
    </w:p>
    <w:p w:rsidR="009727D8" w:rsidRPr="00AD3DA3" w:rsidRDefault="009727D8" w:rsidP="00594EF0">
      <w:pPr>
        <w:jc w:val="both"/>
      </w:pPr>
    </w:p>
    <w:p w:rsidR="00A01674" w:rsidRPr="00AD3DA3" w:rsidRDefault="00A01674" w:rsidP="00594EF0">
      <w:pPr>
        <w:jc w:val="both"/>
      </w:pPr>
      <w:r w:rsidRPr="00AD3DA3">
        <w:t>(5) Način ostvarivanja prednosti iz stavka 4. ovoga članka pri upisu djece u dječji vrtić uređuje osnivač dječjeg vrtića svojim aktom.</w:t>
      </w:r>
    </w:p>
    <w:p w:rsidR="009727D8" w:rsidRPr="00AD3DA3" w:rsidRDefault="009727D8" w:rsidP="00594EF0">
      <w:pPr>
        <w:jc w:val="both"/>
      </w:pPr>
    </w:p>
    <w:p w:rsidR="00A01674" w:rsidRPr="00AD3DA3" w:rsidRDefault="00A01674" w:rsidP="00594EF0">
      <w:pPr>
        <w:jc w:val="both"/>
      </w:pPr>
      <w:r w:rsidRPr="00AD3DA3">
        <w:t>(6) Prije upisa u dječji vrtić provodi se inicijalni razgovor s roditeljem i djetetom, odnosno provodi se opažanje djetetova ponašanja i komuniciranja uz nazočnost roditelja, a koje provodi stručno povjerenstvo dječjeg vrtića (stručni suradnici, viša medicinska sestra i ravnatelj).</w:t>
      </w:r>
    </w:p>
    <w:p w:rsidR="009727D8" w:rsidRPr="00AD3DA3" w:rsidRDefault="009727D8" w:rsidP="00594EF0">
      <w:pPr>
        <w:jc w:val="both"/>
      </w:pPr>
    </w:p>
    <w:p w:rsidR="00A01674" w:rsidRPr="00AD3DA3" w:rsidRDefault="00A01674" w:rsidP="00594EF0">
      <w:pPr>
        <w:jc w:val="both"/>
      </w:pPr>
      <w:r w:rsidRPr="00AD3DA3">
        <w:t>(7) 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dječjeg vrtića iz stavka 6. ovoga članka.</w:t>
      </w:r>
    </w:p>
    <w:p w:rsidR="009727D8" w:rsidRPr="00AD3DA3" w:rsidRDefault="009727D8" w:rsidP="00594EF0">
      <w:pPr>
        <w:jc w:val="both"/>
      </w:pPr>
    </w:p>
    <w:p w:rsidR="00D83AAB" w:rsidRPr="00AD3DA3" w:rsidRDefault="00D83AAB" w:rsidP="00594EF0">
      <w:pPr>
        <w:jc w:val="both"/>
      </w:pPr>
      <w:r w:rsidRPr="00AD3DA3">
        <w:t>(8) Upisi u dječje vrtiće mogu se provoditi elektroničkim putem.</w:t>
      </w:r>
    </w:p>
    <w:p w:rsidR="002A7773" w:rsidRPr="00AD3DA3" w:rsidRDefault="002A7773" w:rsidP="00594EF0">
      <w:pPr>
        <w:jc w:val="both"/>
      </w:pPr>
    </w:p>
    <w:p w:rsidR="006C4689" w:rsidRPr="00AD3DA3" w:rsidRDefault="006C4689" w:rsidP="00594EF0">
      <w:pPr>
        <w:shd w:val="clear" w:color="auto" w:fill="FFFFFF"/>
        <w:jc w:val="center"/>
        <w:outlineLvl w:val="3"/>
        <w:rPr>
          <w:bCs/>
        </w:rPr>
      </w:pPr>
      <w:r w:rsidRPr="00AD3DA3">
        <w:rPr>
          <w:bCs/>
        </w:rPr>
        <w:t>Članak 24.</w:t>
      </w:r>
    </w:p>
    <w:p w:rsidR="006C4689" w:rsidRPr="00AD3DA3" w:rsidRDefault="006C4689" w:rsidP="00594EF0">
      <w:pPr>
        <w:shd w:val="clear" w:color="auto" w:fill="FFFFFF"/>
        <w:jc w:val="both"/>
      </w:pPr>
    </w:p>
    <w:p w:rsidR="006C4689" w:rsidRPr="00AD3DA3" w:rsidRDefault="006C4689" w:rsidP="00594EF0">
      <w:pPr>
        <w:shd w:val="clear" w:color="auto" w:fill="FFFFFF"/>
        <w:jc w:val="both"/>
      </w:pPr>
      <w:r w:rsidRPr="00AD3DA3">
        <w:t>(1) U dječjem vrtiću na poslovima njege, odgoja i obrazovanja, socijalne i zdravstvene zaštite te skrbi o djeci rade sljedeći odgojno-obrazovni radnici: odgojitelj i stručni suradnik: pedagog, psiholog, logoped, edukacijski rehabilitator i socijalni pedagog te medicinska sestra kao zdravstvena voditeljica.</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(2) Odgojno-obrazovni radnici u dječjem vrtiću moraju imati odgovarajuću vrstu i razinu obrazovanja te utvrđenu zdravstvenu sposobnost za obavljanje poslova iz stavka 1. ovoga članka.</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(3) Poslove odgojitelja djece od navršenih šest mjeseci života do polaska u osnovnu školu može obavljati osoba koja je završila studij odgovarajuće vrste za rad na radnome mjestu odgojitelja, a koji može biti:</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a) preddiplomski sveučilišni studij,</w:t>
      </w:r>
    </w:p>
    <w:p w:rsidR="006C4689" w:rsidRPr="00AD3DA3" w:rsidRDefault="006C4689" w:rsidP="00594EF0">
      <w:pPr>
        <w:shd w:val="clear" w:color="auto" w:fill="FFFFFF"/>
        <w:jc w:val="both"/>
      </w:pPr>
      <w:r w:rsidRPr="00AD3DA3">
        <w:t>b) preddiplomski stručni studij,</w:t>
      </w:r>
    </w:p>
    <w:p w:rsidR="006C4689" w:rsidRPr="00AD3DA3" w:rsidRDefault="006C4689" w:rsidP="00594EF0">
      <w:pPr>
        <w:shd w:val="clear" w:color="auto" w:fill="FFFFFF"/>
        <w:jc w:val="both"/>
      </w:pPr>
      <w:r w:rsidRPr="00AD3DA3">
        <w:t>c) studij kojim je stečena viša stručna sprema u skladu s ranijim propisima,</w:t>
      </w:r>
    </w:p>
    <w:p w:rsidR="006C4689" w:rsidRPr="00AD3DA3" w:rsidRDefault="006C4689" w:rsidP="00594EF0">
      <w:pPr>
        <w:shd w:val="clear" w:color="auto" w:fill="FFFFFF"/>
        <w:jc w:val="both"/>
      </w:pPr>
      <w:r w:rsidRPr="00AD3DA3">
        <w:t>d) diplomski sveučilišni studij,</w:t>
      </w:r>
    </w:p>
    <w:p w:rsidR="006C4689" w:rsidRPr="00AD3DA3" w:rsidRDefault="006C4689" w:rsidP="00594EF0">
      <w:pPr>
        <w:shd w:val="clear" w:color="auto" w:fill="FFFFFF"/>
        <w:jc w:val="both"/>
      </w:pPr>
      <w:r w:rsidRPr="00AD3DA3">
        <w:t>e) specijalistički diplomski stručni studij.</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(4) Ako se na natječaj ne javi osoba koja ispunjava uvjete iz stavka 3. ovoga članka, poslove odgojitelja može obavljati osoba koja je završila učiteljski studij, i to: specijalistički diplomski stručni studij ili integrirani preddiplomski i diplomski studij ili četverogodišnji diplomski stručni studij primarnog obrazovanja,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(5) Ako osoba iz stavka 4. ovoga članka ne stekne kvalifikaciju odgojitelja u roku od dvije godine od dana zasnivanja radnoga odnosa, prestaje joj radni odnos istekom roka za stjecanje odgovarajuće kvalifikacije za odgojitelja te se ne može više zaposliti u sustavu predškolskog odgoja i obrazovanja dok ne ispuni uvjete za rad na radnome mjestu odgojitelja.</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(6) Osoba iz stavka 4. ovoga članka prilikom prijave na natječaj dužna je dostaviti dokaz da nije bila zaposlena u sustavu predškolskog odgoja i obrazovanja na radnom mjestu odgojitelja.</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(7) Osoba iz stavka 4. ovoga članka zasniva radni odnos kao nestručna osoba do stjecanja kvalifikacije za odgojitelja te može izvoditi odgojno-obrazovni rad s djecom kao jedan od dvaju odgojitelja u odgojno-obrazovnoj skupini, i to uz odgojitelja koji ima odgovarajuću kvalifikaciju iz stavka 3. ovoga članka.</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(8) Poslove odgojitelja koji izvodi isključivo program predškole pri osnovnim školama za djecu koja ne pohađaju dječji vrtić, uz osobu iz stavka 3. ovoga članka, može izvoditi i osoba koja je završila učiteljski studij, na određeno vrijeme, najdulje do kraja trajanja programa predškole u jednoj pedagoškoj godini.</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(9) Poslove stručnog suradnika može obavljati osoba koja je završila diplomski sveučilišni studij ili diplomski specijalistički studij odgovarajuće vrste.</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(10) Poslove medicinske sestre može obavljati osoba koja je završila preddiplomski sveučilišni ili stručni studij sestrinstva, odnosno studij kojim je stečena viša stručna sprema u djelatnosti sestrinstva u skladu s ranijim propisima, kao i osoba koja je završila sveučilišni diplomski studij ili specijalistički studij sestrinstva.</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(11) Osim odgojno-obrazovnih radnika iz stavka 1. ovoga članka, u dječjim vrtićima rade i druge osobe koje obavljaju administrativno-tehničke i pomoćne poslove (u daljnjem tekstu: ostali radnici).</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(12) Razliku programa za prekvalifikaciju ili dokvalifikaciju učitelja u svrhu stjecanja kvalifikacije odgojitelja iz stavka 4. ovoga članka izvodi visoko učilište koje ima dopusnicu za izvođenje studija ranog i predškolskog odgoja i obrazovanja.</w:t>
      </w:r>
    </w:p>
    <w:p w:rsidR="009727D8" w:rsidRPr="00AD3DA3" w:rsidRDefault="009727D8" w:rsidP="00594EF0">
      <w:pPr>
        <w:shd w:val="clear" w:color="auto" w:fill="FFFFFF"/>
        <w:jc w:val="both"/>
      </w:pPr>
    </w:p>
    <w:p w:rsidR="006C4689" w:rsidRPr="00AD3DA3" w:rsidRDefault="006C4689" w:rsidP="00594EF0">
      <w:pPr>
        <w:shd w:val="clear" w:color="auto" w:fill="FFFFFF"/>
        <w:jc w:val="both"/>
      </w:pPr>
      <w:r w:rsidRPr="00AD3DA3">
        <w:t>(13) Odgovarajuću vrstu obrazovanja odgojno-obrazovnih radnika te razinu i vrstu ostalih radnika u dječjem vrtiću, kao i potrebnu razinu i vrstu obrazovanja za izvođenje programa iz članka 23. stavka 2. ovoga Zakona propisuje ministar nadležan za obrazovanje pravilnikom.</w:t>
      </w:r>
    </w:p>
    <w:p w:rsidR="002A7773" w:rsidRPr="00AD3DA3" w:rsidRDefault="002A7773" w:rsidP="00594EF0">
      <w:pPr>
        <w:jc w:val="center"/>
      </w:pPr>
    </w:p>
    <w:p w:rsidR="00FF38DC" w:rsidRPr="00AD3DA3" w:rsidRDefault="00FF38DC" w:rsidP="00594EF0">
      <w:pPr>
        <w:jc w:val="center"/>
      </w:pPr>
      <w:r w:rsidRPr="00AD3DA3">
        <w:t>Članak 25.</w:t>
      </w:r>
    </w:p>
    <w:p w:rsidR="00FF38DC" w:rsidRPr="00AD3DA3" w:rsidRDefault="00FF38DC" w:rsidP="00594EF0">
      <w:pPr>
        <w:jc w:val="both"/>
      </w:pPr>
    </w:p>
    <w:p w:rsidR="00FF38DC" w:rsidRPr="00AD3DA3" w:rsidRDefault="00FF38DC" w:rsidP="00594EF0">
      <w:pPr>
        <w:jc w:val="both"/>
      </w:pPr>
      <w:r w:rsidRPr="00AD3DA3">
        <w:t>(1) Radni odnos u dječjem vrtiću ne može zasnovati osoba koja je pravomoćno osuđena na kaznu zatvora (neovisno o tome je li izrečena uvjetna ili bezuvjetna kazna) za neko od kaznenih djela počinjenih s namjerom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krivotvorenja, te bilo koje drugo kazneno djelo počinjeno na štetu djeteta ili korištenjem djeteta ili maloljetne osobe, osim ako je nastupila rehabilitacija prema posebnom zakonu.</w:t>
      </w:r>
    </w:p>
    <w:p w:rsidR="009727D8" w:rsidRPr="00AD3DA3" w:rsidRDefault="009727D8" w:rsidP="00594EF0">
      <w:pPr>
        <w:jc w:val="both"/>
      </w:pPr>
    </w:p>
    <w:p w:rsidR="00FF38DC" w:rsidRPr="00AD3DA3" w:rsidRDefault="00FF38DC" w:rsidP="00594EF0">
      <w:pPr>
        <w:jc w:val="both"/>
      </w:pPr>
      <w:r w:rsidRPr="00AD3DA3">
        <w:t>(2) Radni odnos u dječjem vrtiću ne može zasnovati ni osoba protiv koje se vodi kazneni postupak za neko od kaznenih djela navedenih u stavku 1. ovoga članka.</w:t>
      </w:r>
    </w:p>
    <w:p w:rsidR="009727D8" w:rsidRPr="00AD3DA3" w:rsidRDefault="009727D8" w:rsidP="00594EF0">
      <w:pPr>
        <w:jc w:val="both"/>
      </w:pPr>
    </w:p>
    <w:p w:rsidR="00FF38DC" w:rsidRPr="00AD3DA3" w:rsidRDefault="00FF38DC" w:rsidP="00594EF0">
      <w:pPr>
        <w:jc w:val="both"/>
      </w:pPr>
      <w:r w:rsidRPr="00AD3DA3">
        <w:t>(3) Radni odnos u dječjem vrtiću ne može zasnovati osoba koja je pravomoćno osuđena za neko od prekršajnih djela za nasilničko ponašanje, osim ako je nastupila rehabilitacija prema posebnom zakonu.</w:t>
      </w:r>
    </w:p>
    <w:p w:rsidR="009727D8" w:rsidRPr="00AD3DA3" w:rsidRDefault="009727D8" w:rsidP="00594EF0">
      <w:pPr>
        <w:jc w:val="both"/>
      </w:pPr>
    </w:p>
    <w:p w:rsidR="00FF38DC" w:rsidRPr="00AD3DA3" w:rsidRDefault="00FF38DC" w:rsidP="00594EF0">
      <w:pPr>
        <w:jc w:val="both"/>
      </w:pPr>
      <w:r w:rsidRPr="00AD3DA3">
        <w:t>(4) Radni odnos u dječjem vrtiću ne može zasnovati ni osoba protiv koje se vodi prekršajni postupak za neko od prekršajnih djela navedenih u stavku 3. ovoga članka.</w:t>
      </w:r>
    </w:p>
    <w:p w:rsidR="009727D8" w:rsidRPr="00AD3DA3" w:rsidRDefault="009727D8" w:rsidP="00594EF0">
      <w:pPr>
        <w:jc w:val="both"/>
      </w:pPr>
    </w:p>
    <w:p w:rsidR="00FF38DC" w:rsidRPr="00AD3DA3" w:rsidRDefault="00FF38DC" w:rsidP="00594EF0">
      <w:pPr>
        <w:jc w:val="both"/>
      </w:pPr>
      <w:r w:rsidRPr="00AD3DA3">
        <w:t>(5) Ako osoba u radnom odnosu u dječjem vrtiću bude pravomoćno osuđena za neko od kaznenih djela iz stavka 1. ovoga članka ili neko od prekršajnih djela iz stavka 3. ovoga članka, dječji vrtić kao poslodavac otkazat će ugovor o radu bez obveze poštivanja propisanog ili ugovorenog otkaznog roka izvanrednim otkazom ugovora o radu, u roku od 15 dana od dana saznanja za pravomoćnu osudu, a nakon isteka tog roka redovitim otkazom ugovora o radu uvjetovanim skrivljenim ponašanjem radnika, u kojem će slučaju poslodavac, istodobno uz otkazivanje ugovora o radu, od radnika zahtijevati da odmah prestane raditi tijekom otkaznog roka.</w:t>
      </w:r>
    </w:p>
    <w:p w:rsidR="009727D8" w:rsidRPr="00AD3DA3" w:rsidRDefault="009727D8" w:rsidP="00594EF0">
      <w:pPr>
        <w:jc w:val="both"/>
      </w:pPr>
    </w:p>
    <w:p w:rsidR="009727D8" w:rsidRPr="00AD3DA3" w:rsidRDefault="00FF38DC" w:rsidP="00594EF0">
      <w:pPr>
        <w:jc w:val="both"/>
      </w:pPr>
      <w:r w:rsidRPr="00AD3DA3">
        <w:t>(6) Ako dječji vrtić kao poslodavac sazna da je protiv osobe u radnom odnosu u dječjem vrtiću pokrenut i vodi se kazneni postupak za neko od kaznenih djela iz stavka 1. ovoga članka ili prekršajni postupak za neko od prekršajnih djela iz stavka 3. ovoga članka, udaljit će osobu od obavljanja poslova do obustave kaznenog, odnosno prekršajnog postupka, odnosno najduže do pravomoćnosti sudske presude, uz pravo na naknadu plaće u visini dvije trećine prosječne mjesečne plaće koju je osoba ostvarila u tri mjeseca prije udaljenja od obavljanja poslova.</w:t>
      </w:r>
    </w:p>
    <w:p w:rsidR="009727D8" w:rsidRPr="00AD3DA3" w:rsidRDefault="009727D8" w:rsidP="00594EF0">
      <w:pPr>
        <w:jc w:val="both"/>
      </w:pPr>
    </w:p>
    <w:p w:rsidR="00FF38DC" w:rsidRPr="00AD3DA3" w:rsidRDefault="00FF38DC" w:rsidP="00594EF0">
      <w:pPr>
        <w:jc w:val="both"/>
      </w:pPr>
      <w:r w:rsidRPr="00AD3DA3">
        <w:t>(7) Ako je pravomoćnim rješenjem obustavljen kazneni, odnosno prekršajni postupak pokrenut protiv radnika ili je pravomoćnom presudom radnik oslobođen odgovornosti, radniku će se vratiti obustavljeni dio plaće od prvog dana udaljenja.</w:t>
      </w:r>
    </w:p>
    <w:p w:rsidR="009727D8" w:rsidRPr="00AD3DA3" w:rsidRDefault="009727D8" w:rsidP="00594EF0">
      <w:pPr>
        <w:jc w:val="both"/>
      </w:pPr>
    </w:p>
    <w:p w:rsidR="00FF38DC" w:rsidRPr="00AD3DA3" w:rsidRDefault="00FF38DC" w:rsidP="00594EF0">
      <w:pPr>
        <w:jc w:val="both"/>
      </w:pPr>
      <w:r w:rsidRPr="00AD3DA3">
        <w:t>(8) Osoba koja je pravomoćno osuđena, odnosno protiv koje je pokrenut kazneni postupak za neko od kaznenih djela iz stavka 1. ovoga članka ili prekršajni postupak za neko od prekršajnih djela iz stavka 3. ovoga članka, ne može obavljati poslove u dječjem vrtiću niti kao vanjski suradnik dječjeg vrtića.</w:t>
      </w:r>
    </w:p>
    <w:p w:rsidR="009727D8" w:rsidRPr="00AD3DA3" w:rsidRDefault="009727D8" w:rsidP="00594EF0">
      <w:pPr>
        <w:jc w:val="both"/>
      </w:pPr>
    </w:p>
    <w:p w:rsidR="00FF38DC" w:rsidRPr="00AD3DA3" w:rsidRDefault="00FF38DC" w:rsidP="00594EF0">
      <w:pPr>
        <w:jc w:val="both"/>
      </w:pPr>
      <w:r w:rsidRPr="00AD3DA3">
        <w:t>(9) U dječjem vrtiću ne mogu raditi ni osobe kojima je izrečena zabrana rada ili im je prestao radni odnos zbog nezakonitog i/ili neprofesionalnog postupanja na štetu prava i interesa djece.</w:t>
      </w:r>
    </w:p>
    <w:p w:rsidR="009727D8" w:rsidRPr="00AD3DA3" w:rsidRDefault="009727D8" w:rsidP="00594EF0">
      <w:pPr>
        <w:jc w:val="both"/>
      </w:pPr>
    </w:p>
    <w:p w:rsidR="00FF38DC" w:rsidRPr="00AD3DA3" w:rsidRDefault="00FF38DC" w:rsidP="00594EF0">
      <w:pPr>
        <w:jc w:val="both"/>
      </w:pPr>
      <w:r w:rsidRPr="00AD3DA3">
        <w:t>(10) Radni odnos u dječjem vrtiću ne može zasnovati osoba koja ima izrečenu mjeru za zaštitu dobrobiti djeteta sukladno posebnom propisu.</w:t>
      </w:r>
    </w:p>
    <w:p w:rsidR="002E5D51" w:rsidRPr="00AD3DA3" w:rsidRDefault="002E5D51" w:rsidP="00594EF0">
      <w:pPr>
        <w:jc w:val="both"/>
        <w:rPr>
          <w:b/>
        </w:rPr>
      </w:pPr>
    </w:p>
    <w:p w:rsidR="00EF3FE6" w:rsidRPr="00AD3DA3" w:rsidRDefault="00EF3FE6" w:rsidP="00594EF0">
      <w:pPr>
        <w:shd w:val="clear" w:color="auto" w:fill="FFFFFF"/>
        <w:jc w:val="center"/>
        <w:outlineLvl w:val="3"/>
        <w:rPr>
          <w:bCs/>
        </w:rPr>
      </w:pPr>
      <w:r w:rsidRPr="00AD3DA3">
        <w:rPr>
          <w:bCs/>
        </w:rPr>
        <w:t>Članak 37.</w:t>
      </w:r>
    </w:p>
    <w:p w:rsidR="00EF3FE6" w:rsidRPr="00AD3DA3" w:rsidRDefault="00EF3FE6" w:rsidP="00594EF0">
      <w:pPr>
        <w:shd w:val="clear" w:color="auto" w:fill="FFFFFF"/>
        <w:jc w:val="both"/>
      </w:pPr>
    </w:p>
    <w:p w:rsidR="00EF3FE6" w:rsidRPr="00AD3DA3" w:rsidRDefault="00EF3FE6" w:rsidP="00594EF0">
      <w:pPr>
        <w:shd w:val="clear" w:color="auto" w:fill="FFFFFF"/>
        <w:jc w:val="both"/>
      </w:pPr>
      <w:r w:rsidRPr="00AD3DA3">
        <w:t>(1) Za ravnatelja dječjeg vrtića može biti imenovana osoba koja ispunjava sljedeće uvjete:</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 završen studij odgovarajuće vrste za rad na radnome mjestu odgojitelja ili stručnog suradnika u dječjem vrtiću, a koji može biti:</w:t>
      </w:r>
    </w:p>
    <w:p w:rsidR="00EF3FE6" w:rsidRPr="00AD3DA3" w:rsidRDefault="00EF3FE6" w:rsidP="00594EF0">
      <w:pPr>
        <w:shd w:val="clear" w:color="auto" w:fill="FFFFFF"/>
        <w:ind w:left="426" w:hanging="426"/>
        <w:jc w:val="both"/>
      </w:pPr>
      <w:r w:rsidRPr="00AD3DA3">
        <w:t xml:space="preserve">a) </w:t>
      </w:r>
      <w:r w:rsidR="009727D8" w:rsidRPr="00AD3DA3">
        <w:tab/>
      </w:r>
      <w:r w:rsidRPr="00AD3DA3">
        <w:t>sveučilišni diplomski studij ili</w:t>
      </w:r>
    </w:p>
    <w:p w:rsidR="00EF3FE6" w:rsidRPr="00AD3DA3" w:rsidRDefault="00EF3FE6" w:rsidP="00594EF0">
      <w:pPr>
        <w:shd w:val="clear" w:color="auto" w:fill="FFFFFF"/>
        <w:ind w:left="426" w:hanging="426"/>
        <w:jc w:val="both"/>
      </w:pPr>
      <w:r w:rsidRPr="00AD3DA3">
        <w:t xml:space="preserve">b) </w:t>
      </w:r>
      <w:r w:rsidR="009727D8" w:rsidRPr="00AD3DA3">
        <w:tab/>
      </w:r>
      <w:r w:rsidRPr="00AD3DA3">
        <w:t>integrirani preddiplomski i diplomski sveučilišni studij ili</w:t>
      </w:r>
    </w:p>
    <w:p w:rsidR="00EF3FE6" w:rsidRPr="00AD3DA3" w:rsidRDefault="00EF3FE6" w:rsidP="00594EF0">
      <w:pPr>
        <w:shd w:val="clear" w:color="auto" w:fill="FFFFFF"/>
        <w:ind w:left="426" w:hanging="426"/>
        <w:jc w:val="both"/>
      </w:pPr>
      <w:r w:rsidRPr="00AD3DA3">
        <w:t xml:space="preserve">c) </w:t>
      </w:r>
      <w:r w:rsidR="009727D8" w:rsidRPr="00AD3DA3">
        <w:tab/>
      </w:r>
      <w:r w:rsidRPr="00AD3DA3">
        <w:t>specijalistički diplomski stručni studij ili</w:t>
      </w:r>
    </w:p>
    <w:p w:rsidR="00EF3FE6" w:rsidRPr="00AD3DA3" w:rsidRDefault="00EF3FE6" w:rsidP="00594EF0">
      <w:pPr>
        <w:shd w:val="clear" w:color="auto" w:fill="FFFFFF"/>
        <w:ind w:left="426" w:hanging="426"/>
        <w:jc w:val="both"/>
      </w:pPr>
      <w:r w:rsidRPr="00AD3DA3">
        <w:t xml:space="preserve">d) </w:t>
      </w:r>
      <w:r w:rsidR="009727D8" w:rsidRPr="00AD3DA3">
        <w:tab/>
      </w:r>
      <w:r w:rsidRPr="00AD3DA3">
        <w:t>preddiplomski sveučilišni studij za odgojitelja ili</w:t>
      </w:r>
    </w:p>
    <w:p w:rsidR="00EF3FE6" w:rsidRPr="00AD3DA3" w:rsidRDefault="00EF3FE6" w:rsidP="00594EF0">
      <w:pPr>
        <w:shd w:val="clear" w:color="auto" w:fill="FFFFFF"/>
        <w:ind w:left="426" w:hanging="426"/>
        <w:jc w:val="both"/>
      </w:pPr>
      <w:r w:rsidRPr="00AD3DA3">
        <w:t xml:space="preserve">e) </w:t>
      </w:r>
      <w:r w:rsidR="009727D8" w:rsidRPr="00AD3DA3">
        <w:tab/>
      </w:r>
      <w:r w:rsidRPr="00AD3DA3">
        <w:t>stručni studij odgovarajuće vrste, odnosno studij odgovarajuće vrste kojim je stečena viša stručna sprema odgojitelja u skladu s ranijim propisima,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 položen stručni ispit za odgojitelja ili stručnog suradnika, osim ako nemaju obvezu polagati stručni ispit u skladu s člankom 56. ovoga Zakona,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 najmanje pet godina radnog iskustva u predškolskoj ustanovi na radnome mjestu odgojitelja ili stručnog suradnika.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(2) Za ravnatelja dječjeg vrtića ne može biti imenova osoba za čiji rad u dječjem vrtiću postoje zapreke iz članka 25. ovoga Zakona.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(3) Ravnatelj se bira na temelju javnog natječaja koji raspisuje upravno vijeće dječjeg vrtića u skladu sa zakonom i statutom.</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(4) Na prijedlog upravnog vijeća dječjeg vrtića ravnatelja imenuje i razrješava osnivač dječjeg vrtića, a u dječjem vrtiću kojemu je osnivač jedinica lokalne i područne (regionalne) samouprave izvršno tijelo osnivača.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(5) Ravnatelja dječjeg vrtića čiji je osnivač Republika Hrvatska imenuje i razrješava ministar nadležan za obrazovanje.</w:t>
      </w:r>
    </w:p>
    <w:p w:rsidR="0056745D" w:rsidRPr="00AD3DA3" w:rsidRDefault="0056745D" w:rsidP="00594EF0">
      <w:pPr>
        <w:shd w:val="clear" w:color="auto" w:fill="FFFFFF"/>
        <w:jc w:val="both"/>
      </w:pPr>
    </w:p>
    <w:p w:rsidR="00EF3FE6" w:rsidRPr="00AD3DA3" w:rsidRDefault="00EF3FE6" w:rsidP="00594EF0">
      <w:pPr>
        <w:shd w:val="clear" w:color="auto" w:fill="FFFFFF"/>
        <w:jc w:val="both"/>
      </w:pPr>
      <w:r w:rsidRPr="00AD3DA3">
        <w:t>(6) Ravnatelj se imenuje na pet godina, a ista osoba može biti ponovno imenovana.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(7) S osobom imenovanom za ravnatelja dječjeg vrtića sklapa se ugovor o radu na rok od pet godina u punom radnom vremenu.</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(8) Osobi imenovanoj za ravnatelja dječjeg vrtića, koja je prije imenovanja imala ugovor o radu na neodređeno vrijeme za poslove odgojitelja ili stručnog suradnika u dječjem vrtiću nakon isteka mandata omogućit će se povratak na radno mjesto za koje je imala sklopljen ugovor o radu na neodređeno vrijeme.</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(9) Osoba imenovana za ravnatelja pravo iz stavka 8. ovoga članka ostvaruje najduže do isteka dva uzastopna mandata.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(10) Osobu imenovanu za ravnatelja do povratka na poslove sukladno stavku 8. ovoga članka zamjenjuje osoba u radnom odnosu koji se zasniva na određeno vrijeme.</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(11) Ako se na raspisani natječaj nitko ne prijavi ili nitko od prijavljenih ne bude izabran, natječaj će se ponoviti.</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(12) Do imenovanja ravnatelja na temelju ponovljenog natječaja imenovat će se vršitelj dužnosti ravnatelja. Na prijedlog upravnog vijeća dječjeg vrtića vršitelja dužnosti ravnatelja imenuje i razrješava osnivač dječjeg vrtića, a u dječjem vrtiću kojem je osnivač jedinica lokalne i područne (regionalne) samouprave izvršno tijelo osnivača, ali najdulje na vrijeme od godinu dana.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(13) Za vršitelja dužnosti ravnatelja može biti imenovana osoba koja ispunjava sljedeće uvjete:</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 završen studij odgovarajuće vrste za rad na radnome mjestu odgojitelja ili stručnog suradnika u dječjem vrtiću, a koji može biti:</w:t>
      </w:r>
    </w:p>
    <w:p w:rsidR="00EF3FE6" w:rsidRPr="00AD3DA3" w:rsidRDefault="00EF3FE6" w:rsidP="00594EF0">
      <w:pPr>
        <w:shd w:val="clear" w:color="auto" w:fill="FFFFFF"/>
        <w:ind w:left="426" w:hanging="426"/>
        <w:jc w:val="both"/>
      </w:pPr>
      <w:r w:rsidRPr="00AD3DA3">
        <w:t xml:space="preserve">a) </w:t>
      </w:r>
      <w:r w:rsidR="009727D8" w:rsidRPr="00AD3DA3">
        <w:tab/>
      </w:r>
      <w:r w:rsidRPr="00AD3DA3">
        <w:t>sveučilišni diplomski studij ili</w:t>
      </w:r>
    </w:p>
    <w:p w:rsidR="00EF3FE6" w:rsidRPr="00AD3DA3" w:rsidRDefault="00EF3FE6" w:rsidP="00594EF0">
      <w:pPr>
        <w:shd w:val="clear" w:color="auto" w:fill="FFFFFF"/>
        <w:ind w:left="426" w:hanging="426"/>
        <w:jc w:val="both"/>
      </w:pPr>
      <w:r w:rsidRPr="00AD3DA3">
        <w:t xml:space="preserve">b) </w:t>
      </w:r>
      <w:r w:rsidR="009727D8" w:rsidRPr="00AD3DA3">
        <w:tab/>
      </w:r>
      <w:r w:rsidRPr="00AD3DA3">
        <w:t>integrirani preddiplomski i diplomski sveučilišni studij ili</w:t>
      </w:r>
    </w:p>
    <w:p w:rsidR="00EF3FE6" w:rsidRPr="00AD3DA3" w:rsidRDefault="00EF3FE6" w:rsidP="00594EF0">
      <w:pPr>
        <w:shd w:val="clear" w:color="auto" w:fill="FFFFFF"/>
        <w:ind w:left="426" w:hanging="426"/>
        <w:jc w:val="both"/>
      </w:pPr>
      <w:r w:rsidRPr="00AD3DA3">
        <w:t xml:space="preserve">c) </w:t>
      </w:r>
      <w:r w:rsidR="009727D8" w:rsidRPr="00AD3DA3">
        <w:tab/>
      </w:r>
      <w:r w:rsidRPr="00AD3DA3">
        <w:t>specijalistički diplomski stručni studij ili</w:t>
      </w:r>
    </w:p>
    <w:p w:rsidR="00EF3FE6" w:rsidRPr="00AD3DA3" w:rsidRDefault="00EF3FE6" w:rsidP="00594EF0">
      <w:pPr>
        <w:shd w:val="clear" w:color="auto" w:fill="FFFFFF"/>
        <w:ind w:left="426" w:hanging="426"/>
        <w:jc w:val="both"/>
      </w:pPr>
      <w:r w:rsidRPr="00AD3DA3">
        <w:t xml:space="preserve">d) </w:t>
      </w:r>
      <w:r w:rsidR="009727D8" w:rsidRPr="00AD3DA3">
        <w:tab/>
      </w:r>
      <w:r w:rsidRPr="00AD3DA3">
        <w:t>preddiplomski sveučilišni studij za odgojitelja ili</w:t>
      </w:r>
    </w:p>
    <w:p w:rsidR="00EF3FE6" w:rsidRPr="00AD3DA3" w:rsidRDefault="00EF3FE6" w:rsidP="00594EF0">
      <w:pPr>
        <w:shd w:val="clear" w:color="auto" w:fill="FFFFFF"/>
        <w:ind w:left="426" w:hanging="426"/>
        <w:jc w:val="both"/>
      </w:pPr>
      <w:r w:rsidRPr="00AD3DA3">
        <w:t xml:space="preserve">e) </w:t>
      </w:r>
      <w:r w:rsidR="009727D8" w:rsidRPr="00AD3DA3">
        <w:tab/>
      </w:r>
      <w:r w:rsidRPr="00AD3DA3">
        <w:t>stručni studij odgovarajuće vrste, odnosno studij odgovarajuće vrste kojim je stečena viša stručna sprema odgojitelja u skladu s ranijim propisima,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 položen stručni ispit za odgojitelja ili stručnog suradnika, osim ako nemaju obvezu polagati stručni ispit u skladu s člankom 56. ovoga Zakona.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(14) Za vršitelja dužnosti ravnatelja ne može biti imenova osoba za čiji rad u dječjem vrtiću postoje zapreke iz članka 25. ovoga Zakona.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(15) Ako ravnatelj ne ispunjava ovim Zakonom i drugim propisima utvrđene obveze, osnivač dječjeg vrtića, na prijedlog upravnog vijeća ili upravnog tijela koje je utvrdilo nepravilnosti i nezakonitosti u radu ravnatelja, razriješit će ravnatelja i imenovati drugu osobu sukladno ovom Zakonu.</w:t>
      </w:r>
    </w:p>
    <w:p w:rsidR="0056745D" w:rsidRPr="00AD3DA3" w:rsidRDefault="0056745D" w:rsidP="00594EF0">
      <w:pPr>
        <w:jc w:val="center"/>
      </w:pPr>
    </w:p>
    <w:p w:rsidR="00FF38DC" w:rsidRPr="00AD3DA3" w:rsidRDefault="00FF38DC" w:rsidP="00594EF0">
      <w:pPr>
        <w:jc w:val="center"/>
      </w:pPr>
      <w:r w:rsidRPr="00AD3DA3">
        <w:t>Članak 50.a</w:t>
      </w:r>
    </w:p>
    <w:p w:rsidR="00FF38DC" w:rsidRPr="00AD3DA3" w:rsidRDefault="00FF38DC" w:rsidP="00594EF0">
      <w:pPr>
        <w:jc w:val="both"/>
      </w:pPr>
    </w:p>
    <w:p w:rsidR="00FF38DC" w:rsidRPr="00AD3DA3" w:rsidRDefault="00FF38DC" w:rsidP="00594EF0">
      <w:pPr>
        <w:jc w:val="both"/>
      </w:pPr>
      <w:r w:rsidRPr="00AD3DA3">
        <w:t>(1) U državnom proračunu mogu se osigurati sredstva nužna za završetak investicija financiranih iz projekata Europske unije za izgradnju dječjih vrtića kojima je osnivač jedinica lokalne i područne (regionalne) samouprave, a koji se nalaze na područjima jedinica koje su prema vrijednosti indeksa razvijenosti ispodprosječno rangirane.</w:t>
      </w:r>
    </w:p>
    <w:p w:rsidR="009727D8" w:rsidRPr="00AD3DA3" w:rsidRDefault="009727D8" w:rsidP="00594EF0">
      <w:pPr>
        <w:jc w:val="both"/>
      </w:pPr>
    </w:p>
    <w:p w:rsidR="00FF38DC" w:rsidRPr="00AD3DA3" w:rsidRDefault="00FF38DC" w:rsidP="00594EF0">
      <w:pPr>
        <w:jc w:val="both"/>
      </w:pPr>
      <w:r w:rsidRPr="00AD3DA3">
        <w:t>(2) U državnom proračunu osiguravaju se sredstva za fiskalnu održivost dječjih vrtića koja se doznačavaju jedinicama lokalne i područne (regionalne) samouprave na temelju mjerila i kriterija koje uredbom propisuje Vlada Republike Hrvatske.</w:t>
      </w:r>
    </w:p>
    <w:p w:rsidR="009727D8" w:rsidRPr="00AD3DA3" w:rsidRDefault="009727D8" w:rsidP="00594EF0">
      <w:pPr>
        <w:jc w:val="both"/>
      </w:pPr>
    </w:p>
    <w:p w:rsidR="00FF38DC" w:rsidRPr="00AD3DA3" w:rsidRDefault="00FF38DC" w:rsidP="00594EF0">
      <w:pPr>
        <w:jc w:val="both"/>
      </w:pPr>
      <w:r w:rsidRPr="00AD3DA3">
        <w:t>(3) Odluku o dodjeli sredstava iz stavka 2. ovoga članka za svaku pedagošku godinu donosi Vlada Republike Hrvatske.</w:t>
      </w:r>
    </w:p>
    <w:p w:rsidR="00F00D2B" w:rsidRPr="00AD3DA3" w:rsidRDefault="00F00D2B" w:rsidP="00594EF0">
      <w:pPr>
        <w:jc w:val="both"/>
      </w:pPr>
    </w:p>
    <w:p w:rsidR="00EF3FE6" w:rsidRPr="00AD3DA3" w:rsidRDefault="00EF3FE6" w:rsidP="00594EF0">
      <w:pPr>
        <w:shd w:val="clear" w:color="auto" w:fill="FFFFFF"/>
        <w:jc w:val="center"/>
        <w:outlineLvl w:val="3"/>
        <w:rPr>
          <w:bCs/>
        </w:rPr>
      </w:pPr>
      <w:r w:rsidRPr="00AD3DA3">
        <w:rPr>
          <w:bCs/>
        </w:rPr>
        <w:t>Članak 52.</w:t>
      </w:r>
    </w:p>
    <w:p w:rsidR="009727D8" w:rsidRPr="00AD3DA3" w:rsidRDefault="009727D8" w:rsidP="00594EF0">
      <w:pPr>
        <w:shd w:val="clear" w:color="auto" w:fill="FFFFFF"/>
        <w:jc w:val="center"/>
        <w:outlineLvl w:val="3"/>
        <w:rPr>
          <w:bCs/>
        </w:rPr>
      </w:pPr>
    </w:p>
    <w:p w:rsidR="00EF3FE6" w:rsidRPr="00AD3DA3" w:rsidRDefault="00EF3FE6" w:rsidP="00594EF0">
      <w:pPr>
        <w:shd w:val="clear" w:color="auto" w:fill="FFFFFF"/>
        <w:jc w:val="both"/>
      </w:pPr>
      <w:r w:rsidRPr="00AD3DA3">
        <w:t>(1) Dječji vrtić vodi pedagošku i zdravstvenu dokumentaciju te evidenciju o djeci.</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(2) Pedagoška i zdravstvena dokumentacija vodi se u pisanom ili elektroničkom obliku.</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(3) Obrasce zdravstvene dokumentacije i evidencije propisuje ministar nadležan za zdravstvo.</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(4) Sredstva za vođenje dokumentacije iz stavka 1. ovoga članka osigurava osnivač dječjeg vrtića.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(5) U ministarstvu nadležnom za obrazovanje vodi se zajednički elektronički upisnik predškolskih ustanova u elektroničkom obliku (u daljnjem tekstu: e-Vrtić) i sadrži sljedeće evidencije:</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 Upisnik ustanova,</w:t>
      </w:r>
    </w:p>
    <w:p w:rsidR="00EF3FE6" w:rsidRPr="00AD3DA3" w:rsidRDefault="00EF3FE6" w:rsidP="00594EF0">
      <w:pPr>
        <w:shd w:val="clear" w:color="auto" w:fill="FFFFFF"/>
        <w:jc w:val="both"/>
      </w:pPr>
      <w:r w:rsidRPr="00AD3DA3">
        <w:t>- Evidenciju odgojno-obrazovnog rada u ustanovama za svaku pedagošku godinu,</w:t>
      </w:r>
    </w:p>
    <w:p w:rsidR="00EF3FE6" w:rsidRPr="00AD3DA3" w:rsidRDefault="00EF3FE6" w:rsidP="00594EF0">
      <w:pPr>
        <w:shd w:val="clear" w:color="auto" w:fill="FFFFFF"/>
        <w:jc w:val="both"/>
      </w:pPr>
      <w:r w:rsidRPr="00AD3DA3">
        <w:t>- Upisnik djece u ustanovama,</w:t>
      </w:r>
    </w:p>
    <w:p w:rsidR="00EF3FE6" w:rsidRPr="00AD3DA3" w:rsidRDefault="00EF3FE6" w:rsidP="00594EF0">
      <w:pPr>
        <w:shd w:val="clear" w:color="auto" w:fill="FFFFFF"/>
        <w:jc w:val="both"/>
      </w:pPr>
      <w:r w:rsidRPr="00AD3DA3">
        <w:t>- Upisnik radnika ustanova.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(6) Podatke u Upisnik ustanova upisuje ministarstvo nadležno za obrazovanje, a podatke u ostale evidencije upisuju predškolske ustanove najkasnije do 30. rujna tekuće godine.</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(7) Podaci iz e-Vrtića moraju biti zaštićeni od zlouporabe, uništenja, gubitka, neovlaštenih promjena ili pristupa, u skladu s odredbama propisa kojim se uređuje zaštita osobnih podataka.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(8) Voditelj zbirke podataka i korisnik osobnih podataka sadržanih u evidencijama iz e-Vrtića je ministarstvo nadležno za obrazovanje, a voditelj zbirke podataka za pojedinačnu ustanovu je predškolska ustanova.</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(9) Ovlaštenja za pristup i razine pristupa podacima iz e-Vrtića dječjim vrtićima, osnivačima i nadležnim upravnim tijelima županija, odnosno gradskom uredu Grada Zagreba odobrava ministarstvo nadležno za obrazovanje.</w:t>
      </w:r>
    </w:p>
    <w:p w:rsidR="009727D8" w:rsidRPr="00AD3DA3" w:rsidRDefault="009727D8" w:rsidP="00594EF0">
      <w:pPr>
        <w:shd w:val="clear" w:color="auto" w:fill="FFFFFF"/>
        <w:jc w:val="both"/>
      </w:pPr>
    </w:p>
    <w:p w:rsidR="00EF3FE6" w:rsidRPr="00AD3DA3" w:rsidRDefault="00EF3FE6" w:rsidP="00594EF0">
      <w:pPr>
        <w:shd w:val="clear" w:color="auto" w:fill="FFFFFF"/>
        <w:jc w:val="both"/>
      </w:pPr>
      <w:r w:rsidRPr="00AD3DA3">
        <w:t>(10) Obrasce pedagoške dokumentacije iz stavka 2. ovoga članka, obveze i načine te rokove unošenja podataka u e-Vrtić, ovlaštenja za pristup i korištenje podataka te sigurnost i način razmjene podataka propisuje pravilnikom ministar nadležan za obrazovanje.</w:t>
      </w:r>
    </w:p>
    <w:p w:rsidR="00F903DE" w:rsidRPr="00AD3DA3" w:rsidRDefault="00F903DE" w:rsidP="00594EF0">
      <w:pPr>
        <w:jc w:val="both"/>
      </w:pPr>
    </w:p>
    <w:p w:rsidR="008B6C39" w:rsidRPr="00AD3DA3" w:rsidRDefault="008B6C39" w:rsidP="00594EF0">
      <w:pPr>
        <w:jc w:val="both"/>
      </w:pPr>
    </w:p>
    <w:p w:rsidR="008B6C39" w:rsidRPr="00AD3DA3" w:rsidRDefault="008B6C39" w:rsidP="00594EF0">
      <w:pPr>
        <w:jc w:val="both"/>
      </w:pPr>
    </w:p>
    <w:p w:rsidR="008B6C39" w:rsidRPr="00AD3DA3" w:rsidRDefault="008B6C39" w:rsidP="00594EF0">
      <w:pPr>
        <w:jc w:val="both"/>
      </w:pPr>
    </w:p>
    <w:p w:rsidR="00FF38DC" w:rsidRPr="00AD3DA3" w:rsidRDefault="00FF38DC" w:rsidP="00594EF0">
      <w:pPr>
        <w:jc w:val="center"/>
      </w:pPr>
      <w:r w:rsidRPr="00AD3DA3">
        <w:t>Članak 52.b</w:t>
      </w:r>
    </w:p>
    <w:p w:rsidR="00FF38DC" w:rsidRPr="00AD3DA3" w:rsidRDefault="00FF38DC" w:rsidP="00594EF0">
      <w:pPr>
        <w:jc w:val="both"/>
      </w:pPr>
    </w:p>
    <w:p w:rsidR="00FF38DC" w:rsidRPr="00AD3DA3" w:rsidRDefault="00FF38DC" w:rsidP="00594EF0">
      <w:pPr>
        <w:jc w:val="both"/>
      </w:pPr>
      <w:r w:rsidRPr="00AD3DA3">
        <w:t>(1) Novčanom kaznom u iznosu od 10.000 do 15.000 kuna kaznit će se za prekršaj dječji vrtić:</w:t>
      </w:r>
    </w:p>
    <w:p w:rsidR="009727D8" w:rsidRPr="00AD3DA3" w:rsidRDefault="009727D8" w:rsidP="00594EF0">
      <w:pPr>
        <w:jc w:val="both"/>
      </w:pPr>
    </w:p>
    <w:p w:rsidR="00FF38DC" w:rsidRPr="00AD3DA3" w:rsidRDefault="00FF38DC" w:rsidP="00594EF0">
      <w:pPr>
        <w:ind w:left="426" w:hanging="426"/>
        <w:jc w:val="both"/>
      </w:pPr>
      <w:r w:rsidRPr="00AD3DA3">
        <w:t xml:space="preserve">- </w:t>
      </w:r>
      <w:r w:rsidR="009727D8" w:rsidRPr="00AD3DA3">
        <w:tab/>
      </w:r>
      <w:r w:rsidRPr="00AD3DA3">
        <w:t>ako nije donio kurikulum dječjeg vrtića u skladu s odredbama ovoga Zakona,</w:t>
      </w:r>
    </w:p>
    <w:p w:rsidR="00FF38DC" w:rsidRPr="00AD3DA3" w:rsidRDefault="00FF38DC" w:rsidP="00594EF0">
      <w:pPr>
        <w:ind w:left="426" w:hanging="426"/>
        <w:jc w:val="both"/>
      </w:pPr>
      <w:r w:rsidRPr="00AD3DA3">
        <w:t xml:space="preserve">- </w:t>
      </w:r>
      <w:r w:rsidR="009727D8" w:rsidRPr="00AD3DA3">
        <w:tab/>
      </w:r>
      <w:r w:rsidRPr="00AD3DA3">
        <w:t>ako nije donio godišnji plan i program u skladu s odredbama ovoga Zakona,</w:t>
      </w:r>
    </w:p>
    <w:p w:rsidR="00FF38DC" w:rsidRPr="00AD3DA3" w:rsidRDefault="00FF38DC" w:rsidP="00594EF0">
      <w:pPr>
        <w:ind w:left="426" w:hanging="426"/>
        <w:jc w:val="both"/>
      </w:pPr>
      <w:r w:rsidRPr="00AD3DA3">
        <w:t xml:space="preserve">- </w:t>
      </w:r>
      <w:r w:rsidR="009727D8" w:rsidRPr="00AD3DA3">
        <w:tab/>
      </w:r>
      <w:r w:rsidRPr="00AD3DA3">
        <w:t>ako ne poštuje odredbe Državnog pedagoškog standarda predškolskog odgoja i naobrazbe,</w:t>
      </w:r>
    </w:p>
    <w:p w:rsidR="00FF38DC" w:rsidRPr="00AD3DA3" w:rsidRDefault="00FF38DC" w:rsidP="00594EF0">
      <w:pPr>
        <w:ind w:left="426" w:hanging="426"/>
        <w:jc w:val="both"/>
      </w:pPr>
      <w:r w:rsidRPr="00AD3DA3">
        <w:t xml:space="preserve">- </w:t>
      </w:r>
      <w:r w:rsidR="009727D8" w:rsidRPr="00AD3DA3">
        <w:tab/>
      </w:r>
      <w:r w:rsidRPr="00AD3DA3">
        <w:t>ako izvodi odgojno-obrazovni rad bez rješenja o početku rada odnosno rješenja o početku rada u promijenjenim uvjetima,</w:t>
      </w:r>
    </w:p>
    <w:p w:rsidR="00FF38DC" w:rsidRPr="00AD3DA3" w:rsidRDefault="00FF38DC" w:rsidP="00594EF0">
      <w:pPr>
        <w:ind w:left="426" w:hanging="426"/>
        <w:jc w:val="both"/>
      </w:pPr>
      <w:r w:rsidRPr="00AD3DA3">
        <w:t xml:space="preserve">- </w:t>
      </w:r>
      <w:r w:rsidR="009727D8" w:rsidRPr="00AD3DA3">
        <w:tab/>
      </w:r>
      <w:r w:rsidRPr="00AD3DA3">
        <w:t>ako ne objavljuje natječaj sukladno odredbama ovoga Zakona,</w:t>
      </w:r>
    </w:p>
    <w:p w:rsidR="00FF38DC" w:rsidRPr="00AD3DA3" w:rsidRDefault="00FF38DC" w:rsidP="00594EF0">
      <w:pPr>
        <w:ind w:left="426" w:hanging="426"/>
        <w:jc w:val="both"/>
      </w:pPr>
      <w:r w:rsidRPr="00AD3DA3">
        <w:t xml:space="preserve">- </w:t>
      </w:r>
      <w:r w:rsidR="009727D8" w:rsidRPr="00AD3DA3">
        <w:tab/>
      </w:r>
      <w:r w:rsidRPr="00AD3DA3">
        <w:t>ako ne vodi dokumentaciju i evidenciju propisanu ovim Zakonom,</w:t>
      </w:r>
    </w:p>
    <w:p w:rsidR="00FF38DC" w:rsidRPr="00AD3DA3" w:rsidRDefault="00FF38DC" w:rsidP="00594EF0">
      <w:pPr>
        <w:ind w:left="426" w:hanging="426"/>
        <w:jc w:val="both"/>
      </w:pPr>
      <w:r w:rsidRPr="00AD3DA3">
        <w:t xml:space="preserve">- </w:t>
      </w:r>
      <w:r w:rsidR="009727D8" w:rsidRPr="00AD3DA3">
        <w:tab/>
      </w:r>
      <w:r w:rsidRPr="00AD3DA3">
        <w:t>ako u svojim prostorijama organizira promidžbu i prodaju roba i/ili usluga koje ne služe ciljevima i sadržajima odgoja i obrazovanja ili su štetne za zdravlje, rast i razvoj djece rane i predškolske dobi,</w:t>
      </w:r>
    </w:p>
    <w:p w:rsidR="00FF38DC" w:rsidRPr="00AD3DA3" w:rsidRDefault="00FF38DC" w:rsidP="00594EF0">
      <w:pPr>
        <w:ind w:left="426" w:hanging="426"/>
        <w:jc w:val="both"/>
      </w:pPr>
      <w:r w:rsidRPr="00AD3DA3">
        <w:t xml:space="preserve">- </w:t>
      </w:r>
      <w:r w:rsidR="009727D8" w:rsidRPr="00AD3DA3">
        <w:tab/>
      </w:r>
      <w:r w:rsidRPr="00AD3DA3">
        <w:t>ako postupa protivno odredbama članka 25. ovoga Zakona.</w:t>
      </w:r>
    </w:p>
    <w:p w:rsidR="009727D8" w:rsidRPr="00AD3DA3" w:rsidRDefault="009727D8" w:rsidP="00594EF0">
      <w:pPr>
        <w:jc w:val="both"/>
      </w:pPr>
    </w:p>
    <w:p w:rsidR="00FF38DC" w:rsidRPr="00594EF0" w:rsidRDefault="00FF38DC" w:rsidP="00594EF0">
      <w:pPr>
        <w:jc w:val="both"/>
      </w:pPr>
      <w:r w:rsidRPr="00AD3DA3">
        <w:t>(2) Za prekršaj iz stavka 1. ovoga članka kaznit će se i odgovorna osoba u dječjem vrtiću novčanom kaznom u iznosu od 5.000 do 8.000 kuna.</w:t>
      </w:r>
    </w:p>
    <w:p w:rsidR="00FF38DC" w:rsidRPr="00594EF0" w:rsidRDefault="00FF38DC" w:rsidP="00594EF0">
      <w:pPr>
        <w:jc w:val="both"/>
      </w:pPr>
    </w:p>
    <w:p w:rsidR="00F903DE" w:rsidRPr="00594EF0" w:rsidRDefault="00F903DE" w:rsidP="00594EF0"/>
    <w:sectPr w:rsidR="00F903DE" w:rsidRPr="00594EF0" w:rsidSect="00594EF0">
      <w:headerReference w:type="default" r:id="rId14"/>
      <w:footerReference w:type="default" r:id="rId15"/>
      <w:pgSz w:w="11906" w:h="16838" w:code="9"/>
      <w:pgMar w:top="1417" w:right="1417" w:bottom="1417" w:left="1417" w:header="709" w:footer="284"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4DA9E" w16cex:dateUtc="2026-01-16T14:41:00Z"/>
  <w16cex:commentExtensible w16cex:durableId="2D14DB9E" w16cex:dateUtc="2026-01-16T14:45:00Z"/>
  <w16cex:commentExtensible w16cex:durableId="2D14E8E0" w16cex:dateUtc="2026-01-16T15:42:00Z"/>
  <w16cex:commentExtensible w16cex:durableId="2D14DC9D" w16cex:dateUtc="2026-01-16T14:49:00Z"/>
  <w16cex:commentExtensible w16cex:durableId="2D14E176" w16cex:dateUtc="2026-01-16T15:10:00Z"/>
  <w16cex:commentExtensible w16cex:durableId="2D14E378" w16cex:dateUtc="2026-01-16T15:19:00Z"/>
  <w16cex:commentExtensible w16cex:durableId="2D14E498" w16cex:dateUtc="2026-01-16T15:23:00Z"/>
  <w16cex:commentExtensible w16cex:durableId="2D14E4EE" w16cex:dateUtc="2026-01-16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48C8DE" w16cid:durableId="2D14DA9E"/>
  <w16cid:commentId w16cid:paraId="6482B466" w16cid:durableId="2D14DB9E"/>
  <w16cid:commentId w16cid:paraId="37B09F30" w16cid:durableId="2D14E8E0"/>
  <w16cid:commentId w16cid:paraId="62124542" w16cid:durableId="2D14DC9D"/>
  <w16cid:commentId w16cid:paraId="024B1BE2" w16cid:durableId="2D14E176"/>
  <w16cid:commentId w16cid:paraId="73D219DD" w16cid:durableId="2D14E378"/>
  <w16cid:commentId w16cid:paraId="110F2FA6" w16cid:durableId="2D14E498"/>
  <w16cid:commentId w16cid:paraId="22C4AF80" w16cid:durableId="2D14E4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8ED" w:rsidRDefault="000778ED">
      <w:r>
        <w:separator/>
      </w:r>
    </w:p>
  </w:endnote>
  <w:endnote w:type="continuationSeparator" w:id="0">
    <w:p w:rsidR="000778ED" w:rsidRDefault="0007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C5A" w:rsidRPr="00DE7C5A" w:rsidRDefault="00DE7C5A" w:rsidP="00DE7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556" w:rsidRDefault="00745556">
    <w:pPr>
      <w:tabs>
        <w:tab w:val="left" w:pos="1845"/>
      </w:tabs>
    </w:pPr>
  </w:p>
  <w:p w:rsidR="00745556" w:rsidRDefault="00745556">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8ED" w:rsidRDefault="000778ED">
      <w:r>
        <w:separator/>
      </w:r>
    </w:p>
  </w:footnote>
  <w:footnote w:type="continuationSeparator" w:id="0">
    <w:p w:rsidR="000778ED" w:rsidRDefault="00077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556" w:rsidRPr="004D00F5" w:rsidRDefault="00745556" w:rsidP="00DF07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868793"/>
      <w:docPartObj>
        <w:docPartGallery w:val="Page Numbers (Top of Page)"/>
        <w:docPartUnique/>
      </w:docPartObj>
    </w:sdtPr>
    <w:sdtEndPr/>
    <w:sdtContent>
      <w:p w:rsidR="00745556" w:rsidRPr="004D00F5" w:rsidRDefault="00745556" w:rsidP="00F005AE">
        <w:pPr>
          <w:pStyle w:val="Header"/>
          <w:jc w:val="center"/>
        </w:pPr>
        <w:r>
          <w:fldChar w:fldCharType="begin"/>
        </w:r>
        <w:r>
          <w:instrText>PAGE   \* MERGEFORMAT</w:instrText>
        </w:r>
        <w:r>
          <w:fldChar w:fldCharType="separate"/>
        </w:r>
        <w:r w:rsidR="00977A6A">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108C"/>
    <w:multiLevelType w:val="hybridMultilevel"/>
    <w:tmpl w:val="0F1E575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D4535B"/>
    <w:multiLevelType w:val="hybridMultilevel"/>
    <w:tmpl w:val="E7CC21AC"/>
    <w:lvl w:ilvl="0" w:tplc="94761D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762D79"/>
    <w:multiLevelType w:val="hybridMultilevel"/>
    <w:tmpl w:val="EFC0263E"/>
    <w:lvl w:ilvl="0" w:tplc="442478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1B6D9D"/>
    <w:multiLevelType w:val="hybridMultilevel"/>
    <w:tmpl w:val="6054EA72"/>
    <w:lvl w:ilvl="0" w:tplc="C09CB66A">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691335"/>
    <w:multiLevelType w:val="hybridMultilevel"/>
    <w:tmpl w:val="F7F4131E"/>
    <w:lvl w:ilvl="0" w:tplc="FB28EA08">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CDA0FE5"/>
    <w:multiLevelType w:val="hybridMultilevel"/>
    <w:tmpl w:val="FE06F26C"/>
    <w:lvl w:ilvl="0" w:tplc="A8CC06C0">
      <w:start w:val="2"/>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EB70599"/>
    <w:multiLevelType w:val="hybridMultilevel"/>
    <w:tmpl w:val="0F1E575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506699"/>
    <w:multiLevelType w:val="hybridMultilevel"/>
    <w:tmpl w:val="7214004E"/>
    <w:lvl w:ilvl="0" w:tplc="82CE8B8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2E8E483E"/>
    <w:multiLevelType w:val="hybridMultilevel"/>
    <w:tmpl w:val="28688480"/>
    <w:lvl w:ilvl="0" w:tplc="9D1A80D6">
      <w:start w:val="1"/>
      <w:numFmt w:val="decimal"/>
      <w:lvlText w:val="(%1)"/>
      <w:lvlJc w:val="left"/>
      <w:pPr>
        <w:ind w:left="360" w:hanging="360"/>
      </w:pPr>
      <w:rPr>
        <w:rFonts w:ascii="Times New Roman" w:eastAsia="Times New Roman"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35036A07"/>
    <w:multiLevelType w:val="hybridMultilevel"/>
    <w:tmpl w:val="9C2E3DBE"/>
    <w:lvl w:ilvl="0" w:tplc="7F2C56A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6021D7"/>
    <w:multiLevelType w:val="hybridMultilevel"/>
    <w:tmpl w:val="CF104C54"/>
    <w:lvl w:ilvl="0" w:tplc="5CC461F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317C0D"/>
    <w:multiLevelType w:val="hybridMultilevel"/>
    <w:tmpl w:val="2BD854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4A47FB8"/>
    <w:multiLevelType w:val="hybridMultilevel"/>
    <w:tmpl w:val="0172F338"/>
    <w:lvl w:ilvl="0" w:tplc="648604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B280B1A"/>
    <w:multiLevelType w:val="hybridMultilevel"/>
    <w:tmpl w:val="A6ACBD80"/>
    <w:lvl w:ilvl="0" w:tplc="6396EBBE">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3E37B84"/>
    <w:multiLevelType w:val="hybridMultilevel"/>
    <w:tmpl w:val="B0149082"/>
    <w:lvl w:ilvl="0" w:tplc="40069E9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94729D"/>
    <w:multiLevelType w:val="hybridMultilevel"/>
    <w:tmpl w:val="BFB8805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3C6E20"/>
    <w:multiLevelType w:val="multilevel"/>
    <w:tmpl w:val="44B4003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15:restartNumberingAfterBreak="0">
    <w:nsid w:val="690D5E4D"/>
    <w:multiLevelType w:val="multilevel"/>
    <w:tmpl w:val="F25C3BE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9" w15:restartNumberingAfterBreak="0">
    <w:nsid w:val="6B421B45"/>
    <w:multiLevelType w:val="hybridMultilevel"/>
    <w:tmpl w:val="0C02EBEE"/>
    <w:lvl w:ilvl="0" w:tplc="6E2638F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B70A7A"/>
    <w:multiLevelType w:val="hybridMultilevel"/>
    <w:tmpl w:val="6AE66392"/>
    <w:lvl w:ilvl="0" w:tplc="84B8F6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DEB2B84"/>
    <w:multiLevelType w:val="hybridMultilevel"/>
    <w:tmpl w:val="0046DC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F165BEA"/>
    <w:multiLevelType w:val="hybridMultilevel"/>
    <w:tmpl w:val="FD60EBB4"/>
    <w:lvl w:ilvl="0" w:tplc="F7C6ED1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AE2A2C"/>
    <w:multiLevelType w:val="hybridMultilevel"/>
    <w:tmpl w:val="8806CB92"/>
    <w:lvl w:ilvl="0" w:tplc="34A656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87621D9"/>
    <w:multiLevelType w:val="multilevel"/>
    <w:tmpl w:val="83167EB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5" w15:restartNumberingAfterBreak="0">
    <w:nsid w:val="79767BAF"/>
    <w:multiLevelType w:val="hybridMultilevel"/>
    <w:tmpl w:val="BEEA89BE"/>
    <w:lvl w:ilvl="0" w:tplc="DF6267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C121E3F"/>
    <w:multiLevelType w:val="multilevel"/>
    <w:tmpl w:val="1010B0F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24"/>
  </w:num>
  <w:num w:numId="2">
    <w:abstractNumId w:val="17"/>
  </w:num>
  <w:num w:numId="3">
    <w:abstractNumId w:val="18"/>
  </w:num>
  <w:num w:numId="4">
    <w:abstractNumId w:val="26"/>
  </w:num>
  <w:num w:numId="5">
    <w:abstractNumId w:val="22"/>
  </w:num>
  <w:num w:numId="6">
    <w:abstractNumId w:val="11"/>
  </w:num>
  <w:num w:numId="7">
    <w:abstractNumId w:val="20"/>
  </w:num>
  <w:num w:numId="8">
    <w:abstractNumId w:val="19"/>
  </w:num>
  <w:num w:numId="9">
    <w:abstractNumId w:val="13"/>
  </w:num>
  <w:num w:numId="10">
    <w:abstractNumId w:val="23"/>
  </w:num>
  <w:num w:numId="11">
    <w:abstractNumId w:val="4"/>
  </w:num>
  <w:num w:numId="12">
    <w:abstractNumId w:val="2"/>
  </w:num>
  <w:num w:numId="13">
    <w:abstractNumId w:val="8"/>
  </w:num>
  <w:num w:numId="14">
    <w:abstractNumId w:val="10"/>
  </w:num>
  <w:num w:numId="15">
    <w:abstractNumId w:val="1"/>
  </w:num>
  <w:num w:numId="16">
    <w:abstractNumId w:val="3"/>
  </w:num>
  <w:num w:numId="17">
    <w:abstractNumId w:val="14"/>
  </w:num>
  <w:num w:numId="18">
    <w:abstractNumId w:val="15"/>
  </w:num>
  <w:num w:numId="19">
    <w:abstractNumId w:val="16"/>
  </w:num>
  <w:num w:numId="20">
    <w:abstractNumId w:val="0"/>
  </w:num>
  <w:num w:numId="21">
    <w:abstractNumId w:val="6"/>
  </w:num>
  <w:num w:numId="22">
    <w:abstractNumId w:val="12"/>
  </w:num>
  <w:num w:numId="23">
    <w:abstractNumId w:val="7"/>
  </w:num>
  <w:num w:numId="24">
    <w:abstractNumId w:val="25"/>
  </w:num>
  <w:num w:numId="25">
    <w:abstractNumId w:val="5"/>
  </w:num>
  <w:num w:numId="26">
    <w:abstractNumId w:val="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D6"/>
    <w:rsid w:val="000003A2"/>
    <w:rsid w:val="000049FA"/>
    <w:rsid w:val="00005CA0"/>
    <w:rsid w:val="000069B0"/>
    <w:rsid w:val="0001236E"/>
    <w:rsid w:val="0001796C"/>
    <w:rsid w:val="000206EE"/>
    <w:rsid w:val="00025358"/>
    <w:rsid w:val="00027C02"/>
    <w:rsid w:val="0003283B"/>
    <w:rsid w:val="000350E6"/>
    <w:rsid w:val="000415E1"/>
    <w:rsid w:val="00045DED"/>
    <w:rsid w:val="0004723D"/>
    <w:rsid w:val="00055D29"/>
    <w:rsid w:val="00060BE6"/>
    <w:rsid w:val="0006168A"/>
    <w:rsid w:val="000651B4"/>
    <w:rsid w:val="000741CC"/>
    <w:rsid w:val="00075DF4"/>
    <w:rsid w:val="000778ED"/>
    <w:rsid w:val="000813BB"/>
    <w:rsid w:val="0008406F"/>
    <w:rsid w:val="00084DAB"/>
    <w:rsid w:val="00087399"/>
    <w:rsid w:val="00092B52"/>
    <w:rsid w:val="00094CBA"/>
    <w:rsid w:val="000973A0"/>
    <w:rsid w:val="000A0380"/>
    <w:rsid w:val="000A5221"/>
    <w:rsid w:val="000B05D8"/>
    <w:rsid w:val="000B28CF"/>
    <w:rsid w:val="000B3528"/>
    <w:rsid w:val="000C0611"/>
    <w:rsid w:val="000C119F"/>
    <w:rsid w:val="000C2816"/>
    <w:rsid w:val="000C4A24"/>
    <w:rsid w:val="000D4E79"/>
    <w:rsid w:val="000D7190"/>
    <w:rsid w:val="000D7231"/>
    <w:rsid w:val="000E2145"/>
    <w:rsid w:val="000E2B57"/>
    <w:rsid w:val="000E5BE2"/>
    <w:rsid w:val="000F1E16"/>
    <w:rsid w:val="000F4DE9"/>
    <w:rsid w:val="000F5B33"/>
    <w:rsid w:val="00107BEA"/>
    <w:rsid w:val="00111374"/>
    <w:rsid w:val="0011437A"/>
    <w:rsid w:val="00121B8C"/>
    <w:rsid w:val="00123723"/>
    <w:rsid w:val="00130832"/>
    <w:rsid w:val="00131B06"/>
    <w:rsid w:val="001371A1"/>
    <w:rsid w:val="00141730"/>
    <w:rsid w:val="00151BFE"/>
    <w:rsid w:val="00160ED9"/>
    <w:rsid w:val="00171416"/>
    <w:rsid w:val="001731EF"/>
    <w:rsid w:val="0018038B"/>
    <w:rsid w:val="00180FA9"/>
    <w:rsid w:val="0018514D"/>
    <w:rsid w:val="00186C8A"/>
    <w:rsid w:val="001911AD"/>
    <w:rsid w:val="00195C35"/>
    <w:rsid w:val="00195FFA"/>
    <w:rsid w:val="00196B52"/>
    <w:rsid w:val="001A4FF4"/>
    <w:rsid w:val="001A5CA3"/>
    <w:rsid w:val="001A6401"/>
    <w:rsid w:val="001B0403"/>
    <w:rsid w:val="001B0DC3"/>
    <w:rsid w:val="001B2C5D"/>
    <w:rsid w:val="001B5704"/>
    <w:rsid w:val="001B69C9"/>
    <w:rsid w:val="001C187B"/>
    <w:rsid w:val="001C19B0"/>
    <w:rsid w:val="001C36C6"/>
    <w:rsid w:val="001C47D1"/>
    <w:rsid w:val="001C78F3"/>
    <w:rsid w:val="001D2232"/>
    <w:rsid w:val="001D2E41"/>
    <w:rsid w:val="001D7198"/>
    <w:rsid w:val="001D7C83"/>
    <w:rsid w:val="001E4D0D"/>
    <w:rsid w:val="001E60E5"/>
    <w:rsid w:val="001F0355"/>
    <w:rsid w:val="001F1CE3"/>
    <w:rsid w:val="001F283C"/>
    <w:rsid w:val="001F652D"/>
    <w:rsid w:val="001F6F63"/>
    <w:rsid w:val="001F72C8"/>
    <w:rsid w:val="001F75F9"/>
    <w:rsid w:val="001F7F10"/>
    <w:rsid w:val="00210369"/>
    <w:rsid w:val="002122C2"/>
    <w:rsid w:val="0021320F"/>
    <w:rsid w:val="00216B80"/>
    <w:rsid w:val="002206C1"/>
    <w:rsid w:val="00223FB3"/>
    <w:rsid w:val="00225A59"/>
    <w:rsid w:val="00226FBC"/>
    <w:rsid w:val="002270BB"/>
    <w:rsid w:val="0023005C"/>
    <w:rsid w:val="002337D5"/>
    <w:rsid w:val="002345BC"/>
    <w:rsid w:val="0023466F"/>
    <w:rsid w:val="00240564"/>
    <w:rsid w:val="00242827"/>
    <w:rsid w:val="00245438"/>
    <w:rsid w:val="00252139"/>
    <w:rsid w:val="00253F57"/>
    <w:rsid w:val="00255310"/>
    <w:rsid w:val="00263612"/>
    <w:rsid w:val="00263B18"/>
    <w:rsid w:val="00266D2E"/>
    <w:rsid w:val="00271F44"/>
    <w:rsid w:val="00276908"/>
    <w:rsid w:val="00277E9C"/>
    <w:rsid w:val="00277F2E"/>
    <w:rsid w:val="002803A1"/>
    <w:rsid w:val="0028091A"/>
    <w:rsid w:val="0028371A"/>
    <w:rsid w:val="00284B96"/>
    <w:rsid w:val="00286168"/>
    <w:rsid w:val="00287F1B"/>
    <w:rsid w:val="0029177F"/>
    <w:rsid w:val="002950BF"/>
    <w:rsid w:val="00297D1C"/>
    <w:rsid w:val="002A15CC"/>
    <w:rsid w:val="002A1B17"/>
    <w:rsid w:val="002A3627"/>
    <w:rsid w:val="002A3EBC"/>
    <w:rsid w:val="002A4108"/>
    <w:rsid w:val="002A4664"/>
    <w:rsid w:val="002A722B"/>
    <w:rsid w:val="002A7773"/>
    <w:rsid w:val="002B12AB"/>
    <w:rsid w:val="002B1D53"/>
    <w:rsid w:val="002B20FB"/>
    <w:rsid w:val="002B4944"/>
    <w:rsid w:val="002C121B"/>
    <w:rsid w:val="002C13C2"/>
    <w:rsid w:val="002C3422"/>
    <w:rsid w:val="002C3ECB"/>
    <w:rsid w:val="002C4E80"/>
    <w:rsid w:val="002D7323"/>
    <w:rsid w:val="002E18A6"/>
    <w:rsid w:val="002E1FB0"/>
    <w:rsid w:val="002E26AE"/>
    <w:rsid w:val="002E3C68"/>
    <w:rsid w:val="002E5D51"/>
    <w:rsid w:val="002F214D"/>
    <w:rsid w:val="002F3B82"/>
    <w:rsid w:val="002F5532"/>
    <w:rsid w:val="002F585D"/>
    <w:rsid w:val="00301024"/>
    <w:rsid w:val="0030122A"/>
    <w:rsid w:val="00312E33"/>
    <w:rsid w:val="00315194"/>
    <w:rsid w:val="00317A4C"/>
    <w:rsid w:val="0032129F"/>
    <w:rsid w:val="00322E30"/>
    <w:rsid w:val="00330C1F"/>
    <w:rsid w:val="00332B8C"/>
    <w:rsid w:val="003357CF"/>
    <w:rsid w:val="00335B7D"/>
    <w:rsid w:val="00337BAF"/>
    <w:rsid w:val="0034096B"/>
    <w:rsid w:val="00341683"/>
    <w:rsid w:val="003426B9"/>
    <w:rsid w:val="003427F4"/>
    <w:rsid w:val="00342E03"/>
    <w:rsid w:val="00344CBF"/>
    <w:rsid w:val="003453E6"/>
    <w:rsid w:val="003457D9"/>
    <w:rsid w:val="00352360"/>
    <w:rsid w:val="00353064"/>
    <w:rsid w:val="00357C9D"/>
    <w:rsid w:val="0036056C"/>
    <w:rsid w:val="003707EC"/>
    <w:rsid w:val="00372C26"/>
    <w:rsid w:val="00374A48"/>
    <w:rsid w:val="0037631C"/>
    <w:rsid w:val="00376EC2"/>
    <w:rsid w:val="00382D19"/>
    <w:rsid w:val="00383547"/>
    <w:rsid w:val="00390AFA"/>
    <w:rsid w:val="003A1E35"/>
    <w:rsid w:val="003A335D"/>
    <w:rsid w:val="003A4483"/>
    <w:rsid w:val="003A5407"/>
    <w:rsid w:val="003A6FC0"/>
    <w:rsid w:val="003A703A"/>
    <w:rsid w:val="003B7D7D"/>
    <w:rsid w:val="003C48E4"/>
    <w:rsid w:val="003C5609"/>
    <w:rsid w:val="003C5860"/>
    <w:rsid w:val="003C7389"/>
    <w:rsid w:val="003D1EC6"/>
    <w:rsid w:val="003D4113"/>
    <w:rsid w:val="003D49F6"/>
    <w:rsid w:val="003E0344"/>
    <w:rsid w:val="003E39BF"/>
    <w:rsid w:val="003E3EC7"/>
    <w:rsid w:val="003E6015"/>
    <w:rsid w:val="003E733E"/>
    <w:rsid w:val="003F30EB"/>
    <w:rsid w:val="003F3B83"/>
    <w:rsid w:val="003F402B"/>
    <w:rsid w:val="003F4772"/>
    <w:rsid w:val="003F6A86"/>
    <w:rsid w:val="004002E4"/>
    <w:rsid w:val="00401079"/>
    <w:rsid w:val="004021D3"/>
    <w:rsid w:val="004022A9"/>
    <w:rsid w:val="004074DA"/>
    <w:rsid w:val="00407F60"/>
    <w:rsid w:val="00410557"/>
    <w:rsid w:val="004141B6"/>
    <w:rsid w:val="00414DBC"/>
    <w:rsid w:val="0041613B"/>
    <w:rsid w:val="00416EBF"/>
    <w:rsid w:val="004222E5"/>
    <w:rsid w:val="00423FC8"/>
    <w:rsid w:val="00441291"/>
    <w:rsid w:val="0044288D"/>
    <w:rsid w:val="00444A93"/>
    <w:rsid w:val="004459ED"/>
    <w:rsid w:val="004461FF"/>
    <w:rsid w:val="004510E4"/>
    <w:rsid w:val="00452159"/>
    <w:rsid w:val="00452624"/>
    <w:rsid w:val="004537E9"/>
    <w:rsid w:val="00454C9B"/>
    <w:rsid w:val="00457AD3"/>
    <w:rsid w:val="00457F1C"/>
    <w:rsid w:val="004640FA"/>
    <w:rsid w:val="00467FA8"/>
    <w:rsid w:val="00471AE2"/>
    <w:rsid w:val="00472A5C"/>
    <w:rsid w:val="00474BE5"/>
    <w:rsid w:val="00475BFF"/>
    <w:rsid w:val="00475D55"/>
    <w:rsid w:val="00475F67"/>
    <w:rsid w:val="00480429"/>
    <w:rsid w:val="00481822"/>
    <w:rsid w:val="004832B4"/>
    <w:rsid w:val="00484BF2"/>
    <w:rsid w:val="00486351"/>
    <w:rsid w:val="0049008A"/>
    <w:rsid w:val="00491086"/>
    <w:rsid w:val="00493234"/>
    <w:rsid w:val="00496748"/>
    <w:rsid w:val="00496D0D"/>
    <w:rsid w:val="004A348A"/>
    <w:rsid w:val="004A7036"/>
    <w:rsid w:val="004B2C1D"/>
    <w:rsid w:val="004B2DFB"/>
    <w:rsid w:val="004B7386"/>
    <w:rsid w:val="004C71EB"/>
    <w:rsid w:val="004D3272"/>
    <w:rsid w:val="004D36EA"/>
    <w:rsid w:val="004D40CA"/>
    <w:rsid w:val="004D4B78"/>
    <w:rsid w:val="004D4E66"/>
    <w:rsid w:val="004D6F38"/>
    <w:rsid w:val="004D7337"/>
    <w:rsid w:val="004E27EE"/>
    <w:rsid w:val="004E534F"/>
    <w:rsid w:val="004E662D"/>
    <w:rsid w:val="004F1CEF"/>
    <w:rsid w:val="004F5C53"/>
    <w:rsid w:val="004F7428"/>
    <w:rsid w:val="005028F1"/>
    <w:rsid w:val="0050798E"/>
    <w:rsid w:val="00507E0B"/>
    <w:rsid w:val="00511CE8"/>
    <w:rsid w:val="005144D4"/>
    <w:rsid w:val="00514925"/>
    <w:rsid w:val="00517D6E"/>
    <w:rsid w:val="00517DAE"/>
    <w:rsid w:val="00521803"/>
    <w:rsid w:val="00524A3F"/>
    <w:rsid w:val="00532416"/>
    <w:rsid w:val="0053660E"/>
    <w:rsid w:val="0054203E"/>
    <w:rsid w:val="005508F0"/>
    <w:rsid w:val="005509A8"/>
    <w:rsid w:val="00553C00"/>
    <w:rsid w:val="00554ACC"/>
    <w:rsid w:val="00563721"/>
    <w:rsid w:val="005642CD"/>
    <w:rsid w:val="0056745D"/>
    <w:rsid w:val="0057589D"/>
    <w:rsid w:val="0058166D"/>
    <w:rsid w:val="00582871"/>
    <w:rsid w:val="00582DCF"/>
    <w:rsid w:val="005835D4"/>
    <w:rsid w:val="00584BDC"/>
    <w:rsid w:val="00585A0A"/>
    <w:rsid w:val="00590692"/>
    <w:rsid w:val="00591589"/>
    <w:rsid w:val="00594EF0"/>
    <w:rsid w:val="00595B7C"/>
    <w:rsid w:val="005A078E"/>
    <w:rsid w:val="005A41ED"/>
    <w:rsid w:val="005A551C"/>
    <w:rsid w:val="005A71BC"/>
    <w:rsid w:val="005B3715"/>
    <w:rsid w:val="005B460F"/>
    <w:rsid w:val="005B6DD9"/>
    <w:rsid w:val="005B787F"/>
    <w:rsid w:val="005C2C72"/>
    <w:rsid w:val="005C398B"/>
    <w:rsid w:val="005C5116"/>
    <w:rsid w:val="005D23BB"/>
    <w:rsid w:val="005E0056"/>
    <w:rsid w:val="005E2171"/>
    <w:rsid w:val="005E3523"/>
    <w:rsid w:val="005F17F2"/>
    <w:rsid w:val="005F1E88"/>
    <w:rsid w:val="005F4C5B"/>
    <w:rsid w:val="00600AEC"/>
    <w:rsid w:val="00604CB1"/>
    <w:rsid w:val="00607377"/>
    <w:rsid w:val="0061249E"/>
    <w:rsid w:val="00614E88"/>
    <w:rsid w:val="00617A39"/>
    <w:rsid w:val="00620042"/>
    <w:rsid w:val="00624951"/>
    <w:rsid w:val="00633336"/>
    <w:rsid w:val="00637D06"/>
    <w:rsid w:val="00640504"/>
    <w:rsid w:val="00654510"/>
    <w:rsid w:val="00654562"/>
    <w:rsid w:val="0065793B"/>
    <w:rsid w:val="00663659"/>
    <w:rsid w:val="00664F20"/>
    <w:rsid w:val="0066551D"/>
    <w:rsid w:val="00666A30"/>
    <w:rsid w:val="00671CD9"/>
    <w:rsid w:val="00674C80"/>
    <w:rsid w:val="0067769E"/>
    <w:rsid w:val="006928C8"/>
    <w:rsid w:val="006931B3"/>
    <w:rsid w:val="006934E5"/>
    <w:rsid w:val="00693574"/>
    <w:rsid w:val="006A474D"/>
    <w:rsid w:val="006A6C98"/>
    <w:rsid w:val="006A722A"/>
    <w:rsid w:val="006B1642"/>
    <w:rsid w:val="006B2E44"/>
    <w:rsid w:val="006B3FC7"/>
    <w:rsid w:val="006B7E85"/>
    <w:rsid w:val="006C42D3"/>
    <w:rsid w:val="006C4689"/>
    <w:rsid w:val="006D3663"/>
    <w:rsid w:val="006D5395"/>
    <w:rsid w:val="006F3359"/>
    <w:rsid w:val="007016D5"/>
    <w:rsid w:val="00702C5F"/>
    <w:rsid w:val="00704F82"/>
    <w:rsid w:val="007106B7"/>
    <w:rsid w:val="00716995"/>
    <w:rsid w:val="00723627"/>
    <w:rsid w:val="00724198"/>
    <w:rsid w:val="007242B5"/>
    <w:rsid w:val="00740541"/>
    <w:rsid w:val="00745556"/>
    <w:rsid w:val="00746695"/>
    <w:rsid w:val="00746BCF"/>
    <w:rsid w:val="00747C25"/>
    <w:rsid w:val="00761526"/>
    <w:rsid w:val="007628FF"/>
    <w:rsid w:val="00766EAE"/>
    <w:rsid w:val="0076710E"/>
    <w:rsid w:val="0077118B"/>
    <w:rsid w:val="00773E27"/>
    <w:rsid w:val="007769B8"/>
    <w:rsid w:val="007809BB"/>
    <w:rsid w:val="00781D22"/>
    <w:rsid w:val="00783784"/>
    <w:rsid w:val="00786D49"/>
    <w:rsid w:val="007878D1"/>
    <w:rsid w:val="00791F18"/>
    <w:rsid w:val="00793A46"/>
    <w:rsid w:val="00795426"/>
    <w:rsid w:val="00795DF6"/>
    <w:rsid w:val="007971A0"/>
    <w:rsid w:val="0079780A"/>
    <w:rsid w:val="007A17AE"/>
    <w:rsid w:val="007A3465"/>
    <w:rsid w:val="007A40C8"/>
    <w:rsid w:val="007A65DF"/>
    <w:rsid w:val="007B1CD7"/>
    <w:rsid w:val="007B4BB0"/>
    <w:rsid w:val="007C4745"/>
    <w:rsid w:val="007C4E55"/>
    <w:rsid w:val="007C6FB0"/>
    <w:rsid w:val="007C74FF"/>
    <w:rsid w:val="007D1725"/>
    <w:rsid w:val="007D2126"/>
    <w:rsid w:val="007D5279"/>
    <w:rsid w:val="007D741F"/>
    <w:rsid w:val="007D7A07"/>
    <w:rsid w:val="007E05FD"/>
    <w:rsid w:val="007E1699"/>
    <w:rsid w:val="007E28AF"/>
    <w:rsid w:val="007E3235"/>
    <w:rsid w:val="007E5271"/>
    <w:rsid w:val="007F3772"/>
    <w:rsid w:val="007F7858"/>
    <w:rsid w:val="008002D3"/>
    <w:rsid w:val="008019C7"/>
    <w:rsid w:val="008020A6"/>
    <w:rsid w:val="00806212"/>
    <w:rsid w:val="008067CB"/>
    <w:rsid w:val="00810900"/>
    <w:rsid w:val="0081108C"/>
    <w:rsid w:val="0081159F"/>
    <w:rsid w:val="0081630F"/>
    <w:rsid w:val="00817002"/>
    <w:rsid w:val="0082341F"/>
    <w:rsid w:val="00824414"/>
    <w:rsid w:val="00824C81"/>
    <w:rsid w:val="00824D07"/>
    <w:rsid w:val="008257AE"/>
    <w:rsid w:val="00826173"/>
    <w:rsid w:val="008308CA"/>
    <w:rsid w:val="00833D66"/>
    <w:rsid w:val="008346EF"/>
    <w:rsid w:val="00834735"/>
    <w:rsid w:val="00834842"/>
    <w:rsid w:val="008378C2"/>
    <w:rsid w:val="00841943"/>
    <w:rsid w:val="0084670D"/>
    <w:rsid w:val="00847027"/>
    <w:rsid w:val="0085206D"/>
    <w:rsid w:val="00855126"/>
    <w:rsid w:val="008569FD"/>
    <w:rsid w:val="008658B0"/>
    <w:rsid w:val="00870446"/>
    <w:rsid w:val="00874712"/>
    <w:rsid w:val="00876432"/>
    <w:rsid w:val="00876DFA"/>
    <w:rsid w:val="0087743C"/>
    <w:rsid w:val="008835B1"/>
    <w:rsid w:val="00890E16"/>
    <w:rsid w:val="0089144B"/>
    <w:rsid w:val="00892ABA"/>
    <w:rsid w:val="00893439"/>
    <w:rsid w:val="008A145D"/>
    <w:rsid w:val="008A20C1"/>
    <w:rsid w:val="008A2FAB"/>
    <w:rsid w:val="008A373E"/>
    <w:rsid w:val="008A4F7C"/>
    <w:rsid w:val="008A7A1F"/>
    <w:rsid w:val="008B047B"/>
    <w:rsid w:val="008B1658"/>
    <w:rsid w:val="008B2B3F"/>
    <w:rsid w:val="008B4806"/>
    <w:rsid w:val="008B5B9F"/>
    <w:rsid w:val="008B6C39"/>
    <w:rsid w:val="008C115B"/>
    <w:rsid w:val="008C33AD"/>
    <w:rsid w:val="008C483D"/>
    <w:rsid w:val="008C5331"/>
    <w:rsid w:val="008C6B0C"/>
    <w:rsid w:val="008C7D91"/>
    <w:rsid w:val="008D0B18"/>
    <w:rsid w:val="008D26F1"/>
    <w:rsid w:val="008D2CEB"/>
    <w:rsid w:val="008D3707"/>
    <w:rsid w:val="008D432A"/>
    <w:rsid w:val="008D67BD"/>
    <w:rsid w:val="008D6EC6"/>
    <w:rsid w:val="008E7ED5"/>
    <w:rsid w:val="008F3131"/>
    <w:rsid w:val="008F32E5"/>
    <w:rsid w:val="008F5A14"/>
    <w:rsid w:val="00906BF1"/>
    <w:rsid w:val="00917275"/>
    <w:rsid w:val="00917C35"/>
    <w:rsid w:val="0092050F"/>
    <w:rsid w:val="00921955"/>
    <w:rsid w:val="00921AC1"/>
    <w:rsid w:val="00926D3F"/>
    <w:rsid w:val="00936467"/>
    <w:rsid w:val="00947E97"/>
    <w:rsid w:val="0095145A"/>
    <w:rsid w:val="00953499"/>
    <w:rsid w:val="00953F22"/>
    <w:rsid w:val="00961982"/>
    <w:rsid w:val="00967433"/>
    <w:rsid w:val="0097156F"/>
    <w:rsid w:val="00971F20"/>
    <w:rsid w:val="009727D8"/>
    <w:rsid w:val="00977333"/>
    <w:rsid w:val="00977A05"/>
    <w:rsid w:val="00977A6A"/>
    <w:rsid w:val="00980A12"/>
    <w:rsid w:val="009822F6"/>
    <w:rsid w:val="009827D2"/>
    <w:rsid w:val="009831C3"/>
    <w:rsid w:val="00984B6E"/>
    <w:rsid w:val="00987230"/>
    <w:rsid w:val="00991615"/>
    <w:rsid w:val="00991CBA"/>
    <w:rsid w:val="009965E9"/>
    <w:rsid w:val="00996DBA"/>
    <w:rsid w:val="009A2545"/>
    <w:rsid w:val="009B0393"/>
    <w:rsid w:val="009B0563"/>
    <w:rsid w:val="009B0E53"/>
    <w:rsid w:val="009B1362"/>
    <w:rsid w:val="009B335F"/>
    <w:rsid w:val="009B502E"/>
    <w:rsid w:val="009C0D1C"/>
    <w:rsid w:val="009C2A1E"/>
    <w:rsid w:val="009C2EF1"/>
    <w:rsid w:val="009C3198"/>
    <w:rsid w:val="009C3F52"/>
    <w:rsid w:val="009C77FD"/>
    <w:rsid w:val="009D0387"/>
    <w:rsid w:val="009D1317"/>
    <w:rsid w:val="009D30DA"/>
    <w:rsid w:val="009D41EA"/>
    <w:rsid w:val="009D46B8"/>
    <w:rsid w:val="009F39A4"/>
    <w:rsid w:val="009F3C08"/>
    <w:rsid w:val="009F4E67"/>
    <w:rsid w:val="009F506C"/>
    <w:rsid w:val="009F5660"/>
    <w:rsid w:val="009F6013"/>
    <w:rsid w:val="009F625F"/>
    <w:rsid w:val="009F7213"/>
    <w:rsid w:val="00A01153"/>
    <w:rsid w:val="00A01674"/>
    <w:rsid w:val="00A0291A"/>
    <w:rsid w:val="00A03038"/>
    <w:rsid w:val="00A040AE"/>
    <w:rsid w:val="00A05E1C"/>
    <w:rsid w:val="00A12672"/>
    <w:rsid w:val="00A129DD"/>
    <w:rsid w:val="00A13FD5"/>
    <w:rsid w:val="00A17414"/>
    <w:rsid w:val="00A21A71"/>
    <w:rsid w:val="00A23F62"/>
    <w:rsid w:val="00A277CA"/>
    <w:rsid w:val="00A301FA"/>
    <w:rsid w:val="00A30345"/>
    <w:rsid w:val="00A303A3"/>
    <w:rsid w:val="00A31155"/>
    <w:rsid w:val="00A31384"/>
    <w:rsid w:val="00A319CC"/>
    <w:rsid w:val="00A32C8F"/>
    <w:rsid w:val="00A3530A"/>
    <w:rsid w:val="00A416C2"/>
    <w:rsid w:val="00A50C8F"/>
    <w:rsid w:val="00A517A6"/>
    <w:rsid w:val="00A51A4E"/>
    <w:rsid w:val="00A56799"/>
    <w:rsid w:val="00A56870"/>
    <w:rsid w:val="00A603EF"/>
    <w:rsid w:val="00A64755"/>
    <w:rsid w:val="00A66838"/>
    <w:rsid w:val="00A72AEE"/>
    <w:rsid w:val="00A739A9"/>
    <w:rsid w:val="00A8062E"/>
    <w:rsid w:val="00A809A0"/>
    <w:rsid w:val="00A80E92"/>
    <w:rsid w:val="00A82496"/>
    <w:rsid w:val="00A8311B"/>
    <w:rsid w:val="00A84F16"/>
    <w:rsid w:val="00A93B24"/>
    <w:rsid w:val="00A97F67"/>
    <w:rsid w:val="00AA0A02"/>
    <w:rsid w:val="00AA11E7"/>
    <w:rsid w:val="00AA18D1"/>
    <w:rsid w:val="00AA3C27"/>
    <w:rsid w:val="00AA5786"/>
    <w:rsid w:val="00AB1A26"/>
    <w:rsid w:val="00AB297B"/>
    <w:rsid w:val="00AB66AB"/>
    <w:rsid w:val="00AC1D7D"/>
    <w:rsid w:val="00AC7392"/>
    <w:rsid w:val="00AC7F14"/>
    <w:rsid w:val="00AD1269"/>
    <w:rsid w:val="00AD3204"/>
    <w:rsid w:val="00AD3DA3"/>
    <w:rsid w:val="00AD6E88"/>
    <w:rsid w:val="00AE0185"/>
    <w:rsid w:val="00AE35FA"/>
    <w:rsid w:val="00AE5CB5"/>
    <w:rsid w:val="00AF6EA2"/>
    <w:rsid w:val="00B02AD6"/>
    <w:rsid w:val="00B078D2"/>
    <w:rsid w:val="00B10A9C"/>
    <w:rsid w:val="00B1427B"/>
    <w:rsid w:val="00B15458"/>
    <w:rsid w:val="00B21494"/>
    <w:rsid w:val="00B25493"/>
    <w:rsid w:val="00B25864"/>
    <w:rsid w:val="00B258B0"/>
    <w:rsid w:val="00B26679"/>
    <w:rsid w:val="00B26B3C"/>
    <w:rsid w:val="00B26D1E"/>
    <w:rsid w:val="00B301C3"/>
    <w:rsid w:val="00B30CB0"/>
    <w:rsid w:val="00B32449"/>
    <w:rsid w:val="00B35DB1"/>
    <w:rsid w:val="00B406B1"/>
    <w:rsid w:val="00B42490"/>
    <w:rsid w:val="00B45413"/>
    <w:rsid w:val="00B51CFD"/>
    <w:rsid w:val="00B54D04"/>
    <w:rsid w:val="00B60417"/>
    <w:rsid w:val="00B62B84"/>
    <w:rsid w:val="00B66168"/>
    <w:rsid w:val="00B664E7"/>
    <w:rsid w:val="00B805F9"/>
    <w:rsid w:val="00B825AA"/>
    <w:rsid w:val="00B82ED7"/>
    <w:rsid w:val="00B82ED9"/>
    <w:rsid w:val="00B83C1B"/>
    <w:rsid w:val="00B8558F"/>
    <w:rsid w:val="00B8651D"/>
    <w:rsid w:val="00B92A3B"/>
    <w:rsid w:val="00B9659B"/>
    <w:rsid w:val="00B974BD"/>
    <w:rsid w:val="00BA520E"/>
    <w:rsid w:val="00BA541D"/>
    <w:rsid w:val="00BC1685"/>
    <w:rsid w:val="00BC1A75"/>
    <w:rsid w:val="00BC5193"/>
    <w:rsid w:val="00BC71CB"/>
    <w:rsid w:val="00BD16D6"/>
    <w:rsid w:val="00BD552F"/>
    <w:rsid w:val="00BE378A"/>
    <w:rsid w:val="00BE44F7"/>
    <w:rsid w:val="00BE7CC9"/>
    <w:rsid w:val="00BF1413"/>
    <w:rsid w:val="00BF3578"/>
    <w:rsid w:val="00C014F5"/>
    <w:rsid w:val="00C01C00"/>
    <w:rsid w:val="00C02058"/>
    <w:rsid w:val="00C02500"/>
    <w:rsid w:val="00C0350F"/>
    <w:rsid w:val="00C06ED6"/>
    <w:rsid w:val="00C119D9"/>
    <w:rsid w:val="00C1662F"/>
    <w:rsid w:val="00C174F3"/>
    <w:rsid w:val="00C24DEC"/>
    <w:rsid w:val="00C26307"/>
    <w:rsid w:val="00C3252E"/>
    <w:rsid w:val="00C36FEE"/>
    <w:rsid w:val="00C41141"/>
    <w:rsid w:val="00C42EFF"/>
    <w:rsid w:val="00C53CAE"/>
    <w:rsid w:val="00C54528"/>
    <w:rsid w:val="00C556B7"/>
    <w:rsid w:val="00C57719"/>
    <w:rsid w:val="00C57EFF"/>
    <w:rsid w:val="00C620A6"/>
    <w:rsid w:val="00C64A18"/>
    <w:rsid w:val="00C6584F"/>
    <w:rsid w:val="00C66614"/>
    <w:rsid w:val="00C7059F"/>
    <w:rsid w:val="00C70BB2"/>
    <w:rsid w:val="00C73909"/>
    <w:rsid w:val="00C84F7E"/>
    <w:rsid w:val="00C85614"/>
    <w:rsid w:val="00C86088"/>
    <w:rsid w:val="00C9016F"/>
    <w:rsid w:val="00C90C93"/>
    <w:rsid w:val="00C91D70"/>
    <w:rsid w:val="00C9217E"/>
    <w:rsid w:val="00C944F2"/>
    <w:rsid w:val="00C9554E"/>
    <w:rsid w:val="00C95D53"/>
    <w:rsid w:val="00CA1108"/>
    <w:rsid w:val="00CA5759"/>
    <w:rsid w:val="00CB4DA8"/>
    <w:rsid w:val="00CB77A6"/>
    <w:rsid w:val="00CC0234"/>
    <w:rsid w:val="00CC0EEA"/>
    <w:rsid w:val="00CC1D48"/>
    <w:rsid w:val="00CC3513"/>
    <w:rsid w:val="00CD21FA"/>
    <w:rsid w:val="00CD462F"/>
    <w:rsid w:val="00CD4E8D"/>
    <w:rsid w:val="00CE6C16"/>
    <w:rsid w:val="00CF12F9"/>
    <w:rsid w:val="00CF1AB1"/>
    <w:rsid w:val="00CF51B9"/>
    <w:rsid w:val="00CF6DDD"/>
    <w:rsid w:val="00D10983"/>
    <w:rsid w:val="00D11DFE"/>
    <w:rsid w:val="00D141FE"/>
    <w:rsid w:val="00D205E5"/>
    <w:rsid w:val="00D26B42"/>
    <w:rsid w:val="00D27EBD"/>
    <w:rsid w:val="00D36230"/>
    <w:rsid w:val="00D41676"/>
    <w:rsid w:val="00D45CE9"/>
    <w:rsid w:val="00D474FF"/>
    <w:rsid w:val="00D4790F"/>
    <w:rsid w:val="00D53F9F"/>
    <w:rsid w:val="00D55D85"/>
    <w:rsid w:val="00D56666"/>
    <w:rsid w:val="00D570ED"/>
    <w:rsid w:val="00D60009"/>
    <w:rsid w:val="00D67560"/>
    <w:rsid w:val="00D74651"/>
    <w:rsid w:val="00D8085C"/>
    <w:rsid w:val="00D8233D"/>
    <w:rsid w:val="00D83AAB"/>
    <w:rsid w:val="00D84A11"/>
    <w:rsid w:val="00D87935"/>
    <w:rsid w:val="00D90F49"/>
    <w:rsid w:val="00D9322A"/>
    <w:rsid w:val="00D933FE"/>
    <w:rsid w:val="00D96582"/>
    <w:rsid w:val="00DA3D99"/>
    <w:rsid w:val="00DA444D"/>
    <w:rsid w:val="00DA46EB"/>
    <w:rsid w:val="00DA590E"/>
    <w:rsid w:val="00DA5D32"/>
    <w:rsid w:val="00DB3D24"/>
    <w:rsid w:val="00DB3E64"/>
    <w:rsid w:val="00DC0DD6"/>
    <w:rsid w:val="00DC1B3F"/>
    <w:rsid w:val="00DC23BB"/>
    <w:rsid w:val="00DC7496"/>
    <w:rsid w:val="00DC7AC7"/>
    <w:rsid w:val="00DD3CDF"/>
    <w:rsid w:val="00DD49BA"/>
    <w:rsid w:val="00DE1306"/>
    <w:rsid w:val="00DE14CC"/>
    <w:rsid w:val="00DE3766"/>
    <w:rsid w:val="00DE471B"/>
    <w:rsid w:val="00DE75D8"/>
    <w:rsid w:val="00DE7C5A"/>
    <w:rsid w:val="00DF0717"/>
    <w:rsid w:val="00DF14B2"/>
    <w:rsid w:val="00DF1901"/>
    <w:rsid w:val="00E02847"/>
    <w:rsid w:val="00E070F6"/>
    <w:rsid w:val="00E10BFA"/>
    <w:rsid w:val="00E11176"/>
    <w:rsid w:val="00E122F2"/>
    <w:rsid w:val="00E12390"/>
    <w:rsid w:val="00E17215"/>
    <w:rsid w:val="00E210E0"/>
    <w:rsid w:val="00E220D1"/>
    <w:rsid w:val="00E22C53"/>
    <w:rsid w:val="00E25A48"/>
    <w:rsid w:val="00E26CAB"/>
    <w:rsid w:val="00E27EBE"/>
    <w:rsid w:val="00E30B59"/>
    <w:rsid w:val="00E31786"/>
    <w:rsid w:val="00E47321"/>
    <w:rsid w:val="00E510B1"/>
    <w:rsid w:val="00E5307A"/>
    <w:rsid w:val="00E6148B"/>
    <w:rsid w:val="00E621DC"/>
    <w:rsid w:val="00E725A0"/>
    <w:rsid w:val="00E73509"/>
    <w:rsid w:val="00E74053"/>
    <w:rsid w:val="00E754A8"/>
    <w:rsid w:val="00E84184"/>
    <w:rsid w:val="00E86295"/>
    <w:rsid w:val="00E900B3"/>
    <w:rsid w:val="00E90116"/>
    <w:rsid w:val="00E910EC"/>
    <w:rsid w:val="00E9429B"/>
    <w:rsid w:val="00E97721"/>
    <w:rsid w:val="00EA50BD"/>
    <w:rsid w:val="00EA5EF2"/>
    <w:rsid w:val="00EB7915"/>
    <w:rsid w:val="00EC0C4B"/>
    <w:rsid w:val="00EC5D1A"/>
    <w:rsid w:val="00EC6386"/>
    <w:rsid w:val="00EC6A44"/>
    <w:rsid w:val="00EC720B"/>
    <w:rsid w:val="00ED14A2"/>
    <w:rsid w:val="00ED2E63"/>
    <w:rsid w:val="00ED46A9"/>
    <w:rsid w:val="00EE13D6"/>
    <w:rsid w:val="00EE1D42"/>
    <w:rsid w:val="00EE3A2B"/>
    <w:rsid w:val="00EE522B"/>
    <w:rsid w:val="00EF25D7"/>
    <w:rsid w:val="00EF3FE6"/>
    <w:rsid w:val="00EF57DC"/>
    <w:rsid w:val="00F005AE"/>
    <w:rsid w:val="00F00D2B"/>
    <w:rsid w:val="00F02344"/>
    <w:rsid w:val="00F10391"/>
    <w:rsid w:val="00F103EC"/>
    <w:rsid w:val="00F1145C"/>
    <w:rsid w:val="00F13529"/>
    <w:rsid w:val="00F13620"/>
    <w:rsid w:val="00F1744A"/>
    <w:rsid w:val="00F176F6"/>
    <w:rsid w:val="00F201CA"/>
    <w:rsid w:val="00F23922"/>
    <w:rsid w:val="00F2452F"/>
    <w:rsid w:val="00F266F5"/>
    <w:rsid w:val="00F34EEC"/>
    <w:rsid w:val="00F4507C"/>
    <w:rsid w:val="00F47365"/>
    <w:rsid w:val="00F50F0A"/>
    <w:rsid w:val="00F559C0"/>
    <w:rsid w:val="00F573DE"/>
    <w:rsid w:val="00F75FDC"/>
    <w:rsid w:val="00F858CC"/>
    <w:rsid w:val="00F86245"/>
    <w:rsid w:val="00F87CA9"/>
    <w:rsid w:val="00F903DE"/>
    <w:rsid w:val="00F9047B"/>
    <w:rsid w:val="00F90B42"/>
    <w:rsid w:val="00F91FB1"/>
    <w:rsid w:val="00F934DB"/>
    <w:rsid w:val="00F94901"/>
    <w:rsid w:val="00F94D20"/>
    <w:rsid w:val="00F9655A"/>
    <w:rsid w:val="00F97314"/>
    <w:rsid w:val="00F97C47"/>
    <w:rsid w:val="00FA304F"/>
    <w:rsid w:val="00FA4089"/>
    <w:rsid w:val="00FC01D4"/>
    <w:rsid w:val="00FC06CA"/>
    <w:rsid w:val="00FC4CA2"/>
    <w:rsid w:val="00FC732F"/>
    <w:rsid w:val="00FD6329"/>
    <w:rsid w:val="00FD7300"/>
    <w:rsid w:val="00FE685F"/>
    <w:rsid w:val="00FF1446"/>
    <w:rsid w:val="00FF38DC"/>
    <w:rsid w:val="00FF57B3"/>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21C25"/>
  <w15:chartTrackingRefBased/>
  <w15:docId w15:val="{DC7308AE-1883-4551-94AF-45A73509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703"/>
        <w:tab w:val="right" w:pos="9406"/>
      </w:tabs>
    </w:pPr>
  </w:style>
  <w:style w:type="paragraph" w:styleId="Footer">
    <w:name w:val="footer"/>
    <w:basedOn w:val="Normal"/>
    <w:link w:val="FooterChar"/>
    <w:pPr>
      <w:tabs>
        <w:tab w:val="center" w:pos="4703"/>
        <w:tab w:val="right" w:pos="9406"/>
      </w:tabs>
    </w:pPr>
  </w:style>
  <w:style w:type="paragraph" w:customStyle="1" w:styleId="box466057">
    <w:name w:val="box_466057"/>
    <w:basedOn w:val="Normal"/>
    <w:rsid w:val="009A2545"/>
    <w:pPr>
      <w:spacing w:before="100" w:beforeAutospacing="1" w:after="100" w:afterAutospacing="1"/>
    </w:pPr>
  </w:style>
  <w:style w:type="paragraph" w:customStyle="1" w:styleId="box472209">
    <w:name w:val="box_472209"/>
    <w:basedOn w:val="Normal"/>
    <w:rsid w:val="009A2545"/>
    <w:pPr>
      <w:spacing w:before="100" w:beforeAutospacing="1" w:after="225"/>
    </w:pPr>
  </w:style>
  <w:style w:type="table" w:customStyle="1" w:styleId="TableGrid1">
    <w:name w:val="Table Grid1"/>
    <w:basedOn w:val="TableNormal"/>
    <w:next w:val="TableGrid"/>
    <w:rsid w:val="000049F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42EFF"/>
    <w:rPr>
      <w:rFonts w:ascii="Segoe UI" w:hAnsi="Segoe UI" w:cs="Segoe UI"/>
      <w:sz w:val="18"/>
      <w:szCs w:val="18"/>
    </w:rPr>
  </w:style>
  <w:style w:type="character" w:customStyle="1" w:styleId="BalloonTextChar">
    <w:name w:val="Balloon Text Char"/>
    <w:basedOn w:val="DefaultParagraphFont"/>
    <w:link w:val="BalloonText"/>
    <w:rsid w:val="00C42EFF"/>
    <w:rPr>
      <w:rFonts w:ascii="Segoe UI" w:hAnsi="Segoe UI" w:cs="Segoe UI"/>
      <w:sz w:val="18"/>
      <w:szCs w:val="18"/>
    </w:rPr>
  </w:style>
  <w:style w:type="character" w:customStyle="1" w:styleId="HeaderChar">
    <w:name w:val="Header Char"/>
    <w:basedOn w:val="DefaultParagraphFont"/>
    <w:link w:val="Header"/>
    <w:uiPriority w:val="99"/>
    <w:rsid w:val="0023005C"/>
    <w:rPr>
      <w:sz w:val="24"/>
      <w:szCs w:val="24"/>
    </w:rPr>
  </w:style>
  <w:style w:type="table" w:customStyle="1" w:styleId="TableGrid2">
    <w:name w:val="Table Grid2"/>
    <w:basedOn w:val="TableNormal"/>
    <w:next w:val="TableGrid"/>
    <w:rsid w:val="00F0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D49"/>
    <w:pPr>
      <w:ind w:left="720"/>
      <w:contextualSpacing/>
    </w:pPr>
  </w:style>
  <w:style w:type="character" w:customStyle="1" w:styleId="preformatted-text">
    <w:name w:val="preformatted-text"/>
    <w:basedOn w:val="DefaultParagraphFont"/>
    <w:rsid w:val="00317A4C"/>
  </w:style>
  <w:style w:type="paragraph" w:styleId="NoSpacing">
    <w:name w:val="No Spacing"/>
    <w:link w:val="NoSpacingChar"/>
    <w:uiPriority w:val="1"/>
    <w:qFormat/>
    <w:rsid w:val="0087743C"/>
    <w:rPr>
      <w:rFonts w:ascii="Arial" w:eastAsia="Calibri" w:hAnsi="Arial"/>
      <w:color w:val="58595B"/>
      <w:sz w:val="22"/>
      <w:szCs w:val="22"/>
      <w:lang w:eastAsia="en-US"/>
    </w:rPr>
  </w:style>
  <w:style w:type="character" w:customStyle="1" w:styleId="NoSpacingChar">
    <w:name w:val="No Spacing Char"/>
    <w:link w:val="NoSpacing"/>
    <w:uiPriority w:val="1"/>
    <w:rsid w:val="0087743C"/>
    <w:rPr>
      <w:rFonts w:ascii="Arial" w:eastAsia="Calibri" w:hAnsi="Arial"/>
      <w:color w:val="58595B"/>
      <w:sz w:val="22"/>
      <w:szCs w:val="22"/>
      <w:lang w:eastAsia="en-US"/>
    </w:rPr>
  </w:style>
  <w:style w:type="paragraph" w:customStyle="1" w:styleId="box471786">
    <w:name w:val="box_471786"/>
    <w:basedOn w:val="Normal"/>
    <w:rsid w:val="005642CD"/>
    <w:pPr>
      <w:spacing w:before="100" w:beforeAutospacing="1" w:after="100" w:afterAutospacing="1"/>
    </w:pPr>
    <w:rPr>
      <w:lang w:eastAsia="en-US"/>
    </w:rPr>
  </w:style>
  <w:style w:type="paragraph" w:customStyle="1" w:styleId="box459190">
    <w:name w:val="box_459190"/>
    <w:basedOn w:val="Normal"/>
    <w:rsid w:val="002E5D51"/>
    <w:pPr>
      <w:spacing w:before="100" w:beforeAutospacing="1" w:after="100" w:afterAutospacing="1"/>
    </w:pPr>
  </w:style>
  <w:style w:type="character" w:customStyle="1" w:styleId="FooterChar">
    <w:name w:val="Footer Char"/>
    <w:link w:val="Footer"/>
    <w:rsid w:val="00F00D2B"/>
    <w:rPr>
      <w:sz w:val="24"/>
      <w:szCs w:val="24"/>
    </w:rPr>
  </w:style>
  <w:style w:type="character" w:styleId="CommentReference">
    <w:name w:val="annotation reference"/>
    <w:basedOn w:val="DefaultParagraphFont"/>
    <w:uiPriority w:val="99"/>
    <w:rsid w:val="00C7059F"/>
    <w:rPr>
      <w:sz w:val="16"/>
      <w:szCs w:val="16"/>
    </w:rPr>
  </w:style>
  <w:style w:type="paragraph" w:styleId="CommentText">
    <w:name w:val="annotation text"/>
    <w:basedOn w:val="Normal"/>
    <w:link w:val="CommentTextChar"/>
    <w:uiPriority w:val="99"/>
    <w:rsid w:val="00C7059F"/>
    <w:rPr>
      <w:sz w:val="20"/>
      <w:szCs w:val="20"/>
    </w:rPr>
  </w:style>
  <w:style w:type="character" w:customStyle="1" w:styleId="CommentTextChar">
    <w:name w:val="Comment Text Char"/>
    <w:basedOn w:val="DefaultParagraphFont"/>
    <w:link w:val="CommentText"/>
    <w:uiPriority w:val="99"/>
    <w:rsid w:val="00C7059F"/>
  </w:style>
  <w:style w:type="paragraph" w:styleId="CommentSubject">
    <w:name w:val="annotation subject"/>
    <w:basedOn w:val="CommentText"/>
    <w:next w:val="CommentText"/>
    <w:link w:val="CommentSubjectChar"/>
    <w:rsid w:val="00C7059F"/>
    <w:rPr>
      <w:b/>
      <w:bCs/>
    </w:rPr>
  </w:style>
  <w:style w:type="character" w:customStyle="1" w:styleId="CommentSubjectChar">
    <w:name w:val="Comment Subject Char"/>
    <w:basedOn w:val="CommentTextChar"/>
    <w:link w:val="CommentSubject"/>
    <w:rsid w:val="00C7059F"/>
    <w:rPr>
      <w:b/>
      <w:bCs/>
    </w:rPr>
  </w:style>
  <w:style w:type="paragraph" w:customStyle="1" w:styleId="box479608">
    <w:name w:val="box_479608"/>
    <w:basedOn w:val="Normal"/>
    <w:rsid w:val="00457F1C"/>
    <w:pPr>
      <w:spacing w:before="100" w:beforeAutospacing="1" w:after="100" w:afterAutospacing="1"/>
    </w:pPr>
    <w:rPr>
      <w:rFonts w:eastAsiaTheme="minorHAnsi"/>
    </w:rPr>
  </w:style>
  <w:style w:type="paragraph" w:customStyle="1" w:styleId="box478657">
    <w:name w:val="box_478657"/>
    <w:basedOn w:val="Normal"/>
    <w:rsid w:val="00457F1C"/>
    <w:pPr>
      <w:spacing w:before="100" w:beforeAutospacing="1" w:after="100" w:afterAutospacing="1"/>
    </w:pPr>
  </w:style>
  <w:style w:type="table" w:customStyle="1" w:styleId="TableGrid3">
    <w:name w:val="Table Grid3"/>
    <w:basedOn w:val="TableNormal"/>
    <w:next w:val="TableGrid"/>
    <w:rsid w:val="00196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6432"/>
    <w:pPr>
      <w:spacing w:before="100" w:beforeAutospacing="1" w:after="100" w:afterAutospacing="1"/>
    </w:pPr>
  </w:style>
  <w:style w:type="character" w:styleId="Strong">
    <w:name w:val="Strong"/>
    <w:basedOn w:val="DefaultParagraphFont"/>
    <w:uiPriority w:val="22"/>
    <w:qFormat/>
    <w:rsid w:val="00876432"/>
    <w:rPr>
      <w:b/>
      <w:bCs/>
    </w:rPr>
  </w:style>
  <w:style w:type="character" w:styleId="Emphasis">
    <w:name w:val="Emphasis"/>
    <w:basedOn w:val="DefaultParagraphFont"/>
    <w:uiPriority w:val="20"/>
    <w:qFormat/>
    <w:rsid w:val="00876432"/>
    <w:rPr>
      <w:i/>
      <w:iCs/>
    </w:rPr>
  </w:style>
  <w:style w:type="paragraph" w:customStyle="1" w:styleId="box474943">
    <w:name w:val="box_474943"/>
    <w:basedOn w:val="Normal"/>
    <w:rsid w:val="001B2C5D"/>
    <w:pPr>
      <w:spacing w:before="100" w:beforeAutospacing="1" w:after="100" w:afterAutospacing="1"/>
    </w:pPr>
  </w:style>
  <w:style w:type="table" w:customStyle="1" w:styleId="TableGrid4">
    <w:name w:val="Table Grid4"/>
    <w:basedOn w:val="TableNormal"/>
    <w:next w:val="TableGrid"/>
    <w:rsid w:val="00DE7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3283">
      <w:bodyDiv w:val="1"/>
      <w:marLeft w:val="0"/>
      <w:marRight w:val="0"/>
      <w:marTop w:val="0"/>
      <w:marBottom w:val="0"/>
      <w:divBdr>
        <w:top w:val="none" w:sz="0" w:space="0" w:color="auto"/>
        <w:left w:val="none" w:sz="0" w:space="0" w:color="auto"/>
        <w:bottom w:val="none" w:sz="0" w:space="0" w:color="auto"/>
        <w:right w:val="none" w:sz="0" w:space="0" w:color="auto"/>
      </w:divBdr>
    </w:div>
    <w:div w:id="145636998">
      <w:bodyDiv w:val="1"/>
      <w:marLeft w:val="0"/>
      <w:marRight w:val="0"/>
      <w:marTop w:val="0"/>
      <w:marBottom w:val="0"/>
      <w:divBdr>
        <w:top w:val="none" w:sz="0" w:space="0" w:color="auto"/>
        <w:left w:val="none" w:sz="0" w:space="0" w:color="auto"/>
        <w:bottom w:val="none" w:sz="0" w:space="0" w:color="auto"/>
        <w:right w:val="none" w:sz="0" w:space="0" w:color="auto"/>
      </w:divBdr>
      <w:divsChild>
        <w:div w:id="61755097">
          <w:marLeft w:val="-225"/>
          <w:marRight w:val="-225"/>
          <w:marTop w:val="0"/>
          <w:marBottom w:val="0"/>
          <w:divBdr>
            <w:top w:val="none" w:sz="0" w:space="0" w:color="auto"/>
            <w:left w:val="none" w:sz="0" w:space="0" w:color="auto"/>
            <w:bottom w:val="none" w:sz="0" w:space="0" w:color="auto"/>
            <w:right w:val="none" w:sz="0" w:space="0" w:color="auto"/>
          </w:divBdr>
        </w:div>
        <w:div w:id="114375672">
          <w:marLeft w:val="-225"/>
          <w:marRight w:val="-225"/>
          <w:marTop w:val="0"/>
          <w:marBottom w:val="0"/>
          <w:divBdr>
            <w:top w:val="none" w:sz="0" w:space="0" w:color="auto"/>
            <w:left w:val="none" w:sz="0" w:space="0" w:color="auto"/>
            <w:bottom w:val="none" w:sz="0" w:space="0" w:color="auto"/>
            <w:right w:val="none" w:sz="0" w:space="0" w:color="auto"/>
          </w:divBdr>
        </w:div>
        <w:div w:id="189881617">
          <w:marLeft w:val="-225"/>
          <w:marRight w:val="-225"/>
          <w:marTop w:val="0"/>
          <w:marBottom w:val="0"/>
          <w:divBdr>
            <w:top w:val="none" w:sz="0" w:space="0" w:color="auto"/>
            <w:left w:val="none" w:sz="0" w:space="0" w:color="auto"/>
            <w:bottom w:val="none" w:sz="0" w:space="0" w:color="auto"/>
            <w:right w:val="none" w:sz="0" w:space="0" w:color="auto"/>
          </w:divBdr>
        </w:div>
        <w:div w:id="201406114">
          <w:marLeft w:val="-225"/>
          <w:marRight w:val="-225"/>
          <w:marTop w:val="0"/>
          <w:marBottom w:val="0"/>
          <w:divBdr>
            <w:top w:val="none" w:sz="0" w:space="0" w:color="auto"/>
            <w:left w:val="none" w:sz="0" w:space="0" w:color="auto"/>
            <w:bottom w:val="none" w:sz="0" w:space="0" w:color="auto"/>
            <w:right w:val="none" w:sz="0" w:space="0" w:color="auto"/>
          </w:divBdr>
        </w:div>
        <w:div w:id="693964829">
          <w:marLeft w:val="-225"/>
          <w:marRight w:val="-225"/>
          <w:marTop w:val="0"/>
          <w:marBottom w:val="0"/>
          <w:divBdr>
            <w:top w:val="none" w:sz="0" w:space="0" w:color="auto"/>
            <w:left w:val="none" w:sz="0" w:space="0" w:color="auto"/>
            <w:bottom w:val="none" w:sz="0" w:space="0" w:color="auto"/>
            <w:right w:val="none" w:sz="0" w:space="0" w:color="auto"/>
          </w:divBdr>
        </w:div>
        <w:div w:id="1154951668">
          <w:marLeft w:val="-225"/>
          <w:marRight w:val="-225"/>
          <w:marTop w:val="0"/>
          <w:marBottom w:val="0"/>
          <w:divBdr>
            <w:top w:val="none" w:sz="0" w:space="0" w:color="auto"/>
            <w:left w:val="none" w:sz="0" w:space="0" w:color="auto"/>
            <w:bottom w:val="none" w:sz="0" w:space="0" w:color="auto"/>
            <w:right w:val="none" w:sz="0" w:space="0" w:color="auto"/>
          </w:divBdr>
        </w:div>
        <w:div w:id="1453356217">
          <w:marLeft w:val="-225"/>
          <w:marRight w:val="-225"/>
          <w:marTop w:val="0"/>
          <w:marBottom w:val="0"/>
          <w:divBdr>
            <w:top w:val="none" w:sz="0" w:space="0" w:color="auto"/>
            <w:left w:val="none" w:sz="0" w:space="0" w:color="auto"/>
            <w:bottom w:val="none" w:sz="0" w:space="0" w:color="auto"/>
            <w:right w:val="none" w:sz="0" w:space="0" w:color="auto"/>
          </w:divBdr>
        </w:div>
        <w:div w:id="1593203361">
          <w:marLeft w:val="-225"/>
          <w:marRight w:val="-225"/>
          <w:marTop w:val="0"/>
          <w:marBottom w:val="0"/>
          <w:divBdr>
            <w:top w:val="none" w:sz="0" w:space="0" w:color="auto"/>
            <w:left w:val="none" w:sz="0" w:space="0" w:color="auto"/>
            <w:bottom w:val="none" w:sz="0" w:space="0" w:color="auto"/>
            <w:right w:val="none" w:sz="0" w:space="0" w:color="auto"/>
          </w:divBdr>
        </w:div>
        <w:div w:id="2008242214">
          <w:marLeft w:val="-225"/>
          <w:marRight w:val="-225"/>
          <w:marTop w:val="0"/>
          <w:marBottom w:val="0"/>
          <w:divBdr>
            <w:top w:val="none" w:sz="0" w:space="0" w:color="auto"/>
            <w:left w:val="none" w:sz="0" w:space="0" w:color="auto"/>
            <w:bottom w:val="none" w:sz="0" w:space="0" w:color="auto"/>
            <w:right w:val="none" w:sz="0" w:space="0" w:color="auto"/>
          </w:divBdr>
        </w:div>
        <w:div w:id="2016807212">
          <w:marLeft w:val="-225"/>
          <w:marRight w:val="-225"/>
          <w:marTop w:val="0"/>
          <w:marBottom w:val="0"/>
          <w:divBdr>
            <w:top w:val="none" w:sz="0" w:space="0" w:color="auto"/>
            <w:left w:val="none" w:sz="0" w:space="0" w:color="auto"/>
            <w:bottom w:val="none" w:sz="0" w:space="0" w:color="auto"/>
            <w:right w:val="none" w:sz="0" w:space="0" w:color="auto"/>
          </w:divBdr>
        </w:div>
      </w:divsChild>
    </w:div>
    <w:div w:id="197789857">
      <w:bodyDiv w:val="1"/>
      <w:marLeft w:val="0"/>
      <w:marRight w:val="0"/>
      <w:marTop w:val="0"/>
      <w:marBottom w:val="0"/>
      <w:divBdr>
        <w:top w:val="none" w:sz="0" w:space="0" w:color="auto"/>
        <w:left w:val="none" w:sz="0" w:space="0" w:color="auto"/>
        <w:bottom w:val="none" w:sz="0" w:space="0" w:color="auto"/>
        <w:right w:val="none" w:sz="0" w:space="0" w:color="auto"/>
      </w:divBdr>
    </w:div>
    <w:div w:id="200359899">
      <w:bodyDiv w:val="1"/>
      <w:marLeft w:val="0"/>
      <w:marRight w:val="0"/>
      <w:marTop w:val="0"/>
      <w:marBottom w:val="0"/>
      <w:divBdr>
        <w:top w:val="none" w:sz="0" w:space="0" w:color="auto"/>
        <w:left w:val="none" w:sz="0" w:space="0" w:color="auto"/>
        <w:bottom w:val="none" w:sz="0" w:space="0" w:color="auto"/>
        <w:right w:val="none" w:sz="0" w:space="0" w:color="auto"/>
      </w:divBdr>
    </w:div>
    <w:div w:id="235753014">
      <w:bodyDiv w:val="1"/>
      <w:marLeft w:val="0"/>
      <w:marRight w:val="0"/>
      <w:marTop w:val="0"/>
      <w:marBottom w:val="0"/>
      <w:divBdr>
        <w:top w:val="none" w:sz="0" w:space="0" w:color="auto"/>
        <w:left w:val="none" w:sz="0" w:space="0" w:color="auto"/>
        <w:bottom w:val="none" w:sz="0" w:space="0" w:color="auto"/>
        <w:right w:val="none" w:sz="0" w:space="0" w:color="auto"/>
      </w:divBdr>
    </w:div>
    <w:div w:id="299188364">
      <w:bodyDiv w:val="1"/>
      <w:marLeft w:val="0"/>
      <w:marRight w:val="0"/>
      <w:marTop w:val="0"/>
      <w:marBottom w:val="0"/>
      <w:divBdr>
        <w:top w:val="none" w:sz="0" w:space="0" w:color="auto"/>
        <w:left w:val="none" w:sz="0" w:space="0" w:color="auto"/>
        <w:bottom w:val="none" w:sz="0" w:space="0" w:color="auto"/>
        <w:right w:val="none" w:sz="0" w:space="0" w:color="auto"/>
      </w:divBdr>
      <w:divsChild>
        <w:div w:id="295330590">
          <w:marLeft w:val="-225"/>
          <w:marRight w:val="-225"/>
          <w:marTop w:val="0"/>
          <w:marBottom w:val="0"/>
          <w:divBdr>
            <w:top w:val="none" w:sz="0" w:space="0" w:color="auto"/>
            <w:left w:val="none" w:sz="0" w:space="0" w:color="auto"/>
            <w:bottom w:val="none" w:sz="0" w:space="0" w:color="auto"/>
            <w:right w:val="none" w:sz="0" w:space="0" w:color="auto"/>
          </w:divBdr>
        </w:div>
        <w:div w:id="404423623">
          <w:marLeft w:val="-225"/>
          <w:marRight w:val="-225"/>
          <w:marTop w:val="0"/>
          <w:marBottom w:val="0"/>
          <w:divBdr>
            <w:top w:val="none" w:sz="0" w:space="0" w:color="auto"/>
            <w:left w:val="none" w:sz="0" w:space="0" w:color="auto"/>
            <w:bottom w:val="none" w:sz="0" w:space="0" w:color="auto"/>
            <w:right w:val="none" w:sz="0" w:space="0" w:color="auto"/>
          </w:divBdr>
        </w:div>
        <w:div w:id="419760587">
          <w:marLeft w:val="-225"/>
          <w:marRight w:val="-225"/>
          <w:marTop w:val="0"/>
          <w:marBottom w:val="0"/>
          <w:divBdr>
            <w:top w:val="none" w:sz="0" w:space="0" w:color="auto"/>
            <w:left w:val="none" w:sz="0" w:space="0" w:color="auto"/>
            <w:bottom w:val="none" w:sz="0" w:space="0" w:color="auto"/>
            <w:right w:val="none" w:sz="0" w:space="0" w:color="auto"/>
          </w:divBdr>
        </w:div>
        <w:div w:id="553391728">
          <w:marLeft w:val="-225"/>
          <w:marRight w:val="-225"/>
          <w:marTop w:val="0"/>
          <w:marBottom w:val="0"/>
          <w:divBdr>
            <w:top w:val="none" w:sz="0" w:space="0" w:color="auto"/>
            <w:left w:val="none" w:sz="0" w:space="0" w:color="auto"/>
            <w:bottom w:val="none" w:sz="0" w:space="0" w:color="auto"/>
            <w:right w:val="none" w:sz="0" w:space="0" w:color="auto"/>
          </w:divBdr>
        </w:div>
        <w:div w:id="712191971">
          <w:marLeft w:val="-225"/>
          <w:marRight w:val="-225"/>
          <w:marTop w:val="0"/>
          <w:marBottom w:val="0"/>
          <w:divBdr>
            <w:top w:val="none" w:sz="0" w:space="0" w:color="auto"/>
            <w:left w:val="none" w:sz="0" w:space="0" w:color="auto"/>
            <w:bottom w:val="none" w:sz="0" w:space="0" w:color="auto"/>
            <w:right w:val="none" w:sz="0" w:space="0" w:color="auto"/>
          </w:divBdr>
        </w:div>
        <w:div w:id="865489366">
          <w:marLeft w:val="-225"/>
          <w:marRight w:val="-225"/>
          <w:marTop w:val="0"/>
          <w:marBottom w:val="0"/>
          <w:divBdr>
            <w:top w:val="none" w:sz="0" w:space="0" w:color="auto"/>
            <w:left w:val="none" w:sz="0" w:space="0" w:color="auto"/>
            <w:bottom w:val="none" w:sz="0" w:space="0" w:color="auto"/>
            <w:right w:val="none" w:sz="0" w:space="0" w:color="auto"/>
          </w:divBdr>
        </w:div>
        <w:div w:id="1015616751">
          <w:marLeft w:val="-225"/>
          <w:marRight w:val="-225"/>
          <w:marTop w:val="0"/>
          <w:marBottom w:val="0"/>
          <w:divBdr>
            <w:top w:val="none" w:sz="0" w:space="0" w:color="auto"/>
            <w:left w:val="none" w:sz="0" w:space="0" w:color="auto"/>
            <w:bottom w:val="none" w:sz="0" w:space="0" w:color="auto"/>
            <w:right w:val="none" w:sz="0" w:space="0" w:color="auto"/>
          </w:divBdr>
        </w:div>
        <w:div w:id="1661886965">
          <w:marLeft w:val="-225"/>
          <w:marRight w:val="-225"/>
          <w:marTop w:val="0"/>
          <w:marBottom w:val="0"/>
          <w:divBdr>
            <w:top w:val="none" w:sz="0" w:space="0" w:color="auto"/>
            <w:left w:val="none" w:sz="0" w:space="0" w:color="auto"/>
            <w:bottom w:val="none" w:sz="0" w:space="0" w:color="auto"/>
            <w:right w:val="none" w:sz="0" w:space="0" w:color="auto"/>
          </w:divBdr>
        </w:div>
        <w:div w:id="1773237803">
          <w:marLeft w:val="-225"/>
          <w:marRight w:val="-225"/>
          <w:marTop w:val="0"/>
          <w:marBottom w:val="0"/>
          <w:divBdr>
            <w:top w:val="none" w:sz="0" w:space="0" w:color="auto"/>
            <w:left w:val="none" w:sz="0" w:space="0" w:color="auto"/>
            <w:bottom w:val="none" w:sz="0" w:space="0" w:color="auto"/>
            <w:right w:val="none" w:sz="0" w:space="0" w:color="auto"/>
          </w:divBdr>
        </w:div>
        <w:div w:id="1783187507">
          <w:marLeft w:val="-225"/>
          <w:marRight w:val="-225"/>
          <w:marTop w:val="0"/>
          <w:marBottom w:val="0"/>
          <w:divBdr>
            <w:top w:val="none" w:sz="0" w:space="0" w:color="auto"/>
            <w:left w:val="none" w:sz="0" w:space="0" w:color="auto"/>
            <w:bottom w:val="none" w:sz="0" w:space="0" w:color="auto"/>
            <w:right w:val="none" w:sz="0" w:space="0" w:color="auto"/>
          </w:divBdr>
        </w:div>
        <w:div w:id="1921330863">
          <w:marLeft w:val="-225"/>
          <w:marRight w:val="-225"/>
          <w:marTop w:val="0"/>
          <w:marBottom w:val="0"/>
          <w:divBdr>
            <w:top w:val="none" w:sz="0" w:space="0" w:color="auto"/>
            <w:left w:val="none" w:sz="0" w:space="0" w:color="auto"/>
            <w:bottom w:val="none" w:sz="0" w:space="0" w:color="auto"/>
            <w:right w:val="none" w:sz="0" w:space="0" w:color="auto"/>
          </w:divBdr>
        </w:div>
        <w:div w:id="1956402912">
          <w:marLeft w:val="-225"/>
          <w:marRight w:val="-225"/>
          <w:marTop w:val="0"/>
          <w:marBottom w:val="0"/>
          <w:divBdr>
            <w:top w:val="none" w:sz="0" w:space="0" w:color="auto"/>
            <w:left w:val="none" w:sz="0" w:space="0" w:color="auto"/>
            <w:bottom w:val="none" w:sz="0" w:space="0" w:color="auto"/>
            <w:right w:val="none" w:sz="0" w:space="0" w:color="auto"/>
          </w:divBdr>
        </w:div>
        <w:div w:id="2017462123">
          <w:marLeft w:val="-225"/>
          <w:marRight w:val="-225"/>
          <w:marTop w:val="0"/>
          <w:marBottom w:val="0"/>
          <w:divBdr>
            <w:top w:val="none" w:sz="0" w:space="0" w:color="auto"/>
            <w:left w:val="none" w:sz="0" w:space="0" w:color="auto"/>
            <w:bottom w:val="none" w:sz="0" w:space="0" w:color="auto"/>
            <w:right w:val="none" w:sz="0" w:space="0" w:color="auto"/>
          </w:divBdr>
        </w:div>
      </w:divsChild>
    </w:div>
    <w:div w:id="342821277">
      <w:bodyDiv w:val="1"/>
      <w:marLeft w:val="0"/>
      <w:marRight w:val="0"/>
      <w:marTop w:val="0"/>
      <w:marBottom w:val="0"/>
      <w:divBdr>
        <w:top w:val="none" w:sz="0" w:space="0" w:color="auto"/>
        <w:left w:val="none" w:sz="0" w:space="0" w:color="auto"/>
        <w:bottom w:val="none" w:sz="0" w:space="0" w:color="auto"/>
        <w:right w:val="none" w:sz="0" w:space="0" w:color="auto"/>
      </w:divBdr>
    </w:div>
    <w:div w:id="398753547">
      <w:bodyDiv w:val="1"/>
      <w:marLeft w:val="0"/>
      <w:marRight w:val="0"/>
      <w:marTop w:val="0"/>
      <w:marBottom w:val="0"/>
      <w:divBdr>
        <w:top w:val="none" w:sz="0" w:space="0" w:color="auto"/>
        <w:left w:val="none" w:sz="0" w:space="0" w:color="auto"/>
        <w:bottom w:val="none" w:sz="0" w:space="0" w:color="auto"/>
        <w:right w:val="none" w:sz="0" w:space="0" w:color="auto"/>
      </w:divBdr>
      <w:divsChild>
        <w:div w:id="6950463">
          <w:marLeft w:val="-225"/>
          <w:marRight w:val="-225"/>
          <w:marTop w:val="0"/>
          <w:marBottom w:val="0"/>
          <w:divBdr>
            <w:top w:val="none" w:sz="0" w:space="0" w:color="auto"/>
            <w:left w:val="none" w:sz="0" w:space="0" w:color="auto"/>
            <w:bottom w:val="none" w:sz="0" w:space="0" w:color="auto"/>
            <w:right w:val="none" w:sz="0" w:space="0" w:color="auto"/>
          </w:divBdr>
        </w:div>
        <w:div w:id="130636237">
          <w:marLeft w:val="-225"/>
          <w:marRight w:val="-225"/>
          <w:marTop w:val="0"/>
          <w:marBottom w:val="0"/>
          <w:divBdr>
            <w:top w:val="none" w:sz="0" w:space="0" w:color="auto"/>
            <w:left w:val="none" w:sz="0" w:space="0" w:color="auto"/>
            <w:bottom w:val="none" w:sz="0" w:space="0" w:color="auto"/>
            <w:right w:val="none" w:sz="0" w:space="0" w:color="auto"/>
          </w:divBdr>
        </w:div>
        <w:div w:id="199362462">
          <w:marLeft w:val="-225"/>
          <w:marRight w:val="-225"/>
          <w:marTop w:val="0"/>
          <w:marBottom w:val="0"/>
          <w:divBdr>
            <w:top w:val="none" w:sz="0" w:space="0" w:color="auto"/>
            <w:left w:val="none" w:sz="0" w:space="0" w:color="auto"/>
            <w:bottom w:val="none" w:sz="0" w:space="0" w:color="auto"/>
            <w:right w:val="none" w:sz="0" w:space="0" w:color="auto"/>
          </w:divBdr>
        </w:div>
        <w:div w:id="214246852">
          <w:marLeft w:val="-225"/>
          <w:marRight w:val="-225"/>
          <w:marTop w:val="0"/>
          <w:marBottom w:val="0"/>
          <w:divBdr>
            <w:top w:val="none" w:sz="0" w:space="0" w:color="auto"/>
            <w:left w:val="none" w:sz="0" w:space="0" w:color="auto"/>
            <w:bottom w:val="none" w:sz="0" w:space="0" w:color="auto"/>
            <w:right w:val="none" w:sz="0" w:space="0" w:color="auto"/>
          </w:divBdr>
        </w:div>
        <w:div w:id="219100522">
          <w:marLeft w:val="-225"/>
          <w:marRight w:val="-225"/>
          <w:marTop w:val="0"/>
          <w:marBottom w:val="0"/>
          <w:divBdr>
            <w:top w:val="none" w:sz="0" w:space="0" w:color="auto"/>
            <w:left w:val="none" w:sz="0" w:space="0" w:color="auto"/>
            <w:bottom w:val="none" w:sz="0" w:space="0" w:color="auto"/>
            <w:right w:val="none" w:sz="0" w:space="0" w:color="auto"/>
          </w:divBdr>
        </w:div>
        <w:div w:id="315258125">
          <w:marLeft w:val="-225"/>
          <w:marRight w:val="-225"/>
          <w:marTop w:val="0"/>
          <w:marBottom w:val="0"/>
          <w:divBdr>
            <w:top w:val="none" w:sz="0" w:space="0" w:color="auto"/>
            <w:left w:val="none" w:sz="0" w:space="0" w:color="auto"/>
            <w:bottom w:val="none" w:sz="0" w:space="0" w:color="auto"/>
            <w:right w:val="none" w:sz="0" w:space="0" w:color="auto"/>
          </w:divBdr>
        </w:div>
        <w:div w:id="509174389">
          <w:marLeft w:val="-225"/>
          <w:marRight w:val="-225"/>
          <w:marTop w:val="0"/>
          <w:marBottom w:val="0"/>
          <w:divBdr>
            <w:top w:val="none" w:sz="0" w:space="0" w:color="auto"/>
            <w:left w:val="none" w:sz="0" w:space="0" w:color="auto"/>
            <w:bottom w:val="none" w:sz="0" w:space="0" w:color="auto"/>
            <w:right w:val="none" w:sz="0" w:space="0" w:color="auto"/>
          </w:divBdr>
          <w:divsChild>
            <w:div w:id="1470442310">
              <w:marLeft w:val="75"/>
              <w:marRight w:val="0"/>
              <w:marTop w:val="0"/>
              <w:marBottom w:val="0"/>
              <w:divBdr>
                <w:top w:val="none" w:sz="0" w:space="0" w:color="auto"/>
                <w:left w:val="none" w:sz="0" w:space="0" w:color="auto"/>
                <w:bottom w:val="none" w:sz="0" w:space="0" w:color="auto"/>
                <w:right w:val="none" w:sz="0" w:space="0" w:color="auto"/>
              </w:divBdr>
              <w:divsChild>
                <w:div w:id="436143578">
                  <w:marLeft w:val="0"/>
                  <w:marRight w:val="0"/>
                  <w:marTop w:val="0"/>
                  <w:marBottom w:val="0"/>
                  <w:divBdr>
                    <w:top w:val="single" w:sz="18" w:space="0" w:color="484848"/>
                    <w:left w:val="single" w:sz="18" w:space="0" w:color="484848"/>
                    <w:bottom w:val="single" w:sz="18" w:space="0" w:color="484848"/>
                    <w:right w:val="single" w:sz="18" w:space="0" w:color="484848"/>
                  </w:divBdr>
                </w:div>
                <w:div w:id="558514496">
                  <w:marLeft w:val="0"/>
                  <w:marRight w:val="0"/>
                  <w:marTop w:val="0"/>
                  <w:marBottom w:val="0"/>
                  <w:divBdr>
                    <w:top w:val="none" w:sz="0" w:space="0" w:color="auto"/>
                    <w:left w:val="none" w:sz="0" w:space="0" w:color="auto"/>
                    <w:bottom w:val="none" w:sz="0" w:space="0" w:color="auto"/>
                    <w:right w:val="none" w:sz="0" w:space="0" w:color="auto"/>
                  </w:divBdr>
                </w:div>
                <w:div w:id="776482783">
                  <w:marLeft w:val="0"/>
                  <w:marRight w:val="0"/>
                  <w:marTop w:val="0"/>
                  <w:marBottom w:val="0"/>
                  <w:divBdr>
                    <w:top w:val="single" w:sz="18" w:space="0" w:color="484848"/>
                    <w:left w:val="single" w:sz="18" w:space="0" w:color="484848"/>
                    <w:bottom w:val="single" w:sz="18" w:space="0" w:color="484848"/>
                    <w:right w:val="single" w:sz="18" w:space="0" w:color="484848"/>
                  </w:divBdr>
                </w:div>
                <w:div w:id="21301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12187">
          <w:marLeft w:val="-225"/>
          <w:marRight w:val="-225"/>
          <w:marTop w:val="0"/>
          <w:marBottom w:val="0"/>
          <w:divBdr>
            <w:top w:val="none" w:sz="0" w:space="0" w:color="auto"/>
            <w:left w:val="none" w:sz="0" w:space="0" w:color="auto"/>
            <w:bottom w:val="none" w:sz="0" w:space="0" w:color="auto"/>
            <w:right w:val="none" w:sz="0" w:space="0" w:color="auto"/>
          </w:divBdr>
        </w:div>
        <w:div w:id="834683592">
          <w:marLeft w:val="-225"/>
          <w:marRight w:val="-225"/>
          <w:marTop w:val="0"/>
          <w:marBottom w:val="0"/>
          <w:divBdr>
            <w:top w:val="none" w:sz="0" w:space="0" w:color="auto"/>
            <w:left w:val="none" w:sz="0" w:space="0" w:color="auto"/>
            <w:bottom w:val="none" w:sz="0" w:space="0" w:color="auto"/>
            <w:right w:val="none" w:sz="0" w:space="0" w:color="auto"/>
          </w:divBdr>
        </w:div>
        <w:div w:id="966617905">
          <w:marLeft w:val="-225"/>
          <w:marRight w:val="-225"/>
          <w:marTop w:val="0"/>
          <w:marBottom w:val="0"/>
          <w:divBdr>
            <w:top w:val="none" w:sz="0" w:space="0" w:color="auto"/>
            <w:left w:val="none" w:sz="0" w:space="0" w:color="auto"/>
            <w:bottom w:val="none" w:sz="0" w:space="0" w:color="auto"/>
            <w:right w:val="none" w:sz="0" w:space="0" w:color="auto"/>
          </w:divBdr>
        </w:div>
        <w:div w:id="1000623051">
          <w:marLeft w:val="-225"/>
          <w:marRight w:val="-225"/>
          <w:marTop w:val="0"/>
          <w:marBottom w:val="0"/>
          <w:divBdr>
            <w:top w:val="none" w:sz="0" w:space="0" w:color="auto"/>
            <w:left w:val="none" w:sz="0" w:space="0" w:color="auto"/>
            <w:bottom w:val="none" w:sz="0" w:space="0" w:color="auto"/>
            <w:right w:val="none" w:sz="0" w:space="0" w:color="auto"/>
          </w:divBdr>
        </w:div>
        <w:div w:id="1006596669">
          <w:marLeft w:val="-225"/>
          <w:marRight w:val="-225"/>
          <w:marTop w:val="0"/>
          <w:marBottom w:val="0"/>
          <w:divBdr>
            <w:top w:val="none" w:sz="0" w:space="0" w:color="auto"/>
            <w:left w:val="none" w:sz="0" w:space="0" w:color="auto"/>
            <w:bottom w:val="none" w:sz="0" w:space="0" w:color="auto"/>
            <w:right w:val="none" w:sz="0" w:space="0" w:color="auto"/>
          </w:divBdr>
        </w:div>
        <w:div w:id="1018119080">
          <w:marLeft w:val="-225"/>
          <w:marRight w:val="-225"/>
          <w:marTop w:val="0"/>
          <w:marBottom w:val="0"/>
          <w:divBdr>
            <w:top w:val="none" w:sz="0" w:space="0" w:color="auto"/>
            <w:left w:val="none" w:sz="0" w:space="0" w:color="auto"/>
            <w:bottom w:val="none" w:sz="0" w:space="0" w:color="auto"/>
            <w:right w:val="none" w:sz="0" w:space="0" w:color="auto"/>
          </w:divBdr>
        </w:div>
        <w:div w:id="1028482028">
          <w:marLeft w:val="-225"/>
          <w:marRight w:val="-225"/>
          <w:marTop w:val="0"/>
          <w:marBottom w:val="0"/>
          <w:divBdr>
            <w:top w:val="none" w:sz="0" w:space="0" w:color="auto"/>
            <w:left w:val="none" w:sz="0" w:space="0" w:color="auto"/>
            <w:bottom w:val="none" w:sz="0" w:space="0" w:color="auto"/>
            <w:right w:val="none" w:sz="0" w:space="0" w:color="auto"/>
          </w:divBdr>
        </w:div>
        <w:div w:id="1060640216">
          <w:marLeft w:val="-225"/>
          <w:marRight w:val="-225"/>
          <w:marTop w:val="0"/>
          <w:marBottom w:val="0"/>
          <w:divBdr>
            <w:top w:val="none" w:sz="0" w:space="0" w:color="auto"/>
            <w:left w:val="none" w:sz="0" w:space="0" w:color="auto"/>
            <w:bottom w:val="none" w:sz="0" w:space="0" w:color="auto"/>
            <w:right w:val="none" w:sz="0" w:space="0" w:color="auto"/>
          </w:divBdr>
        </w:div>
        <w:div w:id="1179202048">
          <w:marLeft w:val="-225"/>
          <w:marRight w:val="-225"/>
          <w:marTop w:val="0"/>
          <w:marBottom w:val="0"/>
          <w:divBdr>
            <w:top w:val="none" w:sz="0" w:space="0" w:color="auto"/>
            <w:left w:val="none" w:sz="0" w:space="0" w:color="auto"/>
            <w:bottom w:val="none" w:sz="0" w:space="0" w:color="auto"/>
            <w:right w:val="none" w:sz="0" w:space="0" w:color="auto"/>
          </w:divBdr>
        </w:div>
        <w:div w:id="1205210872">
          <w:marLeft w:val="-225"/>
          <w:marRight w:val="-225"/>
          <w:marTop w:val="0"/>
          <w:marBottom w:val="0"/>
          <w:divBdr>
            <w:top w:val="none" w:sz="0" w:space="0" w:color="auto"/>
            <w:left w:val="none" w:sz="0" w:space="0" w:color="auto"/>
            <w:bottom w:val="none" w:sz="0" w:space="0" w:color="auto"/>
            <w:right w:val="none" w:sz="0" w:space="0" w:color="auto"/>
          </w:divBdr>
        </w:div>
        <w:div w:id="1248491336">
          <w:marLeft w:val="-225"/>
          <w:marRight w:val="-225"/>
          <w:marTop w:val="0"/>
          <w:marBottom w:val="0"/>
          <w:divBdr>
            <w:top w:val="none" w:sz="0" w:space="0" w:color="auto"/>
            <w:left w:val="none" w:sz="0" w:space="0" w:color="auto"/>
            <w:bottom w:val="none" w:sz="0" w:space="0" w:color="auto"/>
            <w:right w:val="none" w:sz="0" w:space="0" w:color="auto"/>
          </w:divBdr>
        </w:div>
        <w:div w:id="1275554722">
          <w:marLeft w:val="-225"/>
          <w:marRight w:val="-225"/>
          <w:marTop w:val="0"/>
          <w:marBottom w:val="0"/>
          <w:divBdr>
            <w:top w:val="none" w:sz="0" w:space="0" w:color="auto"/>
            <w:left w:val="none" w:sz="0" w:space="0" w:color="auto"/>
            <w:bottom w:val="none" w:sz="0" w:space="0" w:color="auto"/>
            <w:right w:val="none" w:sz="0" w:space="0" w:color="auto"/>
          </w:divBdr>
        </w:div>
        <w:div w:id="1329409652">
          <w:marLeft w:val="-225"/>
          <w:marRight w:val="-225"/>
          <w:marTop w:val="0"/>
          <w:marBottom w:val="0"/>
          <w:divBdr>
            <w:top w:val="none" w:sz="0" w:space="0" w:color="auto"/>
            <w:left w:val="none" w:sz="0" w:space="0" w:color="auto"/>
            <w:bottom w:val="none" w:sz="0" w:space="0" w:color="auto"/>
            <w:right w:val="none" w:sz="0" w:space="0" w:color="auto"/>
          </w:divBdr>
        </w:div>
        <w:div w:id="1329551082">
          <w:marLeft w:val="-225"/>
          <w:marRight w:val="-225"/>
          <w:marTop w:val="0"/>
          <w:marBottom w:val="0"/>
          <w:divBdr>
            <w:top w:val="none" w:sz="0" w:space="0" w:color="auto"/>
            <w:left w:val="none" w:sz="0" w:space="0" w:color="auto"/>
            <w:bottom w:val="none" w:sz="0" w:space="0" w:color="auto"/>
            <w:right w:val="none" w:sz="0" w:space="0" w:color="auto"/>
          </w:divBdr>
        </w:div>
        <w:div w:id="1340112841">
          <w:marLeft w:val="-225"/>
          <w:marRight w:val="-225"/>
          <w:marTop w:val="0"/>
          <w:marBottom w:val="0"/>
          <w:divBdr>
            <w:top w:val="none" w:sz="0" w:space="0" w:color="auto"/>
            <w:left w:val="none" w:sz="0" w:space="0" w:color="auto"/>
            <w:bottom w:val="none" w:sz="0" w:space="0" w:color="auto"/>
            <w:right w:val="none" w:sz="0" w:space="0" w:color="auto"/>
          </w:divBdr>
        </w:div>
        <w:div w:id="1347976043">
          <w:marLeft w:val="-225"/>
          <w:marRight w:val="-225"/>
          <w:marTop w:val="0"/>
          <w:marBottom w:val="0"/>
          <w:divBdr>
            <w:top w:val="none" w:sz="0" w:space="0" w:color="auto"/>
            <w:left w:val="none" w:sz="0" w:space="0" w:color="auto"/>
            <w:bottom w:val="none" w:sz="0" w:space="0" w:color="auto"/>
            <w:right w:val="none" w:sz="0" w:space="0" w:color="auto"/>
          </w:divBdr>
        </w:div>
        <w:div w:id="1458374752">
          <w:marLeft w:val="-225"/>
          <w:marRight w:val="-225"/>
          <w:marTop w:val="0"/>
          <w:marBottom w:val="0"/>
          <w:divBdr>
            <w:top w:val="none" w:sz="0" w:space="0" w:color="auto"/>
            <w:left w:val="none" w:sz="0" w:space="0" w:color="auto"/>
            <w:bottom w:val="none" w:sz="0" w:space="0" w:color="auto"/>
            <w:right w:val="none" w:sz="0" w:space="0" w:color="auto"/>
          </w:divBdr>
        </w:div>
        <w:div w:id="1531916562">
          <w:marLeft w:val="-225"/>
          <w:marRight w:val="-225"/>
          <w:marTop w:val="0"/>
          <w:marBottom w:val="0"/>
          <w:divBdr>
            <w:top w:val="none" w:sz="0" w:space="0" w:color="auto"/>
            <w:left w:val="none" w:sz="0" w:space="0" w:color="auto"/>
            <w:bottom w:val="none" w:sz="0" w:space="0" w:color="auto"/>
            <w:right w:val="none" w:sz="0" w:space="0" w:color="auto"/>
          </w:divBdr>
        </w:div>
        <w:div w:id="1564297114">
          <w:marLeft w:val="-225"/>
          <w:marRight w:val="-225"/>
          <w:marTop w:val="0"/>
          <w:marBottom w:val="0"/>
          <w:divBdr>
            <w:top w:val="none" w:sz="0" w:space="0" w:color="auto"/>
            <w:left w:val="none" w:sz="0" w:space="0" w:color="auto"/>
            <w:bottom w:val="none" w:sz="0" w:space="0" w:color="auto"/>
            <w:right w:val="none" w:sz="0" w:space="0" w:color="auto"/>
          </w:divBdr>
        </w:div>
        <w:div w:id="1731804573">
          <w:marLeft w:val="-225"/>
          <w:marRight w:val="-225"/>
          <w:marTop w:val="0"/>
          <w:marBottom w:val="0"/>
          <w:divBdr>
            <w:top w:val="none" w:sz="0" w:space="0" w:color="auto"/>
            <w:left w:val="none" w:sz="0" w:space="0" w:color="auto"/>
            <w:bottom w:val="none" w:sz="0" w:space="0" w:color="auto"/>
            <w:right w:val="none" w:sz="0" w:space="0" w:color="auto"/>
          </w:divBdr>
        </w:div>
        <w:div w:id="1765568625">
          <w:marLeft w:val="-225"/>
          <w:marRight w:val="-225"/>
          <w:marTop w:val="0"/>
          <w:marBottom w:val="0"/>
          <w:divBdr>
            <w:top w:val="none" w:sz="0" w:space="0" w:color="auto"/>
            <w:left w:val="none" w:sz="0" w:space="0" w:color="auto"/>
            <w:bottom w:val="none" w:sz="0" w:space="0" w:color="auto"/>
            <w:right w:val="none" w:sz="0" w:space="0" w:color="auto"/>
          </w:divBdr>
        </w:div>
        <w:div w:id="1778064415">
          <w:marLeft w:val="-225"/>
          <w:marRight w:val="-225"/>
          <w:marTop w:val="0"/>
          <w:marBottom w:val="0"/>
          <w:divBdr>
            <w:top w:val="none" w:sz="0" w:space="0" w:color="auto"/>
            <w:left w:val="none" w:sz="0" w:space="0" w:color="auto"/>
            <w:bottom w:val="none" w:sz="0" w:space="0" w:color="auto"/>
            <w:right w:val="none" w:sz="0" w:space="0" w:color="auto"/>
          </w:divBdr>
        </w:div>
        <w:div w:id="1925064409">
          <w:marLeft w:val="-225"/>
          <w:marRight w:val="-225"/>
          <w:marTop w:val="0"/>
          <w:marBottom w:val="0"/>
          <w:divBdr>
            <w:top w:val="none" w:sz="0" w:space="0" w:color="auto"/>
            <w:left w:val="none" w:sz="0" w:space="0" w:color="auto"/>
            <w:bottom w:val="none" w:sz="0" w:space="0" w:color="auto"/>
            <w:right w:val="none" w:sz="0" w:space="0" w:color="auto"/>
          </w:divBdr>
        </w:div>
        <w:div w:id="2061977937">
          <w:marLeft w:val="-225"/>
          <w:marRight w:val="-225"/>
          <w:marTop w:val="0"/>
          <w:marBottom w:val="0"/>
          <w:divBdr>
            <w:top w:val="none" w:sz="0" w:space="0" w:color="auto"/>
            <w:left w:val="none" w:sz="0" w:space="0" w:color="auto"/>
            <w:bottom w:val="none" w:sz="0" w:space="0" w:color="auto"/>
            <w:right w:val="none" w:sz="0" w:space="0" w:color="auto"/>
          </w:divBdr>
        </w:div>
      </w:divsChild>
    </w:div>
    <w:div w:id="417949875">
      <w:bodyDiv w:val="1"/>
      <w:marLeft w:val="0"/>
      <w:marRight w:val="0"/>
      <w:marTop w:val="0"/>
      <w:marBottom w:val="0"/>
      <w:divBdr>
        <w:top w:val="none" w:sz="0" w:space="0" w:color="auto"/>
        <w:left w:val="none" w:sz="0" w:space="0" w:color="auto"/>
        <w:bottom w:val="none" w:sz="0" w:space="0" w:color="auto"/>
        <w:right w:val="none" w:sz="0" w:space="0" w:color="auto"/>
      </w:divBdr>
    </w:div>
    <w:div w:id="468935039">
      <w:bodyDiv w:val="1"/>
      <w:marLeft w:val="0"/>
      <w:marRight w:val="0"/>
      <w:marTop w:val="0"/>
      <w:marBottom w:val="0"/>
      <w:divBdr>
        <w:top w:val="none" w:sz="0" w:space="0" w:color="auto"/>
        <w:left w:val="none" w:sz="0" w:space="0" w:color="auto"/>
        <w:bottom w:val="none" w:sz="0" w:space="0" w:color="auto"/>
        <w:right w:val="none" w:sz="0" w:space="0" w:color="auto"/>
      </w:divBdr>
      <w:divsChild>
        <w:div w:id="263149403">
          <w:marLeft w:val="-225"/>
          <w:marRight w:val="-225"/>
          <w:marTop w:val="0"/>
          <w:marBottom w:val="0"/>
          <w:divBdr>
            <w:top w:val="none" w:sz="0" w:space="0" w:color="auto"/>
            <w:left w:val="none" w:sz="0" w:space="0" w:color="auto"/>
            <w:bottom w:val="none" w:sz="0" w:space="0" w:color="auto"/>
            <w:right w:val="none" w:sz="0" w:space="0" w:color="auto"/>
          </w:divBdr>
        </w:div>
        <w:div w:id="545408149">
          <w:marLeft w:val="-225"/>
          <w:marRight w:val="-225"/>
          <w:marTop w:val="0"/>
          <w:marBottom w:val="0"/>
          <w:divBdr>
            <w:top w:val="none" w:sz="0" w:space="0" w:color="auto"/>
            <w:left w:val="none" w:sz="0" w:space="0" w:color="auto"/>
            <w:bottom w:val="none" w:sz="0" w:space="0" w:color="auto"/>
            <w:right w:val="none" w:sz="0" w:space="0" w:color="auto"/>
          </w:divBdr>
        </w:div>
        <w:div w:id="1079014607">
          <w:marLeft w:val="-225"/>
          <w:marRight w:val="-225"/>
          <w:marTop w:val="0"/>
          <w:marBottom w:val="0"/>
          <w:divBdr>
            <w:top w:val="none" w:sz="0" w:space="0" w:color="auto"/>
            <w:left w:val="none" w:sz="0" w:space="0" w:color="auto"/>
            <w:bottom w:val="none" w:sz="0" w:space="0" w:color="auto"/>
            <w:right w:val="none" w:sz="0" w:space="0" w:color="auto"/>
          </w:divBdr>
        </w:div>
        <w:div w:id="1456482978">
          <w:marLeft w:val="-225"/>
          <w:marRight w:val="-225"/>
          <w:marTop w:val="0"/>
          <w:marBottom w:val="0"/>
          <w:divBdr>
            <w:top w:val="none" w:sz="0" w:space="0" w:color="auto"/>
            <w:left w:val="none" w:sz="0" w:space="0" w:color="auto"/>
            <w:bottom w:val="none" w:sz="0" w:space="0" w:color="auto"/>
            <w:right w:val="none" w:sz="0" w:space="0" w:color="auto"/>
          </w:divBdr>
        </w:div>
        <w:div w:id="1676376840">
          <w:marLeft w:val="-225"/>
          <w:marRight w:val="-225"/>
          <w:marTop w:val="0"/>
          <w:marBottom w:val="0"/>
          <w:divBdr>
            <w:top w:val="none" w:sz="0" w:space="0" w:color="auto"/>
            <w:left w:val="none" w:sz="0" w:space="0" w:color="auto"/>
            <w:bottom w:val="none" w:sz="0" w:space="0" w:color="auto"/>
            <w:right w:val="none" w:sz="0" w:space="0" w:color="auto"/>
          </w:divBdr>
        </w:div>
      </w:divsChild>
    </w:div>
    <w:div w:id="475729936">
      <w:bodyDiv w:val="1"/>
      <w:marLeft w:val="0"/>
      <w:marRight w:val="0"/>
      <w:marTop w:val="0"/>
      <w:marBottom w:val="0"/>
      <w:divBdr>
        <w:top w:val="none" w:sz="0" w:space="0" w:color="auto"/>
        <w:left w:val="none" w:sz="0" w:space="0" w:color="auto"/>
        <w:bottom w:val="none" w:sz="0" w:space="0" w:color="auto"/>
        <w:right w:val="none" w:sz="0" w:space="0" w:color="auto"/>
      </w:divBdr>
    </w:div>
    <w:div w:id="504441945">
      <w:bodyDiv w:val="1"/>
      <w:marLeft w:val="0"/>
      <w:marRight w:val="0"/>
      <w:marTop w:val="0"/>
      <w:marBottom w:val="0"/>
      <w:divBdr>
        <w:top w:val="none" w:sz="0" w:space="0" w:color="auto"/>
        <w:left w:val="none" w:sz="0" w:space="0" w:color="auto"/>
        <w:bottom w:val="none" w:sz="0" w:space="0" w:color="auto"/>
        <w:right w:val="none" w:sz="0" w:space="0" w:color="auto"/>
      </w:divBdr>
    </w:div>
    <w:div w:id="575824379">
      <w:bodyDiv w:val="1"/>
      <w:marLeft w:val="0"/>
      <w:marRight w:val="0"/>
      <w:marTop w:val="0"/>
      <w:marBottom w:val="0"/>
      <w:divBdr>
        <w:top w:val="none" w:sz="0" w:space="0" w:color="auto"/>
        <w:left w:val="none" w:sz="0" w:space="0" w:color="auto"/>
        <w:bottom w:val="none" w:sz="0" w:space="0" w:color="auto"/>
        <w:right w:val="none" w:sz="0" w:space="0" w:color="auto"/>
      </w:divBdr>
      <w:divsChild>
        <w:div w:id="154492497">
          <w:marLeft w:val="-225"/>
          <w:marRight w:val="-225"/>
          <w:marTop w:val="0"/>
          <w:marBottom w:val="0"/>
          <w:divBdr>
            <w:top w:val="none" w:sz="0" w:space="0" w:color="auto"/>
            <w:left w:val="none" w:sz="0" w:space="0" w:color="auto"/>
            <w:bottom w:val="none" w:sz="0" w:space="0" w:color="auto"/>
            <w:right w:val="none" w:sz="0" w:space="0" w:color="auto"/>
          </w:divBdr>
        </w:div>
        <w:div w:id="176575929">
          <w:marLeft w:val="-225"/>
          <w:marRight w:val="-225"/>
          <w:marTop w:val="0"/>
          <w:marBottom w:val="0"/>
          <w:divBdr>
            <w:top w:val="none" w:sz="0" w:space="0" w:color="auto"/>
            <w:left w:val="none" w:sz="0" w:space="0" w:color="auto"/>
            <w:bottom w:val="none" w:sz="0" w:space="0" w:color="auto"/>
            <w:right w:val="none" w:sz="0" w:space="0" w:color="auto"/>
          </w:divBdr>
        </w:div>
        <w:div w:id="314532133">
          <w:marLeft w:val="-225"/>
          <w:marRight w:val="-225"/>
          <w:marTop w:val="0"/>
          <w:marBottom w:val="0"/>
          <w:divBdr>
            <w:top w:val="none" w:sz="0" w:space="0" w:color="auto"/>
            <w:left w:val="none" w:sz="0" w:space="0" w:color="auto"/>
            <w:bottom w:val="none" w:sz="0" w:space="0" w:color="auto"/>
            <w:right w:val="none" w:sz="0" w:space="0" w:color="auto"/>
          </w:divBdr>
        </w:div>
        <w:div w:id="412166831">
          <w:marLeft w:val="-225"/>
          <w:marRight w:val="-225"/>
          <w:marTop w:val="0"/>
          <w:marBottom w:val="0"/>
          <w:divBdr>
            <w:top w:val="none" w:sz="0" w:space="0" w:color="auto"/>
            <w:left w:val="none" w:sz="0" w:space="0" w:color="auto"/>
            <w:bottom w:val="none" w:sz="0" w:space="0" w:color="auto"/>
            <w:right w:val="none" w:sz="0" w:space="0" w:color="auto"/>
          </w:divBdr>
        </w:div>
        <w:div w:id="618612045">
          <w:marLeft w:val="-225"/>
          <w:marRight w:val="-225"/>
          <w:marTop w:val="0"/>
          <w:marBottom w:val="0"/>
          <w:divBdr>
            <w:top w:val="none" w:sz="0" w:space="0" w:color="auto"/>
            <w:left w:val="none" w:sz="0" w:space="0" w:color="auto"/>
            <w:bottom w:val="none" w:sz="0" w:space="0" w:color="auto"/>
            <w:right w:val="none" w:sz="0" w:space="0" w:color="auto"/>
          </w:divBdr>
        </w:div>
        <w:div w:id="855970221">
          <w:marLeft w:val="-225"/>
          <w:marRight w:val="-225"/>
          <w:marTop w:val="0"/>
          <w:marBottom w:val="0"/>
          <w:divBdr>
            <w:top w:val="none" w:sz="0" w:space="0" w:color="auto"/>
            <w:left w:val="none" w:sz="0" w:space="0" w:color="auto"/>
            <w:bottom w:val="none" w:sz="0" w:space="0" w:color="auto"/>
            <w:right w:val="none" w:sz="0" w:space="0" w:color="auto"/>
          </w:divBdr>
        </w:div>
        <w:div w:id="1100221984">
          <w:marLeft w:val="-225"/>
          <w:marRight w:val="-225"/>
          <w:marTop w:val="0"/>
          <w:marBottom w:val="0"/>
          <w:divBdr>
            <w:top w:val="none" w:sz="0" w:space="0" w:color="auto"/>
            <w:left w:val="none" w:sz="0" w:space="0" w:color="auto"/>
            <w:bottom w:val="none" w:sz="0" w:space="0" w:color="auto"/>
            <w:right w:val="none" w:sz="0" w:space="0" w:color="auto"/>
          </w:divBdr>
        </w:div>
        <w:div w:id="1154953791">
          <w:marLeft w:val="-225"/>
          <w:marRight w:val="-225"/>
          <w:marTop w:val="0"/>
          <w:marBottom w:val="0"/>
          <w:divBdr>
            <w:top w:val="none" w:sz="0" w:space="0" w:color="auto"/>
            <w:left w:val="none" w:sz="0" w:space="0" w:color="auto"/>
            <w:bottom w:val="none" w:sz="0" w:space="0" w:color="auto"/>
            <w:right w:val="none" w:sz="0" w:space="0" w:color="auto"/>
          </w:divBdr>
        </w:div>
        <w:div w:id="1307860368">
          <w:marLeft w:val="-225"/>
          <w:marRight w:val="-225"/>
          <w:marTop w:val="0"/>
          <w:marBottom w:val="0"/>
          <w:divBdr>
            <w:top w:val="none" w:sz="0" w:space="0" w:color="auto"/>
            <w:left w:val="none" w:sz="0" w:space="0" w:color="auto"/>
            <w:bottom w:val="none" w:sz="0" w:space="0" w:color="auto"/>
            <w:right w:val="none" w:sz="0" w:space="0" w:color="auto"/>
          </w:divBdr>
        </w:div>
        <w:div w:id="1419324481">
          <w:marLeft w:val="-225"/>
          <w:marRight w:val="-225"/>
          <w:marTop w:val="0"/>
          <w:marBottom w:val="0"/>
          <w:divBdr>
            <w:top w:val="none" w:sz="0" w:space="0" w:color="auto"/>
            <w:left w:val="none" w:sz="0" w:space="0" w:color="auto"/>
            <w:bottom w:val="none" w:sz="0" w:space="0" w:color="auto"/>
            <w:right w:val="none" w:sz="0" w:space="0" w:color="auto"/>
          </w:divBdr>
        </w:div>
        <w:div w:id="1496728031">
          <w:marLeft w:val="-225"/>
          <w:marRight w:val="-225"/>
          <w:marTop w:val="0"/>
          <w:marBottom w:val="0"/>
          <w:divBdr>
            <w:top w:val="none" w:sz="0" w:space="0" w:color="auto"/>
            <w:left w:val="none" w:sz="0" w:space="0" w:color="auto"/>
            <w:bottom w:val="none" w:sz="0" w:space="0" w:color="auto"/>
            <w:right w:val="none" w:sz="0" w:space="0" w:color="auto"/>
          </w:divBdr>
          <w:divsChild>
            <w:div w:id="349992994">
              <w:marLeft w:val="75"/>
              <w:marRight w:val="0"/>
              <w:marTop w:val="0"/>
              <w:marBottom w:val="0"/>
              <w:divBdr>
                <w:top w:val="none" w:sz="0" w:space="0" w:color="auto"/>
                <w:left w:val="none" w:sz="0" w:space="0" w:color="auto"/>
                <w:bottom w:val="none" w:sz="0" w:space="0" w:color="auto"/>
                <w:right w:val="none" w:sz="0" w:space="0" w:color="auto"/>
              </w:divBdr>
              <w:divsChild>
                <w:div w:id="486285401">
                  <w:marLeft w:val="0"/>
                  <w:marRight w:val="0"/>
                  <w:marTop w:val="0"/>
                  <w:marBottom w:val="0"/>
                  <w:divBdr>
                    <w:top w:val="none" w:sz="0" w:space="0" w:color="auto"/>
                    <w:left w:val="none" w:sz="0" w:space="0" w:color="auto"/>
                    <w:bottom w:val="none" w:sz="0" w:space="0" w:color="auto"/>
                    <w:right w:val="none" w:sz="0" w:space="0" w:color="auto"/>
                  </w:divBdr>
                </w:div>
                <w:div w:id="634141411">
                  <w:marLeft w:val="0"/>
                  <w:marRight w:val="0"/>
                  <w:marTop w:val="0"/>
                  <w:marBottom w:val="0"/>
                  <w:divBdr>
                    <w:top w:val="single" w:sz="18" w:space="0" w:color="484848"/>
                    <w:left w:val="single" w:sz="18" w:space="0" w:color="484848"/>
                    <w:bottom w:val="single" w:sz="18" w:space="0" w:color="484848"/>
                    <w:right w:val="single" w:sz="18" w:space="0" w:color="484848"/>
                  </w:divBdr>
                </w:div>
                <w:div w:id="1209489847">
                  <w:marLeft w:val="0"/>
                  <w:marRight w:val="0"/>
                  <w:marTop w:val="0"/>
                  <w:marBottom w:val="0"/>
                  <w:divBdr>
                    <w:top w:val="single" w:sz="18" w:space="0" w:color="484848"/>
                    <w:left w:val="single" w:sz="18" w:space="0" w:color="484848"/>
                    <w:bottom w:val="single" w:sz="18" w:space="0" w:color="484848"/>
                    <w:right w:val="single" w:sz="18" w:space="0" w:color="484848"/>
                  </w:divBdr>
                </w:div>
                <w:div w:id="14618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6234">
          <w:marLeft w:val="-225"/>
          <w:marRight w:val="-225"/>
          <w:marTop w:val="0"/>
          <w:marBottom w:val="0"/>
          <w:divBdr>
            <w:top w:val="none" w:sz="0" w:space="0" w:color="auto"/>
            <w:left w:val="none" w:sz="0" w:space="0" w:color="auto"/>
            <w:bottom w:val="none" w:sz="0" w:space="0" w:color="auto"/>
            <w:right w:val="none" w:sz="0" w:space="0" w:color="auto"/>
          </w:divBdr>
        </w:div>
        <w:div w:id="1949894571">
          <w:marLeft w:val="-225"/>
          <w:marRight w:val="-225"/>
          <w:marTop w:val="0"/>
          <w:marBottom w:val="0"/>
          <w:divBdr>
            <w:top w:val="none" w:sz="0" w:space="0" w:color="auto"/>
            <w:left w:val="none" w:sz="0" w:space="0" w:color="auto"/>
            <w:bottom w:val="none" w:sz="0" w:space="0" w:color="auto"/>
            <w:right w:val="none" w:sz="0" w:space="0" w:color="auto"/>
          </w:divBdr>
        </w:div>
        <w:div w:id="2020965620">
          <w:marLeft w:val="-225"/>
          <w:marRight w:val="-225"/>
          <w:marTop w:val="0"/>
          <w:marBottom w:val="0"/>
          <w:divBdr>
            <w:top w:val="none" w:sz="0" w:space="0" w:color="auto"/>
            <w:left w:val="none" w:sz="0" w:space="0" w:color="auto"/>
            <w:bottom w:val="none" w:sz="0" w:space="0" w:color="auto"/>
            <w:right w:val="none" w:sz="0" w:space="0" w:color="auto"/>
          </w:divBdr>
        </w:div>
        <w:div w:id="2046716584">
          <w:marLeft w:val="-225"/>
          <w:marRight w:val="-225"/>
          <w:marTop w:val="0"/>
          <w:marBottom w:val="0"/>
          <w:divBdr>
            <w:top w:val="none" w:sz="0" w:space="0" w:color="auto"/>
            <w:left w:val="none" w:sz="0" w:space="0" w:color="auto"/>
            <w:bottom w:val="none" w:sz="0" w:space="0" w:color="auto"/>
            <w:right w:val="none" w:sz="0" w:space="0" w:color="auto"/>
          </w:divBdr>
        </w:div>
      </w:divsChild>
    </w:div>
    <w:div w:id="821433055">
      <w:bodyDiv w:val="1"/>
      <w:marLeft w:val="0"/>
      <w:marRight w:val="0"/>
      <w:marTop w:val="0"/>
      <w:marBottom w:val="0"/>
      <w:divBdr>
        <w:top w:val="none" w:sz="0" w:space="0" w:color="auto"/>
        <w:left w:val="none" w:sz="0" w:space="0" w:color="auto"/>
        <w:bottom w:val="none" w:sz="0" w:space="0" w:color="auto"/>
        <w:right w:val="none" w:sz="0" w:space="0" w:color="auto"/>
      </w:divBdr>
      <w:divsChild>
        <w:div w:id="14188413">
          <w:marLeft w:val="-225"/>
          <w:marRight w:val="-225"/>
          <w:marTop w:val="0"/>
          <w:marBottom w:val="0"/>
          <w:divBdr>
            <w:top w:val="none" w:sz="0" w:space="0" w:color="auto"/>
            <w:left w:val="none" w:sz="0" w:space="0" w:color="auto"/>
            <w:bottom w:val="none" w:sz="0" w:space="0" w:color="auto"/>
            <w:right w:val="none" w:sz="0" w:space="0" w:color="auto"/>
          </w:divBdr>
        </w:div>
        <w:div w:id="221912221">
          <w:marLeft w:val="-225"/>
          <w:marRight w:val="-225"/>
          <w:marTop w:val="0"/>
          <w:marBottom w:val="0"/>
          <w:divBdr>
            <w:top w:val="none" w:sz="0" w:space="0" w:color="auto"/>
            <w:left w:val="none" w:sz="0" w:space="0" w:color="auto"/>
            <w:bottom w:val="none" w:sz="0" w:space="0" w:color="auto"/>
            <w:right w:val="none" w:sz="0" w:space="0" w:color="auto"/>
          </w:divBdr>
        </w:div>
        <w:div w:id="235866822">
          <w:marLeft w:val="-225"/>
          <w:marRight w:val="-225"/>
          <w:marTop w:val="0"/>
          <w:marBottom w:val="0"/>
          <w:divBdr>
            <w:top w:val="none" w:sz="0" w:space="0" w:color="auto"/>
            <w:left w:val="none" w:sz="0" w:space="0" w:color="auto"/>
            <w:bottom w:val="none" w:sz="0" w:space="0" w:color="auto"/>
            <w:right w:val="none" w:sz="0" w:space="0" w:color="auto"/>
          </w:divBdr>
        </w:div>
        <w:div w:id="360474226">
          <w:marLeft w:val="-225"/>
          <w:marRight w:val="-225"/>
          <w:marTop w:val="0"/>
          <w:marBottom w:val="0"/>
          <w:divBdr>
            <w:top w:val="none" w:sz="0" w:space="0" w:color="auto"/>
            <w:left w:val="none" w:sz="0" w:space="0" w:color="auto"/>
            <w:bottom w:val="none" w:sz="0" w:space="0" w:color="auto"/>
            <w:right w:val="none" w:sz="0" w:space="0" w:color="auto"/>
          </w:divBdr>
        </w:div>
        <w:div w:id="376900239">
          <w:marLeft w:val="-225"/>
          <w:marRight w:val="-225"/>
          <w:marTop w:val="0"/>
          <w:marBottom w:val="0"/>
          <w:divBdr>
            <w:top w:val="none" w:sz="0" w:space="0" w:color="auto"/>
            <w:left w:val="none" w:sz="0" w:space="0" w:color="auto"/>
            <w:bottom w:val="none" w:sz="0" w:space="0" w:color="auto"/>
            <w:right w:val="none" w:sz="0" w:space="0" w:color="auto"/>
          </w:divBdr>
        </w:div>
        <w:div w:id="604776998">
          <w:marLeft w:val="-225"/>
          <w:marRight w:val="-225"/>
          <w:marTop w:val="0"/>
          <w:marBottom w:val="0"/>
          <w:divBdr>
            <w:top w:val="none" w:sz="0" w:space="0" w:color="auto"/>
            <w:left w:val="none" w:sz="0" w:space="0" w:color="auto"/>
            <w:bottom w:val="none" w:sz="0" w:space="0" w:color="auto"/>
            <w:right w:val="none" w:sz="0" w:space="0" w:color="auto"/>
          </w:divBdr>
        </w:div>
        <w:div w:id="836268437">
          <w:marLeft w:val="-225"/>
          <w:marRight w:val="-225"/>
          <w:marTop w:val="0"/>
          <w:marBottom w:val="0"/>
          <w:divBdr>
            <w:top w:val="none" w:sz="0" w:space="0" w:color="auto"/>
            <w:left w:val="none" w:sz="0" w:space="0" w:color="auto"/>
            <w:bottom w:val="none" w:sz="0" w:space="0" w:color="auto"/>
            <w:right w:val="none" w:sz="0" w:space="0" w:color="auto"/>
          </w:divBdr>
        </w:div>
        <w:div w:id="938099237">
          <w:marLeft w:val="-225"/>
          <w:marRight w:val="-225"/>
          <w:marTop w:val="0"/>
          <w:marBottom w:val="0"/>
          <w:divBdr>
            <w:top w:val="none" w:sz="0" w:space="0" w:color="auto"/>
            <w:left w:val="none" w:sz="0" w:space="0" w:color="auto"/>
            <w:bottom w:val="none" w:sz="0" w:space="0" w:color="auto"/>
            <w:right w:val="none" w:sz="0" w:space="0" w:color="auto"/>
          </w:divBdr>
        </w:div>
        <w:div w:id="1025910946">
          <w:marLeft w:val="-225"/>
          <w:marRight w:val="-225"/>
          <w:marTop w:val="0"/>
          <w:marBottom w:val="0"/>
          <w:divBdr>
            <w:top w:val="none" w:sz="0" w:space="0" w:color="auto"/>
            <w:left w:val="none" w:sz="0" w:space="0" w:color="auto"/>
            <w:bottom w:val="none" w:sz="0" w:space="0" w:color="auto"/>
            <w:right w:val="none" w:sz="0" w:space="0" w:color="auto"/>
          </w:divBdr>
        </w:div>
        <w:div w:id="1117943245">
          <w:marLeft w:val="-225"/>
          <w:marRight w:val="-225"/>
          <w:marTop w:val="0"/>
          <w:marBottom w:val="0"/>
          <w:divBdr>
            <w:top w:val="none" w:sz="0" w:space="0" w:color="auto"/>
            <w:left w:val="none" w:sz="0" w:space="0" w:color="auto"/>
            <w:bottom w:val="none" w:sz="0" w:space="0" w:color="auto"/>
            <w:right w:val="none" w:sz="0" w:space="0" w:color="auto"/>
          </w:divBdr>
        </w:div>
        <w:div w:id="1155411802">
          <w:marLeft w:val="-225"/>
          <w:marRight w:val="-225"/>
          <w:marTop w:val="0"/>
          <w:marBottom w:val="0"/>
          <w:divBdr>
            <w:top w:val="none" w:sz="0" w:space="0" w:color="auto"/>
            <w:left w:val="none" w:sz="0" w:space="0" w:color="auto"/>
            <w:bottom w:val="none" w:sz="0" w:space="0" w:color="auto"/>
            <w:right w:val="none" w:sz="0" w:space="0" w:color="auto"/>
          </w:divBdr>
        </w:div>
        <w:div w:id="1249729671">
          <w:marLeft w:val="-225"/>
          <w:marRight w:val="-225"/>
          <w:marTop w:val="0"/>
          <w:marBottom w:val="0"/>
          <w:divBdr>
            <w:top w:val="none" w:sz="0" w:space="0" w:color="auto"/>
            <w:left w:val="none" w:sz="0" w:space="0" w:color="auto"/>
            <w:bottom w:val="none" w:sz="0" w:space="0" w:color="auto"/>
            <w:right w:val="none" w:sz="0" w:space="0" w:color="auto"/>
          </w:divBdr>
        </w:div>
        <w:div w:id="1430201979">
          <w:marLeft w:val="-225"/>
          <w:marRight w:val="-225"/>
          <w:marTop w:val="0"/>
          <w:marBottom w:val="0"/>
          <w:divBdr>
            <w:top w:val="none" w:sz="0" w:space="0" w:color="auto"/>
            <w:left w:val="none" w:sz="0" w:space="0" w:color="auto"/>
            <w:bottom w:val="none" w:sz="0" w:space="0" w:color="auto"/>
            <w:right w:val="none" w:sz="0" w:space="0" w:color="auto"/>
          </w:divBdr>
        </w:div>
        <w:div w:id="1454787965">
          <w:marLeft w:val="-225"/>
          <w:marRight w:val="-225"/>
          <w:marTop w:val="0"/>
          <w:marBottom w:val="0"/>
          <w:divBdr>
            <w:top w:val="none" w:sz="0" w:space="0" w:color="auto"/>
            <w:left w:val="none" w:sz="0" w:space="0" w:color="auto"/>
            <w:bottom w:val="none" w:sz="0" w:space="0" w:color="auto"/>
            <w:right w:val="none" w:sz="0" w:space="0" w:color="auto"/>
          </w:divBdr>
        </w:div>
        <w:div w:id="1672289734">
          <w:marLeft w:val="-225"/>
          <w:marRight w:val="-225"/>
          <w:marTop w:val="0"/>
          <w:marBottom w:val="0"/>
          <w:divBdr>
            <w:top w:val="none" w:sz="0" w:space="0" w:color="auto"/>
            <w:left w:val="none" w:sz="0" w:space="0" w:color="auto"/>
            <w:bottom w:val="none" w:sz="0" w:space="0" w:color="auto"/>
            <w:right w:val="none" w:sz="0" w:space="0" w:color="auto"/>
          </w:divBdr>
        </w:div>
        <w:div w:id="1835878577">
          <w:marLeft w:val="-225"/>
          <w:marRight w:val="-225"/>
          <w:marTop w:val="0"/>
          <w:marBottom w:val="0"/>
          <w:divBdr>
            <w:top w:val="none" w:sz="0" w:space="0" w:color="auto"/>
            <w:left w:val="none" w:sz="0" w:space="0" w:color="auto"/>
            <w:bottom w:val="none" w:sz="0" w:space="0" w:color="auto"/>
            <w:right w:val="none" w:sz="0" w:space="0" w:color="auto"/>
          </w:divBdr>
        </w:div>
        <w:div w:id="1914660651">
          <w:marLeft w:val="-225"/>
          <w:marRight w:val="-225"/>
          <w:marTop w:val="0"/>
          <w:marBottom w:val="0"/>
          <w:divBdr>
            <w:top w:val="none" w:sz="0" w:space="0" w:color="auto"/>
            <w:left w:val="none" w:sz="0" w:space="0" w:color="auto"/>
            <w:bottom w:val="none" w:sz="0" w:space="0" w:color="auto"/>
            <w:right w:val="none" w:sz="0" w:space="0" w:color="auto"/>
          </w:divBdr>
        </w:div>
        <w:div w:id="1973248015">
          <w:marLeft w:val="-225"/>
          <w:marRight w:val="-225"/>
          <w:marTop w:val="0"/>
          <w:marBottom w:val="0"/>
          <w:divBdr>
            <w:top w:val="none" w:sz="0" w:space="0" w:color="auto"/>
            <w:left w:val="none" w:sz="0" w:space="0" w:color="auto"/>
            <w:bottom w:val="none" w:sz="0" w:space="0" w:color="auto"/>
            <w:right w:val="none" w:sz="0" w:space="0" w:color="auto"/>
          </w:divBdr>
        </w:div>
      </w:divsChild>
    </w:div>
    <w:div w:id="867067438">
      <w:bodyDiv w:val="1"/>
      <w:marLeft w:val="0"/>
      <w:marRight w:val="0"/>
      <w:marTop w:val="0"/>
      <w:marBottom w:val="0"/>
      <w:divBdr>
        <w:top w:val="none" w:sz="0" w:space="0" w:color="auto"/>
        <w:left w:val="none" w:sz="0" w:space="0" w:color="auto"/>
        <w:bottom w:val="none" w:sz="0" w:space="0" w:color="auto"/>
        <w:right w:val="none" w:sz="0" w:space="0" w:color="auto"/>
      </w:divBdr>
      <w:divsChild>
        <w:div w:id="1697077000">
          <w:marLeft w:val="-225"/>
          <w:marRight w:val="-225"/>
          <w:marTop w:val="0"/>
          <w:marBottom w:val="0"/>
          <w:divBdr>
            <w:top w:val="none" w:sz="0" w:space="0" w:color="auto"/>
            <w:left w:val="none" w:sz="0" w:space="0" w:color="auto"/>
            <w:bottom w:val="none" w:sz="0" w:space="0" w:color="auto"/>
            <w:right w:val="none" w:sz="0" w:space="0" w:color="auto"/>
          </w:divBdr>
        </w:div>
        <w:div w:id="2121415299">
          <w:marLeft w:val="-225"/>
          <w:marRight w:val="-225"/>
          <w:marTop w:val="0"/>
          <w:marBottom w:val="0"/>
          <w:divBdr>
            <w:top w:val="none" w:sz="0" w:space="0" w:color="auto"/>
            <w:left w:val="none" w:sz="0" w:space="0" w:color="auto"/>
            <w:bottom w:val="none" w:sz="0" w:space="0" w:color="auto"/>
            <w:right w:val="none" w:sz="0" w:space="0" w:color="auto"/>
          </w:divBdr>
        </w:div>
        <w:div w:id="1223558839">
          <w:marLeft w:val="-225"/>
          <w:marRight w:val="-225"/>
          <w:marTop w:val="0"/>
          <w:marBottom w:val="0"/>
          <w:divBdr>
            <w:top w:val="none" w:sz="0" w:space="0" w:color="auto"/>
            <w:left w:val="none" w:sz="0" w:space="0" w:color="auto"/>
            <w:bottom w:val="none" w:sz="0" w:space="0" w:color="auto"/>
            <w:right w:val="none" w:sz="0" w:space="0" w:color="auto"/>
          </w:divBdr>
        </w:div>
        <w:div w:id="501744225">
          <w:marLeft w:val="-225"/>
          <w:marRight w:val="-225"/>
          <w:marTop w:val="0"/>
          <w:marBottom w:val="0"/>
          <w:divBdr>
            <w:top w:val="none" w:sz="0" w:space="0" w:color="auto"/>
            <w:left w:val="none" w:sz="0" w:space="0" w:color="auto"/>
            <w:bottom w:val="none" w:sz="0" w:space="0" w:color="auto"/>
            <w:right w:val="none" w:sz="0" w:space="0" w:color="auto"/>
          </w:divBdr>
        </w:div>
        <w:div w:id="1266964362">
          <w:marLeft w:val="-225"/>
          <w:marRight w:val="-225"/>
          <w:marTop w:val="0"/>
          <w:marBottom w:val="0"/>
          <w:divBdr>
            <w:top w:val="none" w:sz="0" w:space="0" w:color="auto"/>
            <w:left w:val="none" w:sz="0" w:space="0" w:color="auto"/>
            <w:bottom w:val="none" w:sz="0" w:space="0" w:color="auto"/>
            <w:right w:val="none" w:sz="0" w:space="0" w:color="auto"/>
          </w:divBdr>
        </w:div>
        <w:div w:id="1898122323">
          <w:marLeft w:val="-225"/>
          <w:marRight w:val="-225"/>
          <w:marTop w:val="0"/>
          <w:marBottom w:val="0"/>
          <w:divBdr>
            <w:top w:val="none" w:sz="0" w:space="0" w:color="auto"/>
            <w:left w:val="none" w:sz="0" w:space="0" w:color="auto"/>
            <w:bottom w:val="none" w:sz="0" w:space="0" w:color="auto"/>
            <w:right w:val="none" w:sz="0" w:space="0" w:color="auto"/>
          </w:divBdr>
        </w:div>
        <w:div w:id="1665544165">
          <w:marLeft w:val="-225"/>
          <w:marRight w:val="-225"/>
          <w:marTop w:val="0"/>
          <w:marBottom w:val="0"/>
          <w:divBdr>
            <w:top w:val="none" w:sz="0" w:space="0" w:color="auto"/>
            <w:left w:val="none" w:sz="0" w:space="0" w:color="auto"/>
            <w:bottom w:val="none" w:sz="0" w:space="0" w:color="auto"/>
            <w:right w:val="none" w:sz="0" w:space="0" w:color="auto"/>
          </w:divBdr>
        </w:div>
        <w:div w:id="1816683917">
          <w:marLeft w:val="-225"/>
          <w:marRight w:val="-225"/>
          <w:marTop w:val="0"/>
          <w:marBottom w:val="0"/>
          <w:divBdr>
            <w:top w:val="none" w:sz="0" w:space="0" w:color="auto"/>
            <w:left w:val="none" w:sz="0" w:space="0" w:color="auto"/>
            <w:bottom w:val="none" w:sz="0" w:space="0" w:color="auto"/>
            <w:right w:val="none" w:sz="0" w:space="0" w:color="auto"/>
          </w:divBdr>
        </w:div>
        <w:div w:id="2006547846">
          <w:marLeft w:val="-225"/>
          <w:marRight w:val="-225"/>
          <w:marTop w:val="0"/>
          <w:marBottom w:val="0"/>
          <w:divBdr>
            <w:top w:val="none" w:sz="0" w:space="0" w:color="auto"/>
            <w:left w:val="none" w:sz="0" w:space="0" w:color="auto"/>
            <w:bottom w:val="none" w:sz="0" w:space="0" w:color="auto"/>
            <w:right w:val="none" w:sz="0" w:space="0" w:color="auto"/>
          </w:divBdr>
        </w:div>
      </w:divsChild>
    </w:div>
    <w:div w:id="893463632">
      <w:bodyDiv w:val="1"/>
      <w:marLeft w:val="0"/>
      <w:marRight w:val="0"/>
      <w:marTop w:val="0"/>
      <w:marBottom w:val="0"/>
      <w:divBdr>
        <w:top w:val="none" w:sz="0" w:space="0" w:color="auto"/>
        <w:left w:val="none" w:sz="0" w:space="0" w:color="auto"/>
        <w:bottom w:val="none" w:sz="0" w:space="0" w:color="auto"/>
        <w:right w:val="none" w:sz="0" w:space="0" w:color="auto"/>
      </w:divBdr>
    </w:div>
    <w:div w:id="899631715">
      <w:bodyDiv w:val="1"/>
      <w:marLeft w:val="0"/>
      <w:marRight w:val="0"/>
      <w:marTop w:val="0"/>
      <w:marBottom w:val="0"/>
      <w:divBdr>
        <w:top w:val="none" w:sz="0" w:space="0" w:color="auto"/>
        <w:left w:val="none" w:sz="0" w:space="0" w:color="auto"/>
        <w:bottom w:val="none" w:sz="0" w:space="0" w:color="auto"/>
        <w:right w:val="none" w:sz="0" w:space="0" w:color="auto"/>
      </w:divBdr>
    </w:div>
    <w:div w:id="922227478">
      <w:bodyDiv w:val="1"/>
      <w:marLeft w:val="0"/>
      <w:marRight w:val="0"/>
      <w:marTop w:val="0"/>
      <w:marBottom w:val="0"/>
      <w:divBdr>
        <w:top w:val="none" w:sz="0" w:space="0" w:color="auto"/>
        <w:left w:val="none" w:sz="0" w:space="0" w:color="auto"/>
        <w:bottom w:val="none" w:sz="0" w:space="0" w:color="auto"/>
        <w:right w:val="none" w:sz="0" w:space="0" w:color="auto"/>
      </w:divBdr>
    </w:div>
    <w:div w:id="966011633">
      <w:bodyDiv w:val="1"/>
      <w:marLeft w:val="0"/>
      <w:marRight w:val="0"/>
      <w:marTop w:val="0"/>
      <w:marBottom w:val="0"/>
      <w:divBdr>
        <w:top w:val="none" w:sz="0" w:space="0" w:color="auto"/>
        <w:left w:val="none" w:sz="0" w:space="0" w:color="auto"/>
        <w:bottom w:val="none" w:sz="0" w:space="0" w:color="auto"/>
        <w:right w:val="none" w:sz="0" w:space="0" w:color="auto"/>
      </w:divBdr>
    </w:div>
    <w:div w:id="1050497916">
      <w:bodyDiv w:val="1"/>
      <w:marLeft w:val="0"/>
      <w:marRight w:val="0"/>
      <w:marTop w:val="0"/>
      <w:marBottom w:val="0"/>
      <w:divBdr>
        <w:top w:val="none" w:sz="0" w:space="0" w:color="auto"/>
        <w:left w:val="none" w:sz="0" w:space="0" w:color="auto"/>
        <w:bottom w:val="none" w:sz="0" w:space="0" w:color="auto"/>
        <w:right w:val="none" w:sz="0" w:space="0" w:color="auto"/>
      </w:divBdr>
    </w:div>
    <w:div w:id="1150829892">
      <w:bodyDiv w:val="1"/>
      <w:marLeft w:val="0"/>
      <w:marRight w:val="0"/>
      <w:marTop w:val="0"/>
      <w:marBottom w:val="0"/>
      <w:divBdr>
        <w:top w:val="none" w:sz="0" w:space="0" w:color="auto"/>
        <w:left w:val="none" w:sz="0" w:space="0" w:color="auto"/>
        <w:bottom w:val="none" w:sz="0" w:space="0" w:color="auto"/>
        <w:right w:val="none" w:sz="0" w:space="0" w:color="auto"/>
      </w:divBdr>
      <w:divsChild>
        <w:div w:id="87772806">
          <w:marLeft w:val="-225"/>
          <w:marRight w:val="-225"/>
          <w:marTop w:val="0"/>
          <w:marBottom w:val="0"/>
          <w:divBdr>
            <w:top w:val="none" w:sz="0" w:space="0" w:color="auto"/>
            <w:left w:val="none" w:sz="0" w:space="0" w:color="auto"/>
            <w:bottom w:val="none" w:sz="0" w:space="0" w:color="auto"/>
            <w:right w:val="none" w:sz="0" w:space="0" w:color="auto"/>
          </w:divBdr>
          <w:divsChild>
            <w:div w:id="838887021">
              <w:marLeft w:val="75"/>
              <w:marRight w:val="0"/>
              <w:marTop w:val="0"/>
              <w:marBottom w:val="0"/>
              <w:divBdr>
                <w:top w:val="none" w:sz="0" w:space="0" w:color="auto"/>
                <w:left w:val="none" w:sz="0" w:space="0" w:color="auto"/>
                <w:bottom w:val="none" w:sz="0" w:space="0" w:color="auto"/>
                <w:right w:val="none" w:sz="0" w:space="0" w:color="auto"/>
              </w:divBdr>
              <w:divsChild>
                <w:div w:id="61415314">
                  <w:marLeft w:val="0"/>
                  <w:marRight w:val="0"/>
                  <w:marTop w:val="0"/>
                  <w:marBottom w:val="0"/>
                  <w:divBdr>
                    <w:top w:val="none" w:sz="0" w:space="0" w:color="auto"/>
                    <w:left w:val="none" w:sz="0" w:space="0" w:color="auto"/>
                    <w:bottom w:val="none" w:sz="0" w:space="0" w:color="auto"/>
                    <w:right w:val="none" w:sz="0" w:space="0" w:color="auto"/>
                  </w:divBdr>
                </w:div>
                <w:div w:id="1089233192">
                  <w:marLeft w:val="0"/>
                  <w:marRight w:val="0"/>
                  <w:marTop w:val="0"/>
                  <w:marBottom w:val="0"/>
                  <w:divBdr>
                    <w:top w:val="none" w:sz="0" w:space="0" w:color="auto"/>
                    <w:left w:val="none" w:sz="0" w:space="0" w:color="auto"/>
                    <w:bottom w:val="none" w:sz="0" w:space="0" w:color="auto"/>
                    <w:right w:val="none" w:sz="0" w:space="0" w:color="auto"/>
                  </w:divBdr>
                </w:div>
                <w:div w:id="1156070933">
                  <w:marLeft w:val="0"/>
                  <w:marRight w:val="0"/>
                  <w:marTop w:val="0"/>
                  <w:marBottom w:val="0"/>
                  <w:divBdr>
                    <w:top w:val="single" w:sz="18" w:space="0" w:color="484848"/>
                    <w:left w:val="single" w:sz="18" w:space="0" w:color="484848"/>
                    <w:bottom w:val="single" w:sz="18" w:space="0" w:color="484848"/>
                    <w:right w:val="single" w:sz="18" w:space="0" w:color="484848"/>
                  </w:divBdr>
                </w:div>
                <w:div w:id="1659070983">
                  <w:marLeft w:val="0"/>
                  <w:marRight w:val="0"/>
                  <w:marTop w:val="0"/>
                  <w:marBottom w:val="0"/>
                  <w:divBdr>
                    <w:top w:val="single" w:sz="18" w:space="0" w:color="484848"/>
                    <w:left w:val="single" w:sz="18" w:space="0" w:color="484848"/>
                    <w:bottom w:val="single" w:sz="18" w:space="0" w:color="484848"/>
                    <w:right w:val="single" w:sz="18" w:space="0" w:color="484848"/>
                  </w:divBdr>
                </w:div>
                <w:div w:id="185696392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23880297">
          <w:marLeft w:val="-225"/>
          <w:marRight w:val="-225"/>
          <w:marTop w:val="0"/>
          <w:marBottom w:val="0"/>
          <w:divBdr>
            <w:top w:val="none" w:sz="0" w:space="0" w:color="auto"/>
            <w:left w:val="none" w:sz="0" w:space="0" w:color="auto"/>
            <w:bottom w:val="none" w:sz="0" w:space="0" w:color="auto"/>
            <w:right w:val="none" w:sz="0" w:space="0" w:color="auto"/>
          </w:divBdr>
        </w:div>
        <w:div w:id="253900707">
          <w:marLeft w:val="-225"/>
          <w:marRight w:val="-225"/>
          <w:marTop w:val="0"/>
          <w:marBottom w:val="0"/>
          <w:divBdr>
            <w:top w:val="none" w:sz="0" w:space="0" w:color="auto"/>
            <w:left w:val="none" w:sz="0" w:space="0" w:color="auto"/>
            <w:bottom w:val="none" w:sz="0" w:space="0" w:color="auto"/>
            <w:right w:val="none" w:sz="0" w:space="0" w:color="auto"/>
          </w:divBdr>
        </w:div>
        <w:div w:id="292836777">
          <w:marLeft w:val="-225"/>
          <w:marRight w:val="-225"/>
          <w:marTop w:val="0"/>
          <w:marBottom w:val="0"/>
          <w:divBdr>
            <w:top w:val="none" w:sz="0" w:space="0" w:color="auto"/>
            <w:left w:val="none" w:sz="0" w:space="0" w:color="auto"/>
            <w:bottom w:val="none" w:sz="0" w:space="0" w:color="auto"/>
            <w:right w:val="none" w:sz="0" w:space="0" w:color="auto"/>
          </w:divBdr>
        </w:div>
        <w:div w:id="297341351">
          <w:marLeft w:val="-225"/>
          <w:marRight w:val="-225"/>
          <w:marTop w:val="0"/>
          <w:marBottom w:val="0"/>
          <w:divBdr>
            <w:top w:val="none" w:sz="0" w:space="0" w:color="auto"/>
            <w:left w:val="none" w:sz="0" w:space="0" w:color="auto"/>
            <w:bottom w:val="none" w:sz="0" w:space="0" w:color="auto"/>
            <w:right w:val="none" w:sz="0" w:space="0" w:color="auto"/>
          </w:divBdr>
        </w:div>
        <w:div w:id="399249615">
          <w:marLeft w:val="-225"/>
          <w:marRight w:val="-225"/>
          <w:marTop w:val="0"/>
          <w:marBottom w:val="0"/>
          <w:divBdr>
            <w:top w:val="none" w:sz="0" w:space="0" w:color="auto"/>
            <w:left w:val="none" w:sz="0" w:space="0" w:color="auto"/>
            <w:bottom w:val="none" w:sz="0" w:space="0" w:color="auto"/>
            <w:right w:val="none" w:sz="0" w:space="0" w:color="auto"/>
          </w:divBdr>
        </w:div>
        <w:div w:id="737552600">
          <w:marLeft w:val="-225"/>
          <w:marRight w:val="-225"/>
          <w:marTop w:val="0"/>
          <w:marBottom w:val="0"/>
          <w:divBdr>
            <w:top w:val="none" w:sz="0" w:space="0" w:color="auto"/>
            <w:left w:val="none" w:sz="0" w:space="0" w:color="auto"/>
            <w:bottom w:val="none" w:sz="0" w:space="0" w:color="auto"/>
            <w:right w:val="none" w:sz="0" w:space="0" w:color="auto"/>
          </w:divBdr>
        </w:div>
        <w:div w:id="748039455">
          <w:marLeft w:val="-225"/>
          <w:marRight w:val="-225"/>
          <w:marTop w:val="0"/>
          <w:marBottom w:val="0"/>
          <w:divBdr>
            <w:top w:val="none" w:sz="0" w:space="0" w:color="auto"/>
            <w:left w:val="none" w:sz="0" w:space="0" w:color="auto"/>
            <w:bottom w:val="none" w:sz="0" w:space="0" w:color="auto"/>
            <w:right w:val="none" w:sz="0" w:space="0" w:color="auto"/>
          </w:divBdr>
        </w:div>
        <w:div w:id="751245413">
          <w:marLeft w:val="-225"/>
          <w:marRight w:val="-225"/>
          <w:marTop w:val="0"/>
          <w:marBottom w:val="0"/>
          <w:divBdr>
            <w:top w:val="none" w:sz="0" w:space="0" w:color="auto"/>
            <w:left w:val="none" w:sz="0" w:space="0" w:color="auto"/>
            <w:bottom w:val="none" w:sz="0" w:space="0" w:color="auto"/>
            <w:right w:val="none" w:sz="0" w:space="0" w:color="auto"/>
          </w:divBdr>
        </w:div>
        <w:div w:id="803083583">
          <w:marLeft w:val="-225"/>
          <w:marRight w:val="-225"/>
          <w:marTop w:val="0"/>
          <w:marBottom w:val="0"/>
          <w:divBdr>
            <w:top w:val="none" w:sz="0" w:space="0" w:color="auto"/>
            <w:left w:val="none" w:sz="0" w:space="0" w:color="auto"/>
            <w:bottom w:val="none" w:sz="0" w:space="0" w:color="auto"/>
            <w:right w:val="none" w:sz="0" w:space="0" w:color="auto"/>
          </w:divBdr>
        </w:div>
        <w:div w:id="982152341">
          <w:marLeft w:val="-225"/>
          <w:marRight w:val="-225"/>
          <w:marTop w:val="0"/>
          <w:marBottom w:val="0"/>
          <w:divBdr>
            <w:top w:val="none" w:sz="0" w:space="0" w:color="auto"/>
            <w:left w:val="none" w:sz="0" w:space="0" w:color="auto"/>
            <w:bottom w:val="none" w:sz="0" w:space="0" w:color="auto"/>
            <w:right w:val="none" w:sz="0" w:space="0" w:color="auto"/>
          </w:divBdr>
        </w:div>
        <w:div w:id="983464676">
          <w:marLeft w:val="-225"/>
          <w:marRight w:val="-225"/>
          <w:marTop w:val="0"/>
          <w:marBottom w:val="0"/>
          <w:divBdr>
            <w:top w:val="none" w:sz="0" w:space="0" w:color="auto"/>
            <w:left w:val="none" w:sz="0" w:space="0" w:color="auto"/>
            <w:bottom w:val="none" w:sz="0" w:space="0" w:color="auto"/>
            <w:right w:val="none" w:sz="0" w:space="0" w:color="auto"/>
          </w:divBdr>
        </w:div>
        <w:div w:id="1390882800">
          <w:marLeft w:val="-225"/>
          <w:marRight w:val="-225"/>
          <w:marTop w:val="0"/>
          <w:marBottom w:val="0"/>
          <w:divBdr>
            <w:top w:val="none" w:sz="0" w:space="0" w:color="auto"/>
            <w:left w:val="none" w:sz="0" w:space="0" w:color="auto"/>
            <w:bottom w:val="none" w:sz="0" w:space="0" w:color="auto"/>
            <w:right w:val="none" w:sz="0" w:space="0" w:color="auto"/>
          </w:divBdr>
        </w:div>
        <w:div w:id="1523543926">
          <w:marLeft w:val="-225"/>
          <w:marRight w:val="-225"/>
          <w:marTop w:val="0"/>
          <w:marBottom w:val="0"/>
          <w:divBdr>
            <w:top w:val="none" w:sz="0" w:space="0" w:color="auto"/>
            <w:left w:val="none" w:sz="0" w:space="0" w:color="auto"/>
            <w:bottom w:val="none" w:sz="0" w:space="0" w:color="auto"/>
            <w:right w:val="none" w:sz="0" w:space="0" w:color="auto"/>
          </w:divBdr>
        </w:div>
        <w:div w:id="1820727181">
          <w:marLeft w:val="-225"/>
          <w:marRight w:val="-225"/>
          <w:marTop w:val="0"/>
          <w:marBottom w:val="0"/>
          <w:divBdr>
            <w:top w:val="none" w:sz="0" w:space="0" w:color="auto"/>
            <w:left w:val="none" w:sz="0" w:space="0" w:color="auto"/>
            <w:bottom w:val="none" w:sz="0" w:space="0" w:color="auto"/>
            <w:right w:val="none" w:sz="0" w:space="0" w:color="auto"/>
          </w:divBdr>
        </w:div>
        <w:div w:id="1848472679">
          <w:marLeft w:val="-225"/>
          <w:marRight w:val="-225"/>
          <w:marTop w:val="0"/>
          <w:marBottom w:val="0"/>
          <w:divBdr>
            <w:top w:val="none" w:sz="0" w:space="0" w:color="auto"/>
            <w:left w:val="none" w:sz="0" w:space="0" w:color="auto"/>
            <w:bottom w:val="none" w:sz="0" w:space="0" w:color="auto"/>
            <w:right w:val="none" w:sz="0" w:space="0" w:color="auto"/>
          </w:divBdr>
        </w:div>
        <w:div w:id="1885677882">
          <w:marLeft w:val="-225"/>
          <w:marRight w:val="-225"/>
          <w:marTop w:val="0"/>
          <w:marBottom w:val="0"/>
          <w:divBdr>
            <w:top w:val="none" w:sz="0" w:space="0" w:color="auto"/>
            <w:left w:val="none" w:sz="0" w:space="0" w:color="auto"/>
            <w:bottom w:val="none" w:sz="0" w:space="0" w:color="auto"/>
            <w:right w:val="none" w:sz="0" w:space="0" w:color="auto"/>
          </w:divBdr>
        </w:div>
        <w:div w:id="1944458954">
          <w:marLeft w:val="-225"/>
          <w:marRight w:val="-225"/>
          <w:marTop w:val="0"/>
          <w:marBottom w:val="0"/>
          <w:divBdr>
            <w:top w:val="none" w:sz="0" w:space="0" w:color="auto"/>
            <w:left w:val="none" w:sz="0" w:space="0" w:color="auto"/>
            <w:bottom w:val="none" w:sz="0" w:space="0" w:color="auto"/>
            <w:right w:val="none" w:sz="0" w:space="0" w:color="auto"/>
          </w:divBdr>
        </w:div>
        <w:div w:id="2123919616">
          <w:marLeft w:val="-225"/>
          <w:marRight w:val="-225"/>
          <w:marTop w:val="0"/>
          <w:marBottom w:val="0"/>
          <w:divBdr>
            <w:top w:val="none" w:sz="0" w:space="0" w:color="auto"/>
            <w:left w:val="none" w:sz="0" w:space="0" w:color="auto"/>
            <w:bottom w:val="none" w:sz="0" w:space="0" w:color="auto"/>
            <w:right w:val="none" w:sz="0" w:space="0" w:color="auto"/>
          </w:divBdr>
        </w:div>
      </w:divsChild>
    </w:div>
    <w:div w:id="1178692098">
      <w:bodyDiv w:val="1"/>
      <w:marLeft w:val="0"/>
      <w:marRight w:val="0"/>
      <w:marTop w:val="0"/>
      <w:marBottom w:val="0"/>
      <w:divBdr>
        <w:top w:val="none" w:sz="0" w:space="0" w:color="auto"/>
        <w:left w:val="none" w:sz="0" w:space="0" w:color="auto"/>
        <w:bottom w:val="none" w:sz="0" w:space="0" w:color="auto"/>
        <w:right w:val="none" w:sz="0" w:space="0" w:color="auto"/>
      </w:divBdr>
    </w:div>
    <w:div w:id="1278871322">
      <w:bodyDiv w:val="1"/>
      <w:marLeft w:val="0"/>
      <w:marRight w:val="0"/>
      <w:marTop w:val="0"/>
      <w:marBottom w:val="0"/>
      <w:divBdr>
        <w:top w:val="none" w:sz="0" w:space="0" w:color="auto"/>
        <w:left w:val="none" w:sz="0" w:space="0" w:color="auto"/>
        <w:bottom w:val="none" w:sz="0" w:space="0" w:color="auto"/>
        <w:right w:val="none" w:sz="0" w:space="0" w:color="auto"/>
      </w:divBdr>
    </w:div>
    <w:div w:id="1526944565">
      <w:bodyDiv w:val="1"/>
      <w:marLeft w:val="0"/>
      <w:marRight w:val="0"/>
      <w:marTop w:val="0"/>
      <w:marBottom w:val="0"/>
      <w:divBdr>
        <w:top w:val="none" w:sz="0" w:space="0" w:color="auto"/>
        <w:left w:val="none" w:sz="0" w:space="0" w:color="auto"/>
        <w:bottom w:val="none" w:sz="0" w:space="0" w:color="auto"/>
        <w:right w:val="none" w:sz="0" w:space="0" w:color="auto"/>
      </w:divBdr>
    </w:div>
    <w:div w:id="1655572473">
      <w:bodyDiv w:val="1"/>
      <w:marLeft w:val="0"/>
      <w:marRight w:val="0"/>
      <w:marTop w:val="0"/>
      <w:marBottom w:val="0"/>
      <w:divBdr>
        <w:top w:val="none" w:sz="0" w:space="0" w:color="auto"/>
        <w:left w:val="none" w:sz="0" w:space="0" w:color="auto"/>
        <w:bottom w:val="none" w:sz="0" w:space="0" w:color="auto"/>
        <w:right w:val="none" w:sz="0" w:space="0" w:color="auto"/>
      </w:divBdr>
    </w:div>
    <w:div w:id="1684165638">
      <w:bodyDiv w:val="1"/>
      <w:marLeft w:val="0"/>
      <w:marRight w:val="0"/>
      <w:marTop w:val="0"/>
      <w:marBottom w:val="0"/>
      <w:divBdr>
        <w:top w:val="none" w:sz="0" w:space="0" w:color="auto"/>
        <w:left w:val="none" w:sz="0" w:space="0" w:color="auto"/>
        <w:bottom w:val="none" w:sz="0" w:space="0" w:color="auto"/>
        <w:right w:val="none" w:sz="0" w:space="0" w:color="auto"/>
      </w:divBdr>
    </w:div>
    <w:div w:id="1800876549">
      <w:bodyDiv w:val="1"/>
      <w:marLeft w:val="0"/>
      <w:marRight w:val="0"/>
      <w:marTop w:val="0"/>
      <w:marBottom w:val="0"/>
      <w:divBdr>
        <w:top w:val="none" w:sz="0" w:space="0" w:color="auto"/>
        <w:left w:val="none" w:sz="0" w:space="0" w:color="auto"/>
        <w:bottom w:val="none" w:sz="0" w:space="0" w:color="auto"/>
        <w:right w:val="none" w:sz="0" w:space="0" w:color="auto"/>
      </w:divBdr>
    </w:div>
    <w:div w:id="1824199338">
      <w:bodyDiv w:val="1"/>
      <w:marLeft w:val="0"/>
      <w:marRight w:val="0"/>
      <w:marTop w:val="0"/>
      <w:marBottom w:val="0"/>
      <w:divBdr>
        <w:top w:val="none" w:sz="0" w:space="0" w:color="auto"/>
        <w:left w:val="none" w:sz="0" w:space="0" w:color="auto"/>
        <w:bottom w:val="none" w:sz="0" w:space="0" w:color="auto"/>
        <w:right w:val="none" w:sz="0" w:space="0" w:color="auto"/>
      </w:divBdr>
      <w:divsChild>
        <w:div w:id="228811215">
          <w:marLeft w:val="-225"/>
          <w:marRight w:val="-225"/>
          <w:marTop w:val="0"/>
          <w:marBottom w:val="0"/>
          <w:divBdr>
            <w:top w:val="none" w:sz="0" w:space="0" w:color="auto"/>
            <w:left w:val="none" w:sz="0" w:space="0" w:color="auto"/>
            <w:bottom w:val="none" w:sz="0" w:space="0" w:color="auto"/>
            <w:right w:val="none" w:sz="0" w:space="0" w:color="auto"/>
          </w:divBdr>
        </w:div>
        <w:div w:id="493647129">
          <w:marLeft w:val="-225"/>
          <w:marRight w:val="-225"/>
          <w:marTop w:val="0"/>
          <w:marBottom w:val="0"/>
          <w:divBdr>
            <w:top w:val="none" w:sz="0" w:space="0" w:color="auto"/>
            <w:left w:val="none" w:sz="0" w:space="0" w:color="auto"/>
            <w:bottom w:val="none" w:sz="0" w:space="0" w:color="auto"/>
            <w:right w:val="none" w:sz="0" w:space="0" w:color="auto"/>
          </w:divBdr>
        </w:div>
        <w:div w:id="633830921">
          <w:marLeft w:val="-225"/>
          <w:marRight w:val="-225"/>
          <w:marTop w:val="0"/>
          <w:marBottom w:val="0"/>
          <w:divBdr>
            <w:top w:val="none" w:sz="0" w:space="0" w:color="auto"/>
            <w:left w:val="none" w:sz="0" w:space="0" w:color="auto"/>
            <w:bottom w:val="none" w:sz="0" w:space="0" w:color="auto"/>
            <w:right w:val="none" w:sz="0" w:space="0" w:color="auto"/>
          </w:divBdr>
        </w:div>
        <w:div w:id="686369880">
          <w:marLeft w:val="-225"/>
          <w:marRight w:val="-225"/>
          <w:marTop w:val="0"/>
          <w:marBottom w:val="0"/>
          <w:divBdr>
            <w:top w:val="none" w:sz="0" w:space="0" w:color="auto"/>
            <w:left w:val="none" w:sz="0" w:space="0" w:color="auto"/>
            <w:bottom w:val="none" w:sz="0" w:space="0" w:color="auto"/>
            <w:right w:val="none" w:sz="0" w:space="0" w:color="auto"/>
          </w:divBdr>
        </w:div>
        <w:div w:id="883252732">
          <w:marLeft w:val="-225"/>
          <w:marRight w:val="-225"/>
          <w:marTop w:val="0"/>
          <w:marBottom w:val="0"/>
          <w:divBdr>
            <w:top w:val="none" w:sz="0" w:space="0" w:color="auto"/>
            <w:left w:val="none" w:sz="0" w:space="0" w:color="auto"/>
            <w:bottom w:val="none" w:sz="0" w:space="0" w:color="auto"/>
            <w:right w:val="none" w:sz="0" w:space="0" w:color="auto"/>
          </w:divBdr>
        </w:div>
        <w:div w:id="1038509289">
          <w:marLeft w:val="-225"/>
          <w:marRight w:val="-225"/>
          <w:marTop w:val="0"/>
          <w:marBottom w:val="0"/>
          <w:divBdr>
            <w:top w:val="none" w:sz="0" w:space="0" w:color="auto"/>
            <w:left w:val="none" w:sz="0" w:space="0" w:color="auto"/>
            <w:bottom w:val="none" w:sz="0" w:space="0" w:color="auto"/>
            <w:right w:val="none" w:sz="0" w:space="0" w:color="auto"/>
          </w:divBdr>
        </w:div>
        <w:div w:id="1044329769">
          <w:marLeft w:val="-225"/>
          <w:marRight w:val="-225"/>
          <w:marTop w:val="0"/>
          <w:marBottom w:val="0"/>
          <w:divBdr>
            <w:top w:val="none" w:sz="0" w:space="0" w:color="auto"/>
            <w:left w:val="none" w:sz="0" w:space="0" w:color="auto"/>
            <w:bottom w:val="none" w:sz="0" w:space="0" w:color="auto"/>
            <w:right w:val="none" w:sz="0" w:space="0" w:color="auto"/>
          </w:divBdr>
        </w:div>
        <w:div w:id="1057360485">
          <w:marLeft w:val="-225"/>
          <w:marRight w:val="-225"/>
          <w:marTop w:val="0"/>
          <w:marBottom w:val="0"/>
          <w:divBdr>
            <w:top w:val="none" w:sz="0" w:space="0" w:color="auto"/>
            <w:left w:val="none" w:sz="0" w:space="0" w:color="auto"/>
            <w:bottom w:val="none" w:sz="0" w:space="0" w:color="auto"/>
            <w:right w:val="none" w:sz="0" w:space="0" w:color="auto"/>
          </w:divBdr>
        </w:div>
        <w:div w:id="1076172660">
          <w:marLeft w:val="-225"/>
          <w:marRight w:val="-225"/>
          <w:marTop w:val="0"/>
          <w:marBottom w:val="0"/>
          <w:divBdr>
            <w:top w:val="none" w:sz="0" w:space="0" w:color="auto"/>
            <w:left w:val="none" w:sz="0" w:space="0" w:color="auto"/>
            <w:bottom w:val="none" w:sz="0" w:space="0" w:color="auto"/>
            <w:right w:val="none" w:sz="0" w:space="0" w:color="auto"/>
          </w:divBdr>
          <w:divsChild>
            <w:div w:id="375007073">
              <w:marLeft w:val="75"/>
              <w:marRight w:val="0"/>
              <w:marTop w:val="0"/>
              <w:marBottom w:val="0"/>
              <w:divBdr>
                <w:top w:val="none" w:sz="0" w:space="0" w:color="auto"/>
                <w:left w:val="none" w:sz="0" w:space="0" w:color="auto"/>
                <w:bottom w:val="none" w:sz="0" w:space="0" w:color="auto"/>
                <w:right w:val="none" w:sz="0" w:space="0" w:color="auto"/>
              </w:divBdr>
              <w:divsChild>
                <w:div w:id="762069739">
                  <w:marLeft w:val="0"/>
                  <w:marRight w:val="0"/>
                  <w:marTop w:val="0"/>
                  <w:marBottom w:val="0"/>
                  <w:divBdr>
                    <w:top w:val="none" w:sz="0" w:space="0" w:color="auto"/>
                    <w:left w:val="none" w:sz="0" w:space="0" w:color="auto"/>
                    <w:bottom w:val="none" w:sz="0" w:space="0" w:color="auto"/>
                    <w:right w:val="none" w:sz="0" w:space="0" w:color="auto"/>
                  </w:divBdr>
                </w:div>
                <w:div w:id="955139712">
                  <w:marLeft w:val="0"/>
                  <w:marRight w:val="0"/>
                  <w:marTop w:val="0"/>
                  <w:marBottom w:val="0"/>
                  <w:divBdr>
                    <w:top w:val="single" w:sz="18" w:space="0" w:color="484848"/>
                    <w:left w:val="single" w:sz="18" w:space="0" w:color="484848"/>
                    <w:bottom w:val="single" w:sz="18" w:space="0" w:color="484848"/>
                    <w:right w:val="single" w:sz="18" w:space="0" w:color="484848"/>
                  </w:divBdr>
                </w:div>
                <w:div w:id="1285967598">
                  <w:marLeft w:val="0"/>
                  <w:marRight w:val="0"/>
                  <w:marTop w:val="0"/>
                  <w:marBottom w:val="0"/>
                  <w:divBdr>
                    <w:top w:val="single" w:sz="18" w:space="0" w:color="484848"/>
                    <w:left w:val="single" w:sz="18" w:space="0" w:color="484848"/>
                    <w:bottom w:val="single" w:sz="18" w:space="0" w:color="484848"/>
                    <w:right w:val="single" w:sz="18" w:space="0" w:color="484848"/>
                  </w:divBdr>
                </w:div>
                <w:div w:id="1508669885">
                  <w:marLeft w:val="0"/>
                  <w:marRight w:val="0"/>
                  <w:marTop w:val="0"/>
                  <w:marBottom w:val="0"/>
                  <w:divBdr>
                    <w:top w:val="single" w:sz="18" w:space="0" w:color="484848"/>
                    <w:left w:val="single" w:sz="18" w:space="0" w:color="484848"/>
                    <w:bottom w:val="single" w:sz="18" w:space="0" w:color="484848"/>
                    <w:right w:val="single" w:sz="18" w:space="0" w:color="484848"/>
                  </w:divBdr>
                </w:div>
                <w:div w:id="20547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03085">
          <w:marLeft w:val="-225"/>
          <w:marRight w:val="-225"/>
          <w:marTop w:val="0"/>
          <w:marBottom w:val="0"/>
          <w:divBdr>
            <w:top w:val="none" w:sz="0" w:space="0" w:color="auto"/>
            <w:left w:val="none" w:sz="0" w:space="0" w:color="auto"/>
            <w:bottom w:val="none" w:sz="0" w:space="0" w:color="auto"/>
            <w:right w:val="none" w:sz="0" w:space="0" w:color="auto"/>
          </w:divBdr>
        </w:div>
        <w:div w:id="1239754356">
          <w:marLeft w:val="-225"/>
          <w:marRight w:val="-225"/>
          <w:marTop w:val="0"/>
          <w:marBottom w:val="0"/>
          <w:divBdr>
            <w:top w:val="none" w:sz="0" w:space="0" w:color="auto"/>
            <w:left w:val="none" w:sz="0" w:space="0" w:color="auto"/>
            <w:bottom w:val="none" w:sz="0" w:space="0" w:color="auto"/>
            <w:right w:val="none" w:sz="0" w:space="0" w:color="auto"/>
          </w:divBdr>
        </w:div>
        <w:div w:id="1273976620">
          <w:marLeft w:val="-225"/>
          <w:marRight w:val="-225"/>
          <w:marTop w:val="0"/>
          <w:marBottom w:val="0"/>
          <w:divBdr>
            <w:top w:val="none" w:sz="0" w:space="0" w:color="auto"/>
            <w:left w:val="none" w:sz="0" w:space="0" w:color="auto"/>
            <w:bottom w:val="none" w:sz="0" w:space="0" w:color="auto"/>
            <w:right w:val="none" w:sz="0" w:space="0" w:color="auto"/>
          </w:divBdr>
        </w:div>
        <w:div w:id="1404137583">
          <w:marLeft w:val="-225"/>
          <w:marRight w:val="-225"/>
          <w:marTop w:val="0"/>
          <w:marBottom w:val="0"/>
          <w:divBdr>
            <w:top w:val="none" w:sz="0" w:space="0" w:color="auto"/>
            <w:left w:val="none" w:sz="0" w:space="0" w:color="auto"/>
            <w:bottom w:val="none" w:sz="0" w:space="0" w:color="auto"/>
            <w:right w:val="none" w:sz="0" w:space="0" w:color="auto"/>
          </w:divBdr>
        </w:div>
        <w:div w:id="1437746625">
          <w:marLeft w:val="-225"/>
          <w:marRight w:val="-225"/>
          <w:marTop w:val="0"/>
          <w:marBottom w:val="0"/>
          <w:divBdr>
            <w:top w:val="none" w:sz="0" w:space="0" w:color="auto"/>
            <w:left w:val="none" w:sz="0" w:space="0" w:color="auto"/>
            <w:bottom w:val="none" w:sz="0" w:space="0" w:color="auto"/>
            <w:right w:val="none" w:sz="0" w:space="0" w:color="auto"/>
          </w:divBdr>
        </w:div>
        <w:div w:id="1630937410">
          <w:marLeft w:val="-225"/>
          <w:marRight w:val="-225"/>
          <w:marTop w:val="0"/>
          <w:marBottom w:val="0"/>
          <w:divBdr>
            <w:top w:val="none" w:sz="0" w:space="0" w:color="auto"/>
            <w:left w:val="none" w:sz="0" w:space="0" w:color="auto"/>
            <w:bottom w:val="none" w:sz="0" w:space="0" w:color="auto"/>
            <w:right w:val="none" w:sz="0" w:space="0" w:color="auto"/>
          </w:divBdr>
        </w:div>
        <w:div w:id="1714427133">
          <w:marLeft w:val="-225"/>
          <w:marRight w:val="-225"/>
          <w:marTop w:val="0"/>
          <w:marBottom w:val="0"/>
          <w:divBdr>
            <w:top w:val="none" w:sz="0" w:space="0" w:color="auto"/>
            <w:left w:val="none" w:sz="0" w:space="0" w:color="auto"/>
            <w:bottom w:val="none" w:sz="0" w:space="0" w:color="auto"/>
            <w:right w:val="none" w:sz="0" w:space="0" w:color="auto"/>
          </w:divBdr>
        </w:div>
        <w:div w:id="1816331602">
          <w:marLeft w:val="-225"/>
          <w:marRight w:val="-225"/>
          <w:marTop w:val="0"/>
          <w:marBottom w:val="0"/>
          <w:divBdr>
            <w:top w:val="none" w:sz="0" w:space="0" w:color="auto"/>
            <w:left w:val="none" w:sz="0" w:space="0" w:color="auto"/>
            <w:bottom w:val="none" w:sz="0" w:space="0" w:color="auto"/>
            <w:right w:val="none" w:sz="0" w:space="0" w:color="auto"/>
          </w:divBdr>
        </w:div>
        <w:div w:id="1822114987">
          <w:marLeft w:val="-225"/>
          <w:marRight w:val="-225"/>
          <w:marTop w:val="0"/>
          <w:marBottom w:val="0"/>
          <w:divBdr>
            <w:top w:val="none" w:sz="0" w:space="0" w:color="auto"/>
            <w:left w:val="none" w:sz="0" w:space="0" w:color="auto"/>
            <w:bottom w:val="none" w:sz="0" w:space="0" w:color="auto"/>
            <w:right w:val="none" w:sz="0" w:space="0" w:color="auto"/>
          </w:divBdr>
        </w:div>
        <w:div w:id="2055352152">
          <w:marLeft w:val="-225"/>
          <w:marRight w:val="-225"/>
          <w:marTop w:val="0"/>
          <w:marBottom w:val="0"/>
          <w:divBdr>
            <w:top w:val="none" w:sz="0" w:space="0" w:color="auto"/>
            <w:left w:val="none" w:sz="0" w:space="0" w:color="auto"/>
            <w:bottom w:val="none" w:sz="0" w:space="0" w:color="auto"/>
            <w:right w:val="none" w:sz="0" w:space="0" w:color="auto"/>
          </w:divBdr>
        </w:div>
      </w:divsChild>
    </w:div>
    <w:div w:id="1846166699">
      <w:bodyDiv w:val="1"/>
      <w:marLeft w:val="0"/>
      <w:marRight w:val="0"/>
      <w:marTop w:val="0"/>
      <w:marBottom w:val="0"/>
      <w:divBdr>
        <w:top w:val="none" w:sz="0" w:space="0" w:color="auto"/>
        <w:left w:val="none" w:sz="0" w:space="0" w:color="auto"/>
        <w:bottom w:val="none" w:sz="0" w:space="0" w:color="auto"/>
        <w:right w:val="none" w:sz="0" w:space="0" w:color="auto"/>
      </w:divBdr>
      <w:divsChild>
        <w:div w:id="19741414">
          <w:marLeft w:val="-225"/>
          <w:marRight w:val="-225"/>
          <w:marTop w:val="0"/>
          <w:marBottom w:val="0"/>
          <w:divBdr>
            <w:top w:val="none" w:sz="0" w:space="0" w:color="auto"/>
            <w:left w:val="none" w:sz="0" w:space="0" w:color="auto"/>
            <w:bottom w:val="none" w:sz="0" w:space="0" w:color="auto"/>
            <w:right w:val="none" w:sz="0" w:space="0" w:color="auto"/>
          </w:divBdr>
        </w:div>
        <w:div w:id="103111171">
          <w:marLeft w:val="-225"/>
          <w:marRight w:val="-225"/>
          <w:marTop w:val="0"/>
          <w:marBottom w:val="0"/>
          <w:divBdr>
            <w:top w:val="none" w:sz="0" w:space="0" w:color="auto"/>
            <w:left w:val="none" w:sz="0" w:space="0" w:color="auto"/>
            <w:bottom w:val="none" w:sz="0" w:space="0" w:color="auto"/>
            <w:right w:val="none" w:sz="0" w:space="0" w:color="auto"/>
          </w:divBdr>
        </w:div>
        <w:div w:id="224031812">
          <w:marLeft w:val="-225"/>
          <w:marRight w:val="-225"/>
          <w:marTop w:val="0"/>
          <w:marBottom w:val="0"/>
          <w:divBdr>
            <w:top w:val="none" w:sz="0" w:space="0" w:color="auto"/>
            <w:left w:val="none" w:sz="0" w:space="0" w:color="auto"/>
            <w:bottom w:val="none" w:sz="0" w:space="0" w:color="auto"/>
            <w:right w:val="none" w:sz="0" w:space="0" w:color="auto"/>
          </w:divBdr>
        </w:div>
        <w:div w:id="360521871">
          <w:marLeft w:val="-225"/>
          <w:marRight w:val="-225"/>
          <w:marTop w:val="0"/>
          <w:marBottom w:val="0"/>
          <w:divBdr>
            <w:top w:val="none" w:sz="0" w:space="0" w:color="auto"/>
            <w:left w:val="none" w:sz="0" w:space="0" w:color="auto"/>
            <w:bottom w:val="none" w:sz="0" w:space="0" w:color="auto"/>
            <w:right w:val="none" w:sz="0" w:space="0" w:color="auto"/>
          </w:divBdr>
        </w:div>
        <w:div w:id="400104329">
          <w:marLeft w:val="-225"/>
          <w:marRight w:val="-225"/>
          <w:marTop w:val="0"/>
          <w:marBottom w:val="0"/>
          <w:divBdr>
            <w:top w:val="none" w:sz="0" w:space="0" w:color="auto"/>
            <w:left w:val="none" w:sz="0" w:space="0" w:color="auto"/>
            <w:bottom w:val="none" w:sz="0" w:space="0" w:color="auto"/>
            <w:right w:val="none" w:sz="0" w:space="0" w:color="auto"/>
          </w:divBdr>
        </w:div>
        <w:div w:id="467479280">
          <w:marLeft w:val="-225"/>
          <w:marRight w:val="-225"/>
          <w:marTop w:val="0"/>
          <w:marBottom w:val="0"/>
          <w:divBdr>
            <w:top w:val="none" w:sz="0" w:space="0" w:color="auto"/>
            <w:left w:val="none" w:sz="0" w:space="0" w:color="auto"/>
            <w:bottom w:val="none" w:sz="0" w:space="0" w:color="auto"/>
            <w:right w:val="none" w:sz="0" w:space="0" w:color="auto"/>
          </w:divBdr>
        </w:div>
        <w:div w:id="469401016">
          <w:marLeft w:val="-225"/>
          <w:marRight w:val="-225"/>
          <w:marTop w:val="0"/>
          <w:marBottom w:val="0"/>
          <w:divBdr>
            <w:top w:val="none" w:sz="0" w:space="0" w:color="auto"/>
            <w:left w:val="none" w:sz="0" w:space="0" w:color="auto"/>
            <w:bottom w:val="none" w:sz="0" w:space="0" w:color="auto"/>
            <w:right w:val="none" w:sz="0" w:space="0" w:color="auto"/>
          </w:divBdr>
        </w:div>
        <w:div w:id="486047517">
          <w:marLeft w:val="-225"/>
          <w:marRight w:val="-225"/>
          <w:marTop w:val="0"/>
          <w:marBottom w:val="0"/>
          <w:divBdr>
            <w:top w:val="none" w:sz="0" w:space="0" w:color="auto"/>
            <w:left w:val="none" w:sz="0" w:space="0" w:color="auto"/>
            <w:bottom w:val="none" w:sz="0" w:space="0" w:color="auto"/>
            <w:right w:val="none" w:sz="0" w:space="0" w:color="auto"/>
          </w:divBdr>
        </w:div>
        <w:div w:id="499396255">
          <w:marLeft w:val="-225"/>
          <w:marRight w:val="-225"/>
          <w:marTop w:val="0"/>
          <w:marBottom w:val="0"/>
          <w:divBdr>
            <w:top w:val="none" w:sz="0" w:space="0" w:color="auto"/>
            <w:left w:val="none" w:sz="0" w:space="0" w:color="auto"/>
            <w:bottom w:val="none" w:sz="0" w:space="0" w:color="auto"/>
            <w:right w:val="none" w:sz="0" w:space="0" w:color="auto"/>
          </w:divBdr>
        </w:div>
        <w:div w:id="558394529">
          <w:marLeft w:val="-225"/>
          <w:marRight w:val="-225"/>
          <w:marTop w:val="0"/>
          <w:marBottom w:val="0"/>
          <w:divBdr>
            <w:top w:val="none" w:sz="0" w:space="0" w:color="auto"/>
            <w:left w:val="none" w:sz="0" w:space="0" w:color="auto"/>
            <w:bottom w:val="none" w:sz="0" w:space="0" w:color="auto"/>
            <w:right w:val="none" w:sz="0" w:space="0" w:color="auto"/>
          </w:divBdr>
        </w:div>
        <w:div w:id="919405274">
          <w:marLeft w:val="-225"/>
          <w:marRight w:val="-225"/>
          <w:marTop w:val="0"/>
          <w:marBottom w:val="0"/>
          <w:divBdr>
            <w:top w:val="none" w:sz="0" w:space="0" w:color="auto"/>
            <w:left w:val="none" w:sz="0" w:space="0" w:color="auto"/>
            <w:bottom w:val="none" w:sz="0" w:space="0" w:color="auto"/>
            <w:right w:val="none" w:sz="0" w:space="0" w:color="auto"/>
          </w:divBdr>
        </w:div>
        <w:div w:id="1171680891">
          <w:marLeft w:val="-225"/>
          <w:marRight w:val="-225"/>
          <w:marTop w:val="0"/>
          <w:marBottom w:val="0"/>
          <w:divBdr>
            <w:top w:val="none" w:sz="0" w:space="0" w:color="auto"/>
            <w:left w:val="none" w:sz="0" w:space="0" w:color="auto"/>
            <w:bottom w:val="none" w:sz="0" w:space="0" w:color="auto"/>
            <w:right w:val="none" w:sz="0" w:space="0" w:color="auto"/>
          </w:divBdr>
        </w:div>
        <w:div w:id="1478839470">
          <w:marLeft w:val="-225"/>
          <w:marRight w:val="-225"/>
          <w:marTop w:val="0"/>
          <w:marBottom w:val="0"/>
          <w:divBdr>
            <w:top w:val="none" w:sz="0" w:space="0" w:color="auto"/>
            <w:left w:val="none" w:sz="0" w:space="0" w:color="auto"/>
            <w:bottom w:val="none" w:sz="0" w:space="0" w:color="auto"/>
            <w:right w:val="none" w:sz="0" w:space="0" w:color="auto"/>
          </w:divBdr>
        </w:div>
        <w:div w:id="1584025639">
          <w:marLeft w:val="-225"/>
          <w:marRight w:val="-225"/>
          <w:marTop w:val="0"/>
          <w:marBottom w:val="0"/>
          <w:divBdr>
            <w:top w:val="none" w:sz="0" w:space="0" w:color="auto"/>
            <w:left w:val="none" w:sz="0" w:space="0" w:color="auto"/>
            <w:bottom w:val="none" w:sz="0" w:space="0" w:color="auto"/>
            <w:right w:val="none" w:sz="0" w:space="0" w:color="auto"/>
          </w:divBdr>
        </w:div>
        <w:div w:id="1587379943">
          <w:marLeft w:val="-225"/>
          <w:marRight w:val="-225"/>
          <w:marTop w:val="0"/>
          <w:marBottom w:val="0"/>
          <w:divBdr>
            <w:top w:val="none" w:sz="0" w:space="0" w:color="auto"/>
            <w:left w:val="none" w:sz="0" w:space="0" w:color="auto"/>
            <w:bottom w:val="none" w:sz="0" w:space="0" w:color="auto"/>
            <w:right w:val="none" w:sz="0" w:space="0" w:color="auto"/>
          </w:divBdr>
        </w:div>
        <w:div w:id="1804302417">
          <w:marLeft w:val="-225"/>
          <w:marRight w:val="-225"/>
          <w:marTop w:val="0"/>
          <w:marBottom w:val="0"/>
          <w:divBdr>
            <w:top w:val="none" w:sz="0" w:space="0" w:color="auto"/>
            <w:left w:val="none" w:sz="0" w:space="0" w:color="auto"/>
            <w:bottom w:val="none" w:sz="0" w:space="0" w:color="auto"/>
            <w:right w:val="none" w:sz="0" w:space="0" w:color="auto"/>
          </w:divBdr>
        </w:div>
        <w:div w:id="1831094597">
          <w:marLeft w:val="-225"/>
          <w:marRight w:val="-225"/>
          <w:marTop w:val="0"/>
          <w:marBottom w:val="0"/>
          <w:divBdr>
            <w:top w:val="none" w:sz="0" w:space="0" w:color="auto"/>
            <w:left w:val="none" w:sz="0" w:space="0" w:color="auto"/>
            <w:bottom w:val="none" w:sz="0" w:space="0" w:color="auto"/>
            <w:right w:val="none" w:sz="0" w:space="0" w:color="auto"/>
          </w:divBdr>
        </w:div>
        <w:div w:id="1870341061">
          <w:marLeft w:val="-225"/>
          <w:marRight w:val="-225"/>
          <w:marTop w:val="0"/>
          <w:marBottom w:val="0"/>
          <w:divBdr>
            <w:top w:val="none" w:sz="0" w:space="0" w:color="auto"/>
            <w:left w:val="none" w:sz="0" w:space="0" w:color="auto"/>
            <w:bottom w:val="none" w:sz="0" w:space="0" w:color="auto"/>
            <w:right w:val="none" w:sz="0" w:space="0" w:color="auto"/>
          </w:divBdr>
        </w:div>
        <w:div w:id="2009020574">
          <w:marLeft w:val="-225"/>
          <w:marRight w:val="-225"/>
          <w:marTop w:val="0"/>
          <w:marBottom w:val="0"/>
          <w:divBdr>
            <w:top w:val="none" w:sz="0" w:space="0" w:color="auto"/>
            <w:left w:val="none" w:sz="0" w:space="0" w:color="auto"/>
            <w:bottom w:val="none" w:sz="0" w:space="0" w:color="auto"/>
            <w:right w:val="none" w:sz="0" w:space="0" w:color="auto"/>
          </w:divBdr>
        </w:div>
      </w:divsChild>
    </w:div>
    <w:div w:id="1979459751">
      <w:bodyDiv w:val="1"/>
      <w:marLeft w:val="0"/>
      <w:marRight w:val="0"/>
      <w:marTop w:val="0"/>
      <w:marBottom w:val="0"/>
      <w:divBdr>
        <w:top w:val="none" w:sz="0" w:space="0" w:color="auto"/>
        <w:left w:val="none" w:sz="0" w:space="0" w:color="auto"/>
        <w:bottom w:val="none" w:sz="0" w:space="0" w:color="auto"/>
        <w:right w:val="none" w:sz="0" w:space="0" w:color="auto"/>
      </w:divBdr>
    </w:div>
    <w:div w:id="214238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AZJMDCZ6QSYZ-886166611-12183</_dlc_DocId>
    <_dlc_DocIdUrl xmlns="a494813a-d0d8-4dad-94cb-0d196f36ba15">
      <Url>https://ekoordinacije.vlada.hr/unutarnja-ljudska/_layouts/15/DocIdRedir.aspx?ID=AZJMDCZ6QSYZ-886166611-12183</Url>
      <Description>AZJMDCZ6QSYZ-886166611-12183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C4384-D2CF-4574-8BA0-8572131398CB}">
  <ds:schemaRefs>
    <ds:schemaRef ds:uri="http://schemas.microsoft.com/sharepoint/v3/contenttype/forms"/>
  </ds:schemaRefs>
</ds:datastoreItem>
</file>

<file path=customXml/itemProps2.xml><?xml version="1.0" encoding="utf-8"?>
<ds:datastoreItem xmlns:ds="http://schemas.openxmlformats.org/officeDocument/2006/customXml" ds:itemID="{5AFA07AA-F0AF-4214-A4E7-8C39D5FDA441}">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00E60BBC-76AD-42DD-9B95-2B6485380116}">
  <ds:schemaRefs>
    <ds:schemaRef ds:uri="http://schemas.microsoft.com/sharepoint/events"/>
  </ds:schemaRefs>
</ds:datastoreItem>
</file>

<file path=customXml/itemProps4.xml><?xml version="1.0" encoding="utf-8"?>
<ds:datastoreItem xmlns:ds="http://schemas.openxmlformats.org/officeDocument/2006/customXml" ds:itemID="{BCECE3F8-84BA-4F53-A93E-0F2360D23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272DE4-5149-41F0-BE85-1836EA98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6784</Words>
  <Characters>38672</Characters>
  <Application>Microsoft Office Word</Application>
  <DocSecurity>0</DocSecurity>
  <Lines>322</Lines>
  <Paragraphs>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2 Interni dokument</vt:lpstr>
      <vt:lpstr>2 Interni dokument</vt:lpstr>
    </vt:vector>
  </TitlesOfParts>
  <Company>MZOS</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Interni dokument</dc:title>
  <dc:subject/>
  <dc:creator>MZOS</dc:creator>
  <cp:keywords/>
  <dc:description/>
  <cp:lastModifiedBy>Gabrijela Babić</cp:lastModifiedBy>
  <cp:revision>4</cp:revision>
  <cp:lastPrinted>2026-01-29T07:56:00Z</cp:lastPrinted>
  <dcterms:created xsi:type="dcterms:W3CDTF">2026-01-28T15:48:00Z</dcterms:created>
  <dcterms:modified xsi:type="dcterms:W3CDTF">2026-01-29T07:56:00Z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b5e73b58-4f08-4528-a0b8-cbc959b077e7</vt:lpwstr>
  </property>
</Properties>
</file>