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73297" w14:textId="77777777" w:rsidR="002E0F89" w:rsidRPr="002E0F89" w:rsidRDefault="002E0F89" w:rsidP="002E0F89">
      <w:pPr>
        <w:jc w:val="center"/>
        <w:rPr>
          <w:lang w:val="hr-HR" w:eastAsia="hr-HR"/>
        </w:rPr>
      </w:pPr>
      <w:r w:rsidRPr="002E0F89">
        <w:rPr>
          <w:noProof/>
          <w:lang w:val="hr-HR" w:eastAsia="hr-HR"/>
        </w:rPr>
        <w:drawing>
          <wp:inline distT="0" distB="0" distL="0" distR="0" wp14:anchorId="68E239B3" wp14:editId="49CC871C">
            <wp:extent cx="504190" cy="683895"/>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190" cy="683895"/>
                    </a:xfrm>
                    <a:prstGeom prst="rect">
                      <a:avLst/>
                    </a:prstGeom>
                    <a:noFill/>
                    <a:ln>
                      <a:noFill/>
                    </a:ln>
                  </pic:spPr>
                </pic:pic>
              </a:graphicData>
            </a:graphic>
          </wp:inline>
        </w:drawing>
      </w:r>
    </w:p>
    <w:p w14:paraId="011C7EEF" w14:textId="77777777" w:rsidR="002E0F89" w:rsidRPr="002E0F89" w:rsidRDefault="002E0F89" w:rsidP="002E0F89">
      <w:pPr>
        <w:spacing w:before="60" w:after="1680"/>
        <w:jc w:val="center"/>
        <w:rPr>
          <w:lang w:val="hr-HR" w:eastAsia="hr-HR"/>
        </w:rPr>
      </w:pPr>
      <w:r w:rsidRPr="002E0F89">
        <w:rPr>
          <w:lang w:val="hr-HR" w:eastAsia="hr-HR"/>
        </w:rPr>
        <w:t>VLADA REPUBLIKE HRVATSKE</w:t>
      </w:r>
    </w:p>
    <w:p w14:paraId="3D3E5384" w14:textId="30C49C72" w:rsidR="002E0F89" w:rsidRPr="002E0F89" w:rsidRDefault="002E0F89" w:rsidP="002E0F89">
      <w:pPr>
        <w:jc w:val="right"/>
        <w:rPr>
          <w:b/>
          <w:lang w:val="hr-HR" w:eastAsia="hr-HR"/>
        </w:rPr>
      </w:pPr>
      <w:r w:rsidRPr="002E0F89">
        <w:rPr>
          <w:lang w:val="hr-HR" w:eastAsia="hr-HR"/>
        </w:rPr>
        <w:t xml:space="preserve">Zagreb, </w:t>
      </w:r>
      <w:r w:rsidR="00EC0A0D">
        <w:rPr>
          <w:lang w:val="hr-HR" w:eastAsia="hr-HR"/>
        </w:rPr>
        <w:t>28. svibnja</w:t>
      </w:r>
      <w:r w:rsidRPr="002E0F89">
        <w:rPr>
          <w:lang w:val="hr-HR" w:eastAsia="hr-HR"/>
        </w:rPr>
        <w:t xml:space="preserve"> 2026</w:t>
      </w:r>
      <w:r w:rsidRPr="001F5C4E">
        <w:rPr>
          <w:bCs/>
          <w:lang w:val="hr-HR" w:eastAsia="hr-HR"/>
        </w:rPr>
        <w:t>.</w:t>
      </w:r>
    </w:p>
    <w:p w14:paraId="1B16CDBE" w14:textId="77777777" w:rsidR="002E0F89" w:rsidRPr="002E0F89" w:rsidRDefault="002E0F89" w:rsidP="002E0F89">
      <w:pPr>
        <w:jc w:val="right"/>
        <w:rPr>
          <w:lang w:val="hr-HR" w:eastAsia="hr-HR"/>
        </w:rPr>
      </w:pPr>
    </w:p>
    <w:p w14:paraId="54DFA858" w14:textId="77777777" w:rsidR="002E0F89" w:rsidRPr="002E0F89" w:rsidRDefault="002E0F89" w:rsidP="002E0F89">
      <w:pPr>
        <w:jc w:val="right"/>
        <w:rPr>
          <w:lang w:val="hr-HR" w:eastAsia="hr-HR"/>
        </w:rPr>
      </w:pPr>
    </w:p>
    <w:p w14:paraId="234A2C42" w14:textId="77777777" w:rsidR="002E0F89" w:rsidRPr="002E0F89" w:rsidRDefault="002E0F89" w:rsidP="002E0F89">
      <w:pPr>
        <w:jc w:val="right"/>
        <w:rPr>
          <w:lang w:val="hr-HR" w:eastAsia="hr-HR"/>
        </w:rPr>
      </w:pPr>
    </w:p>
    <w:p w14:paraId="6F90B637" w14:textId="77777777" w:rsidR="002E0F89" w:rsidRPr="002E0F89" w:rsidRDefault="002E0F89" w:rsidP="002E0F89">
      <w:pPr>
        <w:jc w:val="right"/>
        <w:rPr>
          <w:lang w:val="hr-HR" w:eastAsia="hr-HR"/>
        </w:rPr>
      </w:pPr>
    </w:p>
    <w:p w14:paraId="1DAB5ECF" w14:textId="77777777" w:rsidR="002E0F89" w:rsidRPr="002E0F89" w:rsidRDefault="002E0F89" w:rsidP="002E0F89">
      <w:pPr>
        <w:jc w:val="right"/>
        <w:rPr>
          <w:lang w:val="hr-HR" w:eastAsia="hr-HR"/>
        </w:rPr>
      </w:pPr>
    </w:p>
    <w:p w14:paraId="5260E45E" w14:textId="77777777" w:rsidR="002E0F89" w:rsidRPr="002E0F89" w:rsidRDefault="002E0F89" w:rsidP="002E0F89">
      <w:pPr>
        <w:jc w:val="both"/>
        <w:rPr>
          <w:lang w:val="hr-HR" w:eastAsia="hr-HR"/>
        </w:rPr>
      </w:pPr>
      <w:r w:rsidRPr="002E0F89">
        <w:rPr>
          <w:lang w:val="hr-HR" w:eastAsia="hr-HR"/>
        </w:rPr>
        <w:t>__________________________________________________________________________</w:t>
      </w:r>
    </w:p>
    <w:tbl>
      <w:tblPr>
        <w:tblW w:w="0" w:type="auto"/>
        <w:tblLook w:val="04A0" w:firstRow="1" w:lastRow="0" w:firstColumn="1" w:lastColumn="0" w:noHBand="0" w:noVBand="1"/>
      </w:tblPr>
      <w:tblGrid>
        <w:gridCol w:w="1949"/>
        <w:gridCol w:w="7077"/>
      </w:tblGrid>
      <w:tr w:rsidR="002E0F89" w:rsidRPr="002E0F89" w14:paraId="0983040F" w14:textId="77777777" w:rsidTr="00727F72">
        <w:tc>
          <w:tcPr>
            <w:tcW w:w="1951" w:type="dxa"/>
          </w:tcPr>
          <w:p w14:paraId="6A25DAB0" w14:textId="77777777" w:rsidR="002E0F89" w:rsidRPr="002E0F89" w:rsidRDefault="002E0F89" w:rsidP="002E0F89">
            <w:pPr>
              <w:spacing w:line="360" w:lineRule="auto"/>
              <w:jc w:val="right"/>
              <w:rPr>
                <w:lang w:val="hr-HR" w:eastAsia="hr-HR"/>
              </w:rPr>
            </w:pPr>
          </w:p>
          <w:p w14:paraId="49438B65" w14:textId="77777777" w:rsidR="002E0F89" w:rsidRPr="002E0F89" w:rsidRDefault="002E0F89" w:rsidP="002E0F89">
            <w:pPr>
              <w:spacing w:line="360" w:lineRule="auto"/>
              <w:jc w:val="right"/>
              <w:rPr>
                <w:lang w:val="hr-HR" w:eastAsia="hr-HR"/>
              </w:rPr>
            </w:pPr>
            <w:r w:rsidRPr="002E0F89">
              <w:rPr>
                <w:lang w:val="hr-HR" w:eastAsia="hr-HR"/>
              </w:rPr>
              <w:t xml:space="preserve"> </w:t>
            </w:r>
            <w:r w:rsidRPr="002E0F89">
              <w:rPr>
                <w:b/>
                <w:smallCaps/>
                <w:lang w:val="hr-HR" w:eastAsia="hr-HR"/>
              </w:rPr>
              <w:t>Predlagatelj</w:t>
            </w:r>
            <w:r w:rsidRPr="002E0F89">
              <w:rPr>
                <w:b/>
                <w:lang w:val="hr-HR" w:eastAsia="hr-HR"/>
              </w:rPr>
              <w:t>:</w:t>
            </w:r>
          </w:p>
        </w:tc>
        <w:tc>
          <w:tcPr>
            <w:tcW w:w="7229" w:type="dxa"/>
          </w:tcPr>
          <w:p w14:paraId="3F478C64" w14:textId="77777777" w:rsidR="002E0F89" w:rsidRPr="002E0F89" w:rsidRDefault="002E0F89" w:rsidP="002E0F89">
            <w:pPr>
              <w:spacing w:line="360" w:lineRule="auto"/>
              <w:rPr>
                <w:lang w:val="hr-HR" w:eastAsia="hr-HR"/>
              </w:rPr>
            </w:pPr>
          </w:p>
          <w:p w14:paraId="36E1A4FB" w14:textId="77777777" w:rsidR="002E0F89" w:rsidRPr="002E0F89" w:rsidRDefault="002E0F89" w:rsidP="002E0F89">
            <w:pPr>
              <w:spacing w:line="360" w:lineRule="auto"/>
              <w:rPr>
                <w:lang w:val="hr-HR" w:eastAsia="hr-HR"/>
              </w:rPr>
            </w:pPr>
            <w:r w:rsidRPr="002E0F89">
              <w:rPr>
                <w:lang w:val="hr-HR" w:eastAsia="hr-HR"/>
              </w:rPr>
              <w:t xml:space="preserve"> Ministarstvo gospodarstva </w:t>
            </w:r>
          </w:p>
        </w:tc>
      </w:tr>
    </w:tbl>
    <w:p w14:paraId="023F62E2" w14:textId="77777777" w:rsidR="002E0F89" w:rsidRPr="002E0F89" w:rsidRDefault="002E0F89" w:rsidP="002E0F89">
      <w:pPr>
        <w:jc w:val="both"/>
        <w:rPr>
          <w:lang w:val="hr-HR" w:eastAsia="hr-HR"/>
        </w:rPr>
      </w:pPr>
      <w:r w:rsidRPr="002E0F89">
        <w:rPr>
          <w:lang w:val="hr-HR" w:eastAsia="hr-HR"/>
        </w:rPr>
        <w:t>__________________________________________________________________________</w:t>
      </w:r>
    </w:p>
    <w:tbl>
      <w:tblPr>
        <w:tblW w:w="0" w:type="auto"/>
        <w:tblLook w:val="04A0" w:firstRow="1" w:lastRow="0" w:firstColumn="1" w:lastColumn="0" w:noHBand="0" w:noVBand="1"/>
      </w:tblPr>
      <w:tblGrid>
        <w:gridCol w:w="1935"/>
        <w:gridCol w:w="7091"/>
      </w:tblGrid>
      <w:tr w:rsidR="002E0F89" w:rsidRPr="00567F02" w14:paraId="1C9929E7" w14:textId="77777777" w:rsidTr="00727F72">
        <w:tc>
          <w:tcPr>
            <w:tcW w:w="1951" w:type="dxa"/>
          </w:tcPr>
          <w:p w14:paraId="54C12AC1" w14:textId="77777777" w:rsidR="002E0F89" w:rsidRPr="002E0F89" w:rsidRDefault="002E0F89" w:rsidP="002E0F89">
            <w:pPr>
              <w:spacing w:line="360" w:lineRule="auto"/>
              <w:jc w:val="right"/>
              <w:rPr>
                <w:b/>
                <w:smallCaps/>
                <w:lang w:val="hr-HR" w:eastAsia="hr-HR"/>
              </w:rPr>
            </w:pPr>
          </w:p>
          <w:p w14:paraId="1191FFDE" w14:textId="77777777" w:rsidR="002E0F89" w:rsidRPr="002E0F89" w:rsidRDefault="002E0F89" w:rsidP="002E0F89">
            <w:pPr>
              <w:spacing w:line="360" w:lineRule="auto"/>
              <w:jc w:val="right"/>
              <w:rPr>
                <w:lang w:val="hr-HR" w:eastAsia="hr-HR"/>
              </w:rPr>
            </w:pPr>
            <w:r w:rsidRPr="002E0F89">
              <w:rPr>
                <w:b/>
                <w:smallCaps/>
                <w:lang w:val="hr-HR" w:eastAsia="hr-HR"/>
              </w:rPr>
              <w:t>Predmet</w:t>
            </w:r>
            <w:r w:rsidRPr="002E0F89">
              <w:rPr>
                <w:b/>
                <w:lang w:val="hr-HR" w:eastAsia="hr-HR"/>
              </w:rPr>
              <w:t>:</w:t>
            </w:r>
          </w:p>
        </w:tc>
        <w:tc>
          <w:tcPr>
            <w:tcW w:w="7229" w:type="dxa"/>
          </w:tcPr>
          <w:p w14:paraId="29119249" w14:textId="77777777" w:rsidR="002E0F89" w:rsidRPr="002E0F89" w:rsidRDefault="002E0F89" w:rsidP="002E0F89">
            <w:pPr>
              <w:spacing w:line="360" w:lineRule="auto"/>
              <w:jc w:val="both"/>
              <w:rPr>
                <w:lang w:val="hr-HR" w:eastAsia="hr-HR"/>
              </w:rPr>
            </w:pPr>
          </w:p>
          <w:p w14:paraId="2225BB8F" w14:textId="72A60FD1" w:rsidR="002E0F89" w:rsidRPr="002E0F89" w:rsidRDefault="0034081F" w:rsidP="00EC0A0D">
            <w:pPr>
              <w:jc w:val="both"/>
              <w:rPr>
                <w:lang w:val="hr-HR" w:eastAsia="hr-HR"/>
              </w:rPr>
            </w:pPr>
            <w:r>
              <w:rPr>
                <w:lang w:val="hr-HR" w:eastAsia="hr-HR"/>
              </w:rPr>
              <w:t xml:space="preserve">Nacrt </w:t>
            </w:r>
            <w:r w:rsidR="00EC0A0D">
              <w:rPr>
                <w:lang w:val="hr-HR" w:eastAsia="hr-HR"/>
              </w:rPr>
              <w:t>k</w:t>
            </w:r>
            <w:r w:rsidR="001158F3">
              <w:rPr>
                <w:lang w:val="hr-HR" w:eastAsia="hr-HR"/>
              </w:rPr>
              <w:t>onačn</w:t>
            </w:r>
            <w:r>
              <w:rPr>
                <w:lang w:val="hr-HR" w:eastAsia="hr-HR"/>
              </w:rPr>
              <w:t>og</w:t>
            </w:r>
            <w:r w:rsidR="001158F3">
              <w:rPr>
                <w:lang w:val="hr-HR" w:eastAsia="hr-HR"/>
              </w:rPr>
              <w:t xml:space="preserve"> p</w:t>
            </w:r>
            <w:r w:rsidR="002E0F89" w:rsidRPr="002E0F89">
              <w:rPr>
                <w:lang w:val="hr-HR" w:eastAsia="hr-HR"/>
              </w:rPr>
              <w:t>rijedlog</w:t>
            </w:r>
            <w:r w:rsidR="00E9450A">
              <w:rPr>
                <w:lang w:val="hr-HR" w:eastAsia="hr-HR"/>
              </w:rPr>
              <w:t>a</w:t>
            </w:r>
            <w:r w:rsidR="002E0F89" w:rsidRPr="002E0F89">
              <w:rPr>
                <w:lang w:val="hr-HR" w:eastAsia="hr-HR"/>
              </w:rPr>
              <w:t xml:space="preserve"> </w:t>
            </w:r>
            <w:r w:rsidR="002101F9">
              <w:rPr>
                <w:lang w:val="hr-HR" w:eastAsia="hr-HR"/>
              </w:rPr>
              <w:t>z</w:t>
            </w:r>
            <w:r w:rsidR="002E0F89" w:rsidRPr="002E0F89">
              <w:rPr>
                <w:lang w:val="hr-HR" w:eastAsia="hr-HR"/>
              </w:rPr>
              <w:t xml:space="preserve">akona o </w:t>
            </w:r>
            <w:r w:rsidR="005514BF">
              <w:rPr>
                <w:lang w:val="hr-HR" w:eastAsia="hr-HR"/>
              </w:rPr>
              <w:t>posredovanju u prometu nekretnina</w:t>
            </w:r>
            <w:r w:rsidR="002E0F89" w:rsidRPr="002E0F89">
              <w:rPr>
                <w:lang w:val="hr-HR" w:eastAsia="hr-HR"/>
              </w:rPr>
              <w:t xml:space="preserve"> </w:t>
            </w:r>
          </w:p>
        </w:tc>
      </w:tr>
    </w:tbl>
    <w:p w14:paraId="3AE94B4D" w14:textId="77777777" w:rsidR="002E0F89" w:rsidRPr="002E0F89" w:rsidRDefault="002E0F89" w:rsidP="002E0F89">
      <w:pPr>
        <w:jc w:val="both"/>
        <w:rPr>
          <w:lang w:val="hr-HR" w:eastAsia="hr-HR"/>
        </w:rPr>
      </w:pPr>
      <w:r w:rsidRPr="002E0F89">
        <w:rPr>
          <w:lang w:val="hr-HR" w:eastAsia="hr-HR"/>
        </w:rPr>
        <w:t>__________________________________________________________________________</w:t>
      </w:r>
    </w:p>
    <w:p w14:paraId="22FA8E49" w14:textId="77777777" w:rsidR="002E0F89" w:rsidRPr="002E0F89" w:rsidRDefault="002E0F89" w:rsidP="002E0F89">
      <w:pPr>
        <w:jc w:val="both"/>
        <w:rPr>
          <w:lang w:val="hr-HR" w:eastAsia="hr-HR"/>
        </w:rPr>
      </w:pPr>
    </w:p>
    <w:p w14:paraId="01313AAC" w14:textId="77777777" w:rsidR="002E0F89" w:rsidRPr="002E0F89" w:rsidRDefault="002E0F89" w:rsidP="002E0F89">
      <w:pPr>
        <w:jc w:val="both"/>
        <w:rPr>
          <w:lang w:val="hr-HR" w:eastAsia="hr-HR"/>
        </w:rPr>
      </w:pPr>
    </w:p>
    <w:p w14:paraId="58A49C25" w14:textId="77777777" w:rsidR="002E0F89" w:rsidRPr="002E0F89" w:rsidRDefault="002E0F89" w:rsidP="002E0F89">
      <w:pPr>
        <w:jc w:val="both"/>
        <w:rPr>
          <w:lang w:val="hr-HR" w:eastAsia="hr-HR"/>
        </w:rPr>
      </w:pPr>
    </w:p>
    <w:p w14:paraId="3E07121B" w14:textId="77777777" w:rsidR="002E0F89" w:rsidRPr="002E0F89" w:rsidRDefault="002E0F89" w:rsidP="002E0F89">
      <w:pPr>
        <w:jc w:val="both"/>
        <w:rPr>
          <w:lang w:val="hr-HR" w:eastAsia="hr-HR"/>
        </w:rPr>
      </w:pPr>
    </w:p>
    <w:p w14:paraId="304E72DF" w14:textId="77777777" w:rsidR="002E0F89" w:rsidRPr="002E0F89" w:rsidRDefault="002E0F89" w:rsidP="002E0F89">
      <w:pPr>
        <w:jc w:val="both"/>
        <w:rPr>
          <w:lang w:val="hr-HR" w:eastAsia="hr-HR"/>
        </w:rPr>
      </w:pPr>
    </w:p>
    <w:p w14:paraId="4C999F6A" w14:textId="77777777" w:rsidR="002E0F89" w:rsidRPr="002E0F89" w:rsidRDefault="002E0F89" w:rsidP="002E0F89">
      <w:pPr>
        <w:jc w:val="both"/>
        <w:rPr>
          <w:lang w:val="hr-HR" w:eastAsia="hr-HR"/>
        </w:rPr>
      </w:pPr>
    </w:p>
    <w:p w14:paraId="3C858D82" w14:textId="77777777" w:rsidR="002E0F89" w:rsidRPr="002E0F89" w:rsidRDefault="002E0F89" w:rsidP="002E0F89">
      <w:pPr>
        <w:jc w:val="both"/>
        <w:rPr>
          <w:lang w:val="hr-HR" w:eastAsia="hr-HR"/>
        </w:rPr>
      </w:pPr>
    </w:p>
    <w:p w14:paraId="6A92928F" w14:textId="77777777" w:rsidR="002E0F89" w:rsidRPr="002E0F89" w:rsidRDefault="002E0F89" w:rsidP="002E0F89">
      <w:pPr>
        <w:jc w:val="both"/>
        <w:rPr>
          <w:lang w:val="hr-HR" w:eastAsia="hr-HR"/>
        </w:rPr>
      </w:pPr>
    </w:p>
    <w:p w14:paraId="140D6C17" w14:textId="77777777" w:rsidR="002E0F89" w:rsidRPr="002E0F89" w:rsidRDefault="002E0F89" w:rsidP="002E0F89">
      <w:pPr>
        <w:jc w:val="both"/>
        <w:rPr>
          <w:lang w:val="hr-HR" w:eastAsia="hr-HR"/>
        </w:rPr>
      </w:pPr>
    </w:p>
    <w:p w14:paraId="61F876A9" w14:textId="77777777" w:rsidR="002E0F89" w:rsidRPr="002E0F89" w:rsidRDefault="002E0F89" w:rsidP="002E0F89">
      <w:pPr>
        <w:jc w:val="both"/>
        <w:rPr>
          <w:lang w:val="hr-HR" w:eastAsia="hr-HR"/>
        </w:rPr>
      </w:pPr>
    </w:p>
    <w:p w14:paraId="13ED161A" w14:textId="77777777" w:rsidR="002E0F89" w:rsidRPr="002E0F89" w:rsidRDefault="002E0F89" w:rsidP="002E0F89">
      <w:pPr>
        <w:jc w:val="both"/>
        <w:rPr>
          <w:lang w:val="hr-HR" w:eastAsia="hr-HR"/>
        </w:rPr>
      </w:pPr>
    </w:p>
    <w:p w14:paraId="09759BB8" w14:textId="77777777" w:rsidR="002E0F89" w:rsidRPr="002E0F89" w:rsidRDefault="002E0F89" w:rsidP="002E0F89">
      <w:pPr>
        <w:jc w:val="both"/>
        <w:rPr>
          <w:lang w:val="hr-HR" w:eastAsia="hr-HR"/>
        </w:rPr>
      </w:pPr>
    </w:p>
    <w:p w14:paraId="7FE3A520" w14:textId="77777777" w:rsidR="002E0F89" w:rsidRPr="002E0F89" w:rsidRDefault="002E0F89" w:rsidP="002E0F89">
      <w:pPr>
        <w:jc w:val="both"/>
        <w:rPr>
          <w:lang w:val="hr-HR" w:eastAsia="hr-HR"/>
        </w:rPr>
      </w:pPr>
    </w:p>
    <w:p w14:paraId="5B42C12C" w14:textId="77777777" w:rsidR="002E0F89" w:rsidRPr="002E0F89" w:rsidRDefault="002E0F89" w:rsidP="002E0F89">
      <w:pPr>
        <w:jc w:val="both"/>
        <w:rPr>
          <w:lang w:val="hr-HR" w:eastAsia="hr-HR"/>
        </w:rPr>
      </w:pPr>
    </w:p>
    <w:p w14:paraId="2AF99B43" w14:textId="77777777" w:rsidR="002E0F89" w:rsidRPr="002E0F89" w:rsidRDefault="002E0F89" w:rsidP="002E0F89">
      <w:pPr>
        <w:jc w:val="both"/>
        <w:rPr>
          <w:lang w:val="hr-HR" w:eastAsia="hr-HR"/>
        </w:rPr>
      </w:pPr>
    </w:p>
    <w:p w14:paraId="44C630DB" w14:textId="77777777" w:rsidR="002E0F89" w:rsidRPr="002E0F89" w:rsidRDefault="002E0F89" w:rsidP="002E0F89">
      <w:pPr>
        <w:jc w:val="both"/>
        <w:rPr>
          <w:lang w:val="hr-HR" w:eastAsia="hr-HR"/>
        </w:rPr>
      </w:pPr>
    </w:p>
    <w:p w14:paraId="024D2165" w14:textId="77777777" w:rsidR="002E0F89" w:rsidRPr="002E0F89" w:rsidRDefault="002E0F89" w:rsidP="002E0F89">
      <w:pPr>
        <w:jc w:val="both"/>
        <w:rPr>
          <w:lang w:val="hr-HR" w:eastAsia="hr-HR"/>
        </w:rPr>
      </w:pPr>
    </w:p>
    <w:p w14:paraId="226D90C8" w14:textId="77777777" w:rsidR="0028556E" w:rsidRPr="002E0F89" w:rsidRDefault="0028556E" w:rsidP="002E0F89">
      <w:pPr>
        <w:jc w:val="both"/>
        <w:rPr>
          <w:lang w:val="hr-HR" w:eastAsia="hr-HR"/>
        </w:rPr>
      </w:pPr>
    </w:p>
    <w:p w14:paraId="76B47536" w14:textId="77777777" w:rsidR="002E0F89" w:rsidRPr="002E0F89" w:rsidRDefault="002E0F89" w:rsidP="002E0F89">
      <w:pPr>
        <w:jc w:val="both"/>
        <w:rPr>
          <w:lang w:val="hr-HR" w:eastAsia="hr-HR"/>
        </w:rPr>
      </w:pPr>
    </w:p>
    <w:p w14:paraId="04019BD2" w14:textId="77777777" w:rsidR="002E0F89" w:rsidRPr="002E0F89" w:rsidRDefault="002E0F89" w:rsidP="002E0F89">
      <w:pPr>
        <w:jc w:val="both"/>
        <w:rPr>
          <w:lang w:val="hr-HR" w:eastAsia="hr-HR"/>
        </w:rPr>
      </w:pPr>
    </w:p>
    <w:p w14:paraId="4CC37CDD" w14:textId="77777777" w:rsidR="002E0F89" w:rsidRPr="002E0F89" w:rsidRDefault="002E0F89" w:rsidP="002E0F89">
      <w:pPr>
        <w:tabs>
          <w:tab w:val="center" w:pos="4536"/>
          <w:tab w:val="right" w:pos="9072"/>
        </w:tabs>
        <w:rPr>
          <w:lang w:val="hr-HR" w:eastAsia="hr-HR"/>
        </w:rPr>
      </w:pPr>
    </w:p>
    <w:p w14:paraId="0299FF42" w14:textId="77777777" w:rsidR="002E0F89" w:rsidRPr="002E0F89" w:rsidRDefault="002E0F89" w:rsidP="002E0F89">
      <w:pPr>
        <w:pBdr>
          <w:top w:val="single" w:sz="4" w:space="1" w:color="404040"/>
        </w:pBdr>
        <w:tabs>
          <w:tab w:val="center" w:pos="4536"/>
          <w:tab w:val="right" w:pos="9072"/>
        </w:tabs>
        <w:jc w:val="center"/>
        <w:rPr>
          <w:spacing w:val="20"/>
          <w:lang w:val="hr-HR" w:eastAsia="hr-HR"/>
        </w:rPr>
      </w:pPr>
      <w:r w:rsidRPr="002E0F89">
        <w:rPr>
          <w:spacing w:val="20"/>
          <w:lang w:val="hr-HR" w:eastAsia="hr-HR"/>
        </w:rPr>
        <w:t>Banski dvori | Trg Sv. Marka 2  | 10000 Zagreb | tel. 01 4569 222 | vlada.gov.hr</w:t>
      </w:r>
    </w:p>
    <w:p w14:paraId="7D86A5F4" w14:textId="77777777" w:rsidR="00EC0A0D" w:rsidRDefault="00EC0A0D">
      <w:pPr>
        <w:spacing w:after="160" w:line="259" w:lineRule="auto"/>
        <w:rPr>
          <w:b/>
          <w:bCs/>
          <w:lang w:val="hr-HR" w:eastAsia="hr-HR"/>
        </w:rPr>
      </w:pPr>
      <w:r>
        <w:rPr>
          <w:b/>
          <w:bCs/>
          <w:lang w:val="hr-HR" w:eastAsia="hr-HR"/>
        </w:rPr>
        <w:br w:type="page"/>
      </w:r>
    </w:p>
    <w:p w14:paraId="66C8B2C3" w14:textId="243AC43A" w:rsidR="00923843" w:rsidRPr="00555144" w:rsidRDefault="00B82FCC" w:rsidP="00923843">
      <w:pPr>
        <w:pBdr>
          <w:bottom w:val="single" w:sz="12" w:space="1" w:color="auto"/>
        </w:pBdr>
        <w:jc w:val="center"/>
        <w:rPr>
          <w:b/>
          <w:bCs/>
          <w:lang w:val="hr-HR" w:eastAsia="hr-HR"/>
        </w:rPr>
      </w:pPr>
      <w:bookmarkStart w:id="0" w:name="_GoBack"/>
      <w:bookmarkEnd w:id="0"/>
      <w:r w:rsidRPr="00B82FCC">
        <w:rPr>
          <w:b/>
          <w:bCs/>
          <w:lang w:val="hr-HR" w:eastAsia="hr-HR"/>
        </w:rPr>
        <w:lastRenderedPageBreak/>
        <w:t>VLADA REPUBLIKE HRVATSKE</w:t>
      </w:r>
    </w:p>
    <w:p w14:paraId="3C7ED88D" w14:textId="77777777" w:rsidR="00923843" w:rsidRPr="00914954" w:rsidRDefault="00923843" w:rsidP="00923843">
      <w:pPr>
        <w:jc w:val="both"/>
        <w:rPr>
          <w:rFonts w:eastAsia="Calibri"/>
          <w:b/>
          <w:bCs/>
          <w:lang w:val="hr-HR"/>
        </w:rPr>
      </w:pPr>
    </w:p>
    <w:p w14:paraId="694680C5" w14:textId="77777777" w:rsidR="00923843" w:rsidRPr="00914954" w:rsidRDefault="00923843" w:rsidP="00923843">
      <w:pPr>
        <w:jc w:val="both"/>
        <w:rPr>
          <w:rFonts w:eastAsia="Calibri"/>
          <w:b/>
          <w:bCs/>
          <w:lang w:val="hr-HR"/>
        </w:rPr>
      </w:pPr>
    </w:p>
    <w:p w14:paraId="50C706D1" w14:textId="77777777" w:rsidR="00923843" w:rsidRDefault="00923843" w:rsidP="00923843">
      <w:pPr>
        <w:jc w:val="both"/>
        <w:rPr>
          <w:rFonts w:eastAsia="Calibri"/>
          <w:b/>
          <w:bCs/>
          <w:lang w:val="hr-HR"/>
        </w:rPr>
      </w:pPr>
    </w:p>
    <w:p w14:paraId="7E5D666D" w14:textId="77777777" w:rsidR="00923843" w:rsidRDefault="00923843" w:rsidP="00923843">
      <w:pPr>
        <w:jc w:val="both"/>
        <w:rPr>
          <w:rFonts w:eastAsia="Calibri"/>
          <w:b/>
          <w:bCs/>
          <w:lang w:val="hr-HR"/>
        </w:rPr>
      </w:pPr>
    </w:p>
    <w:p w14:paraId="602F5004" w14:textId="77777777" w:rsidR="00923843" w:rsidRDefault="00923843" w:rsidP="00923843">
      <w:pPr>
        <w:jc w:val="both"/>
        <w:rPr>
          <w:rFonts w:eastAsia="Calibri"/>
          <w:b/>
          <w:bCs/>
          <w:lang w:val="hr-HR"/>
        </w:rPr>
      </w:pPr>
    </w:p>
    <w:p w14:paraId="121DA35D" w14:textId="77777777" w:rsidR="00923843" w:rsidRDefault="00923843" w:rsidP="00923843">
      <w:pPr>
        <w:jc w:val="both"/>
        <w:rPr>
          <w:rFonts w:eastAsia="Calibri"/>
          <w:b/>
          <w:bCs/>
          <w:lang w:val="hr-HR"/>
        </w:rPr>
      </w:pPr>
    </w:p>
    <w:p w14:paraId="1610EE92" w14:textId="77777777" w:rsidR="00923843" w:rsidRDefault="00923843" w:rsidP="00923843">
      <w:pPr>
        <w:jc w:val="both"/>
        <w:rPr>
          <w:rFonts w:eastAsia="Calibri"/>
          <w:b/>
          <w:bCs/>
          <w:lang w:val="hr-HR"/>
        </w:rPr>
      </w:pPr>
    </w:p>
    <w:p w14:paraId="229D0AF7" w14:textId="77777777" w:rsidR="00923843" w:rsidRDefault="00923843" w:rsidP="00923843">
      <w:pPr>
        <w:jc w:val="both"/>
        <w:rPr>
          <w:rFonts w:eastAsia="Calibri"/>
          <w:b/>
          <w:bCs/>
          <w:lang w:val="hr-HR"/>
        </w:rPr>
      </w:pPr>
    </w:p>
    <w:p w14:paraId="7DBA7AD8" w14:textId="77777777" w:rsidR="00923843" w:rsidRDefault="00923843" w:rsidP="00923843">
      <w:pPr>
        <w:jc w:val="both"/>
        <w:rPr>
          <w:rFonts w:eastAsia="Calibri"/>
          <w:b/>
          <w:bCs/>
          <w:lang w:val="hr-HR"/>
        </w:rPr>
      </w:pPr>
    </w:p>
    <w:p w14:paraId="7607BDDB" w14:textId="77777777" w:rsidR="00923843" w:rsidRDefault="00923843" w:rsidP="00923843">
      <w:pPr>
        <w:jc w:val="both"/>
        <w:rPr>
          <w:rFonts w:eastAsia="Calibri"/>
          <w:b/>
          <w:bCs/>
          <w:lang w:val="hr-HR"/>
        </w:rPr>
      </w:pPr>
    </w:p>
    <w:p w14:paraId="220B7179" w14:textId="77777777" w:rsidR="00923843" w:rsidRDefault="00923843" w:rsidP="00923843">
      <w:pPr>
        <w:jc w:val="both"/>
        <w:rPr>
          <w:rFonts w:eastAsia="Calibri"/>
          <w:b/>
          <w:bCs/>
          <w:lang w:val="hr-HR"/>
        </w:rPr>
      </w:pPr>
    </w:p>
    <w:p w14:paraId="2C0CECA0" w14:textId="77777777" w:rsidR="00923843" w:rsidRDefault="00923843" w:rsidP="00923843">
      <w:pPr>
        <w:jc w:val="both"/>
        <w:rPr>
          <w:rFonts w:eastAsia="Calibri"/>
          <w:b/>
          <w:bCs/>
          <w:lang w:val="hr-HR"/>
        </w:rPr>
      </w:pPr>
    </w:p>
    <w:p w14:paraId="06DE7C69" w14:textId="77777777" w:rsidR="00923843" w:rsidRDefault="00923843" w:rsidP="00923843">
      <w:pPr>
        <w:jc w:val="both"/>
        <w:rPr>
          <w:rFonts w:eastAsia="Calibri"/>
          <w:b/>
          <w:bCs/>
          <w:lang w:val="hr-HR"/>
        </w:rPr>
      </w:pPr>
    </w:p>
    <w:p w14:paraId="20578A29" w14:textId="77777777" w:rsidR="00923843" w:rsidRDefault="00923843" w:rsidP="00923843">
      <w:pPr>
        <w:jc w:val="both"/>
        <w:rPr>
          <w:rFonts w:eastAsia="Calibri"/>
          <w:b/>
          <w:bCs/>
          <w:lang w:val="hr-HR"/>
        </w:rPr>
      </w:pPr>
    </w:p>
    <w:p w14:paraId="595BFB58" w14:textId="77777777" w:rsidR="00923843" w:rsidRDefault="00923843" w:rsidP="00923843">
      <w:pPr>
        <w:jc w:val="both"/>
        <w:rPr>
          <w:rFonts w:eastAsia="Calibri"/>
          <w:b/>
          <w:bCs/>
          <w:lang w:val="hr-HR"/>
        </w:rPr>
      </w:pPr>
    </w:p>
    <w:p w14:paraId="38C63E81" w14:textId="77777777" w:rsidR="00923843" w:rsidRDefault="00923843" w:rsidP="00923843">
      <w:pPr>
        <w:jc w:val="both"/>
        <w:rPr>
          <w:rFonts w:eastAsia="Calibri"/>
          <w:b/>
          <w:bCs/>
          <w:lang w:val="hr-HR"/>
        </w:rPr>
      </w:pPr>
    </w:p>
    <w:p w14:paraId="2858A50B" w14:textId="77777777" w:rsidR="00923843" w:rsidRDefault="00923843" w:rsidP="00923843">
      <w:pPr>
        <w:jc w:val="both"/>
        <w:rPr>
          <w:rFonts w:eastAsia="Calibri"/>
          <w:b/>
          <w:bCs/>
          <w:lang w:val="hr-HR"/>
        </w:rPr>
      </w:pPr>
    </w:p>
    <w:p w14:paraId="6BC06A17" w14:textId="77777777" w:rsidR="00923843" w:rsidRDefault="00923843" w:rsidP="00923843">
      <w:pPr>
        <w:jc w:val="both"/>
        <w:rPr>
          <w:rFonts w:eastAsia="Calibri"/>
          <w:b/>
          <w:bCs/>
          <w:lang w:val="hr-HR"/>
        </w:rPr>
      </w:pPr>
    </w:p>
    <w:p w14:paraId="4FB2DF0D" w14:textId="77777777" w:rsidR="00923843" w:rsidRPr="00914954" w:rsidRDefault="00923843" w:rsidP="00923843">
      <w:pPr>
        <w:jc w:val="both"/>
        <w:rPr>
          <w:rFonts w:eastAsia="Calibri"/>
          <w:b/>
          <w:bCs/>
          <w:lang w:val="hr-HR"/>
        </w:rPr>
      </w:pPr>
    </w:p>
    <w:p w14:paraId="1C23E8BD" w14:textId="77777777" w:rsidR="00923843" w:rsidRDefault="00923843" w:rsidP="00923843">
      <w:pPr>
        <w:jc w:val="both"/>
        <w:rPr>
          <w:rFonts w:eastAsia="Calibri"/>
          <w:b/>
          <w:bCs/>
          <w:lang w:val="hr-HR"/>
        </w:rPr>
      </w:pPr>
    </w:p>
    <w:p w14:paraId="28A46D88" w14:textId="77777777" w:rsidR="00923843" w:rsidRPr="00914954" w:rsidRDefault="00923843" w:rsidP="00923843">
      <w:pPr>
        <w:jc w:val="both"/>
        <w:rPr>
          <w:rFonts w:eastAsia="Calibri"/>
          <w:b/>
          <w:bCs/>
          <w:lang w:val="hr-HR"/>
        </w:rPr>
      </w:pPr>
    </w:p>
    <w:p w14:paraId="470AD033" w14:textId="77777777" w:rsidR="00923843" w:rsidRPr="00914954" w:rsidRDefault="00923843" w:rsidP="00923843">
      <w:pPr>
        <w:jc w:val="both"/>
        <w:rPr>
          <w:rFonts w:eastAsia="Calibri"/>
          <w:b/>
          <w:bCs/>
          <w:lang w:val="hr-HR"/>
        </w:rPr>
      </w:pPr>
    </w:p>
    <w:p w14:paraId="04E20D8C" w14:textId="11454149" w:rsidR="00923843" w:rsidRDefault="00F83AFC" w:rsidP="00923843">
      <w:pPr>
        <w:jc w:val="center"/>
        <w:rPr>
          <w:rFonts w:eastAsia="Calibri"/>
          <w:b/>
          <w:bCs/>
          <w:lang w:val="hr-HR"/>
        </w:rPr>
      </w:pPr>
      <w:r>
        <w:rPr>
          <w:rFonts w:eastAsia="Calibri"/>
          <w:b/>
          <w:bCs/>
          <w:lang w:val="hr-HR"/>
        </w:rPr>
        <w:t xml:space="preserve">KONAČNI </w:t>
      </w:r>
      <w:r w:rsidR="00923843">
        <w:rPr>
          <w:rFonts w:eastAsia="Calibri"/>
          <w:b/>
          <w:bCs/>
          <w:lang w:val="hr-HR"/>
        </w:rPr>
        <w:t>PRIJEDLOG ZAKONA O POSREDOVANJU U PROMETU NEKRETNINA</w:t>
      </w:r>
    </w:p>
    <w:p w14:paraId="6F2E5F3E" w14:textId="77777777" w:rsidR="00923843" w:rsidRDefault="00923843" w:rsidP="00923843">
      <w:pPr>
        <w:jc w:val="center"/>
        <w:rPr>
          <w:rFonts w:eastAsia="Calibri"/>
          <w:b/>
          <w:bCs/>
          <w:lang w:val="hr-HR"/>
        </w:rPr>
      </w:pPr>
    </w:p>
    <w:p w14:paraId="6108ADE1" w14:textId="77777777" w:rsidR="00923843" w:rsidRDefault="00923843" w:rsidP="00923843">
      <w:pPr>
        <w:jc w:val="both"/>
        <w:rPr>
          <w:rFonts w:eastAsia="Calibri"/>
          <w:b/>
          <w:bCs/>
          <w:lang w:val="hr-HR"/>
        </w:rPr>
      </w:pPr>
    </w:p>
    <w:p w14:paraId="2503815C" w14:textId="77777777" w:rsidR="00923843" w:rsidRDefault="00923843" w:rsidP="00923843">
      <w:pPr>
        <w:jc w:val="both"/>
        <w:rPr>
          <w:rFonts w:eastAsia="Calibri"/>
          <w:b/>
          <w:bCs/>
          <w:lang w:val="hr-HR"/>
        </w:rPr>
      </w:pPr>
    </w:p>
    <w:p w14:paraId="12865A20" w14:textId="77777777" w:rsidR="00923843" w:rsidRDefault="00923843" w:rsidP="00923843">
      <w:pPr>
        <w:jc w:val="both"/>
        <w:rPr>
          <w:rFonts w:eastAsia="Calibri"/>
          <w:b/>
          <w:bCs/>
          <w:lang w:val="hr-HR"/>
        </w:rPr>
      </w:pPr>
    </w:p>
    <w:p w14:paraId="473C3DD7" w14:textId="77777777" w:rsidR="00923843" w:rsidRDefault="00923843" w:rsidP="00923843">
      <w:pPr>
        <w:jc w:val="both"/>
        <w:rPr>
          <w:rFonts w:eastAsia="Calibri"/>
          <w:b/>
          <w:bCs/>
          <w:lang w:val="hr-HR"/>
        </w:rPr>
      </w:pPr>
    </w:p>
    <w:p w14:paraId="6D1D2E21" w14:textId="77777777" w:rsidR="00923843" w:rsidRDefault="00923843" w:rsidP="00923843">
      <w:pPr>
        <w:jc w:val="both"/>
        <w:rPr>
          <w:rFonts w:eastAsia="Calibri"/>
          <w:b/>
          <w:bCs/>
          <w:lang w:val="hr-HR"/>
        </w:rPr>
      </w:pPr>
    </w:p>
    <w:p w14:paraId="137F9DB4" w14:textId="77777777" w:rsidR="00923843" w:rsidRDefault="00923843" w:rsidP="00923843">
      <w:pPr>
        <w:jc w:val="both"/>
        <w:rPr>
          <w:rFonts w:eastAsia="Calibri"/>
          <w:b/>
          <w:bCs/>
          <w:lang w:val="hr-HR"/>
        </w:rPr>
      </w:pPr>
    </w:p>
    <w:p w14:paraId="21D1C3A8" w14:textId="77777777" w:rsidR="00923843" w:rsidRDefault="00923843" w:rsidP="00923843">
      <w:pPr>
        <w:jc w:val="both"/>
        <w:rPr>
          <w:rFonts w:eastAsia="Calibri"/>
          <w:b/>
          <w:bCs/>
          <w:lang w:val="hr-HR"/>
        </w:rPr>
      </w:pPr>
    </w:p>
    <w:p w14:paraId="074BBF87" w14:textId="77777777" w:rsidR="00923843" w:rsidRDefault="00923843" w:rsidP="00923843">
      <w:pPr>
        <w:jc w:val="both"/>
        <w:rPr>
          <w:rFonts w:eastAsia="Calibri"/>
          <w:b/>
          <w:bCs/>
          <w:lang w:val="hr-HR"/>
        </w:rPr>
      </w:pPr>
    </w:p>
    <w:p w14:paraId="7FFF5A0F" w14:textId="77777777" w:rsidR="00923843" w:rsidRDefault="00923843" w:rsidP="00923843">
      <w:pPr>
        <w:jc w:val="both"/>
        <w:rPr>
          <w:rFonts w:eastAsia="Calibri"/>
          <w:b/>
          <w:bCs/>
          <w:lang w:val="hr-HR"/>
        </w:rPr>
      </w:pPr>
    </w:p>
    <w:p w14:paraId="022EDE40" w14:textId="77777777" w:rsidR="00923843" w:rsidRDefault="00923843" w:rsidP="00923843">
      <w:pPr>
        <w:jc w:val="both"/>
        <w:rPr>
          <w:rFonts w:eastAsia="Calibri"/>
          <w:b/>
          <w:bCs/>
          <w:lang w:val="hr-HR"/>
        </w:rPr>
      </w:pPr>
    </w:p>
    <w:p w14:paraId="5B10E6D5" w14:textId="77777777" w:rsidR="00923843" w:rsidRDefault="00923843" w:rsidP="00923843">
      <w:pPr>
        <w:jc w:val="both"/>
        <w:rPr>
          <w:rFonts w:eastAsia="Calibri"/>
          <w:b/>
          <w:bCs/>
          <w:lang w:val="hr-HR"/>
        </w:rPr>
      </w:pPr>
    </w:p>
    <w:p w14:paraId="32747251" w14:textId="77777777" w:rsidR="00923843" w:rsidRDefault="00923843" w:rsidP="00923843">
      <w:pPr>
        <w:jc w:val="both"/>
        <w:rPr>
          <w:rFonts w:eastAsia="Calibri"/>
          <w:b/>
          <w:bCs/>
          <w:lang w:val="hr-HR"/>
        </w:rPr>
      </w:pPr>
    </w:p>
    <w:p w14:paraId="38525E59" w14:textId="77777777" w:rsidR="00923843" w:rsidRDefault="00923843" w:rsidP="00923843">
      <w:pPr>
        <w:jc w:val="both"/>
        <w:rPr>
          <w:rFonts w:eastAsia="Calibri"/>
          <w:b/>
          <w:bCs/>
          <w:lang w:val="hr-HR"/>
        </w:rPr>
      </w:pPr>
    </w:p>
    <w:p w14:paraId="4AFA5CC4" w14:textId="77777777" w:rsidR="00923843" w:rsidRDefault="00923843" w:rsidP="00923843">
      <w:pPr>
        <w:jc w:val="both"/>
        <w:rPr>
          <w:rFonts w:eastAsia="Calibri"/>
          <w:b/>
          <w:bCs/>
          <w:lang w:val="hr-HR"/>
        </w:rPr>
      </w:pPr>
    </w:p>
    <w:p w14:paraId="01C59C48" w14:textId="77777777" w:rsidR="00923843" w:rsidRDefault="00923843" w:rsidP="00923843">
      <w:pPr>
        <w:jc w:val="both"/>
        <w:rPr>
          <w:rFonts w:eastAsia="Calibri"/>
          <w:b/>
          <w:bCs/>
          <w:lang w:val="hr-HR"/>
        </w:rPr>
      </w:pPr>
    </w:p>
    <w:p w14:paraId="150917CD" w14:textId="77777777" w:rsidR="00923843" w:rsidRDefault="00923843" w:rsidP="00923843">
      <w:pPr>
        <w:jc w:val="both"/>
        <w:rPr>
          <w:rFonts w:eastAsia="Calibri"/>
          <w:b/>
          <w:bCs/>
          <w:lang w:val="hr-HR"/>
        </w:rPr>
      </w:pPr>
    </w:p>
    <w:p w14:paraId="18E2DC4F" w14:textId="77777777" w:rsidR="00923843" w:rsidRDefault="00923843" w:rsidP="00923843">
      <w:pPr>
        <w:jc w:val="both"/>
        <w:rPr>
          <w:rFonts w:eastAsia="Calibri"/>
          <w:b/>
          <w:bCs/>
          <w:lang w:val="hr-HR"/>
        </w:rPr>
      </w:pPr>
    </w:p>
    <w:p w14:paraId="522A7C18" w14:textId="77777777" w:rsidR="00923843" w:rsidRDefault="00923843" w:rsidP="00923843">
      <w:pPr>
        <w:jc w:val="both"/>
        <w:rPr>
          <w:rFonts w:eastAsia="Calibri"/>
          <w:b/>
          <w:bCs/>
          <w:lang w:val="hr-HR"/>
        </w:rPr>
      </w:pPr>
    </w:p>
    <w:p w14:paraId="42E783CE" w14:textId="77777777" w:rsidR="00923843" w:rsidRDefault="00923843" w:rsidP="00923843">
      <w:pPr>
        <w:jc w:val="both"/>
        <w:rPr>
          <w:rFonts w:eastAsia="Calibri"/>
          <w:b/>
          <w:bCs/>
          <w:lang w:val="hr-HR"/>
        </w:rPr>
      </w:pPr>
    </w:p>
    <w:p w14:paraId="4BD0BFA6" w14:textId="77777777" w:rsidR="0026619D" w:rsidRDefault="0026619D" w:rsidP="00923843">
      <w:pPr>
        <w:jc w:val="both"/>
        <w:rPr>
          <w:rFonts w:eastAsia="Calibri"/>
          <w:b/>
          <w:bCs/>
          <w:lang w:val="hr-HR"/>
        </w:rPr>
      </w:pPr>
    </w:p>
    <w:p w14:paraId="372EFBE6" w14:textId="77777777" w:rsidR="0026619D" w:rsidRDefault="0026619D" w:rsidP="00923843">
      <w:pPr>
        <w:jc w:val="both"/>
        <w:rPr>
          <w:rFonts w:eastAsia="Calibri"/>
          <w:b/>
          <w:bCs/>
          <w:lang w:val="hr-HR"/>
        </w:rPr>
      </w:pPr>
    </w:p>
    <w:p w14:paraId="46B83C91" w14:textId="77777777" w:rsidR="00923843" w:rsidRDefault="00923843" w:rsidP="00923843">
      <w:pPr>
        <w:jc w:val="both"/>
        <w:rPr>
          <w:rFonts w:eastAsia="Calibri"/>
          <w:b/>
          <w:bCs/>
          <w:lang w:val="hr-HR"/>
        </w:rPr>
      </w:pPr>
    </w:p>
    <w:p w14:paraId="24F87280" w14:textId="77777777" w:rsidR="00923843" w:rsidRDefault="00923843" w:rsidP="00923843">
      <w:pPr>
        <w:pBdr>
          <w:bottom w:val="single" w:sz="6" w:space="1" w:color="auto"/>
        </w:pBdr>
        <w:jc w:val="both"/>
        <w:rPr>
          <w:rFonts w:eastAsia="Calibri"/>
          <w:b/>
          <w:bCs/>
          <w:lang w:val="hr-HR"/>
        </w:rPr>
      </w:pPr>
    </w:p>
    <w:p w14:paraId="6F470827" w14:textId="77777777" w:rsidR="00722225" w:rsidRDefault="00923843" w:rsidP="00923843">
      <w:pPr>
        <w:jc w:val="center"/>
        <w:rPr>
          <w:rFonts w:eastAsia="Calibri"/>
          <w:b/>
          <w:bCs/>
          <w:lang w:val="hr-HR"/>
        </w:rPr>
      </w:pPr>
      <w:r>
        <w:rPr>
          <w:rFonts w:eastAsia="Calibri"/>
          <w:b/>
          <w:bCs/>
          <w:lang w:val="hr-HR"/>
        </w:rPr>
        <w:t xml:space="preserve">Zagreb, </w:t>
      </w:r>
      <w:r w:rsidR="009118F2">
        <w:rPr>
          <w:rFonts w:eastAsia="Calibri"/>
          <w:b/>
          <w:bCs/>
          <w:lang w:val="hr-HR"/>
        </w:rPr>
        <w:t>svibanj</w:t>
      </w:r>
      <w:r>
        <w:rPr>
          <w:rFonts w:eastAsia="Calibri"/>
          <w:b/>
          <w:bCs/>
          <w:lang w:val="hr-HR"/>
        </w:rPr>
        <w:t xml:space="preserve"> 2026</w:t>
      </w:r>
      <w:r w:rsidR="00987320">
        <w:rPr>
          <w:rFonts w:eastAsia="Calibri"/>
          <w:b/>
          <w:bCs/>
          <w:lang w:val="hr-HR"/>
        </w:rPr>
        <w:t>.</w:t>
      </w:r>
    </w:p>
    <w:p w14:paraId="799303E7" w14:textId="7DE86FA9" w:rsidR="00987320" w:rsidRDefault="00987320" w:rsidP="00923843">
      <w:pPr>
        <w:jc w:val="center"/>
        <w:rPr>
          <w:rFonts w:eastAsia="Calibri"/>
          <w:b/>
          <w:bCs/>
          <w:lang w:val="hr-HR"/>
        </w:rPr>
        <w:sectPr w:rsidR="00987320" w:rsidSect="00DB3E77">
          <w:headerReference w:type="default" r:id="rId9"/>
          <w:footerReference w:type="default" r:id="rId10"/>
          <w:pgSz w:w="11906" w:h="16838"/>
          <w:pgMar w:top="1440" w:right="1440" w:bottom="1440" w:left="1440" w:header="708" w:footer="708" w:gutter="0"/>
          <w:cols w:space="708"/>
          <w:titlePg/>
          <w:docGrid w:linePitch="360"/>
        </w:sectPr>
      </w:pPr>
    </w:p>
    <w:p w14:paraId="2A33F19D" w14:textId="77777777" w:rsidR="0028556E" w:rsidRDefault="0028556E" w:rsidP="00F504D1">
      <w:pPr>
        <w:jc w:val="center"/>
        <w:rPr>
          <w:b/>
          <w:bCs/>
          <w:iCs/>
          <w:lang w:val="hr-HR"/>
        </w:rPr>
      </w:pPr>
    </w:p>
    <w:p w14:paraId="4151196E" w14:textId="517CA936" w:rsidR="00F504D1" w:rsidRPr="00722225" w:rsidRDefault="00F83AFC" w:rsidP="00F504D1">
      <w:pPr>
        <w:jc w:val="center"/>
        <w:rPr>
          <w:b/>
          <w:bCs/>
          <w:iCs/>
          <w:lang w:val="hr-HR"/>
        </w:rPr>
      </w:pPr>
      <w:r>
        <w:rPr>
          <w:b/>
          <w:bCs/>
          <w:iCs/>
          <w:lang w:val="hr-HR"/>
        </w:rPr>
        <w:t xml:space="preserve">KONAČNI PRIJEDLOG </w:t>
      </w:r>
      <w:r w:rsidR="00DE0306" w:rsidRPr="00722225">
        <w:rPr>
          <w:b/>
          <w:bCs/>
          <w:iCs/>
          <w:lang w:val="hr-HR"/>
        </w:rPr>
        <w:t>ZAKON</w:t>
      </w:r>
      <w:r w:rsidR="00E9450A">
        <w:rPr>
          <w:b/>
          <w:bCs/>
          <w:iCs/>
          <w:lang w:val="hr-HR"/>
        </w:rPr>
        <w:t>A</w:t>
      </w:r>
      <w:r w:rsidR="00DE0306" w:rsidRPr="00722225">
        <w:rPr>
          <w:b/>
          <w:bCs/>
          <w:iCs/>
          <w:lang w:val="hr-HR"/>
        </w:rPr>
        <w:t xml:space="preserve"> O POSREDOVANJU U PROMETU NEKRETNINA</w:t>
      </w:r>
    </w:p>
    <w:p w14:paraId="74712B68" w14:textId="77777777" w:rsidR="007C7B50" w:rsidRPr="00914954" w:rsidRDefault="007C7B50" w:rsidP="00F504D1">
      <w:pPr>
        <w:pStyle w:val="NormalWeb"/>
        <w:spacing w:before="0" w:beforeAutospacing="0" w:after="0" w:afterAutospacing="0"/>
        <w:jc w:val="center"/>
      </w:pPr>
    </w:p>
    <w:p w14:paraId="1DEF3385" w14:textId="77777777" w:rsidR="00F504D1" w:rsidRPr="009A61F7" w:rsidRDefault="00F504D1" w:rsidP="00E414CF">
      <w:pPr>
        <w:pStyle w:val="NormalWeb"/>
        <w:numPr>
          <w:ilvl w:val="0"/>
          <w:numId w:val="8"/>
        </w:numPr>
        <w:tabs>
          <w:tab w:val="left" w:pos="284"/>
        </w:tabs>
        <w:spacing w:before="0" w:beforeAutospacing="0" w:after="0" w:afterAutospacing="0"/>
        <w:ind w:left="0" w:firstLine="0"/>
        <w:jc w:val="center"/>
        <w:rPr>
          <w:b/>
          <w:bCs/>
        </w:rPr>
      </w:pPr>
      <w:r w:rsidRPr="00914954">
        <w:rPr>
          <w:b/>
        </w:rPr>
        <w:t>OPĆE ODREDBE</w:t>
      </w:r>
      <w:r w:rsidRPr="00914954">
        <w:br/>
      </w:r>
      <w:r w:rsidRPr="00914954">
        <w:br/>
      </w:r>
      <w:r w:rsidRPr="00914954">
        <w:rPr>
          <w:b/>
          <w:bCs/>
          <w:iCs/>
        </w:rPr>
        <w:t>Predmet uređenja</w:t>
      </w:r>
      <w:r w:rsidRPr="00914954">
        <w:rPr>
          <w:bCs/>
          <w:iCs/>
        </w:rPr>
        <w:br/>
      </w:r>
      <w:r w:rsidRPr="009A61F7">
        <w:rPr>
          <w:b/>
          <w:bCs/>
        </w:rPr>
        <w:t>Članak 1.</w:t>
      </w:r>
    </w:p>
    <w:p w14:paraId="7C982D0F" w14:textId="77777777" w:rsidR="00F504D1" w:rsidRPr="00914954" w:rsidRDefault="00F504D1" w:rsidP="00F504D1">
      <w:pPr>
        <w:pStyle w:val="NormalWeb"/>
        <w:tabs>
          <w:tab w:val="left" w:pos="284"/>
        </w:tabs>
        <w:spacing w:before="0" w:beforeAutospacing="0" w:after="0" w:afterAutospacing="0"/>
        <w:jc w:val="center"/>
      </w:pPr>
    </w:p>
    <w:p w14:paraId="75059E0B" w14:textId="77777777" w:rsidR="00F504D1" w:rsidRPr="00914954" w:rsidRDefault="00F504D1" w:rsidP="00F504D1">
      <w:pPr>
        <w:jc w:val="both"/>
        <w:rPr>
          <w:lang w:val="hr-HR"/>
        </w:rPr>
      </w:pPr>
      <w:r w:rsidRPr="00914954">
        <w:rPr>
          <w:lang w:val="hr-HR"/>
        </w:rPr>
        <w:t xml:space="preserve">Ovim Zakonom uređuju se uvjeti za obavljanje djelatnosti posredovanja u prometu nekretnina, </w:t>
      </w:r>
    </w:p>
    <w:p w14:paraId="738D071A" w14:textId="77777777" w:rsidR="00F504D1" w:rsidRPr="00914954" w:rsidRDefault="00F504D1" w:rsidP="00F504D1">
      <w:pPr>
        <w:jc w:val="both"/>
        <w:rPr>
          <w:lang w:val="hr-HR"/>
        </w:rPr>
      </w:pPr>
      <w:r w:rsidRPr="00914954">
        <w:rPr>
          <w:lang w:val="hr-HR"/>
        </w:rPr>
        <w:t>sklapanje ugovora o posredovanju</w:t>
      </w:r>
      <w:r>
        <w:rPr>
          <w:lang w:val="hr-HR"/>
        </w:rPr>
        <w:t>,</w:t>
      </w:r>
      <w:r w:rsidRPr="00914954">
        <w:rPr>
          <w:lang w:val="hr-HR"/>
        </w:rPr>
        <w:t xml:space="preserve"> opći uvjeti poslovanja</w:t>
      </w:r>
      <w:r>
        <w:rPr>
          <w:lang w:val="hr-HR"/>
        </w:rPr>
        <w:t>,</w:t>
      </w:r>
      <w:r w:rsidRPr="00914954">
        <w:rPr>
          <w:lang w:val="hr-HR"/>
        </w:rPr>
        <w:t xml:space="preserve"> prava i obveze posrednika i agenata posredovanja u prometu nekretnina te nalogodavaca, posrednička naknada, polaganje stručnog ispita za agente, upis u registar posrednika i imenik agenata, kao i nadzor nad obavljanjem posredovanja te upravne mjere.</w:t>
      </w:r>
    </w:p>
    <w:p w14:paraId="04565B12" w14:textId="77777777" w:rsidR="00F504D1" w:rsidRPr="00914954" w:rsidRDefault="00F504D1" w:rsidP="00F504D1">
      <w:pPr>
        <w:jc w:val="both"/>
        <w:rPr>
          <w:lang w:val="hr-HR"/>
        </w:rPr>
      </w:pPr>
    </w:p>
    <w:p w14:paraId="7FF0874B" w14:textId="77777777" w:rsidR="00F504D1" w:rsidRPr="0095066D" w:rsidRDefault="00F504D1" w:rsidP="005A578C">
      <w:pPr>
        <w:pStyle w:val="NoSpacing"/>
        <w:jc w:val="center"/>
        <w:rPr>
          <w:b/>
          <w:bCs/>
          <w:lang w:val="hr-HR"/>
        </w:rPr>
      </w:pPr>
      <w:r w:rsidRPr="0095066D">
        <w:rPr>
          <w:b/>
          <w:bCs/>
          <w:lang w:val="hr-HR"/>
        </w:rPr>
        <w:t xml:space="preserve">Usklađivanje s pravnim aktima Europske unije </w:t>
      </w:r>
    </w:p>
    <w:p w14:paraId="49834C92" w14:textId="77777777" w:rsidR="00F504D1" w:rsidRPr="009A61F7" w:rsidRDefault="00F504D1" w:rsidP="005A578C">
      <w:pPr>
        <w:pStyle w:val="NoSpacing"/>
        <w:jc w:val="center"/>
        <w:rPr>
          <w:b/>
          <w:bCs/>
          <w:lang w:val="hr-HR"/>
        </w:rPr>
      </w:pPr>
      <w:bookmarkStart w:id="1" w:name="_Hlk206422830"/>
      <w:r w:rsidRPr="009A61F7">
        <w:rPr>
          <w:b/>
          <w:bCs/>
          <w:lang w:val="hr-HR"/>
        </w:rPr>
        <w:t>Članak 2.</w:t>
      </w:r>
    </w:p>
    <w:p w14:paraId="4D1D4E7C" w14:textId="77777777" w:rsidR="00F504D1" w:rsidRPr="0095066D" w:rsidRDefault="00F504D1" w:rsidP="005A578C">
      <w:pPr>
        <w:pStyle w:val="NoSpacing"/>
        <w:jc w:val="center"/>
        <w:rPr>
          <w:lang w:val="hr-HR"/>
        </w:rPr>
      </w:pPr>
    </w:p>
    <w:bookmarkEnd w:id="1"/>
    <w:p w14:paraId="7858D5E4" w14:textId="5ED27FBF" w:rsidR="00F504D1" w:rsidRPr="00EE3D54" w:rsidRDefault="006C796E" w:rsidP="005A578C">
      <w:pPr>
        <w:jc w:val="both"/>
        <w:rPr>
          <w:lang w:val="hr-HR"/>
        </w:rPr>
      </w:pPr>
      <w:r w:rsidRPr="003D44BA">
        <w:rPr>
          <w:lang w:val="hr-HR"/>
        </w:rPr>
        <w:t>Ovim</w:t>
      </w:r>
      <w:r w:rsidR="00F504D1" w:rsidRPr="003D44BA">
        <w:rPr>
          <w:lang w:val="hr-HR"/>
        </w:rPr>
        <w:t xml:space="preserve"> Zakon</w:t>
      </w:r>
      <w:r w:rsidRPr="003D44BA">
        <w:rPr>
          <w:lang w:val="hr-HR"/>
        </w:rPr>
        <w:t>om</w:t>
      </w:r>
      <w:r w:rsidR="00854CF9" w:rsidRPr="003D44BA">
        <w:rPr>
          <w:lang w:val="hr-HR"/>
        </w:rPr>
        <w:t xml:space="preserve"> u hrvatsko zakonodavstvo</w:t>
      </w:r>
      <w:r w:rsidR="00F504D1" w:rsidRPr="003D44BA">
        <w:rPr>
          <w:lang w:val="hr-HR"/>
        </w:rPr>
        <w:t xml:space="preserve"> </w:t>
      </w:r>
      <w:bookmarkStart w:id="2" w:name="_Hlk212457071"/>
      <w:r w:rsidR="00185FCE" w:rsidRPr="003D44BA">
        <w:rPr>
          <w:lang w:val="hr-HR"/>
        </w:rPr>
        <w:t>preuzima</w:t>
      </w:r>
      <w:r w:rsidR="00F504D1" w:rsidRPr="003D44BA">
        <w:rPr>
          <w:lang w:val="hr-HR"/>
        </w:rPr>
        <w:t xml:space="preserve"> </w:t>
      </w:r>
      <w:r w:rsidR="00854CF9" w:rsidRPr="003D44BA">
        <w:rPr>
          <w:lang w:val="hr-HR"/>
        </w:rPr>
        <w:t xml:space="preserve">se </w:t>
      </w:r>
      <w:r w:rsidR="00F504D1" w:rsidRPr="003D44BA">
        <w:rPr>
          <w:lang w:val="hr-HR"/>
        </w:rPr>
        <w:t>Direktiv</w:t>
      </w:r>
      <w:r w:rsidR="00854CF9" w:rsidRPr="003D44BA">
        <w:rPr>
          <w:lang w:val="hr-HR"/>
        </w:rPr>
        <w:t>a</w:t>
      </w:r>
      <w:r w:rsidR="00F504D1" w:rsidRPr="003D44BA">
        <w:rPr>
          <w:lang w:val="hr-HR"/>
        </w:rPr>
        <w:t xml:space="preserve"> 2006/123/EZ Europskog parlamenta i Vijeća od 12. prosinca 2006. o uslugama na unutarnjem tržištu (SL L 376, 27. 12. 2006</w:t>
      </w:r>
      <w:r w:rsidR="00DE0306">
        <w:rPr>
          <w:lang w:val="hr-HR"/>
        </w:rPr>
        <w:t>.</w:t>
      </w:r>
      <w:r w:rsidR="00F504D1" w:rsidRPr="003D44BA">
        <w:rPr>
          <w:lang w:val="hr-HR"/>
        </w:rPr>
        <w:t>).</w:t>
      </w:r>
      <w:bookmarkEnd w:id="2"/>
    </w:p>
    <w:p w14:paraId="03128CC9" w14:textId="77777777" w:rsidR="00F504D1" w:rsidRPr="00914954" w:rsidRDefault="00F504D1" w:rsidP="00E414CF">
      <w:pPr>
        <w:jc w:val="both"/>
        <w:rPr>
          <w:lang w:val="hr-HR"/>
        </w:rPr>
      </w:pPr>
    </w:p>
    <w:p w14:paraId="79AF9F5B" w14:textId="77777777" w:rsidR="00F504D1" w:rsidRPr="00914954" w:rsidRDefault="00F504D1" w:rsidP="00E414CF">
      <w:pPr>
        <w:jc w:val="center"/>
        <w:rPr>
          <w:b/>
          <w:bCs/>
          <w:lang w:val="hr-HR"/>
        </w:rPr>
      </w:pPr>
      <w:r w:rsidRPr="00914954">
        <w:rPr>
          <w:b/>
          <w:bCs/>
          <w:lang w:val="hr-HR"/>
        </w:rPr>
        <w:t>Odnos prema drugim zakonima</w:t>
      </w:r>
    </w:p>
    <w:p w14:paraId="618169EF" w14:textId="77777777" w:rsidR="00F504D1" w:rsidRPr="00602E17" w:rsidRDefault="00F504D1" w:rsidP="00F504D1">
      <w:pPr>
        <w:pStyle w:val="NoSpacing"/>
        <w:jc w:val="center"/>
        <w:rPr>
          <w:b/>
          <w:bCs/>
          <w:lang w:val="hr-HR"/>
        </w:rPr>
      </w:pPr>
      <w:r w:rsidRPr="00602E17">
        <w:rPr>
          <w:b/>
          <w:bCs/>
          <w:lang w:val="hr-HR"/>
        </w:rPr>
        <w:t>Članak 3.</w:t>
      </w:r>
    </w:p>
    <w:p w14:paraId="3CC9DAC1" w14:textId="77777777" w:rsidR="00F504D1" w:rsidRPr="00914954" w:rsidRDefault="00F504D1" w:rsidP="00F504D1">
      <w:pPr>
        <w:jc w:val="both"/>
        <w:rPr>
          <w:lang w:val="hr-HR"/>
        </w:rPr>
      </w:pPr>
    </w:p>
    <w:p w14:paraId="26D9EB4B" w14:textId="310724E0" w:rsidR="00F504D1" w:rsidRPr="00914954" w:rsidRDefault="00F504D1" w:rsidP="00F504D1">
      <w:pPr>
        <w:jc w:val="both"/>
        <w:rPr>
          <w:lang w:val="hr-HR"/>
        </w:rPr>
      </w:pPr>
      <w:r w:rsidRPr="00914954">
        <w:rPr>
          <w:shd w:val="clear" w:color="auto" w:fill="FFFFFF"/>
          <w:lang w:val="hr-HR"/>
        </w:rPr>
        <w:t xml:space="preserve">Na  povremeno, privremeno ili jednokratno obavljanje djelatnosti, obavljanje pojedinog posla odnosno trajno obavljanje djelatnosti posrednika s poslovnim </w:t>
      </w:r>
      <w:proofErr w:type="spellStart"/>
      <w:r w:rsidRPr="00914954">
        <w:rPr>
          <w:shd w:val="clear" w:color="auto" w:fill="FFFFFF"/>
          <w:lang w:val="hr-HR"/>
        </w:rPr>
        <w:t>nastanom</w:t>
      </w:r>
      <w:proofErr w:type="spellEnd"/>
      <w:r w:rsidRPr="00914954">
        <w:rPr>
          <w:shd w:val="clear" w:color="auto" w:fill="FFFFFF"/>
          <w:lang w:val="hr-HR"/>
        </w:rPr>
        <w:t xml:space="preserve"> u drugoj državi ugovornici Ugovora o Europskom gospodarskom prostoru primjenjuje se propis kojim se uređuju trgovačka društva.</w:t>
      </w:r>
    </w:p>
    <w:p w14:paraId="1124532C" w14:textId="77777777" w:rsidR="00F504D1" w:rsidRPr="00914954" w:rsidRDefault="00F504D1" w:rsidP="00F504D1">
      <w:pPr>
        <w:pStyle w:val="NormalWeb"/>
        <w:spacing w:before="0" w:beforeAutospacing="0" w:after="0" w:afterAutospacing="0"/>
        <w:jc w:val="center"/>
        <w:rPr>
          <w:b/>
          <w:bCs/>
          <w:iCs/>
        </w:rPr>
      </w:pPr>
    </w:p>
    <w:p w14:paraId="399777EE" w14:textId="77777777" w:rsidR="00F504D1" w:rsidRPr="00602E17" w:rsidRDefault="00F504D1" w:rsidP="00F504D1">
      <w:pPr>
        <w:pStyle w:val="NormalWeb"/>
        <w:spacing w:before="0" w:beforeAutospacing="0" w:after="0" w:afterAutospacing="0"/>
        <w:jc w:val="center"/>
        <w:rPr>
          <w:b/>
          <w:bCs/>
        </w:rPr>
      </w:pPr>
      <w:r w:rsidRPr="00914954">
        <w:rPr>
          <w:b/>
          <w:bCs/>
          <w:iCs/>
        </w:rPr>
        <w:t>Pojmovi</w:t>
      </w:r>
      <w:r w:rsidRPr="00914954">
        <w:rPr>
          <w:bCs/>
          <w:iCs/>
        </w:rPr>
        <w:br/>
      </w:r>
      <w:r w:rsidRPr="00602E17">
        <w:rPr>
          <w:b/>
          <w:bCs/>
        </w:rPr>
        <w:t>Članak 4.</w:t>
      </w:r>
    </w:p>
    <w:p w14:paraId="02E0C11A" w14:textId="77777777" w:rsidR="00F504D1" w:rsidRPr="00914954" w:rsidRDefault="00F504D1" w:rsidP="00F504D1">
      <w:pPr>
        <w:pStyle w:val="NormalWeb"/>
        <w:spacing w:before="0" w:beforeAutospacing="0" w:after="0" w:afterAutospacing="0"/>
        <w:jc w:val="center"/>
      </w:pPr>
    </w:p>
    <w:p w14:paraId="035CBB8B" w14:textId="77777777" w:rsidR="00F504D1" w:rsidRPr="00914954" w:rsidRDefault="00F504D1" w:rsidP="00F504D1">
      <w:pPr>
        <w:rPr>
          <w:lang w:val="hr-HR"/>
        </w:rPr>
      </w:pPr>
      <w:r w:rsidRPr="00914954">
        <w:rPr>
          <w:lang w:val="hr-HR"/>
        </w:rPr>
        <w:t>Pojedini pojmovi u smislu ovoga Zakona imaju sljedeća značenja:</w:t>
      </w:r>
    </w:p>
    <w:p w14:paraId="179386B6" w14:textId="77777777" w:rsidR="00F504D1" w:rsidRPr="00914954" w:rsidRDefault="00F504D1" w:rsidP="00F504D1">
      <w:pPr>
        <w:rPr>
          <w:lang w:val="hr-HR"/>
        </w:rPr>
      </w:pPr>
    </w:p>
    <w:p w14:paraId="11A3BBF8" w14:textId="36746F1C" w:rsidR="00F504D1" w:rsidRPr="00914954" w:rsidRDefault="00F504D1" w:rsidP="00F504D1">
      <w:pPr>
        <w:jc w:val="both"/>
        <w:rPr>
          <w:lang w:val="hr-HR"/>
        </w:rPr>
      </w:pPr>
      <w:r w:rsidRPr="00914954">
        <w:rPr>
          <w:lang w:val="hr-HR"/>
        </w:rPr>
        <w:t>1.</w:t>
      </w:r>
      <w:r w:rsidRPr="00914954">
        <w:rPr>
          <w:b/>
          <w:bCs/>
          <w:lang w:val="hr-HR"/>
        </w:rPr>
        <w:t xml:space="preserve"> </w:t>
      </w:r>
      <w:r w:rsidRPr="00414B82">
        <w:rPr>
          <w:i/>
          <w:iCs/>
          <w:lang w:val="hr-HR"/>
        </w:rPr>
        <w:t>Posrednik</w:t>
      </w:r>
      <w:r w:rsidRPr="00914954">
        <w:rPr>
          <w:lang w:val="hr-HR"/>
        </w:rPr>
        <w:t xml:space="preserve"> </w:t>
      </w:r>
      <w:r w:rsidR="00FA3945">
        <w:rPr>
          <w:lang w:val="hr-HR"/>
        </w:rPr>
        <w:t>je</w:t>
      </w:r>
      <w:r w:rsidRPr="00914954">
        <w:rPr>
          <w:lang w:val="hr-HR"/>
        </w:rPr>
        <w:t xml:space="preserve"> trgovačko društvo ili obrt registriran za obavljanje djelatnosti posredovanja u prometu nekretnina, sa sjedištem na području Republike Hrvatske ili države ugovornice Ugovora o Europskom gospodarskom prostoru</w:t>
      </w:r>
    </w:p>
    <w:p w14:paraId="516EC4BD" w14:textId="77777777" w:rsidR="00F504D1" w:rsidRPr="00914954" w:rsidRDefault="00F504D1" w:rsidP="00F504D1">
      <w:pPr>
        <w:jc w:val="both"/>
        <w:rPr>
          <w:lang w:val="hr-HR"/>
        </w:rPr>
      </w:pPr>
    </w:p>
    <w:p w14:paraId="217E6C3A" w14:textId="2BD74DA1" w:rsidR="00F504D1" w:rsidRPr="00914954" w:rsidRDefault="00F504D1" w:rsidP="00F504D1">
      <w:pPr>
        <w:rPr>
          <w:lang w:val="hr-HR"/>
        </w:rPr>
      </w:pPr>
      <w:r w:rsidRPr="00914954">
        <w:rPr>
          <w:lang w:val="hr-HR"/>
        </w:rPr>
        <w:t>2.</w:t>
      </w:r>
      <w:r w:rsidRPr="00914954">
        <w:rPr>
          <w:b/>
          <w:bCs/>
          <w:lang w:val="hr-HR"/>
        </w:rPr>
        <w:t xml:space="preserve"> </w:t>
      </w:r>
      <w:r w:rsidRPr="00414B82">
        <w:rPr>
          <w:i/>
          <w:iCs/>
          <w:lang w:val="hr-HR"/>
        </w:rPr>
        <w:t>Ministarstvo</w:t>
      </w:r>
      <w:r w:rsidRPr="00DE0306">
        <w:rPr>
          <w:lang w:val="hr-HR"/>
        </w:rPr>
        <w:t xml:space="preserve"> </w:t>
      </w:r>
      <w:r w:rsidRPr="00914954">
        <w:rPr>
          <w:lang w:val="hr-HR"/>
        </w:rPr>
        <w:t>je ministarstvo nadležno za gospodarstvo</w:t>
      </w:r>
    </w:p>
    <w:p w14:paraId="0A0ABBE6" w14:textId="77777777" w:rsidR="00F504D1" w:rsidRPr="00914954" w:rsidRDefault="00F504D1" w:rsidP="00F504D1">
      <w:pPr>
        <w:rPr>
          <w:lang w:val="hr-HR"/>
        </w:rPr>
      </w:pPr>
    </w:p>
    <w:p w14:paraId="58D71D53" w14:textId="7DC9E5C3" w:rsidR="00F504D1" w:rsidRPr="00914954" w:rsidRDefault="00F504D1" w:rsidP="00F504D1">
      <w:pPr>
        <w:rPr>
          <w:lang w:val="hr-HR"/>
        </w:rPr>
      </w:pPr>
      <w:r w:rsidRPr="00914954">
        <w:rPr>
          <w:lang w:val="hr-HR"/>
        </w:rPr>
        <w:t>3.</w:t>
      </w:r>
      <w:r w:rsidRPr="00914954">
        <w:rPr>
          <w:b/>
          <w:bCs/>
          <w:lang w:val="hr-HR"/>
        </w:rPr>
        <w:t xml:space="preserve"> </w:t>
      </w:r>
      <w:r w:rsidRPr="00414B82">
        <w:rPr>
          <w:i/>
          <w:iCs/>
          <w:lang w:val="hr-HR"/>
        </w:rPr>
        <w:t>Ministar</w:t>
      </w:r>
      <w:r w:rsidRPr="00914954">
        <w:rPr>
          <w:lang w:val="hr-HR"/>
        </w:rPr>
        <w:t xml:space="preserve"> je ministar nadležan za gospodarstvo</w:t>
      </w:r>
    </w:p>
    <w:p w14:paraId="4F8CF0E3" w14:textId="77777777" w:rsidR="00F504D1" w:rsidRPr="00914954" w:rsidRDefault="00F504D1" w:rsidP="00F504D1">
      <w:pPr>
        <w:rPr>
          <w:lang w:val="hr-HR"/>
        </w:rPr>
      </w:pPr>
    </w:p>
    <w:p w14:paraId="6D021858" w14:textId="45806698" w:rsidR="00F504D1" w:rsidRPr="00914954" w:rsidRDefault="00F504D1" w:rsidP="00F504D1">
      <w:pPr>
        <w:jc w:val="both"/>
        <w:rPr>
          <w:lang w:val="hr-HR"/>
        </w:rPr>
      </w:pPr>
      <w:r w:rsidRPr="00914954">
        <w:rPr>
          <w:lang w:val="hr-HR"/>
        </w:rPr>
        <w:t>4.</w:t>
      </w:r>
      <w:r w:rsidRPr="00914954">
        <w:rPr>
          <w:b/>
          <w:bCs/>
          <w:lang w:val="hr-HR"/>
        </w:rPr>
        <w:t xml:space="preserve"> </w:t>
      </w:r>
      <w:r w:rsidRPr="00414B82">
        <w:rPr>
          <w:i/>
          <w:iCs/>
          <w:lang w:val="hr-HR"/>
        </w:rPr>
        <w:t>Agent</w:t>
      </w:r>
      <w:r w:rsidRPr="00914954">
        <w:rPr>
          <w:b/>
          <w:bCs/>
          <w:lang w:val="hr-HR"/>
        </w:rPr>
        <w:t xml:space="preserve"> </w:t>
      </w:r>
      <w:r w:rsidR="00307692">
        <w:rPr>
          <w:lang w:val="hr-HR"/>
        </w:rPr>
        <w:t>je</w:t>
      </w:r>
      <w:r w:rsidRPr="00914954">
        <w:rPr>
          <w:lang w:val="hr-HR"/>
        </w:rPr>
        <w:t xml:space="preserve"> fizička osoba koja ima položen stručni ispit za obavljanje poslova agenta, upisana je u Imenik agenata i zaposlena kod jednog posrednika</w:t>
      </w:r>
      <w:r>
        <w:rPr>
          <w:lang w:val="hr-HR"/>
        </w:rPr>
        <w:t xml:space="preserve"> </w:t>
      </w:r>
      <w:r w:rsidRPr="00033B6A">
        <w:rPr>
          <w:lang w:val="hr-HR"/>
        </w:rPr>
        <w:t xml:space="preserve"> temeljem ugovora o radu</w:t>
      </w:r>
    </w:p>
    <w:p w14:paraId="046CC6AF" w14:textId="77777777" w:rsidR="00F504D1" w:rsidRPr="00914954" w:rsidRDefault="00F504D1" w:rsidP="00F504D1">
      <w:pPr>
        <w:rPr>
          <w:lang w:val="hr-HR"/>
        </w:rPr>
      </w:pPr>
    </w:p>
    <w:p w14:paraId="5C0ECB77" w14:textId="69ECBFB1" w:rsidR="00F504D1" w:rsidRPr="00914954" w:rsidRDefault="00F504D1" w:rsidP="00F504D1">
      <w:pPr>
        <w:jc w:val="both"/>
        <w:rPr>
          <w:lang w:val="hr-HR"/>
        </w:rPr>
      </w:pPr>
      <w:r w:rsidRPr="00914954">
        <w:rPr>
          <w:lang w:val="hr-HR"/>
        </w:rPr>
        <w:t>5.</w:t>
      </w:r>
      <w:r w:rsidRPr="00914954">
        <w:rPr>
          <w:b/>
          <w:bCs/>
          <w:lang w:val="hr-HR"/>
        </w:rPr>
        <w:t xml:space="preserve"> </w:t>
      </w:r>
      <w:r w:rsidRPr="00414B82">
        <w:rPr>
          <w:i/>
          <w:iCs/>
          <w:lang w:val="hr-HR"/>
        </w:rPr>
        <w:t>Posredovanje</w:t>
      </w:r>
      <w:r w:rsidRPr="00914954">
        <w:rPr>
          <w:b/>
          <w:bCs/>
          <w:lang w:val="hr-HR"/>
        </w:rPr>
        <w:t xml:space="preserve"> </w:t>
      </w:r>
      <w:r w:rsidR="00307692">
        <w:rPr>
          <w:lang w:val="hr-HR"/>
        </w:rPr>
        <w:t>su</w:t>
      </w:r>
      <w:r w:rsidRPr="00914954">
        <w:rPr>
          <w:lang w:val="hr-HR"/>
        </w:rPr>
        <w:t xml:space="preserve"> radnje posrednika kojima se povezuje nalogodavac s trećom osobom te pregovori i priprema sklapanja pravnih poslova čiji je predmet određena nekretnina, osobito kod kupnje, prodaje, zamjene, najma, zakupa i dr.</w:t>
      </w:r>
    </w:p>
    <w:p w14:paraId="3EA06E4B" w14:textId="77777777" w:rsidR="00F504D1" w:rsidRPr="00914954" w:rsidRDefault="00F504D1" w:rsidP="00F504D1">
      <w:pPr>
        <w:rPr>
          <w:lang w:val="hr-HR"/>
        </w:rPr>
      </w:pPr>
    </w:p>
    <w:p w14:paraId="2BB419D3" w14:textId="3A82C769" w:rsidR="00F504D1" w:rsidRPr="00914954" w:rsidRDefault="00F504D1" w:rsidP="00F504D1">
      <w:pPr>
        <w:jc w:val="both"/>
        <w:rPr>
          <w:lang w:val="hr-HR"/>
        </w:rPr>
      </w:pPr>
      <w:r w:rsidRPr="00914954">
        <w:rPr>
          <w:lang w:val="hr-HR"/>
        </w:rPr>
        <w:lastRenderedPageBreak/>
        <w:t>6.</w:t>
      </w:r>
      <w:r w:rsidRPr="00914954">
        <w:rPr>
          <w:b/>
          <w:bCs/>
          <w:lang w:val="hr-HR"/>
        </w:rPr>
        <w:t xml:space="preserve"> </w:t>
      </w:r>
      <w:r w:rsidRPr="00B1350D">
        <w:rPr>
          <w:i/>
          <w:iCs/>
          <w:lang w:val="hr-HR"/>
        </w:rPr>
        <w:t>Nekretnine</w:t>
      </w:r>
      <w:r w:rsidRPr="00914954">
        <w:rPr>
          <w:lang w:val="hr-HR"/>
        </w:rPr>
        <w:t xml:space="preserve"> su čestice zemljišne površine, sukladno općem propisu o vlasništvu i drugim stvarnim pravima</w:t>
      </w:r>
    </w:p>
    <w:p w14:paraId="374F80AE" w14:textId="77777777" w:rsidR="00F504D1" w:rsidRPr="00914954" w:rsidRDefault="00F504D1" w:rsidP="00F504D1">
      <w:pPr>
        <w:rPr>
          <w:lang w:val="hr-HR"/>
        </w:rPr>
      </w:pPr>
    </w:p>
    <w:p w14:paraId="00086290" w14:textId="4628E661" w:rsidR="00F504D1" w:rsidRPr="00914954" w:rsidRDefault="00F504D1" w:rsidP="00F504D1">
      <w:pPr>
        <w:jc w:val="both"/>
        <w:rPr>
          <w:lang w:val="hr-HR"/>
        </w:rPr>
      </w:pPr>
      <w:r w:rsidRPr="00914954">
        <w:rPr>
          <w:lang w:val="hr-HR"/>
        </w:rPr>
        <w:t>7.</w:t>
      </w:r>
      <w:r w:rsidRPr="00914954">
        <w:rPr>
          <w:b/>
          <w:bCs/>
          <w:lang w:val="hr-HR"/>
        </w:rPr>
        <w:t xml:space="preserve"> </w:t>
      </w:r>
      <w:r w:rsidRPr="00B1350D">
        <w:rPr>
          <w:i/>
          <w:iCs/>
          <w:lang w:val="hr-HR"/>
        </w:rPr>
        <w:t>Nalogodavac</w:t>
      </w:r>
      <w:r w:rsidRPr="00914954">
        <w:rPr>
          <w:lang w:val="hr-HR"/>
        </w:rPr>
        <w:t xml:space="preserve"> je fizička ili pravna osoba koja s posrednikom sklapa pisani ugovor o posredovanju</w:t>
      </w:r>
    </w:p>
    <w:p w14:paraId="5CB9EF80" w14:textId="77777777" w:rsidR="00F504D1" w:rsidRPr="00914954" w:rsidRDefault="00F504D1" w:rsidP="00F504D1">
      <w:pPr>
        <w:rPr>
          <w:lang w:val="hr-HR"/>
        </w:rPr>
      </w:pPr>
    </w:p>
    <w:p w14:paraId="6425DC63" w14:textId="2A1AEBE9" w:rsidR="00F504D1" w:rsidRPr="00914954" w:rsidRDefault="00F504D1" w:rsidP="00F504D1">
      <w:pPr>
        <w:jc w:val="both"/>
        <w:rPr>
          <w:lang w:val="hr-HR"/>
        </w:rPr>
      </w:pPr>
      <w:r w:rsidRPr="00914954">
        <w:rPr>
          <w:lang w:val="hr-HR"/>
        </w:rPr>
        <w:t>8.</w:t>
      </w:r>
      <w:r w:rsidRPr="00914954">
        <w:rPr>
          <w:b/>
          <w:bCs/>
          <w:lang w:val="hr-HR"/>
        </w:rPr>
        <w:t xml:space="preserve"> </w:t>
      </w:r>
      <w:r w:rsidRPr="00B1350D">
        <w:rPr>
          <w:i/>
          <w:iCs/>
          <w:lang w:val="hr-HR"/>
        </w:rPr>
        <w:t>Treća osoba</w:t>
      </w:r>
      <w:r w:rsidRPr="00914954">
        <w:rPr>
          <w:lang w:val="hr-HR"/>
        </w:rPr>
        <w:t xml:space="preserve"> je osoba koju posrednik u prometu nekretnina nastoji povezati s nalogodavcem radi pregovora o sklapanju pravnog posla  koji se odnosi na određenu nekretninu</w:t>
      </w:r>
    </w:p>
    <w:p w14:paraId="1B84B61B" w14:textId="77777777" w:rsidR="00F504D1" w:rsidRPr="00914954" w:rsidRDefault="00F504D1" w:rsidP="00F504D1">
      <w:pPr>
        <w:rPr>
          <w:lang w:val="hr-HR"/>
        </w:rPr>
      </w:pPr>
    </w:p>
    <w:p w14:paraId="4D4AF21D" w14:textId="74F5F2FF" w:rsidR="00F504D1" w:rsidRPr="00914954" w:rsidRDefault="00F504D1" w:rsidP="00F504D1">
      <w:pPr>
        <w:jc w:val="both"/>
        <w:rPr>
          <w:b/>
          <w:bCs/>
          <w:lang w:val="hr-HR"/>
        </w:rPr>
      </w:pPr>
      <w:r w:rsidRPr="00914954">
        <w:rPr>
          <w:lang w:val="hr-HR"/>
        </w:rPr>
        <w:t>9</w:t>
      </w:r>
      <w:r w:rsidR="00E9450A">
        <w:rPr>
          <w:lang w:val="hr-HR"/>
        </w:rPr>
        <w:t>.</w:t>
      </w:r>
      <w:r w:rsidRPr="00914954">
        <w:rPr>
          <w:b/>
          <w:bCs/>
          <w:lang w:val="hr-HR"/>
        </w:rPr>
        <w:t xml:space="preserve"> </w:t>
      </w:r>
      <w:r w:rsidRPr="00B1350D">
        <w:rPr>
          <w:i/>
          <w:iCs/>
          <w:lang w:val="hr-HR"/>
        </w:rPr>
        <w:t>START PLUS</w:t>
      </w:r>
      <w:r w:rsidRPr="00914954">
        <w:rPr>
          <w:lang w:val="hr-HR"/>
        </w:rPr>
        <w:t xml:space="preserve"> je e-usluga Ministarstva kojom se pristupa putem sustava e-Građani, a koristi se za podnošenje i zaprimanje zahtjeva za izdavanje rješenja za obavljanje djelatnosti posredovanja u prometu nekretnina</w:t>
      </w:r>
    </w:p>
    <w:p w14:paraId="4F37273D" w14:textId="77777777" w:rsidR="00F504D1" w:rsidRPr="00914954" w:rsidRDefault="00F504D1" w:rsidP="00F504D1">
      <w:pPr>
        <w:rPr>
          <w:lang w:val="hr-HR"/>
        </w:rPr>
      </w:pPr>
    </w:p>
    <w:p w14:paraId="11E92DCC" w14:textId="1A781F91" w:rsidR="00F504D1" w:rsidRPr="0021431E" w:rsidRDefault="00F504D1" w:rsidP="00F504D1">
      <w:pPr>
        <w:jc w:val="both"/>
        <w:rPr>
          <w:strike/>
          <w:color w:val="EE0000"/>
          <w:lang w:val="hr-HR"/>
        </w:rPr>
      </w:pPr>
      <w:r w:rsidRPr="00914954">
        <w:rPr>
          <w:lang w:val="hr-HR"/>
        </w:rPr>
        <w:t>10.</w:t>
      </w:r>
      <w:r w:rsidRPr="00914954">
        <w:rPr>
          <w:b/>
          <w:bCs/>
          <w:lang w:val="hr-HR"/>
        </w:rPr>
        <w:t xml:space="preserve"> </w:t>
      </w:r>
      <w:r w:rsidRPr="00B1350D">
        <w:rPr>
          <w:i/>
          <w:iCs/>
          <w:lang w:val="hr-HR"/>
        </w:rPr>
        <w:t>HGK</w:t>
      </w:r>
      <w:r w:rsidRPr="00914954">
        <w:rPr>
          <w:lang w:val="hr-HR"/>
        </w:rPr>
        <w:t xml:space="preserve"> je Hrvatska gospodarska komora</w:t>
      </w:r>
    </w:p>
    <w:p w14:paraId="398EAE65" w14:textId="77777777" w:rsidR="00F504D1" w:rsidRPr="00914954" w:rsidRDefault="00F504D1" w:rsidP="00F504D1">
      <w:pPr>
        <w:rPr>
          <w:lang w:val="hr-HR"/>
        </w:rPr>
      </w:pPr>
    </w:p>
    <w:p w14:paraId="31C536E1" w14:textId="0D5FCC21" w:rsidR="00F504D1" w:rsidRPr="00914954" w:rsidRDefault="00F504D1" w:rsidP="00F504D1">
      <w:pPr>
        <w:jc w:val="both"/>
        <w:rPr>
          <w:lang w:val="hr-HR"/>
        </w:rPr>
      </w:pPr>
      <w:r w:rsidRPr="00914954">
        <w:rPr>
          <w:lang w:val="hr-HR"/>
        </w:rPr>
        <w:t>11.</w:t>
      </w:r>
      <w:r w:rsidRPr="00914954">
        <w:rPr>
          <w:b/>
          <w:bCs/>
          <w:lang w:val="hr-HR"/>
        </w:rPr>
        <w:t xml:space="preserve"> </w:t>
      </w:r>
      <w:r w:rsidRPr="003F34CD">
        <w:rPr>
          <w:i/>
          <w:iCs/>
          <w:lang w:val="hr-HR"/>
        </w:rPr>
        <w:t>Pravilnik o etičkom poslovanju</w:t>
      </w:r>
      <w:r w:rsidRPr="00DE0306">
        <w:rPr>
          <w:lang w:val="hr-HR"/>
        </w:rPr>
        <w:t xml:space="preserve"> posrednika u prometu nekretnina</w:t>
      </w:r>
      <w:r w:rsidRPr="00914954">
        <w:rPr>
          <w:b/>
          <w:bCs/>
          <w:lang w:val="hr-HR"/>
        </w:rPr>
        <w:t xml:space="preserve"> </w:t>
      </w:r>
      <w:r w:rsidRPr="00914954">
        <w:rPr>
          <w:lang w:val="hr-HR"/>
        </w:rPr>
        <w:t xml:space="preserve">su načela i pravila etičkog ponašanja posrednika u prometu nekretnina </w:t>
      </w:r>
    </w:p>
    <w:p w14:paraId="75D71593" w14:textId="77777777" w:rsidR="00F504D1" w:rsidRPr="00914954" w:rsidRDefault="00F504D1" w:rsidP="00F504D1">
      <w:pPr>
        <w:pStyle w:val="ListParagraph"/>
        <w:ind w:left="0"/>
        <w:rPr>
          <w:highlight w:val="yellow"/>
          <w:lang w:val="hr-HR"/>
        </w:rPr>
      </w:pPr>
    </w:p>
    <w:p w14:paraId="57639F50" w14:textId="2F26C849" w:rsidR="00F504D1" w:rsidRPr="00914954" w:rsidRDefault="00F504D1" w:rsidP="00F504D1">
      <w:pPr>
        <w:jc w:val="both"/>
        <w:rPr>
          <w:lang w:val="hr-HR"/>
        </w:rPr>
      </w:pPr>
      <w:r w:rsidRPr="00914954">
        <w:rPr>
          <w:lang w:val="hr-HR"/>
        </w:rPr>
        <w:t>12.</w:t>
      </w:r>
      <w:r w:rsidRPr="00914954">
        <w:rPr>
          <w:b/>
          <w:bCs/>
          <w:lang w:val="hr-HR"/>
        </w:rPr>
        <w:t xml:space="preserve"> </w:t>
      </w:r>
      <w:r w:rsidRPr="003F34CD">
        <w:rPr>
          <w:i/>
          <w:iCs/>
          <w:lang w:val="hr-HR"/>
        </w:rPr>
        <w:t>Registar</w:t>
      </w:r>
      <w:r w:rsidRPr="00914954">
        <w:rPr>
          <w:b/>
          <w:bCs/>
          <w:lang w:val="hr-HR"/>
        </w:rPr>
        <w:t xml:space="preserve"> </w:t>
      </w:r>
      <w:r w:rsidR="000A4209">
        <w:rPr>
          <w:lang w:val="hr-HR"/>
        </w:rPr>
        <w:t>je</w:t>
      </w:r>
      <w:r w:rsidRPr="00914954">
        <w:rPr>
          <w:lang w:val="hr-HR"/>
        </w:rPr>
        <w:t xml:space="preserve"> javno dostupni popis posrednika </w:t>
      </w:r>
      <w:r w:rsidR="001E4A3F" w:rsidRPr="001E4A3F">
        <w:rPr>
          <w:lang w:val="hr-HR"/>
        </w:rPr>
        <w:t xml:space="preserve">u prometu nekretnina </w:t>
      </w:r>
      <w:r w:rsidRPr="00914954">
        <w:rPr>
          <w:lang w:val="hr-HR"/>
        </w:rPr>
        <w:t>koji sadrž</w:t>
      </w:r>
      <w:r w:rsidR="00EB2401">
        <w:rPr>
          <w:lang w:val="hr-HR"/>
        </w:rPr>
        <w:t>i</w:t>
      </w:r>
      <w:r w:rsidRPr="00914954">
        <w:rPr>
          <w:lang w:val="hr-HR"/>
        </w:rPr>
        <w:t xml:space="preserve"> podatke o posrednicima kojima je Ministarstvo izdalo rješenje o ispunjavanju uvjeta za obavljanje posredovanja</w:t>
      </w:r>
      <w:r w:rsidRPr="00914954">
        <w:rPr>
          <w:lang w:val="hr-HR" w:eastAsia="hr-HR"/>
        </w:rPr>
        <w:t xml:space="preserve"> u prometu nekretnina</w:t>
      </w:r>
    </w:p>
    <w:p w14:paraId="23E3A418" w14:textId="77777777" w:rsidR="00F504D1" w:rsidRPr="00914954" w:rsidRDefault="00F504D1" w:rsidP="00F504D1">
      <w:pPr>
        <w:pStyle w:val="ListParagraph"/>
        <w:ind w:left="0"/>
        <w:rPr>
          <w:lang w:val="hr-HR"/>
        </w:rPr>
      </w:pPr>
    </w:p>
    <w:p w14:paraId="6F1AF300" w14:textId="7DDE5821" w:rsidR="00F504D1" w:rsidRPr="00914954" w:rsidRDefault="00F504D1" w:rsidP="00F504D1">
      <w:pPr>
        <w:jc w:val="both"/>
        <w:rPr>
          <w:lang w:val="hr-HR"/>
        </w:rPr>
      </w:pPr>
      <w:r w:rsidRPr="00914954">
        <w:rPr>
          <w:lang w:val="hr-HR"/>
        </w:rPr>
        <w:t>13.</w:t>
      </w:r>
      <w:r w:rsidRPr="00914954">
        <w:rPr>
          <w:b/>
          <w:bCs/>
          <w:lang w:val="hr-HR"/>
        </w:rPr>
        <w:t xml:space="preserve"> </w:t>
      </w:r>
      <w:r w:rsidRPr="003F34CD">
        <w:rPr>
          <w:i/>
          <w:iCs/>
          <w:lang w:val="hr-HR"/>
        </w:rPr>
        <w:t>Imenik</w:t>
      </w:r>
      <w:r w:rsidRPr="00DE0306">
        <w:rPr>
          <w:lang w:val="hr-HR"/>
        </w:rPr>
        <w:t xml:space="preserve"> </w:t>
      </w:r>
      <w:r w:rsidR="000A4209">
        <w:rPr>
          <w:lang w:val="hr-HR"/>
        </w:rPr>
        <w:t>je</w:t>
      </w:r>
      <w:r w:rsidRPr="00914954">
        <w:rPr>
          <w:lang w:val="hr-HR"/>
        </w:rPr>
        <w:t xml:space="preserve"> popis fizičkih osoba </w:t>
      </w:r>
      <w:r w:rsidR="001E4A3F" w:rsidRPr="001E4A3F">
        <w:rPr>
          <w:lang w:val="hr-HR"/>
        </w:rPr>
        <w:t xml:space="preserve">agenata posredovanja </w:t>
      </w:r>
      <w:r w:rsidRPr="00914954">
        <w:rPr>
          <w:lang w:val="hr-HR"/>
        </w:rPr>
        <w:t>s položenim stručnim ispitom za agenta posredovanja u prometu nekretnina koje udovoljavaju uvjetima za upis u Imenik temeljem izdanog rješenja Ministarstva.</w:t>
      </w:r>
    </w:p>
    <w:p w14:paraId="0F37C2B8" w14:textId="77777777" w:rsidR="00322B4C" w:rsidRPr="00914954" w:rsidRDefault="00322B4C" w:rsidP="00F504D1">
      <w:pPr>
        <w:jc w:val="both"/>
        <w:rPr>
          <w:lang w:val="hr-HR"/>
        </w:rPr>
      </w:pPr>
    </w:p>
    <w:p w14:paraId="47CB50C3" w14:textId="77777777" w:rsidR="00F504D1" w:rsidRPr="00914954" w:rsidRDefault="00F504D1" w:rsidP="00722225">
      <w:pPr>
        <w:pStyle w:val="NormalWeb"/>
        <w:spacing w:before="0" w:beforeAutospacing="0" w:after="0" w:afterAutospacing="0"/>
        <w:jc w:val="center"/>
        <w:rPr>
          <w:b/>
          <w:bCs/>
        </w:rPr>
      </w:pPr>
      <w:r w:rsidRPr="00914954">
        <w:rPr>
          <w:b/>
        </w:rPr>
        <w:t>II. UVJETI ZA OBAVLJANJE POSREDOVANJA U PROMETU NEKRETNINA</w:t>
      </w:r>
      <w:r w:rsidRPr="00914954">
        <w:br/>
      </w:r>
      <w:r w:rsidRPr="00914954">
        <w:br/>
      </w:r>
      <w:r w:rsidRPr="00914954">
        <w:rPr>
          <w:b/>
          <w:bCs/>
        </w:rPr>
        <w:t>Posredovanje u prometu nekretnina</w:t>
      </w:r>
    </w:p>
    <w:p w14:paraId="5DE62F6A" w14:textId="77777777" w:rsidR="00F504D1" w:rsidRPr="009A61F7" w:rsidRDefault="00F504D1" w:rsidP="00722225">
      <w:pPr>
        <w:pStyle w:val="NormalWeb"/>
        <w:spacing w:before="0" w:beforeAutospacing="0" w:after="0" w:afterAutospacing="0"/>
        <w:jc w:val="center"/>
        <w:rPr>
          <w:b/>
          <w:bCs/>
        </w:rPr>
      </w:pPr>
      <w:r w:rsidRPr="009A61F7">
        <w:rPr>
          <w:b/>
          <w:bCs/>
        </w:rPr>
        <w:t>Članak 5.</w:t>
      </w:r>
    </w:p>
    <w:p w14:paraId="6E870A24" w14:textId="77777777" w:rsidR="00BF00E3" w:rsidRPr="00914954" w:rsidRDefault="00BF00E3" w:rsidP="00BF00E3">
      <w:pPr>
        <w:pStyle w:val="NormalWeb"/>
        <w:spacing w:before="0" w:beforeAutospacing="0" w:after="0" w:afterAutospacing="0"/>
        <w:jc w:val="center"/>
      </w:pPr>
    </w:p>
    <w:p w14:paraId="62B5E8E5" w14:textId="03A17903" w:rsidR="00F504D1" w:rsidRPr="00914954" w:rsidRDefault="00F504D1" w:rsidP="00BF00E3">
      <w:pPr>
        <w:pStyle w:val="NormalWeb"/>
        <w:spacing w:before="0" w:beforeAutospacing="0" w:after="0" w:afterAutospacing="0"/>
        <w:jc w:val="both"/>
      </w:pPr>
      <w:r w:rsidRPr="00914954">
        <w:t>(1) Posredovanjem u prometu nekretnina mogu se uz naknadu baviti samo posrednici iz članka 4.</w:t>
      </w:r>
      <w:r>
        <w:t xml:space="preserve"> stavka 1.</w:t>
      </w:r>
      <w:r w:rsidRPr="00914954">
        <w:t xml:space="preserve"> točke 1. ovoga Zakona, koji ispunjavaju uvjete propisane ovim Zakonom, ako imaju sjedište na teritoriju Republike Hrvatske. </w:t>
      </w:r>
    </w:p>
    <w:p w14:paraId="77B48EE7" w14:textId="3AAFEF94" w:rsidR="00F504D1" w:rsidRPr="00914954" w:rsidRDefault="00F504D1" w:rsidP="00F504D1">
      <w:pPr>
        <w:pStyle w:val="NormalWeb"/>
        <w:jc w:val="both"/>
      </w:pPr>
      <w:r w:rsidRPr="00914954">
        <w:t>(2) Posredovanjem se privremeno i povremeno mogu baviti i posrednici iz članka 4.</w:t>
      </w:r>
      <w:r>
        <w:t xml:space="preserve"> stavka 1. </w:t>
      </w:r>
      <w:r w:rsidRPr="00914954">
        <w:t xml:space="preserve">točke 1. ovoga Zakona koji imaju poslovni </w:t>
      </w:r>
      <w:proofErr w:type="spellStart"/>
      <w:r w:rsidRPr="00914954">
        <w:t>nastan</w:t>
      </w:r>
      <w:proofErr w:type="spellEnd"/>
      <w:r w:rsidRPr="00914954">
        <w:t xml:space="preserve"> u drugoj državi ugovornici Ugovora o Europskom gospodarskom prostoru i ispunjavaju uvjete sukladno propisima države u kojoj imaju poslovni </w:t>
      </w:r>
      <w:proofErr w:type="spellStart"/>
      <w:r w:rsidRPr="00914954">
        <w:t>nastan</w:t>
      </w:r>
      <w:proofErr w:type="spellEnd"/>
      <w:r w:rsidRPr="00914954">
        <w:t xml:space="preserve">.                                 </w:t>
      </w:r>
    </w:p>
    <w:p w14:paraId="64DB1B78" w14:textId="77777777" w:rsidR="00F504D1" w:rsidRPr="00914954" w:rsidRDefault="00F504D1" w:rsidP="00F504D1">
      <w:pPr>
        <w:pStyle w:val="NormalWeb"/>
        <w:jc w:val="both"/>
      </w:pPr>
      <w:r w:rsidRPr="00914954">
        <w:t>(3) Posrednik iz stavka 2. ovoga članka nije dužan ispunjavati uvjete propisane ovim Zakonom, osim ako obavlja djelatnost posredovanja u prometu nekretnina trajno na teritoriju Republike Hrvatske.</w:t>
      </w:r>
    </w:p>
    <w:p w14:paraId="44B9A5A2" w14:textId="77777777" w:rsidR="00F504D1" w:rsidRPr="00914954" w:rsidRDefault="00F504D1" w:rsidP="00F504D1">
      <w:pPr>
        <w:pStyle w:val="NormalWeb"/>
        <w:jc w:val="both"/>
      </w:pPr>
      <w:r w:rsidRPr="00914954">
        <w:t xml:space="preserve">(4) Posrednik iz stavka 2. ovoga članka </w:t>
      </w:r>
      <w:r w:rsidRPr="00914954">
        <w:rPr>
          <w:rStyle w:val="Strong"/>
          <w:rFonts w:eastAsiaTheme="majorEastAsia"/>
          <w:b w:val="0"/>
          <w:bCs w:val="0"/>
        </w:rPr>
        <w:t xml:space="preserve">dužan je podnijeti putem sustava START PLUS </w:t>
      </w:r>
      <w:r w:rsidRPr="00914954">
        <w:t>prethodnu pisanu izjavu o namjeri obavljanja djelatnosti posredovanja u prometu nekretnina u Republici Hrvatskoj.</w:t>
      </w:r>
    </w:p>
    <w:p w14:paraId="18343948" w14:textId="5AA4DF7C" w:rsidR="00F504D1" w:rsidRPr="00914954" w:rsidRDefault="00F504D1" w:rsidP="00F504D1">
      <w:pPr>
        <w:jc w:val="both"/>
        <w:rPr>
          <w:lang w:val="hr-HR"/>
        </w:rPr>
      </w:pPr>
      <w:r w:rsidRPr="00914954">
        <w:rPr>
          <w:lang w:val="hr-HR"/>
        </w:rPr>
        <w:lastRenderedPageBreak/>
        <w:t xml:space="preserve">(5) Izjava iz stavka 4. ovoga članka sadrži sve bitne informacije o </w:t>
      </w:r>
      <w:r>
        <w:rPr>
          <w:lang w:val="hr-HR"/>
        </w:rPr>
        <w:t>posredniku i agentu</w:t>
      </w:r>
      <w:r w:rsidRPr="00914954">
        <w:rPr>
          <w:lang w:val="hr-HR"/>
        </w:rPr>
        <w:t xml:space="preserve"> te se podnosi za svaku kalendarsku godinu u kojoj posrednik namjerava  privremeno ili povremeno pružati usluge u Republici Hrvatskoj. </w:t>
      </w:r>
    </w:p>
    <w:p w14:paraId="2C0417A9" w14:textId="77777777" w:rsidR="005A578C" w:rsidRDefault="005A578C" w:rsidP="00F504D1">
      <w:pPr>
        <w:jc w:val="both"/>
        <w:rPr>
          <w:lang w:val="hr-HR"/>
        </w:rPr>
      </w:pPr>
    </w:p>
    <w:p w14:paraId="26862D04" w14:textId="647D0A61" w:rsidR="00F504D1" w:rsidRDefault="00F504D1" w:rsidP="00F504D1">
      <w:pPr>
        <w:jc w:val="both"/>
        <w:rPr>
          <w:lang w:val="hr-HR"/>
        </w:rPr>
      </w:pPr>
      <w:r w:rsidRPr="00914954">
        <w:rPr>
          <w:lang w:val="hr-HR"/>
        </w:rPr>
        <w:t xml:space="preserve">(6) Izjava i dokumentacija iz stavka 4. ovoga članka mogu se dostaviti i elektronički putem jedinstvene kontaktne točke pri HGK. </w:t>
      </w:r>
    </w:p>
    <w:p w14:paraId="5CFE2768" w14:textId="77777777" w:rsidR="002B610C" w:rsidRDefault="002B610C" w:rsidP="00F504D1">
      <w:pPr>
        <w:jc w:val="both"/>
        <w:rPr>
          <w:lang w:val="hr-HR"/>
        </w:rPr>
      </w:pPr>
    </w:p>
    <w:p w14:paraId="03E5A814" w14:textId="381EA66F" w:rsidR="002B610C" w:rsidRDefault="002B610C" w:rsidP="002B610C">
      <w:pPr>
        <w:jc w:val="both"/>
        <w:rPr>
          <w:lang w:val="hr-HR"/>
        </w:rPr>
      </w:pPr>
      <w:r w:rsidRPr="00914954">
        <w:rPr>
          <w:lang w:val="hr-HR"/>
        </w:rPr>
        <w:t>(</w:t>
      </w:r>
      <w:r>
        <w:rPr>
          <w:lang w:val="hr-HR"/>
        </w:rPr>
        <w:t>7</w:t>
      </w:r>
      <w:r w:rsidRPr="00914954">
        <w:rPr>
          <w:lang w:val="hr-HR"/>
        </w:rPr>
        <w:t xml:space="preserve">) Posrednik i agent dužan je pridržavati se odredbi </w:t>
      </w:r>
      <w:r w:rsidR="00617B18">
        <w:rPr>
          <w:lang w:val="hr-HR"/>
        </w:rPr>
        <w:t>općeg akta</w:t>
      </w:r>
      <w:r w:rsidRPr="00914954">
        <w:rPr>
          <w:lang w:val="hr-HR"/>
        </w:rPr>
        <w:t xml:space="preserve"> o etičkom poslovanju posrednika u prometu nekretnina.</w:t>
      </w:r>
    </w:p>
    <w:p w14:paraId="0479AC3A" w14:textId="77777777" w:rsidR="00F504D1" w:rsidRDefault="00F504D1" w:rsidP="00F504D1">
      <w:pPr>
        <w:jc w:val="both"/>
        <w:rPr>
          <w:lang w:val="hr-HR"/>
        </w:rPr>
      </w:pPr>
    </w:p>
    <w:p w14:paraId="4AD0E245" w14:textId="31B15E37" w:rsidR="00F504D1" w:rsidRPr="002B610C" w:rsidRDefault="00F504D1" w:rsidP="006C6EEF">
      <w:pPr>
        <w:jc w:val="both"/>
        <w:rPr>
          <w:lang w:val="hr-HR"/>
        </w:rPr>
      </w:pPr>
      <w:r w:rsidRPr="003D44BA">
        <w:rPr>
          <w:lang w:val="hr-HR"/>
        </w:rPr>
        <w:t>(</w:t>
      </w:r>
      <w:r w:rsidR="002B610C" w:rsidRPr="003D44BA">
        <w:rPr>
          <w:lang w:val="hr-HR"/>
        </w:rPr>
        <w:t>8</w:t>
      </w:r>
      <w:r w:rsidRPr="003D44BA">
        <w:rPr>
          <w:lang w:val="hr-HR"/>
        </w:rPr>
        <w:t>) HGK donosi opći akt o etičkom poslovanju posrednika u prometu nekretnina, na prijedlog Udruženja poslovanja nekretninama pri HGK i uz prethodnu suglasnost Ministarstva.</w:t>
      </w:r>
      <w:r w:rsidR="00627E5A" w:rsidRPr="002B610C">
        <w:rPr>
          <w:lang w:val="hr-HR"/>
        </w:rPr>
        <w:t xml:space="preserve"> </w:t>
      </w:r>
    </w:p>
    <w:p w14:paraId="4A85498E" w14:textId="77777777" w:rsidR="00F504D1" w:rsidRDefault="00F504D1" w:rsidP="006C6EEF">
      <w:pPr>
        <w:jc w:val="both"/>
        <w:rPr>
          <w:color w:val="EE0000"/>
          <w:lang w:val="hr-HR"/>
        </w:rPr>
      </w:pPr>
    </w:p>
    <w:p w14:paraId="6AEE32FF" w14:textId="77777777" w:rsidR="00F504D1" w:rsidRPr="009A61F7" w:rsidRDefault="00F504D1" w:rsidP="00BF00E3">
      <w:pPr>
        <w:pStyle w:val="NormalWeb"/>
        <w:spacing w:before="0" w:beforeAutospacing="0" w:after="0" w:afterAutospacing="0"/>
        <w:jc w:val="center"/>
        <w:rPr>
          <w:rStyle w:val="Strong"/>
          <w:rFonts w:eastAsiaTheme="majorEastAsia"/>
        </w:rPr>
      </w:pPr>
      <w:r w:rsidRPr="00914954">
        <w:rPr>
          <w:rStyle w:val="Strong"/>
          <w:rFonts w:eastAsiaTheme="majorEastAsia"/>
        </w:rPr>
        <w:t>Osiguranje od odgovornosti za štetu</w:t>
      </w:r>
      <w:r w:rsidRPr="00914954">
        <w:br/>
      </w:r>
      <w:r w:rsidRPr="009A61F7">
        <w:rPr>
          <w:rStyle w:val="Strong"/>
          <w:rFonts w:eastAsiaTheme="majorEastAsia"/>
        </w:rPr>
        <w:t>Članak 6.</w:t>
      </w:r>
    </w:p>
    <w:p w14:paraId="0ACC7BEB" w14:textId="77777777" w:rsidR="00BF00E3" w:rsidRPr="00914954" w:rsidRDefault="00BF00E3" w:rsidP="00BF00E3">
      <w:pPr>
        <w:pStyle w:val="NormalWeb"/>
        <w:spacing w:before="0" w:beforeAutospacing="0" w:after="0" w:afterAutospacing="0"/>
        <w:jc w:val="center"/>
      </w:pPr>
    </w:p>
    <w:p w14:paraId="4F274E8E" w14:textId="77777777" w:rsidR="00F504D1" w:rsidRPr="00914954" w:rsidRDefault="00F504D1" w:rsidP="00BF00E3">
      <w:pPr>
        <w:pStyle w:val="NormalWeb"/>
        <w:spacing w:before="0" w:beforeAutospacing="0" w:after="0" w:afterAutospacing="0"/>
        <w:jc w:val="both"/>
      </w:pPr>
      <w:r w:rsidRPr="00914954">
        <w:t>(1) Posrednik je dužan kod osiguravatelja sa sjedištem u Republici Hrvatskoj ili kod  osiguravatelja sa sjedištem u drugoj državi članici Europske unije ili državi Europskoga gospodarskog prostora, sklopiti i održavati policu osiguranja od profesionalne odgovornosti za štetu koju bi mogao prouzročiti nalogodavcu ili trećim osobama u obavljanju posredovanja.</w:t>
      </w:r>
    </w:p>
    <w:p w14:paraId="31FD8969" w14:textId="77777777" w:rsidR="00F504D1" w:rsidRPr="00914954" w:rsidRDefault="00F504D1" w:rsidP="00F504D1">
      <w:pPr>
        <w:pStyle w:val="NormalWeb"/>
        <w:jc w:val="both"/>
      </w:pPr>
      <w:r w:rsidRPr="00914954">
        <w:t xml:space="preserve">(2) Najniži osigurani iznos police osiguranja iz stavka 1. ovoga članka ne smije biti manja od </w:t>
      </w:r>
      <w:r w:rsidRPr="00914954">
        <w:rPr>
          <w:rStyle w:val="Strong"/>
          <w:rFonts w:eastAsiaTheme="majorEastAsia"/>
          <w:b w:val="0"/>
          <w:bCs w:val="0"/>
        </w:rPr>
        <w:t>100.000,00 eura</w:t>
      </w:r>
      <w:r w:rsidRPr="00914954">
        <w:t xml:space="preserve"> po jednom štetnom događaju odnosno </w:t>
      </w:r>
      <w:r w:rsidRPr="00914954">
        <w:rPr>
          <w:rStyle w:val="Strong"/>
          <w:rFonts w:eastAsiaTheme="majorEastAsia"/>
          <w:b w:val="0"/>
          <w:bCs w:val="0"/>
        </w:rPr>
        <w:t>300.000,00 eura</w:t>
      </w:r>
      <w:r w:rsidRPr="00914954">
        <w:t xml:space="preserve"> za sve odštetne zahtjeve u jednoj </w:t>
      </w:r>
      <w:proofErr w:type="spellStart"/>
      <w:r w:rsidRPr="00914954">
        <w:t>osiguravateljskoj</w:t>
      </w:r>
      <w:proofErr w:type="spellEnd"/>
      <w:r w:rsidRPr="00914954">
        <w:t xml:space="preserve"> godini.</w:t>
      </w:r>
    </w:p>
    <w:p w14:paraId="668D433B" w14:textId="5410E433" w:rsidR="00F504D1" w:rsidRPr="003D44BA" w:rsidRDefault="00F504D1" w:rsidP="00F504D1">
      <w:pPr>
        <w:pStyle w:val="NormalWeb"/>
        <w:jc w:val="both"/>
      </w:pPr>
      <w:r w:rsidRPr="00914954">
        <w:t xml:space="preserve">(3) Ako Ministarstvo ne donese rješenje iz </w:t>
      </w:r>
      <w:r w:rsidRPr="003D44BA">
        <w:t xml:space="preserve">članka </w:t>
      </w:r>
      <w:r w:rsidR="000135C9" w:rsidRPr="003D44BA">
        <w:t>8</w:t>
      </w:r>
      <w:r w:rsidRPr="003D44BA">
        <w:t xml:space="preserve">. stavka </w:t>
      </w:r>
      <w:r w:rsidR="002D00D6" w:rsidRPr="003D44BA">
        <w:t>5</w:t>
      </w:r>
      <w:r w:rsidRPr="003D44BA">
        <w:t>. ovog</w:t>
      </w:r>
      <w:r w:rsidR="00AE10B4">
        <w:t>a</w:t>
      </w:r>
      <w:r w:rsidRPr="003D44BA">
        <w:t xml:space="preserve"> Zakona, podnositelj zahtjeva može raskinuti ugovor o osiguranju i zatražiti povrat premije sukladno pravilima osiguravatelja. </w:t>
      </w:r>
    </w:p>
    <w:p w14:paraId="79C194BF" w14:textId="77777777" w:rsidR="00B066D0" w:rsidRPr="003D44BA" w:rsidRDefault="00B066D0" w:rsidP="00B066D0">
      <w:pPr>
        <w:jc w:val="center"/>
        <w:rPr>
          <w:b/>
          <w:bCs/>
          <w:lang w:val="hr-HR" w:eastAsia="hr-HR"/>
        </w:rPr>
      </w:pPr>
      <w:r w:rsidRPr="003D44BA">
        <w:rPr>
          <w:b/>
          <w:bCs/>
          <w:lang w:val="hr-HR" w:eastAsia="hr-HR"/>
        </w:rPr>
        <w:t>Uvjet dobrog ugleda</w:t>
      </w:r>
    </w:p>
    <w:p w14:paraId="12745368" w14:textId="77777777" w:rsidR="00B066D0" w:rsidRPr="009A61F7" w:rsidRDefault="00B066D0" w:rsidP="00B066D0">
      <w:pPr>
        <w:jc w:val="center"/>
        <w:rPr>
          <w:b/>
          <w:bCs/>
          <w:lang w:val="hr-HR" w:eastAsia="hr-HR"/>
        </w:rPr>
      </w:pPr>
      <w:r w:rsidRPr="009A61F7">
        <w:rPr>
          <w:b/>
          <w:bCs/>
          <w:lang w:val="hr-HR" w:eastAsia="hr-HR"/>
        </w:rPr>
        <w:t>Članak 7.</w:t>
      </w:r>
    </w:p>
    <w:p w14:paraId="13B0858A" w14:textId="77777777" w:rsidR="00B066D0" w:rsidRDefault="00B066D0" w:rsidP="00B066D0">
      <w:pPr>
        <w:jc w:val="center"/>
        <w:rPr>
          <w:highlight w:val="yellow"/>
          <w:lang w:val="hr-HR" w:eastAsia="hr-HR"/>
        </w:rPr>
      </w:pPr>
    </w:p>
    <w:p w14:paraId="75FFC0EB" w14:textId="77777777" w:rsidR="00B066D0" w:rsidRPr="00B83EAE" w:rsidRDefault="00B066D0" w:rsidP="00B066D0">
      <w:pPr>
        <w:jc w:val="both"/>
        <w:rPr>
          <w:lang w:val="hr-HR" w:eastAsia="hr-HR"/>
        </w:rPr>
      </w:pPr>
      <w:r w:rsidRPr="00B83EAE">
        <w:rPr>
          <w:lang w:val="hr-HR" w:eastAsia="hr-HR"/>
        </w:rPr>
        <w:t>(1) Posrednik mora imati dobar ugled.</w:t>
      </w:r>
    </w:p>
    <w:p w14:paraId="6F98E3A4" w14:textId="77777777" w:rsidR="00B066D0" w:rsidRPr="00B83EAE" w:rsidRDefault="00B066D0" w:rsidP="00B066D0">
      <w:pPr>
        <w:jc w:val="both"/>
        <w:rPr>
          <w:lang w:val="hr-HR" w:eastAsia="hr-HR"/>
        </w:rPr>
      </w:pPr>
    </w:p>
    <w:p w14:paraId="5761F68C" w14:textId="33B8C5F3" w:rsidR="00B066D0" w:rsidRPr="00B83EAE" w:rsidRDefault="00B066D0" w:rsidP="00B066D0">
      <w:pPr>
        <w:jc w:val="both"/>
        <w:rPr>
          <w:lang w:val="hr-HR" w:eastAsia="hr-HR"/>
        </w:rPr>
      </w:pPr>
      <w:r w:rsidRPr="00B83EAE">
        <w:rPr>
          <w:lang w:val="hr-HR" w:eastAsia="hr-HR"/>
        </w:rPr>
        <w:t xml:space="preserve">(2) Pored </w:t>
      </w:r>
      <w:r w:rsidR="00B94B64" w:rsidRPr="00B83EAE">
        <w:rPr>
          <w:lang w:val="hr-HR" w:eastAsia="hr-HR"/>
        </w:rPr>
        <w:t>p</w:t>
      </w:r>
      <w:r w:rsidRPr="00B83EAE">
        <w:rPr>
          <w:lang w:val="hr-HR" w:eastAsia="hr-HR"/>
        </w:rPr>
        <w:t>osrednika, dobar ugled u svakom trenutku mora imati i:</w:t>
      </w:r>
    </w:p>
    <w:p w14:paraId="4D35F282" w14:textId="77777777" w:rsidR="00CD5891" w:rsidRPr="00B83EAE" w:rsidRDefault="00CD5891" w:rsidP="00B066D0">
      <w:pPr>
        <w:jc w:val="both"/>
        <w:rPr>
          <w:lang w:val="hr-HR" w:eastAsia="hr-HR"/>
        </w:rPr>
      </w:pPr>
    </w:p>
    <w:p w14:paraId="4182D718" w14:textId="49E4B952" w:rsidR="00CD5891" w:rsidRPr="00B83EAE" w:rsidRDefault="00B066D0" w:rsidP="001C47B8">
      <w:pPr>
        <w:pStyle w:val="NormalWeb"/>
        <w:numPr>
          <w:ilvl w:val="0"/>
          <w:numId w:val="17"/>
        </w:numPr>
        <w:spacing w:before="0" w:beforeAutospacing="0" w:after="0" w:afterAutospacing="0"/>
        <w:jc w:val="both"/>
      </w:pPr>
      <w:r w:rsidRPr="00B83EAE">
        <w:t>svaki zakonski zastupnik posrednika, imatelj kvalificiranog udjela posrednika i/ili stvarni vlasnik pravne osobe posrednika</w:t>
      </w:r>
    </w:p>
    <w:p w14:paraId="78BBDD4B" w14:textId="111808BA" w:rsidR="00B066D0" w:rsidRPr="00B83EAE" w:rsidRDefault="00B066D0" w:rsidP="001C47B8">
      <w:pPr>
        <w:pStyle w:val="NormalWeb"/>
        <w:numPr>
          <w:ilvl w:val="0"/>
          <w:numId w:val="17"/>
        </w:numPr>
        <w:spacing w:before="0" w:beforeAutospacing="0" w:after="0" w:afterAutospacing="0"/>
        <w:jc w:val="both"/>
      </w:pPr>
      <w:r w:rsidRPr="00B83EAE">
        <w:t>osnivač posrednika i svaki imatelj kvalificiranog udjela osnivača posrednika i/ili stvarni</w:t>
      </w:r>
      <w:r w:rsidR="001C47B8" w:rsidRPr="00B83EAE">
        <w:t xml:space="preserve"> </w:t>
      </w:r>
      <w:r w:rsidRPr="00B83EAE">
        <w:t>vlasnik osnivača posrednika te svaka osoba ovlaštena za vođenje poslova i zastupanje osnivača posrednika i osoba ovlaštena da u poslovanju podružnice zastupa inozemnog osnivača</w:t>
      </w:r>
      <w:r w:rsidR="00BC13A3" w:rsidRPr="00B83EAE">
        <w:t xml:space="preserve"> posrednika</w:t>
      </w:r>
      <w:r w:rsidR="00BF0BD0" w:rsidRPr="00B83EAE">
        <w:t>.</w:t>
      </w:r>
    </w:p>
    <w:p w14:paraId="5A2584A6" w14:textId="6A88BFEA" w:rsidR="00B066D0" w:rsidRPr="00B83EAE" w:rsidRDefault="00B066D0" w:rsidP="00B066D0">
      <w:pPr>
        <w:spacing w:before="100" w:beforeAutospacing="1" w:after="100" w:afterAutospacing="1"/>
        <w:jc w:val="both"/>
        <w:rPr>
          <w:lang w:val="hr-HR" w:eastAsia="hr-HR"/>
        </w:rPr>
      </w:pPr>
      <w:r w:rsidRPr="00B83EAE">
        <w:rPr>
          <w:lang w:val="hr-HR" w:eastAsia="hr-HR"/>
        </w:rPr>
        <w:t xml:space="preserve">(3) Dobar ugled nema posrednik protiv kojeg se vodi kazneni postupak ili je pravomoćno osuđen u Republici Hrvatskoj za kazneno djelo iz članka 98. (financiranje terorizma), članka 103. (pripremanje kaznenih djela protiv vrijednosti zaštićenih međunarodnim pravom), članka 106. (trgovanje ljudima), članka 190. (neovlaštena proizvodnja i promet drogama), članka 246. (zlouporaba povjerenja u gospodarskom poslovanju), članka 247. (prijevara u gospodarskom poslovanju), članka 248. (povreda obveze vođenja trgovačkih i poslovnih knjiga), članka 252. (primanje mita u gospodarskom poslovanju), članka 253. (davanje mita u gospodarskom </w:t>
      </w:r>
      <w:r w:rsidRPr="00B83EAE">
        <w:rPr>
          <w:lang w:val="hr-HR" w:eastAsia="hr-HR"/>
        </w:rPr>
        <w:lastRenderedPageBreak/>
        <w:t>poslovanju), članka 256. (utaja poreza ili carine), članka 258. (subvencijska prijevara), članka 265. (pranje novca), članka 270. (računalno krivotvorenje), članka 271. (računalna prijevara), članka 274. (krivotvorenje novca), članka 275. (krivotvorenje vrijednosnih papira), članka 276. (krivotvorenje znakova za vrijednost), članka 278. (krivotvorenje isprave), članka 279. (krivotvorenje službene ili poslovne isprave) i članka 281. (ovjeravanje neistinitog sadržaja) Kaznenog zakona („Narodne novine“, br. 125/11., 144/12., 56/15., 61/15. - ispravak, 101/17., 118/18., 126/19., 84/21., 114/22., 114/23., 36/24</w:t>
      </w:r>
      <w:r w:rsidR="008302BB">
        <w:rPr>
          <w:lang w:val="hr-HR" w:eastAsia="hr-HR"/>
        </w:rPr>
        <w:t>.</w:t>
      </w:r>
      <w:r w:rsidRPr="00B83EAE">
        <w:rPr>
          <w:lang w:val="hr-HR" w:eastAsia="hr-HR"/>
        </w:rPr>
        <w:t xml:space="preserve"> i 136/25.).</w:t>
      </w:r>
    </w:p>
    <w:p w14:paraId="6C5EBEA0" w14:textId="77777777" w:rsidR="00B066D0" w:rsidRPr="00B83EAE" w:rsidRDefault="00B066D0" w:rsidP="00B066D0">
      <w:pPr>
        <w:spacing w:before="100" w:beforeAutospacing="1" w:after="100" w:afterAutospacing="1"/>
        <w:jc w:val="both"/>
        <w:rPr>
          <w:lang w:val="hr-HR" w:eastAsia="hr-HR"/>
        </w:rPr>
      </w:pPr>
      <w:r w:rsidRPr="00B83EAE">
        <w:rPr>
          <w:lang w:val="hr-HR" w:eastAsia="hr-HR"/>
        </w:rPr>
        <w:t>(4) Dobar ugled nema posrednik koji je pravomoćno osuđen u inozemstvu za kazneno djelo koje opisom odgovara kaznenim djelima iz stavka 3. ovoga članka.</w:t>
      </w:r>
    </w:p>
    <w:p w14:paraId="09C3F6AA" w14:textId="1486B2EA" w:rsidR="00B066D0" w:rsidRPr="00EB2401" w:rsidRDefault="00B066D0" w:rsidP="00B066D0">
      <w:pPr>
        <w:spacing w:before="100" w:beforeAutospacing="1" w:after="100" w:afterAutospacing="1"/>
        <w:jc w:val="both"/>
        <w:rPr>
          <w:lang w:val="hr-HR" w:eastAsia="hr-HR"/>
        </w:rPr>
      </w:pPr>
      <w:r w:rsidRPr="00B83EAE">
        <w:rPr>
          <w:lang w:val="hr-HR" w:eastAsia="hr-HR"/>
        </w:rPr>
        <w:t>(5) Dobar ugled iz ovog</w:t>
      </w:r>
      <w:r w:rsidR="00AE10B4">
        <w:rPr>
          <w:lang w:val="hr-HR" w:eastAsia="hr-HR"/>
        </w:rPr>
        <w:t>a</w:t>
      </w:r>
      <w:r w:rsidRPr="00B83EAE">
        <w:rPr>
          <w:lang w:val="hr-HR" w:eastAsia="hr-HR"/>
        </w:rPr>
        <w:t xml:space="preserve"> članka mora imati i podnositelj zahtjeva za izdavanje rješenja</w:t>
      </w:r>
      <w:r w:rsidRPr="00B83EAE">
        <w:rPr>
          <w:lang w:val="hr-HR"/>
        </w:rPr>
        <w:t xml:space="preserve"> </w:t>
      </w:r>
      <w:r w:rsidRPr="00B83EAE">
        <w:rPr>
          <w:lang w:val="hr-HR" w:eastAsia="hr-HR"/>
        </w:rPr>
        <w:t>o ispunjavanju uvjeta za obavljanje posredovanja u prometu nekretnina</w:t>
      </w:r>
      <w:r w:rsidR="00100812" w:rsidRPr="00B83EAE">
        <w:rPr>
          <w:lang w:val="hr-HR" w:eastAsia="hr-HR"/>
        </w:rPr>
        <w:t xml:space="preserve"> iz članka 8. ovog</w:t>
      </w:r>
      <w:r w:rsidR="00AE10B4">
        <w:rPr>
          <w:lang w:val="hr-HR" w:eastAsia="hr-HR"/>
        </w:rPr>
        <w:t>a</w:t>
      </w:r>
      <w:r w:rsidR="00100812" w:rsidRPr="00B83EAE">
        <w:rPr>
          <w:lang w:val="hr-HR" w:eastAsia="hr-HR"/>
        </w:rPr>
        <w:t xml:space="preserve"> Zakona</w:t>
      </w:r>
      <w:r w:rsidRPr="00B83EAE">
        <w:rPr>
          <w:lang w:val="hr-HR" w:eastAsia="hr-HR"/>
        </w:rPr>
        <w:t>.</w:t>
      </w:r>
      <w:r>
        <w:rPr>
          <w:lang w:val="hr-HR" w:eastAsia="hr-HR"/>
        </w:rPr>
        <w:t xml:space="preserve"> </w:t>
      </w:r>
    </w:p>
    <w:p w14:paraId="54591037" w14:textId="77777777" w:rsidR="00F504D1" w:rsidRPr="00914954" w:rsidRDefault="00F504D1" w:rsidP="00F504D1">
      <w:pPr>
        <w:pStyle w:val="NoSpacing"/>
        <w:jc w:val="center"/>
        <w:rPr>
          <w:b/>
          <w:bCs/>
          <w:lang w:val="hr-HR" w:eastAsia="hr-HR"/>
        </w:rPr>
      </w:pPr>
      <w:r w:rsidRPr="00914954">
        <w:rPr>
          <w:b/>
          <w:bCs/>
          <w:lang w:val="hr-HR" w:eastAsia="hr-HR"/>
        </w:rPr>
        <w:t>Rješenje o ispunjavanju uvjeta za obavljanje posredovanja u prometu nekretnina i upis u Registar</w:t>
      </w:r>
    </w:p>
    <w:p w14:paraId="77CFE964" w14:textId="45976431" w:rsidR="00F504D1" w:rsidRPr="009A61F7" w:rsidRDefault="00F504D1" w:rsidP="00F504D1">
      <w:pPr>
        <w:pStyle w:val="NoSpacing"/>
        <w:jc w:val="center"/>
        <w:rPr>
          <w:b/>
          <w:bCs/>
          <w:lang w:val="hr-HR" w:eastAsia="hr-HR"/>
        </w:rPr>
      </w:pPr>
      <w:r w:rsidRPr="009A61F7">
        <w:rPr>
          <w:b/>
          <w:bCs/>
          <w:lang w:val="hr-HR" w:eastAsia="hr-HR"/>
        </w:rPr>
        <w:t xml:space="preserve">Članak </w:t>
      </w:r>
      <w:r w:rsidR="00206207" w:rsidRPr="009A61F7">
        <w:rPr>
          <w:b/>
          <w:bCs/>
          <w:lang w:val="hr-HR" w:eastAsia="hr-HR"/>
        </w:rPr>
        <w:t>8</w:t>
      </w:r>
      <w:r w:rsidRPr="009A61F7">
        <w:rPr>
          <w:b/>
          <w:bCs/>
          <w:lang w:val="hr-HR" w:eastAsia="hr-HR"/>
        </w:rPr>
        <w:t>.</w:t>
      </w:r>
    </w:p>
    <w:p w14:paraId="7E39923E" w14:textId="77777777" w:rsidR="00F504D1" w:rsidRPr="00914954" w:rsidRDefault="00F504D1" w:rsidP="00F504D1">
      <w:pPr>
        <w:spacing w:before="100" w:beforeAutospacing="1" w:after="100" w:afterAutospacing="1"/>
        <w:jc w:val="both"/>
        <w:rPr>
          <w:lang w:val="hr-HR" w:eastAsia="hr-HR"/>
        </w:rPr>
      </w:pPr>
      <w:r w:rsidRPr="00914954">
        <w:rPr>
          <w:lang w:val="hr-HR" w:eastAsia="hr-HR"/>
        </w:rPr>
        <w:t>(1) Zahtjev za izdavanje rješenja o ispunjavanju uvjeta za obavljanje posredovanja u prometu nekretnina podnosi se Ministarstvu putem e-usluge START PLUS, uz korištenje vjerodajnice srednje  razine sigurnosti.</w:t>
      </w:r>
    </w:p>
    <w:p w14:paraId="01AC4A8A" w14:textId="77777777" w:rsidR="00F504D1" w:rsidRPr="00914954" w:rsidRDefault="00F504D1" w:rsidP="00F504D1">
      <w:pPr>
        <w:spacing w:before="100" w:beforeAutospacing="1" w:after="100" w:afterAutospacing="1"/>
        <w:jc w:val="both"/>
        <w:rPr>
          <w:lang w:val="hr-HR" w:eastAsia="hr-HR"/>
        </w:rPr>
      </w:pPr>
      <w:r w:rsidRPr="00914954">
        <w:rPr>
          <w:lang w:val="hr-HR" w:eastAsia="hr-HR"/>
        </w:rPr>
        <w:t>(2) Zahtjevu iz stavka 1. ovoga članka prilažu se sljedeći podaci i dokazi:</w:t>
      </w:r>
    </w:p>
    <w:p w14:paraId="49B446E8" w14:textId="546582EC" w:rsidR="00F504D1" w:rsidRPr="00914954" w:rsidRDefault="00F504D1" w:rsidP="00674CB3">
      <w:pPr>
        <w:pStyle w:val="NormalWeb"/>
        <w:numPr>
          <w:ilvl w:val="0"/>
          <w:numId w:val="17"/>
        </w:numPr>
        <w:spacing w:before="0" w:beforeAutospacing="0" w:after="0" w:afterAutospacing="0"/>
        <w:jc w:val="both"/>
      </w:pPr>
      <w:r w:rsidRPr="00914954">
        <w:t>podaci koje u obrazac zahtjeva unosi ovlaštena osoba za zastupanje poslovnog subjekta ili obrtnik koji ima potrebna e-ovlaštenje za zastupanje u sustava e-Građani</w:t>
      </w:r>
    </w:p>
    <w:p w14:paraId="241103A8" w14:textId="58A2ED5F" w:rsidR="00F504D1" w:rsidRPr="00674CB3" w:rsidRDefault="00F504D1" w:rsidP="00674CB3">
      <w:pPr>
        <w:pStyle w:val="NormalWeb"/>
        <w:numPr>
          <w:ilvl w:val="0"/>
          <w:numId w:val="17"/>
        </w:numPr>
        <w:spacing w:before="0" w:beforeAutospacing="0" w:after="0" w:afterAutospacing="0"/>
        <w:jc w:val="both"/>
      </w:pPr>
      <w:r w:rsidRPr="00914954">
        <w:t xml:space="preserve">elektronički zapis Hrvatskog zavoda za mirovinsko osiguranje iz kojeg je razvidno da je najmanje jedan agent prijavljen u trgovačkom društvu ili obrtu posrednika na puno radno vrijeme  </w:t>
      </w:r>
    </w:p>
    <w:p w14:paraId="3BC6188D" w14:textId="4C7B9D59" w:rsidR="00F504D1" w:rsidRPr="00914954" w:rsidRDefault="00F504D1" w:rsidP="00674CB3">
      <w:pPr>
        <w:pStyle w:val="NormalWeb"/>
        <w:numPr>
          <w:ilvl w:val="0"/>
          <w:numId w:val="17"/>
        </w:numPr>
        <w:spacing w:before="0" w:beforeAutospacing="0" w:after="0" w:afterAutospacing="0"/>
        <w:jc w:val="both"/>
      </w:pPr>
      <w:r w:rsidRPr="00914954">
        <w:t xml:space="preserve">polica osiguranja s ovlaštenim </w:t>
      </w:r>
      <w:proofErr w:type="spellStart"/>
      <w:r w:rsidRPr="00914954">
        <w:t>osiguravateljskim</w:t>
      </w:r>
      <w:proofErr w:type="spellEnd"/>
      <w:r w:rsidRPr="00914954">
        <w:t xml:space="preserve"> društvom za slučaj odgovornosti za štetu nastalu obavljanjem djelatnosti posrednika, za svotu osiguranja iz članka 6. stavka 2. ovoga Zakona</w:t>
      </w:r>
      <w:r w:rsidR="00DE0306">
        <w:t>.</w:t>
      </w:r>
    </w:p>
    <w:p w14:paraId="356A88DE" w14:textId="385FDC43" w:rsidR="00F504D1" w:rsidRPr="00B83EAE" w:rsidRDefault="00F504D1" w:rsidP="00F504D1">
      <w:pPr>
        <w:spacing w:before="100" w:beforeAutospacing="1" w:after="100" w:afterAutospacing="1"/>
        <w:jc w:val="both"/>
        <w:rPr>
          <w:lang w:val="hr-HR" w:eastAsia="hr-HR"/>
        </w:rPr>
      </w:pPr>
      <w:r w:rsidRPr="00EB2401">
        <w:rPr>
          <w:lang w:val="hr-HR" w:eastAsia="hr-HR"/>
        </w:rPr>
        <w:t>(</w:t>
      </w:r>
      <w:r w:rsidR="002E68C2">
        <w:rPr>
          <w:lang w:val="hr-HR" w:eastAsia="hr-HR"/>
        </w:rPr>
        <w:t>3</w:t>
      </w:r>
      <w:r w:rsidRPr="00EB2401">
        <w:rPr>
          <w:lang w:val="hr-HR" w:eastAsia="hr-HR"/>
        </w:rPr>
        <w:t xml:space="preserve">) Posrednik koji ima podružnicu ili izdvojeni pogon izvan sjedišta trgovačkog društva odnosno obrta dužan je u zahtjevu iz stavka 1. ovoga članka navesti njihovo postojanje te </w:t>
      </w:r>
      <w:r w:rsidRPr="00B83EAE">
        <w:rPr>
          <w:lang w:val="hr-HR" w:eastAsia="hr-HR"/>
        </w:rPr>
        <w:t>nazive i adrese.</w:t>
      </w:r>
    </w:p>
    <w:p w14:paraId="53C261B3" w14:textId="77777777" w:rsidR="00493393" w:rsidRDefault="00F504D1" w:rsidP="00F504D1">
      <w:pPr>
        <w:spacing w:before="100" w:beforeAutospacing="1" w:after="100" w:afterAutospacing="1"/>
        <w:jc w:val="both"/>
        <w:rPr>
          <w:lang w:val="hr-HR" w:eastAsia="hr-HR"/>
        </w:rPr>
      </w:pPr>
      <w:r w:rsidRPr="00B83EAE">
        <w:rPr>
          <w:lang w:val="hr-HR" w:eastAsia="hr-HR"/>
        </w:rPr>
        <w:t>(</w:t>
      </w:r>
      <w:r w:rsidR="002E68C2" w:rsidRPr="00B83EAE">
        <w:rPr>
          <w:lang w:val="hr-HR" w:eastAsia="hr-HR"/>
        </w:rPr>
        <w:t>4</w:t>
      </w:r>
      <w:r w:rsidRPr="00B83EAE">
        <w:rPr>
          <w:lang w:val="hr-HR" w:eastAsia="hr-HR"/>
        </w:rPr>
        <w:t xml:space="preserve">) Izdavatelj rješenja po službenoj dužnosti provjerava </w:t>
      </w:r>
      <w:r w:rsidR="000F040E" w:rsidRPr="00B83EAE">
        <w:rPr>
          <w:lang w:val="hr-HR" w:eastAsia="hr-HR"/>
        </w:rPr>
        <w:t xml:space="preserve">i prikuplja </w:t>
      </w:r>
      <w:r w:rsidRPr="00B83EAE">
        <w:rPr>
          <w:lang w:val="hr-HR" w:eastAsia="hr-HR"/>
        </w:rPr>
        <w:t>podatke iz službenih registara:</w:t>
      </w:r>
    </w:p>
    <w:p w14:paraId="3AF938C5" w14:textId="2DA63998" w:rsidR="00493393" w:rsidRDefault="00493393" w:rsidP="00312CF2">
      <w:pPr>
        <w:pStyle w:val="ListParagraph"/>
        <w:numPr>
          <w:ilvl w:val="0"/>
          <w:numId w:val="22"/>
        </w:numPr>
        <w:spacing w:before="100" w:beforeAutospacing="1" w:after="100" w:afterAutospacing="1"/>
        <w:ind w:left="426" w:firstLine="0"/>
        <w:jc w:val="both"/>
        <w:rPr>
          <w:lang w:val="hr-HR" w:eastAsia="hr-HR"/>
        </w:rPr>
      </w:pPr>
      <w:r w:rsidRPr="00B83EAE">
        <w:rPr>
          <w:lang w:val="hr-HR" w:eastAsia="hr-HR"/>
        </w:rPr>
        <w:t xml:space="preserve">temeljni akt društva </w:t>
      </w:r>
    </w:p>
    <w:p w14:paraId="58075DCC" w14:textId="57C62BE3" w:rsidR="00493393" w:rsidRDefault="00493393" w:rsidP="00312CF2">
      <w:pPr>
        <w:pStyle w:val="ListParagraph"/>
        <w:numPr>
          <w:ilvl w:val="0"/>
          <w:numId w:val="22"/>
        </w:numPr>
        <w:spacing w:before="100" w:beforeAutospacing="1" w:after="100" w:afterAutospacing="1"/>
        <w:ind w:left="426" w:firstLine="0"/>
        <w:jc w:val="both"/>
        <w:rPr>
          <w:lang w:val="hr-HR" w:eastAsia="hr-HR"/>
        </w:rPr>
      </w:pPr>
      <w:r w:rsidRPr="00B83EAE">
        <w:rPr>
          <w:lang w:val="hr-HR" w:eastAsia="hr-HR"/>
        </w:rPr>
        <w:t>izvadak iz sudskog registra ili izvadak iz obrtnog registra ne stariji od 30 dana</w:t>
      </w:r>
    </w:p>
    <w:p w14:paraId="5311740E" w14:textId="0603BA1B" w:rsidR="00F504D1" w:rsidRPr="00493393" w:rsidRDefault="00493393" w:rsidP="00312CF2">
      <w:pPr>
        <w:pStyle w:val="ListParagraph"/>
        <w:numPr>
          <w:ilvl w:val="0"/>
          <w:numId w:val="22"/>
        </w:numPr>
        <w:spacing w:before="100" w:beforeAutospacing="1" w:after="100" w:afterAutospacing="1"/>
        <w:ind w:left="426" w:firstLine="0"/>
        <w:jc w:val="both"/>
        <w:rPr>
          <w:lang w:val="hr-HR" w:eastAsia="hr-HR"/>
        </w:rPr>
      </w:pPr>
      <w:r w:rsidRPr="00B83EAE">
        <w:rPr>
          <w:lang w:val="hr-HR" w:eastAsia="hr-HR"/>
        </w:rPr>
        <w:t>potvrdu kojom se potvrđuje da posrednik nema duga po osnovi javnih davanja o kojima službenu evidenciju vodi Ministarstva financija, Porezna uprava, ne stariju od 30 dana</w:t>
      </w:r>
      <w:r w:rsidR="00CF7853" w:rsidRPr="00493393">
        <w:rPr>
          <w:lang w:val="hr-HR" w:eastAsia="hr-HR"/>
        </w:rPr>
        <w:t>.</w:t>
      </w:r>
    </w:p>
    <w:p w14:paraId="5F9E1AE5" w14:textId="0E8A7A8D" w:rsidR="00F504D1" w:rsidRPr="00914954" w:rsidRDefault="00F504D1" w:rsidP="00F504D1">
      <w:pPr>
        <w:spacing w:before="100" w:beforeAutospacing="1" w:after="100" w:afterAutospacing="1"/>
        <w:jc w:val="both"/>
        <w:rPr>
          <w:lang w:val="hr-HR" w:eastAsia="hr-HR"/>
        </w:rPr>
      </w:pPr>
      <w:r w:rsidRPr="00914954">
        <w:rPr>
          <w:lang w:val="hr-HR" w:eastAsia="hr-HR"/>
        </w:rPr>
        <w:t>(</w:t>
      </w:r>
      <w:r w:rsidR="002E68C2">
        <w:rPr>
          <w:lang w:val="hr-HR" w:eastAsia="hr-HR"/>
        </w:rPr>
        <w:t>5</w:t>
      </w:r>
      <w:r w:rsidRPr="00914954">
        <w:rPr>
          <w:lang w:val="hr-HR" w:eastAsia="hr-HR"/>
        </w:rPr>
        <w:t>) O zahtjevu iz stavka 1. ovog</w:t>
      </w:r>
      <w:r w:rsidR="00AE10B4">
        <w:rPr>
          <w:lang w:val="hr-HR" w:eastAsia="hr-HR"/>
        </w:rPr>
        <w:t>a</w:t>
      </w:r>
      <w:r w:rsidRPr="00914954">
        <w:rPr>
          <w:lang w:val="hr-HR" w:eastAsia="hr-HR"/>
        </w:rPr>
        <w:t xml:space="preserve"> članka Ministarstvo odlučuje rješenjem, protiv kojeg nije dopuštena žalba,</w:t>
      </w:r>
      <w:r>
        <w:rPr>
          <w:lang w:val="hr-HR" w:eastAsia="hr-HR"/>
        </w:rPr>
        <w:t xml:space="preserve"> </w:t>
      </w:r>
      <w:r w:rsidRPr="00914954">
        <w:rPr>
          <w:lang w:val="hr-HR" w:eastAsia="hr-HR"/>
        </w:rPr>
        <w:t xml:space="preserve">može </w:t>
      </w:r>
      <w:r>
        <w:rPr>
          <w:lang w:val="hr-HR" w:eastAsia="hr-HR"/>
        </w:rPr>
        <w:t xml:space="preserve">se </w:t>
      </w:r>
      <w:r w:rsidRPr="00914954">
        <w:rPr>
          <w:lang w:val="hr-HR" w:eastAsia="hr-HR"/>
        </w:rPr>
        <w:t>pokrenuti upravni spor</w:t>
      </w:r>
      <w:r w:rsidR="00405E92">
        <w:rPr>
          <w:lang w:val="hr-HR" w:eastAsia="hr-HR"/>
        </w:rPr>
        <w:t>.</w:t>
      </w:r>
      <w:r w:rsidRPr="00914954">
        <w:rPr>
          <w:lang w:val="hr-HR" w:eastAsia="hr-HR"/>
        </w:rPr>
        <w:t xml:space="preserve"> </w:t>
      </w:r>
    </w:p>
    <w:p w14:paraId="4F7AACEA" w14:textId="0B6EF8CD" w:rsidR="00F504D1" w:rsidRPr="00914954" w:rsidRDefault="00F504D1" w:rsidP="00F504D1">
      <w:pPr>
        <w:spacing w:before="100" w:beforeAutospacing="1" w:after="100" w:afterAutospacing="1"/>
        <w:jc w:val="both"/>
        <w:rPr>
          <w:lang w:val="hr-HR" w:eastAsia="hr-HR"/>
        </w:rPr>
      </w:pPr>
      <w:r w:rsidRPr="00914954">
        <w:rPr>
          <w:lang w:val="hr-HR" w:eastAsia="hr-HR"/>
        </w:rPr>
        <w:lastRenderedPageBreak/>
        <w:t>(</w:t>
      </w:r>
      <w:r w:rsidR="002E68C2">
        <w:rPr>
          <w:lang w:val="hr-HR" w:eastAsia="hr-HR"/>
        </w:rPr>
        <w:t>6</w:t>
      </w:r>
      <w:r w:rsidRPr="00914954">
        <w:rPr>
          <w:lang w:val="hr-HR" w:eastAsia="hr-HR"/>
        </w:rPr>
        <w:t xml:space="preserve">) Posrednik može započeti s obavljanjem djelatnosti </w:t>
      </w:r>
      <w:r w:rsidRPr="00EB2401">
        <w:rPr>
          <w:lang w:val="hr-HR" w:eastAsia="hr-HR"/>
        </w:rPr>
        <w:t xml:space="preserve">posredovanja danom izvršnosti rješenja </w:t>
      </w:r>
      <w:r w:rsidRPr="00B83EAE">
        <w:rPr>
          <w:lang w:val="hr-HR" w:eastAsia="hr-HR"/>
        </w:rPr>
        <w:t xml:space="preserve">iz stavka </w:t>
      </w:r>
      <w:r w:rsidR="004532A8" w:rsidRPr="00B83EAE">
        <w:rPr>
          <w:lang w:val="hr-HR" w:eastAsia="hr-HR"/>
        </w:rPr>
        <w:t>5</w:t>
      </w:r>
      <w:r w:rsidRPr="00B83EAE">
        <w:rPr>
          <w:lang w:val="hr-HR" w:eastAsia="hr-HR"/>
        </w:rPr>
        <w:t>. ovoga članka.</w:t>
      </w:r>
      <w:r w:rsidRPr="007673A4">
        <w:rPr>
          <w:lang w:val="hr-HR"/>
        </w:rPr>
        <w:t xml:space="preserve"> </w:t>
      </w:r>
    </w:p>
    <w:p w14:paraId="3048722A" w14:textId="7845648D" w:rsidR="00F504D1" w:rsidRPr="00914954" w:rsidRDefault="00F504D1" w:rsidP="00F504D1">
      <w:pPr>
        <w:spacing w:before="100" w:beforeAutospacing="1" w:after="100" w:afterAutospacing="1"/>
        <w:jc w:val="both"/>
        <w:rPr>
          <w:lang w:val="hr-HR" w:eastAsia="hr-HR"/>
        </w:rPr>
      </w:pPr>
      <w:r w:rsidRPr="00914954">
        <w:rPr>
          <w:lang w:val="hr-HR" w:eastAsia="hr-HR"/>
        </w:rPr>
        <w:t>(</w:t>
      </w:r>
      <w:r w:rsidR="002E68C2">
        <w:rPr>
          <w:lang w:val="hr-HR" w:eastAsia="hr-HR"/>
        </w:rPr>
        <w:t>7</w:t>
      </w:r>
      <w:r w:rsidRPr="00914954">
        <w:rPr>
          <w:lang w:val="hr-HR" w:eastAsia="hr-HR"/>
        </w:rPr>
        <w:t xml:space="preserve">) Ministarstvo putem e-usluge START PLUS dostavlja </w:t>
      </w:r>
      <w:r w:rsidRPr="00A03243">
        <w:rPr>
          <w:lang w:val="hr-HR" w:eastAsia="hr-HR"/>
        </w:rPr>
        <w:t xml:space="preserve">rješenje iz stavka </w:t>
      </w:r>
      <w:r w:rsidR="004532A8" w:rsidRPr="00A03243">
        <w:rPr>
          <w:lang w:val="hr-HR" w:eastAsia="hr-HR"/>
        </w:rPr>
        <w:t>5</w:t>
      </w:r>
      <w:r w:rsidRPr="00A03243">
        <w:rPr>
          <w:lang w:val="hr-HR" w:eastAsia="hr-HR"/>
        </w:rPr>
        <w:t>. ovoga</w:t>
      </w:r>
      <w:r w:rsidRPr="00914954">
        <w:rPr>
          <w:lang w:val="hr-HR" w:eastAsia="hr-HR"/>
        </w:rPr>
        <w:t xml:space="preserve"> članka posredniku</w:t>
      </w:r>
      <w:r w:rsidR="00FD6B4D">
        <w:rPr>
          <w:lang w:val="hr-HR" w:eastAsia="hr-HR"/>
        </w:rPr>
        <w:t xml:space="preserve"> i</w:t>
      </w:r>
      <w:r w:rsidRPr="00914954">
        <w:rPr>
          <w:lang w:val="hr-HR" w:eastAsia="hr-HR"/>
        </w:rPr>
        <w:t xml:space="preserve"> HGK</w:t>
      </w:r>
      <w:r w:rsidR="00FD6B4D">
        <w:rPr>
          <w:lang w:val="hr-HR" w:eastAsia="hr-HR"/>
        </w:rPr>
        <w:t>.</w:t>
      </w:r>
    </w:p>
    <w:p w14:paraId="665070F9" w14:textId="50FD49F2" w:rsidR="00F504D1" w:rsidRPr="00914954" w:rsidRDefault="00F504D1" w:rsidP="00F504D1">
      <w:pPr>
        <w:spacing w:before="100" w:beforeAutospacing="1" w:after="100" w:afterAutospacing="1"/>
        <w:jc w:val="both"/>
        <w:rPr>
          <w:lang w:val="hr-HR" w:eastAsia="hr-HR"/>
        </w:rPr>
      </w:pPr>
      <w:r w:rsidRPr="00914954">
        <w:rPr>
          <w:lang w:val="hr-HR" w:eastAsia="hr-HR"/>
        </w:rPr>
        <w:t>(</w:t>
      </w:r>
      <w:r w:rsidR="002E68C2">
        <w:rPr>
          <w:lang w:val="hr-HR" w:eastAsia="hr-HR"/>
        </w:rPr>
        <w:t>8</w:t>
      </w:r>
      <w:r w:rsidRPr="00914954">
        <w:rPr>
          <w:lang w:val="hr-HR" w:eastAsia="hr-HR"/>
        </w:rPr>
        <w:t>) HGK upisuje posrednika u Registar bez odgađanja, a najkasnije u roku od 15 dana od primitka rješenja iz stavka 6. ovoga članka.</w:t>
      </w:r>
    </w:p>
    <w:p w14:paraId="370AF7BE" w14:textId="0EE0A10C" w:rsidR="00F504D1" w:rsidRPr="00914954" w:rsidRDefault="00F504D1" w:rsidP="00F504D1">
      <w:pPr>
        <w:spacing w:before="100" w:beforeAutospacing="1" w:after="100" w:afterAutospacing="1"/>
        <w:jc w:val="both"/>
        <w:rPr>
          <w:lang w:val="hr-HR" w:eastAsia="hr-HR"/>
        </w:rPr>
      </w:pPr>
      <w:r w:rsidRPr="00914954">
        <w:rPr>
          <w:lang w:val="hr-HR" w:eastAsia="hr-HR"/>
        </w:rPr>
        <w:t>(</w:t>
      </w:r>
      <w:r w:rsidR="002E68C2">
        <w:rPr>
          <w:lang w:val="hr-HR" w:eastAsia="hr-HR"/>
        </w:rPr>
        <w:t>9</w:t>
      </w:r>
      <w:r w:rsidRPr="00914954">
        <w:rPr>
          <w:lang w:val="hr-HR" w:eastAsia="hr-HR"/>
        </w:rPr>
        <w:t>) Posrednik je dužan jednom godišnje HGK-u dostaviti dokumentaciju iz stav</w:t>
      </w:r>
      <w:r w:rsidR="007E5C59">
        <w:rPr>
          <w:lang w:val="hr-HR" w:eastAsia="hr-HR"/>
        </w:rPr>
        <w:t>a</w:t>
      </w:r>
      <w:r w:rsidRPr="00914954">
        <w:rPr>
          <w:lang w:val="hr-HR" w:eastAsia="hr-HR"/>
        </w:rPr>
        <w:t>ka 2.</w:t>
      </w:r>
      <w:r>
        <w:rPr>
          <w:lang w:val="hr-HR" w:eastAsia="hr-HR"/>
        </w:rPr>
        <w:t xml:space="preserve"> i 3.</w:t>
      </w:r>
      <w:r w:rsidRPr="00914954">
        <w:rPr>
          <w:lang w:val="hr-HR" w:eastAsia="hr-HR"/>
        </w:rPr>
        <w:t xml:space="preserve"> ovoga članka, kojom dokazuje da i dalje ispunjava uvjete za obavljanje posredovanja.</w:t>
      </w:r>
    </w:p>
    <w:p w14:paraId="3ACF1475" w14:textId="756B10F1" w:rsidR="00F504D1" w:rsidRPr="009A61F7" w:rsidRDefault="00F504D1" w:rsidP="00C8274C">
      <w:pPr>
        <w:pStyle w:val="NormalWeb"/>
        <w:spacing w:before="0" w:beforeAutospacing="0" w:after="0" w:afterAutospacing="0"/>
        <w:jc w:val="center"/>
        <w:rPr>
          <w:rStyle w:val="Strong"/>
          <w:rFonts w:eastAsiaTheme="majorEastAsia"/>
          <w:b w:val="0"/>
          <w:bCs w:val="0"/>
        </w:rPr>
      </w:pPr>
      <w:r w:rsidRPr="00914954">
        <w:rPr>
          <w:b/>
          <w:bCs/>
          <w:iCs/>
        </w:rPr>
        <w:t>Registar</w:t>
      </w:r>
      <w:r w:rsidRPr="00914954">
        <w:br/>
      </w:r>
      <w:r w:rsidRPr="009A61F7">
        <w:rPr>
          <w:b/>
          <w:bCs/>
        </w:rPr>
        <w:t xml:space="preserve">Članak </w:t>
      </w:r>
      <w:r w:rsidR="00936D20" w:rsidRPr="009A61F7">
        <w:rPr>
          <w:b/>
          <w:bCs/>
        </w:rPr>
        <w:t>9</w:t>
      </w:r>
      <w:r w:rsidRPr="009A61F7">
        <w:rPr>
          <w:b/>
          <w:bCs/>
        </w:rPr>
        <w:t>.</w:t>
      </w:r>
    </w:p>
    <w:p w14:paraId="35509D94" w14:textId="77777777" w:rsidR="00F504D1" w:rsidRDefault="00F504D1" w:rsidP="00322B4C">
      <w:pPr>
        <w:pStyle w:val="NormalWeb"/>
        <w:spacing w:before="0" w:beforeAutospacing="0" w:after="0" w:afterAutospacing="0"/>
        <w:jc w:val="both"/>
      </w:pPr>
      <w:r w:rsidRPr="00914954">
        <w:rPr>
          <w:b/>
          <w:bCs/>
        </w:rPr>
        <w:br/>
      </w:r>
      <w:r w:rsidRPr="00914954">
        <w:t>(1) HGK vodi Registar</w:t>
      </w:r>
      <w:r>
        <w:t>.</w:t>
      </w:r>
    </w:p>
    <w:p w14:paraId="70B9FEC5" w14:textId="77777777" w:rsidR="00F504D1" w:rsidRDefault="00F504D1" w:rsidP="00322B4C">
      <w:pPr>
        <w:pStyle w:val="NormalWeb"/>
        <w:spacing w:before="0" w:beforeAutospacing="0" w:after="0" w:afterAutospacing="0"/>
        <w:jc w:val="both"/>
        <w:rPr>
          <w:color w:val="EE0000"/>
        </w:rPr>
      </w:pPr>
    </w:p>
    <w:p w14:paraId="2A6FBAC3" w14:textId="77777777" w:rsidR="00F504D1" w:rsidRPr="00EB2401" w:rsidRDefault="00F504D1" w:rsidP="00322B4C">
      <w:pPr>
        <w:pStyle w:val="NormalWeb"/>
        <w:spacing w:before="0" w:beforeAutospacing="0" w:after="0" w:afterAutospacing="0"/>
        <w:jc w:val="both"/>
      </w:pPr>
      <w:r w:rsidRPr="00EB2401">
        <w:t xml:space="preserve">(2) Javnu ovlast za vođenje Registra ima HGK. </w:t>
      </w:r>
    </w:p>
    <w:p w14:paraId="1B5C9399" w14:textId="77777777" w:rsidR="00F504D1" w:rsidRPr="00EB2401" w:rsidRDefault="00F504D1" w:rsidP="00322B4C">
      <w:pPr>
        <w:pStyle w:val="NormalWeb"/>
        <w:spacing w:before="0" w:beforeAutospacing="0" w:after="0" w:afterAutospacing="0"/>
        <w:jc w:val="both"/>
      </w:pPr>
    </w:p>
    <w:p w14:paraId="4997165E" w14:textId="6D69DA31" w:rsidR="00F504D1" w:rsidRPr="00EB2401" w:rsidRDefault="00F504D1" w:rsidP="00322B4C">
      <w:pPr>
        <w:pStyle w:val="NormalWeb"/>
        <w:spacing w:before="0" w:beforeAutospacing="0" w:after="0" w:afterAutospacing="0"/>
        <w:jc w:val="both"/>
      </w:pPr>
      <w:r w:rsidRPr="00EB2401">
        <w:t xml:space="preserve">(3) HGK donosi opći akt </w:t>
      </w:r>
      <w:r w:rsidR="00D06023">
        <w:t>kojim se uređuje</w:t>
      </w:r>
      <w:r w:rsidRPr="00EB2401">
        <w:t xml:space="preserve"> </w:t>
      </w:r>
      <w:r w:rsidR="007A5D06">
        <w:t xml:space="preserve">način </w:t>
      </w:r>
      <w:r w:rsidRPr="00EB2401">
        <w:t>vođenj</w:t>
      </w:r>
      <w:r w:rsidR="007A5D06">
        <w:t>a</w:t>
      </w:r>
      <w:r w:rsidRPr="00EB2401">
        <w:t xml:space="preserve"> Registra. </w:t>
      </w:r>
    </w:p>
    <w:p w14:paraId="4442006B" w14:textId="78CA5496" w:rsidR="00F504D1" w:rsidRPr="00914954" w:rsidRDefault="00F504D1" w:rsidP="00322B4C">
      <w:pPr>
        <w:pStyle w:val="NormalWeb"/>
        <w:spacing w:before="0" w:beforeAutospacing="0" w:after="0" w:afterAutospacing="0"/>
        <w:jc w:val="both"/>
      </w:pPr>
      <w:r w:rsidRPr="00914954">
        <w:br/>
      </w:r>
      <w:r w:rsidRPr="00DB3E77">
        <w:t>(4) Oblik</w:t>
      </w:r>
      <w:r w:rsidR="00CA0C03" w:rsidRPr="00DB3E77">
        <w:t xml:space="preserve">, </w:t>
      </w:r>
      <w:r w:rsidRPr="00DB3E77">
        <w:t xml:space="preserve">sadržaj </w:t>
      </w:r>
      <w:r w:rsidR="0058735A" w:rsidRPr="00DB3E77">
        <w:t xml:space="preserve">i vrstu </w:t>
      </w:r>
      <w:r w:rsidRPr="00DB3E77">
        <w:t>podataka koji se unose u Registar propisuje ministar pravilnikom.</w:t>
      </w:r>
    </w:p>
    <w:p w14:paraId="3316F4C5" w14:textId="77777777" w:rsidR="00F504D1" w:rsidRPr="00914954" w:rsidRDefault="00F504D1" w:rsidP="007C4BEE">
      <w:pPr>
        <w:pStyle w:val="NormalWeb"/>
        <w:spacing w:before="0" w:beforeAutospacing="0" w:after="0" w:afterAutospacing="0"/>
        <w:jc w:val="both"/>
      </w:pPr>
    </w:p>
    <w:p w14:paraId="12B8F2A0" w14:textId="2EC0AAA3" w:rsidR="00F504D1" w:rsidRPr="00914954" w:rsidRDefault="00F504D1" w:rsidP="007C4BEE">
      <w:pPr>
        <w:pStyle w:val="NormalWeb"/>
        <w:spacing w:before="0" w:beforeAutospacing="0" w:after="0" w:afterAutospacing="0"/>
        <w:jc w:val="center"/>
      </w:pPr>
      <w:r w:rsidRPr="00914954">
        <w:rPr>
          <w:b/>
          <w:bCs/>
          <w:iCs/>
        </w:rPr>
        <w:t>Prijava podataka u Registar</w:t>
      </w:r>
      <w:r w:rsidRPr="00914954">
        <w:rPr>
          <w:bCs/>
          <w:iCs/>
        </w:rPr>
        <w:br/>
      </w:r>
      <w:bookmarkStart w:id="3" w:name="_Hlk206426639"/>
      <w:r w:rsidRPr="009A61F7">
        <w:rPr>
          <w:b/>
          <w:bCs/>
        </w:rPr>
        <w:t xml:space="preserve">Članak </w:t>
      </w:r>
      <w:r w:rsidR="007C4BEE" w:rsidRPr="009A61F7">
        <w:rPr>
          <w:b/>
          <w:bCs/>
        </w:rPr>
        <w:t>10</w:t>
      </w:r>
      <w:r w:rsidRPr="009A61F7">
        <w:rPr>
          <w:b/>
          <w:bCs/>
        </w:rPr>
        <w:t>.</w:t>
      </w:r>
      <w:bookmarkEnd w:id="3"/>
    </w:p>
    <w:p w14:paraId="5C409B6C" w14:textId="77777777" w:rsidR="00F504D1" w:rsidRPr="00914954" w:rsidRDefault="00F504D1" w:rsidP="00F504D1">
      <w:pPr>
        <w:pStyle w:val="t-9-8"/>
        <w:spacing w:beforeLines="30" w:before="72" w:afterLines="30" w:after="72"/>
        <w:jc w:val="both"/>
      </w:pPr>
      <w:r w:rsidRPr="00914954">
        <w:t>(1) Posrednik je dužan svaku promjenu podataka koji se evidentiraju u Registru prijaviti HGK-u  roku od 30 dana od dana nastanka promjene.</w:t>
      </w:r>
    </w:p>
    <w:p w14:paraId="35975A06" w14:textId="77777777" w:rsidR="00F504D1" w:rsidRPr="00914954" w:rsidRDefault="00F504D1" w:rsidP="00F504D1">
      <w:pPr>
        <w:pStyle w:val="t-9-8"/>
        <w:spacing w:beforeLines="30" w:before="72" w:afterLines="30" w:after="72"/>
        <w:jc w:val="both"/>
      </w:pPr>
      <w:r w:rsidRPr="00914954">
        <w:t>(2) HGK je dužna u roku od 30 dana od dana upisa promjene u Registar obavijestiti  Ministarstvo o izvršenoj promjeni.</w:t>
      </w:r>
    </w:p>
    <w:p w14:paraId="0A655F37" w14:textId="48CE710D" w:rsidR="00F504D1" w:rsidRPr="009A61F7" w:rsidRDefault="00F504D1" w:rsidP="00F504D1">
      <w:pPr>
        <w:pStyle w:val="NormalWeb"/>
        <w:spacing w:beforeLines="30" w:before="72" w:beforeAutospacing="0" w:afterLines="30" w:after="72" w:afterAutospacing="0"/>
        <w:jc w:val="center"/>
        <w:rPr>
          <w:b/>
          <w:bCs/>
        </w:rPr>
      </w:pPr>
      <w:r w:rsidRPr="00EB2401">
        <w:rPr>
          <w:b/>
          <w:bCs/>
          <w:iCs/>
        </w:rPr>
        <w:t>Ukidanje rješenja i brisanje iz Registra</w:t>
      </w:r>
      <w:r w:rsidRPr="00EB2401">
        <w:rPr>
          <w:bCs/>
          <w:iCs/>
        </w:rPr>
        <w:br/>
      </w:r>
      <w:r w:rsidRPr="00EB2401">
        <w:t xml:space="preserve"> </w:t>
      </w:r>
      <w:r w:rsidRPr="009A61F7">
        <w:rPr>
          <w:b/>
          <w:bCs/>
        </w:rPr>
        <w:t>Članak 1</w:t>
      </w:r>
      <w:r w:rsidR="007C4BEE" w:rsidRPr="009A61F7">
        <w:rPr>
          <w:b/>
          <w:bCs/>
        </w:rPr>
        <w:t>1</w:t>
      </w:r>
      <w:r w:rsidRPr="009A61F7">
        <w:rPr>
          <w:b/>
          <w:bCs/>
        </w:rPr>
        <w:t>.</w:t>
      </w:r>
    </w:p>
    <w:p w14:paraId="6E027BF2" w14:textId="77777777" w:rsidR="00F504D1" w:rsidRPr="00EB2401" w:rsidRDefault="00F504D1" w:rsidP="00F504D1">
      <w:pPr>
        <w:spacing w:before="100" w:beforeAutospacing="1" w:after="100" w:afterAutospacing="1"/>
        <w:jc w:val="both"/>
        <w:rPr>
          <w:lang w:val="hr-HR" w:eastAsia="hr-HR"/>
        </w:rPr>
      </w:pPr>
      <w:r w:rsidRPr="00EB2401">
        <w:rPr>
          <w:lang w:val="hr-HR" w:eastAsia="hr-HR"/>
        </w:rPr>
        <w:t>(1) Ministarstvo donosi rješenje o ukidanju rješenja o ispunjavanju uvjeta za obavljanje posredovanja u prometu nekretnina i upis u Registar:</w:t>
      </w:r>
    </w:p>
    <w:p w14:paraId="7059F13E" w14:textId="1B375B90" w:rsidR="00F504D1" w:rsidRPr="00EB2401" w:rsidRDefault="00F504D1" w:rsidP="00575500">
      <w:pPr>
        <w:pStyle w:val="NormalWeb"/>
        <w:numPr>
          <w:ilvl w:val="0"/>
          <w:numId w:val="17"/>
        </w:numPr>
        <w:spacing w:before="0" w:beforeAutospacing="0" w:after="0" w:afterAutospacing="0"/>
        <w:jc w:val="both"/>
      </w:pPr>
      <w:r w:rsidRPr="00EB2401">
        <w:t>ako je posrednik brisan iz sudskog registra ili obrtnog registra</w:t>
      </w:r>
    </w:p>
    <w:p w14:paraId="4588BAF4" w14:textId="7BD8971E" w:rsidR="00F504D1" w:rsidRPr="00EB2401" w:rsidRDefault="00F504D1" w:rsidP="00575500">
      <w:pPr>
        <w:pStyle w:val="NormalWeb"/>
        <w:numPr>
          <w:ilvl w:val="0"/>
          <w:numId w:val="17"/>
        </w:numPr>
        <w:spacing w:before="0" w:beforeAutospacing="0" w:after="0" w:afterAutospacing="0"/>
        <w:jc w:val="both"/>
      </w:pPr>
      <w:r w:rsidRPr="00EB2401">
        <w:t xml:space="preserve">ako posrednik nema valjanu ispravu </w:t>
      </w:r>
      <w:r w:rsidRPr="00A03243">
        <w:t xml:space="preserve">iz članka </w:t>
      </w:r>
      <w:r w:rsidR="00006B8A" w:rsidRPr="00A03243">
        <w:t>8</w:t>
      </w:r>
      <w:r w:rsidRPr="00A03243">
        <w:t>. stavka 2. podstavka 2.</w:t>
      </w:r>
      <w:r w:rsidRPr="00EB2401">
        <w:t xml:space="preserve"> ovog</w:t>
      </w:r>
      <w:r w:rsidR="00AE10B4">
        <w:t>a</w:t>
      </w:r>
      <w:r w:rsidRPr="00EB2401">
        <w:t xml:space="preserve"> Zakona</w:t>
      </w:r>
    </w:p>
    <w:p w14:paraId="2978FDFB" w14:textId="35C06ED7" w:rsidR="00F504D1" w:rsidRDefault="00F504D1" w:rsidP="00575500">
      <w:pPr>
        <w:pStyle w:val="NormalWeb"/>
        <w:numPr>
          <w:ilvl w:val="0"/>
          <w:numId w:val="17"/>
        </w:numPr>
        <w:spacing w:before="0" w:beforeAutospacing="0" w:after="0" w:afterAutospacing="0"/>
        <w:jc w:val="both"/>
      </w:pPr>
      <w:r w:rsidRPr="00EB2401">
        <w:t xml:space="preserve">ako posrednik nema policu osiguranja s ovlaštenim </w:t>
      </w:r>
      <w:proofErr w:type="spellStart"/>
      <w:r w:rsidRPr="00EB2401">
        <w:t>osiguravateljskim</w:t>
      </w:r>
      <w:proofErr w:type="spellEnd"/>
      <w:r w:rsidRPr="00EB2401">
        <w:t xml:space="preserve"> društvom za slučaj</w:t>
      </w:r>
      <w:r w:rsidR="00575500">
        <w:t xml:space="preserve"> </w:t>
      </w:r>
      <w:r w:rsidRPr="00EB2401">
        <w:t>odgovornosti za štetu nastalu obavljanjem djelatnosti posredovanja, za iznos osiguranja najmanje u visini propisanim člankom 6. stavkom 2. ovoga Zakona</w:t>
      </w:r>
    </w:p>
    <w:p w14:paraId="7F57E56D" w14:textId="18DEEF63" w:rsidR="00176402" w:rsidRPr="00EB2401" w:rsidRDefault="00176402" w:rsidP="00575500">
      <w:pPr>
        <w:pStyle w:val="NormalWeb"/>
        <w:numPr>
          <w:ilvl w:val="0"/>
          <w:numId w:val="17"/>
        </w:numPr>
        <w:spacing w:before="0" w:beforeAutospacing="0" w:after="0" w:afterAutospacing="0"/>
        <w:jc w:val="both"/>
      </w:pPr>
      <w:r w:rsidRPr="00176402">
        <w:t>ako posrednik jednom godišnje HGK-u ne dostavi dokumentaciju sukladno članku 8. stavku 9.</w:t>
      </w:r>
      <w:r w:rsidR="00DE0306">
        <w:t xml:space="preserve"> ovoga Zakona</w:t>
      </w:r>
      <w:r w:rsidRPr="00176402">
        <w:t>, kojom dokazuje da i dalje ispunjava uvjete za obavljanje posredovanja</w:t>
      </w:r>
    </w:p>
    <w:p w14:paraId="12D76BCB" w14:textId="5B22C894" w:rsidR="00575500" w:rsidRPr="00EB2401" w:rsidRDefault="00F504D1" w:rsidP="00575500">
      <w:pPr>
        <w:pStyle w:val="NormalWeb"/>
        <w:numPr>
          <w:ilvl w:val="0"/>
          <w:numId w:val="17"/>
        </w:numPr>
        <w:spacing w:before="0" w:beforeAutospacing="0" w:after="0" w:afterAutospacing="0"/>
        <w:jc w:val="both"/>
      </w:pPr>
      <w:r w:rsidRPr="00EB2401">
        <w:t xml:space="preserve">ako je osoba ovlaštena za zastupanje pravne osobe </w:t>
      </w:r>
      <w:r w:rsidR="00EA552E">
        <w:t xml:space="preserve">posrednika </w:t>
      </w:r>
      <w:r w:rsidRPr="00EB2401">
        <w:t>ili vlasnik obrta pravomoćno osuđen za:</w:t>
      </w:r>
    </w:p>
    <w:p w14:paraId="1C7EDE44" w14:textId="7CE4FF32" w:rsidR="00F504D1" w:rsidRPr="00EB2401" w:rsidRDefault="003E0892" w:rsidP="00EA3616">
      <w:pPr>
        <w:spacing w:before="100" w:beforeAutospacing="1" w:after="100" w:afterAutospacing="1"/>
        <w:ind w:left="567"/>
        <w:jc w:val="both"/>
        <w:rPr>
          <w:lang w:val="hr-HR" w:eastAsia="hr-HR"/>
        </w:rPr>
      </w:pPr>
      <w:r>
        <w:rPr>
          <w:lang w:val="hr-HR" w:eastAsia="hr-HR"/>
        </w:rPr>
        <w:lastRenderedPageBreak/>
        <w:tab/>
      </w:r>
      <w:r>
        <w:rPr>
          <w:lang w:val="hr-HR" w:eastAsia="hr-HR"/>
        </w:rPr>
        <w:tab/>
      </w:r>
      <w:r w:rsidR="00F504D1" w:rsidRPr="00EB2401">
        <w:rPr>
          <w:lang w:val="hr-HR" w:eastAsia="hr-HR"/>
        </w:rPr>
        <w:t xml:space="preserve">1. kazneno djelo pranja novca, financiranja terorizma, utaje poreza ili carine, zlouporabe povjerenja u gospodarskom poslovanju, prijevare u gospodarskom poslovanju, </w:t>
      </w:r>
      <w:proofErr w:type="spellStart"/>
      <w:r w:rsidR="00F504D1" w:rsidRPr="00EB2401">
        <w:rPr>
          <w:lang w:val="hr-HR" w:eastAsia="hr-HR"/>
        </w:rPr>
        <w:t>prouzročenja</w:t>
      </w:r>
      <w:proofErr w:type="spellEnd"/>
      <w:r w:rsidR="00F504D1" w:rsidRPr="00EB2401">
        <w:rPr>
          <w:lang w:val="hr-HR" w:eastAsia="hr-HR"/>
        </w:rPr>
        <w:t xml:space="preserve"> stečaja, pogodovanja vjerovnika ili povrede obveze vođenja trgovačkih i poslovnih knjiga iz Kaznenog zakona</w:t>
      </w:r>
    </w:p>
    <w:p w14:paraId="4A21860F" w14:textId="781F281B" w:rsidR="00F504D1" w:rsidRPr="00EB2401" w:rsidRDefault="003E0892" w:rsidP="00EA3616">
      <w:pPr>
        <w:spacing w:before="100" w:beforeAutospacing="1" w:after="100" w:afterAutospacing="1"/>
        <w:ind w:left="567"/>
        <w:jc w:val="both"/>
        <w:rPr>
          <w:lang w:val="hr-HR" w:eastAsia="hr-HR"/>
        </w:rPr>
      </w:pPr>
      <w:r>
        <w:rPr>
          <w:lang w:val="hr-HR" w:eastAsia="hr-HR"/>
        </w:rPr>
        <w:tab/>
      </w:r>
      <w:r>
        <w:rPr>
          <w:lang w:val="hr-HR" w:eastAsia="hr-HR"/>
        </w:rPr>
        <w:tab/>
      </w:r>
      <w:r w:rsidR="00F504D1" w:rsidRPr="00EB2401">
        <w:rPr>
          <w:lang w:val="hr-HR" w:eastAsia="hr-HR"/>
        </w:rPr>
        <w:t>2. kazneno djelo iz druge države koje po svojim bitnim obilježjima odgovara djelima iz točke 1. ovog</w:t>
      </w:r>
      <w:r w:rsidR="00AE10B4">
        <w:rPr>
          <w:lang w:val="hr-HR" w:eastAsia="hr-HR"/>
        </w:rPr>
        <w:t>a</w:t>
      </w:r>
      <w:r w:rsidR="00F504D1" w:rsidRPr="00EB2401">
        <w:rPr>
          <w:lang w:val="hr-HR" w:eastAsia="hr-HR"/>
        </w:rPr>
        <w:t xml:space="preserve"> podstavka</w:t>
      </w:r>
    </w:p>
    <w:p w14:paraId="2EA0C209" w14:textId="5E529941" w:rsidR="00F504D1" w:rsidRPr="00EB2401" w:rsidRDefault="00B05FF9" w:rsidP="006360BA">
      <w:pPr>
        <w:spacing w:before="100" w:beforeAutospacing="1" w:after="100" w:afterAutospacing="1"/>
        <w:ind w:left="567"/>
        <w:jc w:val="both"/>
        <w:rPr>
          <w:lang w:val="hr-HR" w:eastAsia="hr-HR"/>
        </w:rPr>
      </w:pPr>
      <w:r>
        <w:rPr>
          <w:lang w:val="hr-HR" w:eastAsia="hr-HR"/>
        </w:rPr>
        <w:tab/>
      </w:r>
      <w:r>
        <w:rPr>
          <w:lang w:val="hr-HR" w:eastAsia="hr-HR"/>
        </w:rPr>
        <w:tab/>
      </w:r>
      <w:r w:rsidR="00AB1C18">
        <w:rPr>
          <w:lang w:val="hr-HR" w:eastAsia="hr-HR"/>
        </w:rPr>
        <w:t xml:space="preserve">a) </w:t>
      </w:r>
      <w:r w:rsidR="00F504D1" w:rsidRPr="00EB2401">
        <w:rPr>
          <w:lang w:val="hr-HR" w:eastAsia="hr-HR"/>
        </w:rPr>
        <w:t xml:space="preserve">ako je </w:t>
      </w:r>
      <w:r w:rsidR="00B44874">
        <w:rPr>
          <w:lang w:val="hr-HR" w:eastAsia="hr-HR"/>
        </w:rPr>
        <w:t xml:space="preserve">posrednik, </w:t>
      </w:r>
      <w:r w:rsidR="00F504D1" w:rsidRPr="00EB2401">
        <w:rPr>
          <w:lang w:val="hr-HR" w:eastAsia="hr-HR"/>
        </w:rPr>
        <w:t>svaki zakonski zastupnik</w:t>
      </w:r>
      <w:r w:rsidR="00B44874">
        <w:rPr>
          <w:lang w:val="hr-HR" w:eastAsia="hr-HR"/>
        </w:rPr>
        <w:t xml:space="preserve"> posrednika</w:t>
      </w:r>
      <w:r w:rsidR="00F504D1" w:rsidRPr="00EB2401">
        <w:rPr>
          <w:lang w:val="hr-HR" w:eastAsia="hr-HR"/>
        </w:rPr>
        <w:t>, imatelj kvalificiranog udjela stvarni vlasnik pravne osobe</w:t>
      </w:r>
      <w:r w:rsidR="00867934">
        <w:rPr>
          <w:lang w:val="hr-HR" w:eastAsia="hr-HR"/>
        </w:rPr>
        <w:t xml:space="preserve"> posrednika</w:t>
      </w:r>
      <w:r w:rsidR="00F504D1" w:rsidRPr="00EB2401">
        <w:rPr>
          <w:lang w:val="hr-HR" w:eastAsia="hr-HR"/>
        </w:rPr>
        <w:t>,</w:t>
      </w:r>
      <w:r w:rsidR="002E37BE">
        <w:rPr>
          <w:lang w:val="hr-HR" w:eastAsia="hr-HR"/>
        </w:rPr>
        <w:t xml:space="preserve"> </w:t>
      </w:r>
      <w:r w:rsidR="00F504D1" w:rsidRPr="00EB2401">
        <w:rPr>
          <w:lang w:val="hr-HR" w:eastAsia="hr-HR"/>
        </w:rPr>
        <w:t xml:space="preserve">osnivač i svaki imatelj kvalificiranog udjela osnivača stvarni vlasnik osnivača </w:t>
      </w:r>
      <w:r w:rsidR="00867934">
        <w:rPr>
          <w:lang w:val="hr-HR" w:eastAsia="hr-HR"/>
        </w:rPr>
        <w:t xml:space="preserve">posrednika </w:t>
      </w:r>
      <w:r w:rsidR="00F504D1" w:rsidRPr="00EB2401">
        <w:rPr>
          <w:lang w:val="hr-HR" w:eastAsia="hr-HR"/>
        </w:rPr>
        <w:t xml:space="preserve">te svaka osoba ovlaštena za vođenje poslova i zastupanje osnivača i osoba ovlaštena da u </w:t>
      </w:r>
      <w:r w:rsidR="00F504D1" w:rsidRPr="00EB2401">
        <w:rPr>
          <w:lang w:val="hr-HR" w:eastAsia="hr-HR"/>
        </w:rPr>
        <w:tab/>
        <w:t>poslovanju</w:t>
      </w:r>
      <w:r w:rsidR="00867934">
        <w:rPr>
          <w:lang w:val="hr-HR" w:eastAsia="hr-HR"/>
        </w:rPr>
        <w:t xml:space="preserve"> </w:t>
      </w:r>
      <w:r w:rsidR="00F504D1" w:rsidRPr="00EB2401">
        <w:rPr>
          <w:lang w:val="hr-HR" w:eastAsia="hr-HR"/>
        </w:rPr>
        <w:t>podružnice zastupa inozemnog osnivača</w:t>
      </w:r>
      <w:r w:rsidR="006360BA">
        <w:rPr>
          <w:lang w:val="hr-HR" w:eastAsia="hr-HR"/>
        </w:rPr>
        <w:t xml:space="preserve"> </w:t>
      </w:r>
      <w:r w:rsidR="00E96D39">
        <w:rPr>
          <w:lang w:val="hr-HR" w:eastAsia="hr-HR"/>
        </w:rPr>
        <w:t xml:space="preserve">posrednika </w:t>
      </w:r>
      <w:r w:rsidR="00F504D1" w:rsidRPr="00EB2401">
        <w:rPr>
          <w:lang w:val="hr-HR" w:eastAsia="hr-HR"/>
        </w:rPr>
        <w:t>pravomoćno osuđena ili se protiv nje vodi kazneni postupak za kazneno djelo iz članka 98. (financiranje terorizma), članka 103. (pripremanje kaznenih djela protiv vrijednosti zaštićenih međunarodnim pravom), članka 106. (trgovanje ljudima), članka 190. (neovlaštena proizvodnja i promet drogama), članka 246. (zlouporaba povjerenja u gospodarskom poslovanju), članka 247. (prijevara u gospodarskom poslovanju), članka 248. (povreda obveze vođenja trgovačkih i poslovnih knjiga), članka 252. (primanje mita u gospodarskom poslovanju), članka 253. (davanje mita u gospodarskom poslovanju), članka 256. (utaja poreza ili carine), članka 258. (subvencijska prijevara), članka 265. (pranje novca), članka 270. (računalno krivotvorenje), članka 271. (računalna prijevara), članka 274. (krivotvorenje novca), članka 275. (krivotvorenje vrijednosnih papira), članka 276. (krivotvorenje znakova za vrijednost), članka 278. (krivotvorenje isprave), članka 279. (krivotvorenje službene ili poslovne isprave) i članka 281. (ovjeravanje neistinitog sadržaja) Kaznenog zakona („Narodne novine“, br. 125/11., 144/12., 56/15., 61/15. - ispravak, 101/17., 118/18., 126/19., 84/21., 114/22., 114/23., 36/24</w:t>
      </w:r>
      <w:r w:rsidR="00DE0306">
        <w:rPr>
          <w:lang w:val="hr-HR" w:eastAsia="hr-HR"/>
        </w:rPr>
        <w:t>.</w:t>
      </w:r>
      <w:r w:rsidR="00F504D1" w:rsidRPr="00EB2401">
        <w:rPr>
          <w:lang w:val="hr-HR" w:eastAsia="hr-HR"/>
        </w:rPr>
        <w:t xml:space="preserve"> i 136/25.)</w:t>
      </w:r>
    </w:p>
    <w:p w14:paraId="117ABCA9" w14:textId="21CE3FC9" w:rsidR="00F504D1" w:rsidRPr="00FF112E" w:rsidRDefault="00B05FF9" w:rsidP="00D30952">
      <w:pPr>
        <w:spacing w:before="100" w:beforeAutospacing="1" w:after="100" w:afterAutospacing="1"/>
        <w:ind w:left="567"/>
        <w:jc w:val="both"/>
        <w:rPr>
          <w:lang w:val="hr-HR" w:eastAsia="hr-HR"/>
        </w:rPr>
      </w:pPr>
      <w:r>
        <w:rPr>
          <w:lang w:val="hr-HR" w:eastAsia="hr-HR"/>
        </w:rPr>
        <w:tab/>
      </w:r>
      <w:r>
        <w:rPr>
          <w:lang w:val="hr-HR" w:eastAsia="hr-HR"/>
        </w:rPr>
        <w:tab/>
      </w:r>
      <w:r w:rsidR="00D03754">
        <w:rPr>
          <w:lang w:val="hr-HR" w:eastAsia="hr-HR"/>
        </w:rPr>
        <w:t>b)</w:t>
      </w:r>
      <w:r w:rsidR="00F504D1" w:rsidRPr="00EB2401">
        <w:rPr>
          <w:lang w:val="hr-HR" w:eastAsia="hr-HR"/>
        </w:rPr>
        <w:t xml:space="preserve"> ako je pravnoj osobi</w:t>
      </w:r>
      <w:r w:rsidR="00E42705">
        <w:rPr>
          <w:lang w:val="hr-HR" w:eastAsia="hr-HR"/>
        </w:rPr>
        <w:t xml:space="preserve"> posrednika</w:t>
      </w:r>
      <w:r w:rsidR="00F504D1" w:rsidRPr="00EB2401">
        <w:rPr>
          <w:lang w:val="hr-HR" w:eastAsia="hr-HR"/>
        </w:rPr>
        <w:t xml:space="preserve">, osobi ovlaštenoj za zastupanje društva </w:t>
      </w:r>
      <w:r w:rsidR="00B55D11">
        <w:rPr>
          <w:lang w:val="hr-HR" w:eastAsia="hr-HR"/>
        </w:rPr>
        <w:t xml:space="preserve">posrednika </w:t>
      </w:r>
      <w:r w:rsidR="00F504D1" w:rsidRPr="00EB2401">
        <w:rPr>
          <w:lang w:val="hr-HR" w:eastAsia="hr-HR"/>
        </w:rPr>
        <w:t xml:space="preserve">ili vlasniku obrta </w:t>
      </w:r>
      <w:r w:rsidR="00B55D11">
        <w:rPr>
          <w:lang w:val="hr-HR" w:eastAsia="hr-HR"/>
        </w:rPr>
        <w:t xml:space="preserve">posrednika </w:t>
      </w:r>
      <w:r w:rsidR="00F504D1" w:rsidRPr="00EB2401">
        <w:rPr>
          <w:lang w:val="hr-HR" w:eastAsia="hr-HR"/>
        </w:rPr>
        <w:t xml:space="preserve">izrečena </w:t>
      </w:r>
      <w:r w:rsidR="00727F7B">
        <w:rPr>
          <w:lang w:val="hr-HR" w:eastAsia="hr-HR"/>
        </w:rPr>
        <w:t>sigurnosna</w:t>
      </w:r>
      <w:r w:rsidR="00F504D1" w:rsidRPr="00EB2401">
        <w:rPr>
          <w:lang w:val="hr-HR" w:eastAsia="hr-HR"/>
        </w:rPr>
        <w:t xml:space="preserve"> mjera zabrane obavljanja dužnosti </w:t>
      </w:r>
      <w:r w:rsidR="00F504D1" w:rsidRPr="00914954">
        <w:rPr>
          <w:lang w:val="hr-HR" w:eastAsia="hr-HR"/>
        </w:rPr>
        <w:t>ili djelatnosti koje su u potpunosti ili djelomično obuhvaćene predmetom poslovanja posrednika, za vrijeme trajanja te mjere, sukladno odredbama posebnog propisa koji uređuje prekršaje</w:t>
      </w:r>
      <w:r w:rsidR="00DE0306">
        <w:rPr>
          <w:lang w:val="hr-HR" w:eastAsia="hr-HR"/>
        </w:rPr>
        <w:t>.</w:t>
      </w:r>
    </w:p>
    <w:p w14:paraId="2CA462C2" w14:textId="31563B6F" w:rsidR="00F504D1" w:rsidRPr="00FF112E" w:rsidRDefault="007450A5" w:rsidP="00F504D1">
      <w:pPr>
        <w:spacing w:before="100" w:beforeAutospacing="1" w:after="100" w:afterAutospacing="1"/>
        <w:jc w:val="both"/>
        <w:rPr>
          <w:lang w:val="hr-HR" w:eastAsia="hr-HR"/>
        </w:rPr>
      </w:pPr>
      <w:r w:rsidRPr="00FF112E">
        <w:rPr>
          <w:lang w:val="hr-HR" w:eastAsia="hr-HR"/>
        </w:rPr>
        <w:t>(</w:t>
      </w:r>
      <w:r w:rsidR="009A32A1" w:rsidRPr="00FF112E">
        <w:rPr>
          <w:lang w:val="hr-HR" w:eastAsia="hr-HR"/>
        </w:rPr>
        <w:t>2</w:t>
      </w:r>
      <w:r w:rsidRPr="00FF112E">
        <w:rPr>
          <w:lang w:val="hr-HR" w:eastAsia="hr-HR"/>
        </w:rPr>
        <w:t>) HGK</w:t>
      </w:r>
      <w:r w:rsidR="00CA6123" w:rsidRPr="00FF112E">
        <w:rPr>
          <w:lang w:val="hr-HR" w:eastAsia="hr-HR"/>
        </w:rPr>
        <w:t xml:space="preserve"> </w:t>
      </w:r>
      <w:r w:rsidR="00A364D3">
        <w:rPr>
          <w:lang w:val="hr-HR" w:eastAsia="hr-HR"/>
        </w:rPr>
        <w:t>odmah po saznanju</w:t>
      </w:r>
      <w:r w:rsidRPr="00FF112E">
        <w:rPr>
          <w:lang w:val="hr-HR" w:eastAsia="hr-HR"/>
        </w:rPr>
        <w:t xml:space="preserve"> obavještava </w:t>
      </w:r>
      <w:r w:rsidR="005216EB" w:rsidRPr="00FF112E">
        <w:rPr>
          <w:lang w:val="hr-HR" w:eastAsia="hr-HR"/>
        </w:rPr>
        <w:t xml:space="preserve">Ministarstvo </w:t>
      </w:r>
      <w:r w:rsidR="00F504D1" w:rsidRPr="00FF112E">
        <w:rPr>
          <w:lang w:val="hr-HR" w:eastAsia="hr-HR"/>
        </w:rPr>
        <w:t xml:space="preserve">ako je nakon provedenog ažuriranja Registra utvrđeno da posrednik ne ispunjava uvjete iz članka </w:t>
      </w:r>
      <w:r w:rsidR="00965520" w:rsidRPr="00FF112E">
        <w:rPr>
          <w:lang w:val="hr-HR" w:eastAsia="hr-HR"/>
        </w:rPr>
        <w:t>7</w:t>
      </w:r>
      <w:r w:rsidR="00F504D1" w:rsidRPr="00FF112E">
        <w:rPr>
          <w:lang w:val="hr-HR" w:eastAsia="hr-HR"/>
        </w:rPr>
        <w:t>. ovoga Zakona.</w:t>
      </w:r>
    </w:p>
    <w:p w14:paraId="396D6B44" w14:textId="76D36876" w:rsidR="00F504D1" w:rsidRPr="00FF112E" w:rsidRDefault="00F504D1" w:rsidP="00F504D1">
      <w:pPr>
        <w:spacing w:before="100" w:beforeAutospacing="1" w:after="100" w:afterAutospacing="1"/>
        <w:jc w:val="both"/>
        <w:rPr>
          <w:lang w:val="hr-HR" w:eastAsia="hr-HR"/>
        </w:rPr>
      </w:pPr>
      <w:r w:rsidRPr="00FF112E">
        <w:rPr>
          <w:lang w:val="hr-HR" w:eastAsia="hr-HR"/>
        </w:rPr>
        <w:t>(</w:t>
      </w:r>
      <w:r w:rsidR="009A32A1" w:rsidRPr="00FF112E">
        <w:rPr>
          <w:lang w:val="hr-HR" w:eastAsia="hr-HR"/>
        </w:rPr>
        <w:t>3</w:t>
      </w:r>
      <w:r w:rsidRPr="00FF112E">
        <w:rPr>
          <w:lang w:val="hr-HR" w:eastAsia="hr-HR"/>
        </w:rPr>
        <w:t xml:space="preserve">) </w:t>
      </w:r>
      <w:bookmarkStart w:id="4" w:name="_Hlk214267900"/>
      <w:r w:rsidRPr="00FF112E">
        <w:rPr>
          <w:lang w:val="hr-HR" w:eastAsia="hr-HR"/>
        </w:rPr>
        <w:t>Rješenje iz stavka 1. ovoga članka Ministarstvo dostavlja posredniku</w:t>
      </w:r>
      <w:r w:rsidR="00FD6B4D">
        <w:rPr>
          <w:lang w:val="hr-HR" w:eastAsia="hr-HR"/>
        </w:rPr>
        <w:t xml:space="preserve"> i </w:t>
      </w:r>
      <w:r w:rsidRPr="00FF112E">
        <w:rPr>
          <w:lang w:val="hr-HR" w:eastAsia="hr-HR"/>
        </w:rPr>
        <w:t>HGK</w:t>
      </w:r>
      <w:r w:rsidR="00464B65">
        <w:rPr>
          <w:lang w:val="hr-HR" w:eastAsia="hr-HR"/>
        </w:rPr>
        <w:t>.</w:t>
      </w:r>
    </w:p>
    <w:bookmarkEnd w:id="4"/>
    <w:p w14:paraId="35B8F1C9" w14:textId="6E4AE59A" w:rsidR="00F504D1" w:rsidRPr="00914954" w:rsidRDefault="00F504D1" w:rsidP="00F504D1">
      <w:pPr>
        <w:spacing w:before="100" w:beforeAutospacing="1" w:after="100" w:afterAutospacing="1"/>
        <w:jc w:val="both"/>
        <w:rPr>
          <w:lang w:val="hr-HR" w:eastAsia="hr-HR"/>
        </w:rPr>
      </w:pPr>
      <w:r w:rsidRPr="00FF112E">
        <w:rPr>
          <w:lang w:val="hr-HR" w:eastAsia="hr-HR"/>
        </w:rPr>
        <w:t>(</w:t>
      </w:r>
      <w:r w:rsidR="009A32A1" w:rsidRPr="00FF112E">
        <w:rPr>
          <w:lang w:val="hr-HR" w:eastAsia="hr-HR"/>
        </w:rPr>
        <w:t>4</w:t>
      </w:r>
      <w:r w:rsidRPr="00FF112E">
        <w:rPr>
          <w:lang w:val="hr-HR" w:eastAsia="hr-HR"/>
        </w:rPr>
        <w:t>) HGK je dužna, po primitku rješenja iz stavka 1. ovoga članka, bez odgađanja, a najkasnije u roku od 15 dana, izvršiti brisanje posrednika iz Registra.</w:t>
      </w:r>
    </w:p>
    <w:p w14:paraId="0D4A377C" w14:textId="46A60DDE" w:rsidR="00425EA0" w:rsidRPr="00464B65" w:rsidRDefault="00F504D1" w:rsidP="00464B65">
      <w:pPr>
        <w:jc w:val="both"/>
        <w:rPr>
          <w:lang w:val="hr-HR" w:eastAsia="hr-HR"/>
        </w:rPr>
      </w:pPr>
      <w:r w:rsidRPr="00914954">
        <w:rPr>
          <w:lang w:val="hr-HR" w:eastAsia="hr-HR"/>
        </w:rPr>
        <w:t>(</w:t>
      </w:r>
      <w:r w:rsidR="009A32A1">
        <w:rPr>
          <w:lang w:val="hr-HR" w:eastAsia="hr-HR"/>
        </w:rPr>
        <w:t>5</w:t>
      </w:r>
      <w:r w:rsidRPr="00914954">
        <w:rPr>
          <w:lang w:val="hr-HR" w:eastAsia="hr-HR"/>
        </w:rPr>
        <w:t xml:space="preserve">) Protiv rješenja iz stavka 1. ovoga članka žalba nije dopuštena, može </w:t>
      </w:r>
      <w:r>
        <w:rPr>
          <w:lang w:val="hr-HR" w:eastAsia="hr-HR"/>
        </w:rPr>
        <w:t xml:space="preserve">se </w:t>
      </w:r>
      <w:r w:rsidRPr="00914954">
        <w:rPr>
          <w:lang w:val="hr-HR" w:eastAsia="hr-HR"/>
        </w:rPr>
        <w:t>pokrenuti</w:t>
      </w:r>
      <w:r>
        <w:rPr>
          <w:lang w:val="hr-HR" w:eastAsia="hr-HR"/>
        </w:rPr>
        <w:t xml:space="preserve"> </w:t>
      </w:r>
      <w:r w:rsidRPr="00914954">
        <w:rPr>
          <w:lang w:val="hr-HR" w:eastAsia="hr-HR"/>
        </w:rPr>
        <w:t>upravni spo</w:t>
      </w:r>
      <w:r w:rsidR="00405E92">
        <w:rPr>
          <w:lang w:val="hr-HR" w:eastAsia="hr-HR"/>
        </w:rPr>
        <w:t>r</w:t>
      </w:r>
      <w:r w:rsidRPr="00914954">
        <w:rPr>
          <w:lang w:val="hr-HR" w:eastAsia="hr-HR"/>
        </w:rPr>
        <w:t>.</w:t>
      </w:r>
    </w:p>
    <w:p w14:paraId="5EF6E75D" w14:textId="77777777" w:rsidR="00425EA0" w:rsidRDefault="00425EA0" w:rsidP="00722225">
      <w:pPr>
        <w:pStyle w:val="NormalWeb"/>
        <w:spacing w:before="0" w:beforeAutospacing="0" w:after="0" w:afterAutospacing="0"/>
        <w:jc w:val="center"/>
        <w:rPr>
          <w:b/>
          <w:bCs/>
          <w:iCs/>
        </w:rPr>
      </w:pPr>
    </w:p>
    <w:p w14:paraId="606609FB" w14:textId="661069BE" w:rsidR="00F504D1" w:rsidRPr="009A61F7" w:rsidRDefault="00F504D1" w:rsidP="00722225">
      <w:pPr>
        <w:pStyle w:val="NormalWeb"/>
        <w:spacing w:before="0" w:beforeAutospacing="0" w:after="0" w:afterAutospacing="0"/>
        <w:jc w:val="center"/>
        <w:rPr>
          <w:b/>
          <w:bCs/>
        </w:rPr>
      </w:pPr>
      <w:r w:rsidRPr="00914954">
        <w:rPr>
          <w:b/>
          <w:bCs/>
          <w:iCs/>
        </w:rPr>
        <w:t>Uvid u Registar</w:t>
      </w:r>
      <w:r w:rsidRPr="00914954">
        <w:rPr>
          <w:bCs/>
          <w:iCs/>
        </w:rPr>
        <w:br/>
      </w:r>
      <w:r w:rsidRPr="009A61F7">
        <w:rPr>
          <w:b/>
          <w:bCs/>
        </w:rPr>
        <w:t>Članak 1</w:t>
      </w:r>
      <w:r w:rsidR="00326579" w:rsidRPr="009A61F7">
        <w:rPr>
          <w:b/>
          <w:bCs/>
        </w:rPr>
        <w:t>2</w:t>
      </w:r>
      <w:r w:rsidRPr="009A61F7">
        <w:rPr>
          <w:b/>
          <w:bCs/>
        </w:rPr>
        <w:t>.</w:t>
      </w:r>
    </w:p>
    <w:p w14:paraId="525CA839" w14:textId="77777777" w:rsidR="005D2146" w:rsidRPr="009A61F7" w:rsidRDefault="005D2146" w:rsidP="00F504D1">
      <w:pPr>
        <w:jc w:val="both"/>
        <w:rPr>
          <w:b/>
          <w:bCs/>
          <w:lang w:val="hr-HR" w:eastAsia="hr-HR"/>
        </w:rPr>
      </w:pPr>
    </w:p>
    <w:p w14:paraId="3A3E70C5" w14:textId="731A4882" w:rsidR="00F504D1" w:rsidRPr="00914954" w:rsidRDefault="00F504D1" w:rsidP="00F504D1">
      <w:pPr>
        <w:jc w:val="both"/>
        <w:rPr>
          <w:lang w:val="hr-HR" w:eastAsia="hr-HR"/>
        </w:rPr>
      </w:pPr>
      <w:r w:rsidRPr="00914954">
        <w:rPr>
          <w:lang w:val="hr-HR" w:eastAsia="hr-HR"/>
        </w:rPr>
        <w:t xml:space="preserve">(1) Registar je javan. </w:t>
      </w:r>
    </w:p>
    <w:p w14:paraId="0878FE67" w14:textId="77777777" w:rsidR="00F504D1" w:rsidRDefault="00F504D1" w:rsidP="00F504D1">
      <w:pPr>
        <w:jc w:val="both"/>
        <w:rPr>
          <w:lang w:val="hr-HR" w:eastAsia="hr-HR"/>
        </w:rPr>
      </w:pPr>
    </w:p>
    <w:p w14:paraId="24C457D0" w14:textId="77777777" w:rsidR="00F504D1" w:rsidRPr="00914954" w:rsidRDefault="00F504D1" w:rsidP="00F504D1">
      <w:pPr>
        <w:jc w:val="both"/>
        <w:rPr>
          <w:lang w:val="hr-HR" w:eastAsia="hr-HR"/>
        </w:rPr>
      </w:pPr>
      <w:r w:rsidRPr="00914954">
        <w:rPr>
          <w:lang w:val="hr-HR" w:eastAsia="hr-HR"/>
        </w:rPr>
        <w:lastRenderedPageBreak/>
        <w:t>(2) Dostupnost podataka upisanih u Registar osigurava se putem interneta.</w:t>
      </w:r>
    </w:p>
    <w:p w14:paraId="1B69885A" w14:textId="77777777" w:rsidR="00F504D1" w:rsidRDefault="00F504D1" w:rsidP="00F504D1">
      <w:pPr>
        <w:jc w:val="both"/>
        <w:rPr>
          <w:lang w:val="hr-HR" w:eastAsia="hr-HR"/>
        </w:rPr>
      </w:pPr>
    </w:p>
    <w:p w14:paraId="609F93E5" w14:textId="026978E2" w:rsidR="00D17B52" w:rsidRDefault="00F504D1" w:rsidP="00EB2401">
      <w:pPr>
        <w:jc w:val="both"/>
        <w:rPr>
          <w:lang w:val="hr-HR" w:eastAsia="hr-HR"/>
        </w:rPr>
      </w:pPr>
      <w:r w:rsidRPr="00914954">
        <w:rPr>
          <w:lang w:val="hr-HR" w:eastAsia="hr-HR"/>
        </w:rPr>
        <w:t xml:space="preserve">(3) </w:t>
      </w:r>
      <w:r w:rsidRPr="00EB2401">
        <w:rPr>
          <w:lang w:val="hr-HR" w:eastAsia="hr-HR"/>
        </w:rPr>
        <w:t xml:space="preserve">Zainteresirane fizičke i pravne osobe mogu zatražiti ovjereni prijepis podataka upisanih u Registar, uz naknadu koju određuje HGK općim aktom iz članka </w:t>
      </w:r>
      <w:r w:rsidR="00F7581B">
        <w:rPr>
          <w:lang w:val="hr-HR" w:eastAsia="hr-HR"/>
        </w:rPr>
        <w:t>9</w:t>
      </w:r>
      <w:r w:rsidRPr="00EB2401">
        <w:rPr>
          <w:lang w:val="hr-HR" w:eastAsia="hr-HR"/>
        </w:rPr>
        <w:t>. stavka 3. ovog</w:t>
      </w:r>
      <w:r w:rsidR="009A61F7">
        <w:rPr>
          <w:lang w:val="hr-HR" w:eastAsia="hr-HR"/>
        </w:rPr>
        <w:t>a</w:t>
      </w:r>
      <w:r w:rsidRPr="00EB2401">
        <w:rPr>
          <w:lang w:val="hr-HR" w:eastAsia="hr-HR"/>
        </w:rPr>
        <w:t xml:space="preserve"> Zakona. </w:t>
      </w:r>
    </w:p>
    <w:p w14:paraId="773CC12B" w14:textId="77777777" w:rsidR="00722225" w:rsidRPr="00336E69" w:rsidRDefault="00722225" w:rsidP="00EB2401">
      <w:pPr>
        <w:jc w:val="both"/>
        <w:rPr>
          <w:lang w:val="hr-HR" w:eastAsia="hr-HR"/>
        </w:rPr>
      </w:pPr>
    </w:p>
    <w:p w14:paraId="4AC24486" w14:textId="5162E281" w:rsidR="00F504D1" w:rsidRPr="009A61F7" w:rsidRDefault="00F504D1" w:rsidP="00F504D1">
      <w:pPr>
        <w:pStyle w:val="NormalWeb"/>
        <w:spacing w:beforeLines="30" w:before="72" w:beforeAutospacing="0" w:afterLines="30" w:after="72" w:afterAutospacing="0"/>
        <w:jc w:val="center"/>
        <w:rPr>
          <w:b/>
          <w:bCs/>
        </w:rPr>
      </w:pPr>
      <w:r w:rsidRPr="00914954">
        <w:rPr>
          <w:b/>
          <w:bCs/>
          <w:iCs/>
        </w:rPr>
        <w:t xml:space="preserve">Imenik </w:t>
      </w:r>
      <w:r w:rsidRPr="00914954">
        <w:rPr>
          <w:bCs/>
          <w:iCs/>
        </w:rPr>
        <w:br/>
      </w:r>
      <w:bookmarkStart w:id="5" w:name="_Hlk206426714"/>
      <w:r w:rsidRPr="009A61F7">
        <w:rPr>
          <w:b/>
          <w:bCs/>
        </w:rPr>
        <w:t>Članak 1</w:t>
      </w:r>
      <w:r w:rsidR="00326579" w:rsidRPr="009A61F7">
        <w:rPr>
          <w:b/>
          <w:bCs/>
        </w:rPr>
        <w:t>3</w:t>
      </w:r>
      <w:r w:rsidRPr="009A61F7">
        <w:rPr>
          <w:b/>
          <w:bCs/>
        </w:rPr>
        <w:t>.</w:t>
      </w:r>
      <w:bookmarkEnd w:id="5"/>
    </w:p>
    <w:p w14:paraId="19CBA658" w14:textId="77777777" w:rsidR="00F504D1" w:rsidRPr="00914954" w:rsidRDefault="00F504D1" w:rsidP="00F504D1">
      <w:pPr>
        <w:pStyle w:val="NormalWeb"/>
        <w:spacing w:beforeLines="30" w:before="72" w:beforeAutospacing="0" w:afterLines="30" w:after="72" w:afterAutospacing="0"/>
        <w:jc w:val="center"/>
      </w:pPr>
    </w:p>
    <w:p w14:paraId="34B93365" w14:textId="77777777" w:rsidR="00F504D1" w:rsidRPr="000C6F07" w:rsidRDefault="00F504D1" w:rsidP="00F504D1">
      <w:pPr>
        <w:jc w:val="both"/>
        <w:rPr>
          <w:lang w:val="hr-HR" w:eastAsia="hr-HR"/>
        </w:rPr>
      </w:pPr>
      <w:r w:rsidRPr="000C6F07">
        <w:rPr>
          <w:lang w:val="hr-HR" w:eastAsia="hr-HR"/>
        </w:rPr>
        <w:t xml:space="preserve">(1) HGK vodi Imenik agenata. </w:t>
      </w:r>
    </w:p>
    <w:p w14:paraId="3FF570B9" w14:textId="77777777" w:rsidR="00F504D1" w:rsidRPr="000C6F07" w:rsidRDefault="00F504D1" w:rsidP="00F504D1">
      <w:pPr>
        <w:pStyle w:val="NormalWeb"/>
        <w:spacing w:before="0" w:beforeAutospacing="0" w:after="0" w:afterAutospacing="0"/>
        <w:jc w:val="both"/>
      </w:pPr>
    </w:p>
    <w:p w14:paraId="45F24A8A" w14:textId="77777777" w:rsidR="00F504D1" w:rsidRPr="000C6F07" w:rsidRDefault="00F504D1" w:rsidP="00F504D1">
      <w:pPr>
        <w:pStyle w:val="NormalWeb"/>
        <w:spacing w:before="0" w:beforeAutospacing="0" w:after="0" w:afterAutospacing="0"/>
        <w:jc w:val="both"/>
      </w:pPr>
      <w:r w:rsidRPr="000C6F07">
        <w:t xml:space="preserve">(2) Javnu ovlast za vođenje Imenika ima HGK. </w:t>
      </w:r>
    </w:p>
    <w:p w14:paraId="7B226818" w14:textId="77777777" w:rsidR="00F504D1" w:rsidRPr="000C6F07" w:rsidRDefault="00F504D1" w:rsidP="00F504D1">
      <w:pPr>
        <w:pStyle w:val="NormalWeb"/>
        <w:spacing w:before="0" w:beforeAutospacing="0" w:after="0" w:afterAutospacing="0"/>
        <w:jc w:val="both"/>
      </w:pPr>
    </w:p>
    <w:p w14:paraId="72006A5C" w14:textId="2F947B08" w:rsidR="00F504D1" w:rsidRPr="000C6F07" w:rsidRDefault="00F504D1" w:rsidP="00F504D1">
      <w:pPr>
        <w:pStyle w:val="NormalWeb"/>
        <w:spacing w:before="0" w:beforeAutospacing="0" w:after="0" w:afterAutospacing="0"/>
        <w:jc w:val="both"/>
      </w:pPr>
      <w:r w:rsidRPr="000C6F07">
        <w:t xml:space="preserve">(3) HGK donosi opći akt </w:t>
      </w:r>
      <w:r w:rsidR="004936D0" w:rsidRPr="000C6F07">
        <w:t>koji</w:t>
      </w:r>
      <w:r w:rsidR="00326579" w:rsidRPr="000C6F07">
        <w:t>m</w:t>
      </w:r>
      <w:r w:rsidR="004936D0" w:rsidRPr="000C6F07">
        <w:t xml:space="preserve"> se uređuje</w:t>
      </w:r>
      <w:r w:rsidRPr="000C6F07">
        <w:t xml:space="preserve"> </w:t>
      </w:r>
      <w:r w:rsidR="00C812DD">
        <w:t xml:space="preserve">način </w:t>
      </w:r>
      <w:r w:rsidRPr="000C6F07">
        <w:t>vođenj</w:t>
      </w:r>
      <w:r w:rsidR="00C812DD">
        <w:t>a</w:t>
      </w:r>
      <w:r w:rsidRPr="000C6F07">
        <w:t xml:space="preserve"> Imenika. </w:t>
      </w:r>
    </w:p>
    <w:p w14:paraId="14FD3F30" w14:textId="77777777" w:rsidR="00F504D1" w:rsidRPr="0058735A" w:rsidRDefault="00F504D1" w:rsidP="00F504D1">
      <w:pPr>
        <w:jc w:val="both"/>
        <w:rPr>
          <w:highlight w:val="yellow"/>
          <w:lang w:val="hr-HR" w:eastAsia="hr-HR"/>
        </w:rPr>
      </w:pPr>
    </w:p>
    <w:p w14:paraId="526DE057" w14:textId="6E22F4EA" w:rsidR="00F504D1" w:rsidRDefault="00C812DD" w:rsidP="00F504D1">
      <w:pPr>
        <w:jc w:val="both"/>
        <w:rPr>
          <w:lang w:val="hr-HR" w:eastAsia="hr-HR"/>
        </w:rPr>
      </w:pPr>
      <w:r w:rsidRPr="00C812DD">
        <w:rPr>
          <w:lang w:val="hr-HR" w:eastAsia="hr-HR"/>
        </w:rPr>
        <w:t xml:space="preserve">(4) Oblik, sadržaj i vrstu podataka koji se unose u </w:t>
      </w:r>
      <w:r w:rsidR="00283263">
        <w:rPr>
          <w:lang w:val="hr-HR" w:eastAsia="hr-HR"/>
        </w:rPr>
        <w:t>Imenik</w:t>
      </w:r>
      <w:r w:rsidRPr="00C812DD">
        <w:rPr>
          <w:lang w:val="hr-HR" w:eastAsia="hr-HR"/>
        </w:rPr>
        <w:t xml:space="preserve"> propisuje ministar pravilnikom.</w:t>
      </w:r>
    </w:p>
    <w:p w14:paraId="5C444385" w14:textId="77777777" w:rsidR="00F504D1" w:rsidRPr="00914954" w:rsidRDefault="00F504D1" w:rsidP="00F504D1">
      <w:pPr>
        <w:jc w:val="both"/>
        <w:rPr>
          <w:lang w:val="hr-HR" w:eastAsia="hr-HR"/>
        </w:rPr>
      </w:pPr>
    </w:p>
    <w:p w14:paraId="41DF1DF5" w14:textId="0BE86D1E" w:rsidR="00F504D1" w:rsidRPr="00914954" w:rsidRDefault="00F504D1" w:rsidP="00F504D1">
      <w:pPr>
        <w:pStyle w:val="NormalWeb"/>
        <w:spacing w:beforeLines="30" w:before="72" w:beforeAutospacing="0" w:afterLines="30" w:after="72" w:afterAutospacing="0"/>
        <w:jc w:val="center"/>
      </w:pPr>
      <w:r w:rsidRPr="00914954">
        <w:rPr>
          <w:b/>
          <w:bCs/>
          <w:iCs/>
        </w:rPr>
        <w:t>Postupak upisa agenta u Imenik</w:t>
      </w:r>
      <w:r w:rsidRPr="00914954">
        <w:rPr>
          <w:bCs/>
          <w:iCs/>
        </w:rPr>
        <w:br/>
      </w:r>
      <w:r w:rsidRPr="009A61F7">
        <w:rPr>
          <w:b/>
          <w:bCs/>
        </w:rPr>
        <w:t>Članak 1</w:t>
      </w:r>
      <w:r w:rsidR="005D2146" w:rsidRPr="009A61F7">
        <w:rPr>
          <w:b/>
          <w:bCs/>
        </w:rPr>
        <w:t>4</w:t>
      </w:r>
      <w:r w:rsidRPr="009A61F7">
        <w:rPr>
          <w:b/>
          <w:bCs/>
        </w:rPr>
        <w:t>.</w:t>
      </w:r>
    </w:p>
    <w:p w14:paraId="278D1546" w14:textId="77777777" w:rsidR="00F504D1" w:rsidRPr="00914954" w:rsidRDefault="00F504D1" w:rsidP="00F504D1">
      <w:pPr>
        <w:pStyle w:val="NormalWeb"/>
        <w:jc w:val="both"/>
      </w:pPr>
      <w:r w:rsidRPr="00914954">
        <w:t>(1) Zahtjev za izdavanje rješenja o upisu u Imenik podnosi se Ministarstvu putem e-usluge START PLUS, uz korištenje vjerodajnice srednje razine sigurnosti. Zahtjev mora sadržavati sljedeće podatke i dokaze:</w:t>
      </w:r>
    </w:p>
    <w:p w14:paraId="6A75ED07" w14:textId="0FD3A648" w:rsidR="00F504D1" w:rsidRPr="00914954" w:rsidRDefault="00F504D1" w:rsidP="00FA295B">
      <w:pPr>
        <w:pStyle w:val="NormalWeb"/>
        <w:numPr>
          <w:ilvl w:val="0"/>
          <w:numId w:val="17"/>
        </w:numPr>
        <w:spacing w:before="0" w:beforeAutospacing="0" w:after="0" w:afterAutospacing="0"/>
        <w:jc w:val="both"/>
      </w:pPr>
      <w:r w:rsidRPr="00914954">
        <w:t>osnovne osobne podatke koje u obrazac zahtjeva unosi fizička osoba</w:t>
      </w:r>
    </w:p>
    <w:p w14:paraId="49131423" w14:textId="79AEA3BC" w:rsidR="00F504D1" w:rsidRPr="00914954" w:rsidRDefault="00F504D1" w:rsidP="00FA295B">
      <w:pPr>
        <w:pStyle w:val="NormalWeb"/>
        <w:numPr>
          <w:ilvl w:val="0"/>
          <w:numId w:val="17"/>
        </w:numPr>
        <w:spacing w:before="0" w:beforeAutospacing="0" w:after="0" w:afterAutospacing="0"/>
        <w:jc w:val="both"/>
      </w:pPr>
      <w:r w:rsidRPr="00914954">
        <w:t>podatke</w:t>
      </w:r>
      <w:r w:rsidR="005D2146">
        <w:t xml:space="preserve"> </w:t>
      </w:r>
      <w:r w:rsidRPr="00914954">
        <w:t>i dokumentaciju o završenoj najmanje srednjoj stručnoj spremi preddiplomskom sveučilišnom studiju ili stručnom studiju</w:t>
      </w:r>
    </w:p>
    <w:p w14:paraId="7BF86072" w14:textId="3BCC5257" w:rsidR="00F504D1" w:rsidRPr="00EB2401" w:rsidRDefault="00F504D1" w:rsidP="00FA295B">
      <w:pPr>
        <w:pStyle w:val="NormalWeb"/>
        <w:numPr>
          <w:ilvl w:val="0"/>
          <w:numId w:val="17"/>
        </w:numPr>
        <w:spacing w:before="0" w:beforeAutospacing="0" w:after="0" w:afterAutospacing="0"/>
        <w:jc w:val="both"/>
      </w:pPr>
      <w:r w:rsidRPr="00EB2401">
        <w:t>podatke i dokumentaciju o položenom stručnom ispitu za agenta</w:t>
      </w:r>
    </w:p>
    <w:p w14:paraId="0298FE89" w14:textId="287FB4F0" w:rsidR="00F504D1" w:rsidRPr="00EB2401" w:rsidRDefault="00F504D1" w:rsidP="00FA295B">
      <w:pPr>
        <w:pStyle w:val="NormalWeb"/>
        <w:numPr>
          <w:ilvl w:val="0"/>
          <w:numId w:val="17"/>
        </w:numPr>
        <w:spacing w:before="0" w:beforeAutospacing="0" w:after="0" w:afterAutospacing="0"/>
        <w:jc w:val="both"/>
      </w:pPr>
      <w:r w:rsidRPr="00EB2401">
        <w:t>elektronički zapis Hrvatskog zavoda za mirovinsko osiguranje iz kojeg je razvidno da agent zaposlen kod posrednika ili ugovor o radu s jednim posrednikom</w:t>
      </w:r>
    </w:p>
    <w:p w14:paraId="426990D5" w14:textId="77777777" w:rsidR="00F504D1" w:rsidRPr="00EB2401" w:rsidRDefault="00F504D1" w:rsidP="00FA295B">
      <w:pPr>
        <w:pStyle w:val="NormalWeb"/>
        <w:numPr>
          <w:ilvl w:val="0"/>
          <w:numId w:val="17"/>
        </w:numPr>
        <w:spacing w:before="0" w:beforeAutospacing="0" w:after="0" w:afterAutospacing="0"/>
        <w:jc w:val="both"/>
      </w:pPr>
      <w:r w:rsidRPr="00EB2401">
        <w:t>podatke i dokumentaciju o promjeni osobnog imena, ako se ime razlikuje od podataka u dostavljenim dokumentima.</w:t>
      </w:r>
    </w:p>
    <w:p w14:paraId="66E604A9" w14:textId="3FFBB3ED" w:rsidR="00F504D1" w:rsidRPr="00914954" w:rsidRDefault="00F504D1" w:rsidP="00F504D1">
      <w:pPr>
        <w:pStyle w:val="NormalWeb"/>
        <w:jc w:val="both"/>
      </w:pPr>
      <w:r w:rsidRPr="00914954">
        <w:t>(2) Ministarstvo putem e-usluge START PLUS automatizirano dohvaća potvrdu o položenom stručnom ispitu pri HGK te druge dokumente dostupne u državnim maticama i evidencijama.</w:t>
      </w:r>
    </w:p>
    <w:p w14:paraId="214DAA9A" w14:textId="3864B4D1" w:rsidR="00F504D1" w:rsidRPr="00914954" w:rsidRDefault="00F504D1" w:rsidP="00F504D1">
      <w:pPr>
        <w:pStyle w:val="NormalWeb"/>
        <w:jc w:val="both"/>
      </w:pPr>
      <w:r w:rsidRPr="00914954">
        <w:t>(3) O zahtjevu iz stavka 1. ovog</w:t>
      </w:r>
      <w:r w:rsidR="00AE10B4">
        <w:t>a</w:t>
      </w:r>
      <w:r w:rsidRPr="00914954">
        <w:t xml:space="preserve"> članka Ministarstvo odlučuje rješenjem i dostavlja ga HGK.</w:t>
      </w:r>
    </w:p>
    <w:p w14:paraId="3B969C4E" w14:textId="77777777" w:rsidR="00F504D1" w:rsidRPr="00914954" w:rsidRDefault="00F504D1" w:rsidP="00F504D1">
      <w:pPr>
        <w:pStyle w:val="NormalWeb"/>
        <w:jc w:val="both"/>
      </w:pPr>
      <w:r w:rsidRPr="00914954">
        <w:t>(4) HGK upisuje agenta u Imenik po primitku rješenja iz stavka 3. ovoga članka.</w:t>
      </w:r>
    </w:p>
    <w:p w14:paraId="1BF72552" w14:textId="77777777" w:rsidR="00F504D1" w:rsidRPr="00914954" w:rsidRDefault="00F504D1" w:rsidP="00F504D1">
      <w:pPr>
        <w:pStyle w:val="NormalWeb"/>
        <w:jc w:val="both"/>
      </w:pPr>
      <w:r w:rsidRPr="00914954">
        <w:t>(5) Agent može obavljati poslove posredovanja temeljem ugovora o radu kojeg može sklopiti samo s jednim posrednikom.</w:t>
      </w:r>
    </w:p>
    <w:p w14:paraId="735F6B1D" w14:textId="77777777" w:rsidR="00F504D1" w:rsidRPr="00914954" w:rsidRDefault="00F504D1" w:rsidP="00F504D1">
      <w:pPr>
        <w:pStyle w:val="NormalWeb"/>
        <w:jc w:val="both"/>
      </w:pPr>
      <w:r w:rsidRPr="00914954">
        <w:t>(6) Agent je dužan svaku promjenu podataka koji se evidentiraju u Imeniku prijaviti HGK u roku od 30 dana od dana nastanka promjene, radi ažuriranja podataka u Imeniku.</w:t>
      </w:r>
    </w:p>
    <w:p w14:paraId="2E9D3DCF" w14:textId="02EC9A62" w:rsidR="00F504D1" w:rsidRPr="00914954" w:rsidRDefault="00F504D1" w:rsidP="00F504D1">
      <w:pPr>
        <w:pStyle w:val="NormalWeb"/>
        <w:jc w:val="both"/>
      </w:pPr>
      <w:r w:rsidRPr="00914954">
        <w:t xml:space="preserve">(7) Zainteresirane fizičke i pravne osobe mogu zatražiti ovjereni prijepis podataka iz Imenika, uz naknadu koju </w:t>
      </w:r>
      <w:r w:rsidRPr="00EB2401">
        <w:t xml:space="preserve">određuje HGK općim aktom </w:t>
      </w:r>
      <w:r w:rsidRPr="00C14F34">
        <w:t>iz članka 1</w:t>
      </w:r>
      <w:r w:rsidR="001F18F7" w:rsidRPr="00C14F34">
        <w:t>3</w:t>
      </w:r>
      <w:r w:rsidRPr="00C14F34">
        <w:t>. stavka 3. ovog</w:t>
      </w:r>
      <w:r w:rsidR="00AE10B4">
        <w:t>a</w:t>
      </w:r>
      <w:r w:rsidRPr="00C14F34">
        <w:t xml:space="preserve"> Zakona.</w:t>
      </w:r>
    </w:p>
    <w:p w14:paraId="55DFA199" w14:textId="6C431A96" w:rsidR="00722225" w:rsidRDefault="00F504D1" w:rsidP="00336E69">
      <w:pPr>
        <w:pStyle w:val="NormalWeb"/>
        <w:spacing w:before="0" w:beforeAutospacing="0" w:after="0" w:afterAutospacing="0"/>
        <w:jc w:val="both"/>
      </w:pPr>
      <w:r w:rsidRPr="00914954">
        <w:lastRenderedPageBreak/>
        <w:t xml:space="preserve">(8) Protiv rješenja iz stavka 3. ovoga članka žalba nije dopuštena, može </w:t>
      </w:r>
      <w:r>
        <w:t xml:space="preserve">se </w:t>
      </w:r>
      <w:r w:rsidRPr="00914954">
        <w:t>pokrenuti upravni spor.</w:t>
      </w:r>
    </w:p>
    <w:p w14:paraId="1B361627" w14:textId="77777777" w:rsidR="00722225" w:rsidRPr="00914954" w:rsidRDefault="00722225" w:rsidP="00336E69">
      <w:pPr>
        <w:pStyle w:val="NormalWeb"/>
        <w:spacing w:before="0" w:beforeAutospacing="0" w:after="0" w:afterAutospacing="0"/>
        <w:jc w:val="both"/>
      </w:pPr>
    </w:p>
    <w:p w14:paraId="2CB65A6A" w14:textId="3AB5F327" w:rsidR="00F504D1" w:rsidRDefault="00F504D1" w:rsidP="00336E69">
      <w:pPr>
        <w:pStyle w:val="NormalWeb"/>
        <w:spacing w:before="0" w:beforeAutospacing="0" w:after="0" w:afterAutospacing="0"/>
        <w:jc w:val="center"/>
      </w:pPr>
      <w:r w:rsidRPr="00914954">
        <w:rPr>
          <w:b/>
          <w:bCs/>
          <w:iCs/>
        </w:rPr>
        <w:t>Postupak brisanja agenta iz Imenika</w:t>
      </w:r>
      <w:r w:rsidRPr="00914954">
        <w:rPr>
          <w:bCs/>
          <w:iCs/>
        </w:rPr>
        <w:br/>
      </w:r>
      <w:r w:rsidRPr="009A61F7">
        <w:rPr>
          <w:b/>
          <w:bCs/>
        </w:rPr>
        <w:t>Članak 1</w:t>
      </w:r>
      <w:r w:rsidR="007E4EA4" w:rsidRPr="009A61F7">
        <w:rPr>
          <w:b/>
          <w:bCs/>
        </w:rPr>
        <w:t>5</w:t>
      </w:r>
      <w:r w:rsidRPr="009A61F7">
        <w:rPr>
          <w:b/>
          <w:bCs/>
        </w:rPr>
        <w:t>.</w:t>
      </w:r>
    </w:p>
    <w:p w14:paraId="31721A92" w14:textId="77777777" w:rsidR="0041185D" w:rsidRPr="00914954" w:rsidRDefault="0041185D" w:rsidP="00186198">
      <w:pPr>
        <w:pStyle w:val="NormalWeb"/>
        <w:spacing w:before="0" w:beforeAutospacing="0" w:after="0" w:afterAutospacing="0"/>
        <w:jc w:val="center"/>
      </w:pPr>
    </w:p>
    <w:p w14:paraId="1F020E19" w14:textId="1CC2115A" w:rsidR="00FA295B" w:rsidRDefault="00F504D1" w:rsidP="00186198">
      <w:pPr>
        <w:pStyle w:val="NormalWeb"/>
        <w:spacing w:before="0" w:beforeAutospacing="0" w:after="0" w:afterAutospacing="0"/>
        <w:jc w:val="both"/>
      </w:pPr>
      <w:r w:rsidRPr="00914954">
        <w:t xml:space="preserve">(1) Ministarstvo donosi rješenje o brisanju Agenta iz Imenika u sljedećim slučajevima:  </w:t>
      </w:r>
    </w:p>
    <w:p w14:paraId="586D5691" w14:textId="77777777" w:rsidR="002F5D84" w:rsidRPr="00914954" w:rsidRDefault="002F5D84" w:rsidP="00186198">
      <w:pPr>
        <w:pStyle w:val="NormalWeb"/>
        <w:spacing w:before="0" w:beforeAutospacing="0" w:after="0" w:afterAutospacing="0"/>
        <w:jc w:val="both"/>
      </w:pPr>
    </w:p>
    <w:p w14:paraId="171FFFE4" w14:textId="464D3327" w:rsidR="00F504D1" w:rsidRPr="00914954" w:rsidRDefault="00F504D1" w:rsidP="00FA295B">
      <w:pPr>
        <w:pStyle w:val="NormalWeb"/>
        <w:numPr>
          <w:ilvl w:val="0"/>
          <w:numId w:val="17"/>
        </w:numPr>
        <w:spacing w:before="0" w:beforeAutospacing="0" w:after="0" w:afterAutospacing="0"/>
        <w:jc w:val="both"/>
      </w:pPr>
      <w:r w:rsidRPr="00914954">
        <w:t xml:space="preserve">u slučaju smrti  </w:t>
      </w:r>
    </w:p>
    <w:p w14:paraId="41A88666" w14:textId="1AB04273" w:rsidR="00F504D1" w:rsidRPr="00914954" w:rsidRDefault="00F504D1" w:rsidP="00FA295B">
      <w:pPr>
        <w:pStyle w:val="NormalWeb"/>
        <w:numPr>
          <w:ilvl w:val="0"/>
          <w:numId w:val="17"/>
        </w:numPr>
        <w:spacing w:before="0" w:beforeAutospacing="0" w:after="0" w:afterAutospacing="0"/>
        <w:jc w:val="both"/>
      </w:pPr>
      <w:r w:rsidRPr="00914954">
        <w:t xml:space="preserve">ako je </w:t>
      </w:r>
      <w:bookmarkStart w:id="6" w:name="_Hlk201582414"/>
      <w:r w:rsidRPr="00914954">
        <w:t xml:space="preserve">kao odgovorna osoba ili vlasnik obrta </w:t>
      </w:r>
      <w:bookmarkEnd w:id="6"/>
      <w:r w:rsidRPr="00914954">
        <w:t>pravomoćno osuđen za kazneno djelo pranja novca, financiranja terorizma, utaje poreza ili carine</w:t>
      </w:r>
    </w:p>
    <w:p w14:paraId="7938D636" w14:textId="76F2031A" w:rsidR="00F504D1" w:rsidRPr="00C14F34" w:rsidRDefault="00F504D1" w:rsidP="00FA295B">
      <w:pPr>
        <w:pStyle w:val="NormalWeb"/>
        <w:numPr>
          <w:ilvl w:val="0"/>
          <w:numId w:val="17"/>
        </w:numPr>
        <w:spacing w:before="0" w:beforeAutospacing="0" w:after="0" w:afterAutospacing="0"/>
        <w:jc w:val="both"/>
      </w:pPr>
      <w:r w:rsidRPr="00914954">
        <w:t xml:space="preserve">ako mu je kao odgovornoj osoba ili vlasniku obrta izrečena </w:t>
      </w:r>
      <w:r w:rsidR="00727F7B">
        <w:t>sigurnosna</w:t>
      </w:r>
      <w:r w:rsidRPr="00914954">
        <w:t xml:space="preserve"> mjera zabrane obavljanja </w:t>
      </w:r>
      <w:r>
        <w:t>dužnosti</w:t>
      </w:r>
      <w:r w:rsidRPr="00914954">
        <w:t xml:space="preserve"> ili djelatnosti koje su u potpunosti ili djelomično obuhvaćene predmetom poslovanja posrednika, za vrijeme trajanja te mjere, sukladno odredbama posebnog </w:t>
      </w:r>
      <w:r w:rsidRPr="00C14F34">
        <w:t>propisa koji uređuje prekršaje</w:t>
      </w:r>
    </w:p>
    <w:p w14:paraId="147EC9AF" w14:textId="63347D0F" w:rsidR="00F504D1" w:rsidRPr="00C14F34" w:rsidRDefault="00F504D1" w:rsidP="00FA295B">
      <w:pPr>
        <w:pStyle w:val="NormalWeb"/>
        <w:numPr>
          <w:ilvl w:val="0"/>
          <w:numId w:val="17"/>
        </w:numPr>
        <w:spacing w:before="0" w:beforeAutospacing="0" w:after="0" w:afterAutospacing="0"/>
        <w:jc w:val="both"/>
      </w:pPr>
      <w:r w:rsidRPr="00C14F34">
        <w:t>ako se utvrdi da nije zaposlen kod posrednika (članak 1</w:t>
      </w:r>
      <w:r w:rsidR="007E4EA4" w:rsidRPr="00C14F34">
        <w:t>4</w:t>
      </w:r>
      <w:r w:rsidRPr="00C14F34">
        <w:t>. stavak 1. podstavak 4. ovog</w:t>
      </w:r>
      <w:r w:rsidR="00AE10B4">
        <w:t>a</w:t>
      </w:r>
      <w:r w:rsidRPr="00C14F34">
        <w:t xml:space="preserve"> Zakona)</w:t>
      </w:r>
    </w:p>
    <w:p w14:paraId="5F0BFFFC" w14:textId="78738E2D" w:rsidR="00F504D1" w:rsidRPr="00C14F34" w:rsidRDefault="00F504D1" w:rsidP="00FA295B">
      <w:pPr>
        <w:pStyle w:val="NormalWeb"/>
        <w:numPr>
          <w:ilvl w:val="0"/>
          <w:numId w:val="17"/>
        </w:numPr>
        <w:spacing w:before="0" w:beforeAutospacing="0" w:after="0" w:afterAutospacing="0"/>
        <w:jc w:val="both"/>
      </w:pPr>
      <w:r w:rsidRPr="00C14F34">
        <w:t>ako se utvrdi da istodobno obavlja poslove posredovanja za više od jednog posrednika (članak 1</w:t>
      </w:r>
      <w:r w:rsidR="007E4EA4" w:rsidRPr="00C14F34">
        <w:t>4</w:t>
      </w:r>
      <w:r w:rsidRPr="00C14F34">
        <w:t>. stavak 1. podstavak 4. i stavak 5. ovog</w:t>
      </w:r>
      <w:r w:rsidR="00AE10B4">
        <w:t>a</w:t>
      </w:r>
      <w:r w:rsidRPr="00C14F34">
        <w:t xml:space="preserve"> Zakona)</w:t>
      </w:r>
    </w:p>
    <w:p w14:paraId="6A685656" w14:textId="0071CE73" w:rsidR="00F504D1" w:rsidRPr="00C14F34" w:rsidRDefault="00F504D1" w:rsidP="00FA295B">
      <w:pPr>
        <w:pStyle w:val="NormalWeb"/>
        <w:numPr>
          <w:ilvl w:val="0"/>
          <w:numId w:val="17"/>
        </w:numPr>
        <w:spacing w:before="0" w:beforeAutospacing="0" w:after="0" w:afterAutospacing="0"/>
        <w:jc w:val="both"/>
      </w:pPr>
      <w:r w:rsidRPr="00C14F34">
        <w:t>ako ne prijavi svaku promjenu podataka koji se evidentiraju u Imeniku u roku od 30 dana od dana nastanka promjene, radi ažuriranja podataka u Imeniku (članak 1</w:t>
      </w:r>
      <w:r w:rsidR="007E4EA4" w:rsidRPr="00C14F34">
        <w:t>4</w:t>
      </w:r>
      <w:r w:rsidRPr="00C14F34">
        <w:t>. stavak 6. ovog</w:t>
      </w:r>
      <w:r w:rsidR="00AE10B4">
        <w:t>a</w:t>
      </w:r>
      <w:r w:rsidRPr="00C14F34">
        <w:t xml:space="preserve"> Zakona</w:t>
      </w:r>
      <w:r w:rsidR="00FA295B" w:rsidRPr="00C14F34">
        <w:t>)</w:t>
      </w:r>
      <w:r w:rsidR="008302BB">
        <w:t>.</w:t>
      </w:r>
    </w:p>
    <w:p w14:paraId="04DE4EB9" w14:textId="77777777" w:rsidR="00FA295B" w:rsidRPr="00914954" w:rsidRDefault="00FA295B" w:rsidP="00FA295B">
      <w:pPr>
        <w:pStyle w:val="NormalWeb"/>
        <w:spacing w:before="0" w:beforeAutospacing="0" w:after="0" w:afterAutospacing="0"/>
        <w:ind w:left="720"/>
        <w:jc w:val="both"/>
      </w:pPr>
    </w:p>
    <w:p w14:paraId="3FC521BF" w14:textId="77777777" w:rsidR="00F504D1" w:rsidRPr="00914954" w:rsidRDefault="00F504D1" w:rsidP="00003C9B">
      <w:pPr>
        <w:pStyle w:val="NormalWeb"/>
        <w:spacing w:before="0" w:beforeAutospacing="0" w:after="0" w:afterAutospacing="0"/>
        <w:jc w:val="both"/>
      </w:pPr>
      <w:r w:rsidRPr="00914954">
        <w:t>(2) Rješenje iz stavka 1. ovoga članka Ministarstvo dostavlja HGK.</w:t>
      </w:r>
    </w:p>
    <w:p w14:paraId="08AC6393" w14:textId="77777777" w:rsidR="00F504D1" w:rsidRDefault="00F504D1" w:rsidP="00003C9B">
      <w:pPr>
        <w:pStyle w:val="NormalWeb"/>
        <w:spacing w:before="0" w:beforeAutospacing="0" w:after="0" w:afterAutospacing="0"/>
        <w:jc w:val="both"/>
      </w:pPr>
    </w:p>
    <w:p w14:paraId="5874A0F1" w14:textId="42A82A07" w:rsidR="00F504D1" w:rsidRPr="00914954" w:rsidRDefault="00F504D1" w:rsidP="00003C9B">
      <w:pPr>
        <w:pStyle w:val="NormalWeb"/>
        <w:spacing w:before="0" w:beforeAutospacing="0" w:after="0" w:afterAutospacing="0"/>
        <w:jc w:val="both"/>
      </w:pPr>
      <w:r w:rsidRPr="00914954">
        <w:t xml:space="preserve">(3) Protiv rješenja iz stavka 1. ovoga članka žalba nije dopuštena, može </w:t>
      </w:r>
      <w:r>
        <w:t xml:space="preserve">se </w:t>
      </w:r>
      <w:r w:rsidRPr="00914954">
        <w:t>pokrenuti upravni spor.</w:t>
      </w:r>
    </w:p>
    <w:p w14:paraId="0D4F33A4" w14:textId="77777777" w:rsidR="00F504D1" w:rsidRDefault="00F504D1" w:rsidP="00003C9B">
      <w:pPr>
        <w:pStyle w:val="NormalWeb"/>
        <w:spacing w:before="0" w:beforeAutospacing="0" w:after="0" w:afterAutospacing="0"/>
        <w:jc w:val="both"/>
      </w:pPr>
    </w:p>
    <w:p w14:paraId="327CD83F" w14:textId="7C5F9BCD" w:rsidR="00F504D1" w:rsidRPr="00914954" w:rsidRDefault="00F504D1" w:rsidP="00003C9B">
      <w:pPr>
        <w:pStyle w:val="NormalWeb"/>
        <w:spacing w:before="0" w:beforeAutospacing="0" w:after="0" w:afterAutospacing="0"/>
        <w:jc w:val="both"/>
      </w:pPr>
      <w:r w:rsidRPr="00C14F34">
        <w:t xml:space="preserve">(4) </w:t>
      </w:r>
      <w:r w:rsidR="00CC3CA1" w:rsidRPr="00C14F34">
        <w:t xml:space="preserve">HGK je dužna, po primitku rješenja iz stavka </w:t>
      </w:r>
      <w:r w:rsidR="00B97C6F" w:rsidRPr="00C14F34">
        <w:t>2</w:t>
      </w:r>
      <w:r w:rsidR="00CC3CA1" w:rsidRPr="00C14F34">
        <w:t xml:space="preserve">. ovoga članka, bez odgađanja, a najkasnije u roku od 15 dana, izvršiti brisanje </w:t>
      </w:r>
      <w:r w:rsidR="00C63E34" w:rsidRPr="00C14F34">
        <w:t>agenta</w:t>
      </w:r>
      <w:r w:rsidR="00CC3CA1" w:rsidRPr="00C14F34">
        <w:t xml:space="preserve"> iz </w:t>
      </w:r>
      <w:r w:rsidR="00C63E34" w:rsidRPr="00C14F34">
        <w:t>Imenika.</w:t>
      </w:r>
      <w:r w:rsidR="00CC3CA1" w:rsidRPr="00C14F34">
        <w:t xml:space="preserve"> </w:t>
      </w:r>
    </w:p>
    <w:p w14:paraId="7A80AF2B" w14:textId="57F253F0" w:rsidR="00F504D1" w:rsidRPr="009A61F7" w:rsidRDefault="00F504D1" w:rsidP="00B97C6F">
      <w:pPr>
        <w:pStyle w:val="NormalWeb"/>
        <w:spacing w:before="0" w:beforeAutospacing="0" w:after="0" w:afterAutospacing="0"/>
        <w:jc w:val="center"/>
        <w:rPr>
          <w:b/>
          <w:bCs/>
        </w:rPr>
      </w:pPr>
      <w:r w:rsidRPr="00914954">
        <w:br/>
      </w:r>
      <w:r w:rsidRPr="00914954">
        <w:rPr>
          <w:b/>
          <w:bCs/>
          <w:iCs/>
        </w:rPr>
        <w:t>Obavljanje istovrsnih poslova</w:t>
      </w:r>
      <w:r w:rsidRPr="00914954">
        <w:rPr>
          <w:bCs/>
          <w:iCs/>
        </w:rPr>
        <w:br/>
      </w:r>
      <w:r w:rsidRPr="009A61F7">
        <w:rPr>
          <w:b/>
          <w:bCs/>
        </w:rPr>
        <w:t>Članak 1</w:t>
      </w:r>
      <w:r w:rsidR="00B97C6F" w:rsidRPr="009A61F7">
        <w:rPr>
          <w:b/>
          <w:bCs/>
        </w:rPr>
        <w:t>6</w:t>
      </w:r>
      <w:r w:rsidRPr="009A61F7">
        <w:rPr>
          <w:b/>
          <w:bCs/>
        </w:rPr>
        <w:t>.</w:t>
      </w:r>
    </w:p>
    <w:p w14:paraId="35CCECFF" w14:textId="77777777" w:rsidR="00F504D1" w:rsidRPr="00914954" w:rsidRDefault="00F504D1" w:rsidP="00F504D1">
      <w:pPr>
        <w:pStyle w:val="NormalWeb"/>
        <w:spacing w:beforeLines="30" w:before="72" w:afterLines="30" w:after="72"/>
        <w:jc w:val="both"/>
      </w:pPr>
      <w:r w:rsidRPr="00914954">
        <w:t>(1) Agent ne smije u istom vremenskom periodu obavljati poslove posredovanja za više od jednog posrednika, niti pružati usluge koje su po svojoj naravi istovjetne ili slične posredovanju, odnosno povezane s poslom koji je predmet posredovanja.</w:t>
      </w:r>
    </w:p>
    <w:p w14:paraId="3C09223A" w14:textId="77777777" w:rsidR="007E4E14" w:rsidRDefault="00F504D1" w:rsidP="00F504D1">
      <w:pPr>
        <w:pStyle w:val="NormalWeb"/>
        <w:spacing w:before="0" w:beforeAutospacing="0" w:after="0" w:afterAutospacing="0"/>
        <w:jc w:val="both"/>
      </w:pPr>
      <w:r w:rsidRPr="00914954">
        <w:t>(2) Ako agent postupi protivno stavku 1. ovoga članka, posrednik može</w:t>
      </w:r>
      <w:r>
        <w:t>:</w:t>
      </w:r>
    </w:p>
    <w:p w14:paraId="11ACCD87" w14:textId="63D9F7ED" w:rsidR="00F504D1" w:rsidRPr="00914954" w:rsidRDefault="00F504D1" w:rsidP="00F504D1">
      <w:pPr>
        <w:pStyle w:val="NormalWeb"/>
        <w:spacing w:before="0" w:beforeAutospacing="0" w:after="0" w:afterAutospacing="0"/>
        <w:jc w:val="both"/>
      </w:pPr>
      <w:r w:rsidRPr="00914954">
        <w:t xml:space="preserve"> </w:t>
      </w:r>
    </w:p>
    <w:p w14:paraId="658D9BC0" w14:textId="3C5D6243" w:rsidR="007E4E14" w:rsidRPr="00914954" w:rsidRDefault="00F504D1" w:rsidP="00B97B5C">
      <w:pPr>
        <w:pStyle w:val="NormalWeb"/>
        <w:numPr>
          <w:ilvl w:val="0"/>
          <w:numId w:val="17"/>
        </w:numPr>
        <w:spacing w:before="0" w:beforeAutospacing="0" w:after="0" w:afterAutospacing="0"/>
        <w:jc w:val="both"/>
      </w:pPr>
      <w:r w:rsidRPr="00914954">
        <w:t xml:space="preserve">zahtijevati naknadu pretrpljene štete  </w:t>
      </w:r>
    </w:p>
    <w:p w14:paraId="18B28C65" w14:textId="658F87B1" w:rsidR="007E4E14" w:rsidRPr="00914954" w:rsidRDefault="00F504D1" w:rsidP="00B97B5C">
      <w:pPr>
        <w:pStyle w:val="NormalWeb"/>
        <w:numPr>
          <w:ilvl w:val="0"/>
          <w:numId w:val="17"/>
        </w:numPr>
        <w:spacing w:before="0" w:beforeAutospacing="0" w:after="0" w:afterAutospacing="0"/>
        <w:jc w:val="both"/>
      </w:pPr>
      <w:r w:rsidRPr="00914954">
        <w:t xml:space="preserve">zahtijevati da se posao koji je agent sklopio s trećom osobom smatra sklopljenim za račun posrednika kod kojega je stalno zaposlen  </w:t>
      </w:r>
    </w:p>
    <w:p w14:paraId="30F7161F" w14:textId="21183495" w:rsidR="00E66A4C" w:rsidRDefault="00F504D1" w:rsidP="00E66A4C">
      <w:pPr>
        <w:pStyle w:val="NormalWeb"/>
        <w:numPr>
          <w:ilvl w:val="0"/>
          <w:numId w:val="17"/>
        </w:numPr>
        <w:spacing w:before="0" w:beforeAutospacing="0" w:after="0" w:afterAutospacing="0"/>
        <w:jc w:val="both"/>
      </w:pPr>
      <w:r w:rsidRPr="00914954">
        <w:t>zahtijevati da mu agent preda ostvarenu zaradu ili da na njega prenese potraživanje zarade iz takvog posla.</w:t>
      </w:r>
    </w:p>
    <w:p w14:paraId="0F3E1232" w14:textId="3512684C" w:rsidR="00722225" w:rsidRDefault="00722225" w:rsidP="00E66A4C">
      <w:pPr>
        <w:pStyle w:val="NormalWeb"/>
        <w:spacing w:before="0" w:beforeAutospacing="0" w:after="0" w:afterAutospacing="0"/>
        <w:jc w:val="both"/>
      </w:pPr>
    </w:p>
    <w:p w14:paraId="0B0282A5" w14:textId="77777777" w:rsidR="00F504D1" w:rsidRPr="00914954" w:rsidRDefault="00F504D1" w:rsidP="00F504D1">
      <w:pPr>
        <w:jc w:val="center"/>
        <w:outlineLvl w:val="2"/>
        <w:rPr>
          <w:b/>
          <w:bCs/>
          <w:lang w:val="hr-HR" w:eastAsia="hr-HR"/>
        </w:rPr>
      </w:pPr>
      <w:r w:rsidRPr="00914954">
        <w:rPr>
          <w:b/>
          <w:bCs/>
          <w:lang w:val="hr-HR" w:eastAsia="hr-HR"/>
        </w:rPr>
        <w:t>III. UGOVOR O POSREDOVANJU U PROMETU NEKRETNINA I OPĆI UVJETI POSLOVANJA</w:t>
      </w:r>
    </w:p>
    <w:p w14:paraId="7A5AA252" w14:textId="77777777" w:rsidR="00F504D1" w:rsidRPr="00914954" w:rsidRDefault="00F504D1" w:rsidP="00F504D1">
      <w:pPr>
        <w:jc w:val="center"/>
        <w:outlineLvl w:val="2"/>
        <w:rPr>
          <w:b/>
          <w:bCs/>
          <w:lang w:val="hr-HR" w:eastAsia="hr-HR"/>
        </w:rPr>
      </w:pPr>
    </w:p>
    <w:p w14:paraId="02120E57" w14:textId="77777777" w:rsidR="00F504D1" w:rsidRPr="00914954" w:rsidRDefault="00F504D1" w:rsidP="00F504D1">
      <w:pPr>
        <w:jc w:val="center"/>
        <w:outlineLvl w:val="2"/>
        <w:rPr>
          <w:b/>
          <w:bCs/>
          <w:lang w:val="hr-HR" w:eastAsia="hr-HR"/>
        </w:rPr>
      </w:pPr>
      <w:r w:rsidRPr="00914954">
        <w:rPr>
          <w:b/>
          <w:bCs/>
          <w:lang w:val="hr-HR" w:eastAsia="hr-HR"/>
        </w:rPr>
        <w:lastRenderedPageBreak/>
        <w:t>Ugovor</w:t>
      </w:r>
    </w:p>
    <w:p w14:paraId="09BCDE79" w14:textId="69B061A2" w:rsidR="00F504D1" w:rsidRPr="009A61F7" w:rsidRDefault="00F504D1" w:rsidP="00F504D1">
      <w:pPr>
        <w:jc w:val="center"/>
        <w:outlineLvl w:val="3"/>
        <w:rPr>
          <w:b/>
          <w:bCs/>
          <w:lang w:val="hr-HR" w:eastAsia="hr-HR"/>
        </w:rPr>
      </w:pPr>
      <w:r w:rsidRPr="009A61F7">
        <w:rPr>
          <w:b/>
          <w:bCs/>
          <w:lang w:val="hr-HR" w:eastAsia="hr-HR"/>
        </w:rPr>
        <w:t>Članak 1</w:t>
      </w:r>
      <w:r w:rsidR="00B03F9A" w:rsidRPr="009A61F7">
        <w:rPr>
          <w:b/>
          <w:bCs/>
          <w:lang w:val="hr-HR" w:eastAsia="hr-HR"/>
        </w:rPr>
        <w:t>7</w:t>
      </w:r>
      <w:r w:rsidRPr="009A61F7">
        <w:rPr>
          <w:b/>
          <w:bCs/>
          <w:lang w:val="hr-HR" w:eastAsia="hr-HR"/>
        </w:rPr>
        <w:t>.</w:t>
      </w:r>
    </w:p>
    <w:p w14:paraId="2DAF8AA6" w14:textId="4983BC8D" w:rsidR="00F504D1" w:rsidRPr="00EB2401" w:rsidRDefault="00F504D1" w:rsidP="00777855">
      <w:pPr>
        <w:spacing w:before="100" w:beforeAutospacing="1" w:after="100" w:afterAutospacing="1"/>
        <w:jc w:val="both"/>
        <w:rPr>
          <w:lang w:val="hr-HR" w:eastAsia="hr-HR"/>
        </w:rPr>
      </w:pPr>
      <w:r w:rsidRPr="00914954">
        <w:rPr>
          <w:lang w:val="hr-HR" w:eastAsia="hr-HR"/>
        </w:rPr>
        <w:t>(1)</w:t>
      </w:r>
      <w:r w:rsidR="00B97B5C">
        <w:rPr>
          <w:lang w:val="hr-HR" w:eastAsia="hr-HR"/>
        </w:rPr>
        <w:t xml:space="preserve"> </w:t>
      </w:r>
      <w:r w:rsidRPr="00914954">
        <w:rPr>
          <w:lang w:val="hr-HR" w:eastAsia="hr-HR"/>
        </w:rPr>
        <w:t xml:space="preserve">Ugovorom o posredovanju u prometu nekretnina </w:t>
      </w:r>
      <w:r>
        <w:rPr>
          <w:lang w:val="hr-HR" w:eastAsia="hr-HR"/>
        </w:rPr>
        <w:t xml:space="preserve">(u daljnjem tekstu: Ugovor o posredovanju) </w:t>
      </w:r>
      <w:r w:rsidRPr="00914954">
        <w:rPr>
          <w:lang w:val="hr-HR" w:eastAsia="hr-HR"/>
        </w:rPr>
        <w:t>posrednik se obvezuje nastojati pronaći i dovesti u vezu s nalogodavcem treću osobu radi pregovaranja i sklapanja određenoga pravnog posla o prijenosu ili osnivanju određenoga prava na nekretnini, a nalogodavac se obvezuje isplatiti mu posredničku naknadu ako taj pravni posao bude sklopljen.</w:t>
      </w:r>
    </w:p>
    <w:p w14:paraId="4266BFBD" w14:textId="77777777" w:rsidR="00F504D1" w:rsidRPr="00EB2401" w:rsidRDefault="00F504D1" w:rsidP="00777855">
      <w:pPr>
        <w:spacing w:before="100" w:beforeAutospacing="1" w:after="100" w:afterAutospacing="1"/>
        <w:jc w:val="both"/>
        <w:rPr>
          <w:lang w:val="hr-HR" w:eastAsia="hr-HR"/>
        </w:rPr>
      </w:pPr>
      <w:r w:rsidRPr="00EB2401">
        <w:rPr>
          <w:lang w:val="hr-HR" w:eastAsia="hr-HR"/>
        </w:rPr>
        <w:t>(2) Ugovor o posredovanju sklapa se u pisanome obliku i na određeno vrijeme te nije dopušteno obavljati poslove posredovanja bez sklopljenog ugovora.</w:t>
      </w:r>
    </w:p>
    <w:p w14:paraId="7AD67E26" w14:textId="77777777" w:rsidR="00F504D1" w:rsidRPr="00914954" w:rsidRDefault="00F504D1" w:rsidP="00777855">
      <w:pPr>
        <w:spacing w:before="100" w:beforeAutospacing="1" w:after="100" w:afterAutospacing="1"/>
        <w:jc w:val="both"/>
        <w:rPr>
          <w:lang w:val="hr-HR" w:eastAsia="hr-HR"/>
        </w:rPr>
      </w:pPr>
      <w:r w:rsidRPr="00914954">
        <w:rPr>
          <w:lang w:val="hr-HR" w:eastAsia="hr-HR"/>
        </w:rPr>
        <w:t>(3) Ako ugovorne strane ne ugovore trajanje ugovora, smatra se da je ugovor</w:t>
      </w:r>
      <w:r>
        <w:rPr>
          <w:lang w:val="hr-HR" w:eastAsia="hr-HR"/>
        </w:rPr>
        <w:t xml:space="preserve"> o posredovanju</w:t>
      </w:r>
      <w:r w:rsidRPr="00914954">
        <w:rPr>
          <w:lang w:val="hr-HR" w:eastAsia="hr-HR"/>
        </w:rPr>
        <w:t xml:space="preserve"> sklopljen na razdoblje od 12 mjeseci.</w:t>
      </w:r>
    </w:p>
    <w:p w14:paraId="11B28114" w14:textId="77777777" w:rsidR="00F504D1" w:rsidRPr="00914954" w:rsidRDefault="00F504D1" w:rsidP="00777855">
      <w:pPr>
        <w:spacing w:before="100" w:beforeAutospacing="1" w:after="100" w:afterAutospacing="1"/>
        <w:jc w:val="both"/>
        <w:rPr>
          <w:lang w:val="hr-HR" w:eastAsia="hr-HR"/>
        </w:rPr>
      </w:pPr>
      <w:r w:rsidRPr="00914954">
        <w:rPr>
          <w:lang w:val="hr-HR" w:eastAsia="hr-HR"/>
        </w:rPr>
        <w:t>(4) Odredbe ovoga Zakona ne mogu se ugovorom</w:t>
      </w:r>
      <w:r>
        <w:rPr>
          <w:lang w:val="hr-HR" w:eastAsia="hr-HR"/>
        </w:rPr>
        <w:t xml:space="preserve"> o posredovanju</w:t>
      </w:r>
      <w:r w:rsidRPr="00914954">
        <w:rPr>
          <w:lang w:val="hr-HR" w:eastAsia="hr-HR"/>
        </w:rPr>
        <w:t xml:space="preserve"> isključiti niti ograničiti, osim ako je u vezi s pojedinom odredbom izričito dopuštena drugačija ugovorna odredba, odnosno ako je drugačija ugovorna odredba u očitome interesu nalogodavca.</w:t>
      </w:r>
    </w:p>
    <w:p w14:paraId="080E86C1" w14:textId="63A4B36E" w:rsidR="00F504D1" w:rsidRDefault="00F504D1" w:rsidP="00777855">
      <w:pPr>
        <w:rPr>
          <w:lang w:val="hr-HR" w:eastAsia="hr-HR"/>
        </w:rPr>
      </w:pPr>
      <w:r w:rsidRPr="00914954">
        <w:rPr>
          <w:lang w:val="hr-HR" w:eastAsia="hr-HR"/>
        </w:rPr>
        <w:t>(5) U ugovoru o posredovanju moraju biti navedeni</w:t>
      </w:r>
      <w:r w:rsidR="00AE2107">
        <w:rPr>
          <w:lang w:val="hr-HR" w:eastAsia="hr-HR"/>
        </w:rPr>
        <w:t>:</w:t>
      </w:r>
    </w:p>
    <w:p w14:paraId="366C56A5" w14:textId="77777777" w:rsidR="00AE2107" w:rsidRPr="00914954" w:rsidRDefault="00AE2107" w:rsidP="00777855">
      <w:pPr>
        <w:rPr>
          <w:lang w:val="hr-HR" w:eastAsia="hr-HR"/>
        </w:rPr>
      </w:pPr>
    </w:p>
    <w:p w14:paraId="0E548BC4" w14:textId="4E558BF5" w:rsidR="00B03F9A" w:rsidRPr="00914954" w:rsidRDefault="00F504D1" w:rsidP="00777855">
      <w:pPr>
        <w:pStyle w:val="NormalWeb"/>
        <w:numPr>
          <w:ilvl w:val="0"/>
          <w:numId w:val="17"/>
        </w:numPr>
        <w:spacing w:before="0" w:beforeAutospacing="0" w:after="0" w:afterAutospacing="0"/>
        <w:ind w:left="0" w:firstLine="0"/>
        <w:jc w:val="both"/>
      </w:pPr>
      <w:r w:rsidRPr="00914954">
        <w:t>podaci o posredniku i nalogodavcu</w:t>
      </w:r>
    </w:p>
    <w:p w14:paraId="1A3DB950" w14:textId="42E71D1B" w:rsidR="00B03F9A" w:rsidRPr="00914954" w:rsidRDefault="00F504D1" w:rsidP="00777855">
      <w:pPr>
        <w:pStyle w:val="NormalWeb"/>
        <w:numPr>
          <w:ilvl w:val="0"/>
          <w:numId w:val="17"/>
        </w:numPr>
        <w:spacing w:before="0" w:beforeAutospacing="0" w:after="0" w:afterAutospacing="0"/>
        <w:ind w:left="0" w:firstLine="0"/>
        <w:jc w:val="both"/>
      </w:pPr>
      <w:r w:rsidRPr="00914954">
        <w:t>predmet posredovanja</w:t>
      </w:r>
    </w:p>
    <w:p w14:paraId="53978A86" w14:textId="37546C40" w:rsidR="00B03F9A" w:rsidRDefault="00F504D1" w:rsidP="00777855">
      <w:pPr>
        <w:pStyle w:val="NormalWeb"/>
        <w:numPr>
          <w:ilvl w:val="0"/>
          <w:numId w:val="17"/>
        </w:numPr>
        <w:spacing w:before="0" w:beforeAutospacing="0" w:after="0" w:afterAutospacing="0"/>
        <w:ind w:left="0" w:firstLine="0"/>
        <w:jc w:val="both"/>
      </w:pPr>
      <w:r w:rsidRPr="00914954">
        <w:t>vrsta i bitan sadržaj pravnog posla za koji se posreduje</w:t>
      </w:r>
    </w:p>
    <w:p w14:paraId="53624350" w14:textId="3CC9AC1E" w:rsidR="00B03F9A" w:rsidRPr="00914954" w:rsidRDefault="00F504D1" w:rsidP="00777855">
      <w:pPr>
        <w:pStyle w:val="NormalWeb"/>
        <w:numPr>
          <w:ilvl w:val="0"/>
          <w:numId w:val="17"/>
        </w:numPr>
        <w:spacing w:before="0" w:beforeAutospacing="0" w:after="0" w:afterAutospacing="0"/>
        <w:ind w:left="0" w:firstLine="0"/>
        <w:jc w:val="both"/>
      </w:pPr>
      <w:r w:rsidRPr="00914954">
        <w:t xml:space="preserve">iznos posredničke naknade </w:t>
      </w:r>
    </w:p>
    <w:p w14:paraId="263D2A12" w14:textId="1FDCBEB6" w:rsidR="00B03F9A" w:rsidRPr="00914954" w:rsidRDefault="00F504D1" w:rsidP="00F30BBD">
      <w:pPr>
        <w:pStyle w:val="NormalWeb"/>
        <w:numPr>
          <w:ilvl w:val="0"/>
          <w:numId w:val="17"/>
        </w:numPr>
        <w:tabs>
          <w:tab w:val="left" w:pos="709"/>
        </w:tabs>
        <w:spacing w:before="0" w:beforeAutospacing="0" w:after="0" w:afterAutospacing="0"/>
        <w:ind w:left="0" w:firstLine="0"/>
        <w:jc w:val="both"/>
      </w:pPr>
      <w:r w:rsidRPr="00914954">
        <w:t xml:space="preserve">podaci o svim dodatnim uslugama i troškovima u vezi s posredovanjem ako ih posrednik, u dogovoru s nalogodavcem, uključujući vrstu i visinu navedenih troškova s naznačenim obveznikom plaćanja tih troškova, ukoliko su povezane usluge </w:t>
      </w:r>
    </w:p>
    <w:p w14:paraId="2E055F44" w14:textId="77777777" w:rsidR="00F504D1" w:rsidRDefault="00F504D1" w:rsidP="00777855">
      <w:pPr>
        <w:pStyle w:val="NormalWeb"/>
        <w:numPr>
          <w:ilvl w:val="0"/>
          <w:numId w:val="17"/>
        </w:numPr>
        <w:spacing w:before="0" w:beforeAutospacing="0" w:after="0" w:afterAutospacing="0"/>
        <w:ind w:left="0" w:firstLine="0"/>
        <w:jc w:val="both"/>
      </w:pPr>
      <w:r w:rsidRPr="00EB2401">
        <w:t>registarski broj upisa u Registar posrednika.</w:t>
      </w:r>
    </w:p>
    <w:p w14:paraId="7C3C379C" w14:textId="77777777" w:rsidR="00AE2107" w:rsidRPr="00EB2401" w:rsidRDefault="00AE2107" w:rsidP="00777855">
      <w:pPr>
        <w:pStyle w:val="NormalWeb"/>
        <w:spacing w:before="0" w:beforeAutospacing="0" w:after="0" w:afterAutospacing="0"/>
        <w:jc w:val="both"/>
      </w:pPr>
    </w:p>
    <w:p w14:paraId="1F248B39" w14:textId="77777777" w:rsidR="00F504D1" w:rsidRPr="00EB2401" w:rsidRDefault="00F504D1" w:rsidP="00777855">
      <w:pPr>
        <w:jc w:val="both"/>
        <w:rPr>
          <w:lang w:val="hr-HR" w:eastAsia="hr-HR"/>
        </w:rPr>
      </w:pPr>
      <w:r w:rsidRPr="00EB2401">
        <w:rPr>
          <w:lang w:val="hr-HR" w:eastAsia="hr-HR"/>
        </w:rPr>
        <w:t>(6) Sastavni dio ugovora o posredovanju je važeći cjenik u trenutku sklapanja ugovora o posredovanju sa naznačenim datumom i godinom, na temelju kojeg je ugovorena posrednička naknada, potpisan od strane posrednika i nalogodavca odnosno treće osobe.</w:t>
      </w:r>
    </w:p>
    <w:p w14:paraId="57FDC32D" w14:textId="77777777" w:rsidR="00F504D1" w:rsidRPr="00914954" w:rsidRDefault="00F504D1" w:rsidP="00777855">
      <w:pPr>
        <w:rPr>
          <w:lang w:val="hr-HR" w:eastAsia="hr-HR"/>
        </w:rPr>
      </w:pPr>
    </w:p>
    <w:p w14:paraId="3D357B67" w14:textId="47D2DE79" w:rsidR="00F504D1" w:rsidRPr="009A61F7" w:rsidRDefault="00F504D1" w:rsidP="00F504D1">
      <w:pPr>
        <w:pStyle w:val="NormalWeb"/>
        <w:spacing w:beforeLines="30" w:before="72" w:beforeAutospacing="0" w:afterLines="30" w:after="72" w:afterAutospacing="0"/>
        <w:jc w:val="center"/>
        <w:rPr>
          <w:b/>
          <w:bCs/>
        </w:rPr>
      </w:pPr>
      <w:r w:rsidRPr="00914954">
        <w:rPr>
          <w:b/>
          <w:bCs/>
          <w:iCs/>
        </w:rPr>
        <w:t>Isključivo posredovanje</w:t>
      </w:r>
      <w:r w:rsidRPr="00914954">
        <w:rPr>
          <w:bCs/>
          <w:iCs/>
        </w:rPr>
        <w:br/>
      </w:r>
      <w:r w:rsidRPr="009A61F7">
        <w:rPr>
          <w:b/>
          <w:bCs/>
        </w:rPr>
        <w:t>Članak 1</w:t>
      </w:r>
      <w:r w:rsidR="00BF1894" w:rsidRPr="009A61F7">
        <w:rPr>
          <w:b/>
          <w:bCs/>
        </w:rPr>
        <w:t>8</w:t>
      </w:r>
      <w:r w:rsidRPr="009A61F7">
        <w:rPr>
          <w:b/>
          <w:bCs/>
        </w:rPr>
        <w:t>.</w:t>
      </w:r>
    </w:p>
    <w:p w14:paraId="47CBE107" w14:textId="77777777" w:rsidR="00F504D1" w:rsidRPr="00914954" w:rsidRDefault="00F504D1" w:rsidP="00F504D1">
      <w:pPr>
        <w:spacing w:before="100" w:beforeAutospacing="1" w:after="100" w:afterAutospacing="1"/>
        <w:jc w:val="both"/>
        <w:rPr>
          <w:lang w:val="hr-HR" w:eastAsia="hr-HR"/>
        </w:rPr>
      </w:pPr>
      <w:r w:rsidRPr="00914954">
        <w:rPr>
          <w:lang w:val="hr-HR" w:eastAsia="hr-HR"/>
        </w:rPr>
        <w:t>(1) Ugovorom o posredovanju nalogodavac se može obvezati da za posredovani posao neće angažirati nijednoga drugog posrednika, pri čemu ta obveza mora biti izričito ugovorena.</w:t>
      </w:r>
    </w:p>
    <w:p w14:paraId="7384B5BD" w14:textId="77777777" w:rsidR="00F504D1" w:rsidRPr="00914954" w:rsidRDefault="00F504D1" w:rsidP="00F504D1">
      <w:pPr>
        <w:spacing w:before="100" w:beforeAutospacing="1" w:after="100" w:afterAutospacing="1"/>
        <w:jc w:val="both"/>
        <w:rPr>
          <w:lang w:val="hr-HR" w:eastAsia="hr-HR"/>
        </w:rPr>
      </w:pPr>
      <w:r w:rsidRPr="00914954">
        <w:rPr>
          <w:lang w:val="hr-HR" w:eastAsia="hr-HR"/>
        </w:rPr>
        <w:t>(2) Ako za vrijeme trajanja ugovora o isključivome posredovanju nalogodavac sklopi pravni posao o prijenosu ili osnivanju određenog prava na nekretnini preko drugog posrednika, a za koji je isključivom posredniku bio dan nalog za posredovanje, obvezan je isključivom posredniku isplatiti ugovorenu posredničku naknadu te nadoknaditi moguće dodatne stvarne troškove nastale tijekom posredovanja.</w:t>
      </w:r>
    </w:p>
    <w:p w14:paraId="453CF897" w14:textId="77777777" w:rsidR="00F504D1" w:rsidRPr="00914954" w:rsidRDefault="00F504D1" w:rsidP="00F504D1">
      <w:pPr>
        <w:spacing w:before="100" w:beforeAutospacing="1" w:after="100" w:afterAutospacing="1"/>
        <w:jc w:val="both"/>
        <w:rPr>
          <w:lang w:val="hr-HR" w:eastAsia="hr-HR"/>
        </w:rPr>
      </w:pPr>
      <w:r w:rsidRPr="00914954">
        <w:rPr>
          <w:lang w:val="hr-HR" w:eastAsia="hr-HR"/>
        </w:rPr>
        <w:t>(3) Prilikom sklapanja ugovora o isključivome posredovanju posrednik je dužan upozoriti nalogodavca na pravne učinke i posljedice takve klauzule.</w:t>
      </w:r>
    </w:p>
    <w:p w14:paraId="4F19861B" w14:textId="40957E45" w:rsidR="00F504D1" w:rsidRPr="00914954" w:rsidRDefault="00F504D1" w:rsidP="00F504D1">
      <w:pPr>
        <w:pStyle w:val="NormalWeb"/>
        <w:spacing w:beforeLines="30" w:before="72" w:beforeAutospacing="0" w:afterLines="30" w:after="72" w:afterAutospacing="0"/>
        <w:jc w:val="center"/>
      </w:pPr>
      <w:r w:rsidRPr="00914954">
        <w:rPr>
          <w:b/>
          <w:bCs/>
          <w:iCs/>
        </w:rPr>
        <w:lastRenderedPageBreak/>
        <w:t>Prestanak ugovora o posredovanju</w:t>
      </w:r>
      <w:r w:rsidRPr="00914954">
        <w:rPr>
          <w:bCs/>
          <w:iCs/>
        </w:rPr>
        <w:br/>
      </w:r>
      <w:r w:rsidRPr="009A61F7">
        <w:rPr>
          <w:b/>
          <w:bCs/>
        </w:rPr>
        <w:t>Članak 1</w:t>
      </w:r>
      <w:r w:rsidR="00BF1894" w:rsidRPr="009A61F7">
        <w:rPr>
          <w:b/>
          <w:bCs/>
        </w:rPr>
        <w:t>9</w:t>
      </w:r>
      <w:r w:rsidRPr="009A61F7">
        <w:rPr>
          <w:b/>
          <w:bCs/>
        </w:rPr>
        <w:t>.</w:t>
      </w:r>
    </w:p>
    <w:p w14:paraId="213A9E11" w14:textId="77777777" w:rsidR="00F504D1" w:rsidRPr="00914954" w:rsidRDefault="00F504D1" w:rsidP="00F504D1">
      <w:pPr>
        <w:pStyle w:val="NormalWeb"/>
        <w:jc w:val="both"/>
      </w:pPr>
      <w:r w:rsidRPr="00914954">
        <w:t>(1) Ugovor o posredovanju sklopljen na određeno vrijeme prestaje istekom roka na koji je sklopljen, ako u tome roku nije sklopljen ugovor za koji se posredovalo, ili otkazom bilo koje od ugovornih strana.</w:t>
      </w:r>
    </w:p>
    <w:p w14:paraId="60CEA700" w14:textId="77777777" w:rsidR="00F504D1" w:rsidRPr="00914954" w:rsidRDefault="00F504D1" w:rsidP="00F504D1">
      <w:pPr>
        <w:pStyle w:val="NormalWeb"/>
        <w:jc w:val="both"/>
      </w:pPr>
      <w:r w:rsidRPr="00914954">
        <w:t>(2) Nalogodavac je dužan naknaditi posredniku učinjene troškove za koje je bilo izričito ugovoreno da ih nalogodavac posebno plaća.</w:t>
      </w:r>
    </w:p>
    <w:p w14:paraId="72E98702" w14:textId="77777777" w:rsidR="00F504D1" w:rsidRPr="00914954" w:rsidRDefault="00F504D1" w:rsidP="00F504D1">
      <w:pPr>
        <w:pStyle w:val="NormalWeb"/>
        <w:jc w:val="both"/>
      </w:pPr>
      <w:r w:rsidRPr="00914954">
        <w:t>(3) Ako nakon prestanka ugovora o posredovanju nalogodavac sklopi pravni posao koji je posljedica posrednikova djelovanja prije prestanka ugovora, dužan je posredniku platiti posredničku naknadu u cijelosti.</w:t>
      </w:r>
    </w:p>
    <w:p w14:paraId="03ED5A08" w14:textId="77777777" w:rsidR="00F504D1" w:rsidRDefault="00F504D1" w:rsidP="00722225">
      <w:pPr>
        <w:pStyle w:val="NormalWeb"/>
        <w:spacing w:before="0" w:beforeAutospacing="0" w:after="0" w:afterAutospacing="0"/>
        <w:jc w:val="both"/>
      </w:pPr>
      <w:r w:rsidRPr="00914954">
        <w:t>(4) Odredbe stavaka 2. i 3. ovoga članka primjenjuju se i na prestanak ugovora o isključivom posredovanju.</w:t>
      </w:r>
    </w:p>
    <w:p w14:paraId="399872CD" w14:textId="77777777" w:rsidR="008302BB" w:rsidRPr="00914954" w:rsidRDefault="008302BB" w:rsidP="00722225">
      <w:pPr>
        <w:pStyle w:val="NormalWeb"/>
        <w:spacing w:before="0" w:beforeAutospacing="0" w:after="0" w:afterAutospacing="0"/>
        <w:jc w:val="both"/>
      </w:pPr>
    </w:p>
    <w:p w14:paraId="43A39396" w14:textId="641998AD" w:rsidR="00F504D1" w:rsidRPr="009A61F7" w:rsidRDefault="00F504D1" w:rsidP="00722225">
      <w:pPr>
        <w:pStyle w:val="NormalWeb"/>
        <w:spacing w:before="0" w:beforeAutospacing="0" w:after="0" w:afterAutospacing="0"/>
        <w:jc w:val="center"/>
        <w:rPr>
          <w:b/>
          <w:bCs/>
        </w:rPr>
      </w:pPr>
      <w:r w:rsidRPr="00914954">
        <w:rPr>
          <w:b/>
          <w:bCs/>
          <w:iCs/>
        </w:rPr>
        <w:t>Opći uvjeti poslovanja</w:t>
      </w:r>
      <w:r w:rsidRPr="00914954">
        <w:rPr>
          <w:bCs/>
          <w:iCs/>
        </w:rPr>
        <w:br/>
      </w:r>
      <w:r w:rsidRPr="009A61F7">
        <w:rPr>
          <w:b/>
          <w:bCs/>
        </w:rPr>
        <w:t xml:space="preserve">Članak </w:t>
      </w:r>
      <w:r w:rsidR="00BF1894" w:rsidRPr="009A61F7">
        <w:rPr>
          <w:b/>
          <w:bCs/>
        </w:rPr>
        <w:t>20</w:t>
      </w:r>
      <w:r w:rsidRPr="009A61F7">
        <w:rPr>
          <w:b/>
          <w:bCs/>
        </w:rPr>
        <w:t>.</w:t>
      </w:r>
    </w:p>
    <w:p w14:paraId="7561C18C" w14:textId="77777777" w:rsidR="00F504D1" w:rsidRPr="00914954" w:rsidRDefault="00F504D1" w:rsidP="00F504D1">
      <w:pPr>
        <w:pStyle w:val="NormalWeb"/>
        <w:tabs>
          <w:tab w:val="left" w:pos="3115"/>
        </w:tabs>
        <w:jc w:val="both"/>
      </w:pPr>
      <w:r w:rsidRPr="00914954">
        <w:t>(1) Posrednik je obvezan odrediti opće uvjete za obavljanje posredovanja u skladu s ovim Zakonom i drugim propisima.</w:t>
      </w:r>
    </w:p>
    <w:p w14:paraId="424B12D1" w14:textId="57360088" w:rsidR="00F504D1" w:rsidRPr="00914954" w:rsidRDefault="00F504D1" w:rsidP="00F504D1">
      <w:pPr>
        <w:pStyle w:val="NormalWeb"/>
      </w:pPr>
      <w:r w:rsidRPr="00914954">
        <w:t>(2) Opći uvjeti poslovanja moraju za svaku vrstu posredovanja sadržavati:</w:t>
      </w:r>
    </w:p>
    <w:p w14:paraId="551DB89C" w14:textId="728D0E5A" w:rsidR="00F504D1" w:rsidRPr="00914954" w:rsidRDefault="00F504D1" w:rsidP="00F504D1">
      <w:pPr>
        <w:pStyle w:val="NormalWeb"/>
        <w:numPr>
          <w:ilvl w:val="0"/>
          <w:numId w:val="10"/>
        </w:numPr>
        <w:jc w:val="both"/>
      </w:pPr>
      <w:r w:rsidRPr="00914954">
        <w:t>cjenik</w:t>
      </w:r>
    </w:p>
    <w:p w14:paraId="70402CF5" w14:textId="286C826A" w:rsidR="00F504D1" w:rsidRPr="00914954" w:rsidRDefault="00F504D1" w:rsidP="00F504D1">
      <w:pPr>
        <w:pStyle w:val="NormalWeb"/>
        <w:numPr>
          <w:ilvl w:val="0"/>
          <w:numId w:val="10"/>
        </w:numPr>
        <w:jc w:val="both"/>
      </w:pPr>
      <w:r w:rsidRPr="00914954">
        <w:t>opis poslova koje je posrednik obvezan obaviti pri obavljanju pojedinih radnji</w:t>
      </w:r>
    </w:p>
    <w:p w14:paraId="6909AF9C" w14:textId="65D3EFC0" w:rsidR="00F504D1" w:rsidRPr="00914954" w:rsidRDefault="00F504D1" w:rsidP="00F504D1">
      <w:pPr>
        <w:pStyle w:val="NormalWeb"/>
        <w:numPr>
          <w:ilvl w:val="0"/>
          <w:numId w:val="10"/>
        </w:numPr>
        <w:jc w:val="both"/>
      </w:pPr>
      <w:r w:rsidRPr="00914954">
        <w:t>visinu posredničke naknade i opis poslova iz podstavka 1. ovoga stavka koji su obuhvaćeni tom naknadom, a koji obvezatno obuhvaćaju povezivanje nalogodavca i treće osobe, provjeravanje stanja nekretnina i pripremne radnje za sklapanje pravnoga posla</w:t>
      </w:r>
    </w:p>
    <w:p w14:paraId="33A2D036" w14:textId="0EA19163" w:rsidR="00F504D1" w:rsidRPr="00914954" w:rsidRDefault="00F504D1" w:rsidP="00F504D1">
      <w:pPr>
        <w:pStyle w:val="NormalWeb"/>
        <w:numPr>
          <w:ilvl w:val="0"/>
          <w:numId w:val="10"/>
        </w:numPr>
        <w:jc w:val="both"/>
      </w:pPr>
      <w:r w:rsidRPr="00914954">
        <w:t>naznačiti obveznika</w:t>
      </w:r>
      <w:r>
        <w:t xml:space="preserve"> ili obveznike</w:t>
      </w:r>
      <w:r w:rsidRPr="00914954">
        <w:t xml:space="preserve"> plaćanja posredničke naknade</w:t>
      </w:r>
    </w:p>
    <w:p w14:paraId="081A679C" w14:textId="4F395A8E" w:rsidR="00F504D1" w:rsidRPr="00914954" w:rsidRDefault="00F504D1" w:rsidP="00F504D1">
      <w:pPr>
        <w:pStyle w:val="NormalWeb"/>
        <w:numPr>
          <w:ilvl w:val="0"/>
          <w:numId w:val="10"/>
        </w:numPr>
        <w:jc w:val="both"/>
      </w:pPr>
      <w:r w:rsidRPr="00914954">
        <w:t>napomenu iz članka 2</w:t>
      </w:r>
      <w:r w:rsidR="001B214F">
        <w:t>9</w:t>
      </w:r>
      <w:r w:rsidRPr="00914954">
        <w:t>. stavka 7. ovoga Zakona o zabrani naplate posredničke naknade od treće osobe koja u pravnom poslu stječe ulogu kupca, najmoprimca ili drugog, a koja nije s posrednikom sklopila ugovor o posredovanju</w:t>
      </w:r>
    </w:p>
    <w:p w14:paraId="780583CA" w14:textId="04225E1B" w:rsidR="00F504D1" w:rsidRPr="001B0070" w:rsidRDefault="00F504D1" w:rsidP="00F504D1">
      <w:pPr>
        <w:pStyle w:val="NormalWeb"/>
        <w:numPr>
          <w:ilvl w:val="0"/>
          <w:numId w:val="10"/>
        </w:numPr>
        <w:jc w:val="both"/>
      </w:pPr>
      <w:r w:rsidRPr="001B0070">
        <w:t>podatke o svim dodatnim povezanim uslugama te druge radnje, uključujući vrstu, opis i visinu troškova, tih dodatnih povezanih usluga i drugih radnji koje posrednik obavlja u vezi s posredovanjem s naznačenim  obveznikom plaćanja tih troškova (članak 1</w:t>
      </w:r>
      <w:r w:rsidR="00452CF7" w:rsidRPr="001B0070">
        <w:t>7</w:t>
      </w:r>
      <w:r w:rsidRPr="001B0070">
        <w:t>.</w:t>
      </w:r>
      <w:r w:rsidR="008302BB">
        <w:t xml:space="preserve"> </w:t>
      </w:r>
      <w:r w:rsidRPr="001B0070">
        <w:t>stavak 5. podstavak 5. ovoga Zakona)</w:t>
      </w:r>
      <w:r w:rsidR="008302BB">
        <w:t>.</w:t>
      </w:r>
    </w:p>
    <w:p w14:paraId="069DDE76" w14:textId="77777777" w:rsidR="00F504D1" w:rsidRPr="00914954" w:rsidRDefault="00F504D1" w:rsidP="00F504D1">
      <w:pPr>
        <w:pStyle w:val="NormalWeb"/>
        <w:jc w:val="both"/>
      </w:pPr>
      <w:r w:rsidRPr="00914954">
        <w:t>(3) Posrednik je obvezan na vidljivom i pristupačnom mjestu u svom sjedištu, podružnici  i izdvojenom pogonu istaknuti opće uvjete poslovanja.</w:t>
      </w:r>
    </w:p>
    <w:p w14:paraId="716C14EE" w14:textId="77777777" w:rsidR="00F504D1" w:rsidRDefault="00F504D1" w:rsidP="00F504D1">
      <w:pPr>
        <w:pStyle w:val="NormalWeb"/>
        <w:jc w:val="both"/>
      </w:pPr>
      <w:r w:rsidRPr="00914954">
        <w:t>(4) Posrednik mora poslovati u prostoru primjerenom za uredsko poslovanje, koji je u cijelosti odvojen od prostora drugih namjena s izdvojenim prostorom za povjerljive razgovore.</w:t>
      </w:r>
    </w:p>
    <w:p w14:paraId="663912B1" w14:textId="70C26F2D" w:rsidR="00322B4C" w:rsidRDefault="00F504D1" w:rsidP="00C73CE0">
      <w:pPr>
        <w:pStyle w:val="NormalWeb"/>
        <w:jc w:val="both"/>
      </w:pPr>
      <w:r w:rsidRPr="00EB2401">
        <w:t>(5) Posrednik se dužan pridržavati općih uvjeta poslovanja.</w:t>
      </w:r>
    </w:p>
    <w:p w14:paraId="4992024F" w14:textId="77777777" w:rsidR="00B23131" w:rsidRPr="00C73CE0" w:rsidRDefault="00B23131" w:rsidP="00C73CE0">
      <w:pPr>
        <w:pStyle w:val="NormalWeb"/>
        <w:jc w:val="both"/>
      </w:pPr>
    </w:p>
    <w:p w14:paraId="75AD8FBF" w14:textId="28E14C4E" w:rsidR="00F504D1" w:rsidRPr="00914954" w:rsidRDefault="00F504D1" w:rsidP="00EB2401">
      <w:pPr>
        <w:pStyle w:val="NormalWeb"/>
        <w:spacing w:before="0" w:beforeAutospacing="0" w:after="0" w:afterAutospacing="0"/>
        <w:jc w:val="center"/>
        <w:rPr>
          <w:b/>
        </w:rPr>
      </w:pPr>
      <w:r w:rsidRPr="00914954">
        <w:rPr>
          <w:b/>
        </w:rPr>
        <w:lastRenderedPageBreak/>
        <w:t>IV. PRAVA I OBVEZE UGOVORNIH STRANA</w:t>
      </w:r>
    </w:p>
    <w:p w14:paraId="1E708721" w14:textId="7A74C9BE" w:rsidR="00F504D1" w:rsidRDefault="00F504D1" w:rsidP="00EB2401">
      <w:pPr>
        <w:pStyle w:val="NormalWeb"/>
        <w:spacing w:before="0" w:beforeAutospacing="0" w:after="0" w:afterAutospacing="0"/>
        <w:jc w:val="center"/>
        <w:rPr>
          <w:b/>
          <w:bCs/>
        </w:rPr>
      </w:pPr>
      <w:r w:rsidRPr="00914954">
        <w:br/>
      </w:r>
      <w:r w:rsidRPr="00914954">
        <w:rPr>
          <w:b/>
          <w:bCs/>
          <w:iCs/>
        </w:rPr>
        <w:t>Pažnja u pravnome prometu</w:t>
      </w:r>
      <w:r w:rsidRPr="00914954">
        <w:rPr>
          <w:bCs/>
          <w:iCs/>
        </w:rPr>
        <w:br/>
      </w:r>
      <w:r w:rsidRPr="009A61F7">
        <w:rPr>
          <w:b/>
          <w:bCs/>
        </w:rPr>
        <w:t>Članak 2</w:t>
      </w:r>
      <w:r w:rsidR="00CD091C" w:rsidRPr="009A61F7">
        <w:rPr>
          <w:b/>
          <w:bCs/>
        </w:rPr>
        <w:t>1</w:t>
      </w:r>
      <w:r w:rsidRPr="009A61F7">
        <w:rPr>
          <w:b/>
          <w:bCs/>
        </w:rPr>
        <w:t>.</w:t>
      </w:r>
    </w:p>
    <w:p w14:paraId="12D433E4" w14:textId="77777777" w:rsidR="009A61F7" w:rsidRPr="009A61F7" w:rsidRDefault="009A61F7" w:rsidP="00EB2401">
      <w:pPr>
        <w:pStyle w:val="NormalWeb"/>
        <w:spacing w:before="0" w:beforeAutospacing="0" w:after="0" w:afterAutospacing="0"/>
        <w:jc w:val="center"/>
        <w:rPr>
          <w:b/>
          <w:bCs/>
        </w:rPr>
      </w:pPr>
    </w:p>
    <w:p w14:paraId="01CC6907" w14:textId="77777777" w:rsidR="009E354C" w:rsidRDefault="00F504D1" w:rsidP="00AB54E7">
      <w:pPr>
        <w:jc w:val="both"/>
        <w:rPr>
          <w:lang w:val="hr-HR" w:eastAsia="hr-HR"/>
        </w:rPr>
      </w:pPr>
      <w:r w:rsidRPr="00914954">
        <w:rPr>
          <w:lang w:val="hr-HR" w:eastAsia="hr-HR"/>
        </w:rPr>
        <w:t>Posrednik u obavljanju poslova posredovanja, odnosno drugih radnji u vezi s poslom koji je predmet posredovanja, mora postupati s povećanom pažnjom, prema pravilima struke i običajima.</w:t>
      </w:r>
    </w:p>
    <w:p w14:paraId="65D4A9D5" w14:textId="77777777" w:rsidR="00F25A4A" w:rsidRDefault="00F25A4A" w:rsidP="00AB54E7">
      <w:pPr>
        <w:jc w:val="both"/>
        <w:rPr>
          <w:lang w:val="hr-HR" w:eastAsia="hr-HR"/>
        </w:rPr>
      </w:pPr>
    </w:p>
    <w:p w14:paraId="420A96E7" w14:textId="5F921214" w:rsidR="00F504D1" w:rsidRPr="009A61F7" w:rsidRDefault="00F504D1" w:rsidP="00AB54E7">
      <w:pPr>
        <w:jc w:val="center"/>
        <w:rPr>
          <w:b/>
          <w:bCs/>
          <w:lang w:val="hr-HR" w:eastAsia="hr-HR"/>
        </w:rPr>
      </w:pPr>
      <w:r w:rsidRPr="00D330E6">
        <w:rPr>
          <w:b/>
          <w:bCs/>
          <w:iCs/>
          <w:lang w:val="hr-HR"/>
        </w:rPr>
        <w:t>Oglašavanje</w:t>
      </w:r>
      <w:r w:rsidRPr="00D330E6">
        <w:rPr>
          <w:bCs/>
          <w:iCs/>
          <w:lang w:val="hr-HR"/>
        </w:rPr>
        <w:br/>
      </w:r>
      <w:r w:rsidRPr="009A61F7">
        <w:rPr>
          <w:b/>
          <w:bCs/>
          <w:lang w:val="hr-HR"/>
        </w:rPr>
        <w:t>Članak 2</w:t>
      </w:r>
      <w:r w:rsidR="00CD091C" w:rsidRPr="009A61F7">
        <w:rPr>
          <w:b/>
          <w:bCs/>
          <w:lang w:val="hr-HR"/>
        </w:rPr>
        <w:t>2</w:t>
      </w:r>
      <w:r w:rsidRPr="009A61F7">
        <w:rPr>
          <w:b/>
          <w:bCs/>
          <w:lang w:val="hr-HR"/>
        </w:rPr>
        <w:t>.</w:t>
      </w:r>
    </w:p>
    <w:p w14:paraId="2B4BF54F" w14:textId="5C0B0544" w:rsidR="00F504D1" w:rsidRPr="00914954" w:rsidRDefault="00F504D1" w:rsidP="00F504D1">
      <w:pPr>
        <w:pStyle w:val="NormalWeb"/>
        <w:jc w:val="both"/>
      </w:pPr>
      <w:r w:rsidRPr="00914954">
        <w:t xml:space="preserve">(1) Posrednik je obvezan prilikom oglašavanja u sredstvima javnoga priopćavanja, drugim pisanim i elektroničkim medijima, u prostorijama posrednika ili na drugim mjestima gdje je </w:t>
      </w:r>
      <w:r w:rsidRPr="00EB2401">
        <w:t>dopušteno oglašavanje u svezi s nekretninom koja je predmet poslovanja, objaviti svoju tvrtku i adresu sjedišta tvrtke kao i adrese svojih poslovnica</w:t>
      </w:r>
      <w:r w:rsidR="00D83681">
        <w:t xml:space="preserve">, odnosno objaviti poveznicu </w:t>
      </w:r>
      <w:r w:rsidR="00A26DF1">
        <w:t>koja će sadržavati adrese</w:t>
      </w:r>
      <w:r w:rsidR="00CF4B5A">
        <w:t xml:space="preserve"> pos</w:t>
      </w:r>
      <w:r w:rsidR="00B82170">
        <w:t>lovnica</w:t>
      </w:r>
      <w:r w:rsidRPr="00EB2401">
        <w:t>.</w:t>
      </w:r>
    </w:p>
    <w:p w14:paraId="1C0EA5ED" w14:textId="77777777" w:rsidR="00F504D1" w:rsidRPr="00914954" w:rsidRDefault="00F504D1" w:rsidP="00F504D1">
      <w:pPr>
        <w:pStyle w:val="NormalWeb"/>
        <w:jc w:val="both"/>
      </w:pPr>
      <w:r w:rsidRPr="00914954">
        <w:t>(2) Oglašavanje nekretnine nije dopušteno bez prethodno sklopljenog ugovora o posredovanju s vlasnikom nekretnine.</w:t>
      </w:r>
    </w:p>
    <w:p w14:paraId="790040D9" w14:textId="77777777" w:rsidR="00F504D1" w:rsidRPr="00914954" w:rsidRDefault="00F504D1" w:rsidP="00F504D1">
      <w:pPr>
        <w:pStyle w:val="NormalWeb"/>
        <w:spacing w:before="0" w:beforeAutospacing="0" w:after="0" w:afterAutospacing="0"/>
        <w:jc w:val="center"/>
        <w:rPr>
          <w:b/>
          <w:bCs/>
        </w:rPr>
      </w:pPr>
      <w:r w:rsidRPr="00914954">
        <w:rPr>
          <w:b/>
          <w:bCs/>
        </w:rPr>
        <w:t>Razgled nekretnine</w:t>
      </w:r>
      <w:r w:rsidRPr="00914954">
        <w:t xml:space="preserve"> </w:t>
      </w:r>
    </w:p>
    <w:p w14:paraId="19C4B72D" w14:textId="72C425A3" w:rsidR="00F504D1" w:rsidRPr="009A61F7" w:rsidRDefault="00F504D1" w:rsidP="00F504D1">
      <w:pPr>
        <w:pStyle w:val="NormalWeb"/>
        <w:spacing w:before="0" w:beforeAutospacing="0" w:after="0" w:afterAutospacing="0"/>
        <w:jc w:val="center"/>
        <w:rPr>
          <w:b/>
          <w:bCs/>
        </w:rPr>
      </w:pPr>
      <w:r w:rsidRPr="009A61F7">
        <w:rPr>
          <w:b/>
          <w:bCs/>
        </w:rPr>
        <w:t>Članak 2</w:t>
      </w:r>
      <w:r w:rsidR="00CD091C" w:rsidRPr="009A61F7">
        <w:rPr>
          <w:b/>
          <w:bCs/>
        </w:rPr>
        <w:t>3</w:t>
      </w:r>
      <w:r w:rsidRPr="009A61F7">
        <w:rPr>
          <w:b/>
          <w:bCs/>
        </w:rPr>
        <w:t>.</w:t>
      </w:r>
    </w:p>
    <w:p w14:paraId="2AB3F405" w14:textId="77777777" w:rsidR="00F504D1" w:rsidRDefault="00F504D1" w:rsidP="00F504D1">
      <w:pPr>
        <w:pStyle w:val="NormalWeb"/>
        <w:jc w:val="both"/>
      </w:pPr>
      <w:r w:rsidRPr="00914954">
        <w:t xml:space="preserve">(1) Posrednik koji na temelju ugovora o posredovanju s nalogodavcem oglašava nekretninu na tržištu, ne smije uvjetovati razgledavanje te nekretnine trećoj osobi prethodnim potpisivanjem ugovora o posredovanju. </w:t>
      </w:r>
    </w:p>
    <w:p w14:paraId="54A51FE8" w14:textId="77777777" w:rsidR="00F504D1" w:rsidRPr="00914954" w:rsidRDefault="00F504D1" w:rsidP="00F504D1">
      <w:pPr>
        <w:pStyle w:val="NormalWeb"/>
        <w:jc w:val="both"/>
      </w:pPr>
      <w:r>
        <w:t xml:space="preserve">(2) Prilikom razgledavanja nekretnine putem posrednika, potpisuje se potvrda o razgledavanju, kojom posrednik odnosno agent dokazuje nalogodavcu da je pokazao nekretninu trećim osobama. </w:t>
      </w:r>
    </w:p>
    <w:p w14:paraId="5DC5FB0B" w14:textId="77777777" w:rsidR="00F504D1" w:rsidRPr="00914954" w:rsidRDefault="00F504D1" w:rsidP="00F504D1">
      <w:pPr>
        <w:pStyle w:val="NormalWeb"/>
        <w:jc w:val="both"/>
      </w:pPr>
      <w:r w:rsidRPr="00914954">
        <w:t>(</w:t>
      </w:r>
      <w:r>
        <w:t>3</w:t>
      </w:r>
      <w:r w:rsidRPr="00914954">
        <w:t xml:space="preserve">) Potpisivanje </w:t>
      </w:r>
      <w:r>
        <w:t>potvrde</w:t>
      </w:r>
      <w:r w:rsidRPr="00914954">
        <w:t xml:space="preserve"> o razgledavanju nekretnine ne smatra se ugovorom o posredovanju i ne smije sadržavati odredbe kojima se treća osoba obvezuje na plaćanje </w:t>
      </w:r>
      <w:r>
        <w:t xml:space="preserve">posredničke </w:t>
      </w:r>
      <w:r w:rsidRPr="00914954">
        <w:t>naknade.</w:t>
      </w:r>
    </w:p>
    <w:p w14:paraId="29B24F63" w14:textId="086FAC13" w:rsidR="00F504D1" w:rsidRPr="009A61F7" w:rsidRDefault="00F504D1" w:rsidP="00F504D1">
      <w:pPr>
        <w:pStyle w:val="NormalWeb"/>
        <w:spacing w:beforeLines="30" w:before="72" w:beforeAutospacing="0" w:afterLines="30" w:after="72" w:afterAutospacing="0"/>
        <w:jc w:val="center"/>
        <w:rPr>
          <w:b/>
          <w:bCs/>
        </w:rPr>
      </w:pPr>
      <w:r w:rsidRPr="00914954">
        <w:rPr>
          <w:b/>
          <w:bCs/>
          <w:iCs/>
        </w:rPr>
        <w:t>Obveze posrednika</w:t>
      </w:r>
      <w:r w:rsidRPr="00914954">
        <w:rPr>
          <w:bCs/>
          <w:iCs/>
        </w:rPr>
        <w:br/>
      </w:r>
      <w:r w:rsidRPr="009A61F7">
        <w:rPr>
          <w:b/>
          <w:bCs/>
        </w:rPr>
        <w:t>Članak 2</w:t>
      </w:r>
      <w:r w:rsidR="00CD091C" w:rsidRPr="009A61F7">
        <w:rPr>
          <w:b/>
          <w:bCs/>
        </w:rPr>
        <w:t>4</w:t>
      </w:r>
      <w:r w:rsidRPr="009A61F7">
        <w:rPr>
          <w:b/>
          <w:bCs/>
        </w:rPr>
        <w:t>.</w:t>
      </w:r>
    </w:p>
    <w:p w14:paraId="389C3F5D" w14:textId="40FF15CE" w:rsidR="00F504D1" w:rsidRPr="00914954" w:rsidRDefault="00F504D1" w:rsidP="00F504D1">
      <w:pPr>
        <w:spacing w:before="100" w:beforeAutospacing="1" w:after="100" w:afterAutospacing="1"/>
        <w:jc w:val="both"/>
        <w:rPr>
          <w:lang w:val="hr-HR" w:eastAsia="hr-HR"/>
        </w:rPr>
      </w:pPr>
      <w:r w:rsidRPr="00914954">
        <w:rPr>
          <w:lang w:val="hr-HR" w:eastAsia="hr-HR"/>
        </w:rPr>
        <w:t>Ugovorom o posredovanju u prometu nekretnina posrednik se obvezuje:</w:t>
      </w:r>
    </w:p>
    <w:p w14:paraId="5D37A7AD" w14:textId="77777777" w:rsidR="00F504D1" w:rsidRPr="00914954" w:rsidRDefault="00F504D1" w:rsidP="00F504D1">
      <w:pPr>
        <w:numPr>
          <w:ilvl w:val="0"/>
          <w:numId w:val="2"/>
        </w:numPr>
        <w:spacing w:before="100" w:beforeAutospacing="1" w:after="100" w:afterAutospacing="1"/>
        <w:jc w:val="both"/>
        <w:rPr>
          <w:lang w:val="hr-HR" w:eastAsia="hr-HR"/>
        </w:rPr>
      </w:pPr>
      <w:r w:rsidRPr="00914954">
        <w:rPr>
          <w:lang w:val="hr-HR" w:eastAsia="hr-HR"/>
        </w:rPr>
        <w:t>nastojati pronaći i dovesti u vezu s nalogodavcem osobu radi sklapanja posredovanoga posla</w:t>
      </w:r>
    </w:p>
    <w:p w14:paraId="3B289055" w14:textId="7D4736C3" w:rsidR="00F504D1" w:rsidRPr="00914954" w:rsidRDefault="00F504D1" w:rsidP="00F504D1">
      <w:pPr>
        <w:numPr>
          <w:ilvl w:val="0"/>
          <w:numId w:val="2"/>
        </w:numPr>
        <w:spacing w:before="100" w:beforeAutospacing="1" w:after="100" w:afterAutospacing="1"/>
        <w:jc w:val="both"/>
        <w:rPr>
          <w:lang w:val="hr-HR" w:eastAsia="hr-HR"/>
        </w:rPr>
      </w:pPr>
      <w:r w:rsidRPr="00914954">
        <w:rPr>
          <w:lang w:val="hr-HR" w:eastAsia="hr-HR"/>
        </w:rPr>
        <w:t>upoznati nalogodavca s prosječnom tržišnom cijenom slične nekretnine</w:t>
      </w:r>
    </w:p>
    <w:p w14:paraId="1E35E9B8" w14:textId="77777777" w:rsidR="00F504D1" w:rsidRPr="00914954" w:rsidRDefault="00F504D1" w:rsidP="00F504D1">
      <w:pPr>
        <w:numPr>
          <w:ilvl w:val="0"/>
          <w:numId w:val="2"/>
        </w:numPr>
        <w:spacing w:before="100" w:beforeAutospacing="1" w:after="100" w:afterAutospacing="1"/>
        <w:jc w:val="both"/>
        <w:rPr>
          <w:lang w:val="hr-HR" w:eastAsia="hr-HR"/>
        </w:rPr>
      </w:pPr>
      <w:r w:rsidRPr="00914954">
        <w:rPr>
          <w:lang w:val="hr-HR" w:eastAsia="hr-HR"/>
        </w:rPr>
        <w:t>pribaviti i izvršiti uvid u isprave kojima se dokazuje vlasništvo ili drugo stvarno pravo na predmetnoj nekretnini</w:t>
      </w:r>
    </w:p>
    <w:p w14:paraId="1553ED58" w14:textId="77777777" w:rsidR="00F504D1" w:rsidRPr="00914954" w:rsidRDefault="00F504D1" w:rsidP="00F504D1">
      <w:pPr>
        <w:numPr>
          <w:ilvl w:val="0"/>
          <w:numId w:val="2"/>
        </w:numPr>
        <w:spacing w:before="100" w:beforeAutospacing="1" w:after="100" w:afterAutospacing="1"/>
        <w:jc w:val="both"/>
        <w:rPr>
          <w:lang w:val="hr-HR" w:eastAsia="hr-HR"/>
        </w:rPr>
      </w:pPr>
      <w:r w:rsidRPr="00914954">
        <w:rPr>
          <w:lang w:val="hr-HR" w:eastAsia="hr-HR"/>
        </w:rPr>
        <w:t>obaviti potrebne radnje radi predstavljanja i prezentacije nekretnine na tržištu, oglasiti nekretninu na odgovarajući način te izvršiti sve druge radnje dogovorene ugovorom koje prelaze uobičajenu prezentaciju, a za što ima pravo na posebne, unaprijed ugovorene troškove</w:t>
      </w:r>
    </w:p>
    <w:p w14:paraId="4FC516F8" w14:textId="77777777" w:rsidR="00F504D1" w:rsidRPr="00914954" w:rsidRDefault="00F504D1" w:rsidP="00F504D1">
      <w:pPr>
        <w:numPr>
          <w:ilvl w:val="0"/>
          <w:numId w:val="2"/>
        </w:numPr>
        <w:spacing w:before="100" w:beforeAutospacing="1" w:after="100" w:afterAutospacing="1"/>
        <w:jc w:val="both"/>
        <w:rPr>
          <w:lang w:val="hr-HR" w:eastAsia="hr-HR"/>
        </w:rPr>
      </w:pPr>
      <w:r w:rsidRPr="00914954">
        <w:rPr>
          <w:lang w:val="hr-HR" w:eastAsia="hr-HR"/>
        </w:rPr>
        <w:lastRenderedPageBreak/>
        <w:t>omogućiti ili uskratiti razgled nekretnina, sukladno interesima nalogodavca i stručnoj procjeni Posrednika, postupajući s pažnjom dobroga stručnjaka</w:t>
      </w:r>
    </w:p>
    <w:p w14:paraId="570F054E" w14:textId="77777777" w:rsidR="00F504D1" w:rsidRPr="00914954" w:rsidRDefault="00F504D1" w:rsidP="00F504D1">
      <w:pPr>
        <w:numPr>
          <w:ilvl w:val="0"/>
          <w:numId w:val="2"/>
        </w:numPr>
        <w:spacing w:before="100" w:beforeAutospacing="1" w:after="100" w:afterAutospacing="1"/>
        <w:jc w:val="both"/>
        <w:rPr>
          <w:lang w:val="hr-HR" w:eastAsia="hr-HR"/>
        </w:rPr>
      </w:pPr>
      <w:r w:rsidRPr="00914954">
        <w:rPr>
          <w:lang w:val="hr-HR" w:eastAsia="hr-HR"/>
        </w:rPr>
        <w:t>čuvati osobne podatke nalogodavca te, po pisanome nalogu, čuvati kao poslovnu tajnu podatke o nekretnini i u vezi s tom nekretninom ili s poslom za koji posreduje</w:t>
      </w:r>
    </w:p>
    <w:p w14:paraId="764B59AC" w14:textId="77777777" w:rsidR="00F504D1" w:rsidRPr="00914954" w:rsidRDefault="00F504D1" w:rsidP="00F504D1">
      <w:pPr>
        <w:numPr>
          <w:ilvl w:val="0"/>
          <w:numId w:val="2"/>
        </w:numPr>
        <w:spacing w:before="100" w:beforeAutospacing="1" w:after="100" w:afterAutospacing="1"/>
        <w:jc w:val="both"/>
        <w:rPr>
          <w:lang w:val="hr-HR" w:eastAsia="hr-HR"/>
        </w:rPr>
      </w:pPr>
      <w:r w:rsidRPr="00914954">
        <w:rPr>
          <w:lang w:val="hr-HR" w:eastAsia="hr-HR"/>
        </w:rPr>
        <w:t>ako je predmet posredovanja zemljište, provjeriti njegovu namjenu u skladu s propisima o prostornome uređenju</w:t>
      </w:r>
    </w:p>
    <w:p w14:paraId="43BC219B" w14:textId="77777777" w:rsidR="00F504D1" w:rsidRPr="00914954" w:rsidRDefault="00F504D1" w:rsidP="00F504D1">
      <w:pPr>
        <w:numPr>
          <w:ilvl w:val="0"/>
          <w:numId w:val="2"/>
        </w:numPr>
        <w:spacing w:before="100" w:beforeAutospacing="1" w:after="100" w:afterAutospacing="1"/>
        <w:jc w:val="both"/>
        <w:rPr>
          <w:lang w:val="hr-HR" w:eastAsia="hr-HR"/>
        </w:rPr>
      </w:pPr>
      <w:r w:rsidRPr="00914954">
        <w:rPr>
          <w:lang w:val="hr-HR" w:eastAsia="hr-HR"/>
        </w:rPr>
        <w:t>obavijestiti nalogodavca o svim okolnostima važnim za namjeravani posao koje su mu poznate ili mu moraju biti poznate.</w:t>
      </w:r>
    </w:p>
    <w:p w14:paraId="2362168B" w14:textId="148D22E8" w:rsidR="00F504D1" w:rsidRPr="009A61F7" w:rsidRDefault="00F504D1" w:rsidP="00F504D1">
      <w:pPr>
        <w:pStyle w:val="NormalWeb"/>
        <w:spacing w:beforeLines="30" w:before="72" w:beforeAutospacing="0" w:afterLines="30" w:after="72" w:afterAutospacing="0"/>
        <w:jc w:val="center"/>
        <w:rPr>
          <w:b/>
          <w:bCs/>
        </w:rPr>
      </w:pPr>
      <w:r w:rsidRPr="00914954">
        <w:rPr>
          <w:b/>
          <w:bCs/>
          <w:iCs/>
        </w:rPr>
        <w:t>Obveza nalogodavca</w:t>
      </w:r>
      <w:r w:rsidRPr="00914954">
        <w:rPr>
          <w:b/>
          <w:bCs/>
          <w:iCs/>
        </w:rPr>
        <w:br/>
      </w:r>
      <w:r w:rsidRPr="009A61F7">
        <w:rPr>
          <w:b/>
          <w:bCs/>
        </w:rPr>
        <w:t>Članak 2</w:t>
      </w:r>
      <w:r w:rsidR="004631DD" w:rsidRPr="009A61F7">
        <w:rPr>
          <w:b/>
          <w:bCs/>
        </w:rPr>
        <w:t>5</w:t>
      </w:r>
      <w:r w:rsidRPr="009A61F7">
        <w:rPr>
          <w:b/>
          <w:bCs/>
        </w:rPr>
        <w:t>.</w:t>
      </w:r>
    </w:p>
    <w:p w14:paraId="0507A72B" w14:textId="7D54D130" w:rsidR="00F504D1" w:rsidRPr="00914954" w:rsidRDefault="00F504D1" w:rsidP="00F504D1">
      <w:pPr>
        <w:pStyle w:val="NormalWeb"/>
        <w:jc w:val="both"/>
      </w:pPr>
      <w:r w:rsidRPr="00914954">
        <w:t>(1) Ugovorom o posredovanju u prometu nekretnina nalogodavac se obvezuje na sljedeće:</w:t>
      </w:r>
    </w:p>
    <w:p w14:paraId="11A4D9D7" w14:textId="6629C923" w:rsidR="00F504D1" w:rsidRPr="00914954" w:rsidRDefault="00F504D1" w:rsidP="00F504D1">
      <w:pPr>
        <w:pStyle w:val="NormalWeb"/>
        <w:numPr>
          <w:ilvl w:val="0"/>
          <w:numId w:val="3"/>
        </w:numPr>
        <w:jc w:val="both"/>
      </w:pPr>
      <w:r w:rsidRPr="00914954">
        <w:t xml:space="preserve">obavijestiti posrednika o svim okolnostima važnim za obavljanje posredovanja i predočiti točne podatke o </w:t>
      </w:r>
      <w:r w:rsidRPr="00EB2401">
        <w:t>nekretnini, a ako ih posjeduje, dati na uvid lokacijsku</w:t>
      </w:r>
      <w:r w:rsidR="008302BB">
        <w:t xml:space="preserve"> </w:t>
      </w:r>
      <w:r w:rsidRPr="00EB2401">
        <w:t xml:space="preserve">građevnu, odnosno uporabnu dozvolu ili lokacijsku informaciju o nekretnini koja </w:t>
      </w:r>
      <w:r w:rsidRPr="00914954">
        <w:t>je predmet posredovanja  te dokaze o ispunjavanju obveza prema trećim osobama</w:t>
      </w:r>
    </w:p>
    <w:p w14:paraId="7C45CFF0" w14:textId="77777777" w:rsidR="00F504D1" w:rsidRPr="00914954" w:rsidRDefault="00F504D1" w:rsidP="00F504D1">
      <w:pPr>
        <w:pStyle w:val="NormalWeb"/>
        <w:numPr>
          <w:ilvl w:val="0"/>
          <w:numId w:val="3"/>
        </w:numPr>
        <w:jc w:val="both"/>
      </w:pPr>
      <w:r w:rsidRPr="00914954">
        <w:t>dati posredniku na uvid isprave kojima dokazuje svoje vlasništvo ili drugo stvarno pravo na nekretnini te upozoriti na sve uknjižene i neuknjižene terete</w:t>
      </w:r>
    </w:p>
    <w:p w14:paraId="1D472B4B" w14:textId="77777777" w:rsidR="00F504D1" w:rsidRPr="00914954" w:rsidRDefault="00F504D1" w:rsidP="00F504D1">
      <w:pPr>
        <w:pStyle w:val="NormalWeb"/>
        <w:numPr>
          <w:ilvl w:val="0"/>
          <w:numId w:val="3"/>
        </w:numPr>
        <w:jc w:val="both"/>
      </w:pPr>
      <w:r w:rsidRPr="00914954">
        <w:t>omogućiti posredniku i trećoj osobi razgledanje nekretnine</w:t>
      </w:r>
    </w:p>
    <w:p w14:paraId="4E548E86" w14:textId="77777777" w:rsidR="00F504D1" w:rsidRPr="00914954" w:rsidRDefault="00F504D1" w:rsidP="00F504D1">
      <w:pPr>
        <w:pStyle w:val="NormalWeb"/>
        <w:numPr>
          <w:ilvl w:val="0"/>
          <w:numId w:val="3"/>
        </w:numPr>
        <w:jc w:val="both"/>
      </w:pPr>
      <w:r w:rsidRPr="00914954">
        <w:t>obavijestiti posrednika o svim bitnim podacima o nekretnini, uključujući njezin opis i traženu cijenu</w:t>
      </w:r>
    </w:p>
    <w:p w14:paraId="1CEC7FF3" w14:textId="77777777" w:rsidR="00F504D1" w:rsidRPr="00914954" w:rsidRDefault="00F504D1" w:rsidP="00F504D1">
      <w:pPr>
        <w:pStyle w:val="NormalWeb"/>
        <w:numPr>
          <w:ilvl w:val="0"/>
          <w:numId w:val="3"/>
        </w:numPr>
        <w:jc w:val="both"/>
      </w:pPr>
      <w:r w:rsidRPr="00914954">
        <w:t xml:space="preserve">isplatiti posredniku posredničku naknadu </w:t>
      </w:r>
    </w:p>
    <w:p w14:paraId="37F55BE1" w14:textId="77777777" w:rsidR="00F504D1" w:rsidRPr="00914954" w:rsidRDefault="00F504D1" w:rsidP="00F504D1">
      <w:pPr>
        <w:pStyle w:val="NormalWeb"/>
        <w:numPr>
          <w:ilvl w:val="0"/>
          <w:numId w:val="3"/>
        </w:numPr>
        <w:jc w:val="both"/>
      </w:pPr>
      <w:r w:rsidRPr="00914954">
        <w:t>ako je izričito ugovoreno, naknaditi posredniku troškove koji prelaze uobičajene troškove posredovanja</w:t>
      </w:r>
    </w:p>
    <w:p w14:paraId="5AD28EF8" w14:textId="77777777" w:rsidR="00F504D1" w:rsidRPr="00914954" w:rsidRDefault="00F504D1" w:rsidP="00F504D1">
      <w:pPr>
        <w:pStyle w:val="NormalWeb"/>
        <w:numPr>
          <w:ilvl w:val="0"/>
          <w:numId w:val="3"/>
        </w:numPr>
        <w:jc w:val="both"/>
      </w:pPr>
      <w:r w:rsidRPr="00914954">
        <w:t>obavijestiti posrednika pisanim putem o svim promjenama u vezi s poslom za koji je posrednik ovlašten, osobito o promjenama u vezi s vlasništvom na nekretnini</w:t>
      </w:r>
    </w:p>
    <w:p w14:paraId="5AC39DD4" w14:textId="77777777" w:rsidR="00F504D1" w:rsidRPr="00914954" w:rsidRDefault="00F504D1" w:rsidP="00F504D1">
      <w:pPr>
        <w:pStyle w:val="NormalWeb"/>
        <w:numPr>
          <w:ilvl w:val="0"/>
          <w:numId w:val="3"/>
        </w:numPr>
        <w:jc w:val="both"/>
      </w:pPr>
      <w:r w:rsidRPr="00914954">
        <w:t>ako želi ostati nepoznat, nije obvezan otkriti svoj identitet trećoj osobi sve do sklapanja pravnog posla.</w:t>
      </w:r>
    </w:p>
    <w:p w14:paraId="1D8AB0C6" w14:textId="2AD82DA6" w:rsidR="00F504D1" w:rsidRPr="00914954" w:rsidRDefault="00F504D1" w:rsidP="00F504D1">
      <w:pPr>
        <w:pStyle w:val="NormalWeb"/>
        <w:jc w:val="both"/>
      </w:pPr>
      <w:r w:rsidRPr="00914954">
        <w:t xml:space="preserve">(2) Nalogodavac nije obvezan započeti pregovore niti sklopiti pravni posao s trećom osobom koju je posrednik pronašao, a odredba ugovora </w:t>
      </w:r>
      <w:r>
        <w:t xml:space="preserve">o posredovanju </w:t>
      </w:r>
      <w:r w:rsidR="00FD27A0">
        <w:t xml:space="preserve">u prometu nekretnina </w:t>
      </w:r>
      <w:r w:rsidRPr="00914954">
        <w:t xml:space="preserve">kojom je  drukčije ugovoreno je </w:t>
      </w:r>
      <w:proofErr w:type="spellStart"/>
      <w:r w:rsidRPr="00914954">
        <w:t>ništetna</w:t>
      </w:r>
      <w:proofErr w:type="spellEnd"/>
      <w:r w:rsidRPr="00914954">
        <w:t xml:space="preserve">. </w:t>
      </w:r>
    </w:p>
    <w:p w14:paraId="763829FC" w14:textId="5B2DD7FC" w:rsidR="004B39B9" w:rsidRPr="00465F5F" w:rsidRDefault="00F504D1" w:rsidP="00F504D1">
      <w:pPr>
        <w:pStyle w:val="NormalWeb"/>
        <w:jc w:val="both"/>
      </w:pPr>
      <w:r w:rsidRPr="00914954">
        <w:t>(3) Ako nalogodavac ne postupi u dobroj vjeri, posredniku odgovara za štetu i dužan je nadoknaditi sve učinjene troškove, koji ne mogu biti manji od jedne trećine, niti veći od ugovorene posredničke naknade za posredovani posao.</w:t>
      </w:r>
    </w:p>
    <w:p w14:paraId="2BBF3FD0" w14:textId="417663D3" w:rsidR="00F504D1" w:rsidRPr="008F3641" w:rsidRDefault="00F504D1" w:rsidP="00A74C88">
      <w:pPr>
        <w:pStyle w:val="NormalWeb"/>
        <w:spacing w:before="0" w:beforeAutospacing="0" w:after="0" w:afterAutospacing="0"/>
        <w:jc w:val="center"/>
        <w:rPr>
          <w:b/>
          <w:bCs/>
        </w:rPr>
      </w:pPr>
      <w:r w:rsidRPr="00914954">
        <w:rPr>
          <w:b/>
          <w:bCs/>
          <w:iCs/>
        </w:rPr>
        <w:t xml:space="preserve">Ugovor o </w:t>
      </w:r>
      <w:proofErr w:type="spellStart"/>
      <w:r w:rsidRPr="00914954">
        <w:rPr>
          <w:b/>
          <w:bCs/>
          <w:iCs/>
        </w:rPr>
        <w:t>potposredovanju</w:t>
      </w:r>
      <w:proofErr w:type="spellEnd"/>
      <w:r w:rsidRPr="00914954">
        <w:rPr>
          <w:bCs/>
          <w:iCs/>
        </w:rPr>
        <w:br/>
      </w:r>
      <w:r w:rsidRPr="008F3641">
        <w:rPr>
          <w:b/>
          <w:bCs/>
        </w:rPr>
        <w:t>Članak 2</w:t>
      </w:r>
      <w:r w:rsidR="003E3EB7" w:rsidRPr="008F3641">
        <w:rPr>
          <w:b/>
          <w:bCs/>
        </w:rPr>
        <w:t>6</w:t>
      </w:r>
      <w:r w:rsidRPr="008F3641">
        <w:rPr>
          <w:b/>
          <w:bCs/>
        </w:rPr>
        <w:t>.</w:t>
      </w:r>
    </w:p>
    <w:p w14:paraId="62FFE301" w14:textId="77777777" w:rsidR="00F504D1" w:rsidRDefault="00F504D1" w:rsidP="00A74C88">
      <w:pPr>
        <w:pStyle w:val="NormalWeb"/>
        <w:spacing w:before="0" w:beforeAutospacing="0" w:after="0" w:afterAutospacing="0"/>
        <w:jc w:val="both"/>
      </w:pPr>
    </w:p>
    <w:p w14:paraId="0DB49268" w14:textId="77777777" w:rsidR="00F504D1" w:rsidRPr="00914954" w:rsidRDefault="00F504D1" w:rsidP="00A74C88">
      <w:pPr>
        <w:pStyle w:val="NormalWeb"/>
        <w:spacing w:before="0" w:beforeAutospacing="0" w:after="0" w:afterAutospacing="0"/>
        <w:jc w:val="both"/>
      </w:pPr>
      <w:r w:rsidRPr="00914954">
        <w:t>(1) Posrednik može prenijeti ugovor o posredovanju na drugoga posrednika ako je takav prijenos izričito ugovoren između posrednika i nalogodavca.</w:t>
      </w:r>
    </w:p>
    <w:p w14:paraId="6361489E" w14:textId="77777777" w:rsidR="00F504D1" w:rsidRPr="00914954" w:rsidRDefault="00F504D1" w:rsidP="00F504D1">
      <w:pPr>
        <w:spacing w:before="100" w:beforeAutospacing="1" w:after="100" w:afterAutospacing="1"/>
        <w:jc w:val="both"/>
        <w:rPr>
          <w:lang w:val="hr-HR" w:eastAsia="hr-HR"/>
        </w:rPr>
      </w:pPr>
      <w:r w:rsidRPr="00914954">
        <w:rPr>
          <w:lang w:val="hr-HR" w:eastAsia="hr-HR"/>
        </w:rPr>
        <w:t>(2) U slučaju iz stavka 1. ovoga članka, nalogodavac ostaje u ugovornom odnosu isključivo s posrednikom s kojim je sklopio ugovor o posredovanju.</w:t>
      </w:r>
    </w:p>
    <w:p w14:paraId="7151D72F" w14:textId="77AF2CFB" w:rsidR="004C5B3B" w:rsidRPr="00914954" w:rsidRDefault="00F504D1" w:rsidP="00F504D1">
      <w:pPr>
        <w:spacing w:before="100" w:beforeAutospacing="1" w:after="100" w:afterAutospacing="1"/>
        <w:jc w:val="both"/>
        <w:rPr>
          <w:lang w:val="hr-HR" w:eastAsia="hr-HR"/>
        </w:rPr>
      </w:pPr>
      <w:r w:rsidRPr="00914954">
        <w:rPr>
          <w:lang w:val="hr-HR" w:eastAsia="hr-HR"/>
        </w:rPr>
        <w:t>(3) Posrednik iz stavka 1. ovoga članka dužan je nalogodavcu dostaviti pisani popis posrednika na koje je prenesen ugovor o posredovanju.</w:t>
      </w:r>
    </w:p>
    <w:p w14:paraId="74E5E938" w14:textId="3BCC2158" w:rsidR="00F504D1" w:rsidRPr="008F3641" w:rsidRDefault="00F504D1" w:rsidP="00A74C88">
      <w:pPr>
        <w:pStyle w:val="NormalWeb"/>
        <w:spacing w:before="0" w:beforeAutospacing="0" w:after="0" w:afterAutospacing="0"/>
        <w:jc w:val="center"/>
        <w:rPr>
          <w:b/>
          <w:bCs/>
        </w:rPr>
      </w:pPr>
      <w:r w:rsidRPr="00914954">
        <w:rPr>
          <w:b/>
          <w:bCs/>
          <w:iCs/>
        </w:rPr>
        <w:lastRenderedPageBreak/>
        <w:t>Evidencija o posredovanju u prometu nekretnina</w:t>
      </w:r>
      <w:r w:rsidRPr="00914954">
        <w:rPr>
          <w:bCs/>
          <w:iCs/>
        </w:rPr>
        <w:br/>
      </w:r>
      <w:r w:rsidRPr="008F3641">
        <w:rPr>
          <w:b/>
          <w:bCs/>
        </w:rPr>
        <w:t>Članak 2</w:t>
      </w:r>
      <w:r w:rsidR="003E3EB7" w:rsidRPr="008F3641">
        <w:rPr>
          <w:b/>
          <w:bCs/>
        </w:rPr>
        <w:t>7</w:t>
      </w:r>
      <w:r w:rsidRPr="008F3641">
        <w:rPr>
          <w:b/>
          <w:bCs/>
        </w:rPr>
        <w:t>.</w:t>
      </w:r>
    </w:p>
    <w:p w14:paraId="3330EF19" w14:textId="77777777" w:rsidR="00F504D1" w:rsidRPr="00914954" w:rsidRDefault="00F504D1" w:rsidP="00A74C88">
      <w:pPr>
        <w:pStyle w:val="NormalWeb"/>
        <w:spacing w:before="0" w:beforeAutospacing="0" w:after="0" w:afterAutospacing="0"/>
        <w:jc w:val="center"/>
      </w:pPr>
    </w:p>
    <w:p w14:paraId="07C32423" w14:textId="029A0640" w:rsidR="00F504D1" w:rsidRDefault="00F504D1" w:rsidP="00DF7057">
      <w:pPr>
        <w:pStyle w:val="NormalWeb"/>
        <w:spacing w:before="0" w:beforeAutospacing="0" w:after="0" w:afterAutospacing="0"/>
        <w:jc w:val="both"/>
      </w:pPr>
      <w:r w:rsidRPr="00914954">
        <w:t xml:space="preserve">(1) Posrednik je dužan voditi evidenciju o posredovanju u prometu nekretnina </w:t>
      </w:r>
      <w:r w:rsidRPr="00864E62">
        <w:t>za</w:t>
      </w:r>
      <w:r w:rsidR="00C97CC4" w:rsidRPr="00864E62">
        <w:t xml:space="preserve"> sve sklopljene</w:t>
      </w:r>
      <w:r w:rsidRPr="00864E62">
        <w:t xml:space="preserve"> </w:t>
      </w:r>
      <w:r w:rsidRPr="00914954">
        <w:t>ugovore o posredovanju.</w:t>
      </w:r>
    </w:p>
    <w:p w14:paraId="686D3AC6" w14:textId="77777777" w:rsidR="00DF7057" w:rsidRPr="00914954" w:rsidRDefault="00DF7057" w:rsidP="00DF7057">
      <w:pPr>
        <w:pStyle w:val="NormalWeb"/>
        <w:spacing w:before="0" w:beforeAutospacing="0" w:after="0" w:afterAutospacing="0"/>
        <w:jc w:val="both"/>
      </w:pPr>
    </w:p>
    <w:p w14:paraId="644E07B0" w14:textId="5645603D" w:rsidR="00F504D1" w:rsidRDefault="00F504D1" w:rsidP="008E7F48">
      <w:pPr>
        <w:pStyle w:val="NormalWeb"/>
        <w:spacing w:before="0" w:beforeAutospacing="0" w:after="0" w:afterAutospacing="0"/>
        <w:jc w:val="both"/>
      </w:pPr>
      <w:r w:rsidRPr="00914954">
        <w:t xml:space="preserve">(2) Evidencija iz stavka 1. ovoga članka za svaki </w:t>
      </w:r>
      <w:r w:rsidR="00215DEF">
        <w:t>pojedinačni</w:t>
      </w:r>
      <w:r w:rsidRPr="00914954">
        <w:t xml:space="preserve"> ugovor </w:t>
      </w:r>
      <w:r>
        <w:t xml:space="preserve">o posredovanju </w:t>
      </w:r>
      <w:r w:rsidRPr="00914954">
        <w:t>mora sadržavati sljedeće podatke:</w:t>
      </w:r>
    </w:p>
    <w:p w14:paraId="5A77E647" w14:textId="77777777" w:rsidR="008E7F48" w:rsidRPr="00914954" w:rsidRDefault="008E7F48" w:rsidP="008E7F48">
      <w:pPr>
        <w:pStyle w:val="NormalWeb"/>
        <w:spacing w:before="0" w:beforeAutospacing="0" w:after="0" w:afterAutospacing="0"/>
        <w:jc w:val="both"/>
      </w:pPr>
    </w:p>
    <w:p w14:paraId="2089D4E3" w14:textId="77777777" w:rsidR="00F504D1" w:rsidRPr="00914954" w:rsidRDefault="00F504D1" w:rsidP="008E7F48">
      <w:pPr>
        <w:pStyle w:val="NormalWeb"/>
        <w:numPr>
          <w:ilvl w:val="0"/>
          <w:numId w:val="5"/>
        </w:numPr>
        <w:spacing w:before="0" w:beforeAutospacing="0" w:after="0" w:afterAutospacing="0"/>
        <w:jc w:val="both"/>
      </w:pPr>
      <w:r w:rsidRPr="00914954">
        <w:t>vrstu ugovora za čije sklapanje posreduje</w:t>
      </w:r>
    </w:p>
    <w:p w14:paraId="62B8DC28" w14:textId="77777777" w:rsidR="00F504D1" w:rsidRPr="00914954" w:rsidRDefault="00F504D1" w:rsidP="008E7F48">
      <w:pPr>
        <w:pStyle w:val="NormalWeb"/>
        <w:numPr>
          <w:ilvl w:val="0"/>
          <w:numId w:val="5"/>
        </w:numPr>
        <w:spacing w:before="0" w:beforeAutospacing="0" w:after="0" w:afterAutospacing="0"/>
        <w:jc w:val="both"/>
      </w:pPr>
      <w:r w:rsidRPr="00914954">
        <w:t>vrstu nekretnine, adresu nekretnine i podatke o upisu iste u katastar i zemljišne knjige</w:t>
      </w:r>
    </w:p>
    <w:p w14:paraId="68E2E69C" w14:textId="77777777" w:rsidR="00F504D1" w:rsidRPr="00914954" w:rsidRDefault="00F504D1" w:rsidP="008E7F48">
      <w:pPr>
        <w:pStyle w:val="NormalWeb"/>
        <w:numPr>
          <w:ilvl w:val="0"/>
          <w:numId w:val="5"/>
        </w:numPr>
        <w:spacing w:before="0" w:beforeAutospacing="0" w:after="0" w:afterAutospacing="0"/>
        <w:jc w:val="both"/>
      </w:pPr>
      <w:r w:rsidRPr="00914954">
        <w:t>tehničke podatke o nekretnini i energetski razred</w:t>
      </w:r>
    </w:p>
    <w:p w14:paraId="63B5E714" w14:textId="77777777" w:rsidR="00F504D1" w:rsidRPr="00914954" w:rsidRDefault="00F504D1" w:rsidP="008E7F48">
      <w:pPr>
        <w:pStyle w:val="NormalWeb"/>
        <w:numPr>
          <w:ilvl w:val="0"/>
          <w:numId w:val="5"/>
        </w:numPr>
        <w:spacing w:before="0" w:beforeAutospacing="0" w:after="0" w:afterAutospacing="0"/>
        <w:jc w:val="both"/>
      </w:pPr>
      <w:r w:rsidRPr="00914954">
        <w:t>iznos ugovorene cijene, najamnine, zakupnine ili drugog oblika naknade, izražen u ukupnom iznosu i u iznosu po metru četvornom</w:t>
      </w:r>
    </w:p>
    <w:p w14:paraId="546EE67F" w14:textId="77777777" w:rsidR="00F504D1" w:rsidRDefault="00F504D1" w:rsidP="008E7F48">
      <w:pPr>
        <w:pStyle w:val="NormalWeb"/>
        <w:numPr>
          <w:ilvl w:val="0"/>
          <w:numId w:val="5"/>
        </w:numPr>
        <w:spacing w:before="0" w:beforeAutospacing="0" w:after="0" w:afterAutospacing="0"/>
        <w:jc w:val="both"/>
      </w:pPr>
      <w:r w:rsidRPr="00914954">
        <w:t>iznos posredničke naknade i obveznika plaćanja</w:t>
      </w:r>
    </w:p>
    <w:p w14:paraId="3D8D761F" w14:textId="77777777" w:rsidR="00F504D1" w:rsidRPr="00914954" w:rsidRDefault="00F504D1" w:rsidP="008E7F48">
      <w:pPr>
        <w:pStyle w:val="NormalWeb"/>
        <w:numPr>
          <w:ilvl w:val="0"/>
          <w:numId w:val="5"/>
        </w:numPr>
        <w:spacing w:before="0" w:beforeAutospacing="0" w:after="0" w:afterAutospacing="0"/>
        <w:jc w:val="both"/>
      </w:pPr>
      <w:r>
        <w:t>v</w:t>
      </w:r>
      <w:r w:rsidRPr="00554F18">
        <w:t>ažeći cjenik u trenutnu sklapanja ugovora o posredovanju sa naznačenim datumom i godinom, na temelju kojeg je ugovorena posrednička naknada, potpisan od strane posrednika i nalogodavca odnosno treće osobe.</w:t>
      </w:r>
    </w:p>
    <w:p w14:paraId="4ED078C5" w14:textId="77777777" w:rsidR="009E0805" w:rsidRDefault="009E0805" w:rsidP="008E7F48">
      <w:pPr>
        <w:pStyle w:val="NormalWeb"/>
        <w:spacing w:before="0" w:beforeAutospacing="0" w:after="0" w:afterAutospacing="0"/>
        <w:jc w:val="both"/>
      </w:pPr>
    </w:p>
    <w:p w14:paraId="12EFF533" w14:textId="1280EF28" w:rsidR="007353CC" w:rsidRDefault="00F5765E" w:rsidP="008E7F48">
      <w:pPr>
        <w:pStyle w:val="NormalWeb"/>
        <w:spacing w:before="0" w:beforeAutospacing="0" w:after="0" w:afterAutospacing="0"/>
        <w:jc w:val="both"/>
      </w:pPr>
      <w:r w:rsidRPr="00870B16">
        <w:t xml:space="preserve">(3) </w:t>
      </w:r>
      <w:r w:rsidR="00ED3C98" w:rsidRPr="00870B16">
        <w:t xml:space="preserve">Iznimno od </w:t>
      </w:r>
      <w:r w:rsidR="00F2776E" w:rsidRPr="00870B16">
        <w:t>stavka</w:t>
      </w:r>
      <w:r w:rsidR="00ED3C98" w:rsidRPr="00870B16">
        <w:t xml:space="preserve"> 2. </w:t>
      </w:r>
      <w:r w:rsidR="00DA0F23" w:rsidRPr="00870B16">
        <w:t>ovoga članka</w:t>
      </w:r>
      <w:r w:rsidR="00870B16" w:rsidRPr="00870B16">
        <w:t>,</w:t>
      </w:r>
      <w:r w:rsidR="00DA0F23" w:rsidRPr="00870B16">
        <w:t xml:space="preserve"> evidencija </w:t>
      </w:r>
      <w:r w:rsidR="0057130F" w:rsidRPr="0057130F">
        <w:t xml:space="preserve">o posredovanju u prometu nekretnina </w:t>
      </w:r>
      <w:r w:rsidR="00DA0F23" w:rsidRPr="00870B16">
        <w:t xml:space="preserve">iz stavka 1. </w:t>
      </w:r>
      <w:r w:rsidR="00F5344C">
        <w:t xml:space="preserve">ovoga članka </w:t>
      </w:r>
      <w:r w:rsidR="00DA0F23" w:rsidRPr="00870B16">
        <w:t>za one ugovore su sklopljeni</w:t>
      </w:r>
      <w:r w:rsidR="008D2E31">
        <w:t>,</w:t>
      </w:r>
      <w:r w:rsidR="00DA0F23" w:rsidRPr="00870B16">
        <w:t xml:space="preserve"> ali </w:t>
      </w:r>
      <w:r w:rsidR="00870B16" w:rsidRPr="00870B16">
        <w:t xml:space="preserve">kod kojih nije došlo do posredovanog posla </w:t>
      </w:r>
      <w:r w:rsidR="00DA0F23" w:rsidRPr="00870B16">
        <w:t>sadrži sljedeće podatke:</w:t>
      </w:r>
      <w:r w:rsidR="00870B16">
        <w:t xml:space="preserve"> </w:t>
      </w:r>
      <w:r w:rsidR="00DA0F23" w:rsidRPr="00870B16">
        <w:t xml:space="preserve"> </w:t>
      </w:r>
    </w:p>
    <w:p w14:paraId="34E27148" w14:textId="77777777" w:rsidR="00CB0B22" w:rsidRDefault="00CB0B22" w:rsidP="008E7F48">
      <w:pPr>
        <w:pStyle w:val="NormalWeb"/>
        <w:spacing w:before="0" w:beforeAutospacing="0" w:after="0" w:afterAutospacing="0"/>
        <w:jc w:val="both"/>
      </w:pPr>
    </w:p>
    <w:p w14:paraId="6555A8E7" w14:textId="6D0BECE3" w:rsidR="007353CC" w:rsidRPr="00914954" w:rsidRDefault="007353CC" w:rsidP="007353CC">
      <w:pPr>
        <w:pStyle w:val="NormalWeb"/>
        <w:numPr>
          <w:ilvl w:val="0"/>
          <w:numId w:val="26"/>
        </w:numPr>
        <w:spacing w:before="0" w:beforeAutospacing="0" w:after="0" w:afterAutospacing="0"/>
        <w:jc w:val="both"/>
      </w:pPr>
      <w:r w:rsidRPr="00914954">
        <w:t>podaci o posredniku i nalogodavcu</w:t>
      </w:r>
    </w:p>
    <w:p w14:paraId="223D9976" w14:textId="4194738A" w:rsidR="007353CC" w:rsidRPr="00914954" w:rsidRDefault="007353CC" w:rsidP="007353CC">
      <w:pPr>
        <w:pStyle w:val="NormalWeb"/>
        <w:numPr>
          <w:ilvl w:val="0"/>
          <w:numId w:val="26"/>
        </w:numPr>
        <w:spacing w:before="0" w:beforeAutospacing="0" w:after="0" w:afterAutospacing="0"/>
        <w:jc w:val="both"/>
      </w:pPr>
      <w:r w:rsidRPr="00914954">
        <w:t>predmet posredovanja</w:t>
      </w:r>
    </w:p>
    <w:p w14:paraId="3034FACA" w14:textId="14C774E3" w:rsidR="007353CC" w:rsidRDefault="007353CC" w:rsidP="007353CC">
      <w:pPr>
        <w:pStyle w:val="NormalWeb"/>
        <w:numPr>
          <w:ilvl w:val="0"/>
          <w:numId w:val="26"/>
        </w:numPr>
        <w:spacing w:before="0" w:beforeAutospacing="0" w:after="0" w:afterAutospacing="0"/>
        <w:jc w:val="both"/>
      </w:pPr>
      <w:r w:rsidRPr="00914954">
        <w:t>vrsta i bitan sadržaj pravnog posla za koji se posreduje</w:t>
      </w:r>
    </w:p>
    <w:p w14:paraId="7B85F6B0" w14:textId="41D29B79" w:rsidR="007353CC" w:rsidRPr="00914954" w:rsidRDefault="007353CC" w:rsidP="007353CC">
      <w:pPr>
        <w:pStyle w:val="NormalWeb"/>
        <w:numPr>
          <w:ilvl w:val="0"/>
          <w:numId w:val="26"/>
        </w:numPr>
        <w:spacing w:before="0" w:beforeAutospacing="0" w:after="0" w:afterAutospacing="0"/>
        <w:jc w:val="both"/>
      </w:pPr>
      <w:r w:rsidRPr="00914954">
        <w:t xml:space="preserve">iznos posredničke naknade </w:t>
      </w:r>
    </w:p>
    <w:p w14:paraId="76F950E2" w14:textId="2106A1EB" w:rsidR="00F504D1" w:rsidRPr="00914954" w:rsidRDefault="007353CC" w:rsidP="008E7F48">
      <w:pPr>
        <w:pStyle w:val="NormalWeb"/>
        <w:numPr>
          <w:ilvl w:val="0"/>
          <w:numId w:val="26"/>
        </w:numPr>
        <w:tabs>
          <w:tab w:val="left" w:pos="709"/>
        </w:tabs>
        <w:spacing w:before="0" w:beforeAutospacing="0" w:after="0" w:afterAutospacing="0"/>
        <w:jc w:val="both"/>
      </w:pPr>
      <w:r w:rsidRPr="00914954">
        <w:t>podaci o svim dodatnim uslugama i troškovima u vezi s posredovanjem ako ih posrednik, u dogovoru s nalogodavcem, uključujući vrstu i visinu navedenih troškova s naznačenim obveznikom plaćanja tih troškova, ukoliko su povezane usluge</w:t>
      </w:r>
      <w:r w:rsidR="00E923E8">
        <w:t>.</w:t>
      </w:r>
    </w:p>
    <w:p w14:paraId="172BB395" w14:textId="77777777" w:rsidR="009E0805" w:rsidRDefault="009E0805" w:rsidP="008E7F48">
      <w:pPr>
        <w:pStyle w:val="NormalWeb"/>
        <w:spacing w:before="0" w:beforeAutospacing="0" w:after="0" w:afterAutospacing="0"/>
        <w:jc w:val="both"/>
      </w:pPr>
    </w:p>
    <w:p w14:paraId="55A0F532" w14:textId="25CC7966" w:rsidR="00F504D1" w:rsidRPr="00914954" w:rsidRDefault="00F504D1" w:rsidP="008E7F48">
      <w:pPr>
        <w:pStyle w:val="NormalWeb"/>
        <w:spacing w:before="0" w:beforeAutospacing="0" w:after="0" w:afterAutospacing="0"/>
        <w:jc w:val="both"/>
      </w:pPr>
      <w:r w:rsidRPr="00914954">
        <w:t>(</w:t>
      </w:r>
      <w:r w:rsidR="00F5765E">
        <w:t>4</w:t>
      </w:r>
      <w:r w:rsidRPr="00914954">
        <w:t xml:space="preserve">) Posrednik je dužan, na zahtjev nadležnog tijela državne uprave, omogućiti uvid u podatke </w:t>
      </w:r>
      <w:r w:rsidRPr="001B0070">
        <w:t xml:space="preserve">iz stavka 2. </w:t>
      </w:r>
      <w:r w:rsidR="00BD7919" w:rsidRPr="001B0070">
        <w:t>toč</w:t>
      </w:r>
      <w:r w:rsidR="00676FDF">
        <w:t>a</w:t>
      </w:r>
      <w:r w:rsidR="00BD7919" w:rsidRPr="001B0070">
        <w:t>k</w:t>
      </w:r>
      <w:r w:rsidR="00676FDF">
        <w:t>a</w:t>
      </w:r>
      <w:r w:rsidR="00BD7919" w:rsidRPr="001B0070">
        <w:t xml:space="preserve"> 2.</w:t>
      </w:r>
      <w:r w:rsidR="00E73AF5" w:rsidRPr="001B0070">
        <w:t xml:space="preserve"> i 3.</w:t>
      </w:r>
      <w:r w:rsidR="00BD7919" w:rsidRPr="001B0070">
        <w:t xml:space="preserve"> </w:t>
      </w:r>
      <w:r w:rsidRPr="001B0070">
        <w:t>ovoga članka radi provedbe zemljišne i stambene politike, tržišnog vrednovanja nekretnina te analize tržišta nekretnina</w:t>
      </w:r>
      <w:r w:rsidR="00E73AF5" w:rsidRPr="001B0070">
        <w:t>.</w:t>
      </w:r>
      <w:r w:rsidR="008734C6">
        <w:t xml:space="preserve"> </w:t>
      </w:r>
    </w:p>
    <w:p w14:paraId="1AEB6C30" w14:textId="77777777" w:rsidR="00F504D1" w:rsidRPr="00914954" w:rsidRDefault="00F504D1" w:rsidP="00EB2401">
      <w:pPr>
        <w:pStyle w:val="NormalWeb"/>
        <w:spacing w:before="0" w:beforeAutospacing="0" w:after="0" w:afterAutospacing="0"/>
        <w:jc w:val="center"/>
        <w:rPr>
          <w:b/>
        </w:rPr>
      </w:pPr>
    </w:p>
    <w:p w14:paraId="54A22BED" w14:textId="77777777" w:rsidR="00F504D1" w:rsidRPr="00914954" w:rsidRDefault="00F504D1" w:rsidP="00EB2401">
      <w:pPr>
        <w:pStyle w:val="NormalWeb"/>
        <w:spacing w:before="0" w:beforeAutospacing="0" w:after="0" w:afterAutospacing="0"/>
        <w:jc w:val="center"/>
      </w:pPr>
      <w:r w:rsidRPr="00914954">
        <w:rPr>
          <w:b/>
        </w:rPr>
        <w:t>V. POSREDNIČKA NAKNADA</w:t>
      </w:r>
      <w:r w:rsidRPr="00914954">
        <w:br/>
      </w:r>
    </w:p>
    <w:p w14:paraId="6C7C0FAB" w14:textId="77777777" w:rsidR="00F504D1" w:rsidRPr="00914954" w:rsidRDefault="00F504D1" w:rsidP="00EB2401">
      <w:pPr>
        <w:pStyle w:val="NormalWeb"/>
        <w:spacing w:before="0" w:beforeAutospacing="0" w:after="0" w:afterAutospacing="0"/>
        <w:jc w:val="center"/>
        <w:rPr>
          <w:b/>
          <w:bCs/>
        </w:rPr>
      </w:pPr>
      <w:r w:rsidRPr="00914954">
        <w:rPr>
          <w:b/>
          <w:bCs/>
        </w:rPr>
        <w:t>Visina</w:t>
      </w:r>
    </w:p>
    <w:p w14:paraId="6E71F486" w14:textId="19886EA1" w:rsidR="00F504D1" w:rsidRPr="008F3641" w:rsidRDefault="00F504D1" w:rsidP="00F504D1">
      <w:pPr>
        <w:pStyle w:val="NormalWeb"/>
        <w:spacing w:before="0" w:beforeAutospacing="0" w:after="0" w:afterAutospacing="0"/>
        <w:jc w:val="center"/>
        <w:rPr>
          <w:b/>
          <w:bCs/>
        </w:rPr>
      </w:pPr>
      <w:r w:rsidRPr="008F3641">
        <w:rPr>
          <w:b/>
          <w:bCs/>
        </w:rPr>
        <w:t>Članak 2</w:t>
      </w:r>
      <w:r w:rsidR="003E3EB7" w:rsidRPr="008F3641">
        <w:rPr>
          <w:b/>
          <w:bCs/>
        </w:rPr>
        <w:t>8</w:t>
      </w:r>
      <w:r w:rsidRPr="008F3641">
        <w:rPr>
          <w:b/>
          <w:bCs/>
        </w:rPr>
        <w:t>.</w:t>
      </w:r>
    </w:p>
    <w:p w14:paraId="24BEBDFB" w14:textId="77777777" w:rsidR="00F504D1" w:rsidRPr="00914954" w:rsidRDefault="00F504D1" w:rsidP="00F504D1">
      <w:pPr>
        <w:spacing w:before="100" w:beforeAutospacing="1" w:after="100" w:afterAutospacing="1"/>
        <w:jc w:val="both"/>
        <w:rPr>
          <w:lang w:val="hr-HR" w:eastAsia="hr-HR"/>
        </w:rPr>
      </w:pPr>
      <w:r w:rsidRPr="00914954">
        <w:rPr>
          <w:lang w:val="hr-HR" w:eastAsia="hr-HR"/>
        </w:rPr>
        <w:t>Visina posredničke naknade određuje se ugovorom o posredovanju u prometu nekretnina.</w:t>
      </w:r>
    </w:p>
    <w:p w14:paraId="448AFF0E" w14:textId="4929F885" w:rsidR="00F504D1" w:rsidRPr="008F3641" w:rsidRDefault="00F504D1" w:rsidP="00F504D1">
      <w:pPr>
        <w:pStyle w:val="NormalWeb"/>
        <w:spacing w:beforeLines="30" w:before="72" w:beforeAutospacing="0" w:afterLines="30" w:after="72" w:afterAutospacing="0"/>
        <w:jc w:val="center"/>
        <w:rPr>
          <w:b/>
          <w:bCs/>
        </w:rPr>
      </w:pPr>
      <w:r w:rsidRPr="00914954">
        <w:rPr>
          <w:b/>
          <w:bCs/>
          <w:iCs/>
        </w:rPr>
        <w:t>Pravo na posredničku naknadu</w:t>
      </w:r>
      <w:r w:rsidRPr="00914954">
        <w:rPr>
          <w:bCs/>
          <w:iCs/>
        </w:rPr>
        <w:br/>
      </w:r>
      <w:r w:rsidRPr="008F3641">
        <w:rPr>
          <w:b/>
          <w:bCs/>
        </w:rPr>
        <w:t>Članak 2</w:t>
      </w:r>
      <w:r w:rsidR="003E3EB7" w:rsidRPr="008F3641">
        <w:rPr>
          <w:b/>
          <w:bCs/>
        </w:rPr>
        <w:t>9</w:t>
      </w:r>
      <w:r w:rsidRPr="008F3641">
        <w:rPr>
          <w:b/>
          <w:bCs/>
        </w:rPr>
        <w:t>.</w:t>
      </w:r>
    </w:p>
    <w:p w14:paraId="236790C2" w14:textId="77777777" w:rsidR="00F504D1" w:rsidRPr="00914954" w:rsidRDefault="00F504D1" w:rsidP="00F504D1">
      <w:pPr>
        <w:spacing w:before="100" w:beforeAutospacing="1" w:after="100" w:afterAutospacing="1"/>
        <w:jc w:val="both"/>
        <w:rPr>
          <w:lang w:val="hr-HR" w:eastAsia="hr-HR"/>
        </w:rPr>
      </w:pPr>
      <w:r w:rsidRPr="00914954">
        <w:rPr>
          <w:lang w:val="hr-HR" w:eastAsia="hr-HR"/>
        </w:rPr>
        <w:t>(1) Posrednik stječe pravo na posredničku naknadu tek nakon sklapanja ugovora za koji je posredovao, osim ako nije ugovoreno da to pravo nastaje već sklapanjem predugovora.</w:t>
      </w:r>
    </w:p>
    <w:p w14:paraId="57291FB1" w14:textId="77777777" w:rsidR="00F504D1" w:rsidRPr="00914954" w:rsidRDefault="00F504D1" w:rsidP="00F504D1">
      <w:pPr>
        <w:spacing w:before="100" w:beforeAutospacing="1" w:after="100" w:afterAutospacing="1"/>
        <w:jc w:val="both"/>
        <w:rPr>
          <w:lang w:val="hr-HR" w:eastAsia="hr-HR"/>
        </w:rPr>
      </w:pPr>
      <w:r w:rsidRPr="00914954">
        <w:rPr>
          <w:lang w:val="hr-HR" w:eastAsia="hr-HR"/>
        </w:rPr>
        <w:lastRenderedPageBreak/>
        <w:t xml:space="preserve">(2) Posrednik ne smije zahtijevati djelomično ili potpuno plaćanje posredničke naknade unaprijed, odnosno prije sklapanja ugovora </w:t>
      </w:r>
      <w:r>
        <w:rPr>
          <w:lang w:val="hr-HR" w:eastAsia="hr-HR"/>
        </w:rPr>
        <w:t xml:space="preserve">o posredovanju </w:t>
      </w:r>
      <w:r w:rsidRPr="00914954">
        <w:rPr>
          <w:lang w:val="hr-HR" w:eastAsia="hr-HR"/>
        </w:rPr>
        <w:t>ili predugovora iz stavka 1. ovoga članka.</w:t>
      </w:r>
    </w:p>
    <w:p w14:paraId="5FB1B280" w14:textId="77777777" w:rsidR="00F504D1" w:rsidRPr="00914954" w:rsidRDefault="00F504D1" w:rsidP="00F504D1">
      <w:pPr>
        <w:spacing w:before="100" w:beforeAutospacing="1" w:after="100" w:afterAutospacing="1"/>
        <w:jc w:val="both"/>
        <w:rPr>
          <w:lang w:val="hr-HR" w:eastAsia="hr-HR"/>
        </w:rPr>
      </w:pPr>
      <w:r w:rsidRPr="00914954">
        <w:rPr>
          <w:lang w:val="hr-HR" w:eastAsia="hr-HR"/>
        </w:rPr>
        <w:t>(3) Troškovi dodatnih usluga koje nisu obuhvaćene osnovnim posredovanjem mogu se naplatiti u visini stvarnih troškova, ako je to posebno ugovoreno s nalogodavcem.</w:t>
      </w:r>
    </w:p>
    <w:p w14:paraId="3F19B33D" w14:textId="77777777" w:rsidR="00F504D1" w:rsidRPr="00914954" w:rsidRDefault="00F504D1" w:rsidP="00F504D1">
      <w:pPr>
        <w:spacing w:before="100" w:beforeAutospacing="1" w:after="100" w:afterAutospacing="1"/>
        <w:jc w:val="both"/>
        <w:rPr>
          <w:lang w:val="hr-HR" w:eastAsia="hr-HR"/>
        </w:rPr>
      </w:pPr>
      <w:r w:rsidRPr="00914954">
        <w:rPr>
          <w:lang w:val="hr-HR" w:eastAsia="hr-HR"/>
        </w:rPr>
        <w:t>(4) Ako ugovor o posredovanju prestane, a nalogodavac naknadno sklopi pravni posao s trećom osobom koji je izravna posljedica radnji posrednika poduzetih prije prestanka ugovora, posrednik ima pravo na punu posredničku naknadu, osim ako je drukčije ugovoreno.</w:t>
      </w:r>
    </w:p>
    <w:p w14:paraId="57FE03B9" w14:textId="77777777" w:rsidR="00F504D1" w:rsidRPr="00914954" w:rsidRDefault="00F504D1" w:rsidP="00F504D1">
      <w:pPr>
        <w:spacing w:before="100" w:beforeAutospacing="1" w:after="100" w:afterAutospacing="1"/>
        <w:jc w:val="both"/>
        <w:rPr>
          <w:lang w:val="hr-HR" w:eastAsia="hr-HR"/>
        </w:rPr>
      </w:pPr>
      <w:r w:rsidRPr="00914954">
        <w:rPr>
          <w:lang w:val="hr-HR" w:eastAsia="hr-HR"/>
        </w:rPr>
        <w:t xml:space="preserve">(5) Posrednik nema pravo na naknadu ako s nalogodavcem osobno sklopi ugovor koji je bio predmet posredovanja ili ako takav ugovor s nalogodavcem sklopi njegov agent koji je obavljao poslove posredovanja. </w:t>
      </w:r>
    </w:p>
    <w:p w14:paraId="46E1C4DF" w14:textId="77777777" w:rsidR="00F504D1" w:rsidRPr="00914954" w:rsidRDefault="00F504D1" w:rsidP="00F504D1">
      <w:pPr>
        <w:spacing w:before="100" w:beforeAutospacing="1" w:after="100" w:afterAutospacing="1"/>
        <w:jc w:val="both"/>
        <w:rPr>
          <w:lang w:val="hr-HR" w:eastAsia="hr-HR"/>
        </w:rPr>
      </w:pPr>
      <w:r w:rsidRPr="00914954">
        <w:rPr>
          <w:lang w:val="hr-HR" w:eastAsia="hr-HR"/>
        </w:rPr>
        <w:t>(6) U slučaju kada agent osobno sklopi ugovor koji je bio predmet posredovanja, posrednik ima pravo zahtijevati naknadu štete od agenta, sukladno propisima o radu.</w:t>
      </w:r>
    </w:p>
    <w:p w14:paraId="5E4A71BB" w14:textId="77777777" w:rsidR="00F504D1" w:rsidRPr="00914954" w:rsidRDefault="00F504D1" w:rsidP="00F504D1">
      <w:pPr>
        <w:spacing w:before="100" w:beforeAutospacing="1" w:after="100" w:afterAutospacing="1"/>
        <w:jc w:val="both"/>
        <w:rPr>
          <w:lang w:val="hr-HR" w:eastAsia="hr-HR"/>
        </w:rPr>
      </w:pPr>
      <w:r w:rsidRPr="00914954">
        <w:rPr>
          <w:lang w:val="hr-HR" w:eastAsia="hr-HR"/>
        </w:rPr>
        <w:t xml:space="preserve">(7) Posrednik ne smije </w:t>
      </w:r>
      <w:bookmarkStart w:id="7" w:name="_Hlk207612469"/>
      <w:r w:rsidRPr="00914954">
        <w:rPr>
          <w:lang w:val="hr-HR" w:eastAsia="hr-HR"/>
        </w:rPr>
        <w:t xml:space="preserve">naplatiti posredničku naknadu od treće osobe koja u pravnom poslu stječe ulogu kupca, najmoprimca ili drugog, a nije s posrednikom sklopila ugovor o posredovanju. </w:t>
      </w:r>
    </w:p>
    <w:p w14:paraId="68FA0127" w14:textId="77777777" w:rsidR="00F504D1" w:rsidRPr="00914954" w:rsidRDefault="00F504D1" w:rsidP="00F504D1">
      <w:pPr>
        <w:jc w:val="center"/>
        <w:rPr>
          <w:b/>
          <w:bCs/>
          <w:lang w:val="hr-HR" w:eastAsia="hr-HR"/>
        </w:rPr>
      </w:pPr>
      <w:r w:rsidRPr="00914954">
        <w:rPr>
          <w:b/>
          <w:bCs/>
          <w:lang w:val="hr-HR" w:eastAsia="hr-HR"/>
        </w:rPr>
        <w:t>Posredovanje za obje strane</w:t>
      </w:r>
    </w:p>
    <w:p w14:paraId="5A0B166C" w14:textId="25F79778" w:rsidR="00F504D1" w:rsidRPr="008F3641" w:rsidRDefault="00F504D1" w:rsidP="00F504D1">
      <w:pPr>
        <w:jc w:val="center"/>
        <w:rPr>
          <w:b/>
          <w:bCs/>
          <w:lang w:val="hr-HR" w:eastAsia="hr-HR"/>
        </w:rPr>
      </w:pPr>
      <w:r w:rsidRPr="008F3641">
        <w:rPr>
          <w:b/>
          <w:bCs/>
          <w:lang w:val="hr-HR" w:eastAsia="hr-HR"/>
        </w:rPr>
        <w:t xml:space="preserve">Članak </w:t>
      </w:r>
      <w:r w:rsidR="0097074F" w:rsidRPr="008F3641">
        <w:rPr>
          <w:b/>
          <w:bCs/>
          <w:lang w:val="hr-HR" w:eastAsia="hr-HR"/>
        </w:rPr>
        <w:t>30</w:t>
      </w:r>
      <w:r w:rsidRPr="008F3641">
        <w:rPr>
          <w:b/>
          <w:bCs/>
          <w:lang w:val="hr-HR" w:eastAsia="hr-HR"/>
        </w:rPr>
        <w:t>.</w:t>
      </w:r>
    </w:p>
    <w:p w14:paraId="76682498" w14:textId="77777777" w:rsidR="00F504D1" w:rsidRPr="00914954" w:rsidRDefault="00F504D1" w:rsidP="00F504D1">
      <w:pPr>
        <w:jc w:val="center"/>
        <w:rPr>
          <w:lang w:val="hr-HR" w:eastAsia="hr-HR"/>
        </w:rPr>
      </w:pPr>
    </w:p>
    <w:p w14:paraId="1450C29F" w14:textId="77777777" w:rsidR="00F504D1" w:rsidRPr="00EB2401" w:rsidRDefault="00F504D1" w:rsidP="00F504D1">
      <w:pPr>
        <w:jc w:val="both"/>
        <w:rPr>
          <w:lang w:val="hr-HR"/>
        </w:rPr>
      </w:pPr>
      <w:r w:rsidRPr="00B02DCE">
        <w:rPr>
          <w:lang w:val="hr-HR"/>
        </w:rPr>
        <w:t xml:space="preserve">(1) Posrednik može u vezi s posredovanjem za istu nekretninu naplatiti posredničku naknadu od nalogodavca i od </w:t>
      </w:r>
      <w:r w:rsidRPr="00EB2401">
        <w:rPr>
          <w:lang w:val="hr-HR"/>
        </w:rPr>
        <w:t>treće osobe koja postaje nalogodavac, pod uvjetom da je sa svakom stranom sklopio zaseban ugovor o posredovanju.</w:t>
      </w:r>
    </w:p>
    <w:p w14:paraId="79471AB6" w14:textId="77777777" w:rsidR="00F504D1" w:rsidRPr="00EB2401" w:rsidRDefault="00F504D1" w:rsidP="00F504D1">
      <w:pPr>
        <w:jc w:val="both"/>
        <w:rPr>
          <w:lang w:val="hr-HR"/>
        </w:rPr>
      </w:pPr>
    </w:p>
    <w:p w14:paraId="37D8A6DD" w14:textId="7AF0226A" w:rsidR="00F504D1" w:rsidRPr="001B0070" w:rsidRDefault="00F504D1" w:rsidP="00F504D1">
      <w:pPr>
        <w:jc w:val="both"/>
        <w:rPr>
          <w:lang w:val="hr-HR"/>
        </w:rPr>
      </w:pPr>
      <w:r w:rsidRPr="00EB2401">
        <w:rPr>
          <w:lang w:val="hr-HR"/>
        </w:rPr>
        <w:t xml:space="preserve">(2) Uz </w:t>
      </w:r>
      <w:r w:rsidRPr="001B0070">
        <w:rPr>
          <w:lang w:val="hr-HR"/>
        </w:rPr>
        <w:t>naknadu iz stavka 1. ovoga članka, posrednik može naplatiti i zasebno ugovorene troškove iz članka 1</w:t>
      </w:r>
      <w:r w:rsidR="00C001FB" w:rsidRPr="001B0070">
        <w:rPr>
          <w:lang w:val="hr-HR"/>
        </w:rPr>
        <w:t>7</w:t>
      </w:r>
      <w:r w:rsidRPr="001B0070">
        <w:rPr>
          <w:lang w:val="hr-HR"/>
        </w:rPr>
        <w:t xml:space="preserve">. stavka 5. </w:t>
      </w:r>
      <w:r w:rsidR="00B1626B">
        <w:rPr>
          <w:lang w:val="hr-HR"/>
        </w:rPr>
        <w:t>podstavka</w:t>
      </w:r>
      <w:r w:rsidRPr="001B0070">
        <w:rPr>
          <w:lang w:val="hr-HR"/>
        </w:rPr>
        <w:t xml:space="preserve"> 5. ovoga Zakona.</w:t>
      </w:r>
    </w:p>
    <w:p w14:paraId="0D8631BF" w14:textId="3C58244F" w:rsidR="00F504D1" w:rsidRPr="001B0070" w:rsidRDefault="00F504D1" w:rsidP="00F504D1">
      <w:pPr>
        <w:spacing w:before="100" w:beforeAutospacing="1" w:after="100" w:afterAutospacing="1"/>
        <w:jc w:val="both"/>
        <w:rPr>
          <w:lang w:val="hr-HR" w:eastAsia="hr-HR"/>
        </w:rPr>
      </w:pPr>
      <w:r w:rsidRPr="001B0070">
        <w:rPr>
          <w:lang w:val="hr-HR" w:eastAsia="hr-HR"/>
        </w:rPr>
        <w:t xml:space="preserve">(3) Ako posrednik za istu nekretninu ima sklopljen ugovor o posredovanju s </w:t>
      </w:r>
      <w:r w:rsidR="001F2CFC">
        <w:rPr>
          <w:lang w:val="hr-HR" w:eastAsia="hr-HR"/>
        </w:rPr>
        <w:t xml:space="preserve">dva </w:t>
      </w:r>
      <w:r w:rsidRPr="001B0070">
        <w:rPr>
          <w:lang w:val="hr-HR" w:eastAsia="hr-HR"/>
        </w:rPr>
        <w:t>nalogodavc</w:t>
      </w:r>
      <w:r w:rsidR="001F2CFC">
        <w:rPr>
          <w:lang w:val="hr-HR" w:eastAsia="hr-HR"/>
        </w:rPr>
        <w:t>a</w:t>
      </w:r>
      <w:r w:rsidRPr="001B0070">
        <w:rPr>
          <w:lang w:val="hr-HR" w:eastAsia="hr-HR"/>
        </w:rPr>
        <w:t xml:space="preserve"> te je u tim ugovorima ugovoreno da posredničku naknadu plaćaju obje ugovorne strane, ukupan iznos posredničke naknade naplaćene od </w:t>
      </w:r>
      <w:r w:rsidR="00A3574F">
        <w:rPr>
          <w:lang w:val="hr-HR" w:eastAsia="hr-HR"/>
        </w:rPr>
        <w:t xml:space="preserve">oba </w:t>
      </w:r>
      <w:r w:rsidRPr="001B0070">
        <w:rPr>
          <w:lang w:val="hr-HR" w:eastAsia="hr-HR"/>
        </w:rPr>
        <w:t>nalogodavca za istu nekretninu ne smije prelaziti najviši iznos posredničke naknade određene važećim cjenikom u vrijeme sklapanja tih ugovora o posredovanju sukladno članku 1</w:t>
      </w:r>
      <w:r w:rsidR="003C6386" w:rsidRPr="001B0070">
        <w:rPr>
          <w:lang w:val="hr-HR" w:eastAsia="hr-HR"/>
        </w:rPr>
        <w:t>7</w:t>
      </w:r>
      <w:r w:rsidRPr="001B0070">
        <w:rPr>
          <w:lang w:val="hr-HR" w:eastAsia="hr-HR"/>
        </w:rPr>
        <w:t xml:space="preserve">. stavku 6. </w:t>
      </w:r>
      <w:r w:rsidR="002C0C67" w:rsidRPr="001B0070">
        <w:rPr>
          <w:lang w:val="hr-HR" w:eastAsia="hr-HR"/>
        </w:rPr>
        <w:t xml:space="preserve">i članku 20. </w:t>
      </w:r>
      <w:r w:rsidRPr="001B0070">
        <w:rPr>
          <w:lang w:val="hr-HR" w:eastAsia="hr-HR"/>
        </w:rPr>
        <w:t>ovoga Zakona.</w:t>
      </w:r>
    </w:p>
    <w:p w14:paraId="702F2E79" w14:textId="77A16F18" w:rsidR="00F504D1" w:rsidRPr="00EB2401" w:rsidRDefault="00F504D1" w:rsidP="00F504D1">
      <w:pPr>
        <w:spacing w:before="100" w:beforeAutospacing="1" w:after="100" w:afterAutospacing="1"/>
        <w:jc w:val="both"/>
        <w:rPr>
          <w:lang w:val="hr-HR" w:eastAsia="hr-HR"/>
        </w:rPr>
      </w:pPr>
      <w:r w:rsidRPr="001B0070">
        <w:rPr>
          <w:lang w:val="hr-HR" w:eastAsia="hr-HR"/>
        </w:rPr>
        <w:t xml:space="preserve">(4) Ako posrednik za istu nekretninu ima sklopljen ugovor o posredovanju s </w:t>
      </w:r>
      <w:r w:rsidR="00C62456">
        <w:rPr>
          <w:lang w:val="hr-HR" w:eastAsia="hr-HR"/>
        </w:rPr>
        <w:t xml:space="preserve">dva </w:t>
      </w:r>
      <w:r w:rsidRPr="001B0070">
        <w:rPr>
          <w:lang w:val="hr-HR" w:eastAsia="hr-HR"/>
        </w:rPr>
        <w:t>nalogodavc</w:t>
      </w:r>
      <w:r w:rsidR="00C62456">
        <w:rPr>
          <w:lang w:val="hr-HR" w:eastAsia="hr-HR"/>
        </w:rPr>
        <w:t>a</w:t>
      </w:r>
      <w:r w:rsidRPr="001B0070">
        <w:rPr>
          <w:lang w:val="hr-HR" w:eastAsia="hr-HR"/>
        </w:rPr>
        <w:t xml:space="preserve"> te je u tim ugovorima ugovoreno da posredničku naknadu plaća samo jedna ugovorna strana, posrednik može toj ugovornoj strani naplatiti posredničku naknadu isključivo do najviše polovice iznosa posredničke naknade određene važećim cjenikom u vrijeme sklapanja tog ugovora o posredovanju sukladno </w:t>
      </w:r>
      <w:r w:rsidR="002C0C67" w:rsidRPr="001B0070">
        <w:rPr>
          <w:lang w:val="hr-HR" w:eastAsia="hr-HR"/>
        </w:rPr>
        <w:t xml:space="preserve">članku 17. stavku 6. i članku 20. </w:t>
      </w:r>
      <w:r w:rsidRPr="001B0070">
        <w:rPr>
          <w:lang w:val="hr-HR" w:eastAsia="hr-HR"/>
        </w:rPr>
        <w:t>ovoga Zakona.</w:t>
      </w:r>
    </w:p>
    <w:p w14:paraId="57A4CE49" w14:textId="5640FF8D" w:rsidR="00AA33E8" w:rsidRPr="005E0CED" w:rsidRDefault="00F504D1" w:rsidP="00F504D1">
      <w:pPr>
        <w:spacing w:before="100" w:beforeAutospacing="1" w:after="100" w:afterAutospacing="1"/>
        <w:jc w:val="both"/>
        <w:rPr>
          <w:lang w:val="hr-HR" w:eastAsia="hr-HR"/>
        </w:rPr>
      </w:pPr>
      <w:r w:rsidRPr="00914954">
        <w:rPr>
          <w:lang w:val="hr-HR" w:eastAsia="hr-HR"/>
        </w:rPr>
        <w:t>(</w:t>
      </w:r>
      <w:r>
        <w:rPr>
          <w:lang w:val="hr-HR" w:eastAsia="hr-HR"/>
        </w:rPr>
        <w:t>5</w:t>
      </w:r>
      <w:r w:rsidRPr="00914954">
        <w:rPr>
          <w:lang w:val="hr-HR" w:eastAsia="hr-HR"/>
        </w:rPr>
        <w:t>) Posrednik je dužan prije sklapanja ugovora o posredovanju pisanim putem upoznati ugovorne strane s visinom pojedinačnih posredničkih naknada i njihovim ukupnim iznosom.</w:t>
      </w:r>
      <w:bookmarkEnd w:id="7"/>
    </w:p>
    <w:p w14:paraId="4BE06326" w14:textId="77777777" w:rsidR="00F504D1" w:rsidRPr="00914954" w:rsidRDefault="00F504D1" w:rsidP="00EB2401">
      <w:pPr>
        <w:pStyle w:val="NormalWeb"/>
        <w:spacing w:before="0" w:beforeAutospacing="0" w:after="0" w:afterAutospacing="0"/>
        <w:jc w:val="center"/>
        <w:rPr>
          <w:b/>
        </w:rPr>
      </w:pPr>
      <w:r w:rsidRPr="00914954">
        <w:rPr>
          <w:b/>
        </w:rPr>
        <w:t>VI. STRUČNI ISPIT</w:t>
      </w:r>
    </w:p>
    <w:p w14:paraId="7A487A53" w14:textId="77777777" w:rsidR="00F504D1" w:rsidRPr="00914954" w:rsidRDefault="00F504D1" w:rsidP="00EB2401">
      <w:pPr>
        <w:pStyle w:val="NormalWeb"/>
        <w:spacing w:before="0" w:beforeAutospacing="0" w:after="0" w:afterAutospacing="0"/>
        <w:jc w:val="center"/>
        <w:rPr>
          <w:b/>
        </w:rPr>
      </w:pPr>
    </w:p>
    <w:p w14:paraId="4989B3F8" w14:textId="54B3CBD2" w:rsidR="00F504D1" w:rsidRPr="008F3641" w:rsidRDefault="00F504D1" w:rsidP="00EB2401">
      <w:pPr>
        <w:pStyle w:val="NormalWeb"/>
        <w:spacing w:before="0" w:beforeAutospacing="0" w:after="0" w:afterAutospacing="0"/>
        <w:jc w:val="center"/>
        <w:rPr>
          <w:b/>
          <w:bCs/>
        </w:rPr>
      </w:pPr>
      <w:r w:rsidRPr="00914954">
        <w:rPr>
          <w:b/>
          <w:bCs/>
          <w:iCs/>
        </w:rPr>
        <w:lastRenderedPageBreak/>
        <w:t>Stručna osposobljenost</w:t>
      </w:r>
      <w:r w:rsidRPr="00914954">
        <w:rPr>
          <w:bCs/>
          <w:iCs/>
        </w:rPr>
        <w:br/>
      </w:r>
      <w:r w:rsidRPr="008F3641">
        <w:rPr>
          <w:b/>
          <w:bCs/>
        </w:rPr>
        <w:t>Članak 3</w:t>
      </w:r>
      <w:r w:rsidR="00DD570F" w:rsidRPr="008F3641">
        <w:rPr>
          <w:b/>
          <w:bCs/>
        </w:rPr>
        <w:t>1</w:t>
      </w:r>
      <w:r w:rsidRPr="008F3641">
        <w:rPr>
          <w:b/>
          <w:bCs/>
        </w:rPr>
        <w:t>.</w:t>
      </w:r>
    </w:p>
    <w:p w14:paraId="42CA07A3" w14:textId="77777777" w:rsidR="00F504D1" w:rsidRPr="00914954" w:rsidRDefault="00F504D1" w:rsidP="00F504D1">
      <w:pPr>
        <w:pStyle w:val="NormalWeb"/>
        <w:jc w:val="both"/>
      </w:pPr>
      <w:r w:rsidRPr="00914954">
        <w:t>(1) Posrednik mora imati u radnom odnosu na puno radno vrijeme agenta koji je stručno osposobljen za poslove posredovanja u prometu nekretnina.</w:t>
      </w:r>
    </w:p>
    <w:p w14:paraId="5B93CA2F" w14:textId="7EBFB26A" w:rsidR="00F504D1" w:rsidRPr="001B0070" w:rsidRDefault="00F504D1" w:rsidP="00F504D1">
      <w:pPr>
        <w:pStyle w:val="NormalWeb"/>
        <w:jc w:val="both"/>
      </w:pPr>
      <w:r w:rsidRPr="00914954">
        <w:t>(2) Stručna osposobljenost iz stavka 1</w:t>
      </w:r>
      <w:r w:rsidRPr="001B0070">
        <w:t>. ovoga članka dokazuje se potvrdom o položenom stručnom ispitu za posredovanje u prometu nekretnina iz članka 3</w:t>
      </w:r>
      <w:r w:rsidR="00FD56DD" w:rsidRPr="001B0070">
        <w:t>2</w:t>
      </w:r>
      <w:r w:rsidRPr="001B0070">
        <w:t xml:space="preserve">. ovoga Zakona. </w:t>
      </w:r>
    </w:p>
    <w:p w14:paraId="4FC06256" w14:textId="4388D7D4" w:rsidR="00F504D1" w:rsidRPr="008F3641" w:rsidRDefault="00F504D1" w:rsidP="00F504D1">
      <w:pPr>
        <w:pStyle w:val="NormalWeb"/>
        <w:spacing w:beforeLines="30" w:before="72" w:beforeAutospacing="0" w:afterLines="30" w:after="72" w:afterAutospacing="0"/>
        <w:jc w:val="center"/>
        <w:rPr>
          <w:b/>
          <w:bCs/>
        </w:rPr>
      </w:pPr>
      <w:r w:rsidRPr="001B0070">
        <w:rPr>
          <w:b/>
        </w:rPr>
        <w:t>Stručni ispit</w:t>
      </w:r>
      <w:r w:rsidRPr="001B0070">
        <w:br/>
      </w:r>
      <w:r w:rsidRPr="008F3641">
        <w:rPr>
          <w:b/>
          <w:bCs/>
        </w:rPr>
        <w:t>Članak 3</w:t>
      </w:r>
      <w:r w:rsidR="00DD570F" w:rsidRPr="008F3641">
        <w:rPr>
          <w:b/>
          <w:bCs/>
        </w:rPr>
        <w:t>2</w:t>
      </w:r>
      <w:r w:rsidRPr="008F3641">
        <w:rPr>
          <w:b/>
          <w:bCs/>
        </w:rPr>
        <w:t>.</w:t>
      </w:r>
    </w:p>
    <w:p w14:paraId="22896159" w14:textId="77777777" w:rsidR="00F504D1" w:rsidRPr="001B0070" w:rsidRDefault="00F504D1" w:rsidP="00F504D1">
      <w:pPr>
        <w:pStyle w:val="NormalWeb"/>
        <w:jc w:val="both"/>
      </w:pPr>
      <w:r w:rsidRPr="001B0070">
        <w:t xml:space="preserve">(1) Javnu ovlast za provođenje stručnog ispita za agenta ima HGK. </w:t>
      </w:r>
    </w:p>
    <w:p w14:paraId="0B686096" w14:textId="51A0B3D7" w:rsidR="00F504D1" w:rsidRPr="001B0070" w:rsidRDefault="00F504D1" w:rsidP="00F504D1">
      <w:pPr>
        <w:pStyle w:val="NormalWeb"/>
        <w:jc w:val="both"/>
      </w:pPr>
      <w:r w:rsidRPr="001B0070">
        <w:t xml:space="preserve">(2) </w:t>
      </w:r>
      <w:r w:rsidR="00643346" w:rsidRPr="001B0070">
        <w:t>V</w:t>
      </w:r>
      <w:r w:rsidRPr="001B0070">
        <w:t>isinu naknade troškova ispita</w:t>
      </w:r>
      <w:r w:rsidR="004963C9" w:rsidRPr="001B0070">
        <w:t xml:space="preserve"> </w:t>
      </w:r>
      <w:r w:rsidRPr="001B0070">
        <w:t>te oblik i način vođenja evidencije određuje HGK općim aktom, uz prethodnu suglasnost Ministarstva.</w:t>
      </w:r>
    </w:p>
    <w:p w14:paraId="3E4E1862" w14:textId="15110081" w:rsidR="00F504D1" w:rsidRPr="00EB2401" w:rsidRDefault="00F504D1" w:rsidP="00F504D1">
      <w:pPr>
        <w:pStyle w:val="NormalWeb"/>
        <w:jc w:val="both"/>
      </w:pPr>
      <w:r w:rsidRPr="001B0070">
        <w:t xml:space="preserve">(3) </w:t>
      </w:r>
      <w:r w:rsidR="00FD097A" w:rsidRPr="001B0070">
        <w:t xml:space="preserve">Način i postupak provedbe stručnog ispita, sadržaj i oblik potvrde o položenom ispitu te </w:t>
      </w:r>
      <w:r w:rsidRPr="001B0070">
        <w:t>Program osposobljavanja za agenta posredovanja u prometu nekretnina pravilnikom propisuje ministar, na prijedlog HGK-a.</w:t>
      </w:r>
    </w:p>
    <w:p w14:paraId="550A42CA" w14:textId="500BF935" w:rsidR="00F504D1" w:rsidRPr="00914954" w:rsidRDefault="00F504D1" w:rsidP="00F504D1">
      <w:pPr>
        <w:pStyle w:val="NormalWeb"/>
        <w:jc w:val="both"/>
      </w:pPr>
      <w:r w:rsidRPr="00914954">
        <w:t>(</w:t>
      </w:r>
      <w:r>
        <w:t>4</w:t>
      </w:r>
      <w:r w:rsidRPr="00914954">
        <w:t>) Listu ispitivača imenuje Ministar odlukom na mandat od četiri godine, na prijedlog HGK-a i Ministarstva.</w:t>
      </w:r>
    </w:p>
    <w:p w14:paraId="05B11B66" w14:textId="77777777" w:rsidR="00F504D1" w:rsidRPr="00914954" w:rsidRDefault="00F504D1" w:rsidP="00F504D1">
      <w:pPr>
        <w:pStyle w:val="NormalWeb"/>
        <w:spacing w:beforeLines="30" w:before="72" w:beforeAutospacing="0" w:afterLines="30" w:after="72" w:afterAutospacing="0"/>
        <w:jc w:val="both"/>
      </w:pPr>
      <w:r w:rsidRPr="00914954">
        <w:t>(</w:t>
      </w:r>
      <w:r>
        <w:t>5</w:t>
      </w:r>
      <w:r w:rsidRPr="00914954">
        <w:t>) Članovi Liste ispitivača imenuju se iz reda stručnjaka za ispitna područja: trgovačka društva i ugovori, stvarna prava na nekretninama i zemljišne knjige, porezi, financijsko poslovanje i marketing, prostorno uređenje i gradnja.</w:t>
      </w:r>
    </w:p>
    <w:p w14:paraId="7674CDA0" w14:textId="77777777" w:rsidR="00F504D1" w:rsidRPr="00914954" w:rsidRDefault="00F504D1" w:rsidP="00F504D1">
      <w:pPr>
        <w:pStyle w:val="NormalWeb"/>
        <w:jc w:val="both"/>
      </w:pPr>
      <w:r w:rsidRPr="00914954">
        <w:t>(</w:t>
      </w:r>
      <w:r>
        <w:t>6</w:t>
      </w:r>
      <w:r w:rsidRPr="00914954">
        <w:t xml:space="preserve">) Stručni ispit sastoji se od pisanoga i usmenoga dijela. </w:t>
      </w:r>
    </w:p>
    <w:p w14:paraId="7A016E74" w14:textId="77777777" w:rsidR="00F504D1" w:rsidRPr="00914954" w:rsidRDefault="00F504D1" w:rsidP="00F504D1">
      <w:pPr>
        <w:pStyle w:val="NormalWeb"/>
        <w:jc w:val="both"/>
      </w:pPr>
      <w:r w:rsidRPr="00914954">
        <w:t>(</w:t>
      </w:r>
      <w:r>
        <w:t>7</w:t>
      </w:r>
      <w:r w:rsidRPr="00914954">
        <w:t>) Ispit se polaže pred ispitnom komisijom koju za svaki ispitni rok, s Liste ispitivača, odlukom imenuje predsjednik HGK-a.</w:t>
      </w:r>
    </w:p>
    <w:p w14:paraId="23F757BF" w14:textId="77777777" w:rsidR="00F504D1" w:rsidRPr="00914954" w:rsidRDefault="00F504D1" w:rsidP="00F504D1">
      <w:pPr>
        <w:pStyle w:val="NormalWeb"/>
      </w:pPr>
      <w:r w:rsidRPr="00914954">
        <w:t>(</w:t>
      </w:r>
      <w:r>
        <w:t>8</w:t>
      </w:r>
      <w:r w:rsidRPr="00914954">
        <w:t>) Nakon položenog stručnog ispita HGK izdaje potvrdu o položenom stručnom ispitu.</w:t>
      </w:r>
    </w:p>
    <w:p w14:paraId="62EDFAC0" w14:textId="77777777" w:rsidR="00F504D1" w:rsidRPr="00914954" w:rsidRDefault="00F504D1" w:rsidP="00F504D1">
      <w:pPr>
        <w:pStyle w:val="NormalWeb"/>
      </w:pPr>
      <w:r w:rsidRPr="00914954">
        <w:t>(</w:t>
      </w:r>
      <w:r>
        <w:t>9</w:t>
      </w:r>
      <w:r w:rsidRPr="00914954">
        <w:t>) HGK vodi evidenciju o položenim stručnim ispitima.</w:t>
      </w:r>
    </w:p>
    <w:p w14:paraId="75781E97" w14:textId="77777777" w:rsidR="00F504D1" w:rsidRPr="00914954" w:rsidRDefault="00F504D1" w:rsidP="00EB2401">
      <w:pPr>
        <w:pStyle w:val="NormalWeb"/>
        <w:spacing w:before="0" w:beforeAutospacing="0" w:after="0" w:afterAutospacing="0"/>
        <w:jc w:val="center"/>
        <w:rPr>
          <w:b/>
        </w:rPr>
      </w:pPr>
      <w:r w:rsidRPr="00914954">
        <w:rPr>
          <w:b/>
        </w:rPr>
        <w:t xml:space="preserve">VII. NADZOR </w:t>
      </w:r>
    </w:p>
    <w:p w14:paraId="1C3A6A83" w14:textId="77777777" w:rsidR="00F504D1" w:rsidRPr="004973E0" w:rsidRDefault="00F504D1" w:rsidP="00EB2401">
      <w:pPr>
        <w:pStyle w:val="NormalWeb"/>
        <w:spacing w:before="0" w:beforeAutospacing="0" w:after="0" w:afterAutospacing="0"/>
        <w:jc w:val="center"/>
        <w:rPr>
          <w:b/>
          <w:bCs/>
        </w:rPr>
      </w:pPr>
    </w:p>
    <w:p w14:paraId="0814ED8C" w14:textId="77777777" w:rsidR="00F504D1" w:rsidRPr="00914954" w:rsidRDefault="00F504D1" w:rsidP="00EB2401">
      <w:pPr>
        <w:pStyle w:val="NormalWeb"/>
        <w:spacing w:before="0" w:beforeAutospacing="0" w:after="0" w:afterAutospacing="0"/>
        <w:jc w:val="center"/>
        <w:rPr>
          <w:b/>
          <w:bCs/>
        </w:rPr>
      </w:pPr>
      <w:r w:rsidRPr="00914954">
        <w:rPr>
          <w:b/>
          <w:bCs/>
        </w:rPr>
        <w:t>Nadzor prema Pravilniku</w:t>
      </w:r>
    </w:p>
    <w:p w14:paraId="25E9D20D" w14:textId="74FDA589" w:rsidR="00F504D1" w:rsidRPr="008F3641" w:rsidRDefault="00F504D1" w:rsidP="008A2988">
      <w:pPr>
        <w:pStyle w:val="NormalWeb"/>
        <w:spacing w:before="0" w:beforeAutospacing="0" w:after="0" w:afterAutospacing="0"/>
        <w:jc w:val="center"/>
        <w:rPr>
          <w:b/>
          <w:bCs/>
        </w:rPr>
      </w:pPr>
      <w:r w:rsidRPr="008F3641">
        <w:rPr>
          <w:b/>
          <w:bCs/>
        </w:rPr>
        <w:t>Članak 3</w:t>
      </w:r>
      <w:r w:rsidR="00531AB3" w:rsidRPr="008F3641">
        <w:rPr>
          <w:b/>
          <w:bCs/>
        </w:rPr>
        <w:t>3</w:t>
      </w:r>
      <w:r w:rsidRPr="008F3641">
        <w:rPr>
          <w:b/>
          <w:bCs/>
        </w:rPr>
        <w:t>.</w:t>
      </w:r>
    </w:p>
    <w:p w14:paraId="162C0D6C" w14:textId="77777777" w:rsidR="00F504D1" w:rsidRPr="00EB2401" w:rsidRDefault="00F504D1" w:rsidP="008A2988">
      <w:pPr>
        <w:pStyle w:val="NoSpacing"/>
        <w:jc w:val="both"/>
        <w:rPr>
          <w:lang w:val="hr-HR"/>
        </w:rPr>
      </w:pPr>
    </w:p>
    <w:p w14:paraId="330BB3C3" w14:textId="7891069C" w:rsidR="00F504D1" w:rsidRPr="00EB2401" w:rsidRDefault="00F504D1" w:rsidP="008A2988">
      <w:pPr>
        <w:pStyle w:val="NoSpacing"/>
        <w:jc w:val="both"/>
        <w:rPr>
          <w:lang w:val="hr-HR"/>
        </w:rPr>
      </w:pPr>
      <w:r w:rsidRPr="00EB2401">
        <w:rPr>
          <w:lang w:val="hr-HR"/>
        </w:rPr>
        <w:t xml:space="preserve">(1) Nadzor nad provedbom odredbi iz </w:t>
      </w:r>
      <w:r w:rsidR="00617B18">
        <w:rPr>
          <w:lang w:val="hr-HR"/>
        </w:rPr>
        <w:t>općeg akta</w:t>
      </w:r>
      <w:r w:rsidRPr="00EB2401">
        <w:rPr>
          <w:lang w:val="hr-HR"/>
        </w:rPr>
        <w:t xml:space="preserve"> o etičkom poslovanju posrednika u prometu nekretnina provodi HGK.</w:t>
      </w:r>
    </w:p>
    <w:p w14:paraId="62FC1D46" w14:textId="77777777" w:rsidR="00F504D1" w:rsidRPr="00EB2401" w:rsidRDefault="00F504D1" w:rsidP="00F504D1">
      <w:pPr>
        <w:pStyle w:val="NoSpacing"/>
        <w:rPr>
          <w:lang w:val="hr-HR"/>
        </w:rPr>
      </w:pPr>
    </w:p>
    <w:p w14:paraId="7CFBF3AC" w14:textId="6D494797" w:rsidR="00F504D1" w:rsidRPr="00EB2401" w:rsidRDefault="00F504D1" w:rsidP="00F504D1">
      <w:pPr>
        <w:pStyle w:val="NoSpacing"/>
        <w:jc w:val="both"/>
        <w:rPr>
          <w:lang w:val="hr-HR"/>
        </w:rPr>
      </w:pPr>
      <w:r w:rsidRPr="00EB2401">
        <w:rPr>
          <w:lang w:val="hr-HR"/>
        </w:rPr>
        <w:t xml:space="preserve">(2) HGK </w:t>
      </w:r>
      <w:r w:rsidR="00552763">
        <w:rPr>
          <w:lang w:val="hr-HR"/>
        </w:rPr>
        <w:t>donosi</w:t>
      </w:r>
      <w:r w:rsidRPr="00EB2401">
        <w:rPr>
          <w:lang w:val="hr-HR"/>
        </w:rPr>
        <w:t xml:space="preserve"> rješenje koj</w:t>
      </w:r>
      <w:r w:rsidR="00552763">
        <w:rPr>
          <w:lang w:val="hr-HR"/>
        </w:rPr>
        <w:t>i</w:t>
      </w:r>
      <w:r w:rsidRPr="00EB2401">
        <w:rPr>
          <w:lang w:val="hr-HR"/>
        </w:rPr>
        <w:t xml:space="preserve">m </w:t>
      </w:r>
      <w:r w:rsidR="00552763">
        <w:rPr>
          <w:lang w:val="hr-HR"/>
        </w:rPr>
        <w:t>se</w:t>
      </w:r>
      <w:r w:rsidRPr="00EB2401">
        <w:rPr>
          <w:lang w:val="hr-HR"/>
        </w:rPr>
        <w:t xml:space="preserve"> </w:t>
      </w:r>
      <w:r w:rsidR="00552763">
        <w:rPr>
          <w:lang w:val="hr-HR"/>
        </w:rPr>
        <w:t>zabranjuje</w:t>
      </w:r>
      <w:r w:rsidRPr="00EB2401">
        <w:rPr>
          <w:lang w:val="hr-HR"/>
        </w:rPr>
        <w:t xml:space="preserve"> postupanj</w:t>
      </w:r>
      <w:r w:rsidR="00552763">
        <w:rPr>
          <w:lang w:val="hr-HR"/>
        </w:rPr>
        <w:t>e</w:t>
      </w:r>
      <w:r w:rsidRPr="00EB2401">
        <w:rPr>
          <w:lang w:val="hr-HR"/>
        </w:rPr>
        <w:t xml:space="preserve"> posrednika koj</w:t>
      </w:r>
      <w:r w:rsidR="00552763">
        <w:rPr>
          <w:lang w:val="hr-HR"/>
        </w:rPr>
        <w:t>e</w:t>
      </w:r>
      <w:r w:rsidRPr="00EB2401">
        <w:rPr>
          <w:lang w:val="hr-HR"/>
        </w:rPr>
        <w:t xml:space="preserve"> ni</w:t>
      </w:r>
      <w:r w:rsidR="00552763">
        <w:rPr>
          <w:lang w:val="hr-HR"/>
        </w:rPr>
        <w:t>je</w:t>
      </w:r>
      <w:r w:rsidRPr="00EB2401">
        <w:rPr>
          <w:lang w:val="hr-HR"/>
        </w:rPr>
        <w:t xml:space="preserve"> u skladu s odredbama </w:t>
      </w:r>
      <w:r w:rsidR="00617B18">
        <w:rPr>
          <w:lang w:val="hr-HR"/>
        </w:rPr>
        <w:t>općeg akta</w:t>
      </w:r>
      <w:r w:rsidRPr="00EB2401">
        <w:rPr>
          <w:lang w:val="hr-HR"/>
        </w:rPr>
        <w:t xml:space="preserve"> o etičkom poslovanju posrednika u prometu nekretninama.</w:t>
      </w:r>
    </w:p>
    <w:p w14:paraId="68C0073E" w14:textId="77777777" w:rsidR="00F504D1" w:rsidRPr="00EB2401" w:rsidRDefault="00F504D1" w:rsidP="00F504D1">
      <w:pPr>
        <w:pStyle w:val="NoSpacing"/>
        <w:jc w:val="both"/>
        <w:rPr>
          <w:lang w:val="hr-HR"/>
        </w:rPr>
      </w:pPr>
    </w:p>
    <w:p w14:paraId="29E2B5CF" w14:textId="370C1F7E" w:rsidR="00F504D1" w:rsidRPr="00EB2401" w:rsidRDefault="00F504D1" w:rsidP="00F504D1">
      <w:pPr>
        <w:pStyle w:val="NoSpacing"/>
        <w:jc w:val="both"/>
        <w:rPr>
          <w:lang w:val="hr-HR"/>
        </w:rPr>
      </w:pPr>
      <w:r w:rsidRPr="00EB2401">
        <w:rPr>
          <w:lang w:val="hr-HR"/>
        </w:rPr>
        <w:t xml:space="preserve">(3) </w:t>
      </w:r>
      <w:r w:rsidR="00330506">
        <w:rPr>
          <w:lang w:val="hr-HR"/>
        </w:rPr>
        <w:t>Protiv</w:t>
      </w:r>
      <w:r w:rsidRPr="00EB2401">
        <w:rPr>
          <w:lang w:val="hr-HR"/>
        </w:rPr>
        <w:t xml:space="preserve"> </w:t>
      </w:r>
      <w:r w:rsidR="00BD6482">
        <w:rPr>
          <w:lang w:val="hr-HR"/>
        </w:rPr>
        <w:t>rješenj</w:t>
      </w:r>
      <w:r w:rsidR="00330506">
        <w:rPr>
          <w:lang w:val="hr-HR"/>
        </w:rPr>
        <w:t>a</w:t>
      </w:r>
      <w:r w:rsidRPr="00EB2401">
        <w:rPr>
          <w:lang w:val="hr-HR"/>
        </w:rPr>
        <w:t xml:space="preserve"> HGK može se izjaviti žalba Ministarstvu.</w:t>
      </w:r>
    </w:p>
    <w:p w14:paraId="79658955" w14:textId="77777777" w:rsidR="00F504D1" w:rsidRPr="00EB2401" w:rsidRDefault="00F504D1" w:rsidP="00F504D1">
      <w:pPr>
        <w:pStyle w:val="NoSpacing"/>
        <w:jc w:val="both"/>
        <w:rPr>
          <w:lang w:val="hr-HR"/>
        </w:rPr>
      </w:pPr>
    </w:p>
    <w:p w14:paraId="4752787E" w14:textId="77777777" w:rsidR="00F504D1" w:rsidRPr="00EB2401" w:rsidRDefault="00F504D1" w:rsidP="00F504D1">
      <w:pPr>
        <w:pStyle w:val="NoSpacing"/>
        <w:jc w:val="both"/>
        <w:rPr>
          <w:lang w:val="hr-HR"/>
        </w:rPr>
      </w:pPr>
      <w:r w:rsidRPr="00EB2401">
        <w:rPr>
          <w:lang w:val="hr-HR"/>
        </w:rPr>
        <w:lastRenderedPageBreak/>
        <w:t>(4) Žalba ne odgađa izvršenje rješenja.</w:t>
      </w:r>
    </w:p>
    <w:p w14:paraId="2BD77DF3" w14:textId="77777777" w:rsidR="00F504D1" w:rsidRPr="00EB2401" w:rsidRDefault="00F504D1" w:rsidP="00F504D1">
      <w:pPr>
        <w:pStyle w:val="NoSpacing"/>
        <w:jc w:val="both"/>
        <w:rPr>
          <w:lang w:val="hr-HR"/>
        </w:rPr>
      </w:pPr>
    </w:p>
    <w:p w14:paraId="050795D1" w14:textId="77777777" w:rsidR="00F504D1" w:rsidRPr="00EB2401" w:rsidRDefault="00F504D1" w:rsidP="008A2988">
      <w:pPr>
        <w:pStyle w:val="NormalWeb"/>
        <w:spacing w:before="0" w:beforeAutospacing="0" w:after="0" w:afterAutospacing="0"/>
        <w:jc w:val="center"/>
        <w:rPr>
          <w:b/>
          <w:bCs/>
        </w:rPr>
      </w:pPr>
      <w:r w:rsidRPr="00EB2401">
        <w:rPr>
          <w:b/>
          <w:bCs/>
        </w:rPr>
        <w:t>Upravni i inspekcijski nadzor</w:t>
      </w:r>
    </w:p>
    <w:p w14:paraId="0F0B31CB" w14:textId="28FA3EDC" w:rsidR="00F504D1" w:rsidRPr="008F3641" w:rsidRDefault="00F504D1" w:rsidP="008A2988">
      <w:pPr>
        <w:pStyle w:val="NormalWeb"/>
        <w:spacing w:before="0" w:beforeAutospacing="0" w:after="0" w:afterAutospacing="0"/>
        <w:jc w:val="center"/>
        <w:rPr>
          <w:b/>
          <w:bCs/>
        </w:rPr>
      </w:pPr>
      <w:r w:rsidRPr="008F3641">
        <w:rPr>
          <w:b/>
          <w:bCs/>
        </w:rPr>
        <w:t>Članak 3</w:t>
      </w:r>
      <w:r w:rsidR="00531AB3" w:rsidRPr="008F3641">
        <w:rPr>
          <w:b/>
          <w:bCs/>
        </w:rPr>
        <w:t>4</w:t>
      </w:r>
      <w:r w:rsidRPr="008F3641">
        <w:rPr>
          <w:b/>
          <w:bCs/>
        </w:rPr>
        <w:t>.</w:t>
      </w:r>
    </w:p>
    <w:p w14:paraId="18F1275D" w14:textId="77777777" w:rsidR="004270F7" w:rsidRPr="008F3641" w:rsidRDefault="004270F7" w:rsidP="008A2988">
      <w:pPr>
        <w:pStyle w:val="NormalWeb"/>
        <w:spacing w:before="0" w:beforeAutospacing="0" w:after="0" w:afterAutospacing="0"/>
        <w:jc w:val="center"/>
        <w:rPr>
          <w:b/>
          <w:bCs/>
        </w:rPr>
      </w:pPr>
    </w:p>
    <w:p w14:paraId="3B81FB6F" w14:textId="77777777" w:rsidR="00F504D1" w:rsidRPr="00EB2401" w:rsidRDefault="00F504D1" w:rsidP="008A2988">
      <w:pPr>
        <w:pStyle w:val="NormalWeb"/>
        <w:spacing w:before="0" w:beforeAutospacing="0" w:after="0" w:afterAutospacing="0"/>
        <w:jc w:val="both"/>
      </w:pPr>
      <w:r w:rsidRPr="00EB2401">
        <w:t>(1) Upravni nadzor nad poslovima povjerenim ovim Zakonom provodi Ministarstvo.</w:t>
      </w:r>
    </w:p>
    <w:p w14:paraId="003831E0" w14:textId="5C9D9171" w:rsidR="00796F41" w:rsidRPr="00EB2401" w:rsidRDefault="00F504D1" w:rsidP="00F504D1">
      <w:pPr>
        <w:spacing w:before="100" w:beforeAutospacing="1" w:after="100" w:afterAutospacing="1"/>
        <w:jc w:val="both"/>
        <w:rPr>
          <w:lang w:val="hr-HR" w:eastAsia="hr-HR"/>
        </w:rPr>
      </w:pPr>
      <w:r w:rsidRPr="00EB2401">
        <w:rPr>
          <w:lang w:val="hr-HR" w:eastAsia="hr-HR"/>
        </w:rPr>
        <w:t>(2) Inspekcijski nadzor nad provedbom ovoga Zakona i propisa donesenih na temelju njega provode tržišni inspektori Državnog inspektorata, sukladno ovlastima propisanim posebnim zakonom.</w:t>
      </w:r>
    </w:p>
    <w:p w14:paraId="479A126F" w14:textId="77777777" w:rsidR="00F504D1" w:rsidRPr="00914954" w:rsidRDefault="00F504D1" w:rsidP="00F504D1">
      <w:pPr>
        <w:pStyle w:val="NormalWeb"/>
        <w:spacing w:beforeLines="30" w:before="72" w:beforeAutospacing="0" w:afterLines="30" w:after="72" w:afterAutospacing="0"/>
        <w:jc w:val="center"/>
        <w:rPr>
          <w:b/>
          <w:bCs/>
        </w:rPr>
      </w:pPr>
      <w:r w:rsidRPr="00914954">
        <w:rPr>
          <w:b/>
          <w:bCs/>
        </w:rPr>
        <w:t xml:space="preserve">Provedba </w:t>
      </w:r>
      <w:r>
        <w:rPr>
          <w:b/>
          <w:bCs/>
        </w:rPr>
        <w:t xml:space="preserve">inspekcijskog </w:t>
      </w:r>
      <w:r w:rsidRPr="00914954">
        <w:rPr>
          <w:b/>
          <w:bCs/>
        </w:rPr>
        <w:t>nadzora</w:t>
      </w:r>
    </w:p>
    <w:p w14:paraId="7CC1F9DF" w14:textId="764C430D" w:rsidR="00F504D1" w:rsidRPr="008F3641" w:rsidRDefault="00F504D1" w:rsidP="00F504D1">
      <w:pPr>
        <w:pStyle w:val="NormalWeb"/>
        <w:spacing w:beforeLines="30" w:before="72" w:beforeAutospacing="0" w:afterLines="30" w:after="72" w:afterAutospacing="0"/>
        <w:jc w:val="center"/>
        <w:rPr>
          <w:b/>
          <w:bCs/>
        </w:rPr>
      </w:pPr>
      <w:r w:rsidRPr="008F3641">
        <w:rPr>
          <w:b/>
          <w:bCs/>
        </w:rPr>
        <w:t>Članak 3</w:t>
      </w:r>
      <w:r w:rsidR="00531AB3" w:rsidRPr="008F3641">
        <w:rPr>
          <w:b/>
          <w:bCs/>
        </w:rPr>
        <w:t>5</w:t>
      </w:r>
      <w:r w:rsidRPr="008F3641">
        <w:rPr>
          <w:b/>
          <w:bCs/>
        </w:rPr>
        <w:t>.</w:t>
      </w:r>
    </w:p>
    <w:p w14:paraId="389BE024" w14:textId="77777777" w:rsidR="00F504D1" w:rsidRPr="00914954" w:rsidRDefault="00F504D1" w:rsidP="00F504D1">
      <w:pPr>
        <w:spacing w:before="100" w:beforeAutospacing="1" w:after="100" w:afterAutospacing="1"/>
        <w:jc w:val="both"/>
        <w:rPr>
          <w:u w:val="single"/>
          <w:lang w:val="hr-HR"/>
        </w:rPr>
      </w:pPr>
      <w:r w:rsidRPr="00914954">
        <w:rPr>
          <w:lang w:val="hr-HR"/>
        </w:rPr>
        <w:t>(1) Nadležni inspektor će u provedbi inspekcijskog nadzora rješenjem, do otklanjanja utvrđenih nedostataka, zabraniti pravnoj ili fizičkoj osobi - obrtniku odnosno drugoj fizičkoj osobi daljnje obavljanje djelatnosti posredovanja ako:</w:t>
      </w:r>
    </w:p>
    <w:p w14:paraId="4EF28FEE" w14:textId="6732BCD1" w:rsidR="00F504D1" w:rsidRPr="00914954" w:rsidRDefault="00F504D1" w:rsidP="00E745B1">
      <w:pPr>
        <w:pStyle w:val="NormalWeb"/>
        <w:numPr>
          <w:ilvl w:val="0"/>
          <w:numId w:val="28"/>
        </w:numPr>
        <w:spacing w:before="0" w:beforeAutospacing="0" w:after="0" w:afterAutospacing="0"/>
        <w:jc w:val="both"/>
      </w:pPr>
      <w:r w:rsidRPr="00914954">
        <w:t>djelatnost posredovanja obavlja</w:t>
      </w:r>
      <w:r w:rsidR="007613D1">
        <w:t>,</w:t>
      </w:r>
      <w:r w:rsidRPr="00914954">
        <w:t xml:space="preserve"> a ne ispunjava uvjete ili prestane ispunjavati uvjete propisane Zakonom (članak 5.</w:t>
      </w:r>
      <w:r w:rsidRPr="00123059">
        <w:t xml:space="preserve"> ovog</w:t>
      </w:r>
      <w:r w:rsidR="00AE10B4">
        <w:t>a</w:t>
      </w:r>
      <w:r w:rsidRPr="00123059">
        <w:t xml:space="preserve"> Zakona</w:t>
      </w:r>
      <w:r w:rsidRPr="00914954">
        <w:t>)</w:t>
      </w:r>
    </w:p>
    <w:p w14:paraId="4A8888E8" w14:textId="44CA1646" w:rsidR="00F504D1" w:rsidRPr="00914954" w:rsidRDefault="00F504D1" w:rsidP="00E745B1">
      <w:pPr>
        <w:pStyle w:val="NormalWeb"/>
        <w:numPr>
          <w:ilvl w:val="0"/>
          <w:numId w:val="28"/>
        </w:numPr>
        <w:spacing w:before="0" w:beforeAutospacing="0" w:after="0" w:afterAutospacing="0"/>
        <w:jc w:val="both"/>
      </w:pPr>
      <w:r w:rsidRPr="00914954">
        <w:t>djelatnost posredovanja obavlja bez rješenja Ministarstva o ispunjavanju uvjeta za obavljanje posredovanja u prometu nekretnina (</w:t>
      </w:r>
      <w:r w:rsidRPr="002C50CD">
        <w:t xml:space="preserve">članak </w:t>
      </w:r>
      <w:r w:rsidR="00C27DC2" w:rsidRPr="002C50CD">
        <w:t>8</w:t>
      </w:r>
      <w:r w:rsidRPr="002C50CD">
        <w:t>. ovog</w:t>
      </w:r>
      <w:r w:rsidR="00AE10B4">
        <w:t>a</w:t>
      </w:r>
      <w:r w:rsidRPr="00123059">
        <w:t xml:space="preserve"> Zakona</w:t>
      </w:r>
      <w:r w:rsidRPr="00914954">
        <w:t>)</w:t>
      </w:r>
      <w:r w:rsidR="008E7F48">
        <w:t>.</w:t>
      </w:r>
    </w:p>
    <w:p w14:paraId="72F91840" w14:textId="711D6E92" w:rsidR="00F504D1" w:rsidRPr="00914954" w:rsidRDefault="00F504D1" w:rsidP="00F504D1">
      <w:pPr>
        <w:spacing w:before="100" w:beforeAutospacing="1" w:after="100" w:afterAutospacing="1"/>
        <w:jc w:val="both"/>
        <w:rPr>
          <w:lang w:val="hr-HR"/>
        </w:rPr>
      </w:pPr>
      <w:r w:rsidRPr="00914954">
        <w:rPr>
          <w:lang w:val="hr-HR"/>
        </w:rPr>
        <w:t>(2) Mjera iz stavka 1. ovoga članka izvršit će se pečaćenjem poslovnih prostorija, opreme i sredstava pomoću kojih se obavlja djelatnost posredovanja ili na drugi pogodan način.</w:t>
      </w:r>
    </w:p>
    <w:p w14:paraId="592445A3" w14:textId="77777777" w:rsidR="00F504D1" w:rsidRPr="00914954" w:rsidRDefault="00F504D1" w:rsidP="00F504D1">
      <w:pPr>
        <w:spacing w:before="100" w:beforeAutospacing="1" w:after="100" w:afterAutospacing="1"/>
        <w:jc w:val="both"/>
        <w:rPr>
          <w:lang w:val="hr-HR"/>
        </w:rPr>
      </w:pPr>
      <w:r w:rsidRPr="00914954">
        <w:rPr>
          <w:lang w:val="hr-HR"/>
        </w:rPr>
        <w:t>(3) Nadležni inspektor će u provedbi inspekcijskog nadzora posredniku rješenjem narediti otklanjanje nadzorom utvrđenih nedostataka i odrediti primjereni rok u kojem nedostatke treba otkloniti ako:</w:t>
      </w:r>
    </w:p>
    <w:p w14:paraId="5F9057C1" w14:textId="34C9D7C6" w:rsidR="00F504D1" w:rsidRPr="002C50CD" w:rsidRDefault="00F504D1" w:rsidP="007613D1">
      <w:pPr>
        <w:pStyle w:val="NormalWeb"/>
        <w:numPr>
          <w:ilvl w:val="0"/>
          <w:numId w:val="29"/>
        </w:numPr>
        <w:spacing w:before="0" w:beforeAutospacing="0" w:after="0" w:afterAutospacing="0"/>
        <w:jc w:val="both"/>
      </w:pPr>
      <w:r w:rsidRPr="002C50CD">
        <w:t xml:space="preserve">ne donese opće uvjete poslovanja (članak </w:t>
      </w:r>
      <w:r w:rsidR="00A12EEC" w:rsidRPr="002C50CD">
        <w:t>20</w:t>
      </w:r>
      <w:r w:rsidRPr="002C50CD">
        <w:t>. stavak 1. i 2. ovog</w:t>
      </w:r>
      <w:r w:rsidR="00AE10B4">
        <w:t>a</w:t>
      </w:r>
      <w:r w:rsidRPr="002C50CD">
        <w:t xml:space="preserve"> Zakona)</w:t>
      </w:r>
    </w:p>
    <w:p w14:paraId="3F836347" w14:textId="0B126EF4" w:rsidR="00F504D1" w:rsidRPr="002C50CD" w:rsidRDefault="00F504D1" w:rsidP="007613D1">
      <w:pPr>
        <w:pStyle w:val="NormalWeb"/>
        <w:numPr>
          <w:ilvl w:val="0"/>
          <w:numId w:val="29"/>
        </w:numPr>
        <w:spacing w:before="0" w:beforeAutospacing="0" w:after="0" w:afterAutospacing="0"/>
        <w:jc w:val="both"/>
      </w:pPr>
      <w:r w:rsidRPr="002C50CD">
        <w:t xml:space="preserve">opći uvjeti nisu istaknuti na vidljivom i pristupačnom mjestu (članak </w:t>
      </w:r>
      <w:r w:rsidR="00A12EEC" w:rsidRPr="002C50CD">
        <w:t>20</w:t>
      </w:r>
      <w:r w:rsidRPr="002C50CD">
        <w:t>. stavak 3. ovog</w:t>
      </w:r>
      <w:r w:rsidR="00AE10B4">
        <w:t>a</w:t>
      </w:r>
      <w:r w:rsidRPr="002C50CD">
        <w:t xml:space="preserve"> Zakona).</w:t>
      </w:r>
    </w:p>
    <w:p w14:paraId="2E845E4E" w14:textId="4CC03E2D" w:rsidR="00F504D1" w:rsidRPr="003D44BA" w:rsidRDefault="00F504D1" w:rsidP="00F504D1">
      <w:pPr>
        <w:spacing w:before="100" w:beforeAutospacing="1" w:after="100" w:afterAutospacing="1"/>
        <w:jc w:val="both"/>
        <w:rPr>
          <w:shd w:val="clear" w:color="auto" w:fill="FFFFFF"/>
          <w:lang w:val="hr-HR"/>
        </w:rPr>
      </w:pPr>
      <w:r w:rsidRPr="003D44BA">
        <w:rPr>
          <w:shd w:val="clear" w:color="auto" w:fill="FFFFFF"/>
          <w:lang w:val="hr-HR"/>
        </w:rPr>
        <w:t>(4) Protiv rješenja iz ovoga članka nije dopuštena žalba, može se pokrenuti upravni spor.</w:t>
      </w:r>
    </w:p>
    <w:p w14:paraId="2722A310" w14:textId="296F91EA" w:rsidR="00F504D1" w:rsidRPr="003D44BA" w:rsidRDefault="00F504D1" w:rsidP="00F504D1">
      <w:pPr>
        <w:spacing w:before="100" w:beforeAutospacing="1" w:after="100" w:afterAutospacing="1"/>
        <w:jc w:val="both"/>
        <w:rPr>
          <w:shd w:val="clear" w:color="auto" w:fill="FFFFFF"/>
          <w:lang w:val="hr-HR"/>
        </w:rPr>
      </w:pPr>
      <w:r w:rsidRPr="003D44BA">
        <w:rPr>
          <w:shd w:val="clear" w:color="auto" w:fill="FFFFFF"/>
          <w:lang w:val="hr-HR"/>
        </w:rPr>
        <w:t>(5) Rješenje iz stavka 3. ovoga članka nadležni inspektor neće donositi ako su utvrđene nepravilnosti otklonjene tijekom inspekcijskog nadzora odnosno do donošenja rješenja, što će nadležni inspektor utvrditi i navesti u zapisniku o obavljenom inspekcijskom nadzoru.</w:t>
      </w:r>
    </w:p>
    <w:p w14:paraId="76D676A6" w14:textId="77777777" w:rsidR="00F504D1" w:rsidRPr="00914954" w:rsidRDefault="00F504D1" w:rsidP="00EB2401">
      <w:pPr>
        <w:pStyle w:val="NormalWeb"/>
        <w:spacing w:before="0" w:beforeAutospacing="0" w:after="0" w:afterAutospacing="0"/>
        <w:jc w:val="center"/>
        <w:rPr>
          <w:b/>
          <w:bCs/>
        </w:rPr>
      </w:pPr>
      <w:r w:rsidRPr="00914954">
        <w:rPr>
          <w:b/>
          <w:bCs/>
        </w:rPr>
        <w:t>VIII. PREKRŠAJNE ODREDBE</w:t>
      </w:r>
    </w:p>
    <w:p w14:paraId="1C92B658" w14:textId="77777777" w:rsidR="00F504D1" w:rsidRPr="00914954" w:rsidRDefault="00F504D1" w:rsidP="00EB2401">
      <w:pPr>
        <w:pStyle w:val="NormalWeb"/>
        <w:spacing w:before="0" w:beforeAutospacing="0" w:after="0" w:afterAutospacing="0"/>
        <w:jc w:val="center"/>
      </w:pPr>
    </w:p>
    <w:p w14:paraId="436A0125" w14:textId="77777777" w:rsidR="00F504D1" w:rsidRPr="00914954" w:rsidRDefault="00F504D1" w:rsidP="00EB2401">
      <w:pPr>
        <w:pStyle w:val="NormalWeb"/>
        <w:spacing w:before="0" w:beforeAutospacing="0" w:after="0" w:afterAutospacing="0"/>
        <w:jc w:val="center"/>
        <w:rPr>
          <w:b/>
          <w:bCs/>
        </w:rPr>
      </w:pPr>
      <w:r w:rsidRPr="00914954">
        <w:rPr>
          <w:b/>
          <w:bCs/>
        </w:rPr>
        <w:t xml:space="preserve">Sankcije </w:t>
      </w:r>
    </w:p>
    <w:p w14:paraId="54BAC49A" w14:textId="2D8684E7" w:rsidR="00F504D1" w:rsidRPr="008F3641" w:rsidRDefault="00F504D1" w:rsidP="008A2988">
      <w:pPr>
        <w:pStyle w:val="NormalWeb"/>
        <w:spacing w:before="0" w:beforeAutospacing="0" w:after="0" w:afterAutospacing="0"/>
        <w:jc w:val="center"/>
        <w:rPr>
          <w:b/>
          <w:bCs/>
        </w:rPr>
      </w:pPr>
      <w:r w:rsidRPr="008F3641">
        <w:rPr>
          <w:b/>
          <w:bCs/>
        </w:rPr>
        <w:t>Članak 3</w:t>
      </w:r>
      <w:r w:rsidR="00E9505D" w:rsidRPr="008F3641">
        <w:rPr>
          <w:b/>
          <w:bCs/>
        </w:rPr>
        <w:t>6</w:t>
      </w:r>
      <w:r w:rsidRPr="008F3641">
        <w:rPr>
          <w:b/>
          <w:bCs/>
        </w:rPr>
        <w:t>.</w:t>
      </w:r>
    </w:p>
    <w:p w14:paraId="1C1531D2" w14:textId="77777777" w:rsidR="00F504D1" w:rsidRPr="00EB2401" w:rsidRDefault="00F504D1" w:rsidP="008A2988">
      <w:pPr>
        <w:pStyle w:val="NormalWeb"/>
        <w:spacing w:before="0" w:beforeAutospacing="0" w:after="0" w:afterAutospacing="0"/>
        <w:jc w:val="center"/>
      </w:pPr>
    </w:p>
    <w:p w14:paraId="39687C32" w14:textId="6B8193FC" w:rsidR="0012092F" w:rsidRPr="00EB2401" w:rsidRDefault="0012092F" w:rsidP="008A2988">
      <w:pPr>
        <w:pStyle w:val="NormalWeb"/>
        <w:spacing w:before="0" w:beforeAutospacing="0" w:after="0" w:afterAutospacing="0"/>
        <w:jc w:val="both"/>
      </w:pPr>
      <w:r w:rsidRPr="0012092F">
        <w:t>(1</w:t>
      </w:r>
      <w:r>
        <w:t xml:space="preserve">) </w:t>
      </w:r>
      <w:r w:rsidR="00F504D1" w:rsidRPr="00EB2401">
        <w:t xml:space="preserve">Novčanom kaznom od 3.000,00 eura do 6.000,00 eura kaznit će se za prekršaj posrednik – pravna osoba te posrednik – </w:t>
      </w:r>
      <w:r w:rsidR="008C4546">
        <w:t xml:space="preserve">obrtnik </w:t>
      </w:r>
      <w:r w:rsidR="00F504D1" w:rsidRPr="00EB2401">
        <w:t>fizička osoba ako:</w:t>
      </w:r>
    </w:p>
    <w:p w14:paraId="4D30FD4B" w14:textId="09A3FECD" w:rsidR="00F504D1" w:rsidRPr="001B0070" w:rsidRDefault="00F504D1" w:rsidP="005327EB">
      <w:pPr>
        <w:pStyle w:val="NormalWeb"/>
        <w:numPr>
          <w:ilvl w:val="0"/>
          <w:numId w:val="19"/>
        </w:numPr>
        <w:jc w:val="both"/>
      </w:pPr>
      <w:r w:rsidRPr="00EB2401">
        <w:t xml:space="preserve">ne obavijesti HGK o svakoj promjeni podataka koji se upisuju u Registar u roku od 30 dana od dana nastanka </w:t>
      </w:r>
      <w:r w:rsidRPr="001B0070">
        <w:t xml:space="preserve">promjene (članak </w:t>
      </w:r>
      <w:r w:rsidR="00CD5F7B" w:rsidRPr="001B0070">
        <w:t>10</w:t>
      </w:r>
      <w:r w:rsidRPr="001B0070">
        <w:t>.</w:t>
      </w:r>
      <w:r w:rsidR="00435B5B">
        <w:t xml:space="preserve"> stavak 1.</w:t>
      </w:r>
      <w:r w:rsidRPr="001B0070">
        <w:t>)</w:t>
      </w:r>
    </w:p>
    <w:p w14:paraId="6B71F7FE" w14:textId="7372AC40" w:rsidR="00F504D1" w:rsidRPr="001B0070" w:rsidRDefault="00F504D1" w:rsidP="005327EB">
      <w:pPr>
        <w:pStyle w:val="NormalWeb"/>
        <w:numPr>
          <w:ilvl w:val="0"/>
          <w:numId w:val="19"/>
        </w:numPr>
        <w:jc w:val="both"/>
      </w:pPr>
      <w:r w:rsidRPr="001B0070">
        <w:lastRenderedPageBreak/>
        <w:t>obavlja posredovanje bez sklopljenog ugovora o posredovanju (članak 1</w:t>
      </w:r>
      <w:r w:rsidR="00CD5F7B" w:rsidRPr="001B0070">
        <w:t>7</w:t>
      </w:r>
      <w:r w:rsidRPr="001B0070">
        <w:t>.</w:t>
      </w:r>
      <w:r w:rsidR="00BA10EE">
        <w:t xml:space="preserve"> </w:t>
      </w:r>
      <w:r w:rsidR="005546C7">
        <w:t>stavak 2.</w:t>
      </w:r>
      <w:r w:rsidRPr="001B0070">
        <w:t>)</w:t>
      </w:r>
    </w:p>
    <w:p w14:paraId="0E43ABA2" w14:textId="6A8C4C85" w:rsidR="00F504D1" w:rsidRPr="001B0070" w:rsidRDefault="00F504D1" w:rsidP="005327EB">
      <w:pPr>
        <w:pStyle w:val="NormalWeb"/>
        <w:numPr>
          <w:ilvl w:val="0"/>
          <w:numId w:val="19"/>
        </w:numPr>
        <w:jc w:val="both"/>
      </w:pPr>
      <w:r w:rsidRPr="001B0070">
        <w:t xml:space="preserve">ne donese odnosno ne odredi opće uvjete poslovanja (članak </w:t>
      </w:r>
      <w:r w:rsidR="00CD5F7B" w:rsidRPr="001B0070">
        <w:t>20</w:t>
      </w:r>
      <w:r w:rsidRPr="001B0070">
        <w:t>. stavak 1.)</w:t>
      </w:r>
    </w:p>
    <w:p w14:paraId="551C301B" w14:textId="4A1F809A" w:rsidR="00F504D1" w:rsidRPr="001B0070" w:rsidRDefault="00F504D1" w:rsidP="005327EB">
      <w:pPr>
        <w:pStyle w:val="NormalWeb"/>
        <w:numPr>
          <w:ilvl w:val="0"/>
          <w:numId w:val="19"/>
        </w:numPr>
        <w:jc w:val="both"/>
      </w:pPr>
      <w:r w:rsidRPr="001B0070">
        <w:t xml:space="preserve">opći uvjeti ne sadrže sve propisane podatke (članak </w:t>
      </w:r>
      <w:r w:rsidR="00CD5F7B" w:rsidRPr="001B0070">
        <w:t>20</w:t>
      </w:r>
      <w:r w:rsidRPr="001B0070">
        <w:t>. stavak 2.)</w:t>
      </w:r>
    </w:p>
    <w:p w14:paraId="356E55E0" w14:textId="70A6C688" w:rsidR="00F504D1" w:rsidRPr="00914954" w:rsidRDefault="00F504D1" w:rsidP="005327EB">
      <w:pPr>
        <w:pStyle w:val="NormalWeb"/>
        <w:numPr>
          <w:ilvl w:val="0"/>
          <w:numId w:val="19"/>
        </w:numPr>
        <w:jc w:val="both"/>
      </w:pPr>
      <w:r w:rsidRPr="001B0070">
        <w:t xml:space="preserve">ne istakne opće uvjete poslovanja na vidljivom i pristupačnom mjestu (članak </w:t>
      </w:r>
      <w:r w:rsidR="00CD5F7B" w:rsidRPr="001B0070">
        <w:t>20</w:t>
      </w:r>
      <w:r w:rsidRPr="001B0070">
        <w:t>.</w:t>
      </w:r>
      <w:r w:rsidRPr="00914954">
        <w:t xml:space="preserve"> stavak 3.)</w:t>
      </w:r>
    </w:p>
    <w:p w14:paraId="64E13296" w14:textId="411CAB47" w:rsidR="00F504D1" w:rsidRPr="001B0070" w:rsidRDefault="00F504D1" w:rsidP="005327EB">
      <w:pPr>
        <w:pStyle w:val="NormalWeb"/>
        <w:numPr>
          <w:ilvl w:val="0"/>
          <w:numId w:val="19"/>
        </w:numPr>
        <w:jc w:val="both"/>
      </w:pPr>
      <w:r w:rsidRPr="00914954">
        <w:t xml:space="preserve">obavlja posredovanje u prostoru koji ne ispunjava propisane </w:t>
      </w:r>
      <w:r w:rsidRPr="001B0070">
        <w:t xml:space="preserve">uvjete (članak </w:t>
      </w:r>
      <w:r w:rsidR="00236420" w:rsidRPr="001B0070">
        <w:t>20</w:t>
      </w:r>
      <w:r w:rsidRPr="001B0070">
        <w:t>. stavak 4.)</w:t>
      </w:r>
    </w:p>
    <w:p w14:paraId="2E5E97E2" w14:textId="0A639373" w:rsidR="00F504D1" w:rsidRPr="001B0070" w:rsidRDefault="00F504D1" w:rsidP="005327EB">
      <w:pPr>
        <w:pStyle w:val="NormalWeb"/>
        <w:numPr>
          <w:ilvl w:val="0"/>
          <w:numId w:val="19"/>
        </w:numPr>
        <w:jc w:val="both"/>
      </w:pPr>
      <w:r w:rsidRPr="001B0070">
        <w:t xml:space="preserve">ne pridržava se općih uvjeta poslovanja (članak </w:t>
      </w:r>
      <w:r w:rsidR="00211E30" w:rsidRPr="001B0070">
        <w:t>20</w:t>
      </w:r>
      <w:r w:rsidRPr="001B0070">
        <w:t>. stavak 5.)</w:t>
      </w:r>
    </w:p>
    <w:p w14:paraId="7DF58872" w14:textId="3E45975F" w:rsidR="00F504D1" w:rsidRPr="001B0070" w:rsidRDefault="00F504D1" w:rsidP="005327EB">
      <w:pPr>
        <w:pStyle w:val="NormalWeb"/>
        <w:numPr>
          <w:ilvl w:val="0"/>
          <w:numId w:val="19"/>
        </w:numPr>
        <w:jc w:val="both"/>
      </w:pPr>
      <w:r w:rsidRPr="00914954">
        <w:t xml:space="preserve">ne objavi svoju tvrtku i/ili adresu sjedišta tvrtke i/ili adrese svojih poslovnica prilikom oglašavanja u sredstvima javnog </w:t>
      </w:r>
      <w:r w:rsidRPr="001B0070">
        <w:t>priopćavanja, odnosno drugim pisanim i elektroničkim medijima, u prostorijama posrednika ili na drugim mjestima gdje je dopušteno oglašavanje u svezi s nekretninom koja je predmet poslovanja (članak 2</w:t>
      </w:r>
      <w:r w:rsidR="00211E30" w:rsidRPr="001B0070">
        <w:t>2</w:t>
      </w:r>
      <w:r w:rsidRPr="001B0070">
        <w:t>. stavak 1.)</w:t>
      </w:r>
    </w:p>
    <w:p w14:paraId="4F808B54" w14:textId="6970430D" w:rsidR="00F504D1" w:rsidRPr="001B0070" w:rsidRDefault="00F504D1" w:rsidP="005327EB">
      <w:pPr>
        <w:pStyle w:val="NormalWeb"/>
        <w:numPr>
          <w:ilvl w:val="0"/>
          <w:numId w:val="19"/>
        </w:numPr>
        <w:jc w:val="both"/>
      </w:pPr>
      <w:r w:rsidRPr="001B0070">
        <w:t>oglašava nekretnine bez sklopljenog ugovora o posredovanju (članak 2</w:t>
      </w:r>
      <w:r w:rsidR="00211E30" w:rsidRPr="001B0070">
        <w:t>2</w:t>
      </w:r>
      <w:r w:rsidRPr="001B0070">
        <w:t>. stavak 2.)</w:t>
      </w:r>
    </w:p>
    <w:p w14:paraId="116DF08F" w14:textId="7D8368F8" w:rsidR="00F504D1" w:rsidRPr="001B0070" w:rsidRDefault="00F504D1" w:rsidP="005327EB">
      <w:pPr>
        <w:pStyle w:val="NormalWeb"/>
        <w:numPr>
          <w:ilvl w:val="0"/>
          <w:numId w:val="19"/>
        </w:numPr>
        <w:jc w:val="both"/>
      </w:pPr>
      <w:r w:rsidRPr="001B0070">
        <w:t xml:space="preserve"> uvjetuje razgled nekretnine trećoj osobi prethodnim potpisivanjem ugovora o posredovanju (članak 2</w:t>
      </w:r>
      <w:r w:rsidR="00E52489" w:rsidRPr="001B0070">
        <w:t>3</w:t>
      </w:r>
      <w:r w:rsidRPr="001B0070">
        <w:t>. stavak 1.)</w:t>
      </w:r>
    </w:p>
    <w:p w14:paraId="41B245A9" w14:textId="48C64A68" w:rsidR="00F504D1" w:rsidRDefault="00F504D1" w:rsidP="005327EB">
      <w:pPr>
        <w:pStyle w:val="NormalWeb"/>
        <w:numPr>
          <w:ilvl w:val="0"/>
          <w:numId w:val="19"/>
        </w:numPr>
        <w:jc w:val="both"/>
      </w:pPr>
      <w:r w:rsidRPr="001B0070">
        <w:t>ne vodi evidenciju u skladu s</w:t>
      </w:r>
      <w:r w:rsidR="00773169">
        <w:t xml:space="preserve"> </w:t>
      </w:r>
      <w:r w:rsidR="00773169" w:rsidRPr="001B0070">
        <w:t>člank</w:t>
      </w:r>
      <w:r w:rsidR="00773169">
        <w:t>om</w:t>
      </w:r>
      <w:r w:rsidR="00773169" w:rsidRPr="001B0070">
        <w:t xml:space="preserve"> 27. </w:t>
      </w:r>
      <w:r w:rsidRPr="001B0070">
        <w:t xml:space="preserve">stavkom 2. </w:t>
      </w:r>
      <w:r w:rsidR="008E7F48">
        <w:t xml:space="preserve">ovoga </w:t>
      </w:r>
      <w:r w:rsidRPr="001B0070">
        <w:t>Zakona za sve sklopljene ugovore o posredovanju ili je ne vodi na propisan način (članak 2</w:t>
      </w:r>
      <w:r w:rsidR="00D44653" w:rsidRPr="001B0070">
        <w:t>7</w:t>
      </w:r>
      <w:r w:rsidRPr="001B0070">
        <w:t>. stavak 1. i 2.)</w:t>
      </w:r>
    </w:p>
    <w:p w14:paraId="6587394E" w14:textId="114712C8" w:rsidR="009D372F" w:rsidRPr="001B0070" w:rsidRDefault="009D372F" w:rsidP="005327EB">
      <w:pPr>
        <w:pStyle w:val="NormalWeb"/>
        <w:numPr>
          <w:ilvl w:val="0"/>
          <w:numId w:val="19"/>
        </w:numPr>
        <w:jc w:val="both"/>
      </w:pPr>
      <w:r>
        <w:t xml:space="preserve">ne vodi evidenciju o ugovorima o posredovanju koji </w:t>
      </w:r>
      <w:r w:rsidR="0025506B" w:rsidRPr="0025506B">
        <w:t>sklopljeni, ali kod kojih nije došlo do posredovanog posla</w:t>
      </w:r>
      <w:r w:rsidR="007925F8">
        <w:t xml:space="preserve"> </w:t>
      </w:r>
      <w:r w:rsidR="00762913">
        <w:t>(članak 27. stavak 3.)</w:t>
      </w:r>
    </w:p>
    <w:p w14:paraId="6F274892" w14:textId="4B4AD31A" w:rsidR="00F504D1" w:rsidRPr="001B0070" w:rsidRDefault="00F504D1" w:rsidP="005327EB">
      <w:pPr>
        <w:pStyle w:val="NormalWeb"/>
        <w:numPr>
          <w:ilvl w:val="0"/>
          <w:numId w:val="19"/>
        </w:numPr>
        <w:jc w:val="both"/>
      </w:pPr>
      <w:r w:rsidRPr="001B0070">
        <w:t>na zahtjev nadležnih tijela državne uprave ne da na uvid podatke iz evidencije o posredovanju u prometu nekretnina (članak 2</w:t>
      </w:r>
      <w:r w:rsidR="00D84D26" w:rsidRPr="001B0070">
        <w:t>7</w:t>
      </w:r>
      <w:r w:rsidRPr="001B0070">
        <w:t xml:space="preserve">. stavak </w:t>
      </w:r>
      <w:r w:rsidR="000D056B">
        <w:t>4</w:t>
      </w:r>
      <w:r w:rsidRPr="001B0070">
        <w:t>.)</w:t>
      </w:r>
    </w:p>
    <w:p w14:paraId="5118039F" w14:textId="327278FC" w:rsidR="00F504D1" w:rsidRPr="001B0070" w:rsidRDefault="00F504D1" w:rsidP="005327EB">
      <w:pPr>
        <w:pStyle w:val="NormalWeb"/>
        <w:numPr>
          <w:ilvl w:val="0"/>
          <w:numId w:val="19"/>
        </w:numPr>
        <w:spacing w:before="0" w:beforeAutospacing="0" w:after="0" w:afterAutospacing="0"/>
        <w:jc w:val="both"/>
      </w:pPr>
      <w:r w:rsidRPr="00EB2401">
        <w:t xml:space="preserve">ukupan iznos posredničke naknade naplaćen temeljem sklopljenih ugovora o </w:t>
      </w:r>
      <w:r w:rsidRPr="001B0070">
        <w:t xml:space="preserve">posredovanju u vezi s istom nekretninom prelazi najviši iznos posredničke naknade propisan važećim cjenikom u vrijeme sklapanja Ugovora o posredovanju (članak </w:t>
      </w:r>
      <w:r w:rsidR="00D84D26" w:rsidRPr="001B0070">
        <w:t>30</w:t>
      </w:r>
      <w:r w:rsidRPr="001B0070">
        <w:t xml:space="preserve">. stavak </w:t>
      </w:r>
      <w:r w:rsidR="009A2B1A">
        <w:t>3</w:t>
      </w:r>
      <w:r w:rsidRPr="001B0070">
        <w:t xml:space="preserve">. i </w:t>
      </w:r>
      <w:r w:rsidR="009A2B1A">
        <w:t>4</w:t>
      </w:r>
      <w:r w:rsidRPr="001B0070">
        <w:t>.)</w:t>
      </w:r>
      <w:r w:rsidR="008E7F48">
        <w:t>.</w:t>
      </w:r>
    </w:p>
    <w:p w14:paraId="15A03764" w14:textId="77777777" w:rsidR="00DD2244" w:rsidRDefault="00DD2244" w:rsidP="00DD2244">
      <w:pPr>
        <w:pStyle w:val="NormalWeb"/>
        <w:spacing w:before="0" w:beforeAutospacing="0" w:after="0" w:afterAutospacing="0"/>
        <w:jc w:val="both"/>
      </w:pPr>
    </w:p>
    <w:p w14:paraId="214FCAE6" w14:textId="3A562397" w:rsidR="00F504D1" w:rsidRDefault="00F504D1" w:rsidP="00DD2244">
      <w:pPr>
        <w:pStyle w:val="NormalWeb"/>
        <w:spacing w:before="0" w:beforeAutospacing="0" w:after="0" w:afterAutospacing="0"/>
        <w:jc w:val="both"/>
      </w:pPr>
      <w:r w:rsidRPr="00EB2401">
        <w:t>(2) Za prekršaje iz stavka 1. ovoga članka kaznit će se i odgovorna osoba u pravnoj osobi posrednika, novčanom kaznom u iznosu od 1.000,00 eura do 3.000,00 eura.</w:t>
      </w:r>
    </w:p>
    <w:p w14:paraId="5AC341B1" w14:textId="77777777" w:rsidR="005327EB" w:rsidRPr="00EB2401" w:rsidRDefault="005327EB" w:rsidP="00DD2244">
      <w:pPr>
        <w:pStyle w:val="NormalWeb"/>
        <w:spacing w:before="0" w:beforeAutospacing="0" w:after="0" w:afterAutospacing="0"/>
        <w:jc w:val="both"/>
      </w:pPr>
    </w:p>
    <w:p w14:paraId="0D278EC2" w14:textId="77777777" w:rsidR="00F504D1" w:rsidRPr="00914954" w:rsidRDefault="00F504D1" w:rsidP="005327EB">
      <w:pPr>
        <w:pStyle w:val="NormalWeb"/>
        <w:spacing w:before="0" w:beforeAutospacing="0" w:after="0" w:afterAutospacing="0"/>
        <w:jc w:val="center"/>
        <w:rPr>
          <w:b/>
          <w:bCs/>
        </w:rPr>
      </w:pPr>
      <w:r w:rsidRPr="00914954">
        <w:rPr>
          <w:b/>
          <w:bCs/>
        </w:rPr>
        <w:t>Sankcije za neispunjavanje uvjeta</w:t>
      </w:r>
    </w:p>
    <w:p w14:paraId="419C5A9B" w14:textId="7F937C6D" w:rsidR="00F504D1" w:rsidRPr="008F3641" w:rsidRDefault="00F504D1" w:rsidP="005327EB">
      <w:pPr>
        <w:pStyle w:val="NormalWeb"/>
        <w:spacing w:before="0" w:beforeAutospacing="0" w:after="0" w:afterAutospacing="0"/>
        <w:jc w:val="center"/>
        <w:rPr>
          <w:b/>
          <w:bCs/>
        </w:rPr>
      </w:pPr>
      <w:r w:rsidRPr="008F3641">
        <w:rPr>
          <w:b/>
          <w:bCs/>
        </w:rPr>
        <w:t>Članak 3</w:t>
      </w:r>
      <w:r w:rsidR="008B2972" w:rsidRPr="008F3641">
        <w:rPr>
          <w:b/>
          <w:bCs/>
        </w:rPr>
        <w:t>7</w:t>
      </w:r>
      <w:r w:rsidRPr="008F3641">
        <w:rPr>
          <w:b/>
          <w:bCs/>
        </w:rPr>
        <w:t>.</w:t>
      </w:r>
    </w:p>
    <w:p w14:paraId="264CB3A4" w14:textId="77777777" w:rsidR="00F504D1" w:rsidRPr="00914954" w:rsidRDefault="00F504D1" w:rsidP="005327EB">
      <w:pPr>
        <w:jc w:val="both"/>
        <w:rPr>
          <w:i/>
          <w:iCs/>
          <w:lang w:val="hr-HR"/>
        </w:rPr>
      </w:pPr>
    </w:p>
    <w:p w14:paraId="6794716B" w14:textId="0A0F2965" w:rsidR="00F504D1" w:rsidRPr="00EB2401" w:rsidRDefault="00F504D1" w:rsidP="005327EB">
      <w:pPr>
        <w:pStyle w:val="NormalWeb"/>
        <w:spacing w:before="0" w:beforeAutospacing="0" w:after="0" w:afterAutospacing="0"/>
        <w:jc w:val="both"/>
      </w:pPr>
      <w:r w:rsidRPr="00914954">
        <w:t xml:space="preserve">(1) </w:t>
      </w:r>
      <w:r w:rsidRPr="00EB2401">
        <w:t>Novčanom kaznom od 15.000 do 30.000,00 eura kaznit će se za prekršaj posrednik kao pravna osoba, fizička osoba – obrtnik ako:</w:t>
      </w:r>
    </w:p>
    <w:p w14:paraId="44D003B7" w14:textId="6ED7DFB7" w:rsidR="00F504D1" w:rsidRPr="00EB2401" w:rsidRDefault="00F504D1" w:rsidP="00D863A2">
      <w:pPr>
        <w:pStyle w:val="NormalWeb"/>
        <w:numPr>
          <w:ilvl w:val="0"/>
          <w:numId w:val="19"/>
        </w:numPr>
        <w:jc w:val="both"/>
      </w:pPr>
      <w:r w:rsidRPr="00EB2401">
        <w:t>obavlja djelatnost posredovanja, a ne ispunjava uvjete ili prestane ispunjavati uvjete propisane ovim Zakonom (članak 5.</w:t>
      </w:r>
      <w:r w:rsidR="001A1E4C">
        <w:t xml:space="preserve"> stavak 1.</w:t>
      </w:r>
      <w:r w:rsidRPr="00EB2401">
        <w:t>)</w:t>
      </w:r>
    </w:p>
    <w:p w14:paraId="7B2B6841" w14:textId="6AAE57C7" w:rsidR="00F504D1" w:rsidRPr="00EB2401" w:rsidRDefault="00F504D1" w:rsidP="00D863A2">
      <w:pPr>
        <w:pStyle w:val="NormalWeb"/>
        <w:numPr>
          <w:ilvl w:val="0"/>
          <w:numId w:val="19"/>
        </w:numPr>
        <w:jc w:val="both"/>
      </w:pPr>
      <w:r w:rsidRPr="00EB2401">
        <w:t xml:space="preserve">obavlja djelatnost posredovanja bez rješenja Ministarstva o ispunjavanju uvjeta za obavljanje posredovanja ili koja ne </w:t>
      </w:r>
      <w:r w:rsidRPr="001B0070">
        <w:t xml:space="preserve">ispunjava uvjete (članak </w:t>
      </w:r>
      <w:r w:rsidR="008B2972" w:rsidRPr="001B0070">
        <w:t>8</w:t>
      </w:r>
      <w:r w:rsidRPr="001B0070">
        <w:t>.</w:t>
      </w:r>
      <w:r w:rsidR="00025B25">
        <w:t xml:space="preserve"> stavak 6.</w:t>
      </w:r>
      <w:r w:rsidRPr="001B0070">
        <w:t>)</w:t>
      </w:r>
      <w:r w:rsidR="008E7F48">
        <w:t>.</w:t>
      </w:r>
    </w:p>
    <w:p w14:paraId="4B4B9194" w14:textId="77777777" w:rsidR="00F504D1" w:rsidRDefault="00F504D1" w:rsidP="0067709D">
      <w:pPr>
        <w:jc w:val="both"/>
        <w:rPr>
          <w:lang w:val="hr-HR"/>
        </w:rPr>
      </w:pPr>
      <w:r w:rsidRPr="00EB2401">
        <w:rPr>
          <w:lang w:val="hr-HR"/>
        </w:rPr>
        <w:t>(2) Za prekršaje iz stavka 1. ovoga članka kaznit će se i odgovorna osoba u pravnoj osobi posrednika novčanom kaznom u iznosu od 3.000,00 eura do 5.000,00 eura.</w:t>
      </w:r>
    </w:p>
    <w:p w14:paraId="1E885C1D" w14:textId="77777777" w:rsidR="00C5471B" w:rsidRDefault="00C5471B" w:rsidP="0067709D">
      <w:pPr>
        <w:jc w:val="both"/>
        <w:rPr>
          <w:lang w:val="hr-HR"/>
        </w:rPr>
      </w:pPr>
    </w:p>
    <w:p w14:paraId="69864855" w14:textId="1B5E7E11" w:rsidR="00D22DB9" w:rsidRDefault="00C5471B" w:rsidP="00D22DB9">
      <w:pPr>
        <w:jc w:val="both"/>
        <w:rPr>
          <w:lang w:val="hr-HR"/>
        </w:rPr>
      </w:pPr>
      <w:r>
        <w:rPr>
          <w:lang w:val="hr-HR"/>
        </w:rPr>
        <w:t xml:space="preserve">(3) </w:t>
      </w:r>
      <w:r w:rsidR="00D22DB9" w:rsidRPr="00EB2401">
        <w:rPr>
          <w:lang w:val="hr-HR"/>
        </w:rPr>
        <w:t xml:space="preserve">Za prekršaje iz stavka 1. ovoga članka kaznit će se </w:t>
      </w:r>
      <w:r w:rsidR="00D22DB9">
        <w:rPr>
          <w:lang w:val="hr-HR"/>
        </w:rPr>
        <w:t xml:space="preserve">fizička osoba </w:t>
      </w:r>
      <w:r w:rsidR="00D22DB9" w:rsidRPr="00EB2401">
        <w:rPr>
          <w:lang w:val="hr-HR"/>
        </w:rPr>
        <w:t xml:space="preserve">novčanom kaznom u iznosu od 3.000,00 eura do </w:t>
      </w:r>
      <w:r w:rsidR="00D22DB9">
        <w:rPr>
          <w:lang w:val="hr-HR"/>
        </w:rPr>
        <w:t>6</w:t>
      </w:r>
      <w:r w:rsidR="00D22DB9" w:rsidRPr="00EB2401">
        <w:rPr>
          <w:lang w:val="hr-HR"/>
        </w:rPr>
        <w:t>.000,00 eura.</w:t>
      </w:r>
    </w:p>
    <w:p w14:paraId="2D1CC04C" w14:textId="77777777" w:rsidR="00F504D1" w:rsidRPr="00EB2401" w:rsidRDefault="00F504D1" w:rsidP="0067709D">
      <w:pPr>
        <w:pStyle w:val="NormalWeb"/>
        <w:spacing w:before="0" w:beforeAutospacing="0" w:after="0" w:afterAutospacing="0"/>
        <w:jc w:val="center"/>
        <w:rPr>
          <w:b/>
          <w:bCs/>
        </w:rPr>
      </w:pPr>
    </w:p>
    <w:p w14:paraId="4309DBCE" w14:textId="77777777" w:rsidR="00F504D1" w:rsidRPr="00EB2401" w:rsidRDefault="00F504D1" w:rsidP="0067709D">
      <w:pPr>
        <w:pStyle w:val="NormalWeb"/>
        <w:spacing w:before="0" w:beforeAutospacing="0" w:after="0" w:afterAutospacing="0"/>
        <w:jc w:val="center"/>
        <w:rPr>
          <w:b/>
          <w:bCs/>
        </w:rPr>
      </w:pPr>
      <w:r w:rsidRPr="00EB2401">
        <w:rPr>
          <w:b/>
          <w:bCs/>
        </w:rPr>
        <w:t>Sankcije – fizičke osobe agenti</w:t>
      </w:r>
    </w:p>
    <w:p w14:paraId="6C425084" w14:textId="65469EDD" w:rsidR="00F504D1" w:rsidRPr="008F3641" w:rsidRDefault="00F504D1" w:rsidP="0067709D">
      <w:pPr>
        <w:pStyle w:val="NormalWeb"/>
        <w:spacing w:before="0" w:beforeAutospacing="0" w:after="0" w:afterAutospacing="0"/>
        <w:jc w:val="center"/>
        <w:rPr>
          <w:b/>
          <w:bCs/>
        </w:rPr>
      </w:pPr>
      <w:r w:rsidRPr="008F3641">
        <w:rPr>
          <w:b/>
          <w:bCs/>
        </w:rPr>
        <w:t>Članak 3</w:t>
      </w:r>
      <w:r w:rsidR="00460222" w:rsidRPr="008F3641">
        <w:rPr>
          <w:b/>
          <w:bCs/>
        </w:rPr>
        <w:t>8</w:t>
      </w:r>
      <w:r w:rsidRPr="008F3641">
        <w:rPr>
          <w:b/>
          <w:bCs/>
        </w:rPr>
        <w:t>.</w:t>
      </w:r>
    </w:p>
    <w:p w14:paraId="4717BA42" w14:textId="77777777" w:rsidR="00F504D1" w:rsidRPr="00914954" w:rsidRDefault="00F504D1" w:rsidP="0067709D">
      <w:pPr>
        <w:jc w:val="both"/>
        <w:rPr>
          <w:i/>
          <w:iCs/>
          <w:lang w:val="pl-PL"/>
        </w:rPr>
      </w:pPr>
    </w:p>
    <w:p w14:paraId="74515BCD" w14:textId="77777777" w:rsidR="00F504D1" w:rsidRPr="00914954" w:rsidRDefault="00F504D1" w:rsidP="00AD0BBF">
      <w:pPr>
        <w:pStyle w:val="NormalWeb"/>
        <w:spacing w:before="0" w:beforeAutospacing="0" w:after="0" w:afterAutospacing="0"/>
        <w:jc w:val="both"/>
      </w:pPr>
      <w:r w:rsidRPr="00914954">
        <w:lastRenderedPageBreak/>
        <w:t>Novčanom kaznom od 3.000,00 do 6.000,00 eura kaznit će se za prekršaj agent - fizička osoba ako:</w:t>
      </w:r>
    </w:p>
    <w:p w14:paraId="703BC1E7" w14:textId="77C97F05" w:rsidR="00F504D1" w:rsidRPr="001B0070" w:rsidRDefault="00F504D1" w:rsidP="00D863A2">
      <w:pPr>
        <w:pStyle w:val="NormalWeb"/>
        <w:numPr>
          <w:ilvl w:val="0"/>
          <w:numId w:val="19"/>
        </w:numPr>
        <w:jc w:val="both"/>
      </w:pPr>
      <w:r w:rsidRPr="00914954">
        <w:t xml:space="preserve">posluje i obavlja </w:t>
      </w:r>
      <w:r w:rsidRPr="001B0070">
        <w:t>poslove posredovanja, a nije upisan u Imenik agenata posredovanja u prometu nekretninama (članak 1</w:t>
      </w:r>
      <w:r w:rsidR="00BF4590" w:rsidRPr="001B0070">
        <w:t>4</w:t>
      </w:r>
      <w:r w:rsidRPr="001B0070">
        <w:t>. stavak 4.)</w:t>
      </w:r>
    </w:p>
    <w:p w14:paraId="015ECECF" w14:textId="3D6A6780" w:rsidR="00722225" w:rsidRDefault="00F504D1" w:rsidP="00722225">
      <w:pPr>
        <w:pStyle w:val="NormalWeb"/>
        <w:numPr>
          <w:ilvl w:val="0"/>
          <w:numId w:val="19"/>
        </w:numPr>
        <w:jc w:val="both"/>
      </w:pPr>
      <w:r w:rsidRPr="001B0070">
        <w:t>obavlja poslove posredovanj</w:t>
      </w:r>
      <w:r w:rsidR="00C37DEA">
        <w:t>a</w:t>
      </w:r>
      <w:r w:rsidRPr="001B0070">
        <w:t xml:space="preserve"> temeljem ugovora o radu za </w:t>
      </w:r>
      <w:r w:rsidR="006C14B2" w:rsidRPr="001B0070">
        <w:t xml:space="preserve">više od </w:t>
      </w:r>
      <w:r w:rsidRPr="001B0070">
        <w:t>jednog posrednika (članak 1</w:t>
      </w:r>
      <w:r w:rsidR="005C3485" w:rsidRPr="001B0070">
        <w:t>4</w:t>
      </w:r>
      <w:r w:rsidRPr="001B0070">
        <w:t>. stavak 5.)</w:t>
      </w:r>
    </w:p>
    <w:p w14:paraId="18F83BE1" w14:textId="36117D28" w:rsidR="004C24EA" w:rsidRPr="00C37DEA" w:rsidRDefault="008B6E7D" w:rsidP="00722225">
      <w:pPr>
        <w:pStyle w:val="NormalWeb"/>
        <w:numPr>
          <w:ilvl w:val="0"/>
          <w:numId w:val="19"/>
        </w:numPr>
        <w:jc w:val="both"/>
      </w:pPr>
      <w:r w:rsidRPr="00C37DEA">
        <w:t xml:space="preserve">ne </w:t>
      </w:r>
      <w:r w:rsidR="00F04D8B" w:rsidRPr="00C37DEA">
        <w:t xml:space="preserve">prijavi HGK </w:t>
      </w:r>
      <w:r w:rsidR="00742DE7" w:rsidRPr="00C37DEA">
        <w:t>svaku promjenu podataka koji se evidentiraju u Imeniku</w:t>
      </w:r>
      <w:r w:rsidR="00F04D8B" w:rsidRPr="00C37DEA">
        <w:t xml:space="preserve"> </w:t>
      </w:r>
      <w:r w:rsidR="00742DE7" w:rsidRPr="00C37DEA">
        <w:t xml:space="preserve">u </w:t>
      </w:r>
      <w:r w:rsidR="00F04D8B" w:rsidRPr="00C37DEA">
        <w:t xml:space="preserve">roku od 30 dana od dana nastanka promjene, </w:t>
      </w:r>
      <w:r w:rsidR="00742DE7" w:rsidRPr="00C37DEA">
        <w:t xml:space="preserve">radi ažuriranja podataka u Imeniku </w:t>
      </w:r>
      <w:r w:rsidR="005E4F4A" w:rsidRPr="00C37DEA">
        <w:t xml:space="preserve">(članak </w:t>
      </w:r>
      <w:r w:rsidR="004D0F36" w:rsidRPr="00C37DEA">
        <w:t>14. stavak 6.)</w:t>
      </w:r>
    </w:p>
    <w:p w14:paraId="4719F2F1" w14:textId="77777777" w:rsidR="00F504D1" w:rsidRPr="00914954" w:rsidRDefault="00F504D1" w:rsidP="00F504D1">
      <w:pPr>
        <w:pStyle w:val="NormalWeb"/>
        <w:spacing w:before="0" w:beforeAutospacing="0" w:after="0" w:afterAutospacing="0"/>
        <w:jc w:val="center"/>
        <w:rPr>
          <w:b/>
          <w:bCs/>
        </w:rPr>
      </w:pPr>
      <w:bookmarkStart w:id="8" w:name="_Hlk208219658"/>
      <w:r w:rsidRPr="00914954">
        <w:rPr>
          <w:b/>
          <w:bCs/>
        </w:rPr>
        <w:t xml:space="preserve">Načelo </w:t>
      </w:r>
      <w:proofErr w:type="spellStart"/>
      <w:r w:rsidRPr="00914954">
        <w:rPr>
          <w:b/>
          <w:bCs/>
        </w:rPr>
        <w:t>oportuniteta</w:t>
      </w:r>
      <w:proofErr w:type="spellEnd"/>
    </w:p>
    <w:p w14:paraId="4989DE05" w14:textId="5ADCF30F" w:rsidR="00F504D1" w:rsidRPr="008F3641" w:rsidRDefault="00F504D1" w:rsidP="00F504D1">
      <w:pPr>
        <w:pStyle w:val="NormalWeb"/>
        <w:spacing w:before="0" w:beforeAutospacing="0" w:after="0" w:afterAutospacing="0"/>
        <w:jc w:val="center"/>
        <w:rPr>
          <w:b/>
          <w:bCs/>
        </w:rPr>
      </w:pPr>
      <w:r w:rsidRPr="008F3641">
        <w:rPr>
          <w:b/>
          <w:bCs/>
        </w:rPr>
        <w:t>Članak 3</w:t>
      </w:r>
      <w:r w:rsidR="00460222" w:rsidRPr="008F3641">
        <w:rPr>
          <w:b/>
          <w:bCs/>
        </w:rPr>
        <w:t>9</w:t>
      </w:r>
      <w:r w:rsidRPr="008F3641">
        <w:rPr>
          <w:b/>
          <w:bCs/>
        </w:rPr>
        <w:t>.</w:t>
      </w:r>
    </w:p>
    <w:p w14:paraId="491730D2" w14:textId="77777777" w:rsidR="00F504D1" w:rsidRPr="00914954" w:rsidRDefault="00F504D1" w:rsidP="00F504D1">
      <w:pPr>
        <w:pStyle w:val="NormalWeb"/>
        <w:spacing w:before="0" w:beforeAutospacing="0" w:after="0" w:afterAutospacing="0"/>
        <w:jc w:val="center"/>
      </w:pPr>
    </w:p>
    <w:p w14:paraId="19B8BB50" w14:textId="0D86E472" w:rsidR="00F504D1" w:rsidRDefault="00F504D1" w:rsidP="009441ED">
      <w:pPr>
        <w:pStyle w:val="NormalWeb"/>
        <w:spacing w:before="0" w:beforeAutospacing="0" w:after="0" w:afterAutospacing="0"/>
        <w:jc w:val="both"/>
      </w:pPr>
      <w:r w:rsidRPr="00914954">
        <w:t xml:space="preserve">(1) </w:t>
      </w:r>
      <w:r w:rsidRPr="001B0070">
        <w:t>Nadležni inspektor u slučajevima utvrđenja prekršaja iz članka 3</w:t>
      </w:r>
      <w:r w:rsidR="00BF7E02" w:rsidRPr="001B0070">
        <w:t>6</w:t>
      </w:r>
      <w:r w:rsidRPr="001B0070">
        <w:t>. stavka 1. podstavka 1., 5., 6.</w:t>
      </w:r>
      <w:r w:rsidR="008F6B25">
        <w:t xml:space="preserve"> i</w:t>
      </w:r>
      <w:r w:rsidRPr="001B0070">
        <w:t xml:space="preserve"> 8. i članka 3</w:t>
      </w:r>
      <w:r w:rsidR="00BF7E02" w:rsidRPr="001B0070">
        <w:t>8</w:t>
      </w:r>
      <w:r w:rsidRPr="001B0070">
        <w:t>. stavka 1. podstavka 2.</w:t>
      </w:r>
      <w:r w:rsidR="00FB4CE8">
        <w:t xml:space="preserve"> i </w:t>
      </w:r>
      <w:r w:rsidR="00FB4CE8" w:rsidRPr="00C37DEA">
        <w:t>3.</w:t>
      </w:r>
      <w:r w:rsidR="00FB4CE8">
        <w:t xml:space="preserve"> </w:t>
      </w:r>
      <w:r w:rsidRPr="001B0070">
        <w:t xml:space="preserve"> </w:t>
      </w:r>
      <w:r w:rsidR="005064CF">
        <w:t>ovoga Zakona</w:t>
      </w:r>
      <w:r w:rsidR="00785B6D">
        <w:t>,</w:t>
      </w:r>
      <w:r w:rsidR="005064CF">
        <w:t xml:space="preserve"> </w:t>
      </w:r>
      <w:r w:rsidRPr="001B0070">
        <w:t>neće podnijeti optužni prijedlog odnosno izdati prekršajni nalog ako:</w:t>
      </w:r>
    </w:p>
    <w:p w14:paraId="2363991A" w14:textId="77777777" w:rsidR="006D1FB7" w:rsidRPr="00914954" w:rsidRDefault="006D1FB7" w:rsidP="009441ED">
      <w:pPr>
        <w:pStyle w:val="NormalWeb"/>
        <w:spacing w:before="0" w:beforeAutospacing="0" w:after="0" w:afterAutospacing="0"/>
        <w:jc w:val="both"/>
      </w:pPr>
    </w:p>
    <w:p w14:paraId="67FD0623" w14:textId="6092928A" w:rsidR="009441ED" w:rsidRPr="00914954" w:rsidRDefault="00F504D1" w:rsidP="00722225">
      <w:pPr>
        <w:pStyle w:val="NormalWeb"/>
        <w:numPr>
          <w:ilvl w:val="0"/>
          <w:numId w:val="20"/>
        </w:numPr>
        <w:spacing w:before="0" w:beforeAutospacing="0" w:after="0" w:afterAutospacing="0"/>
        <w:ind w:left="714" w:hanging="357"/>
        <w:jc w:val="both"/>
      </w:pPr>
      <w:r w:rsidRPr="00914954">
        <w:t>nadzirana pravna ili fizička osoba tijekom inspekcijskog nadzora odnosno do donošenja rješenja otkloni nepravilnosti i nedostatke odnosno posljedice tih nepravilnosti i nedostataka, utvrđenih u inspekcijskom nadzoru, što će nadležni inspektor utvrditi u zapisniku</w:t>
      </w:r>
    </w:p>
    <w:p w14:paraId="37CEB1BC" w14:textId="5DBC061D" w:rsidR="00F504D1" w:rsidRPr="00914954" w:rsidRDefault="00F504D1" w:rsidP="00722225">
      <w:pPr>
        <w:pStyle w:val="NormalWeb"/>
        <w:numPr>
          <w:ilvl w:val="0"/>
          <w:numId w:val="20"/>
        </w:numPr>
        <w:spacing w:before="0" w:beforeAutospacing="0" w:after="0" w:afterAutospacing="0"/>
        <w:ind w:left="714" w:hanging="357"/>
        <w:jc w:val="both"/>
      </w:pPr>
      <w:r w:rsidRPr="00914954">
        <w:t>za utvrđene nepravilnosti doneseno je rješenje i nadzirana osoba postupila je po izvršnom rješenju inspektora ili je postupila po rješenju prije nego što je ono postalo izvršno</w:t>
      </w:r>
    </w:p>
    <w:p w14:paraId="0F854BCC" w14:textId="77777777" w:rsidR="00F504D1" w:rsidRDefault="00F504D1" w:rsidP="00722225">
      <w:pPr>
        <w:pStyle w:val="NormalWeb"/>
        <w:numPr>
          <w:ilvl w:val="0"/>
          <w:numId w:val="20"/>
        </w:numPr>
        <w:spacing w:before="0" w:beforeAutospacing="0" w:after="0" w:afterAutospacing="0"/>
        <w:ind w:left="714" w:hanging="357"/>
        <w:jc w:val="both"/>
      </w:pPr>
      <w:r w:rsidRPr="00914954">
        <w:t>nadzirana osoba očitovanjem na zapisnik preuzme obvezu da u određenom roku otkloni nepravilnosti i nedostatke utvrđene u inspekcijskom nadzoru za koje nije propisana upravna mjera, a inspektor utvrdi da je počinjen prekršaj.</w:t>
      </w:r>
    </w:p>
    <w:p w14:paraId="7A5BC730" w14:textId="77777777" w:rsidR="009441ED" w:rsidRPr="00914954" w:rsidRDefault="009441ED" w:rsidP="00CA5089">
      <w:pPr>
        <w:pStyle w:val="NormalWeb"/>
        <w:spacing w:before="0" w:beforeAutospacing="0" w:after="0" w:afterAutospacing="0"/>
        <w:jc w:val="both"/>
      </w:pPr>
    </w:p>
    <w:p w14:paraId="07B98410" w14:textId="77777777" w:rsidR="00F504D1" w:rsidRDefault="00F504D1" w:rsidP="00CA5089">
      <w:pPr>
        <w:pStyle w:val="NormalWeb"/>
        <w:spacing w:before="0" w:beforeAutospacing="0" w:after="0" w:afterAutospacing="0"/>
        <w:jc w:val="both"/>
      </w:pPr>
      <w:r w:rsidRPr="00914954">
        <w:t>(2) Radi ispunjenja obveze iz stavka 1. podstavka 3. ovoga članka nadležni inspektor nadziranoj će osobi izdati pisanu naredbu u kojoj će točno odrediti preuzetu obvezu i rok za izvršenje, ovisno o prirodi preuzete obveze.</w:t>
      </w:r>
    </w:p>
    <w:p w14:paraId="49E3F057" w14:textId="77777777" w:rsidR="00BF7E02" w:rsidRPr="00914954" w:rsidRDefault="00BF7E02" w:rsidP="00CA5089">
      <w:pPr>
        <w:pStyle w:val="NormalWeb"/>
        <w:spacing w:before="0" w:beforeAutospacing="0" w:after="0" w:afterAutospacing="0"/>
        <w:jc w:val="both"/>
      </w:pPr>
    </w:p>
    <w:p w14:paraId="730C2111" w14:textId="77777777" w:rsidR="00F504D1" w:rsidRDefault="00F504D1" w:rsidP="00CA5089">
      <w:pPr>
        <w:pStyle w:val="NormalWeb"/>
        <w:spacing w:before="0" w:beforeAutospacing="0" w:after="0" w:afterAutospacing="0"/>
        <w:jc w:val="both"/>
      </w:pPr>
      <w:r w:rsidRPr="00914954">
        <w:t>(3) Ako nadzirana osoba ne postupi na način opisan u stavku 1. ovoga članka odnosno ne ispuni obvezu u određenom roku iz naredbe iz stavka 2. ovoga članka, nadležni inspektor dužan je bez odgađanja, a najkasnije u roku od 15 dana od dana završetka nadzora odnosno u roku od 15 dana od isteka roka za ispunjenje obveze iz naredbe, podnijeti optužni prijedlog za pokretanje prekršajnog postupka odnosno izdati prekršajni nalog.</w:t>
      </w:r>
    </w:p>
    <w:p w14:paraId="29B1D351" w14:textId="77777777" w:rsidR="00BF7E02" w:rsidRPr="00914954" w:rsidRDefault="00BF7E02" w:rsidP="00CA5089">
      <w:pPr>
        <w:pStyle w:val="NormalWeb"/>
        <w:spacing w:before="0" w:beforeAutospacing="0" w:after="0" w:afterAutospacing="0"/>
        <w:jc w:val="both"/>
      </w:pPr>
    </w:p>
    <w:p w14:paraId="335D7F6A" w14:textId="77777777" w:rsidR="00F504D1" w:rsidRDefault="00F504D1" w:rsidP="008E7F48">
      <w:pPr>
        <w:pStyle w:val="NormalWeb"/>
        <w:spacing w:before="0" w:beforeAutospacing="0" w:after="0" w:afterAutospacing="0"/>
        <w:jc w:val="both"/>
      </w:pPr>
      <w:r w:rsidRPr="00914954">
        <w:t>(4) Iznimno od odredbi ovoga članka, nadležni inspektor dužan je bez odgađanja, a najkasnije u roku od 15 dana od završetka inspekcijskog nadzora, podnijeti optužni prijedlog za pokretanje prekršajnog postupka odnosno izdati prekršajni nalog:</w:t>
      </w:r>
    </w:p>
    <w:p w14:paraId="10523E08" w14:textId="77777777" w:rsidR="008E7F48" w:rsidRPr="00914954" w:rsidRDefault="008E7F48" w:rsidP="008E7F48">
      <w:pPr>
        <w:pStyle w:val="NormalWeb"/>
        <w:spacing w:before="0" w:beforeAutospacing="0" w:after="0" w:afterAutospacing="0"/>
        <w:jc w:val="both"/>
      </w:pPr>
    </w:p>
    <w:p w14:paraId="3CDB32C5" w14:textId="085FF5FA" w:rsidR="002F0F3B" w:rsidRDefault="00F504D1" w:rsidP="008E7F48">
      <w:pPr>
        <w:pStyle w:val="NormalWeb"/>
        <w:numPr>
          <w:ilvl w:val="0"/>
          <w:numId w:val="12"/>
        </w:numPr>
        <w:spacing w:before="0" w:beforeAutospacing="0" w:after="0" w:afterAutospacing="0"/>
        <w:jc w:val="both"/>
      </w:pPr>
      <w:r w:rsidRPr="00914954">
        <w:t>u svim slučajevima kada je propisana mjera zabrane</w:t>
      </w:r>
      <w:r w:rsidR="00D5082E">
        <w:t>,</w:t>
      </w:r>
      <w:r w:rsidRPr="00914954">
        <w:t xml:space="preserve"> </w:t>
      </w:r>
    </w:p>
    <w:p w14:paraId="5281C351" w14:textId="646C207C" w:rsidR="00F504D1" w:rsidRPr="001B0070" w:rsidRDefault="00F504D1" w:rsidP="008E7F48">
      <w:pPr>
        <w:pStyle w:val="NormalWeb"/>
        <w:numPr>
          <w:ilvl w:val="0"/>
          <w:numId w:val="12"/>
        </w:numPr>
        <w:spacing w:before="0" w:beforeAutospacing="0" w:after="0" w:afterAutospacing="0"/>
        <w:jc w:val="both"/>
      </w:pPr>
      <w:r w:rsidRPr="00914954">
        <w:t xml:space="preserve">u slučajevima </w:t>
      </w:r>
      <w:r w:rsidRPr="001B0070">
        <w:t>utvrđenja prekršaja iz članka 3</w:t>
      </w:r>
      <w:r w:rsidR="00CF3B64" w:rsidRPr="001B0070">
        <w:t>6</w:t>
      </w:r>
      <w:r w:rsidRPr="001B0070">
        <w:t>. stavka 1. podstavka 2., 3., 4., 7., 9., 10., 11., 12.,</w:t>
      </w:r>
      <w:r w:rsidR="00773169">
        <w:t xml:space="preserve"> </w:t>
      </w:r>
      <w:r w:rsidRPr="001B0070">
        <w:t>13.</w:t>
      </w:r>
      <w:r w:rsidR="002B7707">
        <w:t xml:space="preserve"> i</w:t>
      </w:r>
      <w:r w:rsidRPr="001B0070">
        <w:t xml:space="preserve"> </w:t>
      </w:r>
      <w:r w:rsidR="004A00A9">
        <w:t xml:space="preserve">14. </w:t>
      </w:r>
      <w:r w:rsidRPr="001B0070">
        <w:t>iz članka 3</w:t>
      </w:r>
      <w:r w:rsidR="00CF3B64" w:rsidRPr="001B0070">
        <w:t>7</w:t>
      </w:r>
      <w:r w:rsidRPr="001B0070">
        <w:t>. stavka 1. podstavka 1.</w:t>
      </w:r>
      <w:r w:rsidR="002B7707">
        <w:t xml:space="preserve"> i</w:t>
      </w:r>
      <w:r w:rsidRPr="001B0070">
        <w:t xml:space="preserve"> 2., iz članka 3</w:t>
      </w:r>
      <w:r w:rsidR="00E2042D" w:rsidRPr="001B0070">
        <w:t>8</w:t>
      </w:r>
      <w:r w:rsidRPr="001B0070">
        <w:t xml:space="preserve">. stavka 1. podstavka 1. </w:t>
      </w:r>
      <w:r w:rsidR="003958FD">
        <w:t>ovoga Zakona</w:t>
      </w:r>
      <w:r w:rsidR="00D5082E">
        <w:t>,</w:t>
      </w:r>
    </w:p>
    <w:p w14:paraId="572EDB4F" w14:textId="77777777" w:rsidR="00F504D1" w:rsidRPr="001B0070" w:rsidRDefault="00F504D1" w:rsidP="008E7F48">
      <w:pPr>
        <w:pStyle w:val="NormalWeb"/>
        <w:numPr>
          <w:ilvl w:val="0"/>
          <w:numId w:val="12"/>
        </w:numPr>
        <w:spacing w:before="0" w:beforeAutospacing="0" w:after="0" w:afterAutospacing="0"/>
        <w:jc w:val="both"/>
      </w:pPr>
      <w:r w:rsidRPr="001B0070">
        <w:t>u svim slučajevima ponavljanja istog prekršaja u roku od godine dana.</w:t>
      </w:r>
    </w:p>
    <w:p w14:paraId="3BA03A38" w14:textId="77777777" w:rsidR="00F504D1" w:rsidRPr="001B0070" w:rsidRDefault="00F504D1" w:rsidP="00F504D1">
      <w:pPr>
        <w:pStyle w:val="NormalWeb"/>
        <w:spacing w:before="0" w:beforeAutospacing="0" w:after="0" w:afterAutospacing="0"/>
        <w:jc w:val="center"/>
      </w:pPr>
      <w:r w:rsidRPr="001B0070">
        <w:t> </w:t>
      </w:r>
      <w:bookmarkEnd w:id="8"/>
    </w:p>
    <w:p w14:paraId="0CE64BFD" w14:textId="77777777" w:rsidR="00F504D1" w:rsidRPr="001B0070" w:rsidRDefault="00F504D1" w:rsidP="00EB2401">
      <w:pPr>
        <w:pStyle w:val="NormalWeb"/>
        <w:spacing w:before="0" w:beforeAutospacing="0" w:after="0" w:afterAutospacing="0"/>
        <w:jc w:val="center"/>
      </w:pPr>
      <w:r w:rsidRPr="001B0070">
        <w:rPr>
          <w:b/>
        </w:rPr>
        <w:lastRenderedPageBreak/>
        <w:t>IX. PRIJELAZNE I ZAVRŠNE ODREDBE</w:t>
      </w:r>
      <w:r w:rsidRPr="001B0070">
        <w:br/>
      </w:r>
    </w:p>
    <w:p w14:paraId="79FDF3FC" w14:textId="77777777" w:rsidR="00F504D1" w:rsidRPr="001B0070" w:rsidRDefault="00F504D1" w:rsidP="00722225">
      <w:pPr>
        <w:pStyle w:val="NormalWeb"/>
        <w:spacing w:before="0" w:beforeAutospacing="0" w:after="0" w:afterAutospacing="0"/>
        <w:jc w:val="center"/>
        <w:rPr>
          <w:b/>
          <w:bCs/>
        </w:rPr>
      </w:pPr>
      <w:proofErr w:type="spellStart"/>
      <w:r w:rsidRPr="001B0070">
        <w:rPr>
          <w:b/>
          <w:bCs/>
        </w:rPr>
        <w:t>Podzakonski</w:t>
      </w:r>
      <w:proofErr w:type="spellEnd"/>
      <w:r w:rsidRPr="001B0070">
        <w:rPr>
          <w:b/>
          <w:bCs/>
        </w:rPr>
        <w:t xml:space="preserve"> propisi</w:t>
      </w:r>
    </w:p>
    <w:p w14:paraId="1E860AE7" w14:textId="5EF3D77E" w:rsidR="00F504D1" w:rsidRPr="008F3641" w:rsidRDefault="00F504D1" w:rsidP="00722225">
      <w:pPr>
        <w:pStyle w:val="NormalWeb"/>
        <w:spacing w:before="0" w:beforeAutospacing="0" w:after="0" w:afterAutospacing="0"/>
        <w:jc w:val="center"/>
        <w:rPr>
          <w:b/>
          <w:bCs/>
        </w:rPr>
      </w:pPr>
      <w:r w:rsidRPr="008F3641">
        <w:rPr>
          <w:b/>
          <w:bCs/>
        </w:rPr>
        <w:t xml:space="preserve">Članak </w:t>
      </w:r>
      <w:r w:rsidR="00E2042D" w:rsidRPr="008F3641">
        <w:rPr>
          <w:b/>
          <w:bCs/>
        </w:rPr>
        <w:t>40</w:t>
      </w:r>
      <w:r w:rsidRPr="008F3641">
        <w:rPr>
          <w:b/>
          <w:bCs/>
        </w:rPr>
        <w:t xml:space="preserve">. </w:t>
      </w:r>
    </w:p>
    <w:p w14:paraId="175CF93E" w14:textId="09C40EEB" w:rsidR="00F504D1" w:rsidRPr="00EB2401" w:rsidRDefault="00F504D1" w:rsidP="00F504D1">
      <w:pPr>
        <w:spacing w:before="100" w:beforeAutospacing="1" w:after="100" w:afterAutospacing="1"/>
        <w:jc w:val="both"/>
        <w:rPr>
          <w:lang w:val="hr-HR" w:eastAsia="hr-HR"/>
        </w:rPr>
      </w:pPr>
      <w:r w:rsidRPr="001B0070">
        <w:rPr>
          <w:lang w:val="hr-HR" w:eastAsia="hr-HR"/>
        </w:rPr>
        <w:t xml:space="preserve">(1) Ministar će u roku od šest mjeseci od dana stupanja na snagu ovoga Zakona donijeti pravilnike iz članka </w:t>
      </w:r>
      <w:r w:rsidR="00537F56" w:rsidRPr="001B0070">
        <w:rPr>
          <w:lang w:val="hr-HR" w:eastAsia="hr-HR"/>
        </w:rPr>
        <w:t>9</w:t>
      </w:r>
      <w:r w:rsidRPr="001B0070">
        <w:rPr>
          <w:lang w:val="hr-HR" w:eastAsia="hr-HR"/>
        </w:rPr>
        <w:t>. stavka 4., članka 1</w:t>
      </w:r>
      <w:r w:rsidR="00537F56" w:rsidRPr="001B0070">
        <w:rPr>
          <w:lang w:val="hr-HR" w:eastAsia="hr-HR"/>
        </w:rPr>
        <w:t>3</w:t>
      </w:r>
      <w:r w:rsidRPr="001B0070">
        <w:rPr>
          <w:lang w:val="hr-HR" w:eastAsia="hr-HR"/>
        </w:rPr>
        <w:t>. stavka 4. i članka 3</w:t>
      </w:r>
      <w:r w:rsidR="0093070A" w:rsidRPr="001B0070">
        <w:rPr>
          <w:lang w:val="hr-HR" w:eastAsia="hr-HR"/>
        </w:rPr>
        <w:t>2</w:t>
      </w:r>
      <w:r w:rsidRPr="001B0070">
        <w:rPr>
          <w:lang w:val="hr-HR" w:eastAsia="hr-HR"/>
        </w:rPr>
        <w:t>. stavka 3.</w:t>
      </w:r>
      <w:r w:rsidR="002413E7" w:rsidRPr="001B0070">
        <w:rPr>
          <w:lang w:val="hr-HR" w:eastAsia="hr-HR"/>
        </w:rPr>
        <w:t xml:space="preserve"> ovoga</w:t>
      </w:r>
      <w:r w:rsidR="002413E7">
        <w:rPr>
          <w:lang w:val="hr-HR" w:eastAsia="hr-HR"/>
        </w:rPr>
        <w:t xml:space="preserve"> Zakona</w:t>
      </w:r>
      <w:r w:rsidRPr="00EB2401">
        <w:rPr>
          <w:lang w:val="hr-HR" w:eastAsia="hr-HR"/>
        </w:rPr>
        <w:t>.</w:t>
      </w:r>
    </w:p>
    <w:p w14:paraId="64D27146" w14:textId="1A5A83B4" w:rsidR="00F504D1" w:rsidRDefault="00F504D1" w:rsidP="00F504D1">
      <w:pPr>
        <w:jc w:val="both"/>
        <w:rPr>
          <w:lang w:val="hr-HR" w:eastAsia="hr-HR"/>
        </w:rPr>
      </w:pPr>
      <w:r w:rsidRPr="00EB2401">
        <w:rPr>
          <w:lang w:val="hr-HR" w:eastAsia="hr-HR"/>
        </w:rPr>
        <w:t xml:space="preserve">(2) HGK </w:t>
      </w:r>
      <w:r w:rsidRPr="001B0070">
        <w:rPr>
          <w:lang w:val="hr-HR" w:eastAsia="hr-HR"/>
        </w:rPr>
        <w:t xml:space="preserve">je dužna u roku od šest mjeseci od dana stupanja na snagu ovoga Zakona donijeti opće akte iz članka 5. stavka </w:t>
      </w:r>
      <w:r w:rsidR="00985227" w:rsidRPr="001B0070">
        <w:rPr>
          <w:lang w:val="hr-HR" w:eastAsia="hr-HR"/>
        </w:rPr>
        <w:t>8</w:t>
      </w:r>
      <w:r w:rsidRPr="001B0070">
        <w:rPr>
          <w:lang w:val="hr-HR" w:eastAsia="hr-HR"/>
        </w:rPr>
        <w:t xml:space="preserve">., članka </w:t>
      </w:r>
      <w:r w:rsidR="00985227" w:rsidRPr="001B0070">
        <w:rPr>
          <w:lang w:val="hr-HR" w:eastAsia="hr-HR"/>
        </w:rPr>
        <w:t>9</w:t>
      </w:r>
      <w:r w:rsidRPr="001B0070">
        <w:rPr>
          <w:lang w:val="hr-HR" w:eastAsia="hr-HR"/>
        </w:rPr>
        <w:t>. stavka 3., članka 1</w:t>
      </w:r>
      <w:r w:rsidR="00D72D3E" w:rsidRPr="001B0070">
        <w:rPr>
          <w:lang w:val="hr-HR" w:eastAsia="hr-HR"/>
        </w:rPr>
        <w:t>3</w:t>
      </w:r>
      <w:r w:rsidRPr="001B0070">
        <w:rPr>
          <w:lang w:val="hr-HR" w:eastAsia="hr-HR"/>
        </w:rPr>
        <w:t>. stavka 3. i članka 3</w:t>
      </w:r>
      <w:r w:rsidR="00D72D3E" w:rsidRPr="001B0070">
        <w:rPr>
          <w:lang w:val="hr-HR" w:eastAsia="hr-HR"/>
        </w:rPr>
        <w:t>2</w:t>
      </w:r>
      <w:r w:rsidRPr="001B0070">
        <w:rPr>
          <w:lang w:val="hr-HR" w:eastAsia="hr-HR"/>
        </w:rPr>
        <w:t xml:space="preserve">. stavka </w:t>
      </w:r>
      <w:r w:rsidR="001B5F2B" w:rsidRPr="001B0070">
        <w:rPr>
          <w:lang w:val="hr-HR" w:eastAsia="hr-HR"/>
        </w:rPr>
        <w:t>2</w:t>
      </w:r>
      <w:r w:rsidRPr="001B0070">
        <w:rPr>
          <w:lang w:val="hr-HR" w:eastAsia="hr-HR"/>
        </w:rPr>
        <w:t>.</w:t>
      </w:r>
      <w:r w:rsidR="002413E7" w:rsidRPr="001B0070">
        <w:rPr>
          <w:lang w:val="hr-HR" w:eastAsia="hr-HR"/>
        </w:rPr>
        <w:t xml:space="preserve"> ovoga Zakona</w:t>
      </w:r>
      <w:r w:rsidRPr="001B0070">
        <w:rPr>
          <w:lang w:val="hr-HR" w:eastAsia="hr-HR"/>
        </w:rPr>
        <w:t xml:space="preserve">. </w:t>
      </w:r>
    </w:p>
    <w:p w14:paraId="3EDA891E" w14:textId="77777777" w:rsidR="00760DA8" w:rsidRPr="001B0070" w:rsidRDefault="00760DA8" w:rsidP="00F504D1">
      <w:pPr>
        <w:jc w:val="both"/>
        <w:rPr>
          <w:lang w:val="hr-HR" w:eastAsia="hr-HR"/>
        </w:rPr>
      </w:pPr>
    </w:p>
    <w:p w14:paraId="6DB52B0A" w14:textId="77777777" w:rsidR="009E354C" w:rsidRPr="00722225" w:rsidRDefault="00F504D1" w:rsidP="009E354C">
      <w:pPr>
        <w:jc w:val="both"/>
        <w:rPr>
          <w:spacing w:val="-2"/>
          <w:lang w:val="hr-HR" w:eastAsia="hr-HR"/>
        </w:rPr>
      </w:pPr>
      <w:r w:rsidRPr="00722225">
        <w:rPr>
          <w:spacing w:val="-2"/>
          <w:lang w:val="hr-HR" w:eastAsia="hr-HR"/>
        </w:rPr>
        <w:t xml:space="preserve">(3) HGK je dužna uskladiti Registar iz članka </w:t>
      </w:r>
      <w:r w:rsidR="00EB5348" w:rsidRPr="00722225">
        <w:rPr>
          <w:spacing w:val="-2"/>
          <w:lang w:val="hr-HR" w:eastAsia="hr-HR"/>
        </w:rPr>
        <w:t>9</w:t>
      </w:r>
      <w:r w:rsidRPr="00722225">
        <w:rPr>
          <w:spacing w:val="-2"/>
          <w:lang w:val="hr-HR" w:eastAsia="hr-HR"/>
        </w:rPr>
        <w:t xml:space="preserve">. </w:t>
      </w:r>
      <w:r w:rsidR="002413E7" w:rsidRPr="00722225">
        <w:rPr>
          <w:spacing w:val="-2"/>
          <w:lang w:val="hr-HR" w:eastAsia="hr-HR"/>
        </w:rPr>
        <w:t xml:space="preserve">ovoga Zakona </w:t>
      </w:r>
      <w:r w:rsidRPr="00722225">
        <w:rPr>
          <w:spacing w:val="-2"/>
          <w:lang w:val="hr-HR" w:eastAsia="hr-HR"/>
        </w:rPr>
        <w:t>i Imenik agenata iz članka 1</w:t>
      </w:r>
      <w:r w:rsidR="00EB5348" w:rsidRPr="00722225">
        <w:rPr>
          <w:spacing w:val="-2"/>
          <w:lang w:val="hr-HR" w:eastAsia="hr-HR"/>
        </w:rPr>
        <w:t>3</w:t>
      </w:r>
      <w:r w:rsidRPr="00722225">
        <w:rPr>
          <w:spacing w:val="-2"/>
          <w:lang w:val="hr-HR" w:eastAsia="hr-HR"/>
        </w:rPr>
        <w:t>. ovoga Zakona u roku od 30 dana od dana stupanja na snagu pravilnika iz stavka 1. ovoga članka.</w:t>
      </w:r>
    </w:p>
    <w:p w14:paraId="42E0F7E3" w14:textId="5C060330" w:rsidR="00F504D1" w:rsidRPr="00914954" w:rsidRDefault="00F504D1" w:rsidP="009E354C">
      <w:pPr>
        <w:jc w:val="center"/>
        <w:rPr>
          <w:lang w:val="hr-HR" w:eastAsia="hr-HR"/>
        </w:rPr>
      </w:pPr>
      <w:r w:rsidRPr="00914954">
        <w:rPr>
          <w:lang w:val="hr-HR" w:eastAsia="hr-HR"/>
        </w:rPr>
        <w:br/>
      </w:r>
      <w:r w:rsidRPr="00914954">
        <w:rPr>
          <w:b/>
          <w:bCs/>
          <w:lang w:val="hr-HR"/>
        </w:rPr>
        <w:t>Važeći akti</w:t>
      </w:r>
    </w:p>
    <w:p w14:paraId="4B929D0D" w14:textId="1C4EAE86" w:rsidR="00F504D1" w:rsidRPr="008F3641" w:rsidRDefault="00F504D1" w:rsidP="00F504D1">
      <w:pPr>
        <w:pStyle w:val="NormalWeb"/>
        <w:spacing w:before="0" w:beforeAutospacing="0" w:after="0" w:afterAutospacing="0"/>
        <w:jc w:val="center"/>
        <w:rPr>
          <w:b/>
          <w:bCs/>
        </w:rPr>
      </w:pPr>
      <w:r w:rsidRPr="008F3641">
        <w:rPr>
          <w:b/>
          <w:bCs/>
        </w:rPr>
        <w:t>Članak 4</w:t>
      </w:r>
      <w:r w:rsidR="00F360A8" w:rsidRPr="008F3641">
        <w:rPr>
          <w:b/>
          <w:bCs/>
        </w:rPr>
        <w:t>1</w:t>
      </w:r>
      <w:r w:rsidRPr="008F3641">
        <w:rPr>
          <w:b/>
          <w:bCs/>
        </w:rPr>
        <w:t xml:space="preserve">. </w:t>
      </w:r>
    </w:p>
    <w:p w14:paraId="529FD08A" w14:textId="4DFA954B" w:rsidR="00F504D1" w:rsidRPr="00914954" w:rsidRDefault="00F504D1" w:rsidP="00F504D1">
      <w:pPr>
        <w:spacing w:before="100" w:beforeAutospacing="1" w:after="100" w:afterAutospacing="1"/>
        <w:jc w:val="both"/>
        <w:rPr>
          <w:lang w:val="hr-HR" w:eastAsia="hr-HR"/>
        </w:rPr>
      </w:pPr>
      <w:r w:rsidRPr="00914954">
        <w:rPr>
          <w:lang w:val="hr-HR" w:eastAsia="hr-HR"/>
        </w:rPr>
        <w:t xml:space="preserve">(1) </w:t>
      </w:r>
      <w:r w:rsidR="002413E7">
        <w:rPr>
          <w:lang w:val="hr-HR" w:eastAsia="hr-HR"/>
        </w:rPr>
        <w:t>R</w:t>
      </w:r>
      <w:r w:rsidRPr="00914954">
        <w:rPr>
          <w:lang w:val="hr-HR" w:eastAsia="hr-HR"/>
        </w:rPr>
        <w:t xml:space="preserve">ješenja o upisu u Registar i Imenik izdani na temelju propisa koji su bili na snazi do dana stupanja na snagu ovoga Zakona ostaju na snazi. </w:t>
      </w:r>
    </w:p>
    <w:p w14:paraId="58102FA6" w14:textId="5D37323F" w:rsidR="00F504D1" w:rsidRPr="00914954" w:rsidRDefault="00F504D1" w:rsidP="00F504D1">
      <w:pPr>
        <w:spacing w:before="100" w:beforeAutospacing="1" w:after="100" w:afterAutospacing="1"/>
        <w:jc w:val="both"/>
        <w:rPr>
          <w:lang w:val="hr-HR" w:eastAsia="hr-HR"/>
        </w:rPr>
      </w:pPr>
      <w:r w:rsidRPr="00914954">
        <w:rPr>
          <w:lang w:val="hr-HR" w:eastAsia="hr-HR"/>
        </w:rPr>
        <w:t>(2) Agenti koji su temeljem važećih Rješenja upisani u Imenik, danom stupanja na snagu ovog</w:t>
      </w:r>
      <w:r w:rsidR="00AE10B4">
        <w:rPr>
          <w:lang w:val="hr-HR" w:eastAsia="hr-HR"/>
        </w:rPr>
        <w:t>a</w:t>
      </w:r>
      <w:r w:rsidRPr="00914954">
        <w:rPr>
          <w:lang w:val="hr-HR" w:eastAsia="hr-HR"/>
        </w:rPr>
        <w:t xml:space="preserve"> Zakona dužni su u roku 30 dana HGK-u dostaviti dokumentaciju kojom dokazuju da i dalje ispunjavaju uvjete za upis u Imenik agenata.</w:t>
      </w:r>
    </w:p>
    <w:p w14:paraId="0000D444" w14:textId="31EFADDD" w:rsidR="00F504D1" w:rsidRPr="003C0F7E" w:rsidRDefault="00F504D1" w:rsidP="00F504D1">
      <w:pPr>
        <w:spacing w:before="100" w:beforeAutospacing="1" w:after="100" w:afterAutospacing="1"/>
        <w:jc w:val="both"/>
        <w:rPr>
          <w:lang w:val="hr-HR" w:eastAsia="hr-HR"/>
        </w:rPr>
      </w:pPr>
      <w:r w:rsidRPr="003C0F7E">
        <w:rPr>
          <w:lang w:val="hr-HR" w:eastAsia="hr-HR"/>
        </w:rPr>
        <w:t>(3) Agenti koji u roku iz stavka 2. ovoga članka ne dostave dokumentaciju iz članka 1</w:t>
      </w:r>
      <w:r w:rsidR="0033525F" w:rsidRPr="003C0F7E">
        <w:rPr>
          <w:lang w:val="hr-HR" w:eastAsia="hr-HR"/>
        </w:rPr>
        <w:t>4</w:t>
      </w:r>
      <w:r w:rsidRPr="003C0F7E">
        <w:rPr>
          <w:lang w:val="hr-HR" w:eastAsia="hr-HR"/>
        </w:rPr>
        <w:t>. ovoga Zakona, brišu se iz Imenika.</w:t>
      </w:r>
    </w:p>
    <w:p w14:paraId="3ADBE9D4" w14:textId="77777777" w:rsidR="00F504D1" w:rsidRPr="003C0F7E" w:rsidRDefault="00F504D1" w:rsidP="00F504D1">
      <w:pPr>
        <w:jc w:val="center"/>
        <w:rPr>
          <w:b/>
          <w:bCs/>
          <w:lang w:val="hr-HR" w:eastAsia="hr-HR"/>
        </w:rPr>
      </w:pPr>
      <w:r w:rsidRPr="003C0F7E">
        <w:rPr>
          <w:b/>
          <w:bCs/>
          <w:lang w:val="hr-HR" w:eastAsia="hr-HR"/>
        </w:rPr>
        <w:t>Primjena</w:t>
      </w:r>
    </w:p>
    <w:p w14:paraId="21A63B8B" w14:textId="7871B8F9" w:rsidR="00F504D1" w:rsidRPr="008F3641" w:rsidRDefault="00F504D1" w:rsidP="00F504D1">
      <w:pPr>
        <w:jc w:val="center"/>
        <w:rPr>
          <w:b/>
          <w:bCs/>
          <w:lang w:val="hr-HR" w:eastAsia="hr-HR"/>
        </w:rPr>
      </w:pPr>
      <w:r w:rsidRPr="008F3641">
        <w:rPr>
          <w:b/>
          <w:bCs/>
          <w:lang w:val="hr-HR" w:eastAsia="hr-HR"/>
        </w:rPr>
        <w:t>Članak 4</w:t>
      </w:r>
      <w:r w:rsidR="00F360A8" w:rsidRPr="008F3641">
        <w:rPr>
          <w:b/>
          <w:bCs/>
          <w:lang w:val="hr-HR" w:eastAsia="hr-HR"/>
        </w:rPr>
        <w:t>2</w:t>
      </w:r>
      <w:r w:rsidRPr="008F3641">
        <w:rPr>
          <w:b/>
          <w:bCs/>
          <w:lang w:val="hr-HR" w:eastAsia="hr-HR"/>
        </w:rPr>
        <w:t xml:space="preserve">. </w:t>
      </w:r>
    </w:p>
    <w:p w14:paraId="0146F660" w14:textId="50B8C6FC" w:rsidR="00F504D1" w:rsidRPr="002A2D11" w:rsidRDefault="00F504D1" w:rsidP="00F504D1">
      <w:pPr>
        <w:spacing w:before="100" w:beforeAutospacing="1" w:after="100" w:afterAutospacing="1"/>
        <w:jc w:val="both"/>
        <w:rPr>
          <w:lang w:val="hr-HR" w:eastAsia="hr-HR"/>
        </w:rPr>
      </w:pPr>
      <w:r w:rsidRPr="003C0F7E">
        <w:rPr>
          <w:lang w:val="hr-HR" w:eastAsia="hr-HR"/>
        </w:rPr>
        <w:t>Postupci pokrenuti do dana stupanja na snagu ovoga Zakona dovršit će se prema odredbama Zakona</w:t>
      </w:r>
      <w:r w:rsidR="00661656" w:rsidRPr="003C0F7E">
        <w:rPr>
          <w:lang w:val="hr-HR" w:eastAsia="hr-HR"/>
        </w:rPr>
        <w:t xml:space="preserve"> o posredovanju </w:t>
      </w:r>
      <w:r w:rsidR="00D156B0" w:rsidRPr="003C0F7E">
        <w:rPr>
          <w:lang w:val="hr-HR" w:eastAsia="hr-HR"/>
        </w:rPr>
        <w:t>nekretnina</w:t>
      </w:r>
      <w:r w:rsidR="00417294" w:rsidRPr="003C0F7E">
        <w:rPr>
          <w:lang w:val="hr-HR" w:eastAsia="hr-HR"/>
        </w:rPr>
        <w:t xml:space="preserve"> („Narodne novine“, br. 107/07</w:t>
      </w:r>
      <w:r w:rsidR="008F3641">
        <w:rPr>
          <w:lang w:val="hr-HR" w:eastAsia="hr-HR"/>
        </w:rPr>
        <w:t>.</w:t>
      </w:r>
      <w:r w:rsidR="00417294" w:rsidRPr="003C0F7E">
        <w:rPr>
          <w:lang w:val="hr-HR" w:eastAsia="hr-HR"/>
        </w:rPr>
        <w:t>, 144/12</w:t>
      </w:r>
      <w:r w:rsidR="008F3641">
        <w:rPr>
          <w:lang w:val="hr-HR" w:eastAsia="hr-HR"/>
        </w:rPr>
        <w:t>.</w:t>
      </w:r>
      <w:r w:rsidR="00417294" w:rsidRPr="003C0F7E">
        <w:rPr>
          <w:lang w:val="hr-HR" w:eastAsia="hr-HR"/>
        </w:rPr>
        <w:t>, 14/14</w:t>
      </w:r>
      <w:r w:rsidR="008F3641">
        <w:rPr>
          <w:lang w:val="hr-HR" w:eastAsia="hr-HR"/>
        </w:rPr>
        <w:t>.</w:t>
      </w:r>
      <w:r w:rsidR="00417294" w:rsidRPr="003C0F7E">
        <w:rPr>
          <w:lang w:val="hr-HR" w:eastAsia="hr-HR"/>
        </w:rPr>
        <w:t xml:space="preserve"> i 32/19</w:t>
      </w:r>
      <w:r w:rsidR="008F3641">
        <w:rPr>
          <w:lang w:val="hr-HR" w:eastAsia="hr-HR"/>
        </w:rPr>
        <w:t>.</w:t>
      </w:r>
      <w:r w:rsidR="00417294" w:rsidRPr="003C0F7E">
        <w:rPr>
          <w:lang w:val="hr-HR" w:eastAsia="hr-HR"/>
        </w:rPr>
        <w:t>).</w:t>
      </w:r>
    </w:p>
    <w:p w14:paraId="1A66812B" w14:textId="77777777" w:rsidR="00F504D1" w:rsidRPr="00914954" w:rsidRDefault="00F504D1" w:rsidP="00F504D1">
      <w:pPr>
        <w:jc w:val="center"/>
        <w:rPr>
          <w:b/>
          <w:bCs/>
          <w:lang w:val="hr-HR" w:eastAsia="hr-HR"/>
        </w:rPr>
      </w:pPr>
      <w:r w:rsidRPr="00914954">
        <w:rPr>
          <w:b/>
          <w:bCs/>
          <w:lang w:val="hr-HR" w:eastAsia="hr-HR"/>
        </w:rPr>
        <w:t>Prijelazno razdoblje</w:t>
      </w:r>
    </w:p>
    <w:p w14:paraId="6975FC40" w14:textId="40C54048" w:rsidR="00F504D1" w:rsidRPr="008F3641" w:rsidRDefault="00F504D1" w:rsidP="00F504D1">
      <w:pPr>
        <w:jc w:val="center"/>
        <w:rPr>
          <w:b/>
          <w:bCs/>
          <w:lang w:val="hr-HR" w:eastAsia="hr-HR"/>
        </w:rPr>
      </w:pPr>
      <w:r w:rsidRPr="008F3641">
        <w:rPr>
          <w:b/>
          <w:bCs/>
          <w:lang w:val="hr-HR" w:eastAsia="hr-HR"/>
        </w:rPr>
        <w:t>Članak 4</w:t>
      </w:r>
      <w:r w:rsidR="00F360A8" w:rsidRPr="008F3641">
        <w:rPr>
          <w:b/>
          <w:bCs/>
          <w:lang w:val="hr-HR" w:eastAsia="hr-HR"/>
        </w:rPr>
        <w:t>3</w:t>
      </w:r>
      <w:r w:rsidRPr="008F3641">
        <w:rPr>
          <w:b/>
          <w:bCs/>
          <w:lang w:val="hr-HR" w:eastAsia="hr-HR"/>
        </w:rPr>
        <w:t xml:space="preserve">. </w:t>
      </w:r>
    </w:p>
    <w:p w14:paraId="6E5B2057" w14:textId="0659FC37" w:rsidR="00F504D1" w:rsidRPr="00914954" w:rsidRDefault="00F504D1" w:rsidP="00F504D1">
      <w:pPr>
        <w:spacing w:before="100" w:beforeAutospacing="1" w:after="100" w:afterAutospacing="1"/>
        <w:jc w:val="both"/>
        <w:rPr>
          <w:lang w:val="hr-HR" w:eastAsia="hr-HR"/>
        </w:rPr>
      </w:pPr>
      <w:r w:rsidRPr="00914954">
        <w:rPr>
          <w:lang w:val="hr-HR" w:eastAsia="hr-HR"/>
        </w:rPr>
        <w:t xml:space="preserve">Do dana stupanja na snagu propisa i drugih akata iz članka </w:t>
      </w:r>
      <w:r w:rsidR="0053091E">
        <w:rPr>
          <w:lang w:val="hr-HR" w:eastAsia="hr-HR"/>
        </w:rPr>
        <w:t>40</w:t>
      </w:r>
      <w:r w:rsidRPr="00914954">
        <w:rPr>
          <w:lang w:val="hr-HR" w:eastAsia="hr-HR"/>
        </w:rPr>
        <w:t xml:space="preserve">. ovoga Zakona ostaju na snazi </w:t>
      </w:r>
      <w:proofErr w:type="spellStart"/>
      <w:r w:rsidRPr="00914954">
        <w:rPr>
          <w:lang w:val="hr-HR" w:eastAsia="hr-HR"/>
        </w:rPr>
        <w:t>podzakonski</w:t>
      </w:r>
      <w:proofErr w:type="spellEnd"/>
      <w:r w:rsidRPr="00914954">
        <w:rPr>
          <w:lang w:val="hr-HR" w:eastAsia="hr-HR"/>
        </w:rPr>
        <w:t xml:space="preserve"> propisi i drugi akti doneseni na temelju Zakona o </w:t>
      </w:r>
      <w:bookmarkStart w:id="9" w:name="_Hlk202794989"/>
      <w:r w:rsidRPr="00914954">
        <w:rPr>
          <w:lang w:val="hr-HR" w:eastAsia="hr-HR"/>
        </w:rPr>
        <w:t>posredovanju u prometu nekretnina („Narodne novine“, br. 107/07</w:t>
      </w:r>
      <w:r w:rsidR="00895E62">
        <w:rPr>
          <w:lang w:val="hr-HR" w:eastAsia="hr-HR"/>
        </w:rPr>
        <w:t>.</w:t>
      </w:r>
      <w:r w:rsidRPr="00914954">
        <w:rPr>
          <w:lang w:val="hr-HR" w:eastAsia="hr-HR"/>
        </w:rPr>
        <w:t>, 144/12</w:t>
      </w:r>
      <w:r w:rsidR="00895E62">
        <w:rPr>
          <w:lang w:val="hr-HR" w:eastAsia="hr-HR"/>
        </w:rPr>
        <w:t>.</w:t>
      </w:r>
      <w:r w:rsidRPr="00914954">
        <w:rPr>
          <w:lang w:val="hr-HR" w:eastAsia="hr-HR"/>
        </w:rPr>
        <w:t>, 14/14</w:t>
      </w:r>
      <w:r w:rsidR="00895E62">
        <w:rPr>
          <w:lang w:val="hr-HR" w:eastAsia="hr-HR"/>
        </w:rPr>
        <w:t>.</w:t>
      </w:r>
      <w:r w:rsidRPr="00914954">
        <w:rPr>
          <w:lang w:val="hr-HR" w:eastAsia="hr-HR"/>
        </w:rPr>
        <w:t xml:space="preserve"> i 32/19</w:t>
      </w:r>
      <w:r w:rsidR="00895E62">
        <w:rPr>
          <w:lang w:val="hr-HR" w:eastAsia="hr-HR"/>
        </w:rPr>
        <w:t>.</w:t>
      </w:r>
      <w:r w:rsidRPr="00914954">
        <w:rPr>
          <w:lang w:val="hr-HR" w:eastAsia="hr-HR"/>
        </w:rPr>
        <w:t>)</w:t>
      </w:r>
      <w:bookmarkEnd w:id="9"/>
      <w:r w:rsidRPr="00914954">
        <w:rPr>
          <w:lang w:val="hr-HR" w:eastAsia="hr-HR"/>
        </w:rPr>
        <w:t>:</w:t>
      </w:r>
    </w:p>
    <w:p w14:paraId="38F4A025" w14:textId="77777777" w:rsidR="00F504D1" w:rsidRPr="00914954" w:rsidRDefault="00F504D1" w:rsidP="00F504D1">
      <w:pPr>
        <w:spacing w:before="100" w:beforeAutospacing="1" w:after="100" w:afterAutospacing="1"/>
        <w:jc w:val="both"/>
        <w:rPr>
          <w:lang w:val="hr-HR" w:eastAsia="hr-HR"/>
        </w:rPr>
      </w:pPr>
      <w:r w:rsidRPr="00914954">
        <w:rPr>
          <w:lang w:val="hr-HR" w:eastAsia="hr-HR"/>
        </w:rPr>
        <w:t>1. Pravilnik o registru posrednika u prometu nekretnina („Narodne novine“, broj 56/08.)</w:t>
      </w:r>
    </w:p>
    <w:p w14:paraId="1BB06CB5" w14:textId="13E09FF5" w:rsidR="00F504D1" w:rsidRPr="00914954" w:rsidRDefault="00F504D1" w:rsidP="00F504D1">
      <w:pPr>
        <w:spacing w:before="100" w:beforeAutospacing="1" w:after="100" w:afterAutospacing="1"/>
        <w:jc w:val="both"/>
        <w:rPr>
          <w:lang w:val="hr-HR" w:eastAsia="hr-HR"/>
        </w:rPr>
      </w:pPr>
      <w:r w:rsidRPr="00914954">
        <w:rPr>
          <w:lang w:val="hr-HR" w:eastAsia="hr-HR"/>
        </w:rPr>
        <w:t>2. Pravilnik o programu osposobljavanja za agenta posredovanja u prometu nekretnina („Narodne novine“, br. 56/08</w:t>
      </w:r>
      <w:r w:rsidR="00895E62">
        <w:rPr>
          <w:lang w:val="hr-HR" w:eastAsia="hr-HR"/>
        </w:rPr>
        <w:t>.</w:t>
      </w:r>
      <w:r w:rsidRPr="00914954">
        <w:rPr>
          <w:lang w:val="hr-HR" w:eastAsia="hr-HR"/>
        </w:rPr>
        <w:t>, 99/13</w:t>
      </w:r>
      <w:r w:rsidR="00895E62">
        <w:rPr>
          <w:lang w:val="hr-HR" w:eastAsia="hr-HR"/>
        </w:rPr>
        <w:t>.</w:t>
      </w:r>
      <w:r w:rsidRPr="00914954">
        <w:rPr>
          <w:lang w:val="hr-HR" w:eastAsia="hr-HR"/>
        </w:rPr>
        <w:t>, 115/13</w:t>
      </w:r>
      <w:r w:rsidR="00895E62">
        <w:rPr>
          <w:lang w:val="hr-HR" w:eastAsia="hr-HR"/>
        </w:rPr>
        <w:t>.</w:t>
      </w:r>
      <w:r w:rsidR="00023378">
        <w:rPr>
          <w:lang w:val="hr-HR" w:eastAsia="hr-HR"/>
        </w:rPr>
        <w:t xml:space="preserve"> i</w:t>
      </w:r>
      <w:r w:rsidRPr="00914954">
        <w:rPr>
          <w:lang w:val="hr-HR" w:eastAsia="hr-HR"/>
        </w:rPr>
        <w:t xml:space="preserve"> 78/22</w:t>
      </w:r>
      <w:r w:rsidR="00895E62">
        <w:rPr>
          <w:lang w:val="hr-HR" w:eastAsia="hr-HR"/>
        </w:rPr>
        <w:t>.</w:t>
      </w:r>
      <w:r w:rsidRPr="00914954">
        <w:rPr>
          <w:lang w:val="hr-HR" w:eastAsia="hr-HR"/>
        </w:rPr>
        <w:t>)</w:t>
      </w:r>
    </w:p>
    <w:p w14:paraId="5A47173F" w14:textId="2B65369F" w:rsidR="00F504D1" w:rsidRPr="00914954" w:rsidRDefault="00F504D1" w:rsidP="00F504D1">
      <w:pPr>
        <w:spacing w:before="100" w:beforeAutospacing="1" w:after="100" w:afterAutospacing="1"/>
        <w:jc w:val="both"/>
        <w:rPr>
          <w:lang w:val="hr-HR" w:eastAsia="hr-HR"/>
        </w:rPr>
      </w:pPr>
      <w:r w:rsidRPr="00914954">
        <w:rPr>
          <w:lang w:val="hr-HR" w:eastAsia="hr-HR"/>
        </w:rPr>
        <w:t>3. Pravilnik o imeniku agenata posredovanja u prometu nekretnina („Narodne novine“, br. 56/08. i 137/08.)</w:t>
      </w:r>
    </w:p>
    <w:p w14:paraId="7453AE44" w14:textId="3E226D48" w:rsidR="00F504D1" w:rsidRDefault="00F504D1" w:rsidP="00F504D1">
      <w:pPr>
        <w:spacing w:before="100" w:beforeAutospacing="1" w:after="100" w:afterAutospacing="1"/>
        <w:jc w:val="both"/>
        <w:rPr>
          <w:lang w:val="hr-HR" w:eastAsia="hr-HR"/>
        </w:rPr>
      </w:pPr>
      <w:r w:rsidRPr="00914954">
        <w:rPr>
          <w:lang w:val="hr-HR" w:eastAsia="hr-HR"/>
        </w:rPr>
        <w:lastRenderedPageBreak/>
        <w:t>4. Pravilnik o stručnom ispitu za agenta posredovanja u prometu nekretnina („Narodne novine“, broj 110/23</w:t>
      </w:r>
      <w:r w:rsidR="008E7F48">
        <w:rPr>
          <w:lang w:val="hr-HR" w:eastAsia="hr-HR"/>
        </w:rPr>
        <w:t>.</w:t>
      </w:r>
      <w:r w:rsidRPr="00914954">
        <w:rPr>
          <w:lang w:val="hr-HR" w:eastAsia="hr-HR"/>
        </w:rPr>
        <w:t>)</w:t>
      </w:r>
      <w:r>
        <w:rPr>
          <w:lang w:val="hr-HR" w:eastAsia="hr-HR"/>
        </w:rPr>
        <w:t>.</w:t>
      </w:r>
    </w:p>
    <w:p w14:paraId="49515380" w14:textId="77777777" w:rsidR="00F504D1" w:rsidRPr="00914954" w:rsidRDefault="00F504D1" w:rsidP="00F504D1">
      <w:pPr>
        <w:jc w:val="center"/>
        <w:rPr>
          <w:b/>
          <w:bCs/>
          <w:lang w:val="hr-HR" w:eastAsia="hr-HR"/>
        </w:rPr>
      </w:pPr>
      <w:r w:rsidRPr="00914954">
        <w:rPr>
          <w:b/>
          <w:bCs/>
          <w:lang w:val="hr-HR" w:eastAsia="hr-HR"/>
        </w:rPr>
        <w:t>Prestanak važenja</w:t>
      </w:r>
    </w:p>
    <w:p w14:paraId="4FFD2573" w14:textId="307F1AC9" w:rsidR="00F504D1" w:rsidRPr="008F3641" w:rsidRDefault="00F504D1" w:rsidP="00F504D1">
      <w:pPr>
        <w:jc w:val="center"/>
        <w:rPr>
          <w:b/>
          <w:bCs/>
          <w:lang w:val="hr-HR" w:eastAsia="hr-HR"/>
        </w:rPr>
      </w:pPr>
      <w:r w:rsidRPr="008F3641">
        <w:rPr>
          <w:b/>
          <w:bCs/>
          <w:lang w:val="hr-HR" w:eastAsia="hr-HR"/>
        </w:rPr>
        <w:t>Članak 4</w:t>
      </w:r>
      <w:r w:rsidR="00F360A8" w:rsidRPr="008F3641">
        <w:rPr>
          <w:b/>
          <w:bCs/>
          <w:lang w:val="hr-HR" w:eastAsia="hr-HR"/>
        </w:rPr>
        <w:t>4</w:t>
      </w:r>
      <w:r w:rsidRPr="008F3641">
        <w:rPr>
          <w:b/>
          <w:bCs/>
          <w:lang w:val="hr-HR" w:eastAsia="hr-HR"/>
        </w:rPr>
        <w:t xml:space="preserve">. </w:t>
      </w:r>
    </w:p>
    <w:p w14:paraId="49FB41F3" w14:textId="295AE755" w:rsidR="00722225" w:rsidRPr="00914954" w:rsidRDefault="00F504D1" w:rsidP="00F504D1">
      <w:pPr>
        <w:spacing w:before="100" w:beforeAutospacing="1" w:after="100" w:afterAutospacing="1"/>
        <w:jc w:val="both"/>
        <w:rPr>
          <w:lang w:val="hr-HR" w:eastAsia="hr-HR"/>
        </w:rPr>
      </w:pPr>
      <w:r w:rsidRPr="00914954">
        <w:rPr>
          <w:lang w:val="hr-HR" w:eastAsia="hr-HR"/>
        </w:rPr>
        <w:t>Danom stupanja na snagu ovoga Zakona prestaje važiti Zakon o posredovanju u prometu nekretnina („Narodne novine“, br. 107/07</w:t>
      </w:r>
      <w:r w:rsidR="00895E62">
        <w:rPr>
          <w:lang w:val="hr-HR" w:eastAsia="hr-HR"/>
        </w:rPr>
        <w:t>.</w:t>
      </w:r>
      <w:r w:rsidRPr="00914954">
        <w:rPr>
          <w:lang w:val="hr-HR" w:eastAsia="hr-HR"/>
        </w:rPr>
        <w:t>, 144/12</w:t>
      </w:r>
      <w:r w:rsidR="00895E62">
        <w:rPr>
          <w:lang w:val="hr-HR" w:eastAsia="hr-HR"/>
        </w:rPr>
        <w:t>.</w:t>
      </w:r>
      <w:r w:rsidRPr="00914954">
        <w:rPr>
          <w:lang w:val="hr-HR" w:eastAsia="hr-HR"/>
        </w:rPr>
        <w:t>, 14/14</w:t>
      </w:r>
      <w:r w:rsidR="00895E62">
        <w:rPr>
          <w:lang w:val="hr-HR" w:eastAsia="hr-HR"/>
        </w:rPr>
        <w:t>.</w:t>
      </w:r>
      <w:r w:rsidRPr="00914954">
        <w:rPr>
          <w:lang w:val="hr-HR" w:eastAsia="hr-HR"/>
        </w:rPr>
        <w:t xml:space="preserve"> i 32/19</w:t>
      </w:r>
      <w:r w:rsidR="00895E62">
        <w:rPr>
          <w:lang w:val="hr-HR" w:eastAsia="hr-HR"/>
        </w:rPr>
        <w:t>.</w:t>
      </w:r>
      <w:r w:rsidRPr="00914954">
        <w:rPr>
          <w:lang w:val="hr-HR" w:eastAsia="hr-HR"/>
        </w:rPr>
        <w:t>).</w:t>
      </w:r>
    </w:p>
    <w:p w14:paraId="382C599E" w14:textId="29B0F171" w:rsidR="00F504D1" w:rsidRPr="00914954" w:rsidRDefault="00F504D1" w:rsidP="00F504D1">
      <w:pPr>
        <w:pStyle w:val="NormalWeb"/>
        <w:spacing w:beforeLines="30" w:before="72" w:beforeAutospacing="0" w:afterLines="30" w:after="72" w:afterAutospacing="0"/>
        <w:jc w:val="center"/>
      </w:pPr>
      <w:r w:rsidRPr="00914954">
        <w:rPr>
          <w:b/>
        </w:rPr>
        <w:t>Stupanje Zakona na snagu</w:t>
      </w:r>
      <w:r w:rsidRPr="00914954">
        <w:rPr>
          <w:b/>
        </w:rPr>
        <w:br/>
      </w:r>
      <w:r w:rsidRPr="008F3641">
        <w:rPr>
          <w:b/>
          <w:bCs/>
        </w:rPr>
        <w:t>Članak 4</w:t>
      </w:r>
      <w:r w:rsidR="008A35B0" w:rsidRPr="008F3641">
        <w:rPr>
          <w:b/>
          <w:bCs/>
        </w:rPr>
        <w:t>5</w:t>
      </w:r>
      <w:r w:rsidRPr="008F3641">
        <w:rPr>
          <w:b/>
          <w:bCs/>
        </w:rPr>
        <w:t>.</w:t>
      </w:r>
      <w:r w:rsidRPr="00914954">
        <w:t xml:space="preserve"> </w:t>
      </w:r>
    </w:p>
    <w:p w14:paraId="6D5A3525" w14:textId="51186971" w:rsidR="00760DA8" w:rsidRDefault="00F504D1" w:rsidP="00760DA8">
      <w:pPr>
        <w:spacing w:before="100" w:beforeAutospacing="1" w:after="100" w:afterAutospacing="1"/>
        <w:rPr>
          <w:lang w:val="hr-HR" w:eastAsia="hr-HR"/>
        </w:rPr>
      </w:pPr>
      <w:r w:rsidRPr="00914954">
        <w:rPr>
          <w:lang w:val="hr-HR" w:eastAsia="hr-HR"/>
        </w:rPr>
        <w:t>Ovaj Zakon stupa na snagu osmoga dana od dana objave u Narodnim novinama.</w:t>
      </w:r>
    </w:p>
    <w:p w14:paraId="73433C3B" w14:textId="77777777" w:rsidR="0053091E" w:rsidRDefault="0053091E" w:rsidP="00760DA8">
      <w:pPr>
        <w:spacing w:before="100" w:beforeAutospacing="1" w:after="100" w:afterAutospacing="1"/>
        <w:rPr>
          <w:b/>
          <w:bCs/>
          <w:lang w:val="pl-PL"/>
        </w:rPr>
      </w:pPr>
    </w:p>
    <w:p w14:paraId="66295174" w14:textId="77777777" w:rsidR="007C5B6E" w:rsidRDefault="007C5B6E" w:rsidP="00760DA8">
      <w:pPr>
        <w:spacing w:before="100" w:beforeAutospacing="1" w:after="100" w:afterAutospacing="1"/>
        <w:rPr>
          <w:b/>
          <w:bCs/>
          <w:lang w:val="pl-PL"/>
        </w:rPr>
      </w:pPr>
    </w:p>
    <w:p w14:paraId="1A1EC07C" w14:textId="77777777" w:rsidR="007C5B6E" w:rsidRDefault="007C5B6E" w:rsidP="00760DA8">
      <w:pPr>
        <w:spacing w:before="100" w:beforeAutospacing="1" w:after="100" w:afterAutospacing="1"/>
        <w:rPr>
          <w:b/>
          <w:bCs/>
          <w:lang w:val="pl-PL"/>
        </w:rPr>
      </w:pPr>
    </w:p>
    <w:p w14:paraId="1265D396" w14:textId="77777777" w:rsidR="007C5B6E" w:rsidRDefault="007C5B6E" w:rsidP="00760DA8">
      <w:pPr>
        <w:spacing w:before="100" w:beforeAutospacing="1" w:after="100" w:afterAutospacing="1"/>
        <w:rPr>
          <w:b/>
          <w:bCs/>
          <w:lang w:val="pl-PL"/>
        </w:rPr>
      </w:pPr>
    </w:p>
    <w:p w14:paraId="39F3F031" w14:textId="77777777" w:rsidR="007C5B6E" w:rsidRDefault="007C5B6E" w:rsidP="00760DA8">
      <w:pPr>
        <w:spacing w:before="100" w:beforeAutospacing="1" w:after="100" w:afterAutospacing="1"/>
        <w:rPr>
          <w:b/>
          <w:bCs/>
          <w:lang w:val="pl-PL"/>
        </w:rPr>
      </w:pPr>
    </w:p>
    <w:p w14:paraId="17595AB2" w14:textId="77777777" w:rsidR="007C5B6E" w:rsidRDefault="007C5B6E" w:rsidP="00760DA8">
      <w:pPr>
        <w:spacing w:before="100" w:beforeAutospacing="1" w:after="100" w:afterAutospacing="1"/>
        <w:rPr>
          <w:b/>
          <w:bCs/>
          <w:lang w:val="pl-PL"/>
        </w:rPr>
      </w:pPr>
    </w:p>
    <w:p w14:paraId="44E60D7B" w14:textId="77777777" w:rsidR="007C5B6E" w:rsidRDefault="007C5B6E" w:rsidP="00760DA8">
      <w:pPr>
        <w:spacing w:before="100" w:beforeAutospacing="1" w:after="100" w:afterAutospacing="1"/>
        <w:rPr>
          <w:b/>
          <w:bCs/>
          <w:lang w:val="pl-PL"/>
        </w:rPr>
      </w:pPr>
    </w:p>
    <w:p w14:paraId="3D4D6484" w14:textId="77777777" w:rsidR="007C5B6E" w:rsidRDefault="007C5B6E" w:rsidP="00760DA8">
      <w:pPr>
        <w:spacing w:before="100" w:beforeAutospacing="1" w:after="100" w:afterAutospacing="1"/>
        <w:rPr>
          <w:b/>
          <w:bCs/>
          <w:lang w:val="pl-PL"/>
        </w:rPr>
      </w:pPr>
    </w:p>
    <w:p w14:paraId="2E412165" w14:textId="77777777" w:rsidR="007C5B6E" w:rsidRDefault="007C5B6E" w:rsidP="00760DA8">
      <w:pPr>
        <w:spacing w:before="100" w:beforeAutospacing="1" w:after="100" w:afterAutospacing="1"/>
        <w:rPr>
          <w:b/>
          <w:bCs/>
          <w:lang w:val="pl-PL"/>
        </w:rPr>
      </w:pPr>
    </w:p>
    <w:p w14:paraId="1E176BE7" w14:textId="77777777" w:rsidR="007C5B6E" w:rsidRDefault="007C5B6E" w:rsidP="00760DA8">
      <w:pPr>
        <w:spacing w:before="100" w:beforeAutospacing="1" w:after="100" w:afterAutospacing="1"/>
        <w:rPr>
          <w:b/>
          <w:bCs/>
          <w:lang w:val="pl-PL"/>
        </w:rPr>
      </w:pPr>
    </w:p>
    <w:p w14:paraId="44FB9317" w14:textId="77777777" w:rsidR="007C5B6E" w:rsidRDefault="007C5B6E" w:rsidP="00760DA8">
      <w:pPr>
        <w:spacing w:before="100" w:beforeAutospacing="1" w:after="100" w:afterAutospacing="1"/>
        <w:rPr>
          <w:b/>
          <w:bCs/>
          <w:lang w:val="pl-PL"/>
        </w:rPr>
      </w:pPr>
    </w:p>
    <w:p w14:paraId="6DAE72D3" w14:textId="77777777" w:rsidR="007C5B6E" w:rsidRDefault="007C5B6E" w:rsidP="00760DA8">
      <w:pPr>
        <w:spacing w:before="100" w:beforeAutospacing="1" w:after="100" w:afterAutospacing="1"/>
        <w:rPr>
          <w:b/>
          <w:bCs/>
          <w:lang w:val="pl-PL"/>
        </w:rPr>
      </w:pPr>
    </w:p>
    <w:p w14:paraId="0E0198F2" w14:textId="77777777" w:rsidR="007C5B6E" w:rsidRDefault="007C5B6E" w:rsidP="00760DA8">
      <w:pPr>
        <w:spacing w:before="100" w:beforeAutospacing="1" w:after="100" w:afterAutospacing="1"/>
        <w:rPr>
          <w:b/>
          <w:bCs/>
          <w:lang w:val="pl-PL"/>
        </w:rPr>
      </w:pPr>
    </w:p>
    <w:p w14:paraId="537E12B7" w14:textId="77777777" w:rsidR="007C5B6E" w:rsidRDefault="007C5B6E" w:rsidP="00760DA8">
      <w:pPr>
        <w:spacing w:before="100" w:beforeAutospacing="1" w:after="100" w:afterAutospacing="1"/>
        <w:rPr>
          <w:b/>
          <w:bCs/>
          <w:lang w:val="pl-PL"/>
        </w:rPr>
      </w:pPr>
    </w:p>
    <w:p w14:paraId="06753CA6" w14:textId="77777777" w:rsidR="007C5B6E" w:rsidRDefault="007C5B6E" w:rsidP="00760DA8">
      <w:pPr>
        <w:spacing w:before="100" w:beforeAutospacing="1" w:after="100" w:afterAutospacing="1"/>
        <w:rPr>
          <w:b/>
          <w:bCs/>
          <w:lang w:val="pl-PL"/>
        </w:rPr>
      </w:pPr>
    </w:p>
    <w:p w14:paraId="6F90C69A" w14:textId="77777777" w:rsidR="007C5B6E" w:rsidRDefault="007C5B6E" w:rsidP="00760DA8">
      <w:pPr>
        <w:spacing w:before="100" w:beforeAutospacing="1" w:after="100" w:afterAutospacing="1"/>
        <w:rPr>
          <w:b/>
          <w:bCs/>
          <w:lang w:val="pl-PL"/>
        </w:rPr>
      </w:pPr>
    </w:p>
    <w:p w14:paraId="038FA521" w14:textId="77777777" w:rsidR="007C5B6E" w:rsidRDefault="007C5B6E" w:rsidP="00760DA8">
      <w:pPr>
        <w:spacing w:before="100" w:beforeAutospacing="1" w:after="100" w:afterAutospacing="1"/>
        <w:rPr>
          <w:b/>
          <w:bCs/>
          <w:lang w:val="pl-PL"/>
        </w:rPr>
      </w:pPr>
    </w:p>
    <w:p w14:paraId="040C1D1A" w14:textId="77777777" w:rsidR="007C5B6E" w:rsidRDefault="007C5B6E" w:rsidP="00760DA8">
      <w:pPr>
        <w:spacing w:before="100" w:beforeAutospacing="1" w:after="100" w:afterAutospacing="1"/>
        <w:rPr>
          <w:b/>
          <w:bCs/>
          <w:lang w:val="pl-PL"/>
        </w:rPr>
      </w:pPr>
    </w:p>
    <w:p w14:paraId="30802029" w14:textId="77777777" w:rsidR="001F5C4E" w:rsidRPr="00760DA8" w:rsidRDefault="001F5C4E" w:rsidP="00760DA8">
      <w:pPr>
        <w:spacing w:before="100" w:beforeAutospacing="1" w:after="100" w:afterAutospacing="1"/>
        <w:rPr>
          <w:b/>
          <w:bCs/>
          <w:lang w:val="pl-PL"/>
        </w:rPr>
      </w:pPr>
    </w:p>
    <w:p w14:paraId="546D50B0" w14:textId="09D5B46B" w:rsidR="00F83AFC" w:rsidRPr="003B1D2A" w:rsidRDefault="00F83AFC" w:rsidP="00F83AFC">
      <w:pPr>
        <w:jc w:val="center"/>
        <w:rPr>
          <w:rFonts w:eastAsia="Calibri"/>
          <w:b/>
          <w:bCs/>
          <w:lang w:val="pt-PT"/>
        </w:rPr>
      </w:pPr>
      <w:r w:rsidRPr="003B1D2A">
        <w:rPr>
          <w:rFonts w:eastAsia="Calibri"/>
          <w:b/>
          <w:bCs/>
          <w:lang w:val="pt-PT"/>
        </w:rPr>
        <w:t>O B R A Z L O Ž E NJ E</w:t>
      </w:r>
    </w:p>
    <w:p w14:paraId="0774F756" w14:textId="77777777" w:rsidR="00F83AFC" w:rsidRPr="003B1D2A" w:rsidRDefault="00F83AFC" w:rsidP="00F83AFC">
      <w:pPr>
        <w:jc w:val="center"/>
        <w:rPr>
          <w:rFonts w:eastAsia="Calibri"/>
          <w:b/>
          <w:bCs/>
          <w:lang w:val="pt-PT"/>
        </w:rPr>
      </w:pPr>
    </w:p>
    <w:p w14:paraId="51EF4EDA" w14:textId="1BACD2FE" w:rsidR="00F83AFC" w:rsidRPr="00F83AFC" w:rsidRDefault="00F83AFC" w:rsidP="00F83AFC">
      <w:pPr>
        <w:contextualSpacing/>
        <w:jc w:val="both"/>
        <w:rPr>
          <w:rFonts w:eastAsia="Calibri"/>
          <w:b/>
          <w:bCs/>
          <w:lang w:val="hr-HR"/>
        </w:rPr>
      </w:pPr>
      <w:r w:rsidRPr="00F83AFC">
        <w:rPr>
          <w:rFonts w:eastAsia="Calibri"/>
          <w:b/>
          <w:bCs/>
          <w:lang w:val="hr-HR"/>
        </w:rPr>
        <w:t>I. RAZLOZI ZBOG KOJIH SE ZAKON DONOSI</w:t>
      </w:r>
    </w:p>
    <w:p w14:paraId="64B0D7F6" w14:textId="77777777" w:rsidR="00F83AFC" w:rsidRPr="00914954" w:rsidRDefault="00F83AFC" w:rsidP="00F83AFC">
      <w:pPr>
        <w:spacing w:before="100" w:beforeAutospacing="1" w:after="100" w:afterAutospacing="1"/>
        <w:ind w:firstLine="708"/>
        <w:jc w:val="both"/>
        <w:outlineLvl w:val="1"/>
        <w:rPr>
          <w:lang w:val="hr-HR" w:eastAsia="hr-HR"/>
        </w:rPr>
      </w:pPr>
      <w:r w:rsidRPr="00914954">
        <w:rPr>
          <w:lang w:val="hr-HR" w:eastAsia="hr-HR"/>
        </w:rPr>
        <w:t>Posredovanje u prometu nekretnina u Republici Hrvatskoj uređeno je važećim Zakonom o posredovanju u prometu nekretnina („Narodne novine“, br</w:t>
      </w:r>
      <w:r>
        <w:rPr>
          <w:lang w:val="hr-HR" w:eastAsia="hr-HR"/>
        </w:rPr>
        <w:t xml:space="preserve">. </w:t>
      </w:r>
      <w:r w:rsidRPr="00914954">
        <w:rPr>
          <w:lang w:val="hr-HR" w:eastAsia="hr-HR"/>
        </w:rPr>
        <w:t>107/07., 144/12., 14/14.</w:t>
      </w:r>
      <w:r>
        <w:rPr>
          <w:lang w:val="hr-HR" w:eastAsia="hr-HR"/>
        </w:rPr>
        <w:t xml:space="preserve"> i</w:t>
      </w:r>
      <w:r w:rsidRPr="00914954">
        <w:rPr>
          <w:lang w:val="hr-HR" w:eastAsia="hr-HR"/>
        </w:rPr>
        <w:t xml:space="preserve"> 32/19.) i </w:t>
      </w:r>
      <w:proofErr w:type="spellStart"/>
      <w:r w:rsidRPr="00914954">
        <w:rPr>
          <w:lang w:val="hr-HR" w:eastAsia="hr-HR"/>
        </w:rPr>
        <w:t>podzakonskim</w:t>
      </w:r>
      <w:proofErr w:type="spellEnd"/>
      <w:r w:rsidRPr="00914954">
        <w:rPr>
          <w:lang w:val="hr-HR" w:eastAsia="hr-HR"/>
        </w:rPr>
        <w:t xml:space="preserve"> propisima donesenim na temelju odredbi navedenog Zakona. </w:t>
      </w:r>
    </w:p>
    <w:p w14:paraId="0EAB29D4" w14:textId="50E91C91" w:rsidR="00AF344F" w:rsidRPr="00AF344F" w:rsidRDefault="00F83AFC" w:rsidP="00AF344F">
      <w:pPr>
        <w:spacing w:before="100" w:beforeAutospacing="1" w:after="100" w:afterAutospacing="1"/>
        <w:ind w:firstLine="708"/>
        <w:jc w:val="both"/>
        <w:outlineLvl w:val="1"/>
        <w:rPr>
          <w:rFonts w:eastAsiaTheme="minorHAnsi"/>
          <w:kern w:val="2"/>
          <w:lang w:val="hr-HR"/>
          <w14:ligatures w14:val="standardContextual"/>
        </w:rPr>
      </w:pPr>
      <w:r w:rsidRPr="00914954">
        <w:rPr>
          <w:lang w:val="hr-HR" w:eastAsia="hr-HR"/>
        </w:rPr>
        <w:t>Zakonom o posredovanju u prometu nekretnina uređuju se uvjeti za obavljanje djelatnosti posredovanja u prometu nekretnina, sklapanje ugovora o posredovanju te opći uvjeti poslovanja. Nadalje, Zakonom se propisuju prava i obveze posrednika, agenata i nalogodavaca, naplata posredničke naknade, uvjeti i način polaganja stručnog ispita za agente, postupak upisa u registar posrednika i imenik agenata, nadzor nad radom posrednika te odgovarajuće prekršajne mjere.</w:t>
      </w:r>
      <w:r w:rsidRPr="00914954">
        <w:rPr>
          <w:rFonts w:eastAsiaTheme="minorHAnsi"/>
          <w:kern w:val="2"/>
          <w:lang w:val="hr-HR"/>
          <w14:ligatures w14:val="standardContextual"/>
        </w:rPr>
        <w:t xml:space="preserve"> </w:t>
      </w:r>
    </w:p>
    <w:p w14:paraId="57705480" w14:textId="641FF5EC" w:rsidR="00AF344F" w:rsidRPr="00AF344F" w:rsidRDefault="00AF344F" w:rsidP="00AF344F">
      <w:pPr>
        <w:spacing w:before="100" w:beforeAutospacing="1" w:after="100" w:afterAutospacing="1"/>
        <w:ind w:firstLine="708"/>
        <w:jc w:val="both"/>
        <w:outlineLvl w:val="1"/>
        <w:rPr>
          <w:rFonts w:eastAsiaTheme="minorHAnsi"/>
          <w:kern w:val="2"/>
          <w:lang w:val="hr-HR"/>
          <w14:ligatures w14:val="standardContextual"/>
        </w:rPr>
      </w:pPr>
      <w:r w:rsidRPr="00AF344F">
        <w:rPr>
          <w:rFonts w:eastAsiaTheme="minorHAnsi"/>
          <w:kern w:val="2"/>
          <w:lang w:val="hr-HR"/>
          <w14:ligatures w14:val="standardContextual"/>
        </w:rPr>
        <w:t>U Registru posrednika trenutno je upisan 1.471 posrednik, što predstavlja rast od približno 9</w:t>
      </w:r>
      <w:r>
        <w:rPr>
          <w:rFonts w:eastAsiaTheme="minorHAnsi"/>
          <w:kern w:val="2"/>
          <w:lang w:val="hr-HR"/>
          <w14:ligatures w14:val="standardContextual"/>
        </w:rPr>
        <w:t>%</w:t>
      </w:r>
      <w:r w:rsidRPr="00AF344F">
        <w:rPr>
          <w:rFonts w:eastAsiaTheme="minorHAnsi"/>
          <w:kern w:val="2"/>
          <w:lang w:val="hr-HR"/>
          <w14:ligatures w14:val="standardContextual"/>
        </w:rPr>
        <w:t xml:space="preserve"> u odnosu na isto razdoblje prošle godine</w:t>
      </w:r>
      <w:r w:rsidR="00FF7068">
        <w:rPr>
          <w:rFonts w:eastAsiaTheme="minorHAnsi"/>
          <w:kern w:val="2"/>
          <w:lang w:val="hr-HR"/>
          <w14:ligatures w14:val="standardContextual"/>
        </w:rPr>
        <w:t xml:space="preserve"> (svibanj 2025.)</w:t>
      </w:r>
      <w:r w:rsidRPr="00AF344F">
        <w:rPr>
          <w:rFonts w:eastAsiaTheme="minorHAnsi"/>
          <w:kern w:val="2"/>
          <w:lang w:val="hr-HR"/>
          <w14:ligatures w14:val="standardContextual"/>
        </w:rPr>
        <w:t xml:space="preserve">, dok je u Imenik agenata u prometu nekretnina </w:t>
      </w:r>
      <w:r w:rsidR="00FF7068">
        <w:rPr>
          <w:rFonts w:eastAsiaTheme="minorHAnsi"/>
          <w:kern w:val="2"/>
          <w:lang w:val="hr-HR"/>
          <w14:ligatures w14:val="standardContextual"/>
        </w:rPr>
        <w:t xml:space="preserve">trenutno </w:t>
      </w:r>
      <w:r w:rsidRPr="00AF344F">
        <w:rPr>
          <w:rFonts w:eastAsiaTheme="minorHAnsi"/>
          <w:kern w:val="2"/>
          <w:lang w:val="hr-HR"/>
          <w14:ligatures w14:val="standardContextual"/>
        </w:rPr>
        <w:t xml:space="preserve">upisano 5.078 agenata, odnosno oko 9,4 </w:t>
      </w:r>
      <w:r w:rsidR="008629E7">
        <w:rPr>
          <w:rFonts w:eastAsiaTheme="minorHAnsi"/>
          <w:kern w:val="2"/>
          <w:lang w:val="hr-HR"/>
          <w14:ligatures w14:val="standardContextual"/>
        </w:rPr>
        <w:t>%</w:t>
      </w:r>
      <w:r w:rsidRPr="00AF344F">
        <w:rPr>
          <w:rFonts w:eastAsiaTheme="minorHAnsi"/>
          <w:kern w:val="2"/>
          <w:lang w:val="hr-HR"/>
          <w14:ligatures w14:val="standardContextual"/>
        </w:rPr>
        <w:t xml:space="preserve"> više nego prošle godine</w:t>
      </w:r>
      <w:r w:rsidR="00FF7068">
        <w:rPr>
          <w:rFonts w:eastAsiaTheme="minorHAnsi"/>
          <w:kern w:val="2"/>
          <w:lang w:val="hr-HR"/>
          <w14:ligatures w14:val="standardContextual"/>
        </w:rPr>
        <w:t xml:space="preserve"> (svibanj 2025.)</w:t>
      </w:r>
      <w:r w:rsidRPr="00AF344F">
        <w:rPr>
          <w:rFonts w:eastAsiaTheme="minorHAnsi"/>
          <w:kern w:val="2"/>
          <w:lang w:val="hr-HR"/>
          <w14:ligatures w14:val="standardContextual"/>
        </w:rPr>
        <w:t>.</w:t>
      </w:r>
    </w:p>
    <w:p w14:paraId="65D6366C" w14:textId="4F3DBDE7" w:rsidR="00F83AFC" w:rsidRPr="00914954" w:rsidRDefault="00F83AFC" w:rsidP="00F83AFC">
      <w:pPr>
        <w:spacing w:before="100" w:beforeAutospacing="1" w:after="100" w:afterAutospacing="1"/>
        <w:ind w:firstLine="708"/>
        <w:jc w:val="both"/>
        <w:outlineLvl w:val="1"/>
        <w:rPr>
          <w:rFonts w:eastAsiaTheme="minorHAnsi"/>
          <w:kern w:val="2"/>
          <w:lang w:val="hr-HR"/>
          <w14:ligatures w14:val="standardContextual"/>
        </w:rPr>
      </w:pPr>
      <w:r w:rsidRPr="00914954">
        <w:rPr>
          <w:rFonts w:eastAsiaTheme="minorHAnsi"/>
          <w:kern w:val="2"/>
          <w:lang w:val="pl-PL"/>
          <w14:ligatures w14:val="standardContextual"/>
        </w:rPr>
        <w:t>Navedeni Registar i Imenik vodi Hrvatska gospodarska komora.</w:t>
      </w:r>
    </w:p>
    <w:p w14:paraId="65F2B276" w14:textId="77777777" w:rsidR="00F83AFC" w:rsidRPr="00914954" w:rsidRDefault="00F83AFC" w:rsidP="00F83AFC">
      <w:pPr>
        <w:spacing w:before="100" w:beforeAutospacing="1" w:after="100" w:afterAutospacing="1"/>
        <w:ind w:firstLine="708"/>
        <w:jc w:val="both"/>
        <w:outlineLvl w:val="1"/>
        <w:rPr>
          <w:lang w:val="hr-HR"/>
        </w:rPr>
      </w:pPr>
      <w:r w:rsidRPr="00914954">
        <w:rPr>
          <w:rFonts w:eastAsiaTheme="minorHAnsi"/>
          <w:kern w:val="2"/>
          <w:lang w:val="hr-HR"/>
          <w14:ligatures w14:val="standardContextual"/>
        </w:rPr>
        <w:t xml:space="preserve">Do 2025. godine Zakon </w:t>
      </w:r>
      <w:r w:rsidRPr="00914954">
        <w:rPr>
          <w:lang w:val="hr-HR" w:eastAsia="hr-HR"/>
        </w:rPr>
        <w:t xml:space="preserve">o posredovanju u prometu nekretnina </w:t>
      </w:r>
      <w:r w:rsidRPr="00914954">
        <w:rPr>
          <w:rFonts w:eastAsiaTheme="minorHAnsi"/>
          <w:kern w:val="2"/>
          <w:lang w:val="hr-HR"/>
          <w14:ligatures w14:val="standardContextual"/>
        </w:rPr>
        <w:t xml:space="preserve">izmijenjen je i dopunjen tri puta. </w:t>
      </w:r>
      <w:r w:rsidRPr="00914954">
        <w:rPr>
          <w:lang w:val="hr-HR" w:eastAsia="hr-HR"/>
        </w:rPr>
        <w:t xml:space="preserve">Zakonom o izmjenama i dopunama Zakona o posredovanju u prometu nekretnina („Narodne novine“, broj 144/12.) osigurano je usklađivanje s pravnom stečevinom Europske unije, posebice s </w:t>
      </w:r>
      <w:r w:rsidRPr="00914954">
        <w:rPr>
          <w:lang w:val="hr-HR"/>
        </w:rPr>
        <w:t xml:space="preserve">Direktivom 2006/123/EZ Europskoga parlamenta i Vijeća od </w:t>
      </w:r>
      <w:r>
        <w:rPr>
          <w:lang w:val="hr-HR"/>
        </w:rPr>
        <w:t xml:space="preserve">                              </w:t>
      </w:r>
      <w:r w:rsidRPr="00914954">
        <w:rPr>
          <w:lang w:val="hr-HR"/>
        </w:rPr>
        <w:t>12. prosinca 2006. o uslugama na unutarnjem tržištu (SL L 376, 27.12.2006</w:t>
      </w:r>
      <w:r>
        <w:rPr>
          <w:lang w:val="hr-HR"/>
        </w:rPr>
        <w:t>.</w:t>
      </w:r>
      <w:r w:rsidRPr="00914954">
        <w:rPr>
          <w:lang w:val="hr-HR"/>
        </w:rPr>
        <w:t>).</w:t>
      </w:r>
      <w:r w:rsidRPr="00914954">
        <w:rPr>
          <w:lang w:val="hr-HR" w:eastAsia="hr-HR"/>
        </w:rPr>
        <w:t xml:space="preserve"> Time je omogućen jednak status posrednika iz država Europskog gospodarskog prostora i posrednika registriranih u Republici Hrvatskoj, uz obvezu dostavljanja prethodne pisane izjave Hrvatskoj gospodarskoj komori prije početka rada. Ova mjera osigurava transparentnost i potpunu dostupnost informacija korisnicima usluga.</w:t>
      </w:r>
    </w:p>
    <w:p w14:paraId="7469F5CA" w14:textId="52E4A2C9" w:rsidR="00F83AFC" w:rsidRPr="00914954" w:rsidRDefault="00F83AFC" w:rsidP="003B1D2A">
      <w:pPr>
        <w:spacing w:before="100" w:beforeAutospacing="1" w:after="100" w:afterAutospacing="1"/>
        <w:ind w:firstLine="708"/>
        <w:jc w:val="both"/>
        <w:outlineLvl w:val="1"/>
        <w:rPr>
          <w:rFonts w:eastAsiaTheme="minorHAnsi"/>
          <w:kern w:val="2"/>
          <w:lang w:val="hr-HR"/>
          <w14:ligatures w14:val="standardContextual"/>
        </w:rPr>
      </w:pPr>
      <w:r w:rsidRPr="00914954">
        <w:rPr>
          <w:rFonts w:eastAsiaTheme="minorHAnsi"/>
          <w:kern w:val="2"/>
          <w:lang w:val="hr-HR"/>
          <w14:ligatures w14:val="standardContextual"/>
        </w:rPr>
        <w:t xml:space="preserve">Ministarstvo gospodarstva u suradnji s Hrvatskom gospodarskom komorom, Sektorom za trgovinu - Udruženjem poslovanja nekretninama kontinuirano prati dinamiku i potrebu tržišta nekretnina. Hrvatska gospodarska komora jedan puta godišnje održava Forume poslovanja nekretninama na kojemu posrednici u prometu nekretnina i agenti posredovanja u prometu nekretnina imaju prilike razgovarati o svim temama vezanim uz ovu djelatnost posredovanja pa tako i obavještavati o poteškoćama koje je moguće riješiti kroz </w:t>
      </w:r>
      <w:r w:rsidR="008A4742">
        <w:rPr>
          <w:rFonts w:eastAsiaTheme="minorHAnsi"/>
          <w:kern w:val="2"/>
          <w:lang w:val="hr-HR"/>
          <w14:ligatures w14:val="standardContextual"/>
        </w:rPr>
        <w:t>novi</w:t>
      </w:r>
      <w:r w:rsidRPr="00914954">
        <w:rPr>
          <w:rFonts w:eastAsiaTheme="minorHAnsi"/>
          <w:kern w:val="2"/>
          <w:lang w:val="hr-HR"/>
          <w14:ligatures w14:val="standardContextual"/>
        </w:rPr>
        <w:t xml:space="preserve"> zakonodavn</w:t>
      </w:r>
      <w:r w:rsidR="008A4742">
        <w:rPr>
          <w:rFonts w:eastAsiaTheme="minorHAnsi"/>
          <w:kern w:val="2"/>
          <w:lang w:val="hr-HR"/>
          <w14:ligatures w14:val="standardContextual"/>
        </w:rPr>
        <w:t>i</w:t>
      </w:r>
      <w:r w:rsidRPr="00914954">
        <w:rPr>
          <w:rFonts w:eastAsiaTheme="minorHAnsi"/>
          <w:kern w:val="2"/>
          <w:lang w:val="hr-HR"/>
          <w14:ligatures w14:val="standardContextual"/>
        </w:rPr>
        <w:t xml:space="preserve"> okvir djelatnosti posredovanja. </w:t>
      </w:r>
    </w:p>
    <w:p w14:paraId="20073A4D" w14:textId="6527494C" w:rsidR="00F83AFC" w:rsidRPr="00914954" w:rsidRDefault="00F83AFC" w:rsidP="00F83AFC">
      <w:pPr>
        <w:spacing w:before="100" w:beforeAutospacing="1" w:after="100" w:afterAutospacing="1"/>
        <w:ind w:firstLine="360"/>
        <w:jc w:val="both"/>
        <w:rPr>
          <w:lang w:val="hr-HR" w:eastAsia="hr-HR"/>
        </w:rPr>
      </w:pPr>
      <w:r>
        <w:rPr>
          <w:lang w:val="hr-HR" w:eastAsia="hr-HR"/>
        </w:rPr>
        <w:tab/>
      </w:r>
      <w:r w:rsidRPr="00914954">
        <w:rPr>
          <w:lang w:val="hr-HR" w:eastAsia="hr-HR"/>
        </w:rPr>
        <w:t xml:space="preserve">Prije svega, </w:t>
      </w:r>
      <w:r w:rsidR="008A4742">
        <w:rPr>
          <w:lang w:val="hr-HR" w:eastAsia="hr-HR"/>
        </w:rPr>
        <w:t>novi zakonski okvir</w:t>
      </w:r>
      <w:r w:rsidRPr="00914954">
        <w:rPr>
          <w:lang w:val="hr-HR" w:eastAsia="hr-HR"/>
        </w:rPr>
        <w:t xml:space="preserve"> ure</w:t>
      </w:r>
      <w:r w:rsidR="00C625D5">
        <w:rPr>
          <w:lang w:val="hr-HR" w:eastAsia="hr-HR"/>
        </w:rPr>
        <w:t>dit će</w:t>
      </w:r>
      <w:r w:rsidRPr="00914954">
        <w:rPr>
          <w:lang w:val="hr-HR" w:eastAsia="hr-HR"/>
        </w:rPr>
        <w:t xml:space="preserve"> elektroničko podnošenje dokumentacije te izdavanja rješenja za obavljanje djelatnosti posredovanja u prometu nekretnina, kao i postupke utvrđivanja stručnih kvalifikacija agenata. </w:t>
      </w:r>
      <w:r>
        <w:rPr>
          <w:lang w:val="hr-HR" w:eastAsia="hr-HR"/>
        </w:rPr>
        <w:t>Propisivanjem</w:t>
      </w:r>
      <w:r w:rsidRPr="00914954">
        <w:rPr>
          <w:lang w:val="hr-HR" w:eastAsia="hr-HR"/>
        </w:rPr>
        <w:t xml:space="preserve"> e-usluge START Plus, kojoj se pristupa putem sustava e-Građani, </w:t>
      </w:r>
      <w:r>
        <w:rPr>
          <w:lang w:val="hr-HR" w:eastAsia="hr-HR"/>
        </w:rPr>
        <w:t xml:space="preserve">a koja se u praksi već koristi, </w:t>
      </w:r>
      <w:r w:rsidRPr="00914954">
        <w:rPr>
          <w:lang w:val="hr-HR" w:eastAsia="hr-HR"/>
        </w:rPr>
        <w:t>omoguć</w:t>
      </w:r>
      <w:r>
        <w:rPr>
          <w:lang w:val="hr-HR" w:eastAsia="hr-HR"/>
        </w:rPr>
        <w:t>eno j</w:t>
      </w:r>
      <w:r w:rsidRPr="00914954">
        <w:rPr>
          <w:lang w:val="hr-HR" w:eastAsia="hr-HR"/>
        </w:rPr>
        <w:t>e jednostavnije i brže podnošenje i zaprimanje zahtjeva za izdavanje rješenja za obavljanje djelatnosti posredovanja u prometu nekretnina odnosno upisa u Registar posrednika i Imenik agenata, čime se postupak modernizira, povećava se pravna sigurnost i smanjuje administrativno opterećenje.</w:t>
      </w:r>
    </w:p>
    <w:p w14:paraId="50544F73" w14:textId="77777777" w:rsidR="00F83AFC" w:rsidRPr="00914954" w:rsidRDefault="00F83AFC" w:rsidP="00F83AFC">
      <w:pPr>
        <w:spacing w:before="100" w:beforeAutospacing="1" w:after="100" w:afterAutospacing="1"/>
        <w:ind w:firstLine="360"/>
        <w:jc w:val="both"/>
        <w:rPr>
          <w:lang w:val="hr-HR" w:eastAsia="hr-HR"/>
        </w:rPr>
      </w:pPr>
      <w:r>
        <w:rPr>
          <w:lang w:val="hr-HR" w:eastAsia="hr-HR"/>
        </w:rPr>
        <w:lastRenderedPageBreak/>
        <w:tab/>
      </w:r>
      <w:r w:rsidRPr="00914954">
        <w:rPr>
          <w:lang w:val="hr-HR" w:eastAsia="hr-HR"/>
        </w:rPr>
        <w:t xml:space="preserve">Sukladno važećim propisima, posrednici s poslovnim </w:t>
      </w:r>
      <w:proofErr w:type="spellStart"/>
      <w:r w:rsidRPr="00914954">
        <w:rPr>
          <w:lang w:val="hr-HR" w:eastAsia="hr-HR"/>
        </w:rPr>
        <w:t>nastanom</w:t>
      </w:r>
      <w:proofErr w:type="spellEnd"/>
      <w:r w:rsidRPr="00914954">
        <w:rPr>
          <w:lang w:val="hr-HR" w:eastAsia="hr-HR"/>
        </w:rPr>
        <w:t xml:space="preserve"> u drugim državama članicama Europskog gospodarskog prostora mogu u Republici Hrvatskoj privremeno i povremeno pružati usluge posredovanja, pod uvjetom da ispunjavaju kriterije države u kojoj imaju poslovni </w:t>
      </w:r>
      <w:proofErr w:type="spellStart"/>
      <w:r w:rsidRPr="00914954">
        <w:rPr>
          <w:lang w:val="hr-HR" w:eastAsia="hr-HR"/>
        </w:rPr>
        <w:t>nastan</w:t>
      </w:r>
      <w:proofErr w:type="spellEnd"/>
      <w:r w:rsidRPr="00914954">
        <w:rPr>
          <w:lang w:val="hr-HR" w:eastAsia="hr-HR"/>
        </w:rPr>
        <w:t xml:space="preserve"> te su obvezni o tome dostaviti izjavu Hrvatskoj gospodarskoj komori. </w:t>
      </w:r>
    </w:p>
    <w:p w14:paraId="4D78C073" w14:textId="3070ADCA" w:rsidR="00F83AFC" w:rsidRPr="00914954" w:rsidRDefault="00F83AFC" w:rsidP="00F83AFC">
      <w:pPr>
        <w:spacing w:before="100" w:beforeAutospacing="1" w:after="100" w:afterAutospacing="1"/>
        <w:ind w:firstLine="360"/>
        <w:jc w:val="both"/>
        <w:rPr>
          <w:lang w:val="hr-HR" w:eastAsia="hr-HR"/>
        </w:rPr>
      </w:pPr>
      <w:r>
        <w:rPr>
          <w:lang w:val="hr-HR" w:eastAsia="hr-HR"/>
        </w:rPr>
        <w:tab/>
      </w:r>
      <w:r w:rsidR="00C625D5">
        <w:rPr>
          <w:lang w:val="hr-HR" w:eastAsia="hr-HR"/>
        </w:rPr>
        <w:t>Novi</w:t>
      </w:r>
      <w:r w:rsidRPr="00914954">
        <w:rPr>
          <w:lang w:val="hr-HR" w:eastAsia="hr-HR"/>
        </w:rPr>
        <w:t xml:space="preserve"> zakon </w:t>
      </w:r>
      <w:r w:rsidR="00C625D5">
        <w:rPr>
          <w:lang w:val="hr-HR" w:eastAsia="hr-HR"/>
        </w:rPr>
        <w:t xml:space="preserve">treba </w:t>
      </w:r>
      <w:r w:rsidRPr="00914954">
        <w:rPr>
          <w:lang w:val="hr-HR" w:eastAsia="hr-HR"/>
        </w:rPr>
        <w:t>ure</w:t>
      </w:r>
      <w:r w:rsidR="00C625D5">
        <w:rPr>
          <w:lang w:val="hr-HR" w:eastAsia="hr-HR"/>
        </w:rPr>
        <w:t>diti</w:t>
      </w:r>
      <w:r w:rsidRPr="00914954">
        <w:rPr>
          <w:lang w:val="hr-HR" w:eastAsia="hr-HR"/>
        </w:rPr>
        <w:t xml:space="preserve"> mogućnost trajnog obavljanja djelatnosti na teritoriju Republike Hrvatske i za te posrednike, uz uvjet ispunjavanja istih zakonskih pretpostavki kao i za domicilne posrednike. Time se osigurava veća razina zaštite korisnika usluga i jača nadzor nad tržištem, s ciljem suzbijanja neregistriranih i nelegalnih subjekata.</w:t>
      </w:r>
    </w:p>
    <w:p w14:paraId="2C7BD52B" w14:textId="77777777" w:rsidR="00F83AFC" w:rsidRPr="00914954" w:rsidRDefault="00F83AFC" w:rsidP="00F83AFC">
      <w:pPr>
        <w:spacing w:before="100" w:beforeAutospacing="1" w:after="100" w:afterAutospacing="1"/>
        <w:ind w:firstLine="360"/>
        <w:jc w:val="both"/>
        <w:rPr>
          <w:lang w:val="hr-HR" w:eastAsia="hr-HR"/>
        </w:rPr>
      </w:pPr>
      <w:r>
        <w:rPr>
          <w:lang w:val="hr-HR" w:eastAsia="hr-HR"/>
        </w:rPr>
        <w:tab/>
      </w:r>
      <w:r w:rsidRPr="00914954">
        <w:rPr>
          <w:lang w:val="hr-HR" w:eastAsia="hr-HR"/>
        </w:rPr>
        <w:t>Predviđa se i usklađivanje iznosa osiguranja od odgovornosti posrednika, s obzirom na to da su tržišne cijene nekretnina značajno više nego u ranijem razdoblju. Na taj se način osigurava primjerena zaštita korisnika usluga posredovanja u skladu s aktualnim gospodarskim okolnostima.</w:t>
      </w:r>
    </w:p>
    <w:p w14:paraId="25ADA0D9" w14:textId="77777777" w:rsidR="00F83AFC" w:rsidRDefault="00F83AFC" w:rsidP="00F83AFC">
      <w:pPr>
        <w:spacing w:before="100" w:beforeAutospacing="1" w:after="100" w:afterAutospacing="1"/>
        <w:ind w:firstLine="360"/>
        <w:jc w:val="both"/>
        <w:rPr>
          <w:lang w:val="hr-HR" w:eastAsia="hr-HR"/>
        </w:rPr>
      </w:pPr>
      <w:r>
        <w:rPr>
          <w:lang w:val="hr-HR" w:eastAsia="hr-HR"/>
        </w:rPr>
        <w:tab/>
      </w:r>
      <w:r w:rsidRPr="00914954">
        <w:rPr>
          <w:lang w:val="hr-HR" w:eastAsia="hr-HR"/>
        </w:rPr>
        <w:t>Jedno od otvorenih pitanja jest i plaćanje posredničke naknade. Trenutno je ono prepušteno dogovoru ugovornih strana, što u praksi dovodi do različitih rješenja i pravne nesigurnosti. U pojedinim slučajevima trošak posredničke naknade prelazi na kupca u skladu s dogovorom ugovornih strana, iako je posrednik u ugovornom odnosu s primjerice samo s nalogodavcem, a ne i s trećom stranom koja može biti kupac, najmoprimac i sl. Kako bi se otklonile navedene nejasnoće, predviđa se jasno zakonsko uređenje obveze plaćanja posredničke naknade, posebice prilikom posredovanja za obje strane radi transparentnosti i pravne sigurnosti korisnika usluga posredovanja. Visina posredničke naknade, koja se u pravilu obračunava u postotku od vrijednosti nekretnine koju posrednik prodaje u sadašnjim uvjetima omogućava posrednicima značajne prihode. Upravo zbog toga postoji interes svih dionika tržišta da se ono uredi jasnim i provedivim zakonodavnim okvirom, koji će omogućiti profesionalno obavljanje djelatnosti, ulaganje u kvalitetu usluga te učinkovitu zaštitu od nelojalne konkurencije i neetičnih postupaka, a na što kontinuirano upozorava Hrvatska gospodarska komora.</w:t>
      </w:r>
    </w:p>
    <w:p w14:paraId="58EBF678" w14:textId="77777777" w:rsidR="00F83AFC" w:rsidRDefault="00F83AFC" w:rsidP="00F83AFC">
      <w:pPr>
        <w:ind w:firstLine="360"/>
        <w:jc w:val="both"/>
        <w:rPr>
          <w:lang w:val="hr-HR" w:eastAsia="hr-HR"/>
        </w:rPr>
      </w:pPr>
      <w:r>
        <w:rPr>
          <w:lang w:val="hr-HR" w:eastAsia="hr-HR"/>
        </w:rPr>
        <w:tab/>
      </w:r>
      <w:r w:rsidRPr="00914954">
        <w:rPr>
          <w:lang w:val="hr-HR" w:eastAsia="hr-HR"/>
        </w:rPr>
        <w:t>Udruženje poslovanja nekretninama pri Hrvatskoj gospodarskoj komori ukazuje na potrebu strožeg sankcioniranja nepoštenih praksi na tržištu, među kojima se posebno ističu oglašavanje nekretnine bez suglasnosti vlasnika.</w:t>
      </w:r>
    </w:p>
    <w:p w14:paraId="2F617FA6" w14:textId="0D2059D0" w:rsidR="00F83AFC" w:rsidRPr="00F83AFC" w:rsidRDefault="00F83AFC" w:rsidP="00F83AFC">
      <w:pPr>
        <w:spacing w:before="100" w:beforeAutospacing="1" w:after="100" w:afterAutospacing="1"/>
        <w:jc w:val="both"/>
        <w:rPr>
          <w:b/>
          <w:bCs/>
          <w:lang w:val="hr-HR" w:eastAsia="hr-HR"/>
        </w:rPr>
      </w:pPr>
      <w:r w:rsidRPr="00F83AFC">
        <w:rPr>
          <w:b/>
          <w:bCs/>
          <w:lang w:val="hr-HR" w:eastAsia="hr-HR"/>
        </w:rPr>
        <w:t>II. PITANJA KOJA SE ZAKONOM RJEŠAVAJU</w:t>
      </w:r>
    </w:p>
    <w:p w14:paraId="19DF2ED8" w14:textId="7C3243D7" w:rsidR="00F83AFC" w:rsidRPr="00914954" w:rsidRDefault="00F83AFC" w:rsidP="00F83AFC">
      <w:pPr>
        <w:spacing w:before="100" w:beforeAutospacing="1" w:after="100" w:afterAutospacing="1"/>
        <w:ind w:firstLine="708"/>
        <w:jc w:val="both"/>
        <w:rPr>
          <w:lang w:val="hr-HR" w:eastAsia="hr-HR"/>
        </w:rPr>
      </w:pPr>
      <w:r w:rsidRPr="00914954">
        <w:rPr>
          <w:lang w:val="hr-HR" w:eastAsia="hr-HR"/>
        </w:rPr>
        <w:t>Donošenjem ovoga Zakona očekuje se ostvarenje više razine pravne sigurnosti, transparentnosti i profesionalnosti u obavljanju djelatnosti posredovanja u prometu nekretnina, što će u konačnici pridonijeti jačanju povjerenja građana u tržište nekretnina te smanjenju pojave nelojalne konkurencije. Zakonom se uspostavljaju precizniji mehanizmi nadzora, jasno se uređuju prava i obveze posrednika u prometu nekretnina i agenata posredovanja u prometu nekretnina, dok se istodobno osigurava odgovarajuća zaštita korisnika njihovih usluga.</w:t>
      </w:r>
    </w:p>
    <w:p w14:paraId="2214C3C0" w14:textId="6129DA33" w:rsidR="00F83AFC" w:rsidRPr="00914954" w:rsidRDefault="00C625D5" w:rsidP="00F83AFC">
      <w:pPr>
        <w:spacing w:before="100" w:beforeAutospacing="1" w:after="100" w:afterAutospacing="1"/>
        <w:ind w:firstLine="708"/>
        <w:jc w:val="both"/>
        <w:rPr>
          <w:lang w:val="hr-HR" w:eastAsia="hr-HR"/>
        </w:rPr>
      </w:pPr>
      <w:r>
        <w:rPr>
          <w:lang w:val="hr-HR" w:eastAsia="hr-HR"/>
        </w:rPr>
        <w:t>C</w:t>
      </w:r>
      <w:r w:rsidR="00F83AFC" w:rsidRPr="00914954">
        <w:rPr>
          <w:lang w:val="hr-HR" w:eastAsia="hr-HR"/>
        </w:rPr>
        <w:t xml:space="preserve">ilj </w:t>
      </w:r>
      <w:r>
        <w:rPr>
          <w:lang w:val="hr-HR" w:eastAsia="hr-HR"/>
        </w:rPr>
        <w:t xml:space="preserve">je </w:t>
      </w:r>
      <w:r w:rsidR="00F83AFC" w:rsidRPr="00914954">
        <w:rPr>
          <w:lang w:val="hr-HR" w:eastAsia="hr-HR"/>
        </w:rPr>
        <w:t>unaprijediti pravni okvir djelatnosti posredovanja, osigurati jednak pravni položaj svih sudionika te podići razinu stručnosti i etičkih standarda posrednika. Uvodi se obveza godišnjeg dostavljanja dokumentacije HGK-u radi ažuriranja Registra posrednika, kao i korekcije ugovornih odredbi, osobito u pogledu posredničke naknade kod isključivog posredovanja. Također se precizira da se poslovni prostor za obavljanje djelatnosti mora nalaziti u odvojenom uredskom prostoru.</w:t>
      </w:r>
    </w:p>
    <w:p w14:paraId="11A667D5" w14:textId="77777777" w:rsidR="00F83AFC" w:rsidRPr="00914954" w:rsidRDefault="00F83AFC" w:rsidP="00F83AFC">
      <w:pPr>
        <w:spacing w:before="100" w:beforeAutospacing="1" w:after="100" w:afterAutospacing="1"/>
        <w:ind w:firstLine="708"/>
        <w:jc w:val="both"/>
        <w:rPr>
          <w:lang w:val="hr-HR" w:eastAsia="hr-HR"/>
        </w:rPr>
      </w:pPr>
      <w:r w:rsidRPr="00914954">
        <w:rPr>
          <w:lang w:val="hr-HR" w:eastAsia="hr-HR"/>
        </w:rPr>
        <w:lastRenderedPageBreak/>
        <w:t>Izmjenama se redefiniraju obveze posrednika, čime se smanjuje njihova prekomjerna odgovornost, dok se uvodi mogućnost naplate troškova posredovanja u visini između jedne trećine i pune naknade u slučaju nepoštenog postupanja nalogodavca.</w:t>
      </w:r>
    </w:p>
    <w:p w14:paraId="288EA7F9" w14:textId="2845E704" w:rsidR="00F83AFC" w:rsidRPr="00914954" w:rsidRDefault="00F83AFC" w:rsidP="00F83AFC">
      <w:pPr>
        <w:spacing w:before="100" w:beforeAutospacing="1" w:after="100" w:afterAutospacing="1"/>
        <w:ind w:firstLine="708"/>
        <w:jc w:val="both"/>
        <w:rPr>
          <w:lang w:val="hr-HR" w:eastAsia="hr-HR"/>
        </w:rPr>
      </w:pPr>
      <w:r w:rsidRPr="00914954">
        <w:rPr>
          <w:lang w:val="hr-HR" w:eastAsia="hr-HR"/>
        </w:rPr>
        <w:t>Unapr</w:t>
      </w:r>
      <w:r>
        <w:rPr>
          <w:lang w:val="hr-HR" w:eastAsia="hr-HR"/>
        </w:rPr>
        <w:t>j</w:t>
      </w:r>
      <w:r w:rsidRPr="00914954">
        <w:rPr>
          <w:lang w:val="hr-HR" w:eastAsia="hr-HR"/>
        </w:rPr>
        <w:t>eđenjem e-usluge START Plus osigurava se modernizacija i pojednostavljenje postupaka podnošenja zahtjeva</w:t>
      </w:r>
      <w:r w:rsidRPr="00914954">
        <w:rPr>
          <w:lang w:val="hr-HR"/>
        </w:rPr>
        <w:t xml:space="preserve"> </w:t>
      </w:r>
      <w:r w:rsidRPr="00914954">
        <w:rPr>
          <w:lang w:val="hr-HR" w:eastAsia="hr-HR"/>
        </w:rPr>
        <w:t>za izdavanje dozvola za obavljanje djelatnosti i izdavanja rješenja za obavljanje djelatnosti posredovanja u prometu nekretnina, kao i upisa u Registar posrednika i Imenik agenata. Očekuje se da će elektroničko podnošenje zahtjeva i preuzimanje rješenja dodatno smanjiti administrativno opterećenje, ubrzati postupke izdavanja rješenja i povećati transparentnost nadzora nad tržištem posredovanja u prometu nekretnina.</w:t>
      </w:r>
    </w:p>
    <w:p w14:paraId="03CECC9C" w14:textId="408161F8" w:rsidR="00F83AFC" w:rsidRPr="00914954" w:rsidRDefault="00F83AFC" w:rsidP="00F83AFC">
      <w:pPr>
        <w:spacing w:before="100" w:beforeAutospacing="1" w:after="100" w:afterAutospacing="1"/>
        <w:ind w:firstLine="708"/>
        <w:jc w:val="both"/>
        <w:rPr>
          <w:lang w:val="hr-HR" w:eastAsia="hr-HR"/>
        </w:rPr>
      </w:pPr>
      <w:r w:rsidRPr="00914954">
        <w:rPr>
          <w:lang w:val="hr-HR" w:eastAsia="hr-HR"/>
        </w:rPr>
        <w:t xml:space="preserve">Propisana je i povećana </w:t>
      </w:r>
      <w:r w:rsidR="003B1D2A">
        <w:rPr>
          <w:lang w:val="hr-HR" w:eastAsia="hr-HR"/>
        </w:rPr>
        <w:t>polica</w:t>
      </w:r>
      <w:r w:rsidRPr="00914954">
        <w:rPr>
          <w:lang w:val="hr-HR" w:eastAsia="hr-HR"/>
        </w:rPr>
        <w:t xml:space="preserve"> osiguranja od odgovornosti za štetu koju posrednik može prouzročiti nalogodavcu ili trećim osobama. Povećanje minimalnog iznosa osiguranja, osigurava primjerenu zaštitu korisnika i podiže razinu profesionalne odgovornosti posrednika. </w:t>
      </w:r>
    </w:p>
    <w:p w14:paraId="2F8C2549" w14:textId="77777777" w:rsidR="00F83AFC" w:rsidRPr="00914954" w:rsidRDefault="00F83AFC" w:rsidP="00F83AFC">
      <w:pPr>
        <w:spacing w:before="100" w:beforeAutospacing="1" w:after="100" w:afterAutospacing="1"/>
        <w:ind w:firstLine="708"/>
        <w:jc w:val="both"/>
        <w:rPr>
          <w:lang w:val="hr-HR" w:eastAsia="hr-HR"/>
        </w:rPr>
      </w:pPr>
      <w:r w:rsidRPr="00914954">
        <w:rPr>
          <w:lang w:val="hr-HR" w:eastAsia="hr-HR"/>
        </w:rPr>
        <w:t>Određuje se i način vođenja i ažuriranja Registra posrednika, uključujući prijavu promjena podataka, obveze Hrvatske gospodarske komore i postupak brisanja posrednika u slučaju neispunjavanja zakonskih uvjeta. Takvim uređivanjem postupaka smanjuje se pravna nesigurnost i rizik od zlouporaba, a nadležna tijela dobivaju jasne ovlasti za nadzor i kontrolu.</w:t>
      </w:r>
    </w:p>
    <w:p w14:paraId="3A9A48FF" w14:textId="77777777" w:rsidR="00EA026D" w:rsidRDefault="00F83AFC" w:rsidP="002D117B">
      <w:pPr>
        <w:spacing w:before="100" w:beforeAutospacing="1" w:after="100" w:afterAutospacing="1"/>
        <w:ind w:firstLine="567"/>
        <w:jc w:val="both"/>
        <w:rPr>
          <w:lang w:val="hr-HR" w:eastAsia="hr-HR"/>
        </w:rPr>
      </w:pPr>
      <w:r w:rsidRPr="00914954">
        <w:rPr>
          <w:lang w:val="hr-HR" w:eastAsia="hr-HR"/>
        </w:rPr>
        <w:t>Jasnim propisivanjem obveza agenata u radnom odnosu kod posrednika uklanjaju se dosadašnje nejasnoće koje su mogle dovesti do zbunjujućih i štetnih praksi. Očekuje se da će time biti osnažena uloga agenta posredovanja u prometu nekretnina kao stručnjaka u reguliranoj profesiji, čime se doprinosi kvaliteti usluge i profesionalizaciji cijelog sektora.</w:t>
      </w:r>
      <w:r>
        <w:rPr>
          <w:lang w:val="hr-HR" w:eastAsia="hr-HR"/>
        </w:rPr>
        <w:t xml:space="preserve"> </w:t>
      </w:r>
      <w:r w:rsidR="003B1D2A">
        <w:rPr>
          <w:lang w:val="hr-HR" w:eastAsia="hr-HR"/>
        </w:rPr>
        <w:tab/>
      </w:r>
    </w:p>
    <w:p w14:paraId="2E7F263B" w14:textId="1E6C44DB" w:rsidR="00F83AFC" w:rsidRPr="00914954" w:rsidRDefault="00F83AFC" w:rsidP="002D117B">
      <w:pPr>
        <w:spacing w:before="100" w:beforeAutospacing="1" w:after="100" w:afterAutospacing="1"/>
        <w:ind w:firstLine="567"/>
        <w:jc w:val="both"/>
        <w:rPr>
          <w:lang w:val="hr-HR" w:eastAsia="hr-HR"/>
        </w:rPr>
      </w:pPr>
      <w:r w:rsidRPr="00914954">
        <w:rPr>
          <w:lang w:val="hr-HR" w:eastAsia="hr-HR"/>
        </w:rPr>
        <w:t>Precizno</w:t>
      </w:r>
      <w:r w:rsidR="00EA026D">
        <w:rPr>
          <w:lang w:val="hr-HR" w:eastAsia="hr-HR"/>
        </w:rPr>
        <w:t xml:space="preserve"> </w:t>
      </w:r>
      <w:r w:rsidRPr="00914954">
        <w:rPr>
          <w:lang w:val="hr-HR" w:eastAsia="hr-HR"/>
        </w:rPr>
        <w:t>normiranje odnosa između posrednika i agenata povećava transparentnost tržišta rada i smanjuje rizik od zlouporaba te jača povjerenje korisnika.</w:t>
      </w:r>
    </w:p>
    <w:p w14:paraId="5EEA6E90" w14:textId="6D613B44" w:rsidR="00F83AFC" w:rsidRPr="00914954" w:rsidRDefault="00F83AFC" w:rsidP="00F83AFC">
      <w:pPr>
        <w:spacing w:before="100" w:beforeAutospacing="1" w:after="100" w:afterAutospacing="1"/>
        <w:ind w:firstLine="708"/>
        <w:jc w:val="both"/>
        <w:rPr>
          <w:lang w:val="hr-HR" w:eastAsia="hr-HR"/>
        </w:rPr>
      </w:pPr>
      <w:r w:rsidRPr="00914954">
        <w:rPr>
          <w:lang w:val="hr-HR" w:eastAsia="hr-HR"/>
        </w:rPr>
        <w:t>Zakonom se propisuju uvjeti za upis agenata u Imenik agenata, uključujući položen stručni ispit</w:t>
      </w:r>
      <w:r w:rsidR="003B1D2A">
        <w:rPr>
          <w:lang w:val="hr-HR" w:eastAsia="hr-HR"/>
        </w:rPr>
        <w:t xml:space="preserve"> te minimalne</w:t>
      </w:r>
      <w:r w:rsidRPr="00914954">
        <w:rPr>
          <w:lang w:val="hr-HR" w:eastAsia="hr-HR"/>
        </w:rPr>
        <w:t xml:space="preserve"> obrazovne kvalifikacije</w:t>
      </w:r>
      <w:r w:rsidR="003B1D2A">
        <w:rPr>
          <w:lang w:val="hr-HR" w:eastAsia="hr-HR"/>
        </w:rPr>
        <w:t xml:space="preserve"> u smislu srednje stručne spreme</w:t>
      </w:r>
      <w:r w:rsidRPr="00914954">
        <w:rPr>
          <w:lang w:val="hr-HR" w:eastAsia="hr-HR"/>
        </w:rPr>
        <w:t>. Precizno uređenje zabrane istovremenog obavljanja djelatnosti posredovanja za više posrednika čime doprinosi profesionalnosti, smanjenju sukoba interesa te prikrivenom zapošljavanju. Posljedice ovih odredbi ogledaju se u jačanju odgovornosti agenata, transparentnom praćenju njihovih profesionalnih kvalifikacija i povećanju zaštite korisnika usluga.</w:t>
      </w:r>
    </w:p>
    <w:p w14:paraId="62A06EF0" w14:textId="77777777" w:rsidR="00F83AFC" w:rsidRPr="00914954" w:rsidRDefault="00F83AFC" w:rsidP="00F83AFC">
      <w:pPr>
        <w:spacing w:before="100" w:beforeAutospacing="1" w:after="100" w:afterAutospacing="1"/>
        <w:ind w:firstLine="708"/>
        <w:jc w:val="both"/>
        <w:rPr>
          <w:lang w:val="hr-HR"/>
        </w:rPr>
      </w:pPr>
      <w:r w:rsidRPr="00914954">
        <w:rPr>
          <w:lang w:val="hr-HR" w:eastAsia="hr-HR"/>
        </w:rPr>
        <w:t>Zakon jasno propisuje i pravila vezana uz oglašavanje nekretnina. Do sada su učestale nepravilnosti u tom području poput oglašavanja bez znanja ili suglasnosti vlasnika nekretnine narušavale povjerenje građana i otvarale prostor za zlouporabe. Uređivanjem oglašavanja i propisivanjem prekršajnih odredbi stvara se sigurniji i uređeniji okvir, koji jamči veću zaštitu vlasnika i korisnika te doprinosi transparentnosti tržišta.</w:t>
      </w:r>
      <w:r w:rsidRPr="00914954">
        <w:rPr>
          <w:lang w:val="hr-HR"/>
        </w:rPr>
        <w:t xml:space="preserve"> </w:t>
      </w:r>
    </w:p>
    <w:p w14:paraId="3FCCEB38" w14:textId="6845F002" w:rsidR="00F83AFC" w:rsidRPr="00914954" w:rsidRDefault="00F83AFC" w:rsidP="00F83AFC">
      <w:pPr>
        <w:spacing w:before="100" w:beforeAutospacing="1" w:after="100" w:afterAutospacing="1"/>
        <w:ind w:firstLine="708"/>
        <w:jc w:val="both"/>
        <w:rPr>
          <w:lang w:val="hr-HR" w:eastAsia="hr-HR"/>
        </w:rPr>
      </w:pPr>
      <w:r w:rsidRPr="00914954">
        <w:rPr>
          <w:lang w:val="hr-HR"/>
        </w:rPr>
        <w:t xml:space="preserve">Zakonom se propisuje i </w:t>
      </w:r>
      <w:r w:rsidRPr="00914954">
        <w:rPr>
          <w:lang w:val="hr-HR" w:eastAsia="hr-HR"/>
        </w:rPr>
        <w:t xml:space="preserve">razgled nekretnine u smislu zabrane uvjetovanja razgledavanje nekretnine trećoj osobi prethodnim potpisivanjem ugovora o posredovanju i transparentnost naplate posredničke naknade posebice u slučajevima posredovanja za obje ugovorne strane te se propisuje </w:t>
      </w:r>
      <w:r w:rsidR="003B1D2A">
        <w:rPr>
          <w:lang w:val="hr-HR" w:eastAsia="hr-HR"/>
        </w:rPr>
        <w:t xml:space="preserve">maksimalni </w:t>
      </w:r>
      <w:r w:rsidRPr="00914954">
        <w:rPr>
          <w:lang w:val="hr-HR" w:eastAsia="hr-HR"/>
        </w:rPr>
        <w:t>limit</w:t>
      </w:r>
      <w:r w:rsidRPr="00914954">
        <w:rPr>
          <w:lang w:val="hr-HR"/>
        </w:rPr>
        <w:t xml:space="preserve"> </w:t>
      </w:r>
      <w:r w:rsidRPr="00914954">
        <w:rPr>
          <w:lang w:val="hr-HR" w:eastAsia="hr-HR"/>
        </w:rPr>
        <w:t>iznosa posredničke naknade koja mora biti propisana cjenikom.</w:t>
      </w:r>
    </w:p>
    <w:p w14:paraId="33688AC0" w14:textId="77777777" w:rsidR="00F83AFC" w:rsidRPr="00914954" w:rsidRDefault="00F83AFC" w:rsidP="00F83AFC">
      <w:pPr>
        <w:spacing w:before="100" w:beforeAutospacing="1" w:after="100" w:afterAutospacing="1"/>
        <w:ind w:firstLine="708"/>
        <w:jc w:val="both"/>
        <w:rPr>
          <w:lang w:val="hr-HR" w:eastAsia="hr-HR"/>
        </w:rPr>
      </w:pPr>
      <w:r w:rsidRPr="00914954">
        <w:rPr>
          <w:lang w:val="hr-HR" w:eastAsia="hr-HR"/>
        </w:rPr>
        <w:t xml:space="preserve">Ugovorni odnosi između posrednika i nalogodavca, uređeni Zakonom, pridonose pravnoj sigurnosti i predvidivosti poslovanja. Obveza sklapanja pisanih ugovora o posredovanju u prometu nekretnina, definiranje sadržaja ugovora, uključujući visinu posredničke naknade, vrstu dodatnih troškova i obveze posrednika, smanjuje nesigurnost </w:t>
      </w:r>
      <w:r w:rsidRPr="00914954">
        <w:rPr>
          <w:lang w:val="hr-HR" w:eastAsia="hr-HR"/>
        </w:rPr>
        <w:lastRenderedPageBreak/>
        <w:t>korisnika usluga i omogućava dosljednu primjenu prava. Ugovorne odredbe o isključivom posredovanju, s jasnim pravnim učincima i posljedicama, dodatno osiguravaju poštivanje prava posrednika i sprječavaju nepoštenu konkurenciju.</w:t>
      </w:r>
    </w:p>
    <w:p w14:paraId="75CEB184" w14:textId="77777777" w:rsidR="003B1D2A" w:rsidRDefault="00F83AFC" w:rsidP="00F83AFC">
      <w:pPr>
        <w:spacing w:before="100" w:beforeAutospacing="1" w:after="100" w:afterAutospacing="1"/>
        <w:ind w:firstLine="708"/>
        <w:jc w:val="both"/>
        <w:rPr>
          <w:lang w:val="hr-HR"/>
        </w:rPr>
      </w:pPr>
      <w:r w:rsidRPr="00914954">
        <w:rPr>
          <w:lang w:val="hr-HR" w:eastAsia="hr-HR"/>
        </w:rPr>
        <w:t xml:space="preserve">Zakonom su uređeni i opći uvjeti poslovanja posrednika, koji moraju biti vidljivo istaknuti i obuhvaćati sve ključne radnje u posredovanju, uključivo i cjenik usluga, visinu i sadržaj naknade, te troškove povezane s pružanjem usluge. Minimalni standardi poslovnog prostora i izdvojenog prostora za povjerljive razgovore dodatno doprinosi kvaliteti pružene usluge i zaštiti interesa korisnika. Obveza postupanja posrednika s povećanom pažnjom, u skladu s pravilima struke i običajima (pažnja dobrog stručnjaka), predstavlja pravnu i etičku normu koja povećava profesionalnost djelatnosti posredovanja. Posljedice ovakvog uređenja očituju se u smanjenju rizika od štetnih događaja, boljoj zaštiti korisnika te podizanju ukupne </w:t>
      </w:r>
      <w:r w:rsidRPr="00F504D1">
        <w:rPr>
          <w:lang w:val="hr-HR" w:eastAsia="hr-HR"/>
        </w:rPr>
        <w:t>razine povjerenja u djelatnost posredovanja.</w:t>
      </w:r>
      <w:r w:rsidRPr="00F504D1">
        <w:rPr>
          <w:lang w:val="hr-HR"/>
        </w:rPr>
        <w:t xml:space="preserve"> </w:t>
      </w:r>
    </w:p>
    <w:p w14:paraId="4C9FC58F" w14:textId="5E1564F3" w:rsidR="00F83AFC" w:rsidRPr="002C706B" w:rsidRDefault="00F83AFC" w:rsidP="00F83AFC">
      <w:pPr>
        <w:spacing w:before="100" w:beforeAutospacing="1" w:after="100" w:afterAutospacing="1"/>
        <w:ind w:firstLine="708"/>
        <w:jc w:val="both"/>
        <w:rPr>
          <w:color w:val="EE0000"/>
          <w:lang w:val="hr-HR" w:eastAsia="hr-HR"/>
        </w:rPr>
      </w:pPr>
      <w:r w:rsidRPr="00F504D1">
        <w:rPr>
          <w:lang w:val="hr-HR" w:eastAsia="hr-HR"/>
        </w:rPr>
        <w:t xml:space="preserve">Nadalje, s obzirom na to da su posrednici u prometu nekretninama obveznici provedbe mjera za sprječavanje pranja novca i financiranja terorizma, njihovo je poslovanje, također, bilo predmet procjene u sklopu 5. kruga evaluacije hrvatskog sustava za sprječavanje pranja novca i financiranja terorizma posebnog odbora Vijeća Europe </w:t>
      </w:r>
      <w:proofErr w:type="spellStart"/>
      <w:r w:rsidRPr="00F504D1">
        <w:rPr>
          <w:lang w:val="hr-HR" w:eastAsia="hr-HR"/>
        </w:rPr>
        <w:t>Moneyvala</w:t>
      </w:r>
      <w:proofErr w:type="spellEnd"/>
      <w:r w:rsidRPr="00F504D1">
        <w:rPr>
          <w:lang w:val="hr-HR" w:eastAsia="hr-HR"/>
        </w:rPr>
        <w:t xml:space="preserve">. U konačnom izvješću </w:t>
      </w:r>
      <w:proofErr w:type="spellStart"/>
      <w:r w:rsidRPr="00F504D1">
        <w:rPr>
          <w:lang w:val="hr-HR" w:eastAsia="hr-HR"/>
        </w:rPr>
        <w:t>Moneyvala</w:t>
      </w:r>
      <w:proofErr w:type="spellEnd"/>
      <w:r w:rsidRPr="00F504D1">
        <w:rPr>
          <w:lang w:val="hr-HR" w:eastAsia="hr-HR"/>
        </w:rPr>
        <w:t xml:space="preserve"> za Republiku Hrvatsku iz prosinca 2022. godine jedan od utvrđenih nedostataka bila je i činjenica da se u postupku ulaska na tržište posrednika u prometu nekretninama ne provjerava i ne primjenjuje tzv. </w:t>
      </w:r>
      <w:proofErr w:type="spellStart"/>
      <w:r w:rsidRPr="00F504D1">
        <w:rPr>
          <w:lang w:val="hr-HR" w:eastAsia="hr-HR"/>
        </w:rPr>
        <w:t>fit&amp;proper</w:t>
      </w:r>
      <w:proofErr w:type="spellEnd"/>
      <w:r w:rsidRPr="00F504D1">
        <w:rPr>
          <w:lang w:val="hr-HR" w:eastAsia="hr-HR"/>
        </w:rPr>
        <w:t xml:space="preserve"> kriterij, odnosno kriterij dobroga ugleda za obveznike te njihove stvarne vlasnike i zakonske zastupnike.</w:t>
      </w:r>
    </w:p>
    <w:p w14:paraId="05362D2D" w14:textId="77777777" w:rsidR="003B1D2A" w:rsidRDefault="00F83AFC" w:rsidP="00F83AFC">
      <w:pPr>
        <w:spacing w:before="100" w:beforeAutospacing="1" w:after="100" w:afterAutospacing="1"/>
        <w:ind w:firstLine="708"/>
        <w:jc w:val="both"/>
        <w:rPr>
          <w:lang w:val="hr-HR"/>
        </w:rPr>
      </w:pPr>
      <w:r w:rsidRPr="00914954">
        <w:rPr>
          <w:lang w:val="hr-HR" w:eastAsia="hr-HR"/>
        </w:rPr>
        <w:t>Zaključno, kroz strože prekršajne odredbe, ali i osnaživanje uloge agenata, stavlja se naglasak na odgovornost i profesionalnost posrednika, čime se povećava predvidivost u pružanju usluga koje su od osobite važnosti za građane poput kupnje, prodaje ili najma stambenih i poslovnih prostora, prodaje imovine velike vrijednosti te rješavanja stambenih pitanja. Očekuje se da će korisnici usluga, zahvaljujući jasno definiranim pravilima i višoj razini zaštite, imati veću sigurnost i povjerenje u posrednike.</w:t>
      </w:r>
      <w:r w:rsidRPr="00914954">
        <w:rPr>
          <w:lang w:val="hr-HR"/>
        </w:rPr>
        <w:t xml:space="preserve"> </w:t>
      </w:r>
    </w:p>
    <w:p w14:paraId="7B498EE7" w14:textId="77777777" w:rsidR="003B1D2A" w:rsidRDefault="00F83AFC" w:rsidP="00F83AFC">
      <w:pPr>
        <w:spacing w:before="100" w:beforeAutospacing="1" w:after="100" w:afterAutospacing="1"/>
        <w:ind w:firstLine="708"/>
        <w:jc w:val="both"/>
        <w:rPr>
          <w:lang w:val="hr-HR" w:eastAsia="hr-HR"/>
        </w:rPr>
      </w:pPr>
      <w:r w:rsidRPr="00914954">
        <w:rPr>
          <w:lang w:val="hr-HR" w:eastAsia="hr-HR"/>
        </w:rPr>
        <w:t xml:space="preserve">Zakonom se osigurava dosljedna primjena propisa obveznog prava, a nadležnim tijelima dodjeljuju se jasne ovlasti i učinkoviti instrumenti za nadzor nad radom posrednika. </w:t>
      </w:r>
    </w:p>
    <w:p w14:paraId="286AE8AD" w14:textId="0A6FBA45" w:rsidR="00F83AFC" w:rsidRPr="00914954" w:rsidRDefault="00F83AFC" w:rsidP="00F83AFC">
      <w:pPr>
        <w:spacing w:before="100" w:beforeAutospacing="1" w:after="100" w:afterAutospacing="1"/>
        <w:ind w:firstLine="708"/>
        <w:jc w:val="both"/>
        <w:rPr>
          <w:lang w:val="hr-HR" w:eastAsia="hr-HR"/>
        </w:rPr>
      </w:pPr>
      <w:r w:rsidRPr="00914954">
        <w:rPr>
          <w:lang w:val="hr-HR" w:eastAsia="hr-HR"/>
        </w:rPr>
        <w:t>Očekuje se da će isto pridonijeti ujednačenoj primjeni propisa, učinkovitijem nadzoru tržišta i ukupnom jačanju povjerenja u pravni poredak Republike Hrvatske.</w:t>
      </w:r>
    </w:p>
    <w:p w14:paraId="286CF3A4" w14:textId="77777777" w:rsidR="00F83AFC" w:rsidRPr="00914954" w:rsidRDefault="00F83AFC" w:rsidP="00F83AFC">
      <w:pPr>
        <w:spacing w:before="100" w:beforeAutospacing="1" w:after="100" w:afterAutospacing="1"/>
        <w:ind w:firstLine="708"/>
        <w:jc w:val="both"/>
        <w:rPr>
          <w:lang w:val="hr-HR" w:eastAsia="hr-HR"/>
        </w:rPr>
      </w:pPr>
      <w:r w:rsidRPr="00914954">
        <w:rPr>
          <w:lang w:val="hr-HR" w:eastAsia="hr-HR"/>
        </w:rPr>
        <w:t>Također, Zakonom o uvođenju eura kao službene valute u Republici Hrvatskoj („Narodne novine“, br</w:t>
      </w:r>
      <w:r>
        <w:rPr>
          <w:lang w:val="hr-HR" w:eastAsia="hr-HR"/>
        </w:rPr>
        <w:t xml:space="preserve">. </w:t>
      </w:r>
      <w:r w:rsidRPr="00914954">
        <w:rPr>
          <w:lang w:val="hr-HR" w:eastAsia="hr-HR"/>
        </w:rPr>
        <w:t>57/22</w:t>
      </w:r>
      <w:r>
        <w:rPr>
          <w:lang w:val="hr-HR" w:eastAsia="hr-HR"/>
        </w:rPr>
        <w:t>.</w:t>
      </w:r>
      <w:r w:rsidRPr="00914954">
        <w:rPr>
          <w:lang w:val="hr-HR" w:eastAsia="hr-HR"/>
        </w:rPr>
        <w:t xml:space="preserve"> i 88/22</w:t>
      </w:r>
      <w:r>
        <w:rPr>
          <w:lang w:val="hr-HR" w:eastAsia="hr-HR"/>
        </w:rPr>
        <w:t>. - ispravak</w:t>
      </w:r>
      <w:r w:rsidRPr="00914954">
        <w:rPr>
          <w:lang w:val="hr-HR" w:eastAsia="hr-HR"/>
        </w:rPr>
        <w:t>) sve zakonske odredbe koje su sadržavale prijašnju valutu u Republici Hrvatskoj adekvatno su zamijenjene s važećom valutom i dodatno su usklađene u smislu promjena iznosa koji su bili neadekvatni za ispunjavanje svrhe koja se želi postići pojedinom odredbom.</w:t>
      </w:r>
    </w:p>
    <w:p w14:paraId="76CB964B" w14:textId="77777777" w:rsidR="00F83AFC" w:rsidRDefault="00F83AFC" w:rsidP="00F83AFC">
      <w:pPr>
        <w:ind w:firstLine="360"/>
        <w:rPr>
          <w:rFonts w:eastAsiaTheme="majorEastAsia"/>
          <w:lang w:val="hr-HR" w:eastAsia="hr-HR"/>
        </w:rPr>
      </w:pPr>
      <w:r>
        <w:rPr>
          <w:rFonts w:eastAsiaTheme="majorEastAsia"/>
          <w:b/>
          <w:bCs/>
          <w:lang w:val="hr-HR" w:eastAsia="hr-HR"/>
        </w:rPr>
        <w:tab/>
      </w:r>
      <w:r w:rsidRPr="00D94CF3">
        <w:rPr>
          <w:rFonts w:eastAsiaTheme="majorEastAsia"/>
          <w:lang w:val="hr-HR" w:eastAsia="hr-HR"/>
        </w:rPr>
        <w:t>Provedbom Zakona očekuje se:</w:t>
      </w:r>
    </w:p>
    <w:p w14:paraId="76F85B6F" w14:textId="77777777" w:rsidR="003B1D2A" w:rsidRPr="00D94CF3" w:rsidRDefault="003B1D2A" w:rsidP="00F83AFC">
      <w:pPr>
        <w:ind w:firstLine="360"/>
        <w:rPr>
          <w:lang w:val="hr-HR" w:eastAsia="hr-HR"/>
        </w:rPr>
      </w:pPr>
    </w:p>
    <w:p w14:paraId="7B51B287" w14:textId="77777777" w:rsidR="00F83AFC" w:rsidRPr="00914954" w:rsidRDefault="00F83AFC" w:rsidP="00F83AFC">
      <w:pPr>
        <w:numPr>
          <w:ilvl w:val="0"/>
          <w:numId w:val="14"/>
        </w:numPr>
        <w:rPr>
          <w:lang w:val="hr-HR" w:eastAsia="hr-HR"/>
        </w:rPr>
      </w:pPr>
      <w:r w:rsidRPr="00914954">
        <w:rPr>
          <w:lang w:val="hr-HR" w:eastAsia="hr-HR"/>
        </w:rPr>
        <w:t>viša razina profesionalnosti u obavljanju djelatnosti posredovanja</w:t>
      </w:r>
    </w:p>
    <w:p w14:paraId="083AEBD8" w14:textId="77777777" w:rsidR="00F83AFC" w:rsidRPr="00914954" w:rsidRDefault="00F83AFC" w:rsidP="00F83AFC">
      <w:pPr>
        <w:numPr>
          <w:ilvl w:val="0"/>
          <w:numId w:val="14"/>
        </w:numPr>
        <w:rPr>
          <w:lang w:val="hr-HR" w:eastAsia="hr-HR"/>
        </w:rPr>
      </w:pPr>
      <w:r w:rsidRPr="00914954">
        <w:rPr>
          <w:lang w:val="hr-HR" w:eastAsia="hr-HR"/>
        </w:rPr>
        <w:t>veća zaštita korisnika usluga</w:t>
      </w:r>
    </w:p>
    <w:p w14:paraId="57766840" w14:textId="77777777" w:rsidR="00F83AFC" w:rsidRPr="00914954" w:rsidRDefault="00F83AFC" w:rsidP="00F83AFC">
      <w:pPr>
        <w:numPr>
          <w:ilvl w:val="0"/>
          <w:numId w:val="14"/>
        </w:numPr>
        <w:rPr>
          <w:lang w:val="hr-HR" w:eastAsia="hr-HR"/>
        </w:rPr>
      </w:pPr>
      <w:r w:rsidRPr="00914954">
        <w:rPr>
          <w:lang w:val="hr-HR" w:eastAsia="hr-HR"/>
        </w:rPr>
        <w:t>smanjenje mogućnosti zlouporaba i netransparentnog poslovanja</w:t>
      </w:r>
    </w:p>
    <w:p w14:paraId="748A5496" w14:textId="77777777" w:rsidR="00F83AFC" w:rsidRPr="00914954" w:rsidRDefault="00F83AFC" w:rsidP="00F83AFC">
      <w:pPr>
        <w:numPr>
          <w:ilvl w:val="0"/>
          <w:numId w:val="14"/>
        </w:numPr>
        <w:rPr>
          <w:lang w:val="hr-HR" w:eastAsia="hr-HR"/>
        </w:rPr>
      </w:pPr>
      <w:r w:rsidRPr="00914954">
        <w:rPr>
          <w:lang w:val="hr-HR" w:eastAsia="hr-HR"/>
        </w:rPr>
        <w:t>jačanje povjerenja građana u posrednike i tržište nekretnina</w:t>
      </w:r>
    </w:p>
    <w:p w14:paraId="22AF0EA2" w14:textId="77777777" w:rsidR="00FF24E5" w:rsidRDefault="00F83AFC" w:rsidP="00FF24E5">
      <w:pPr>
        <w:numPr>
          <w:ilvl w:val="0"/>
          <w:numId w:val="14"/>
        </w:numPr>
        <w:rPr>
          <w:lang w:val="hr-HR" w:eastAsia="hr-HR"/>
        </w:rPr>
      </w:pPr>
      <w:r w:rsidRPr="00914954">
        <w:rPr>
          <w:lang w:val="hr-HR" w:eastAsia="hr-HR"/>
        </w:rPr>
        <w:t>usklađenost s europskom praksom.</w:t>
      </w:r>
    </w:p>
    <w:p w14:paraId="2E7B3959" w14:textId="77777777" w:rsidR="00193471" w:rsidRDefault="00193471" w:rsidP="00FF24E5">
      <w:pPr>
        <w:ind w:left="720"/>
        <w:rPr>
          <w:b/>
          <w:bCs/>
          <w:lang w:val="pl-PL"/>
        </w:rPr>
      </w:pPr>
    </w:p>
    <w:p w14:paraId="049A0A7A" w14:textId="68CA285C" w:rsidR="00F83AFC" w:rsidRPr="00FF24E5" w:rsidRDefault="00F83AFC" w:rsidP="00193471">
      <w:pPr>
        <w:rPr>
          <w:lang w:val="hr-HR" w:eastAsia="hr-HR"/>
        </w:rPr>
      </w:pPr>
      <w:r w:rsidRPr="000F327D">
        <w:rPr>
          <w:b/>
          <w:bCs/>
          <w:lang w:val="pl-PL"/>
        </w:rPr>
        <w:lastRenderedPageBreak/>
        <w:t>III. OBRAZLOŽENJE ODREDBI PREDLOŽENOG ZAKONA</w:t>
      </w:r>
    </w:p>
    <w:p w14:paraId="736C2AE6" w14:textId="77777777" w:rsidR="00FF24E5" w:rsidRDefault="00FF24E5" w:rsidP="00F83AFC">
      <w:pPr>
        <w:pStyle w:val="NoSpacing"/>
        <w:jc w:val="both"/>
        <w:rPr>
          <w:rStyle w:val="Strong"/>
          <w:rFonts w:eastAsiaTheme="majorEastAsia"/>
          <w:lang w:val="hr-HR"/>
        </w:rPr>
      </w:pPr>
    </w:p>
    <w:p w14:paraId="2490AA76" w14:textId="510CCEF3" w:rsidR="00F83AFC" w:rsidRDefault="00F83AFC" w:rsidP="00F83AFC">
      <w:pPr>
        <w:pStyle w:val="NoSpacing"/>
        <w:jc w:val="both"/>
        <w:rPr>
          <w:rStyle w:val="Strong"/>
          <w:rFonts w:eastAsiaTheme="majorEastAsia"/>
          <w:lang w:val="hr-HR"/>
        </w:rPr>
      </w:pPr>
      <w:r w:rsidRPr="00914954">
        <w:rPr>
          <w:rStyle w:val="Strong"/>
          <w:rFonts w:eastAsiaTheme="majorEastAsia"/>
          <w:lang w:val="hr-HR"/>
        </w:rPr>
        <w:t>Uz članak 1.</w:t>
      </w:r>
    </w:p>
    <w:p w14:paraId="5CE836EC" w14:textId="77777777" w:rsidR="00F83AFC" w:rsidRPr="00914954" w:rsidRDefault="00F83AFC" w:rsidP="00F83AFC">
      <w:pPr>
        <w:pStyle w:val="NoSpacing"/>
        <w:jc w:val="both"/>
        <w:rPr>
          <w:rFonts w:eastAsiaTheme="majorEastAsia"/>
          <w:b/>
          <w:bCs/>
          <w:lang w:val="hr-HR"/>
        </w:rPr>
      </w:pPr>
      <w:r w:rsidRPr="00914954">
        <w:rPr>
          <w:lang w:val="hr-HR"/>
        </w:rPr>
        <w:t>Ovim se člankom utvrđuje predmet uređenja Zakona, odnosno djelatnosti i pravni odnosi koje je potrebno normirati radi osiguravanja pravne sigurnosti i transparentnosti u prometu nekretnina. Predmetnim se člankom propisuju uvjeti za obavljanje djelatnosti posredovanja, prava i obveze sudionika, stručni uvjeti za agente te sustav nadzora, čime se uspostavlja okvir za zakonito i stručno posredovanje u prometu nekretnina.</w:t>
      </w:r>
    </w:p>
    <w:p w14:paraId="538FF591" w14:textId="77777777" w:rsidR="00F83AFC" w:rsidRPr="00914954" w:rsidRDefault="00F83AFC" w:rsidP="00F83AFC">
      <w:pPr>
        <w:pStyle w:val="NoSpacing"/>
        <w:jc w:val="both"/>
        <w:rPr>
          <w:lang w:val="hr-HR"/>
        </w:rPr>
      </w:pPr>
    </w:p>
    <w:p w14:paraId="54CCA2DA"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2.</w:t>
      </w:r>
    </w:p>
    <w:p w14:paraId="4990639B" w14:textId="77777777" w:rsidR="00F83AFC" w:rsidRPr="00914954" w:rsidRDefault="00F83AFC" w:rsidP="00F83AFC">
      <w:pPr>
        <w:pStyle w:val="NoSpacing"/>
        <w:jc w:val="both"/>
        <w:rPr>
          <w:lang w:val="hr-HR"/>
        </w:rPr>
      </w:pPr>
      <w:r w:rsidRPr="00914954">
        <w:rPr>
          <w:lang w:val="hr-HR"/>
        </w:rPr>
        <w:t xml:space="preserve">Ovim člankom </w:t>
      </w:r>
      <w:r>
        <w:rPr>
          <w:lang w:val="hr-HR"/>
        </w:rPr>
        <w:t>utvrđuje</w:t>
      </w:r>
      <w:r w:rsidRPr="00914954">
        <w:rPr>
          <w:lang w:val="hr-HR"/>
        </w:rPr>
        <w:t xml:space="preserve"> se usklađenost Zakona s pravnom stečevinom Europske unije, konkretno s Direktivom 2006/123/EZ o uslugama na unutarnjem tržištu, čime se osigurava da nacionalni propisi u području posredovanja u prometu nekretnina budu usklađeni s pravilima Europske unije koja uređuju slobodu pružanja usluga i slobodu poslovnog </w:t>
      </w:r>
      <w:proofErr w:type="spellStart"/>
      <w:r w:rsidRPr="00914954">
        <w:rPr>
          <w:lang w:val="hr-HR"/>
        </w:rPr>
        <w:t>nastana</w:t>
      </w:r>
      <w:proofErr w:type="spellEnd"/>
      <w:r w:rsidRPr="00914954">
        <w:rPr>
          <w:lang w:val="hr-HR"/>
        </w:rPr>
        <w:t xml:space="preserve"> na unutarnjem tržištu.</w:t>
      </w:r>
    </w:p>
    <w:p w14:paraId="434A060D" w14:textId="77777777" w:rsidR="00F83AFC" w:rsidRPr="00914954" w:rsidRDefault="00F83AFC" w:rsidP="00F83AFC">
      <w:pPr>
        <w:pStyle w:val="NoSpacing"/>
        <w:jc w:val="both"/>
        <w:rPr>
          <w:lang w:val="hr-HR"/>
        </w:rPr>
      </w:pPr>
    </w:p>
    <w:p w14:paraId="09D70B46"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3.</w:t>
      </w:r>
    </w:p>
    <w:p w14:paraId="19D83B26" w14:textId="745DEC79" w:rsidR="00F83AFC" w:rsidRPr="00914954" w:rsidRDefault="00F83AFC" w:rsidP="00F83AFC">
      <w:pPr>
        <w:pStyle w:val="NoSpacing"/>
        <w:jc w:val="both"/>
        <w:rPr>
          <w:lang w:val="hr-HR"/>
        </w:rPr>
      </w:pPr>
      <w:r w:rsidRPr="00914954">
        <w:rPr>
          <w:lang w:val="hr-HR"/>
        </w:rPr>
        <w:t xml:space="preserve">Ovim člankom propisuje se da </w:t>
      </w:r>
      <w:r w:rsidR="00D0076C">
        <w:rPr>
          <w:lang w:val="hr-HR"/>
        </w:rPr>
        <w:t xml:space="preserve">se </w:t>
      </w:r>
      <w:r w:rsidRPr="00914954">
        <w:rPr>
          <w:lang w:val="hr-HR"/>
        </w:rPr>
        <w:t xml:space="preserve">na povremeno, privremeno ili jednokratno obavljanje djelatnosti, odnosno obavljanje pojedinog posla </w:t>
      </w:r>
      <w:r w:rsidR="00567F02">
        <w:rPr>
          <w:lang w:val="hr-HR"/>
        </w:rPr>
        <w:t>te</w:t>
      </w:r>
      <w:r w:rsidRPr="00914954">
        <w:rPr>
          <w:lang w:val="hr-HR"/>
        </w:rPr>
        <w:t xml:space="preserve"> trajno obavljanje djelatnosti posrednika s poslovnim </w:t>
      </w:r>
      <w:proofErr w:type="spellStart"/>
      <w:r w:rsidRPr="00914954">
        <w:rPr>
          <w:lang w:val="hr-HR"/>
        </w:rPr>
        <w:t>nastanom</w:t>
      </w:r>
      <w:proofErr w:type="spellEnd"/>
      <w:r w:rsidRPr="00914954">
        <w:rPr>
          <w:lang w:val="hr-HR"/>
        </w:rPr>
        <w:t xml:space="preserve"> u drugoj državi ugovornici Ugovora o Europskom gospodarskom prostoru</w:t>
      </w:r>
      <w:r w:rsidR="00567F02">
        <w:rPr>
          <w:lang w:val="hr-HR"/>
        </w:rPr>
        <w:t>,</w:t>
      </w:r>
      <w:r w:rsidRPr="00914954">
        <w:rPr>
          <w:lang w:val="hr-HR"/>
        </w:rPr>
        <w:t xml:space="preserve"> primjenjuje propis kojim se uređuju trgovačka društva. Na taj se način izbjegavaju pravne praznine i osigurava dosljednost u pravnoj primjeni.</w:t>
      </w:r>
    </w:p>
    <w:p w14:paraId="1761D58F" w14:textId="77777777" w:rsidR="00F83AFC" w:rsidRPr="00914954" w:rsidRDefault="00F83AFC" w:rsidP="00F83AFC">
      <w:pPr>
        <w:pStyle w:val="NoSpacing"/>
        <w:jc w:val="both"/>
        <w:rPr>
          <w:lang w:val="hr-HR"/>
        </w:rPr>
      </w:pPr>
    </w:p>
    <w:p w14:paraId="1F4A7DA2" w14:textId="77777777" w:rsidR="00F83AFC" w:rsidRPr="00914954" w:rsidRDefault="00F83AFC" w:rsidP="00F83AFC">
      <w:pPr>
        <w:pStyle w:val="NoSpacing"/>
        <w:rPr>
          <w:rStyle w:val="Strong"/>
          <w:rFonts w:eastAsiaTheme="majorEastAsia"/>
          <w:lang w:val="hr-HR"/>
        </w:rPr>
      </w:pPr>
      <w:r w:rsidRPr="00914954">
        <w:rPr>
          <w:rStyle w:val="Strong"/>
          <w:rFonts w:eastAsiaTheme="majorEastAsia"/>
          <w:lang w:val="hr-HR"/>
        </w:rPr>
        <w:t>Uz članak 4.</w:t>
      </w:r>
    </w:p>
    <w:p w14:paraId="07C2698D" w14:textId="77777777" w:rsidR="00F83AFC" w:rsidRPr="00914954" w:rsidRDefault="00F83AFC" w:rsidP="00F83AFC">
      <w:pPr>
        <w:pStyle w:val="NoSpacing"/>
        <w:jc w:val="both"/>
        <w:rPr>
          <w:rFonts w:eastAsiaTheme="majorEastAsia"/>
          <w:b/>
          <w:bCs/>
          <w:lang w:val="hr-HR"/>
        </w:rPr>
      </w:pPr>
      <w:r w:rsidRPr="00914954">
        <w:rPr>
          <w:lang w:val="hr-HR"/>
        </w:rPr>
        <w:t>Ovim člankom utvrđuju se osnovni pojmovi nužni za primjenu i tumačenje Zakona. Definiranjem pojmova postiže se jednoznačnost i pravna sigurnost u provedbi zakonskih odredbi. Posebno se uređuju pojmovi posrednika, agenata i nalogodavaca kao ključnih sudionika u prometu nekretnina, dok se istodobno određuju i pojmovi vezani uz institucionalni i informacijski okvir (Ministarstvo, HGK, Registar, Imenik itd.). Na taj način stvara se terminološka osnova potrebna za provedbu zakona, osigurava se usklađenost s pravnom stečevinom Europske unije te omogućuje jasno razlikovanje prava i obveza svih uključenih subjekata.</w:t>
      </w:r>
    </w:p>
    <w:p w14:paraId="4857F474" w14:textId="77777777" w:rsidR="00F83AFC" w:rsidRPr="00914954" w:rsidRDefault="00F83AFC" w:rsidP="00F83AFC">
      <w:pPr>
        <w:pStyle w:val="NoSpacing"/>
        <w:rPr>
          <w:rStyle w:val="Strong"/>
          <w:rFonts w:eastAsiaTheme="majorEastAsia"/>
          <w:lang w:val="hr-HR"/>
        </w:rPr>
      </w:pPr>
    </w:p>
    <w:p w14:paraId="7149E2C0" w14:textId="77777777" w:rsidR="00F83AFC" w:rsidRPr="00914954" w:rsidRDefault="00F83AFC" w:rsidP="00F83AFC">
      <w:pPr>
        <w:pStyle w:val="NoSpacing"/>
        <w:rPr>
          <w:rStyle w:val="Strong"/>
          <w:rFonts w:eastAsiaTheme="majorEastAsia"/>
          <w:lang w:val="hr-HR"/>
        </w:rPr>
      </w:pPr>
      <w:r w:rsidRPr="00914954">
        <w:rPr>
          <w:rStyle w:val="Strong"/>
          <w:rFonts w:eastAsiaTheme="majorEastAsia"/>
          <w:lang w:val="hr-HR"/>
        </w:rPr>
        <w:t>Uz članak 5.</w:t>
      </w:r>
    </w:p>
    <w:p w14:paraId="3A8CCD12" w14:textId="77777777" w:rsidR="00F83AFC" w:rsidRPr="00914954" w:rsidRDefault="00F83AFC" w:rsidP="00F83AFC">
      <w:pPr>
        <w:pStyle w:val="NoSpacing"/>
        <w:jc w:val="both"/>
        <w:rPr>
          <w:rFonts w:eastAsiaTheme="majorEastAsia"/>
          <w:b/>
          <w:bCs/>
          <w:lang w:val="hr-HR"/>
        </w:rPr>
      </w:pPr>
      <w:r w:rsidRPr="00914954">
        <w:rPr>
          <w:lang w:val="hr-HR"/>
        </w:rPr>
        <w:t xml:space="preserve">Ovim člankom propisuju se uvjeti pod kojima posrednici mogu obavljati djelatnost posredovanja u prometu nekretnina na području Republike Hrvatske, bilo da imaju sjedište u Hrvatskoj ili u drugoj državi članici Europskog gospodarskog prostora. Također se uređuje obveza podnošenja izjave putem sustava START PLUS, mogućnost elektroničkog podnošenja dokumentacije preko HGK, te </w:t>
      </w:r>
      <w:r>
        <w:rPr>
          <w:lang w:val="hr-HR"/>
        </w:rPr>
        <w:t xml:space="preserve">donošenje i </w:t>
      </w:r>
      <w:r w:rsidRPr="00914954">
        <w:rPr>
          <w:lang w:val="hr-HR"/>
        </w:rPr>
        <w:t>obvez</w:t>
      </w:r>
      <w:r>
        <w:rPr>
          <w:lang w:val="hr-HR"/>
        </w:rPr>
        <w:t>no</w:t>
      </w:r>
      <w:r w:rsidRPr="00914954">
        <w:rPr>
          <w:lang w:val="hr-HR"/>
        </w:rPr>
        <w:t xml:space="preserve"> pridržavanj</w:t>
      </w:r>
      <w:r>
        <w:rPr>
          <w:lang w:val="hr-HR"/>
        </w:rPr>
        <w:t>e</w:t>
      </w:r>
      <w:r w:rsidRPr="00914954">
        <w:rPr>
          <w:lang w:val="hr-HR"/>
        </w:rPr>
        <w:t xml:space="preserve"> Pravilnika o etičkom poslovanju.</w:t>
      </w:r>
    </w:p>
    <w:p w14:paraId="46A405FA" w14:textId="77777777" w:rsidR="00F83AFC" w:rsidRPr="00914954" w:rsidRDefault="00F83AFC" w:rsidP="00F83AFC">
      <w:pPr>
        <w:pStyle w:val="NoSpacing"/>
        <w:rPr>
          <w:rStyle w:val="Strong"/>
          <w:rFonts w:eastAsiaTheme="majorEastAsia"/>
          <w:lang w:val="hr-HR"/>
        </w:rPr>
      </w:pPr>
    </w:p>
    <w:p w14:paraId="1D862AE1"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6.</w:t>
      </w:r>
    </w:p>
    <w:p w14:paraId="3F27B229" w14:textId="77777777" w:rsidR="00F83AFC" w:rsidRPr="00914954" w:rsidRDefault="00F83AFC" w:rsidP="00F83AFC">
      <w:pPr>
        <w:pStyle w:val="NoSpacing"/>
        <w:jc w:val="both"/>
        <w:rPr>
          <w:rFonts w:eastAsiaTheme="majorEastAsia"/>
          <w:b/>
          <w:bCs/>
          <w:lang w:val="hr-HR"/>
        </w:rPr>
      </w:pPr>
      <w:r w:rsidRPr="00914954">
        <w:rPr>
          <w:lang w:val="hr-HR"/>
        </w:rPr>
        <w:t xml:space="preserve">Ovim člankom uvodi se obveza posrednika da osiguraju policu osiguranja od profesionalne odgovornosti radi zaštite nalogodavaca i trećih osoba od moguće štete nastale obavljanjem posredovanja. </w:t>
      </w:r>
      <w:r w:rsidRPr="00914954">
        <w:rPr>
          <w:lang w:val="pl-PL"/>
        </w:rPr>
        <w:t>Time se osigurava financijska sigurnost sudionika u prometu nekretnina i povećava povjerenje u rad posrednika. Članak također propisuje minimalnu osiguranu svotu kako bi se osigurala dostatna zaštita u praksi, dok se stavkom 3. uređuje pravo podnositelja zahtjeva da raskine ugovor o osiguranju i zatraži povrat premije u slučaju da Ministarstvo ne donese pravodobno rješenje o ispunjavanju uvjeta.</w:t>
      </w:r>
      <w:r w:rsidRPr="00E26EA8">
        <w:rPr>
          <w:lang w:val="pl-PL"/>
        </w:rPr>
        <w:t xml:space="preserve"> </w:t>
      </w:r>
      <w:r>
        <w:rPr>
          <w:lang w:val="pl-PL"/>
        </w:rPr>
        <w:t>Važećim Zakonom</w:t>
      </w:r>
      <w:r w:rsidRPr="00E26EA8">
        <w:rPr>
          <w:lang w:val="pl-PL"/>
        </w:rPr>
        <w:t xml:space="preserve"> </w:t>
      </w:r>
      <w:r>
        <w:rPr>
          <w:lang w:val="pl-PL"/>
        </w:rPr>
        <w:t xml:space="preserve">police osiguranja bile su propisane na način da </w:t>
      </w:r>
      <w:r w:rsidRPr="00E26EA8">
        <w:rPr>
          <w:lang w:val="pl-PL"/>
        </w:rPr>
        <w:t xml:space="preserve">najniža osigurana svota ne može biti manja od 200.000,00 kuna po </w:t>
      </w:r>
      <w:r w:rsidRPr="00E26EA8">
        <w:rPr>
          <w:lang w:val="pl-PL"/>
        </w:rPr>
        <w:lastRenderedPageBreak/>
        <w:t>jednome štetnom događaju, odnosno 600.000,00 kuna za sve odštetne zahtjeve u jednoj osiguravateljskoj godini.</w:t>
      </w:r>
    </w:p>
    <w:p w14:paraId="70EAA01D" w14:textId="77777777" w:rsidR="00F83AFC" w:rsidRPr="00914954" w:rsidRDefault="00F83AFC" w:rsidP="00F83AFC">
      <w:pPr>
        <w:pStyle w:val="NoSpacing"/>
        <w:rPr>
          <w:rStyle w:val="Strong"/>
          <w:rFonts w:eastAsiaTheme="majorEastAsia"/>
          <w:lang w:val="hr-HR"/>
        </w:rPr>
      </w:pPr>
    </w:p>
    <w:p w14:paraId="740D74D7" w14:textId="77777777" w:rsidR="00F83AFC" w:rsidRDefault="00F83AFC" w:rsidP="00F83AFC">
      <w:pPr>
        <w:pStyle w:val="NoSpacing"/>
        <w:rPr>
          <w:rStyle w:val="Strong"/>
          <w:rFonts w:eastAsiaTheme="majorEastAsia"/>
          <w:lang w:val="hr-HR"/>
        </w:rPr>
      </w:pPr>
      <w:r w:rsidRPr="00914954">
        <w:rPr>
          <w:rStyle w:val="Strong"/>
          <w:rFonts w:eastAsiaTheme="majorEastAsia"/>
          <w:lang w:val="hr-HR"/>
        </w:rPr>
        <w:t>Uz članak 7.</w:t>
      </w:r>
    </w:p>
    <w:p w14:paraId="43484322" w14:textId="77777777" w:rsidR="00F83AFC" w:rsidRDefault="00F83AFC" w:rsidP="00F83AFC">
      <w:pPr>
        <w:pStyle w:val="NoSpacing"/>
        <w:jc w:val="both"/>
        <w:rPr>
          <w:rStyle w:val="Strong"/>
          <w:rFonts w:eastAsiaTheme="majorEastAsia"/>
          <w:lang w:val="hr-HR"/>
        </w:rPr>
      </w:pPr>
      <w:r>
        <w:rPr>
          <w:lang w:val="hr-HR"/>
        </w:rPr>
        <w:t>Članak 7. propisuje uvjet dobrog ugleda za posrednike, sukladno posebnim propisima i aktima iz područja financija. O</w:t>
      </w:r>
      <w:r w:rsidRPr="00EB2401">
        <w:rPr>
          <w:lang w:val="hr-HR"/>
        </w:rPr>
        <w:t xml:space="preserve">bzirom na </w:t>
      </w:r>
      <w:r>
        <w:rPr>
          <w:lang w:val="hr-HR"/>
        </w:rPr>
        <w:t>činjenicu</w:t>
      </w:r>
      <w:r w:rsidRPr="00EB2401">
        <w:rPr>
          <w:lang w:val="hr-HR"/>
        </w:rPr>
        <w:t xml:space="preserve"> da su posrednici u prometu nekretnina obveznici provedbe mjera za sprječavanje pranja novca i financiranja terorizma, njihovo je poslovanje bilo predmet</w:t>
      </w:r>
      <w:r>
        <w:rPr>
          <w:lang w:val="hr-HR"/>
        </w:rPr>
        <w:t>om</w:t>
      </w:r>
      <w:r w:rsidRPr="00EB2401">
        <w:rPr>
          <w:lang w:val="hr-HR"/>
        </w:rPr>
        <w:t xml:space="preserve"> procjene u sklopu 5. kruga evaluacije hrvatskog sustava za sprječavanje pranja novca i financiranja terorizma posebnog odbora Vijeća Europe </w:t>
      </w:r>
      <w:proofErr w:type="spellStart"/>
      <w:r w:rsidRPr="00EB2401">
        <w:rPr>
          <w:lang w:val="hr-HR"/>
        </w:rPr>
        <w:t>Moneyvala</w:t>
      </w:r>
      <w:proofErr w:type="spellEnd"/>
      <w:r w:rsidRPr="00EB2401">
        <w:rPr>
          <w:lang w:val="hr-HR"/>
        </w:rPr>
        <w:t xml:space="preserve">. U konačnom izvješću </w:t>
      </w:r>
      <w:proofErr w:type="spellStart"/>
      <w:r w:rsidRPr="00EB2401">
        <w:rPr>
          <w:lang w:val="hr-HR"/>
        </w:rPr>
        <w:t>Moneyvala</w:t>
      </w:r>
      <w:proofErr w:type="spellEnd"/>
      <w:r w:rsidRPr="00EB2401">
        <w:rPr>
          <w:lang w:val="hr-HR"/>
        </w:rPr>
        <w:t xml:space="preserve"> za Republiku Hrvatsku iz prosinca 2022. godine jedan od utvrđenih nedostataka bila je i činjenica da se u postupku ulaska na tržište posrednika u prometu nekretninama ne provjerava i ne primjenjuje tzv. </w:t>
      </w:r>
      <w:proofErr w:type="spellStart"/>
      <w:r w:rsidRPr="00EB2401">
        <w:rPr>
          <w:lang w:val="hr-HR"/>
        </w:rPr>
        <w:t>fit&amp;proper</w:t>
      </w:r>
      <w:proofErr w:type="spellEnd"/>
      <w:r w:rsidRPr="00EB2401">
        <w:rPr>
          <w:lang w:val="hr-HR"/>
        </w:rPr>
        <w:t xml:space="preserve"> kriterij, odnosno kriterij dobroga ugleda za obveznike te njihove stvarne vlasnike i zakonske zastupnike.</w:t>
      </w:r>
      <w:r>
        <w:rPr>
          <w:lang w:val="hr-HR"/>
        </w:rPr>
        <w:t xml:space="preserve"> Stoga je isti uvršten u odredbe ovoga propisa.</w:t>
      </w:r>
    </w:p>
    <w:p w14:paraId="46443FE6" w14:textId="77777777" w:rsidR="00F83AFC" w:rsidRDefault="00F83AFC" w:rsidP="00F83AFC">
      <w:pPr>
        <w:pStyle w:val="NoSpacing"/>
        <w:rPr>
          <w:rStyle w:val="Strong"/>
          <w:rFonts w:eastAsiaTheme="majorEastAsia"/>
          <w:lang w:val="hr-HR"/>
        </w:rPr>
      </w:pPr>
    </w:p>
    <w:p w14:paraId="43543E82" w14:textId="77777777" w:rsidR="00F83AFC" w:rsidRPr="00914954" w:rsidRDefault="00F83AFC" w:rsidP="00F83AFC">
      <w:pPr>
        <w:pStyle w:val="NoSpacing"/>
        <w:rPr>
          <w:rStyle w:val="Strong"/>
          <w:rFonts w:eastAsiaTheme="majorEastAsia"/>
          <w:lang w:val="hr-HR"/>
        </w:rPr>
      </w:pPr>
      <w:r>
        <w:rPr>
          <w:rStyle w:val="Strong"/>
          <w:rFonts w:eastAsiaTheme="majorEastAsia"/>
          <w:lang w:val="hr-HR"/>
        </w:rPr>
        <w:t>Uz članak 8.</w:t>
      </w:r>
    </w:p>
    <w:p w14:paraId="11EEE6E8" w14:textId="77777777" w:rsidR="00F83AFC" w:rsidRPr="00EB2401" w:rsidRDefault="00F83AFC" w:rsidP="00F83AFC">
      <w:pPr>
        <w:pStyle w:val="NoSpacing"/>
        <w:jc w:val="both"/>
        <w:rPr>
          <w:rFonts w:eastAsiaTheme="majorEastAsia"/>
          <w:b/>
          <w:bCs/>
          <w:lang w:val="hr-HR"/>
        </w:rPr>
      </w:pPr>
      <w:r w:rsidRPr="00914954">
        <w:rPr>
          <w:lang w:val="hr-HR"/>
        </w:rPr>
        <w:t xml:space="preserve">Članak </w:t>
      </w:r>
      <w:r>
        <w:rPr>
          <w:lang w:val="hr-HR"/>
        </w:rPr>
        <w:t>8</w:t>
      </w:r>
      <w:r w:rsidRPr="00914954">
        <w:rPr>
          <w:lang w:val="hr-HR"/>
        </w:rPr>
        <w:t xml:space="preserve">. propisuje postupak podnošenja zahtjeva za izdavanje rješenja o ispunjavanju uvjeta za posredovanje u prometu nekretnina putem e-usluge START PLUS. Uređuje potrebne podatke i dokaze koje posrednik mora dostaviti, obvezu provjere podataka od strane Ministarstva, izdavanje rješenja, upis u Registar posrednika kod HGK-a te godišnju obvezu dostave dokumentacije kojom se potvrđuje da posrednik i dalje ispunjava uvjete za obavljanje </w:t>
      </w:r>
      <w:r w:rsidRPr="00EB2401">
        <w:rPr>
          <w:lang w:val="hr-HR"/>
        </w:rPr>
        <w:t xml:space="preserve">djelatnosti. </w:t>
      </w:r>
    </w:p>
    <w:p w14:paraId="151D186B" w14:textId="77777777" w:rsidR="00F83AFC" w:rsidRPr="00914954" w:rsidRDefault="00F83AFC" w:rsidP="00F83AFC">
      <w:pPr>
        <w:rPr>
          <w:rStyle w:val="Strong"/>
          <w:rFonts w:eastAsiaTheme="majorEastAsia"/>
          <w:lang w:val="hr-HR"/>
        </w:rPr>
      </w:pPr>
    </w:p>
    <w:p w14:paraId="183E74F3" w14:textId="77777777" w:rsidR="00F83AFC" w:rsidRPr="00914954" w:rsidRDefault="00F83AFC" w:rsidP="00F83AFC">
      <w:pPr>
        <w:rPr>
          <w:rStyle w:val="Strong"/>
          <w:rFonts w:eastAsiaTheme="majorEastAsia"/>
          <w:lang w:val="hr-HR"/>
        </w:rPr>
      </w:pPr>
      <w:r w:rsidRPr="00914954">
        <w:rPr>
          <w:rStyle w:val="Strong"/>
          <w:rFonts w:eastAsiaTheme="majorEastAsia"/>
          <w:lang w:val="hr-HR"/>
        </w:rPr>
        <w:t xml:space="preserve">Uz članak </w:t>
      </w:r>
      <w:r>
        <w:rPr>
          <w:rStyle w:val="Strong"/>
          <w:rFonts w:eastAsiaTheme="majorEastAsia"/>
          <w:lang w:val="hr-HR"/>
        </w:rPr>
        <w:t>9</w:t>
      </w:r>
      <w:r w:rsidRPr="00914954">
        <w:rPr>
          <w:rStyle w:val="Strong"/>
          <w:rFonts w:eastAsiaTheme="majorEastAsia"/>
          <w:lang w:val="hr-HR"/>
        </w:rPr>
        <w:t>.</w:t>
      </w:r>
    </w:p>
    <w:p w14:paraId="2F194AF8" w14:textId="77777777" w:rsidR="00F83AFC" w:rsidRPr="00914954" w:rsidRDefault="00F83AFC" w:rsidP="00F83AFC">
      <w:pPr>
        <w:jc w:val="both"/>
        <w:rPr>
          <w:rFonts w:eastAsiaTheme="majorEastAsia"/>
          <w:b/>
          <w:bCs/>
          <w:lang w:val="hr-HR"/>
        </w:rPr>
      </w:pPr>
      <w:r w:rsidRPr="00914954">
        <w:rPr>
          <w:lang w:val="hr-HR"/>
        </w:rPr>
        <w:t xml:space="preserve">Članak </w:t>
      </w:r>
      <w:r>
        <w:rPr>
          <w:lang w:val="hr-HR"/>
        </w:rPr>
        <w:t>9</w:t>
      </w:r>
      <w:r w:rsidRPr="00914954">
        <w:rPr>
          <w:lang w:val="hr-HR"/>
        </w:rPr>
        <w:t xml:space="preserve">. uređuje vođenje Registra posrednika u prometu nekretnina </w:t>
      </w:r>
      <w:r>
        <w:rPr>
          <w:lang w:val="hr-HR"/>
        </w:rPr>
        <w:t>pri</w:t>
      </w:r>
      <w:r w:rsidRPr="00914954">
        <w:rPr>
          <w:lang w:val="hr-HR"/>
        </w:rPr>
        <w:t xml:space="preserve"> HGK</w:t>
      </w:r>
      <w:r>
        <w:rPr>
          <w:lang w:val="hr-HR"/>
        </w:rPr>
        <w:t xml:space="preserve"> za što se HGK daje javna ovlast</w:t>
      </w:r>
      <w:r w:rsidRPr="00914954">
        <w:rPr>
          <w:lang w:val="hr-HR"/>
        </w:rPr>
        <w:t xml:space="preserve">, </w:t>
      </w:r>
      <w:r>
        <w:rPr>
          <w:lang w:val="hr-HR"/>
        </w:rPr>
        <w:t xml:space="preserve">a </w:t>
      </w:r>
      <w:r w:rsidRPr="00914954">
        <w:rPr>
          <w:lang w:val="hr-HR"/>
        </w:rPr>
        <w:t xml:space="preserve">čime se </w:t>
      </w:r>
      <w:r>
        <w:rPr>
          <w:lang w:val="hr-HR"/>
        </w:rPr>
        <w:t xml:space="preserve">u konačnici </w:t>
      </w:r>
      <w:r w:rsidRPr="00914954">
        <w:rPr>
          <w:lang w:val="hr-HR"/>
        </w:rPr>
        <w:t>osigurava javna evidencija i transparentnost posredovanja. Propisivanjem ovlasti ministra za utvrđivanje oblika, sadržaja i načina vođenja Registra putem pravilnika omogućuje se fleksibilno i jasno praćenje podataka, usklađivanje s promjenama u praksi i potrebama nadzora.</w:t>
      </w:r>
    </w:p>
    <w:p w14:paraId="785DEAE0" w14:textId="77777777" w:rsidR="00F83AFC" w:rsidRPr="00914954" w:rsidRDefault="00F83AFC" w:rsidP="00F83AFC">
      <w:pPr>
        <w:pStyle w:val="NoSpacing"/>
        <w:rPr>
          <w:rStyle w:val="Strong"/>
          <w:rFonts w:eastAsiaTheme="majorEastAsia"/>
          <w:lang w:val="hr-HR"/>
        </w:rPr>
      </w:pPr>
    </w:p>
    <w:p w14:paraId="46088AF6" w14:textId="77777777" w:rsidR="00F83AFC" w:rsidRPr="00914954" w:rsidRDefault="00F83AFC" w:rsidP="00F83AFC">
      <w:pPr>
        <w:pStyle w:val="NoSpacing"/>
        <w:rPr>
          <w:rStyle w:val="Strong"/>
          <w:rFonts w:eastAsiaTheme="majorEastAsia"/>
          <w:lang w:val="hr-HR"/>
        </w:rPr>
      </w:pPr>
      <w:r w:rsidRPr="00914954">
        <w:rPr>
          <w:rStyle w:val="Strong"/>
          <w:rFonts w:eastAsiaTheme="majorEastAsia"/>
          <w:lang w:val="hr-HR"/>
        </w:rPr>
        <w:t xml:space="preserve">Uz članak </w:t>
      </w:r>
      <w:r>
        <w:rPr>
          <w:rStyle w:val="Strong"/>
          <w:rFonts w:eastAsiaTheme="majorEastAsia"/>
          <w:lang w:val="hr-HR"/>
        </w:rPr>
        <w:t>10</w:t>
      </w:r>
      <w:r w:rsidRPr="00914954">
        <w:rPr>
          <w:rStyle w:val="Strong"/>
          <w:rFonts w:eastAsiaTheme="majorEastAsia"/>
          <w:lang w:val="hr-HR"/>
        </w:rPr>
        <w:t>.</w:t>
      </w:r>
    </w:p>
    <w:p w14:paraId="50C7D54F" w14:textId="77777777" w:rsidR="00F83AFC" w:rsidRPr="00914954" w:rsidRDefault="00F83AFC" w:rsidP="00F83AFC">
      <w:pPr>
        <w:jc w:val="both"/>
        <w:rPr>
          <w:rStyle w:val="Strong"/>
          <w:rFonts w:eastAsiaTheme="majorEastAsia"/>
          <w:lang w:val="hr-HR"/>
        </w:rPr>
      </w:pPr>
      <w:r w:rsidRPr="00914954">
        <w:rPr>
          <w:lang w:val="hr-HR"/>
        </w:rPr>
        <w:t xml:space="preserve">Članak </w:t>
      </w:r>
      <w:r>
        <w:rPr>
          <w:lang w:val="hr-HR"/>
        </w:rPr>
        <w:t>10</w:t>
      </w:r>
      <w:r w:rsidRPr="00914954">
        <w:rPr>
          <w:lang w:val="hr-HR"/>
        </w:rPr>
        <w:t>. propisuje obvezu ažuriranja podataka u Registru posrednika i komunikaciju s Ministarstvom, čime se osigurava točnost, pravna sigurnost i transparentnost evidencije posrednika. Rok od 30 dana za prijavu i obavještavanje omogućuju pravovremeno vođenje registra i koordinaciju nadzora nad posrednicima.</w:t>
      </w:r>
    </w:p>
    <w:p w14:paraId="1D4F1EA7" w14:textId="77777777" w:rsidR="00F83AFC" w:rsidRPr="00914954" w:rsidRDefault="00F83AFC" w:rsidP="00F83AFC">
      <w:pPr>
        <w:pStyle w:val="NoSpacing"/>
        <w:rPr>
          <w:rStyle w:val="Strong"/>
          <w:rFonts w:eastAsiaTheme="majorEastAsia"/>
          <w:lang w:val="hr-HR"/>
        </w:rPr>
      </w:pPr>
    </w:p>
    <w:p w14:paraId="7F57B62B"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1</w:t>
      </w:r>
      <w:r>
        <w:rPr>
          <w:rStyle w:val="Strong"/>
          <w:rFonts w:eastAsiaTheme="majorEastAsia"/>
          <w:lang w:val="hr-HR"/>
        </w:rPr>
        <w:t>1</w:t>
      </w:r>
      <w:r w:rsidRPr="00914954">
        <w:rPr>
          <w:rStyle w:val="Strong"/>
          <w:rFonts w:eastAsiaTheme="majorEastAsia"/>
          <w:lang w:val="hr-HR"/>
        </w:rPr>
        <w:t>.</w:t>
      </w:r>
    </w:p>
    <w:p w14:paraId="62F49717" w14:textId="77777777" w:rsidR="00F83AFC" w:rsidRPr="00914954" w:rsidRDefault="00F83AFC" w:rsidP="00F83AFC">
      <w:pPr>
        <w:pStyle w:val="NoSpacing"/>
        <w:jc w:val="both"/>
        <w:rPr>
          <w:rFonts w:eastAsiaTheme="majorEastAsia"/>
          <w:b/>
          <w:bCs/>
          <w:lang w:val="hr-HR"/>
        </w:rPr>
      </w:pPr>
      <w:r w:rsidRPr="00914954">
        <w:rPr>
          <w:lang w:val="hr-HR"/>
        </w:rPr>
        <w:t xml:space="preserve">Ovim člankom utvrđuju se slučajevi u kojima Ministarstvo donosi rješenje </w:t>
      </w:r>
      <w:r>
        <w:rPr>
          <w:lang w:val="hr-HR"/>
        </w:rPr>
        <w:t>ukidanju rješenja o ispunjavanju uvjeta za obavljanje posredovanja u prometu nekretnina te</w:t>
      </w:r>
      <w:r w:rsidRPr="00914954">
        <w:rPr>
          <w:lang w:val="hr-HR"/>
        </w:rPr>
        <w:t xml:space="preserve"> brisanju posrednika iz Registra</w:t>
      </w:r>
      <w:r>
        <w:rPr>
          <w:lang w:val="hr-HR"/>
        </w:rPr>
        <w:t xml:space="preserve">. </w:t>
      </w:r>
      <w:r w:rsidRPr="00723470">
        <w:rPr>
          <w:lang w:val="hr-HR"/>
        </w:rPr>
        <w:t xml:space="preserve">Uređuje se i obveza HGK-a na izvršenje brisanja i dostava rješenja relevantnim institucijama. </w:t>
      </w:r>
    </w:p>
    <w:p w14:paraId="5C5536C7" w14:textId="77777777" w:rsidR="00F83AFC" w:rsidRPr="00914954" w:rsidRDefault="00F83AFC" w:rsidP="00F83AFC">
      <w:pPr>
        <w:pStyle w:val="NoSpacing"/>
        <w:jc w:val="both"/>
        <w:rPr>
          <w:rStyle w:val="Strong"/>
          <w:rFonts w:eastAsiaTheme="majorEastAsia"/>
          <w:lang w:val="hr-HR"/>
        </w:rPr>
      </w:pPr>
    </w:p>
    <w:p w14:paraId="4C235FF0"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1</w:t>
      </w:r>
      <w:r>
        <w:rPr>
          <w:rStyle w:val="Strong"/>
          <w:rFonts w:eastAsiaTheme="majorEastAsia"/>
          <w:lang w:val="hr-HR"/>
        </w:rPr>
        <w:t>2</w:t>
      </w:r>
      <w:r w:rsidRPr="00914954">
        <w:rPr>
          <w:rStyle w:val="Strong"/>
          <w:rFonts w:eastAsiaTheme="majorEastAsia"/>
          <w:lang w:val="hr-HR"/>
        </w:rPr>
        <w:t>.</w:t>
      </w:r>
    </w:p>
    <w:p w14:paraId="04244665" w14:textId="77777777" w:rsidR="00F83AFC" w:rsidRPr="00914954" w:rsidRDefault="00F83AFC" w:rsidP="00F83AFC">
      <w:pPr>
        <w:pStyle w:val="NoSpacing"/>
        <w:jc w:val="both"/>
        <w:rPr>
          <w:rFonts w:eastAsiaTheme="majorEastAsia"/>
          <w:b/>
          <w:bCs/>
          <w:lang w:val="hr-HR"/>
        </w:rPr>
      </w:pPr>
      <w:r w:rsidRPr="00914954">
        <w:rPr>
          <w:lang w:val="hr-HR"/>
        </w:rPr>
        <w:t>Članak 1</w:t>
      </w:r>
      <w:r>
        <w:rPr>
          <w:lang w:val="hr-HR"/>
        </w:rPr>
        <w:t>2.</w:t>
      </w:r>
      <w:r w:rsidRPr="00914954">
        <w:rPr>
          <w:lang w:val="hr-HR"/>
        </w:rPr>
        <w:t xml:space="preserve"> propisuje javnost i dostupnost podataka iz Registra posrednika, što osigurava transparentnost djelatnosti posredovanja u prometu nekretnina. Omogućuje se pristup podacima putem interneta, a zainteresiranim osobama i izdavanje ovjerenog izvoda uz naknadu</w:t>
      </w:r>
      <w:r>
        <w:rPr>
          <w:lang w:val="hr-HR"/>
        </w:rPr>
        <w:t>, koju određuje HGK općim aktom</w:t>
      </w:r>
      <w:r w:rsidRPr="00914954">
        <w:rPr>
          <w:lang w:val="hr-HR"/>
        </w:rPr>
        <w:t>, čime se osigurava pravna sigurnost i informiranost korisnika te drugih zainteresiranih subjekata.</w:t>
      </w:r>
    </w:p>
    <w:p w14:paraId="7EAD39C0" w14:textId="77777777" w:rsidR="00F83AFC" w:rsidRPr="00914954" w:rsidRDefault="00F83AFC" w:rsidP="00F83AFC">
      <w:pPr>
        <w:pStyle w:val="NoSpacing"/>
        <w:jc w:val="both"/>
        <w:rPr>
          <w:rStyle w:val="Strong"/>
          <w:rFonts w:eastAsiaTheme="majorEastAsia"/>
          <w:lang w:val="hr-HR"/>
        </w:rPr>
      </w:pPr>
    </w:p>
    <w:p w14:paraId="568D6945"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1</w:t>
      </w:r>
      <w:r>
        <w:rPr>
          <w:rStyle w:val="Strong"/>
          <w:rFonts w:eastAsiaTheme="majorEastAsia"/>
          <w:lang w:val="hr-HR"/>
        </w:rPr>
        <w:t>3</w:t>
      </w:r>
      <w:r w:rsidRPr="00914954">
        <w:rPr>
          <w:rStyle w:val="Strong"/>
          <w:rFonts w:eastAsiaTheme="majorEastAsia"/>
          <w:lang w:val="hr-HR"/>
        </w:rPr>
        <w:t>.</w:t>
      </w:r>
    </w:p>
    <w:p w14:paraId="0A0C52E9" w14:textId="77777777" w:rsidR="00F83AFC" w:rsidRPr="00914954" w:rsidRDefault="00F83AFC" w:rsidP="00F83AFC">
      <w:pPr>
        <w:pStyle w:val="NoSpacing"/>
        <w:jc w:val="both"/>
        <w:rPr>
          <w:rFonts w:eastAsiaTheme="majorEastAsia"/>
          <w:b/>
          <w:bCs/>
          <w:lang w:val="hr-HR"/>
        </w:rPr>
      </w:pPr>
      <w:r w:rsidRPr="00914954">
        <w:rPr>
          <w:lang w:val="hr-HR"/>
        </w:rPr>
        <w:lastRenderedPageBreak/>
        <w:t xml:space="preserve">Ovim člankom </w:t>
      </w:r>
      <w:r>
        <w:rPr>
          <w:lang w:val="hr-HR"/>
        </w:rPr>
        <w:t>daje se javna ovlast HGK za</w:t>
      </w:r>
      <w:r w:rsidRPr="00914954">
        <w:rPr>
          <w:lang w:val="hr-HR"/>
        </w:rPr>
        <w:t xml:space="preserve"> vođenje Imenika agenata, kojim HGK evidentira sve fizičke osobe s položenim stručnim ispitom za agenta posredovanja. Propisivanje oblika, sadržaja i načina vođenja Imenika </w:t>
      </w:r>
      <w:r>
        <w:rPr>
          <w:lang w:val="hr-HR"/>
        </w:rPr>
        <w:t>određuje ministar pravilnikom, a HGK donosi opći akt povezan s Imenikom. Na ovaj način</w:t>
      </w:r>
      <w:r w:rsidRPr="00914954">
        <w:rPr>
          <w:lang w:val="hr-HR"/>
        </w:rPr>
        <w:t xml:space="preserve"> omogućuje </w:t>
      </w:r>
      <w:r>
        <w:rPr>
          <w:lang w:val="hr-HR"/>
        </w:rPr>
        <w:t xml:space="preserve">se </w:t>
      </w:r>
      <w:r w:rsidRPr="00914954">
        <w:rPr>
          <w:lang w:val="hr-HR"/>
        </w:rPr>
        <w:t>fleksibilnost, ažurnost i usklađenost evidencije s potrebama nadzora i zaštite interesa korisnika usluga posredovanja.</w:t>
      </w:r>
    </w:p>
    <w:p w14:paraId="15D57C21" w14:textId="77777777" w:rsidR="00F83AFC" w:rsidRPr="00914954" w:rsidRDefault="00F83AFC" w:rsidP="00F83AFC">
      <w:pPr>
        <w:pStyle w:val="NoSpacing"/>
        <w:jc w:val="both"/>
        <w:rPr>
          <w:rStyle w:val="Strong"/>
          <w:rFonts w:eastAsiaTheme="majorEastAsia"/>
          <w:lang w:val="hr-HR"/>
        </w:rPr>
      </w:pPr>
    </w:p>
    <w:p w14:paraId="3A07BC67"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1</w:t>
      </w:r>
      <w:r>
        <w:rPr>
          <w:rStyle w:val="Strong"/>
          <w:rFonts w:eastAsiaTheme="majorEastAsia"/>
          <w:lang w:val="hr-HR"/>
        </w:rPr>
        <w:t>4</w:t>
      </w:r>
      <w:r w:rsidRPr="00914954">
        <w:rPr>
          <w:rStyle w:val="Strong"/>
          <w:rFonts w:eastAsiaTheme="majorEastAsia"/>
          <w:lang w:val="hr-HR"/>
        </w:rPr>
        <w:t>.</w:t>
      </w:r>
    </w:p>
    <w:p w14:paraId="55D3A105" w14:textId="77777777" w:rsidR="00F83AFC" w:rsidRPr="00914954" w:rsidRDefault="00F83AFC" w:rsidP="00F83AFC">
      <w:pPr>
        <w:pStyle w:val="NoSpacing"/>
        <w:jc w:val="both"/>
        <w:rPr>
          <w:rFonts w:eastAsiaTheme="majorEastAsia"/>
          <w:b/>
          <w:bCs/>
          <w:lang w:val="hr-HR"/>
        </w:rPr>
      </w:pPr>
      <w:r w:rsidRPr="00914954">
        <w:rPr>
          <w:lang w:val="hr-HR"/>
        </w:rPr>
        <w:t>Ovim se člankom propisuje postupak podnošenja zahtjeva za upis agenta u Imenik putem e-usluge START PLUS, obvezu dostave potrebnih podataka i dokaza, automatsko dohvaćanje potvrda iz državnih evidencija, donošenje rješenja od strane Ministarstva, upis u Imenik od strane HGK-a te pravni okvir za obavljanje poslova agenta. Također se uređuje obveza ažuriranja podataka te mogućnost dobivanja ovjerenog izvoda.</w:t>
      </w:r>
    </w:p>
    <w:p w14:paraId="32D52258" w14:textId="77777777" w:rsidR="00F83AFC" w:rsidRPr="00914954" w:rsidRDefault="00F83AFC" w:rsidP="00F83AFC">
      <w:pPr>
        <w:pStyle w:val="NoSpacing"/>
        <w:jc w:val="both"/>
        <w:rPr>
          <w:rStyle w:val="Strong"/>
          <w:rFonts w:eastAsiaTheme="majorEastAsia"/>
          <w:lang w:val="hr-HR"/>
        </w:rPr>
      </w:pPr>
    </w:p>
    <w:p w14:paraId="35936887"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1</w:t>
      </w:r>
      <w:r>
        <w:rPr>
          <w:rStyle w:val="Strong"/>
          <w:rFonts w:eastAsiaTheme="majorEastAsia"/>
          <w:lang w:val="hr-HR"/>
        </w:rPr>
        <w:t>5</w:t>
      </w:r>
      <w:r w:rsidRPr="00914954">
        <w:rPr>
          <w:rStyle w:val="Strong"/>
          <w:rFonts w:eastAsiaTheme="majorEastAsia"/>
          <w:lang w:val="hr-HR"/>
        </w:rPr>
        <w:t>.</w:t>
      </w:r>
    </w:p>
    <w:p w14:paraId="731DE5B9" w14:textId="77777777" w:rsidR="00F83AFC" w:rsidRPr="00914954" w:rsidRDefault="00F83AFC" w:rsidP="00F83AFC">
      <w:pPr>
        <w:pStyle w:val="NoSpacing"/>
        <w:jc w:val="both"/>
        <w:rPr>
          <w:rFonts w:eastAsiaTheme="majorEastAsia"/>
          <w:b/>
          <w:bCs/>
          <w:lang w:val="hr-HR"/>
        </w:rPr>
      </w:pPr>
      <w:r w:rsidRPr="00914954">
        <w:rPr>
          <w:lang w:val="hr-HR"/>
        </w:rPr>
        <w:t>Članak 1</w:t>
      </w:r>
      <w:r>
        <w:rPr>
          <w:lang w:val="hr-HR"/>
        </w:rPr>
        <w:t>5</w:t>
      </w:r>
      <w:r w:rsidRPr="00914954">
        <w:rPr>
          <w:lang w:val="hr-HR"/>
        </w:rPr>
        <w:t xml:space="preserve">. propisuje slučajeve i postupak brisanja agenata iz Imenika kako bi se osigurala stručna podobnost i odgovornost agenata. Jasno definirani razlozi za brisanje, uključujući smrt, kaznene presude, mjere zabrane i nepoštivanje pravila o isključivosti ugovora, omogućuju zaštitu interesa nalogodavaca i trećih osoba. </w:t>
      </w:r>
    </w:p>
    <w:p w14:paraId="5D02CC83" w14:textId="77777777" w:rsidR="00F83AFC" w:rsidRPr="00914954" w:rsidRDefault="00F83AFC" w:rsidP="00F83AFC">
      <w:pPr>
        <w:pStyle w:val="NoSpacing"/>
        <w:jc w:val="both"/>
        <w:rPr>
          <w:rStyle w:val="Strong"/>
          <w:rFonts w:eastAsiaTheme="majorEastAsia"/>
          <w:lang w:val="hr-HR"/>
        </w:rPr>
      </w:pPr>
    </w:p>
    <w:p w14:paraId="4F6CA36B"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1</w:t>
      </w:r>
      <w:r>
        <w:rPr>
          <w:rStyle w:val="Strong"/>
          <w:rFonts w:eastAsiaTheme="majorEastAsia"/>
          <w:lang w:val="hr-HR"/>
        </w:rPr>
        <w:t>6</w:t>
      </w:r>
      <w:r w:rsidRPr="00914954">
        <w:rPr>
          <w:rStyle w:val="Strong"/>
          <w:rFonts w:eastAsiaTheme="majorEastAsia"/>
          <w:lang w:val="hr-HR"/>
        </w:rPr>
        <w:t>.</w:t>
      </w:r>
    </w:p>
    <w:p w14:paraId="15C613F2" w14:textId="77777777" w:rsidR="00F83AFC" w:rsidRPr="00914954" w:rsidRDefault="00F83AFC" w:rsidP="00F83AFC">
      <w:pPr>
        <w:pStyle w:val="NoSpacing"/>
        <w:jc w:val="both"/>
        <w:rPr>
          <w:rFonts w:eastAsiaTheme="majorEastAsia"/>
          <w:b/>
          <w:bCs/>
          <w:lang w:val="hr-HR"/>
        </w:rPr>
      </w:pPr>
      <w:r w:rsidRPr="00914954">
        <w:rPr>
          <w:lang w:val="hr-HR"/>
        </w:rPr>
        <w:t>Članak 1</w:t>
      </w:r>
      <w:r>
        <w:rPr>
          <w:lang w:val="hr-HR"/>
        </w:rPr>
        <w:t>6</w:t>
      </w:r>
      <w:r w:rsidRPr="00914954">
        <w:rPr>
          <w:lang w:val="hr-HR"/>
        </w:rPr>
        <w:t>. propisuje obvezu agenata da poslove posredovanja obavljaju isključivo za jednog posrednika, čime se osigurava profesionalna odgovornost, zaštita interesa posrednika i izbjegavanje sukoba interesa te prikrivenih oblika zapošljavanja. Uspostavlja se pravni okvir za naknadu štete i raspodjelu prava na ostvarenu zaradu u slučaju kršenja ove obveze, što pridonosi transparentnosti i pravičnosti u poslovnim odnosima između posrednika i agenata.</w:t>
      </w:r>
    </w:p>
    <w:p w14:paraId="6AF7D6BF" w14:textId="77777777" w:rsidR="00F83AFC" w:rsidRPr="00914954" w:rsidRDefault="00F83AFC" w:rsidP="00F83AFC">
      <w:pPr>
        <w:pStyle w:val="NoSpacing"/>
        <w:jc w:val="both"/>
        <w:rPr>
          <w:rStyle w:val="Strong"/>
          <w:rFonts w:eastAsiaTheme="majorEastAsia"/>
          <w:lang w:val="hr-HR"/>
        </w:rPr>
      </w:pPr>
    </w:p>
    <w:p w14:paraId="40F64131"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1</w:t>
      </w:r>
      <w:r>
        <w:rPr>
          <w:rStyle w:val="Strong"/>
          <w:rFonts w:eastAsiaTheme="majorEastAsia"/>
          <w:lang w:val="hr-HR"/>
        </w:rPr>
        <w:t>7</w:t>
      </w:r>
      <w:r w:rsidRPr="00914954">
        <w:rPr>
          <w:rStyle w:val="Strong"/>
          <w:rFonts w:eastAsiaTheme="majorEastAsia"/>
          <w:lang w:val="hr-HR"/>
        </w:rPr>
        <w:t>.</w:t>
      </w:r>
    </w:p>
    <w:p w14:paraId="422FCC8B" w14:textId="77777777" w:rsidR="00F83AFC" w:rsidRPr="00914954" w:rsidRDefault="00F83AFC" w:rsidP="00F83AFC">
      <w:pPr>
        <w:pStyle w:val="NoSpacing"/>
        <w:jc w:val="both"/>
        <w:rPr>
          <w:rFonts w:eastAsiaTheme="majorEastAsia"/>
          <w:b/>
          <w:bCs/>
          <w:lang w:val="hr-HR"/>
        </w:rPr>
      </w:pPr>
      <w:r w:rsidRPr="00914954">
        <w:rPr>
          <w:lang w:val="hr-HR"/>
        </w:rPr>
        <w:t xml:space="preserve">Ovaj članak propisuje pravni okvir ugovora o posredovanju kako bi se osigurala pravna sigurnost i jasnoća prava i obveza posrednika i nalogodavca. </w:t>
      </w:r>
      <w:r w:rsidRPr="00914954">
        <w:rPr>
          <w:lang w:val="pl-PL"/>
        </w:rPr>
        <w:t xml:space="preserve">Uređuje pisani oblik ugovora, minimalni sadržaj, trajanje ugovora i pravni režim posredničke naknade. </w:t>
      </w:r>
      <w:r w:rsidRPr="00572131">
        <w:rPr>
          <w:lang w:val="pl-PL"/>
        </w:rPr>
        <w:t>Ugovor o posredovanju sklapa se u pisanome obliku i na određeno vrijeme te nije dopušteno obavljati poslove posredovanja bez sklopljenog ugovora.</w:t>
      </w:r>
      <w:r>
        <w:rPr>
          <w:lang w:val="pl-PL"/>
        </w:rPr>
        <w:t xml:space="preserve"> </w:t>
      </w:r>
      <w:r w:rsidRPr="00914954">
        <w:rPr>
          <w:lang w:val="pl-PL"/>
        </w:rPr>
        <w:t>Također ograničava mogućnost isključenja zakonskih odredbi, čime se štite interesi nalogodavaca i osigurava transparentnost i profesionalnost u obavljanju posredničkih poslova.</w:t>
      </w:r>
    </w:p>
    <w:p w14:paraId="3EC6BEDF" w14:textId="77777777" w:rsidR="00F83AFC" w:rsidRPr="00914954" w:rsidRDefault="00F83AFC" w:rsidP="00F83AFC">
      <w:pPr>
        <w:pStyle w:val="NoSpacing"/>
        <w:jc w:val="both"/>
        <w:rPr>
          <w:rStyle w:val="Strong"/>
          <w:rFonts w:eastAsiaTheme="majorEastAsia"/>
          <w:lang w:val="hr-HR"/>
        </w:rPr>
      </w:pPr>
    </w:p>
    <w:p w14:paraId="69954AB3"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1</w:t>
      </w:r>
      <w:r>
        <w:rPr>
          <w:rStyle w:val="Strong"/>
          <w:rFonts w:eastAsiaTheme="majorEastAsia"/>
          <w:lang w:val="hr-HR"/>
        </w:rPr>
        <w:t>8</w:t>
      </w:r>
      <w:r w:rsidRPr="00914954">
        <w:rPr>
          <w:rStyle w:val="Strong"/>
          <w:rFonts w:eastAsiaTheme="majorEastAsia"/>
          <w:lang w:val="hr-HR"/>
        </w:rPr>
        <w:t>.</w:t>
      </w:r>
    </w:p>
    <w:p w14:paraId="1F5F9F21" w14:textId="77777777" w:rsidR="00F83AFC" w:rsidRPr="00914954" w:rsidRDefault="00F83AFC" w:rsidP="00F83AFC">
      <w:pPr>
        <w:pStyle w:val="NoSpacing"/>
        <w:jc w:val="both"/>
        <w:rPr>
          <w:lang w:val="hr-HR"/>
        </w:rPr>
      </w:pPr>
      <w:r w:rsidRPr="00914954">
        <w:rPr>
          <w:lang w:val="hr-HR"/>
        </w:rPr>
        <w:t>Članak 1</w:t>
      </w:r>
      <w:r>
        <w:rPr>
          <w:lang w:val="hr-HR"/>
        </w:rPr>
        <w:t>8</w:t>
      </w:r>
      <w:r w:rsidRPr="00914954">
        <w:rPr>
          <w:lang w:val="hr-HR"/>
        </w:rPr>
        <w:t>. uređuje pravni učinak ugovora o isključivom posredovanju, osiguravajući zaštitu interesa posrednika i sprječavanje sukoba interesa. Predviđa obvezu nalogodavca da ne može angažirati drugog posrednika za isti posao, regulira naknadu i dodatne troškove u slučaju kršenja obveze te obvezu posrednika da upozori nalogodavca na pravne posljedice, čime se osigurava transparentnost i pravna sigurnost u poslovnim odnosima.</w:t>
      </w:r>
    </w:p>
    <w:p w14:paraId="32687042" w14:textId="77777777" w:rsidR="00F83AFC" w:rsidRPr="00914954" w:rsidRDefault="00F83AFC" w:rsidP="00F83AFC">
      <w:pPr>
        <w:pStyle w:val="NoSpacing"/>
        <w:jc w:val="both"/>
        <w:rPr>
          <w:rFonts w:eastAsiaTheme="majorEastAsia"/>
          <w:b/>
          <w:bCs/>
          <w:lang w:val="hr-HR"/>
        </w:rPr>
      </w:pPr>
    </w:p>
    <w:p w14:paraId="6BA76173"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1</w:t>
      </w:r>
      <w:r>
        <w:rPr>
          <w:rStyle w:val="Strong"/>
          <w:rFonts w:eastAsiaTheme="majorEastAsia"/>
          <w:lang w:val="hr-HR"/>
        </w:rPr>
        <w:t>9</w:t>
      </w:r>
      <w:r w:rsidRPr="00914954">
        <w:rPr>
          <w:rStyle w:val="Strong"/>
          <w:rFonts w:eastAsiaTheme="majorEastAsia"/>
          <w:lang w:val="hr-HR"/>
        </w:rPr>
        <w:t>.</w:t>
      </w:r>
    </w:p>
    <w:p w14:paraId="0F5271F1" w14:textId="77777777" w:rsidR="00F83AFC" w:rsidRPr="00914954" w:rsidRDefault="00F83AFC" w:rsidP="00F83AFC">
      <w:pPr>
        <w:pStyle w:val="NoSpacing"/>
        <w:jc w:val="both"/>
        <w:rPr>
          <w:rFonts w:eastAsiaTheme="majorEastAsia"/>
          <w:b/>
          <w:bCs/>
          <w:lang w:val="hr-HR"/>
        </w:rPr>
      </w:pPr>
      <w:r w:rsidRPr="00914954">
        <w:rPr>
          <w:lang w:val="hr-HR"/>
        </w:rPr>
        <w:t>Ovaj članak propisuje prestanak ugovora o posredovanju, osiguravajući zaštitu interesa posrednika i naknadu za učinjene troškove i rezultate njegovog posredovanja. Time se jamči pravičnost u poslovnom odnosu između posrednika i nalogodavca, uključujući i slučajeve isključivog posredovanja, te se potiče odgovorno i profesionalno obavljanje djelatnosti.</w:t>
      </w:r>
    </w:p>
    <w:p w14:paraId="68E9D316" w14:textId="77777777" w:rsidR="00F83AFC" w:rsidRPr="00914954" w:rsidRDefault="00F83AFC" w:rsidP="00F83AFC">
      <w:pPr>
        <w:pStyle w:val="NoSpacing"/>
        <w:jc w:val="both"/>
        <w:rPr>
          <w:rStyle w:val="Strong"/>
          <w:rFonts w:eastAsiaTheme="majorEastAsia"/>
          <w:lang w:val="hr-HR"/>
        </w:rPr>
      </w:pPr>
    </w:p>
    <w:p w14:paraId="6D53D718" w14:textId="77777777" w:rsidR="00F83AFC" w:rsidRDefault="00F83AFC" w:rsidP="00F83AFC">
      <w:pPr>
        <w:pStyle w:val="NoSpacing"/>
        <w:jc w:val="both"/>
        <w:rPr>
          <w:rStyle w:val="Strong"/>
          <w:rFonts w:eastAsiaTheme="majorEastAsia"/>
          <w:lang w:val="hr-HR"/>
        </w:rPr>
      </w:pPr>
    </w:p>
    <w:p w14:paraId="446FA755"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 xml:space="preserve">Uz članak </w:t>
      </w:r>
      <w:r>
        <w:rPr>
          <w:rStyle w:val="Strong"/>
          <w:rFonts w:eastAsiaTheme="majorEastAsia"/>
          <w:lang w:val="hr-HR"/>
        </w:rPr>
        <w:t>20</w:t>
      </w:r>
      <w:r w:rsidRPr="00914954">
        <w:rPr>
          <w:rStyle w:val="Strong"/>
          <w:rFonts w:eastAsiaTheme="majorEastAsia"/>
          <w:lang w:val="hr-HR"/>
        </w:rPr>
        <w:t>.</w:t>
      </w:r>
    </w:p>
    <w:p w14:paraId="0A734C36" w14:textId="77777777" w:rsidR="00F83AFC" w:rsidRDefault="00F83AFC" w:rsidP="00F83AFC">
      <w:pPr>
        <w:pStyle w:val="NoSpacing"/>
        <w:jc w:val="both"/>
        <w:rPr>
          <w:lang w:val="hr-HR"/>
        </w:rPr>
      </w:pPr>
      <w:r w:rsidRPr="00914954">
        <w:rPr>
          <w:lang w:val="hr-HR"/>
        </w:rPr>
        <w:lastRenderedPageBreak/>
        <w:t xml:space="preserve">Članak </w:t>
      </w:r>
      <w:r>
        <w:rPr>
          <w:lang w:val="hr-HR"/>
        </w:rPr>
        <w:t>20</w:t>
      </w:r>
      <w:r w:rsidRPr="00914954">
        <w:rPr>
          <w:lang w:val="hr-HR"/>
        </w:rPr>
        <w:t xml:space="preserve">. propisuje obvezu posrednika da uspostavi i javno istakne opće uvjete poslovanja, što osigurava transparentnost i predvidljivost poslovanja. Definira minimalni sadržaj općih uvjeta, uključujući cjenik, poslove, naknadu, </w:t>
      </w:r>
      <w:r>
        <w:rPr>
          <w:lang w:val="hr-HR"/>
        </w:rPr>
        <w:t xml:space="preserve">obveznike plaćanja posredničke naknade, </w:t>
      </w:r>
      <w:r w:rsidRPr="00914954">
        <w:rPr>
          <w:lang w:val="hr-HR"/>
        </w:rPr>
        <w:t xml:space="preserve">odgovornosti i dodatne usluge te propisuje uvjete </w:t>
      </w:r>
      <w:r>
        <w:rPr>
          <w:lang w:val="hr-HR"/>
        </w:rPr>
        <w:t xml:space="preserve">primjerenog </w:t>
      </w:r>
      <w:r w:rsidRPr="00914954">
        <w:rPr>
          <w:lang w:val="hr-HR"/>
        </w:rPr>
        <w:t>prostornog i uredskog poslovanja kako bi se osigurala profesionalnost i zaštita interesa nalogodavaca i trećih osoba.</w:t>
      </w:r>
    </w:p>
    <w:p w14:paraId="043F6F6A" w14:textId="77777777" w:rsidR="00F83AFC" w:rsidRPr="00914954" w:rsidRDefault="00F83AFC" w:rsidP="00F83AFC">
      <w:pPr>
        <w:pStyle w:val="NoSpacing"/>
        <w:jc w:val="both"/>
        <w:rPr>
          <w:rStyle w:val="Strong"/>
          <w:rFonts w:eastAsiaTheme="majorEastAsia"/>
          <w:lang w:val="hr-HR"/>
        </w:rPr>
      </w:pPr>
    </w:p>
    <w:p w14:paraId="10A1E70A"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2</w:t>
      </w:r>
      <w:r>
        <w:rPr>
          <w:rStyle w:val="Strong"/>
          <w:rFonts w:eastAsiaTheme="majorEastAsia"/>
          <w:lang w:val="hr-HR"/>
        </w:rPr>
        <w:t>1</w:t>
      </w:r>
      <w:r w:rsidRPr="00914954">
        <w:rPr>
          <w:rStyle w:val="Strong"/>
          <w:rFonts w:eastAsiaTheme="majorEastAsia"/>
          <w:lang w:val="hr-HR"/>
        </w:rPr>
        <w:t>.</w:t>
      </w:r>
    </w:p>
    <w:p w14:paraId="2E292095" w14:textId="77777777" w:rsidR="00F83AFC" w:rsidRPr="00914954" w:rsidRDefault="00F83AFC" w:rsidP="00F83AFC">
      <w:pPr>
        <w:pStyle w:val="NoSpacing"/>
        <w:jc w:val="both"/>
        <w:rPr>
          <w:rFonts w:eastAsiaTheme="majorEastAsia"/>
          <w:b/>
          <w:bCs/>
          <w:lang w:val="hr-HR"/>
        </w:rPr>
      </w:pPr>
      <w:r w:rsidRPr="00914954">
        <w:rPr>
          <w:lang w:val="hr-HR"/>
        </w:rPr>
        <w:t>Članak 2</w:t>
      </w:r>
      <w:r>
        <w:rPr>
          <w:lang w:val="hr-HR"/>
        </w:rPr>
        <w:t>1</w:t>
      </w:r>
      <w:r w:rsidRPr="00914954">
        <w:rPr>
          <w:lang w:val="hr-HR"/>
        </w:rPr>
        <w:t>. propisuje standard stručne pažnje koju posrednik mora primjenjivati pri obavljanju poslova posredovanja, čime se osigurava odgovorno i profesionalno postupanje, smanjuje rizik od štete za nalogodavce i treće osobe te se pridonosi očuvanju povjerenja u djelatnost posredovanja u prometu nekretnina.</w:t>
      </w:r>
    </w:p>
    <w:p w14:paraId="7AD3C593" w14:textId="77777777" w:rsidR="00F83AFC" w:rsidRPr="00914954" w:rsidRDefault="00F83AFC" w:rsidP="00F83AFC">
      <w:pPr>
        <w:pStyle w:val="NoSpacing"/>
        <w:jc w:val="both"/>
        <w:rPr>
          <w:rStyle w:val="Strong"/>
          <w:rFonts w:eastAsiaTheme="majorEastAsia"/>
          <w:lang w:val="hr-HR"/>
        </w:rPr>
      </w:pPr>
    </w:p>
    <w:p w14:paraId="294F8340"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2</w:t>
      </w:r>
      <w:r>
        <w:rPr>
          <w:rStyle w:val="Strong"/>
          <w:rFonts w:eastAsiaTheme="majorEastAsia"/>
          <w:lang w:val="hr-HR"/>
        </w:rPr>
        <w:t>2</w:t>
      </w:r>
      <w:r w:rsidRPr="00914954">
        <w:rPr>
          <w:rStyle w:val="Strong"/>
          <w:rFonts w:eastAsiaTheme="majorEastAsia"/>
          <w:lang w:val="hr-HR"/>
        </w:rPr>
        <w:t>.</w:t>
      </w:r>
    </w:p>
    <w:p w14:paraId="6A6B08FC" w14:textId="77777777" w:rsidR="00F83AFC" w:rsidRPr="00914954" w:rsidRDefault="00F83AFC" w:rsidP="00F83AFC">
      <w:pPr>
        <w:pStyle w:val="NoSpacing"/>
        <w:jc w:val="both"/>
        <w:rPr>
          <w:lang w:val="hr-HR"/>
        </w:rPr>
      </w:pPr>
      <w:r w:rsidRPr="00914954">
        <w:rPr>
          <w:lang w:val="hr-HR"/>
        </w:rPr>
        <w:t>Članak 2</w:t>
      </w:r>
      <w:r>
        <w:rPr>
          <w:lang w:val="hr-HR"/>
        </w:rPr>
        <w:t>2</w:t>
      </w:r>
      <w:r w:rsidRPr="00914954">
        <w:rPr>
          <w:lang w:val="hr-HR"/>
        </w:rPr>
        <w:t xml:space="preserve">. propisuje pravila oglašavanja </w:t>
      </w:r>
      <w:r>
        <w:rPr>
          <w:lang w:val="hr-HR"/>
        </w:rPr>
        <w:t xml:space="preserve">nekretnina koja je predmet poslovanja </w:t>
      </w:r>
      <w:r w:rsidRPr="00914954">
        <w:rPr>
          <w:lang w:val="hr-HR"/>
        </w:rPr>
        <w:t>kako bi se osigurala transparentnost i zaštita vlasnika nekretnina i trećih osoba. Posrednik je obvezan prilikom oglašavanja u sredstvima javnoga priopćavanja, drugim pisanim i elektroničkim medijima, u prostorijama posrednika ili na drugim mjestima gdje je dopušteno oglašavanje u svezi s nekretninom koja je predmet poslovanja, objaviti svoju tvrtku i adresu.</w:t>
      </w:r>
    </w:p>
    <w:p w14:paraId="2744AA7A" w14:textId="77777777" w:rsidR="00F83AFC" w:rsidRPr="00914954" w:rsidRDefault="00F83AFC" w:rsidP="00F83AFC">
      <w:pPr>
        <w:pStyle w:val="NoSpacing"/>
        <w:jc w:val="both"/>
        <w:rPr>
          <w:rFonts w:eastAsiaTheme="majorEastAsia"/>
          <w:b/>
          <w:bCs/>
          <w:lang w:val="hr-HR"/>
        </w:rPr>
      </w:pPr>
    </w:p>
    <w:p w14:paraId="104CD8A0"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2</w:t>
      </w:r>
      <w:r>
        <w:rPr>
          <w:rStyle w:val="Strong"/>
          <w:rFonts w:eastAsiaTheme="majorEastAsia"/>
          <w:lang w:val="hr-HR"/>
        </w:rPr>
        <w:t>3</w:t>
      </w:r>
      <w:r w:rsidRPr="00914954">
        <w:rPr>
          <w:rStyle w:val="Strong"/>
          <w:rFonts w:eastAsiaTheme="majorEastAsia"/>
          <w:lang w:val="hr-HR"/>
        </w:rPr>
        <w:t>.</w:t>
      </w:r>
    </w:p>
    <w:p w14:paraId="6F1F1E7B" w14:textId="77777777" w:rsidR="00F83AFC" w:rsidRPr="00914954" w:rsidRDefault="00F83AFC" w:rsidP="00F83AFC">
      <w:pPr>
        <w:pStyle w:val="NoSpacing"/>
        <w:jc w:val="both"/>
        <w:rPr>
          <w:rStyle w:val="Strong"/>
          <w:rFonts w:eastAsiaTheme="majorEastAsia"/>
          <w:b w:val="0"/>
          <w:bCs w:val="0"/>
          <w:lang w:val="hr-HR"/>
        </w:rPr>
      </w:pPr>
      <w:r w:rsidRPr="00914954">
        <w:rPr>
          <w:rStyle w:val="Strong"/>
          <w:rFonts w:eastAsiaTheme="majorEastAsia"/>
          <w:b w:val="0"/>
          <w:bCs w:val="0"/>
          <w:lang w:val="hr-HR"/>
        </w:rPr>
        <w:t xml:space="preserve">Ovaj članak propisuje da posrednik koji na temelju ugovora o posredovanju s nalogodavcem oglašava nekretninu na tržištu, ne smije uvjetovati razgledavanje te nekretnine trećoj osobi prethodnim potpisivanjem ugovora o posredovanju. </w:t>
      </w:r>
      <w:r>
        <w:rPr>
          <w:rStyle w:val="Strong"/>
          <w:rFonts w:eastAsiaTheme="majorEastAsia"/>
          <w:b w:val="0"/>
          <w:bCs w:val="0"/>
          <w:lang w:val="hr-HR"/>
        </w:rPr>
        <w:t>Propisuje se i p</w:t>
      </w:r>
      <w:r w:rsidRPr="006B19BA">
        <w:rPr>
          <w:rStyle w:val="Strong"/>
          <w:rFonts w:eastAsiaTheme="majorEastAsia"/>
          <w:b w:val="0"/>
          <w:bCs w:val="0"/>
          <w:lang w:val="hr-HR"/>
        </w:rPr>
        <w:t xml:space="preserve">otpisivanje potvrde o razgledavanju nekretnine </w:t>
      </w:r>
      <w:r>
        <w:rPr>
          <w:rStyle w:val="Strong"/>
          <w:rFonts w:eastAsiaTheme="majorEastAsia"/>
          <w:b w:val="0"/>
          <w:bCs w:val="0"/>
          <w:lang w:val="hr-HR"/>
        </w:rPr>
        <w:t xml:space="preserve">koja se </w:t>
      </w:r>
      <w:r w:rsidRPr="006B19BA">
        <w:rPr>
          <w:rStyle w:val="Strong"/>
          <w:rFonts w:eastAsiaTheme="majorEastAsia"/>
          <w:b w:val="0"/>
          <w:bCs w:val="0"/>
          <w:lang w:val="hr-HR"/>
        </w:rPr>
        <w:t>ne smatra ugovorom o posredovanju i ne smije sadržavati odredbe kojima se treća osoba obvezuje na plaćanje posredničke naknade.</w:t>
      </w:r>
    </w:p>
    <w:p w14:paraId="17E142E8" w14:textId="77777777" w:rsidR="00F83AFC" w:rsidRPr="00914954" w:rsidRDefault="00F83AFC" w:rsidP="00F83AFC">
      <w:pPr>
        <w:pStyle w:val="NoSpacing"/>
        <w:jc w:val="both"/>
        <w:rPr>
          <w:rStyle w:val="Strong"/>
          <w:rFonts w:eastAsiaTheme="majorEastAsia"/>
          <w:lang w:val="hr-HR"/>
        </w:rPr>
      </w:pPr>
    </w:p>
    <w:p w14:paraId="37D07940" w14:textId="77777777" w:rsidR="00F83AFC" w:rsidRPr="00914954" w:rsidRDefault="00F83AFC" w:rsidP="00F83AFC">
      <w:pPr>
        <w:pStyle w:val="NoSpacing"/>
        <w:jc w:val="both"/>
        <w:rPr>
          <w:b/>
          <w:bCs/>
          <w:lang w:val="pl-PL"/>
        </w:rPr>
      </w:pPr>
      <w:r w:rsidRPr="00914954">
        <w:rPr>
          <w:b/>
          <w:bCs/>
          <w:lang w:val="pl-PL"/>
        </w:rPr>
        <w:t>Uz članak 2</w:t>
      </w:r>
      <w:r>
        <w:rPr>
          <w:b/>
          <w:bCs/>
          <w:lang w:val="pl-PL"/>
        </w:rPr>
        <w:t>4</w:t>
      </w:r>
      <w:r w:rsidRPr="00914954">
        <w:rPr>
          <w:b/>
          <w:bCs/>
          <w:lang w:val="pl-PL"/>
        </w:rPr>
        <w:t>.</w:t>
      </w:r>
    </w:p>
    <w:p w14:paraId="53C86437" w14:textId="77777777" w:rsidR="00F83AFC" w:rsidRPr="00914954" w:rsidRDefault="00F83AFC" w:rsidP="00F83AFC">
      <w:pPr>
        <w:pStyle w:val="NoSpacing"/>
        <w:jc w:val="both"/>
        <w:rPr>
          <w:rFonts w:eastAsiaTheme="majorEastAsia"/>
          <w:b/>
          <w:bCs/>
          <w:lang w:val="hr-HR"/>
        </w:rPr>
      </w:pPr>
      <w:r w:rsidRPr="00914954">
        <w:rPr>
          <w:lang w:val="pl-PL"/>
        </w:rPr>
        <w:t>Ovaj članak propisuje konkretne obveze posrednika prema nalogodavcu kako bi se osigurala profesionalnost, transparentnost i zaštita interesa klijenta. Uređuje pripremne, prezentacijske i pregovaračke aktivnosti, zaštitu podataka i informiranje nalogodavca, čime se sprječava šteta i neprofesionalno postupanje u procesu posredovanja. Članak propisuje i da posrednik može omogućiti ili uskratiti razgled nekretnina, sukladno interesima nalogodavca i njegovoj stručnoj procjeni te uvjetuje postupanje pažnjom dobroga stručnjaka.</w:t>
      </w:r>
    </w:p>
    <w:p w14:paraId="49B97543" w14:textId="77777777" w:rsidR="00F83AFC" w:rsidRPr="00914954" w:rsidRDefault="00F83AFC" w:rsidP="00F83AFC">
      <w:pPr>
        <w:pStyle w:val="NoSpacing"/>
        <w:jc w:val="both"/>
        <w:rPr>
          <w:rStyle w:val="Strong"/>
          <w:rFonts w:eastAsiaTheme="majorEastAsia"/>
          <w:lang w:val="hr-HR"/>
        </w:rPr>
      </w:pPr>
    </w:p>
    <w:p w14:paraId="6AD458AA"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2</w:t>
      </w:r>
      <w:r>
        <w:rPr>
          <w:rStyle w:val="Strong"/>
          <w:rFonts w:eastAsiaTheme="majorEastAsia"/>
          <w:lang w:val="hr-HR"/>
        </w:rPr>
        <w:t>5</w:t>
      </w:r>
      <w:r w:rsidRPr="00914954">
        <w:rPr>
          <w:rStyle w:val="Strong"/>
          <w:rFonts w:eastAsiaTheme="majorEastAsia"/>
          <w:lang w:val="hr-HR"/>
        </w:rPr>
        <w:t>.</w:t>
      </w:r>
    </w:p>
    <w:p w14:paraId="6F5A5CFA" w14:textId="77777777" w:rsidR="00F83AFC" w:rsidRPr="00914954" w:rsidRDefault="00F83AFC" w:rsidP="00F83AFC">
      <w:pPr>
        <w:pStyle w:val="NoSpacing"/>
        <w:jc w:val="both"/>
        <w:rPr>
          <w:rFonts w:eastAsiaTheme="majorEastAsia"/>
          <w:b/>
          <w:bCs/>
          <w:lang w:val="hr-HR"/>
        </w:rPr>
      </w:pPr>
      <w:r w:rsidRPr="00914954">
        <w:rPr>
          <w:lang w:val="hr-HR"/>
        </w:rPr>
        <w:t>Ovaj članak propisuje obveze nalogodavca prema posredniku radi transparentnog i pravno sigurnog posredovanja. Uređuje dostavu isprava, omogućavanje razgleda, isplatu naknade i obvezu nadoknade troškova te odgovornost u slučaju nepoštenog postupanja, čime se štite interesi posrednika i trećih osoba.</w:t>
      </w:r>
    </w:p>
    <w:p w14:paraId="78ADE052" w14:textId="77777777" w:rsidR="00F83AFC" w:rsidRPr="00914954" w:rsidRDefault="00F83AFC" w:rsidP="00F83AFC">
      <w:pPr>
        <w:pStyle w:val="NoSpacing"/>
        <w:jc w:val="both"/>
        <w:rPr>
          <w:rStyle w:val="Strong"/>
          <w:rFonts w:eastAsiaTheme="majorEastAsia"/>
          <w:lang w:val="hr-HR"/>
        </w:rPr>
      </w:pPr>
    </w:p>
    <w:p w14:paraId="4183B395"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2</w:t>
      </w:r>
      <w:r>
        <w:rPr>
          <w:rStyle w:val="Strong"/>
          <w:rFonts w:eastAsiaTheme="majorEastAsia"/>
          <w:lang w:val="hr-HR"/>
        </w:rPr>
        <w:t>6</w:t>
      </w:r>
      <w:r w:rsidRPr="00914954">
        <w:rPr>
          <w:rStyle w:val="Strong"/>
          <w:rFonts w:eastAsiaTheme="majorEastAsia"/>
          <w:lang w:val="hr-HR"/>
        </w:rPr>
        <w:t>.</w:t>
      </w:r>
    </w:p>
    <w:p w14:paraId="748D3677" w14:textId="77777777" w:rsidR="00F83AFC" w:rsidRPr="00914954" w:rsidRDefault="00F83AFC" w:rsidP="00F83AFC">
      <w:pPr>
        <w:pStyle w:val="NoSpacing"/>
        <w:jc w:val="both"/>
        <w:rPr>
          <w:rFonts w:eastAsiaTheme="majorEastAsia"/>
          <w:b/>
          <w:bCs/>
          <w:lang w:val="hr-HR"/>
        </w:rPr>
      </w:pPr>
      <w:r w:rsidRPr="00914954">
        <w:rPr>
          <w:lang w:val="hr-HR"/>
        </w:rPr>
        <w:t xml:space="preserve">Ovaj članak propisuje mogućnost prijenosa ugovora o posredovanju na drugog posrednika uz izričitu suglasnost nalogodavca - </w:t>
      </w:r>
      <w:proofErr w:type="spellStart"/>
      <w:r w:rsidRPr="00914954">
        <w:rPr>
          <w:lang w:val="hr-HR"/>
        </w:rPr>
        <w:t>potposredovanje</w:t>
      </w:r>
      <w:proofErr w:type="spellEnd"/>
      <w:r w:rsidRPr="00914954">
        <w:rPr>
          <w:lang w:val="hr-HR"/>
        </w:rPr>
        <w:t>. Ovime se osigurava transparentnost i praćenje ugovornih odnosa, štiteći prava nalogodavca i osiguravajući odgovornost posrednika koji je inicijalno sklopio ugovor.</w:t>
      </w:r>
    </w:p>
    <w:p w14:paraId="686F5D2D" w14:textId="77777777" w:rsidR="00F83AFC" w:rsidRPr="00914954" w:rsidRDefault="00F83AFC" w:rsidP="00F83AFC">
      <w:pPr>
        <w:pStyle w:val="NoSpacing"/>
        <w:jc w:val="both"/>
        <w:rPr>
          <w:rStyle w:val="Strong"/>
          <w:rFonts w:eastAsiaTheme="majorEastAsia"/>
          <w:lang w:val="hr-HR"/>
        </w:rPr>
      </w:pPr>
    </w:p>
    <w:p w14:paraId="1356818F"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2</w:t>
      </w:r>
      <w:r>
        <w:rPr>
          <w:rStyle w:val="Strong"/>
          <w:rFonts w:eastAsiaTheme="majorEastAsia"/>
          <w:lang w:val="hr-HR"/>
        </w:rPr>
        <w:t>7</w:t>
      </w:r>
      <w:r w:rsidRPr="00914954">
        <w:rPr>
          <w:rStyle w:val="Strong"/>
          <w:rFonts w:eastAsiaTheme="majorEastAsia"/>
          <w:lang w:val="hr-HR"/>
        </w:rPr>
        <w:t>.</w:t>
      </w:r>
    </w:p>
    <w:p w14:paraId="78B5083D" w14:textId="5BC34975" w:rsidR="00F83AFC" w:rsidRPr="00914954" w:rsidRDefault="00F83AFC" w:rsidP="00F83AFC">
      <w:pPr>
        <w:pStyle w:val="NoSpacing"/>
        <w:jc w:val="both"/>
        <w:rPr>
          <w:rFonts w:eastAsiaTheme="majorEastAsia"/>
          <w:b/>
          <w:bCs/>
          <w:lang w:val="hr-HR"/>
        </w:rPr>
      </w:pPr>
      <w:r w:rsidRPr="00914954">
        <w:rPr>
          <w:lang w:val="hr-HR"/>
        </w:rPr>
        <w:t xml:space="preserve">Ovaj članak propisuje obvezu posrednika da vodi detaljnu evidenciju posredovanih poslova kako bi se osigurala transparentnost, odgovornost i mogućnost nadzora. Člankom se propisuje </w:t>
      </w:r>
      <w:r w:rsidR="00005F08">
        <w:rPr>
          <w:lang w:val="hr-HR"/>
        </w:rPr>
        <w:t xml:space="preserve">da posrednik vodi </w:t>
      </w:r>
      <w:r w:rsidR="000A6C0E">
        <w:rPr>
          <w:lang w:val="hr-HR"/>
        </w:rPr>
        <w:t xml:space="preserve">dvije evidencije, </w:t>
      </w:r>
      <w:r w:rsidR="007B640A">
        <w:rPr>
          <w:lang w:val="hr-HR"/>
        </w:rPr>
        <w:t xml:space="preserve">jednu </w:t>
      </w:r>
      <w:r w:rsidR="00445D40">
        <w:rPr>
          <w:lang w:val="hr-HR"/>
        </w:rPr>
        <w:t xml:space="preserve">tzv. </w:t>
      </w:r>
      <w:r w:rsidR="000A6C0E">
        <w:rPr>
          <w:lang w:val="hr-HR"/>
        </w:rPr>
        <w:t>realiziranih ugovora - onih kod kojih je došlo d</w:t>
      </w:r>
      <w:r w:rsidR="00445D40">
        <w:rPr>
          <w:lang w:val="hr-HR"/>
        </w:rPr>
        <w:t xml:space="preserve">o </w:t>
      </w:r>
      <w:r w:rsidR="000A6C0E">
        <w:rPr>
          <w:lang w:val="hr-HR"/>
        </w:rPr>
        <w:lastRenderedPageBreak/>
        <w:t>posredovanog posla (kupoprodajni ug</w:t>
      </w:r>
      <w:r w:rsidR="00C10C9D">
        <w:rPr>
          <w:lang w:val="hr-HR"/>
        </w:rPr>
        <w:t>o</w:t>
      </w:r>
      <w:r w:rsidR="000A6C0E">
        <w:rPr>
          <w:lang w:val="hr-HR"/>
        </w:rPr>
        <w:t>vo</w:t>
      </w:r>
      <w:r w:rsidR="00C10C9D">
        <w:rPr>
          <w:lang w:val="hr-HR"/>
        </w:rPr>
        <w:t xml:space="preserve">r, ugovor o najmu i sl.) i </w:t>
      </w:r>
      <w:r w:rsidR="00E26222">
        <w:rPr>
          <w:lang w:val="hr-HR"/>
        </w:rPr>
        <w:t xml:space="preserve">drugu evidenciju </w:t>
      </w:r>
      <w:r w:rsidR="00C10C9D">
        <w:rPr>
          <w:lang w:val="hr-HR"/>
        </w:rPr>
        <w:t>onih ugovora koji su sklopljeni između posrednika i nalogodavca, a nisu realizirani</w:t>
      </w:r>
      <w:r w:rsidR="00445D40">
        <w:rPr>
          <w:lang w:val="hr-HR"/>
        </w:rPr>
        <w:t>, odnosno kod kojih nije došlo do posredovanog posla</w:t>
      </w:r>
      <w:r w:rsidR="00F47E9E">
        <w:rPr>
          <w:lang w:val="hr-HR"/>
        </w:rPr>
        <w:t xml:space="preserve">. </w:t>
      </w:r>
      <w:r w:rsidR="00BE0C6D">
        <w:rPr>
          <w:lang w:val="hr-HR"/>
        </w:rPr>
        <w:t>P</w:t>
      </w:r>
      <w:r w:rsidR="00F47E9E">
        <w:rPr>
          <w:lang w:val="hr-HR"/>
        </w:rPr>
        <w:t xml:space="preserve">ropisuje se </w:t>
      </w:r>
      <w:r w:rsidR="00BE0C6D">
        <w:rPr>
          <w:lang w:val="hr-HR"/>
        </w:rPr>
        <w:t xml:space="preserve">i </w:t>
      </w:r>
      <w:r w:rsidRPr="00914954">
        <w:rPr>
          <w:lang w:val="hr-HR"/>
        </w:rPr>
        <w:t xml:space="preserve">koji set podataka za svaki ugovor evidencija mora </w:t>
      </w:r>
      <w:r>
        <w:rPr>
          <w:lang w:val="hr-HR"/>
        </w:rPr>
        <w:t xml:space="preserve">sadržavati. </w:t>
      </w:r>
      <w:r w:rsidRPr="00914954">
        <w:rPr>
          <w:lang w:val="hr-HR"/>
        </w:rPr>
        <w:t>Omogućavanje uvida nadležnim tijelima pridonosi pravilnoj provedbi zemljišne i stambene politike, analizi tržišta nekretnina te povećava pouzdanost podataka za tržišno vrednovanje i planiranje.</w:t>
      </w:r>
    </w:p>
    <w:p w14:paraId="5409FC54" w14:textId="77777777" w:rsidR="00F83AFC" w:rsidRPr="00914954" w:rsidRDefault="00F83AFC" w:rsidP="00F83AFC">
      <w:pPr>
        <w:pStyle w:val="NoSpacing"/>
        <w:jc w:val="both"/>
        <w:rPr>
          <w:rStyle w:val="Strong"/>
          <w:rFonts w:eastAsiaTheme="majorEastAsia"/>
          <w:lang w:val="hr-HR"/>
        </w:rPr>
      </w:pPr>
    </w:p>
    <w:p w14:paraId="1E21F936"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2</w:t>
      </w:r>
      <w:r>
        <w:rPr>
          <w:rStyle w:val="Strong"/>
          <w:rFonts w:eastAsiaTheme="majorEastAsia"/>
          <w:lang w:val="hr-HR"/>
        </w:rPr>
        <w:t>8</w:t>
      </w:r>
      <w:r w:rsidRPr="00914954">
        <w:rPr>
          <w:rStyle w:val="Strong"/>
          <w:rFonts w:eastAsiaTheme="majorEastAsia"/>
          <w:lang w:val="hr-HR"/>
        </w:rPr>
        <w:t>.</w:t>
      </w:r>
    </w:p>
    <w:p w14:paraId="1862462A" w14:textId="77777777" w:rsidR="00F83AFC" w:rsidRPr="00914954" w:rsidRDefault="00F83AFC" w:rsidP="00F83AFC">
      <w:pPr>
        <w:pStyle w:val="NoSpacing"/>
        <w:jc w:val="both"/>
        <w:rPr>
          <w:lang w:val="hr-HR"/>
        </w:rPr>
      </w:pPr>
      <w:r w:rsidRPr="00914954">
        <w:rPr>
          <w:lang w:val="hr-HR"/>
        </w:rPr>
        <w:t>Člankom 2</w:t>
      </w:r>
      <w:r>
        <w:rPr>
          <w:lang w:val="hr-HR"/>
        </w:rPr>
        <w:t>8</w:t>
      </w:r>
      <w:r w:rsidRPr="00914954">
        <w:rPr>
          <w:lang w:val="hr-HR"/>
        </w:rPr>
        <w:t>. propisuje se načelo slobode ugovaranja u vezi s visinom posredničke naknade, čime se osigurava fleksibilnost u poslovnim odnosima i omogućuje posrednicima i nalogodavcima da dogovore naknadu u skladu s tržišnim uvjetima, vrstom i opsegom posredovanih poslova.</w:t>
      </w:r>
    </w:p>
    <w:p w14:paraId="0D2A7FEB" w14:textId="77777777" w:rsidR="00F83AFC" w:rsidRPr="00914954" w:rsidRDefault="00F83AFC" w:rsidP="00F83AFC">
      <w:pPr>
        <w:pStyle w:val="NoSpacing"/>
        <w:jc w:val="both"/>
        <w:rPr>
          <w:rStyle w:val="Strong"/>
          <w:rFonts w:eastAsiaTheme="majorEastAsia"/>
          <w:lang w:val="hr-HR"/>
        </w:rPr>
      </w:pPr>
    </w:p>
    <w:p w14:paraId="327A18DD"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2</w:t>
      </w:r>
      <w:r>
        <w:rPr>
          <w:rStyle w:val="Strong"/>
          <w:rFonts w:eastAsiaTheme="majorEastAsia"/>
          <w:lang w:val="hr-HR"/>
        </w:rPr>
        <w:t>9</w:t>
      </w:r>
      <w:r w:rsidRPr="00914954">
        <w:rPr>
          <w:rStyle w:val="Strong"/>
          <w:rFonts w:eastAsiaTheme="majorEastAsia"/>
          <w:lang w:val="hr-HR"/>
        </w:rPr>
        <w:t>.</w:t>
      </w:r>
    </w:p>
    <w:p w14:paraId="11189C7F" w14:textId="77777777" w:rsidR="00F83AFC" w:rsidRPr="00914954" w:rsidRDefault="00F83AFC" w:rsidP="00F83AFC">
      <w:pPr>
        <w:pStyle w:val="NoSpacing"/>
        <w:jc w:val="both"/>
        <w:rPr>
          <w:lang w:val="hr-HR"/>
        </w:rPr>
      </w:pPr>
      <w:r w:rsidRPr="00914954">
        <w:rPr>
          <w:lang w:val="hr-HR"/>
        </w:rPr>
        <w:t>Članak 2</w:t>
      </w:r>
      <w:r>
        <w:rPr>
          <w:lang w:val="hr-HR"/>
        </w:rPr>
        <w:t>9</w:t>
      </w:r>
      <w:r w:rsidRPr="00914954">
        <w:rPr>
          <w:lang w:val="hr-HR"/>
        </w:rPr>
        <w:t>. uređuje pravo posrednika na posredničku naknadu i uvjete naplate, osiguravajući da naknada bude vezana uz stvarno obavljeno posredovanje i zaštitu interesa nalogodavca. Jasno se propisuju iznimke, pravila o dodatnim uslugama, te zabrana naplate od trećih osoba bez ugovornog odnosa, čime se potiče poštena i profesionalna praksa u djelatnosti posredovanja.</w:t>
      </w:r>
    </w:p>
    <w:p w14:paraId="78386F2D" w14:textId="77777777" w:rsidR="00F83AFC" w:rsidRPr="00914954" w:rsidRDefault="00F83AFC" w:rsidP="00F83AFC">
      <w:pPr>
        <w:pStyle w:val="NoSpacing"/>
        <w:jc w:val="both"/>
        <w:rPr>
          <w:lang w:val="hr-HR"/>
        </w:rPr>
      </w:pPr>
    </w:p>
    <w:p w14:paraId="280E16A6"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 xml:space="preserve">Uz članak </w:t>
      </w:r>
      <w:r>
        <w:rPr>
          <w:rStyle w:val="Strong"/>
          <w:rFonts w:eastAsiaTheme="majorEastAsia"/>
          <w:lang w:val="hr-HR"/>
        </w:rPr>
        <w:t>30</w:t>
      </w:r>
      <w:r w:rsidRPr="00914954">
        <w:rPr>
          <w:rStyle w:val="Strong"/>
          <w:rFonts w:eastAsiaTheme="majorEastAsia"/>
          <w:lang w:val="hr-HR"/>
        </w:rPr>
        <w:t>.</w:t>
      </w:r>
    </w:p>
    <w:p w14:paraId="3F87972D" w14:textId="45209A75" w:rsidR="00F83AFC" w:rsidRPr="00914954" w:rsidRDefault="00F83AFC" w:rsidP="00F83AFC">
      <w:pPr>
        <w:pStyle w:val="NoSpacing"/>
        <w:jc w:val="both"/>
        <w:rPr>
          <w:lang w:val="hr-HR" w:eastAsia="hr-HR"/>
        </w:rPr>
      </w:pPr>
      <w:r w:rsidRPr="00914954">
        <w:rPr>
          <w:rStyle w:val="Strong"/>
          <w:rFonts w:eastAsiaTheme="majorEastAsia"/>
          <w:b w:val="0"/>
          <w:bCs w:val="0"/>
          <w:lang w:val="hr-HR"/>
        </w:rPr>
        <w:t>Ovaj članak propisuje</w:t>
      </w:r>
      <w:r w:rsidRPr="00914954">
        <w:rPr>
          <w:lang w:val="hr-HR"/>
        </w:rPr>
        <w:t xml:space="preserve"> </w:t>
      </w:r>
      <w:r w:rsidRPr="00914954">
        <w:rPr>
          <w:rStyle w:val="Strong"/>
          <w:rFonts w:eastAsiaTheme="majorEastAsia"/>
          <w:b w:val="0"/>
          <w:bCs w:val="0"/>
          <w:lang w:val="hr-HR"/>
        </w:rPr>
        <w:t xml:space="preserve">uvjete naplate posredničke naknade kada </w:t>
      </w:r>
      <w:r w:rsidR="00BE0C6D">
        <w:rPr>
          <w:rStyle w:val="Strong"/>
          <w:rFonts w:eastAsiaTheme="majorEastAsia"/>
          <w:b w:val="0"/>
          <w:bCs w:val="0"/>
          <w:lang w:val="hr-HR"/>
        </w:rPr>
        <w:t xml:space="preserve">posrednik </w:t>
      </w:r>
      <w:r w:rsidRPr="00914954">
        <w:rPr>
          <w:rStyle w:val="Strong"/>
          <w:rFonts w:eastAsiaTheme="majorEastAsia"/>
          <w:b w:val="0"/>
          <w:bCs w:val="0"/>
          <w:lang w:val="hr-HR"/>
        </w:rPr>
        <w:t xml:space="preserve">obavlja posredovanje za obje </w:t>
      </w:r>
      <w:r>
        <w:rPr>
          <w:rStyle w:val="Strong"/>
          <w:rFonts w:eastAsiaTheme="majorEastAsia"/>
          <w:b w:val="0"/>
          <w:bCs w:val="0"/>
          <w:lang w:val="hr-HR"/>
        </w:rPr>
        <w:t xml:space="preserve">ugovorne </w:t>
      </w:r>
      <w:r w:rsidRPr="00914954">
        <w:rPr>
          <w:rStyle w:val="Strong"/>
          <w:rFonts w:eastAsiaTheme="majorEastAsia"/>
          <w:b w:val="0"/>
          <w:bCs w:val="0"/>
          <w:lang w:val="hr-HR"/>
        </w:rPr>
        <w:t xml:space="preserve">strane </w:t>
      </w:r>
      <w:r w:rsidR="0016063E">
        <w:rPr>
          <w:rStyle w:val="Strong"/>
          <w:rFonts w:eastAsiaTheme="majorEastAsia"/>
          <w:b w:val="0"/>
          <w:bCs w:val="0"/>
          <w:lang w:val="hr-HR"/>
        </w:rPr>
        <w:t>(nalogodavce)</w:t>
      </w:r>
      <w:r w:rsidRPr="00914954">
        <w:rPr>
          <w:rStyle w:val="Strong"/>
          <w:rFonts w:eastAsiaTheme="majorEastAsia"/>
          <w:b w:val="0"/>
          <w:bCs w:val="0"/>
          <w:lang w:val="hr-HR"/>
        </w:rPr>
        <w:t xml:space="preserve"> te limit posredničke naknade naplaćene u vezi s istom nekretninom koji mora propisan </w:t>
      </w:r>
      <w:r>
        <w:rPr>
          <w:rStyle w:val="Strong"/>
          <w:rFonts w:eastAsiaTheme="majorEastAsia"/>
          <w:b w:val="0"/>
          <w:bCs w:val="0"/>
          <w:lang w:val="hr-HR"/>
        </w:rPr>
        <w:t xml:space="preserve">važećim </w:t>
      </w:r>
      <w:r w:rsidRPr="00914954">
        <w:rPr>
          <w:rStyle w:val="Strong"/>
          <w:rFonts w:eastAsiaTheme="majorEastAsia"/>
          <w:b w:val="0"/>
          <w:bCs w:val="0"/>
          <w:lang w:val="hr-HR"/>
        </w:rPr>
        <w:t>cjenikom posrednika</w:t>
      </w:r>
      <w:r>
        <w:rPr>
          <w:rStyle w:val="Strong"/>
          <w:rFonts w:eastAsiaTheme="majorEastAsia"/>
          <w:b w:val="0"/>
          <w:bCs w:val="0"/>
          <w:lang w:val="hr-HR"/>
        </w:rPr>
        <w:t>, kao i situaciju kada samo jedan od nalogodavaca plaća posredničku naknadu, u kojem slučaju posrednik može istome naplatiti posredničku naknadu samo u visini jedne polovice određene važećim cjenikom.</w:t>
      </w:r>
      <w:r w:rsidR="002B11B7" w:rsidRPr="002B11B7">
        <w:rPr>
          <w:lang w:val="hr-HR"/>
        </w:rPr>
        <w:t xml:space="preserve"> </w:t>
      </w:r>
      <w:r w:rsidR="002B11B7" w:rsidRPr="002B11B7">
        <w:rPr>
          <w:rStyle w:val="Strong"/>
          <w:rFonts w:eastAsiaTheme="majorEastAsia"/>
          <w:b w:val="0"/>
          <w:bCs w:val="0"/>
          <w:lang w:val="hr-HR"/>
        </w:rPr>
        <w:t>Ugovori o posredovanju uključuju dvije strane</w:t>
      </w:r>
      <w:r w:rsidR="007C199D">
        <w:rPr>
          <w:rStyle w:val="Strong"/>
          <w:rFonts w:eastAsiaTheme="majorEastAsia"/>
          <w:b w:val="0"/>
          <w:bCs w:val="0"/>
          <w:lang w:val="hr-HR"/>
        </w:rPr>
        <w:t xml:space="preserve">: posrednika i nalogodavca npr. na strani </w:t>
      </w:r>
      <w:r w:rsidR="00405CBD">
        <w:rPr>
          <w:rStyle w:val="Strong"/>
          <w:rFonts w:eastAsiaTheme="majorEastAsia"/>
          <w:b w:val="0"/>
          <w:bCs w:val="0"/>
          <w:lang w:val="hr-HR"/>
        </w:rPr>
        <w:t>prodavatelja</w:t>
      </w:r>
      <w:r w:rsidR="007C199D">
        <w:rPr>
          <w:rStyle w:val="Strong"/>
          <w:rFonts w:eastAsiaTheme="majorEastAsia"/>
          <w:b w:val="0"/>
          <w:bCs w:val="0"/>
          <w:lang w:val="hr-HR"/>
        </w:rPr>
        <w:t xml:space="preserve"> i posrednika i nalogodavca </w:t>
      </w:r>
      <w:r w:rsidR="00405CBD">
        <w:rPr>
          <w:rStyle w:val="Strong"/>
          <w:rFonts w:eastAsiaTheme="majorEastAsia"/>
          <w:b w:val="0"/>
          <w:bCs w:val="0"/>
          <w:lang w:val="hr-HR"/>
        </w:rPr>
        <w:t>npr. na strani kupca</w:t>
      </w:r>
      <w:r w:rsidR="002B11B7" w:rsidRPr="002B11B7">
        <w:rPr>
          <w:rStyle w:val="Strong"/>
          <w:rFonts w:eastAsiaTheme="majorEastAsia"/>
          <w:b w:val="0"/>
          <w:bCs w:val="0"/>
          <w:lang w:val="hr-HR"/>
        </w:rPr>
        <w:t xml:space="preserve">, </w:t>
      </w:r>
      <w:r w:rsidR="00405CBD" w:rsidRPr="00405CBD">
        <w:rPr>
          <w:rStyle w:val="Strong"/>
          <w:rFonts w:eastAsiaTheme="majorEastAsia"/>
          <w:b w:val="0"/>
          <w:bCs w:val="0"/>
          <w:lang w:val="hr-HR"/>
        </w:rPr>
        <w:t>neovisno o tome da li će više stranaka zajednički sudjelovati u tom procesu  npr. više osoba na strani nalogodavca (npr. prodaja zajedničke nekretnine)</w:t>
      </w:r>
      <w:r w:rsidR="00BD6D6D">
        <w:rPr>
          <w:rStyle w:val="Strong"/>
          <w:rFonts w:eastAsiaTheme="majorEastAsia"/>
          <w:b w:val="0"/>
          <w:bCs w:val="0"/>
          <w:lang w:val="hr-HR"/>
        </w:rPr>
        <w:t>, u</w:t>
      </w:r>
      <w:r w:rsidR="00405CBD">
        <w:rPr>
          <w:rStyle w:val="Strong"/>
          <w:rFonts w:eastAsiaTheme="majorEastAsia"/>
          <w:b w:val="0"/>
          <w:bCs w:val="0"/>
          <w:lang w:val="hr-HR"/>
        </w:rPr>
        <w:t xml:space="preserve"> praksi </w:t>
      </w:r>
      <w:r w:rsidR="002B11B7" w:rsidRPr="002B11B7">
        <w:rPr>
          <w:rStyle w:val="Strong"/>
          <w:rFonts w:eastAsiaTheme="majorEastAsia"/>
          <w:b w:val="0"/>
          <w:bCs w:val="0"/>
          <w:lang w:val="hr-HR"/>
        </w:rPr>
        <w:t>nema tripartitnih ugovora o posredovanju</w:t>
      </w:r>
      <w:r w:rsidR="00BD6D6D">
        <w:rPr>
          <w:rStyle w:val="Strong"/>
          <w:rFonts w:eastAsiaTheme="majorEastAsia"/>
          <w:b w:val="0"/>
          <w:bCs w:val="0"/>
          <w:lang w:val="hr-HR"/>
        </w:rPr>
        <w:t xml:space="preserve">. </w:t>
      </w:r>
    </w:p>
    <w:p w14:paraId="4FBF6E04" w14:textId="77777777" w:rsidR="00F83AFC" w:rsidRDefault="00F83AFC" w:rsidP="00F83AFC">
      <w:pPr>
        <w:pStyle w:val="NoSpacing"/>
        <w:jc w:val="both"/>
        <w:rPr>
          <w:rStyle w:val="Strong"/>
          <w:rFonts w:eastAsiaTheme="majorEastAsia"/>
          <w:lang w:val="hr-HR"/>
        </w:rPr>
      </w:pPr>
    </w:p>
    <w:p w14:paraId="7DEC7308"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Članak 3</w:t>
      </w:r>
      <w:r>
        <w:rPr>
          <w:rStyle w:val="Strong"/>
          <w:rFonts w:eastAsiaTheme="majorEastAsia"/>
          <w:lang w:val="hr-HR"/>
        </w:rPr>
        <w:t>1</w:t>
      </w:r>
      <w:r w:rsidRPr="00914954">
        <w:rPr>
          <w:rStyle w:val="Strong"/>
          <w:rFonts w:eastAsiaTheme="majorEastAsia"/>
          <w:lang w:val="hr-HR"/>
        </w:rPr>
        <w:t>.</w:t>
      </w:r>
    </w:p>
    <w:p w14:paraId="7305E31A" w14:textId="77777777" w:rsidR="00F83AFC" w:rsidRPr="00914954" w:rsidRDefault="00F83AFC" w:rsidP="00F83AFC">
      <w:pPr>
        <w:pStyle w:val="NoSpacing"/>
        <w:jc w:val="both"/>
        <w:rPr>
          <w:lang w:val="hr-HR"/>
        </w:rPr>
      </w:pPr>
      <w:r w:rsidRPr="00914954">
        <w:rPr>
          <w:lang w:val="hr-HR"/>
        </w:rPr>
        <w:t>Članak 3</w:t>
      </w:r>
      <w:r>
        <w:rPr>
          <w:lang w:val="hr-HR"/>
        </w:rPr>
        <w:t>1</w:t>
      </w:r>
      <w:r w:rsidRPr="00914954">
        <w:rPr>
          <w:lang w:val="hr-HR"/>
        </w:rPr>
        <w:t>. propisuje stručnu osposobljenost, odnosno obvezu posrednika da osigura profesionalnu i stručnu razinu posredovanja zapošljavanjem agenta koji ispunjava uvjete u skladu sa Zakonom. Položen stručni ispit jamči da agent posjeduje potrebna znanja i vještine za obavljanje poslova posredovanja u skladu sa Zakonom, pravilima struke i profesionalnim standardima.</w:t>
      </w:r>
    </w:p>
    <w:p w14:paraId="43E65D8C" w14:textId="77777777" w:rsidR="00F83AFC" w:rsidRPr="00914954" w:rsidRDefault="00F83AFC" w:rsidP="00F83AFC">
      <w:pPr>
        <w:pStyle w:val="NoSpacing"/>
        <w:jc w:val="both"/>
        <w:rPr>
          <w:rFonts w:eastAsiaTheme="majorEastAsia"/>
          <w:b/>
          <w:bCs/>
          <w:lang w:val="hr-HR"/>
        </w:rPr>
      </w:pPr>
    </w:p>
    <w:p w14:paraId="779F9C7F"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3</w:t>
      </w:r>
      <w:r>
        <w:rPr>
          <w:rStyle w:val="Strong"/>
          <w:rFonts w:eastAsiaTheme="majorEastAsia"/>
          <w:lang w:val="hr-HR"/>
        </w:rPr>
        <w:t>2</w:t>
      </w:r>
      <w:r w:rsidRPr="00914954">
        <w:rPr>
          <w:rStyle w:val="Strong"/>
          <w:rFonts w:eastAsiaTheme="majorEastAsia"/>
          <w:lang w:val="hr-HR"/>
        </w:rPr>
        <w:t>.</w:t>
      </w:r>
    </w:p>
    <w:p w14:paraId="4143AFC5" w14:textId="77777777" w:rsidR="00F83AFC" w:rsidRPr="00914954" w:rsidRDefault="00F83AFC" w:rsidP="00F83AFC">
      <w:pPr>
        <w:pStyle w:val="NoSpacing"/>
        <w:jc w:val="both"/>
        <w:rPr>
          <w:rFonts w:eastAsiaTheme="majorEastAsia"/>
          <w:b/>
          <w:bCs/>
          <w:lang w:val="hr-HR"/>
        </w:rPr>
      </w:pPr>
      <w:r w:rsidRPr="00914954">
        <w:rPr>
          <w:lang w:val="pl-PL"/>
        </w:rPr>
        <w:t>Članak 3</w:t>
      </w:r>
      <w:r>
        <w:rPr>
          <w:lang w:val="pl-PL"/>
        </w:rPr>
        <w:t>2</w:t>
      </w:r>
      <w:r w:rsidRPr="00914954">
        <w:rPr>
          <w:lang w:val="pl-PL"/>
        </w:rPr>
        <w:t>. propisuje organizaciju i provedbu stručnog ispita za agente posredovanja u prometu nekretnina. Time se osigurava stručna osposobljenost agenata, transparentnost, profesionalnost i kontrola nad zakonitošću ispita. Definira se uloga HGK-a i ministarstva, sastav ispitivača, sadržaj i oblik ispita, potvrda o položenom ispitu i vođenje evidencije, što doprinosi sigurnosti i kvaliteti posredovanja.</w:t>
      </w:r>
    </w:p>
    <w:p w14:paraId="5CBAE751" w14:textId="77777777" w:rsidR="00F83AFC" w:rsidRPr="00914954" w:rsidRDefault="00F83AFC" w:rsidP="00F83AFC">
      <w:pPr>
        <w:pStyle w:val="NoSpacing"/>
        <w:jc w:val="both"/>
        <w:rPr>
          <w:rStyle w:val="Strong"/>
          <w:rFonts w:eastAsiaTheme="majorEastAsia"/>
          <w:lang w:val="hr-HR"/>
        </w:rPr>
      </w:pPr>
    </w:p>
    <w:p w14:paraId="0948E499"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3</w:t>
      </w:r>
      <w:r>
        <w:rPr>
          <w:rStyle w:val="Strong"/>
          <w:rFonts w:eastAsiaTheme="majorEastAsia"/>
          <w:lang w:val="hr-HR"/>
        </w:rPr>
        <w:t>3</w:t>
      </w:r>
      <w:r w:rsidRPr="00914954">
        <w:rPr>
          <w:rStyle w:val="Strong"/>
          <w:rFonts w:eastAsiaTheme="majorEastAsia"/>
          <w:lang w:val="hr-HR"/>
        </w:rPr>
        <w:t>.</w:t>
      </w:r>
    </w:p>
    <w:p w14:paraId="4C7670B6" w14:textId="77777777" w:rsidR="00F83AFC" w:rsidRPr="00C13A11" w:rsidRDefault="00F83AFC" w:rsidP="00F83AFC">
      <w:pPr>
        <w:pStyle w:val="NoSpacing"/>
        <w:jc w:val="both"/>
        <w:rPr>
          <w:rStyle w:val="Strong"/>
          <w:b w:val="0"/>
          <w:bCs w:val="0"/>
          <w:lang w:val="hr-HR"/>
        </w:rPr>
      </w:pPr>
      <w:r w:rsidRPr="00914954">
        <w:rPr>
          <w:lang w:val="hr-HR"/>
        </w:rPr>
        <w:t xml:space="preserve">Ovim se člankom propisuje nadzor nad provođenjem Pravilnika o etičkom poslovanju posrednika u prometu nekretnina. Ako posrednik postupa protivno pravilniku, HGK donosi </w:t>
      </w:r>
      <w:r>
        <w:rPr>
          <w:lang w:val="hr-HR"/>
        </w:rPr>
        <w:t xml:space="preserve"> </w:t>
      </w:r>
      <w:r w:rsidRPr="005531F6">
        <w:rPr>
          <w:lang w:val="hr-HR"/>
        </w:rPr>
        <w:t xml:space="preserve">rješenje kojom će zabraniti postupanja posrednika koja nisu u skladu s odredbama Pravilnika o </w:t>
      </w:r>
      <w:r w:rsidRPr="005531F6">
        <w:rPr>
          <w:lang w:val="hr-HR"/>
        </w:rPr>
        <w:lastRenderedPageBreak/>
        <w:t>etičkom poslovanju posrednika u prometu nekretninama.</w:t>
      </w:r>
      <w:r>
        <w:rPr>
          <w:lang w:val="hr-HR"/>
        </w:rPr>
        <w:t xml:space="preserve"> </w:t>
      </w:r>
      <w:r w:rsidRPr="005531F6">
        <w:rPr>
          <w:lang w:val="hr-HR"/>
        </w:rPr>
        <w:t>Na odluku HGK može se izjaviti žalba nadležnom Ministarstvu.</w:t>
      </w:r>
      <w:r>
        <w:rPr>
          <w:lang w:val="hr-HR"/>
        </w:rPr>
        <w:t xml:space="preserve"> </w:t>
      </w:r>
      <w:r w:rsidRPr="005531F6">
        <w:rPr>
          <w:lang w:val="hr-HR"/>
        </w:rPr>
        <w:t>Žalba ne odgađa izvršenje rješenja.</w:t>
      </w:r>
    </w:p>
    <w:p w14:paraId="76CED99E" w14:textId="77777777" w:rsidR="00F83AFC" w:rsidRPr="00914954" w:rsidRDefault="00F83AFC" w:rsidP="00F83AFC">
      <w:pPr>
        <w:pStyle w:val="NoSpacing"/>
        <w:jc w:val="both"/>
        <w:rPr>
          <w:rStyle w:val="Strong"/>
          <w:rFonts w:eastAsiaTheme="majorEastAsia"/>
          <w:lang w:val="hr-HR"/>
        </w:rPr>
      </w:pPr>
    </w:p>
    <w:p w14:paraId="787F8AFD"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3</w:t>
      </w:r>
      <w:r>
        <w:rPr>
          <w:rStyle w:val="Strong"/>
          <w:rFonts w:eastAsiaTheme="majorEastAsia"/>
          <w:lang w:val="hr-HR"/>
        </w:rPr>
        <w:t>4</w:t>
      </w:r>
      <w:r w:rsidRPr="00914954">
        <w:rPr>
          <w:rStyle w:val="Strong"/>
          <w:rFonts w:eastAsiaTheme="majorEastAsia"/>
          <w:lang w:val="hr-HR"/>
        </w:rPr>
        <w:t>.</w:t>
      </w:r>
    </w:p>
    <w:p w14:paraId="50041135" w14:textId="77777777" w:rsidR="00F83AFC" w:rsidRPr="00914954" w:rsidRDefault="00F83AFC" w:rsidP="00F83AFC">
      <w:pPr>
        <w:pStyle w:val="NoSpacing"/>
        <w:jc w:val="both"/>
        <w:rPr>
          <w:lang w:val="hr-HR"/>
        </w:rPr>
      </w:pPr>
      <w:r w:rsidRPr="00914954">
        <w:rPr>
          <w:lang w:val="hr-HR"/>
        </w:rPr>
        <w:t>Članak 3</w:t>
      </w:r>
      <w:r>
        <w:rPr>
          <w:lang w:val="hr-HR"/>
        </w:rPr>
        <w:t>4</w:t>
      </w:r>
      <w:r w:rsidRPr="00914954">
        <w:rPr>
          <w:lang w:val="hr-HR"/>
        </w:rPr>
        <w:t xml:space="preserve">. propisuje tko i u kojem opsegu provodi </w:t>
      </w:r>
      <w:r>
        <w:rPr>
          <w:lang w:val="hr-HR"/>
        </w:rPr>
        <w:t xml:space="preserve">upravni, a tko </w:t>
      </w:r>
      <w:r w:rsidRPr="00914954">
        <w:rPr>
          <w:lang w:val="hr-HR"/>
        </w:rPr>
        <w:t>inspekcijski nadzor nad provedbom Zakona o posredovanju u prometu nekretnina. Jasno utvrđuje nadležnost tržišnih inspektora Državnog inspektorata, čime se osigurava zakonitost, nadzor nad poslovanjem posrednika i zaštita interesa nalogodavaca te trećih osoba u prometu nekretnina.</w:t>
      </w:r>
    </w:p>
    <w:p w14:paraId="4714FD7D" w14:textId="77777777" w:rsidR="00F83AFC" w:rsidRPr="00914954" w:rsidRDefault="00F83AFC" w:rsidP="00F83AFC">
      <w:pPr>
        <w:pStyle w:val="NoSpacing"/>
        <w:jc w:val="both"/>
        <w:rPr>
          <w:lang w:val="hr-HR"/>
        </w:rPr>
      </w:pPr>
    </w:p>
    <w:p w14:paraId="0B4D7915"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3</w:t>
      </w:r>
      <w:r>
        <w:rPr>
          <w:rStyle w:val="Strong"/>
          <w:rFonts w:eastAsiaTheme="majorEastAsia"/>
          <w:lang w:val="hr-HR"/>
        </w:rPr>
        <w:t>5</w:t>
      </w:r>
      <w:r w:rsidRPr="00914954">
        <w:rPr>
          <w:rStyle w:val="Strong"/>
          <w:rFonts w:eastAsiaTheme="majorEastAsia"/>
          <w:lang w:val="hr-HR"/>
        </w:rPr>
        <w:t>.</w:t>
      </w:r>
    </w:p>
    <w:p w14:paraId="362AD7D9" w14:textId="77777777" w:rsidR="00F83AFC" w:rsidRPr="00914954" w:rsidRDefault="00F83AFC" w:rsidP="00F83AFC">
      <w:pPr>
        <w:pStyle w:val="NoSpacing"/>
        <w:jc w:val="both"/>
        <w:rPr>
          <w:lang w:val="hr-HR"/>
        </w:rPr>
      </w:pPr>
      <w:r w:rsidRPr="00914954">
        <w:rPr>
          <w:lang w:val="hr-HR"/>
        </w:rPr>
        <w:t>Članak 3</w:t>
      </w:r>
      <w:r>
        <w:rPr>
          <w:lang w:val="hr-HR"/>
        </w:rPr>
        <w:t>5</w:t>
      </w:r>
      <w:r w:rsidRPr="00914954">
        <w:rPr>
          <w:lang w:val="hr-HR"/>
        </w:rPr>
        <w:t xml:space="preserve">. propisuje provedbu </w:t>
      </w:r>
      <w:r>
        <w:rPr>
          <w:lang w:val="hr-HR"/>
        </w:rPr>
        <w:t xml:space="preserve">inspekcijskog </w:t>
      </w:r>
      <w:r w:rsidRPr="00914954">
        <w:rPr>
          <w:lang w:val="hr-HR"/>
        </w:rPr>
        <w:t>nadzora i ovlasti inspektora u slučaju nepoštivanja Zakona. Nadzor i rješenja inspektora osiguravaju zakonitost obavljanja posredovanja, zaštitu interesa nalogodavaca i trećih osoba te transparentnost poslovanja</w:t>
      </w:r>
      <w:r>
        <w:rPr>
          <w:lang w:val="hr-HR"/>
        </w:rPr>
        <w:t>.</w:t>
      </w:r>
      <w:r w:rsidRPr="00914954">
        <w:rPr>
          <w:lang w:val="hr-HR"/>
        </w:rPr>
        <w:t xml:space="preserve"> </w:t>
      </w:r>
    </w:p>
    <w:p w14:paraId="24A762AC" w14:textId="77777777" w:rsidR="00F83AFC" w:rsidRPr="00914954" w:rsidRDefault="00F83AFC" w:rsidP="00F83AFC">
      <w:pPr>
        <w:pStyle w:val="NoSpacing"/>
        <w:jc w:val="both"/>
        <w:rPr>
          <w:lang w:val="hr-HR"/>
        </w:rPr>
      </w:pPr>
    </w:p>
    <w:p w14:paraId="448114DC"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3</w:t>
      </w:r>
      <w:r>
        <w:rPr>
          <w:rStyle w:val="Strong"/>
          <w:rFonts w:eastAsiaTheme="majorEastAsia"/>
          <w:lang w:val="hr-HR"/>
        </w:rPr>
        <w:t>6</w:t>
      </w:r>
      <w:r w:rsidRPr="00914954">
        <w:rPr>
          <w:rStyle w:val="Strong"/>
          <w:rFonts w:eastAsiaTheme="majorEastAsia"/>
          <w:lang w:val="hr-HR"/>
        </w:rPr>
        <w:t>.</w:t>
      </w:r>
    </w:p>
    <w:p w14:paraId="270A147D" w14:textId="77777777" w:rsidR="00F83AFC" w:rsidRPr="00914954" w:rsidRDefault="00F83AFC" w:rsidP="00F83AFC">
      <w:pPr>
        <w:pStyle w:val="NoSpacing"/>
        <w:jc w:val="both"/>
        <w:rPr>
          <w:rFonts w:eastAsiaTheme="majorEastAsia"/>
          <w:b/>
          <w:bCs/>
          <w:lang w:val="hr-HR"/>
        </w:rPr>
      </w:pPr>
      <w:r w:rsidRPr="00914954">
        <w:rPr>
          <w:lang w:val="hr-HR"/>
        </w:rPr>
        <w:t>Članak 3</w:t>
      </w:r>
      <w:r>
        <w:rPr>
          <w:lang w:val="hr-HR"/>
        </w:rPr>
        <w:t>6</w:t>
      </w:r>
      <w:r w:rsidRPr="00914954">
        <w:rPr>
          <w:lang w:val="hr-HR"/>
        </w:rPr>
        <w:t>. definira prekršajne odredbe i novčane kazne za nepoštivanje obveza posrednika vezano uz opće uvjete poslovanja, oglašavanje nekretnina, vođenje evidencija itd.</w:t>
      </w:r>
      <w:r>
        <w:rPr>
          <w:lang w:val="hr-HR"/>
        </w:rPr>
        <w:t xml:space="preserve"> </w:t>
      </w:r>
      <w:r w:rsidRPr="00914954">
        <w:rPr>
          <w:lang w:val="hr-HR"/>
        </w:rPr>
        <w:t>Sankcije su zbog jednakopravnog postupanja i učinkovitosti, izjednačene za sve posrednike, odnosno odnose i na pravne osobe posrednike i na obrtnike posrednike te na odgovorne osobe u pravnim osobama, čime se u konačnici osigurava zakonito i profesionalno poslovanje te zaštita interesa nalogodavaca i trećih osoba.</w:t>
      </w:r>
    </w:p>
    <w:p w14:paraId="48C0CDB6" w14:textId="77777777" w:rsidR="00F83AFC" w:rsidRDefault="00F83AFC" w:rsidP="00F83AFC">
      <w:pPr>
        <w:pStyle w:val="NoSpacing"/>
        <w:jc w:val="both"/>
        <w:rPr>
          <w:rStyle w:val="Strong"/>
          <w:rFonts w:eastAsiaTheme="majorEastAsia"/>
          <w:lang w:val="hr-HR"/>
        </w:rPr>
      </w:pPr>
    </w:p>
    <w:p w14:paraId="27A091D7"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3</w:t>
      </w:r>
      <w:r>
        <w:rPr>
          <w:rStyle w:val="Strong"/>
          <w:rFonts w:eastAsiaTheme="majorEastAsia"/>
          <w:lang w:val="hr-HR"/>
        </w:rPr>
        <w:t>7</w:t>
      </w:r>
      <w:r w:rsidRPr="00914954">
        <w:rPr>
          <w:rStyle w:val="Strong"/>
          <w:rFonts w:eastAsiaTheme="majorEastAsia"/>
          <w:lang w:val="hr-HR"/>
        </w:rPr>
        <w:t>.</w:t>
      </w:r>
    </w:p>
    <w:p w14:paraId="5607ACF6" w14:textId="77777777" w:rsidR="00F83AFC" w:rsidRPr="00914954" w:rsidRDefault="00F83AFC" w:rsidP="00F83AFC">
      <w:pPr>
        <w:pStyle w:val="NoSpacing"/>
        <w:jc w:val="both"/>
        <w:rPr>
          <w:rStyle w:val="Strong"/>
          <w:rFonts w:eastAsiaTheme="majorEastAsia"/>
          <w:lang w:val="hr-HR"/>
        </w:rPr>
      </w:pPr>
      <w:r w:rsidRPr="00914954">
        <w:rPr>
          <w:lang w:val="hr-HR"/>
        </w:rPr>
        <w:t>Članak 3</w:t>
      </w:r>
      <w:r>
        <w:rPr>
          <w:lang w:val="hr-HR"/>
        </w:rPr>
        <w:t>7</w:t>
      </w:r>
      <w:r w:rsidRPr="00914954">
        <w:rPr>
          <w:lang w:val="hr-HR"/>
        </w:rPr>
        <w:t xml:space="preserve">. propisuje novčane kazne za </w:t>
      </w:r>
      <w:r>
        <w:rPr>
          <w:lang w:val="hr-HR"/>
        </w:rPr>
        <w:t>posrednike</w:t>
      </w:r>
      <w:r w:rsidRPr="00914954">
        <w:rPr>
          <w:lang w:val="hr-HR"/>
        </w:rPr>
        <w:t xml:space="preserve"> za nepoštivanje materijalnih odredbi vezanih uz obavljanje djelatnosti posredovanja, čime se osigurava transparentnost poslovanja, poštivanje ugovornih obveza te zaštita prava nalogodavaca i trećih osoba. Novčane kazne obuhvaćaju i odgovorne </w:t>
      </w:r>
      <w:r>
        <w:rPr>
          <w:lang w:val="hr-HR"/>
        </w:rPr>
        <w:t xml:space="preserve">i fizičke </w:t>
      </w:r>
      <w:r w:rsidRPr="00914954">
        <w:rPr>
          <w:lang w:val="hr-HR"/>
        </w:rPr>
        <w:t>osobe, što dodatno potiče profesionalno i etično ponašanje u djelatnosti posredovanja.</w:t>
      </w:r>
      <w:r w:rsidRPr="00914954">
        <w:rPr>
          <w:rStyle w:val="Strong"/>
          <w:rFonts w:eastAsiaTheme="majorEastAsia"/>
          <w:lang w:val="hr-HR"/>
        </w:rPr>
        <w:t xml:space="preserve"> </w:t>
      </w:r>
    </w:p>
    <w:p w14:paraId="7F833A9F" w14:textId="77777777" w:rsidR="00F83AFC" w:rsidRPr="00914954" w:rsidRDefault="00F83AFC" w:rsidP="00F83AFC">
      <w:pPr>
        <w:pStyle w:val="NoSpacing"/>
        <w:jc w:val="both"/>
        <w:rPr>
          <w:rStyle w:val="Strong"/>
          <w:rFonts w:eastAsiaTheme="majorEastAsia"/>
          <w:lang w:val="hr-HR"/>
        </w:rPr>
      </w:pPr>
    </w:p>
    <w:p w14:paraId="686CDD1F"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3</w:t>
      </w:r>
      <w:r>
        <w:rPr>
          <w:rStyle w:val="Strong"/>
          <w:rFonts w:eastAsiaTheme="majorEastAsia"/>
          <w:lang w:val="hr-HR"/>
        </w:rPr>
        <w:t>8</w:t>
      </w:r>
      <w:r w:rsidRPr="00914954">
        <w:rPr>
          <w:rStyle w:val="Strong"/>
          <w:rFonts w:eastAsiaTheme="majorEastAsia"/>
          <w:lang w:val="hr-HR"/>
        </w:rPr>
        <w:t>.</w:t>
      </w:r>
    </w:p>
    <w:p w14:paraId="336BD5BD" w14:textId="0074E84B" w:rsidR="00F83AFC" w:rsidRPr="00914954" w:rsidRDefault="00F83AFC" w:rsidP="00F83AFC">
      <w:pPr>
        <w:pStyle w:val="NoSpacing"/>
        <w:jc w:val="both"/>
        <w:rPr>
          <w:rStyle w:val="Strong"/>
          <w:rFonts w:eastAsiaTheme="majorEastAsia"/>
          <w:lang w:val="hr-HR"/>
        </w:rPr>
      </w:pPr>
      <w:r w:rsidRPr="00914954">
        <w:rPr>
          <w:lang w:val="hr-HR"/>
        </w:rPr>
        <w:t>Članak 3</w:t>
      </w:r>
      <w:r>
        <w:rPr>
          <w:lang w:val="hr-HR"/>
        </w:rPr>
        <w:t>8</w:t>
      </w:r>
      <w:r w:rsidRPr="00914954">
        <w:rPr>
          <w:lang w:val="hr-HR"/>
        </w:rPr>
        <w:t>. propisuje sankcije za nepoštivanje materijalnih odredbi vezanih uz obavljanje djelatnosti posredovanja za agente – fizičke osobe. Članak sankcionira posrednike koji krše profesionalne obveze i ograničenja iz Zakona, konkretno iz članka 1</w:t>
      </w:r>
      <w:r>
        <w:rPr>
          <w:lang w:val="hr-HR"/>
        </w:rPr>
        <w:t>4</w:t>
      </w:r>
      <w:r w:rsidRPr="00914954">
        <w:rPr>
          <w:lang w:val="hr-HR"/>
        </w:rPr>
        <w:t>. stavaka 4.</w:t>
      </w:r>
      <w:r w:rsidR="007044AA">
        <w:rPr>
          <w:lang w:val="hr-HR"/>
        </w:rPr>
        <w:t>,</w:t>
      </w:r>
      <w:r w:rsidRPr="00914954">
        <w:rPr>
          <w:lang w:val="hr-HR"/>
        </w:rPr>
        <w:t xml:space="preserve"> 5</w:t>
      </w:r>
      <w:r w:rsidRPr="00852885">
        <w:rPr>
          <w:lang w:val="hr-HR"/>
        </w:rPr>
        <w:t xml:space="preserve">. </w:t>
      </w:r>
      <w:r w:rsidR="007044AA" w:rsidRPr="00852885">
        <w:rPr>
          <w:lang w:val="hr-HR"/>
        </w:rPr>
        <w:t>i 6.</w:t>
      </w:r>
      <w:r w:rsidR="007044AA">
        <w:rPr>
          <w:lang w:val="hr-HR"/>
        </w:rPr>
        <w:t xml:space="preserve"> </w:t>
      </w:r>
      <w:r w:rsidRPr="00914954">
        <w:rPr>
          <w:lang w:val="hr-HR"/>
        </w:rPr>
        <w:t>ovog</w:t>
      </w:r>
      <w:r>
        <w:rPr>
          <w:lang w:val="hr-HR"/>
        </w:rPr>
        <w:t>a</w:t>
      </w:r>
      <w:r w:rsidRPr="00914954">
        <w:rPr>
          <w:lang w:val="hr-HR"/>
        </w:rPr>
        <w:t xml:space="preserve"> Zakona, osiguravajući pridržavanje standarda struke i etičkog poslovanja.</w:t>
      </w:r>
    </w:p>
    <w:p w14:paraId="4AF38794" w14:textId="77777777" w:rsidR="00F83AFC" w:rsidRPr="00914954" w:rsidRDefault="00F83AFC" w:rsidP="00F83AFC">
      <w:pPr>
        <w:pStyle w:val="NoSpacing"/>
        <w:jc w:val="both"/>
        <w:rPr>
          <w:rStyle w:val="Strong"/>
          <w:rFonts w:eastAsiaTheme="majorEastAsia"/>
          <w:lang w:val="hr-HR"/>
        </w:rPr>
      </w:pPr>
    </w:p>
    <w:p w14:paraId="7BA52363"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3</w:t>
      </w:r>
      <w:r>
        <w:rPr>
          <w:rStyle w:val="Strong"/>
          <w:rFonts w:eastAsiaTheme="majorEastAsia"/>
          <w:lang w:val="hr-HR"/>
        </w:rPr>
        <w:t>9</w:t>
      </w:r>
      <w:r w:rsidRPr="00914954">
        <w:rPr>
          <w:rStyle w:val="Strong"/>
          <w:rFonts w:eastAsiaTheme="majorEastAsia"/>
          <w:lang w:val="hr-HR"/>
        </w:rPr>
        <w:t>.</w:t>
      </w:r>
    </w:p>
    <w:p w14:paraId="094B7904" w14:textId="77777777" w:rsidR="00F83AFC" w:rsidRPr="00914954" w:rsidRDefault="00F83AFC" w:rsidP="00F83AFC">
      <w:pPr>
        <w:pStyle w:val="NoSpacing"/>
        <w:jc w:val="both"/>
        <w:rPr>
          <w:rFonts w:eastAsiaTheme="majorEastAsia"/>
          <w:b/>
          <w:bCs/>
          <w:lang w:val="hr-HR"/>
        </w:rPr>
      </w:pPr>
      <w:r w:rsidRPr="00914954">
        <w:rPr>
          <w:lang w:val="hr-HR"/>
        </w:rPr>
        <w:t>Članak 3</w:t>
      </w:r>
      <w:r>
        <w:rPr>
          <w:lang w:val="hr-HR"/>
        </w:rPr>
        <w:t>9</w:t>
      </w:r>
      <w:r w:rsidRPr="00914954">
        <w:rPr>
          <w:lang w:val="hr-HR"/>
        </w:rPr>
        <w:t xml:space="preserve">. propisuje, a prema načelu </w:t>
      </w:r>
      <w:proofErr w:type="spellStart"/>
      <w:r w:rsidRPr="00914954">
        <w:rPr>
          <w:lang w:val="hr-HR"/>
        </w:rPr>
        <w:t>oportuniteta</w:t>
      </w:r>
      <w:proofErr w:type="spellEnd"/>
      <w:r w:rsidRPr="00914954">
        <w:rPr>
          <w:lang w:val="hr-HR"/>
        </w:rPr>
        <w:t>, postupanja nadležnih inspektora u smislu podnošenja optužnih prijedloga i izdavanja prekršajnih naloga.</w:t>
      </w:r>
    </w:p>
    <w:p w14:paraId="2F6E3F3C" w14:textId="77777777" w:rsidR="00F83AFC" w:rsidRPr="00914954" w:rsidRDefault="00F83AFC" w:rsidP="00F83AFC">
      <w:pPr>
        <w:pStyle w:val="NoSpacing"/>
        <w:jc w:val="both"/>
        <w:rPr>
          <w:lang w:val="hr-HR"/>
        </w:rPr>
      </w:pPr>
    </w:p>
    <w:p w14:paraId="337C9DCA" w14:textId="77777777" w:rsidR="00F83AFC" w:rsidRPr="00914954" w:rsidRDefault="00F83AFC" w:rsidP="00F83AFC">
      <w:pPr>
        <w:pStyle w:val="NoSpacing"/>
        <w:jc w:val="both"/>
        <w:rPr>
          <w:rFonts w:eastAsiaTheme="majorEastAsia"/>
          <w:b/>
          <w:bCs/>
          <w:lang w:val="hr-HR"/>
        </w:rPr>
      </w:pPr>
      <w:r w:rsidRPr="00914954">
        <w:rPr>
          <w:rStyle w:val="Strong"/>
          <w:rFonts w:eastAsiaTheme="majorEastAsia"/>
          <w:lang w:val="hr-HR"/>
        </w:rPr>
        <w:t xml:space="preserve">Uz članak </w:t>
      </w:r>
      <w:r>
        <w:rPr>
          <w:rStyle w:val="Strong"/>
          <w:rFonts w:eastAsiaTheme="majorEastAsia"/>
          <w:lang w:val="hr-HR"/>
        </w:rPr>
        <w:t>40</w:t>
      </w:r>
      <w:r w:rsidRPr="00914954">
        <w:rPr>
          <w:rStyle w:val="Strong"/>
          <w:rFonts w:eastAsiaTheme="majorEastAsia"/>
          <w:lang w:val="hr-HR"/>
        </w:rPr>
        <w:t>.</w:t>
      </w:r>
    </w:p>
    <w:p w14:paraId="4EBE22AD" w14:textId="77777777" w:rsidR="00F83AFC" w:rsidRPr="009B49AA" w:rsidRDefault="00F83AFC" w:rsidP="00F83AFC">
      <w:pPr>
        <w:pStyle w:val="NoSpacing"/>
        <w:jc w:val="both"/>
        <w:rPr>
          <w:lang w:val="hr-HR"/>
        </w:rPr>
      </w:pPr>
      <w:r w:rsidRPr="00914954">
        <w:rPr>
          <w:lang w:val="hr-HR"/>
        </w:rPr>
        <w:t xml:space="preserve">Članak </w:t>
      </w:r>
      <w:r>
        <w:rPr>
          <w:lang w:val="hr-HR"/>
        </w:rPr>
        <w:t>40</w:t>
      </w:r>
      <w:r w:rsidRPr="00914954">
        <w:rPr>
          <w:lang w:val="hr-HR"/>
        </w:rPr>
        <w:t>. osigurava pravnu provedivost Zakona, utvrđuje rokove za izdavanje provedbenih akata i propisa od strane Ministarstva i HGK</w:t>
      </w:r>
      <w:r>
        <w:rPr>
          <w:lang w:val="hr-HR"/>
        </w:rPr>
        <w:t xml:space="preserve">. </w:t>
      </w:r>
    </w:p>
    <w:p w14:paraId="6F452DF2" w14:textId="77777777" w:rsidR="00F83AFC" w:rsidRPr="00914954" w:rsidRDefault="00F83AFC" w:rsidP="00F83AFC">
      <w:pPr>
        <w:pStyle w:val="NoSpacing"/>
        <w:jc w:val="both"/>
        <w:rPr>
          <w:lang w:val="hr-HR"/>
        </w:rPr>
      </w:pPr>
    </w:p>
    <w:p w14:paraId="4C009AB8" w14:textId="77777777" w:rsidR="00F83AFC" w:rsidRPr="00914954" w:rsidRDefault="00F83AFC" w:rsidP="00F83AFC">
      <w:pPr>
        <w:pStyle w:val="NoSpacing"/>
        <w:jc w:val="both"/>
        <w:rPr>
          <w:rFonts w:eastAsiaTheme="majorEastAsia"/>
          <w:b/>
          <w:bCs/>
          <w:lang w:val="hr-HR"/>
        </w:rPr>
      </w:pPr>
      <w:r w:rsidRPr="00914954">
        <w:rPr>
          <w:rStyle w:val="Strong"/>
          <w:rFonts w:eastAsiaTheme="majorEastAsia"/>
          <w:lang w:val="hr-HR"/>
        </w:rPr>
        <w:t>Uz članak 4</w:t>
      </w:r>
      <w:r>
        <w:rPr>
          <w:rStyle w:val="Strong"/>
          <w:rFonts w:eastAsiaTheme="majorEastAsia"/>
          <w:lang w:val="hr-HR"/>
        </w:rPr>
        <w:t>1</w:t>
      </w:r>
      <w:r w:rsidRPr="00914954">
        <w:rPr>
          <w:rStyle w:val="Strong"/>
          <w:rFonts w:eastAsiaTheme="majorEastAsia"/>
          <w:lang w:val="hr-HR"/>
        </w:rPr>
        <w:t>.</w:t>
      </w:r>
    </w:p>
    <w:p w14:paraId="4E3C5DC8" w14:textId="77777777" w:rsidR="00F83AFC" w:rsidRPr="00914954" w:rsidRDefault="00F83AFC" w:rsidP="00F83AFC">
      <w:pPr>
        <w:pStyle w:val="NoSpacing"/>
        <w:jc w:val="both"/>
        <w:rPr>
          <w:lang w:val="hr-HR"/>
        </w:rPr>
      </w:pPr>
      <w:r w:rsidRPr="00914954">
        <w:rPr>
          <w:lang w:val="hr-HR"/>
        </w:rPr>
        <w:t>Ova odredba jamči pravnu sigurnost i kontinuitet, sprječava pravnu prazninu te omogućuje da postojeće odluke i rješenja zadrže pravnu valjanost dok ne dođe do usklađenja s novim Zakonom.</w:t>
      </w:r>
    </w:p>
    <w:p w14:paraId="7CE6B2CB" w14:textId="77777777" w:rsidR="00F83AFC" w:rsidRPr="00914954" w:rsidRDefault="00F83AFC" w:rsidP="00F83AFC">
      <w:pPr>
        <w:pStyle w:val="NoSpacing"/>
        <w:jc w:val="both"/>
        <w:rPr>
          <w:lang w:val="hr-HR"/>
        </w:rPr>
      </w:pPr>
    </w:p>
    <w:p w14:paraId="39662097" w14:textId="77777777" w:rsidR="00F83AFC" w:rsidRPr="00914954" w:rsidRDefault="00F83AFC" w:rsidP="00F83AFC">
      <w:pPr>
        <w:pStyle w:val="NoSpacing"/>
        <w:jc w:val="both"/>
        <w:rPr>
          <w:rStyle w:val="Strong"/>
          <w:rFonts w:eastAsiaTheme="majorEastAsia"/>
          <w:lang w:val="hr-HR"/>
        </w:rPr>
      </w:pPr>
      <w:r w:rsidRPr="00914954">
        <w:rPr>
          <w:b/>
          <w:bCs/>
          <w:lang w:val="hr-HR"/>
        </w:rPr>
        <w:t>U</w:t>
      </w:r>
      <w:r w:rsidRPr="00914954">
        <w:rPr>
          <w:rStyle w:val="Strong"/>
          <w:rFonts w:eastAsiaTheme="majorEastAsia"/>
          <w:lang w:val="hr-HR"/>
        </w:rPr>
        <w:t>z članak 4</w:t>
      </w:r>
      <w:r>
        <w:rPr>
          <w:rStyle w:val="Strong"/>
          <w:rFonts w:eastAsiaTheme="majorEastAsia"/>
          <w:lang w:val="hr-HR"/>
        </w:rPr>
        <w:t>2</w:t>
      </w:r>
      <w:r w:rsidRPr="00914954">
        <w:rPr>
          <w:rStyle w:val="Strong"/>
          <w:rFonts w:eastAsiaTheme="majorEastAsia"/>
          <w:lang w:val="hr-HR"/>
        </w:rPr>
        <w:t>.</w:t>
      </w:r>
    </w:p>
    <w:p w14:paraId="1DFD0AAA" w14:textId="77777777" w:rsidR="00F83AFC" w:rsidRPr="00914954" w:rsidRDefault="00F83AFC" w:rsidP="00F83AFC">
      <w:pPr>
        <w:pStyle w:val="NoSpacing"/>
        <w:jc w:val="both"/>
        <w:rPr>
          <w:lang w:val="hr-HR"/>
        </w:rPr>
      </w:pPr>
      <w:r>
        <w:rPr>
          <w:lang w:val="hr-HR"/>
        </w:rPr>
        <w:lastRenderedPageBreak/>
        <w:t>Č</w:t>
      </w:r>
      <w:r w:rsidRPr="00914954">
        <w:rPr>
          <w:lang w:val="hr-HR"/>
        </w:rPr>
        <w:t>lan</w:t>
      </w:r>
      <w:r>
        <w:rPr>
          <w:lang w:val="hr-HR"/>
        </w:rPr>
        <w:t>a</w:t>
      </w:r>
      <w:r w:rsidRPr="00914954">
        <w:rPr>
          <w:lang w:val="hr-HR"/>
        </w:rPr>
        <w:t>k 4</w:t>
      </w:r>
      <w:r>
        <w:rPr>
          <w:lang w:val="hr-HR"/>
        </w:rPr>
        <w:t>2</w:t>
      </w:r>
      <w:r w:rsidRPr="00914954">
        <w:rPr>
          <w:lang w:val="hr-HR"/>
        </w:rPr>
        <w:t xml:space="preserve">. osigurava jedinstvenu primjenu Zakona i sprečava nesuglasja </w:t>
      </w:r>
      <w:r>
        <w:rPr>
          <w:lang w:val="hr-HR"/>
        </w:rPr>
        <w:t>za postupke</w:t>
      </w:r>
      <w:r w:rsidRPr="00914954">
        <w:rPr>
          <w:lang w:val="hr-HR"/>
        </w:rPr>
        <w:t xml:space="preserve"> koji su već započeti. </w:t>
      </w:r>
      <w:r w:rsidRPr="001C734D">
        <w:rPr>
          <w:lang w:val="hr-HR"/>
        </w:rPr>
        <w:t>Postupci pokrenuti do dana stupanja na snagu ovoga Zakona dovršit će se prema odredbama Zakona o posredovanju nekretnina („Narodne novine“, br. 107/07</w:t>
      </w:r>
      <w:r>
        <w:rPr>
          <w:lang w:val="hr-HR"/>
        </w:rPr>
        <w:t>.</w:t>
      </w:r>
      <w:r w:rsidRPr="001C734D">
        <w:rPr>
          <w:lang w:val="hr-HR"/>
        </w:rPr>
        <w:t>, 144/12</w:t>
      </w:r>
      <w:r>
        <w:rPr>
          <w:lang w:val="hr-HR"/>
        </w:rPr>
        <w:t>.</w:t>
      </w:r>
      <w:r w:rsidRPr="001C734D">
        <w:rPr>
          <w:lang w:val="hr-HR"/>
        </w:rPr>
        <w:t>, 14/14</w:t>
      </w:r>
      <w:r>
        <w:rPr>
          <w:lang w:val="hr-HR"/>
        </w:rPr>
        <w:t>.</w:t>
      </w:r>
      <w:r w:rsidRPr="001C734D">
        <w:rPr>
          <w:lang w:val="hr-HR"/>
        </w:rPr>
        <w:t xml:space="preserve"> i 32/19</w:t>
      </w:r>
      <w:r>
        <w:rPr>
          <w:lang w:val="hr-HR"/>
        </w:rPr>
        <w:t>.</w:t>
      </w:r>
      <w:r w:rsidRPr="001C734D">
        <w:rPr>
          <w:lang w:val="hr-HR"/>
        </w:rPr>
        <w:t>).</w:t>
      </w:r>
    </w:p>
    <w:p w14:paraId="0F8ECC04" w14:textId="77777777" w:rsidR="00F83AFC" w:rsidRPr="00914954" w:rsidRDefault="00F83AFC" w:rsidP="00F83AFC">
      <w:pPr>
        <w:pStyle w:val="NoSpacing"/>
        <w:jc w:val="both"/>
        <w:rPr>
          <w:lang w:val="hr-HR"/>
        </w:rPr>
      </w:pPr>
    </w:p>
    <w:p w14:paraId="74356807" w14:textId="77777777"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4</w:t>
      </w:r>
      <w:r>
        <w:rPr>
          <w:rStyle w:val="Strong"/>
          <w:rFonts w:eastAsiaTheme="majorEastAsia"/>
          <w:lang w:val="hr-HR"/>
        </w:rPr>
        <w:t>3</w:t>
      </w:r>
      <w:r w:rsidRPr="00914954">
        <w:rPr>
          <w:rStyle w:val="Strong"/>
          <w:rFonts w:eastAsiaTheme="majorEastAsia"/>
          <w:lang w:val="hr-HR"/>
        </w:rPr>
        <w:t>.</w:t>
      </w:r>
    </w:p>
    <w:p w14:paraId="3FE4C5AF" w14:textId="77777777" w:rsidR="00F83AFC" w:rsidRPr="00914954" w:rsidRDefault="00F83AFC" w:rsidP="00F83AFC">
      <w:pPr>
        <w:pStyle w:val="NoSpacing"/>
        <w:jc w:val="both"/>
        <w:rPr>
          <w:lang w:val="hr-HR"/>
        </w:rPr>
      </w:pPr>
      <w:r w:rsidRPr="00914954">
        <w:rPr>
          <w:lang w:val="hr-HR"/>
        </w:rPr>
        <w:t>Članak 4</w:t>
      </w:r>
      <w:r>
        <w:rPr>
          <w:lang w:val="hr-HR"/>
        </w:rPr>
        <w:t>3</w:t>
      </w:r>
      <w:r w:rsidRPr="00914954">
        <w:rPr>
          <w:lang w:val="hr-HR"/>
        </w:rPr>
        <w:t xml:space="preserve">. </w:t>
      </w:r>
      <w:r>
        <w:rPr>
          <w:lang w:val="hr-HR"/>
        </w:rPr>
        <w:t xml:space="preserve">propisuje prijelazno razdoblje, odnosno, </w:t>
      </w:r>
      <w:r w:rsidRPr="00914954">
        <w:rPr>
          <w:lang w:val="hr-HR"/>
        </w:rPr>
        <w:t>omogućuje nesmetano funkcioniranje sustava posredovanja u tranzicijskom razdoblju, osiguravajući kontinuitet administrativnih i stručnih procedura.</w:t>
      </w:r>
    </w:p>
    <w:p w14:paraId="60C73FC4" w14:textId="77777777" w:rsidR="008403B9" w:rsidRDefault="008403B9" w:rsidP="00F83AFC">
      <w:pPr>
        <w:pStyle w:val="NoSpacing"/>
        <w:jc w:val="both"/>
        <w:rPr>
          <w:rStyle w:val="Strong"/>
          <w:rFonts w:eastAsiaTheme="majorEastAsia"/>
          <w:lang w:val="hr-HR"/>
        </w:rPr>
      </w:pPr>
    </w:p>
    <w:p w14:paraId="4680AF34" w14:textId="0632AA98" w:rsidR="00F83AFC" w:rsidRPr="00914954" w:rsidRDefault="00F83AFC" w:rsidP="00F83AFC">
      <w:pPr>
        <w:pStyle w:val="NoSpacing"/>
        <w:jc w:val="both"/>
        <w:rPr>
          <w:rStyle w:val="Strong"/>
          <w:rFonts w:eastAsiaTheme="majorEastAsia"/>
          <w:lang w:val="hr-HR"/>
        </w:rPr>
      </w:pPr>
      <w:r w:rsidRPr="00914954">
        <w:rPr>
          <w:rStyle w:val="Strong"/>
          <w:rFonts w:eastAsiaTheme="majorEastAsia"/>
          <w:lang w:val="hr-HR"/>
        </w:rPr>
        <w:t>Uz članak 4</w:t>
      </w:r>
      <w:r>
        <w:rPr>
          <w:rStyle w:val="Strong"/>
          <w:rFonts w:eastAsiaTheme="majorEastAsia"/>
          <w:lang w:val="hr-HR"/>
        </w:rPr>
        <w:t>4</w:t>
      </w:r>
      <w:r w:rsidRPr="00914954">
        <w:rPr>
          <w:rStyle w:val="Strong"/>
          <w:rFonts w:eastAsiaTheme="majorEastAsia"/>
          <w:lang w:val="hr-HR"/>
        </w:rPr>
        <w:t>.</w:t>
      </w:r>
    </w:p>
    <w:p w14:paraId="51CE358E" w14:textId="77777777" w:rsidR="00F83AFC" w:rsidRPr="00914954" w:rsidRDefault="00F83AFC" w:rsidP="00F83AFC">
      <w:pPr>
        <w:pStyle w:val="NoSpacing"/>
        <w:jc w:val="both"/>
        <w:rPr>
          <w:lang w:val="hr-HR"/>
        </w:rPr>
      </w:pPr>
      <w:r w:rsidRPr="00914954">
        <w:rPr>
          <w:lang w:val="hr-HR"/>
        </w:rPr>
        <w:t>Ova odredba formalno ukida prethodni Zakon, čime se uspostavlja pravna jasnoća i isključivo primjenjuje novi Zakon.</w:t>
      </w:r>
    </w:p>
    <w:p w14:paraId="6EE9765A" w14:textId="77777777" w:rsidR="00F83AFC" w:rsidRPr="00914954" w:rsidRDefault="00F83AFC" w:rsidP="00F83AFC">
      <w:pPr>
        <w:pStyle w:val="NormalWeb"/>
        <w:spacing w:before="0" w:beforeAutospacing="0" w:after="0" w:afterAutospacing="0"/>
        <w:jc w:val="both"/>
        <w:rPr>
          <w:b/>
          <w:bCs/>
        </w:rPr>
      </w:pPr>
    </w:p>
    <w:p w14:paraId="0D6E5EDF" w14:textId="77777777" w:rsidR="00F83AFC" w:rsidRPr="00914954" w:rsidRDefault="00F83AFC" w:rsidP="00F83AFC">
      <w:pPr>
        <w:pStyle w:val="NormalWeb"/>
        <w:spacing w:before="0" w:beforeAutospacing="0" w:after="0" w:afterAutospacing="0"/>
        <w:jc w:val="both"/>
        <w:rPr>
          <w:b/>
          <w:bCs/>
        </w:rPr>
      </w:pPr>
      <w:r w:rsidRPr="00914954">
        <w:rPr>
          <w:b/>
          <w:bCs/>
        </w:rPr>
        <w:t>Uz članak 4</w:t>
      </w:r>
      <w:r>
        <w:rPr>
          <w:b/>
          <w:bCs/>
        </w:rPr>
        <w:t>5</w:t>
      </w:r>
      <w:r w:rsidRPr="00914954">
        <w:rPr>
          <w:b/>
          <w:bCs/>
        </w:rPr>
        <w:t>.</w:t>
      </w:r>
    </w:p>
    <w:p w14:paraId="5E3A545F" w14:textId="77777777" w:rsidR="00F83AFC" w:rsidRDefault="00F83AFC" w:rsidP="00F83AFC">
      <w:pPr>
        <w:pStyle w:val="NormalWeb"/>
        <w:spacing w:before="0" w:beforeAutospacing="0" w:after="0" w:afterAutospacing="0"/>
        <w:jc w:val="both"/>
      </w:pPr>
      <w:r w:rsidRPr="00914954">
        <w:t xml:space="preserve">Odredba utvrđuje da Zakon stupa na snagu osmoga dana od objave u </w:t>
      </w:r>
      <w:r>
        <w:t>„</w:t>
      </w:r>
      <w:r w:rsidRPr="00914954">
        <w:t>Narodnim novinama</w:t>
      </w:r>
      <w:r>
        <w:t>“, čime se</w:t>
      </w:r>
      <w:r w:rsidRPr="00914954">
        <w:t xml:space="preserve"> svim sudionicima tržišta i nadležnim tijelima </w:t>
      </w:r>
      <w:r>
        <w:t xml:space="preserve">omogućava </w:t>
      </w:r>
      <w:r w:rsidRPr="00914954">
        <w:t>da se pripreme za primjenu novih odredbi, osiguravajući pravnu sigurnost i transparentnost u provođenju Zakona.</w:t>
      </w:r>
    </w:p>
    <w:p w14:paraId="32B74CD7" w14:textId="77777777" w:rsidR="00F83AFC" w:rsidRDefault="00F83AFC" w:rsidP="00F83AFC">
      <w:pPr>
        <w:jc w:val="both"/>
        <w:rPr>
          <w:lang w:val="hr-HR"/>
        </w:rPr>
      </w:pPr>
    </w:p>
    <w:p w14:paraId="17999308" w14:textId="77777777" w:rsidR="000F327D" w:rsidRDefault="000F327D" w:rsidP="00F504D1">
      <w:pPr>
        <w:jc w:val="both"/>
        <w:rPr>
          <w:b/>
          <w:bCs/>
          <w:lang w:val="hr-HR"/>
        </w:rPr>
      </w:pPr>
      <w:r>
        <w:rPr>
          <w:b/>
          <w:bCs/>
          <w:lang w:val="hr-HR"/>
        </w:rPr>
        <w:tab/>
      </w:r>
    </w:p>
    <w:p w14:paraId="6D5B86B9" w14:textId="6B5299A4" w:rsidR="00397688" w:rsidRDefault="00986558" w:rsidP="00F504D1">
      <w:pPr>
        <w:jc w:val="both"/>
        <w:rPr>
          <w:b/>
          <w:bCs/>
          <w:lang w:val="hr-HR"/>
        </w:rPr>
      </w:pPr>
      <w:r w:rsidRPr="00986558">
        <w:rPr>
          <w:b/>
          <w:bCs/>
          <w:lang w:val="hr-HR"/>
        </w:rPr>
        <w:t>IV. OCJENA I IZVORI SREDSTAVA POTREBNIH ZA PROVOĐENJE ZAKONA</w:t>
      </w:r>
    </w:p>
    <w:p w14:paraId="1DA889ED" w14:textId="77777777" w:rsidR="00986558" w:rsidRDefault="00986558" w:rsidP="00F504D1">
      <w:pPr>
        <w:jc w:val="both"/>
        <w:rPr>
          <w:b/>
          <w:bCs/>
          <w:lang w:val="hr-HR"/>
        </w:rPr>
      </w:pPr>
    </w:p>
    <w:p w14:paraId="7F44A94E" w14:textId="5F04D093" w:rsidR="00696E6A" w:rsidRPr="00914954" w:rsidRDefault="00C625D5" w:rsidP="00696E6A">
      <w:pPr>
        <w:tabs>
          <w:tab w:val="left" w:pos="142"/>
        </w:tabs>
        <w:jc w:val="both"/>
        <w:outlineLvl w:val="0"/>
        <w:rPr>
          <w:rFonts w:eastAsiaTheme="minorHAnsi"/>
          <w:bCs/>
          <w:kern w:val="2"/>
          <w:lang w:val="hr-HR" w:eastAsia="hr-HR"/>
          <w14:ligatures w14:val="standardContextual"/>
        </w:rPr>
      </w:pPr>
      <w:r>
        <w:rPr>
          <w:rFonts w:eastAsiaTheme="minorHAnsi"/>
          <w:bCs/>
          <w:kern w:val="2"/>
          <w:lang w:val="hr-HR" w:eastAsia="hr-HR"/>
          <w14:ligatures w14:val="standardContextual"/>
        </w:rPr>
        <w:tab/>
      </w:r>
      <w:r>
        <w:rPr>
          <w:rFonts w:eastAsiaTheme="minorHAnsi"/>
          <w:bCs/>
          <w:kern w:val="2"/>
          <w:lang w:val="hr-HR" w:eastAsia="hr-HR"/>
          <w14:ligatures w14:val="standardContextual"/>
        </w:rPr>
        <w:tab/>
      </w:r>
      <w:r w:rsidR="00696E6A" w:rsidRPr="00914954">
        <w:rPr>
          <w:rFonts w:eastAsiaTheme="minorHAnsi"/>
          <w:bCs/>
          <w:kern w:val="2"/>
          <w:lang w:val="hr-HR" w:eastAsia="hr-HR"/>
          <w14:ligatures w14:val="standardContextual"/>
        </w:rPr>
        <w:t xml:space="preserve">Za provedbu ovoga Zakona </w:t>
      </w:r>
      <w:r w:rsidR="00E114EF">
        <w:rPr>
          <w:rFonts w:eastAsiaTheme="minorHAnsi"/>
          <w:bCs/>
          <w:kern w:val="2"/>
          <w:lang w:val="hr-HR" w:eastAsia="hr-HR"/>
          <w14:ligatures w14:val="standardContextual"/>
        </w:rPr>
        <w:t>planiran</w:t>
      </w:r>
      <w:r w:rsidR="00A44365">
        <w:rPr>
          <w:rFonts w:eastAsiaTheme="minorHAnsi"/>
          <w:bCs/>
          <w:kern w:val="2"/>
          <w:lang w:val="hr-HR" w:eastAsia="hr-HR"/>
          <w14:ligatures w14:val="standardContextual"/>
        </w:rPr>
        <w:t>a su</w:t>
      </w:r>
      <w:r w:rsidR="00696E6A" w:rsidRPr="00914954">
        <w:rPr>
          <w:rFonts w:eastAsiaTheme="minorHAnsi"/>
          <w:bCs/>
          <w:kern w:val="2"/>
          <w:lang w:val="hr-HR" w:eastAsia="hr-HR"/>
          <w14:ligatures w14:val="standardContextual"/>
        </w:rPr>
        <w:t xml:space="preserve"> sredstva u </w:t>
      </w:r>
      <w:r w:rsidR="00696E6A">
        <w:rPr>
          <w:rFonts w:eastAsiaTheme="minorHAnsi"/>
          <w:bCs/>
          <w:kern w:val="2"/>
          <w:lang w:val="hr-HR" w:eastAsia="hr-HR"/>
          <w14:ligatures w14:val="standardContextual"/>
        </w:rPr>
        <w:t>d</w:t>
      </w:r>
      <w:r w:rsidR="00696E6A" w:rsidRPr="00914954">
        <w:rPr>
          <w:rFonts w:eastAsiaTheme="minorHAnsi"/>
          <w:bCs/>
          <w:kern w:val="2"/>
          <w:lang w:val="hr-HR" w:eastAsia="hr-HR"/>
          <w14:ligatures w14:val="standardContextual"/>
        </w:rPr>
        <w:t xml:space="preserve">ržavnom proračunu Republike Hrvatske za zapošljavanje novih službenika u području rada Državnog inspektorata za </w:t>
      </w:r>
      <w:r w:rsidR="00696E6A" w:rsidRPr="00F504D1">
        <w:rPr>
          <w:rFonts w:eastAsiaTheme="minorHAnsi"/>
          <w:bCs/>
          <w:kern w:val="2"/>
          <w:lang w:val="hr-HR" w:eastAsia="hr-HR"/>
          <w14:ligatures w14:val="standardContextual"/>
        </w:rPr>
        <w:t>provođenje inspekcijskih nadzora nad odredbama ovog</w:t>
      </w:r>
      <w:r w:rsidR="00696E6A">
        <w:rPr>
          <w:rFonts w:eastAsiaTheme="minorHAnsi"/>
          <w:bCs/>
          <w:kern w:val="2"/>
          <w:lang w:val="hr-HR" w:eastAsia="hr-HR"/>
          <w14:ligatures w14:val="standardContextual"/>
        </w:rPr>
        <w:t>a</w:t>
      </w:r>
      <w:r w:rsidR="00696E6A" w:rsidRPr="00F504D1">
        <w:rPr>
          <w:rFonts w:eastAsiaTheme="minorHAnsi"/>
          <w:bCs/>
          <w:kern w:val="2"/>
          <w:lang w:val="hr-HR" w:eastAsia="hr-HR"/>
          <w14:ligatures w14:val="standardContextual"/>
        </w:rPr>
        <w:t xml:space="preserve"> Zakona.</w:t>
      </w:r>
      <w:r w:rsidR="00696E6A" w:rsidRPr="00F504D1">
        <w:rPr>
          <w:lang w:val="hr-HR"/>
        </w:rPr>
        <w:t xml:space="preserve"> </w:t>
      </w:r>
      <w:r w:rsidR="00696E6A" w:rsidRPr="00F504D1">
        <w:rPr>
          <w:rFonts w:eastAsiaTheme="minorHAnsi"/>
          <w:bCs/>
          <w:kern w:val="2"/>
          <w:lang w:val="hr-HR" w:eastAsia="hr-HR"/>
          <w14:ligatures w14:val="standardContextual"/>
        </w:rPr>
        <w:t xml:space="preserve">Sredstva se odnose na zapošljavanje tri tržišna inspektora Državnog inspektorata unutar sistematiziranih radnih mjesta, a radi proširenja opsega postojeće nadležnosti tržišne inspekcije Državnog inspektorata. Predmetno popunjavanje radnih mjesta neophodno je za provedbu </w:t>
      </w:r>
      <w:r w:rsidR="00696E6A">
        <w:rPr>
          <w:rFonts w:eastAsiaTheme="minorHAnsi"/>
          <w:bCs/>
          <w:kern w:val="2"/>
          <w:lang w:val="hr-HR" w:eastAsia="hr-HR"/>
          <w14:ligatures w14:val="standardContextual"/>
        </w:rPr>
        <w:t>navedenog</w:t>
      </w:r>
      <w:r w:rsidR="00696E6A" w:rsidRPr="00F504D1">
        <w:rPr>
          <w:rFonts w:eastAsiaTheme="minorHAnsi"/>
          <w:bCs/>
          <w:kern w:val="2"/>
          <w:lang w:val="hr-HR" w:eastAsia="hr-HR"/>
          <w14:ligatures w14:val="standardContextual"/>
        </w:rPr>
        <w:t xml:space="preserve"> Zakona, obzirom da se istim šire dodatne obveze posrednika i agenata u posredovanju nekretnina čiji je nadzor provedbe u djelokrugu tržišne inspekcije. </w:t>
      </w:r>
      <w:r w:rsidR="00696E6A">
        <w:rPr>
          <w:rFonts w:eastAsiaTheme="minorHAnsi"/>
          <w:bCs/>
          <w:kern w:val="2"/>
          <w:lang w:val="hr-HR" w:eastAsia="hr-HR"/>
          <w14:ligatures w14:val="standardContextual"/>
        </w:rPr>
        <w:t xml:space="preserve">Planirana sredstva troškova plaća - rashoda za nove službenike na </w:t>
      </w:r>
      <w:r w:rsidR="002E41F2">
        <w:rPr>
          <w:rFonts w:eastAsiaTheme="minorHAnsi"/>
          <w:bCs/>
          <w:kern w:val="2"/>
          <w:lang w:val="hr-HR" w:eastAsia="hr-HR"/>
          <w14:ligatures w14:val="standardContextual"/>
        </w:rPr>
        <w:t>dvogodišnjoj</w:t>
      </w:r>
      <w:r w:rsidR="00696E6A">
        <w:rPr>
          <w:rFonts w:eastAsiaTheme="minorHAnsi"/>
          <w:bCs/>
          <w:kern w:val="2"/>
          <w:lang w:val="hr-HR" w:eastAsia="hr-HR"/>
          <w14:ligatures w14:val="standardContextual"/>
        </w:rPr>
        <w:t xml:space="preserve"> razini </w:t>
      </w:r>
      <w:r w:rsidR="0019012D">
        <w:rPr>
          <w:rFonts w:eastAsiaTheme="minorHAnsi"/>
          <w:bCs/>
          <w:kern w:val="2"/>
          <w:lang w:val="hr-HR" w:eastAsia="hr-HR"/>
          <w14:ligatures w14:val="standardContextual"/>
        </w:rPr>
        <w:t xml:space="preserve">za 2027. i 2028. godinu </w:t>
      </w:r>
      <w:r w:rsidR="00696E6A">
        <w:rPr>
          <w:rFonts w:eastAsiaTheme="minorHAnsi"/>
          <w:bCs/>
          <w:kern w:val="2"/>
          <w:lang w:val="hr-HR" w:eastAsia="hr-HR"/>
          <w14:ligatures w14:val="standardContextual"/>
        </w:rPr>
        <w:t xml:space="preserve">iznose </w:t>
      </w:r>
      <w:r w:rsidR="0019012D">
        <w:rPr>
          <w:rFonts w:eastAsiaTheme="minorHAnsi"/>
          <w:bCs/>
          <w:kern w:val="2"/>
          <w:lang w:val="hr-HR" w:eastAsia="hr-HR"/>
          <w14:ligatures w14:val="standardContextual"/>
        </w:rPr>
        <w:t>155.736</w:t>
      </w:r>
      <w:r w:rsidR="006000AF" w:rsidRPr="006000AF">
        <w:rPr>
          <w:rFonts w:eastAsiaTheme="minorHAnsi"/>
          <w:bCs/>
          <w:kern w:val="2"/>
          <w:lang w:val="hr-HR" w:eastAsia="hr-HR"/>
          <w14:ligatures w14:val="standardContextual"/>
        </w:rPr>
        <w:t>,00</w:t>
      </w:r>
      <w:r w:rsidR="00696E6A">
        <w:rPr>
          <w:rFonts w:eastAsiaTheme="minorHAnsi"/>
          <w:bCs/>
          <w:kern w:val="2"/>
          <w:lang w:val="hr-HR" w:eastAsia="hr-HR"/>
          <w14:ligatures w14:val="standardContextual"/>
        </w:rPr>
        <w:t xml:space="preserve"> eura, koja s</w:t>
      </w:r>
      <w:r w:rsidR="00696E6A" w:rsidRPr="00F504D1">
        <w:rPr>
          <w:rFonts w:eastAsiaTheme="minorHAnsi"/>
          <w:bCs/>
          <w:kern w:val="2"/>
          <w:lang w:val="hr-HR" w:eastAsia="hr-HR"/>
          <w14:ligatures w14:val="standardContextual"/>
        </w:rPr>
        <w:t>redstva se osiguravaju na aktivnosti</w:t>
      </w:r>
      <w:r w:rsidR="001E2F77" w:rsidRPr="00E64BB9">
        <w:rPr>
          <w:lang w:val="hr-HR"/>
        </w:rPr>
        <w:t xml:space="preserve"> </w:t>
      </w:r>
      <w:r w:rsidR="001E2F77" w:rsidRPr="001E2F77">
        <w:rPr>
          <w:rFonts w:eastAsiaTheme="minorHAnsi"/>
          <w:bCs/>
          <w:kern w:val="2"/>
          <w:lang w:val="hr-HR" w:eastAsia="hr-HR"/>
          <w14:ligatures w14:val="standardContextual"/>
        </w:rPr>
        <w:t>Državnog inspektorata</w:t>
      </w:r>
      <w:r w:rsidR="00696E6A" w:rsidRPr="00F504D1">
        <w:rPr>
          <w:rFonts w:eastAsiaTheme="minorHAnsi"/>
          <w:bCs/>
          <w:kern w:val="2"/>
          <w:lang w:val="hr-HR" w:eastAsia="hr-HR"/>
          <w14:ligatures w14:val="standardContextual"/>
        </w:rPr>
        <w:t xml:space="preserve"> A673018 Administracija i upravljanje, izvor 11.</w:t>
      </w:r>
    </w:p>
    <w:p w14:paraId="7311FA77" w14:textId="77777777" w:rsidR="00986558" w:rsidRDefault="00986558" w:rsidP="00F504D1">
      <w:pPr>
        <w:jc w:val="both"/>
        <w:rPr>
          <w:b/>
          <w:bCs/>
          <w:lang w:val="hr-HR"/>
        </w:rPr>
      </w:pPr>
    </w:p>
    <w:p w14:paraId="6DFCFA3C" w14:textId="77777777" w:rsidR="00193471" w:rsidRDefault="00193471" w:rsidP="00F504D1">
      <w:pPr>
        <w:jc w:val="both"/>
        <w:rPr>
          <w:b/>
          <w:bCs/>
          <w:lang w:val="hr-HR"/>
        </w:rPr>
      </w:pPr>
    </w:p>
    <w:p w14:paraId="2ED1B14F" w14:textId="5ADD11B4" w:rsidR="00986558" w:rsidRPr="00986558" w:rsidRDefault="00986558" w:rsidP="00F504D1">
      <w:pPr>
        <w:jc w:val="both"/>
        <w:rPr>
          <w:b/>
          <w:bCs/>
          <w:lang w:val="hr-HR"/>
        </w:rPr>
      </w:pPr>
      <w:r>
        <w:rPr>
          <w:b/>
          <w:bCs/>
          <w:lang w:val="hr-HR"/>
        </w:rPr>
        <w:t xml:space="preserve">V. RAZLIKE IZMEĐU RJEŠENJA KOJA SE PREDLAŽU KONAČNIM PRIJEDLOGOM ZAKONA U ODNOSU NA RJEŠENJA IZ PRIJEDLOGA ZAKONA I RAZLOZI ZBOG KOJIH SU TE </w:t>
      </w:r>
      <w:r w:rsidR="000E61DB">
        <w:rPr>
          <w:b/>
          <w:bCs/>
          <w:lang w:val="hr-HR"/>
        </w:rPr>
        <w:t xml:space="preserve">RAZLIKE NASTALE </w:t>
      </w:r>
    </w:p>
    <w:p w14:paraId="04870316" w14:textId="77777777" w:rsidR="001874DE" w:rsidRDefault="001874DE" w:rsidP="00F504D1">
      <w:pPr>
        <w:jc w:val="both"/>
        <w:rPr>
          <w:lang w:val="hr-HR"/>
        </w:rPr>
      </w:pPr>
    </w:p>
    <w:p w14:paraId="1A273A76" w14:textId="79D1FD33" w:rsidR="00E97624" w:rsidRPr="00E97624" w:rsidRDefault="003F0004" w:rsidP="005B6651">
      <w:pPr>
        <w:ind w:firstLine="708"/>
        <w:jc w:val="both"/>
        <w:rPr>
          <w:lang w:val="hr-HR"/>
        </w:rPr>
      </w:pPr>
      <w:r>
        <w:rPr>
          <w:lang w:val="hr-HR"/>
        </w:rPr>
        <w:t xml:space="preserve">Hrvatski sabor je na </w:t>
      </w:r>
      <w:r w:rsidR="002361C8">
        <w:rPr>
          <w:lang w:val="hr-HR"/>
        </w:rPr>
        <w:t>9.</w:t>
      </w:r>
      <w:r>
        <w:rPr>
          <w:lang w:val="hr-HR"/>
        </w:rPr>
        <w:t xml:space="preserve"> sjednici održanoj 25. ožujka 2026. zaključkom prihvatio Prijedlog zakona o posredovanju u prometu nekretnina. Raspravu o </w:t>
      </w:r>
      <w:r w:rsidR="00AA7F0B">
        <w:rPr>
          <w:lang w:val="hr-HR"/>
        </w:rPr>
        <w:t>P</w:t>
      </w:r>
      <w:r>
        <w:rPr>
          <w:lang w:val="hr-HR"/>
        </w:rPr>
        <w:t xml:space="preserve">rijedlogu zakona proveli su Odbor za zakonodavstvo </w:t>
      </w:r>
      <w:r w:rsidR="00E97624">
        <w:rPr>
          <w:lang w:val="hr-HR"/>
        </w:rPr>
        <w:t>Hrvatskog</w:t>
      </w:r>
      <w:r w:rsidR="00AA7F0B">
        <w:rPr>
          <w:lang w:val="hr-HR"/>
        </w:rPr>
        <w:t>a</w:t>
      </w:r>
      <w:r w:rsidR="00E97624">
        <w:rPr>
          <w:lang w:val="hr-HR"/>
        </w:rPr>
        <w:t xml:space="preserve"> sabora na 58. sjednici </w:t>
      </w:r>
      <w:r w:rsidR="00F5113F">
        <w:rPr>
          <w:lang w:val="hr-HR"/>
        </w:rPr>
        <w:t>održanoj 24. ožujka 2026. godine koji je jednoglasno podupro donošenje ovoga Zakona.</w:t>
      </w:r>
      <w:r w:rsidR="005B6651">
        <w:rPr>
          <w:lang w:val="hr-HR"/>
        </w:rPr>
        <w:t xml:space="preserve"> </w:t>
      </w:r>
      <w:r w:rsidR="00D74AF6">
        <w:rPr>
          <w:lang w:val="hr-HR"/>
        </w:rPr>
        <w:t xml:space="preserve">Također, </w:t>
      </w:r>
      <w:r>
        <w:rPr>
          <w:lang w:val="hr-HR"/>
        </w:rPr>
        <w:t xml:space="preserve">Odbor za gospodarstvo </w:t>
      </w:r>
      <w:r w:rsidR="00F5113F">
        <w:rPr>
          <w:lang w:val="hr-HR"/>
        </w:rPr>
        <w:t xml:space="preserve">Hrvatskoga sabora na </w:t>
      </w:r>
      <w:r w:rsidR="0063144E">
        <w:rPr>
          <w:lang w:val="hr-HR"/>
        </w:rPr>
        <w:t>3</w:t>
      </w:r>
      <w:r w:rsidR="00F5113F">
        <w:rPr>
          <w:lang w:val="hr-HR"/>
        </w:rPr>
        <w:t xml:space="preserve">0. sjednici održanoj 25. ožujka 2026. </w:t>
      </w:r>
      <w:r w:rsidR="00E97624" w:rsidRPr="003B1D2A">
        <w:rPr>
          <w:lang w:val="hr-HR"/>
        </w:rPr>
        <w:t>je odlučio predložiti Hrvatskom</w:t>
      </w:r>
      <w:r w:rsidR="00895628">
        <w:rPr>
          <w:lang w:val="hr-HR"/>
        </w:rPr>
        <w:t>e</w:t>
      </w:r>
      <w:r w:rsidR="00E97624" w:rsidRPr="003B1D2A">
        <w:rPr>
          <w:lang w:val="hr-HR"/>
        </w:rPr>
        <w:t xml:space="preserve"> saboru Zaključak kojim se </w:t>
      </w:r>
      <w:r w:rsidR="00E97624">
        <w:rPr>
          <w:lang w:val="hr-HR"/>
        </w:rPr>
        <w:t>p</w:t>
      </w:r>
      <w:r w:rsidR="00E97624" w:rsidRPr="00E97624">
        <w:rPr>
          <w:lang w:val="hr-HR"/>
        </w:rPr>
        <w:t>rihvaća Prijedlog zakona o posredovanju u prometu nekretnina</w:t>
      </w:r>
      <w:r w:rsidR="00D74AF6">
        <w:rPr>
          <w:lang w:val="hr-HR"/>
        </w:rPr>
        <w:t>.</w:t>
      </w:r>
    </w:p>
    <w:p w14:paraId="4095570D" w14:textId="77777777" w:rsidR="003F0004" w:rsidRDefault="003F0004" w:rsidP="00F504D1">
      <w:pPr>
        <w:jc w:val="both"/>
        <w:rPr>
          <w:lang w:val="hr-HR"/>
        </w:rPr>
      </w:pPr>
    </w:p>
    <w:p w14:paraId="023E05DE" w14:textId="48792ED5" w:rsidR="003F0004" w:rsidRDefault="001E1CCF" w:rsidP="00F504D1">
      <w:pPr>
        <w:jc w:val="both"/>
        <w:rPr>
          <w:lang w:val="hr-HR"/>
        </w:rPr>
      </w:pPr>
      <w:r>
        <w:rPr>
          <w:lang w:val="hr-HR"/>
        </w:rPr>
        <w:tab/>
      </w:r>
      <w:r w:rsidR="003F0004">
        <w:rPr>
          <w:lang w:val="hr-HR"/>
        </w:rPr>
        <w:t>U odnosu na tekst Prijedloga zakona, koji je raspravljen u prvom čitanju u Hrvatskome saboru, u tekstu Konačnog prijedloga zakona nastale su određene razlike kao posljedica uvažavanja stajališta Odbora za zakonodavstvo</w:t>
      </w:r>
      <w:r w:rsidR="00895628">
        <w:rPr>
          <w:lang w:val="hr-HR"/>
        </w:rPr>
        <w:t xml:space="preserve"> Hrvatskoga sabora</w:t>
      </w:r>
      <w:r w:rsidR="003F0004">
        <w:rPr>
          <w:lang w:val="hr-HR"/>
        </w:rPr>
        <w:t xml:space="preserve">. Sukladno navedenom </w:t>
      </w:r>
      <w:proofErr w:type="spellStart"/>
      <w:r w:rsidR="003F0004">
        <w:rPr>
          <w:lang w:val="hr-HR"/>
        </w:rPr>
        <w:t>nomotehnički</w:t>
      </w:r>
      <w:proofErr w:type="spellEnd"/>
      <w:r w:rsidR="003F0004">
        <w:rPr>
          <w:lang w:val="hr-HR"/>
        </w:rPr>
        <w:t xml:space="preserve"> je dorađen izričaj pojedinih odredbi kako slijedi:</w:t>
      </w:r>
    </w:p>
    <w:p w14:paraId="5CB309FE" w14:textId="77777777" w:rsidR="003F0004" w:rsidRDefault="003F0004" w:rsidP="00F504D1">
      <w:pPr>
        <w:jc w:val="both"/>
        <w:rPr>
          <w:lang w:val="hr-HR"/>
        </w:rPr>
      </w:pPr>
    </w:p>
    <w:p w14:paraId="3C4631E2" w14:textId="5BC7AF57" w:rsidR="003F0004" w:rsidRDefault="003F0004" w:rsidP="00F504D1">
      <w:pPr>
        <w:jc w:val="both"/>
        <w:rPr>
          <w:lang w:val="hr-HR"/>
        </w:rPr>
      </w:pPr>
      <w:r>
        <w:rPr>
          <w:lang w:val="hr-HR"/>
        </w:rPr>
        <w:t>- u članku 4. istaknuti su</w:t>
      </w:r>
      <w:r w:rsidR="001E09E0">
        <w:rPr>
          <w:lang w:val="hr-HR"/>
        </w:rPr>
        <w:t xml:space="preserve"> kurzivom pojmovi</w:t>
      </w:r>
      <w:r>
        <w:rPr>
          <w:lang w:val="hr-HR"/>
        </w:rPr>
        <w:t xml:space="preserve"> </w:t>
      </w:r>
      <w:r w:rsidR="001E09E0">
        <w:rPr>
          <w:lang w:val="hr-HR"/>
        </w:rPr>
        <w:t xml:space="preserve">te je </w:t>
      </w:r>
      <w:r w:rsidR="00890822">
        <w:rPr>
          <w:lang w:val="hr-HR"/>
        </w:rPr>
        <w:t>dorađen</w:t>
      </w:r>
      <w:r w:rsidR="001E09E0">
        <w:rPr>
          <w:lang w:val="hr-HR"/>
        </w:rPr>
        <w:t xml:space="preserve"> </w:t>
      </w:r>
      <w:r w:rsidR="00890822">
        <w:rPr>
          <w:lang w:val="hr-HR"/>
        </w:rPr>
        <w:t xml:space="preserve">izričaj </w:t>
      </w:r>
      <w:r>
        <w:rPr>
          <w:lang w:val="hr-HR"/>
        </w:rPr>
        <w:t>koji</w:t>
      </w:r>
      <w:r w:rsidR="00D62AAA">
        <w:rPr>
          <w:lang w:val="hr-HR"/>
        </w:rPr>
        <w:t>m se</w:t>
      </w:r>
      <w:r>
        <w:rPr>
          <w:lang w:val="hr-HR"/>
        </w:rPr>
        <w:t xml:space="preserve"> definiraju pojedini pojmovi (točke 1., 4., 5., 12. i 13.</w:t>
      </w:r>
      <w:r w:rsidR="00890822">
        <w:rPr>
          <w:lang w:val="hr-HR"/>
        </w:rPr>
        <w:t>)</w:t>
      </w:r>
    </w:p>
    <w:p w14:paraId="34AD332A" w14:textId="41D17EC7" w:rsidR="00890822" w:rsidRDefault="00890822" w:rsidP="00F504D1">
      <w:pPr>
        <w:jc w:val="both"/>
        <w:rPr>
          <w:lang w:val="hr-HR"/>
        </w:rPr>
      </w:pPr>
      <w:r>
        <w:rPr>
          <w:lang w:val="hr-HR"/>
        </w:rPr>
        <w:t>- u članku 8. stavku 4.</w:t>
      </w:r>
      <w:r w:rsidR="003C7794">
        <w:rPr>
          <w:lang w:val="hr-HR"/>
        </w:rPr>
        <w:t xml:space="preserve"> </w:t>
      </w:r>
      <w:r>
        <w:rPr>
          <w:lang w:val="hr-HR"/>
        </w:rPr>
        <w:t>radi preglednosti podatci su nabrojani kroz podstavke</w:t>
      </w:r>
    </w:p>
    <w:p w14:paraId="3BDB2252" w14:textId="0821DA4D" w:rsidR="00890822" w:rsidRDefault="00890822" w:rsidP="00F504D1">
      <w:pPr>
        <w:jc w:val="both"/>
        <w:rPr>
          <w:lang w:val="hr-HR"/>
        </w:rPr>
      </w:pPr>
      <w:r>
        <w:rPr>
          <w:lang w:val="hr-HR"/>
        </w:rPr>
        <w:t>- u članku 20. stavku 2</w:t>
      </w:r>
      <w:r w:rsidR="003C7794">
        <w:rPr>
          <w:lang w:val="hr-HR"/>
        </w:rPr>
        <w:t>.</w:t>
      </w:r>
      <w:r>
        <w:rPr>
          <w:lang w:val="hr-HR"/>
        </w:rPr>
        <w:t xml:space="preserve"> riječ: </w:t>
      </w:r>
      <w:r w:rsidR="00D62AAA">
        <w:rPr>
          <w:lang w:val="hr-HR"/>
        </w:rPr>
        <w:t>„</w:t>
      </w:r>
      <w:r>
        <w:rPr>
          <w:lang w:val="hr-HR"/>
        </w:rPr>
        <w:t>osobito“ kod nabrajanja je izostavljena jer je suvišna</w:t>
      </w:r>
    </w:p>
    <w:p w14:paraId="1B1B16FB" w14:textId="7435CB04" w:rsidR="00890822" w:rsidRDefault="00890822" w:rsidP="00F504D1">
      <w:pPr>
        <w:jc w:val="both"/>
        <w:rPr>
          <w:lang w:val="hr-HR"/>
        </w:rPr>
      </w:pPr>
      <w:r>
        <w:rPr>
          <w:lang w:val="hr-HR"/>
        </w:rPr>
        <w:t>- u članku 30. stavku 2. ispravljena je pogreška jer se radi o „članku 17. stavku 5. podstavku 5.“, a ne kako je stajalo u Prijedlogu zakona „točki 5.“</w:t>
      </w:r>
    </w:p>
    <w:p w14:paraId="5CC5A3EA" w14:textId="2FB2CFE3" w:rsidR="00890822" w:rsidRDefault="00890822" w:rsidP="00F504D1">
      <w:pPr>
        <w:jc w:val="both"/>
        <w:rPr>
          <w:lang w:val="hr-HR"/>
        </w:rPr>
      </w:pPr>
      <w:r>
        <w:rPr>
          <w:lang w:val="hr-HR"/>
        </w:rPr>
        <w:t>- u članku 33. stavku 3. riječ: „nadležnom“ brisana je iz Konačnog prijedloga zakona jer je suvišna</w:t>
      </w:r>
      <w:r w:rsidR="008A6A9C">
        <w:rPr>
          <w:lang w:val="hr-HR"/>
        </w:rPr>
        <w:t>.</w:t>
      </w:r>
    </w:p>
    <w:p w14:paraId="32D15DA9" w14:textId="77777777" w:rsidR="00064CBE" w:rsidRDefault="00064CBE" w:rsidP="00F504D1">
      <w:pPr>
        <w:jc w:val="both"/>
        <w:rPr>
          <w:lang w:val="hr-HR"/>
        </w:rPr>
      </w:pPr>
    </w:p>
    <w:p w14:paraId="7B883159" w14:textId="2482509B" w:rsidR="00311217" w:rsidRDefault="001E1CCF" w:rsidP="00311217">
      <w:pPr>
        <w:jc w:val="both"/>
        <w:rPr>
          <w:lang w:val="hr-HR"/>
        </w:rPr>
      </w:pPr>
      <w:r>
        <w:rPr>
          <w:lang w:val="hr-HR"/>
        </w:rPr>
        <w:tab/>
      </w:r>
      <w:r w:rsidR="00512BD7" w:rsidRPr="00512BD7">
        <w:rPr>
          <w:lang w:val="hr-HR"/>
        </w:rPr>
        <w:t xml:space="preserve">U odnosu na tekst Prijedloga zakona, koji je raspravljen u prvom čitanju u Hrvatskome saboru, u tekstu Konačnog prijedloga zakona nastale su određene razlike </w:t>
      </w:r>
      <w:r w:rsidR="00495A72">
        <w:rPr>
          <w:lang w:val="hr-HR"/>
        </w:rPr>
        <w:t xml:space="preserve">u svrhu uklanjanja </w:t>
      </w:r>
      <w:r w:rsidR="001F654D">
        <w:rPr>
          <w:lang w:val="hr-HR"/>
        </w:rPr>
        <w:t xml:space="preserve">administrativnih barijera </w:t>
      </w:r>
      <w:r w:rsidR="00202895">
        <w:rPr>
          <w:lang w:val="hr-HR"/>
        </w:rPr>
        <w:t xml:space="preserve">na inicijativu predlagatelja </w:t>
      </w:r>
      <w:r w:rsidR="001F654D">
        <w:rPr>
          <w:lang w:val="hr-HR"/>
        </w:rPr>
        <w:t>kako slijedi:</w:t>
      </w:r>
    </w:p>
    <w:p w14:paraId="3160174C" w14:textId="77777777" w:rsidR="003C7794" w:rsidRDefault="003C7794" w:rsidP="00311217">
      <w:pPr>
        <w:jc w:val="both"/>
        <w:rPr>
          <w:lang w:val="hr-HR"/>
        </w:rPr>
      </w:pPr>
    </w:p>
    <w:p w14:paraId="1AF2DDEC" w14:textId="4C92FFBE" w:rsidR="001E1CCF" w:rsidRPr="00237639" w:rsidRDefault="00311217" w:rsidP="00BF525B">
      <w:pPr>
        <w:pStyle w:val="ListParagraph"/>
        <w:numPr>
          <w:ilvl w:val="0"/>
          <w:numId w:val="25"/>
        </w:numPr>
        <w:jc w:val="both"/>
        <w:rPr>
          <w:lang w:val="hr-HR"/>
        </w:rPr>
      </w:pPr>
      <w:r w:rsidRPr="00BF525B">
        <w:rPr>
          <w:lang w:val="hr-HR"/>
        </w:rPr>
        <w:t>u članku 8. brisan je dio teksta</w:t>
      </w:r>
      <w:r w:rsidR="00512BD7" w:rsidRPr="00BF525B">
        <w:rPr>
          <w:lang w:val="hr-HR"/>
        </w:rPr>
        <w:t xml:space="preserve"> </w:t>
      </w:r>
      <w:r w:rsidR="00AE7FA9" w:rsidRPr="00BF525B">
        <w:rPr>
          <w:lang w:val="hr-HR"/>
        </w:rPr>
        <w:t>stavka 7</w:t>
      </w:r>
      <w:r w:rsidR="008A6A9C">
        <w:rPr>
          <w:lang w:val="hr-HR"/>
        </w:rPr>
        <w:t>.</w:t>
      </w:r>
      <w:r w:rsidR="00AE7FA9" w:rsidRPr="00BF525B">
        <w:rPr>
          <w:lang w:val="hr-HR"/>
        </w:rPr>
        <w:t xml:space="preserve"> koji je glasio: „Ministarstvo putem e-usluge</w:t>
      </w:r>
      <w:r w:rsidR="00F53874">
        <w:rPr>
          <w:lang w:val="hr-HR"/>
        </w:rPr>
        <w:t xml:space="preserve"> </w:t>
      </w:r>
      <w:r w:rsidR="00AE7FA9" w:rsidRPr="00237639">
        <w:rPr>
          <w:lang w:val="hr-HR"/>
        </w:rPr>
        <w:t>START PLUS dostavlja rješenje iz stavka 5. ovoga članka posredniku, HGK-u, Ministarstvu financija, Poreznoj upravi i Državnom inspektoratu.“, na način da sada glasi: „Ministarstvo putem e-usluge START PLUS dostavlja rješenje iz stavka 5. ovoga članka posredniku i HGK.“, odnosno brisane su riječi</w:t>
      </w:r>
      <w:r w:rsidR="00F53874">
        <w:rPr>
          <w:lang w:val="hr-HR"/>
        </w:rPr>
        <w:t>:</w:t>
      </w:r>
      <w:r w:rsidR="00AE7FA9" w:rsidRPr="00237639">
        <w:rPr>
          <w:lang w:val="hr-HR"/>
        </w:rPr>
        <w:t xml:space="preserve"> „Ministarstvu financija, Poreznoj upravi i Državnom inspektoratu.“</w:t>
      </w:r>
      <w:r w:rsidR="00835871" w:rsidRPr="00237639">
        <w:rPr>
          <w:lang w:val="hr-HR"/>
        </w:rPr>
        <w:t>, iz razloga nepotrebnosti</w:t>
      </w:r>
      <w:r w:rsidR="00260EEE" w:rsidRPr="00237639">
        <w:rPr>
          <w:lang w:val="hr-HR"/>
        </w:rPr>
        <w:t xml:space="preserve"> i smanjenja administrativnih postupanja.</w:t>
      </w:r>
    </w:p>
    <w:p w14:paraId="250BC243" w14:textId="1830F888" w:rsidR="00BF525B" w:rsidRDefault="00BF525B" w:rsidP="00BF525B">
      <w:pPr>
        <w:pStyle w:val="ListParagraph"/>
        <w:jc w:val="both"/>
        <w:rPr>
          <w:lang w:val="hr-HR"/>
        </w:rPr>
      </w:pPr>
    </w:p>
    <w:p w14:paraId="1EC1CA69" w14:textId="72824414" w:rsidR="00BF525B" w:rsidRDefault="00BF525B" w:rsidP="00777945">
      <w:pPr>
        <w:pStyle w:val="ListParagraph"/>
        <w:ind w:left="0" w:firstLine="720"/>
        <w:jc w:val="both"/>
        <w:rPr>
          <w:lang w:val="hr-HR"/>
        </w:rPr>
      </w:pPr>
      <w:r>
        <w:rPr>
          <w:lang w:val="hr-HR"/>
        </w:rPr>
        <w:t>U odnosu na</w:t>
      </w:r>
      <w:r w:rsidR="00777945" w:rsidRPr="00777945">
        <w:rPr>
          <w:lang w:val="hr-HR"/>
        </w:rPr>
        <w:t xml:space="preserve"> tekst Prijedloga zakona, koji je raspravljen u prvom čitanju u Hrvatskome saboru, u tekstu Konačnog prijedloga zakona nastale su određene razlike</w:t>
      </w:r>
      <w:r w:rsidR="00E55DC2">
        <w:rPr>
          <w:lang w:val="hr-HR"/>
        </w:rPr>
        <w:t xml:space="preserve"> radi pravne jasnoće i lakše primjene</w:t>
      </w:r>
      <w:r w:rsidR="00260EEE">
        <w:rPr>
          <w:lang w:val="hr-HR"/>
        </w:rPr>
        <w:t xml:space="preserve"> na inicijativu predlagatelja</w:t>
      </w:r>
      <w:r w:rsidR="00E55DC2">
        <w:rPr>
          <w:lang w:val="hr-HR"/>
        </w:rPr>
        <w:t>:</w:t>
      </w:r>
    </w:p>
    <w:p w14:paraId="1B4D89AF" w14:textId="77777777" w:rsidR="005B68CB" w:rsidRDefault="005B68CB" w:rsidP="00777945">
      <w:pPr>
        <w:pStyle w:val="ListParagraph"/>
        <w:ind w:left="0" w:firstLine="720"/>
        <w:jc w:val="both"/>
        <w:rPr>
          <w:lang w:val="hr-HR"/>
        </w:rPr>
      </w:pPr>
    </w:p>
    <w:p w14:paraId="15A8FC3C" w14:textId="7D91954C" w:rsidR="002E47BD" w:rsidRDefault="002E47BD" w:rsidP="005B68CB">
      <w:pPr>
        <w:pStyle w:val="ListParagraph"/>
        <w:numPr>
          <w:ilvl w:val="0"/>
          <w:numId w:val="25"/>
        </w:numPr>
        <w:jc w:val="both"/>
        <w:rPr>
          <w:lang w:val="hr-HR"/>
        </w:rPr>
      </w:pPr>
      <w:r>
        <w:rPr>
          <w:lang w:val="hr-HR"/>
        </w:rPr>
        <w:t>u članku 11. stavku 2. brišu se riječi</w:t>
      </w:r>
      <w:r w:rsidR="00425926">
        <w:rPr>
          <w:lang w:val="hr-HR"/>
        </w:rPr>
        <w:t>:</w:t>
      </w:r>
      <w:r>
        <w:rPr>
          <w:lang w:val="hr-HR"/>
        </w:rPr>
        <w:t xml:space="preserve"> „bez odgode“</w:t>
      </w:r>
      <w:r w:rsidR="00A364D3">
        <w:rPr>
          <w:lang w:val="hr-HR"/>
        </w:rPr>
        <w:t xml:space="preserve"> te se umjesto tih riječi </w:t>
      </w:r>
      <w:r w:rsidR="00E93994">
        <w:rPr>
          <w:lang w:val="hr-HR"/>
        </w:rPr>
        <w:t>dodaju riječi</w:t>
      </w:r>
      <w:r w:rsidR="00425926">
        <w:rPr>
          <w:lang w:val="hr-HR"/>
        </w:rPr>
        <w:t xml:space="preserve">: </w:t>
      </w:r>
      <w:r w:rsidR="00E93994">
        <w:rPr>
          <w:lang w:val="hr-HR"/>
        </w:rPr>
        <w:t>„</w:t>
      </w:r>
      <w:r w:rsidR="00E93994" w:rsidRPr="00E93994">
        <w:rPr>
          <w:lang w:val="hr-HR"/>
        </w:rPr>
        <w:t>odmah po saznanju</w:t>
      </w:r>
      <w:r w:rsidR="00E93994">
        <w:rPr>
          <w:lang w:val="hr-HR"/>
        </w:rPr>
        <w:t>“</w:t>
      </w:r>
    </w:p>
    <w:p w14:paraId="6A4D643B" w14:textId="77777777" w:rsidR="00A364D3" w:rsidRDefault="00A364D3" w:rsidP="00A364D3">
      <w:pPr>
        <w:pStyle w:val="ListParagraph"/>
        <w:jc w:val="both"/>
        <w:rPr>
          <w:lang w:val="hr-HR"/>
        </w:rPr>
      </w:pPr>
    </w:p>
    <w:p w14:paraId="32AF460D" w14:textId="0AA0950A" w:rsidR="005B68CB" w:rsidRDefault="005B68CB" w:rsidP="005B68CB">
      <w:pPr>
        <w:pStyle w:val="ListParagraph"/>
        <w:numPr>
          <w:ilvl w:val="0"/>
          <w:numId w:val="25"/>
        </w:numPr>
        <w:jc w:val="both"/>
        <w:rPr>
          <w:lang w:val="hr-HR"/>
        </w:rPr>
      </w:pPr>
      <w:r>
        <w:rPr>
          <w:lang w:val="hr-HR"/>
        </w:rPr>
        <w:t>u č</w:t>
      </w:r>
      <w:r w:rsidRPr="005B68CB">
        <w:rPr>
          <w:lang w:val="hr-HR"/>
        </w:rPr>
        <w:t>lan</w:t>
      </w:r>
      <w:r>
        <w:rPr>
          <w:lang w:val="hr-HR"/>
        </w:rPr>
        <w:t>ku</w:t>
      </w:r>
      <w:r w:rsidRPr="005B68CB">
        <w:rPr>
          <w:lang w:val="hr-HR"/>
        </w:rPr>
        <w:t xml:space="preserve"> 22.</w:t>
      </w:r>
      <w:r w:rsidR="00991D1A">
        <w:rPr>
          <w:lang w:val="hr-HR"/>
        </w:rPr>
        <w:t xml:space="preserve"> stavku 1. </w:t>
      </w:r>
      <w:r w:rsidR="003227BF">
        <w:rPr>
          <w:lang w:val="hr-HR"/>
        </w:rPr>
        <w:t xml:space="preserve"> </w:t>
      </w:r>
      <w:r w:rsidR="00EE03DE">
        <w:rPr>
          <w:lang w:val="hr-HR"/>
        </w:rPr>
        <w:t>iza riječi</w:t>
      </w:r>
      <w:r w:rsidR="00425926">
        <w:rPr>
          <w:lang w:val="hr-HR"/>
        </w:rPr>
        <w:t>:</w:t>
      </w:r>
      <w:r w:rsidR="00EE03DE">
        <w:rPr>
          <w:lang w:val="hr-HR"/>
        </w:rPr>
        <w:t xml:space="preserve"> „</w:t>
      </w:r>
      <w:r w:rsidR="008233EA">
        <w:rPr>
          <w:lang w:val="hr-HR"/>
        </w:rPr>
        <w:t>svojih poslovnica“ dodaju se riječi</w:t>
      </w:r>
      <w:r w:rsidR="00425926">
        <w:rPr>
          <w:lang w:val="hr-HR"/>
        </w:rPr>
        <w:t>:</w:t>
      </w:r>
      <w:r w:rsidR="008233EA">
        <w:rPr>
          <w:lang w:val="hr-HR"/>
        </w:rPr>
        <w:t xml:space="preserve"> „</w:t>
      </w:r>
      <w:r w:rsidR="008233EA" w:rsidRPr="005B68CB">
        <w:rPr>
          <w:lang w:val="hr-HR"/>
        </w:rPr>
        <w:t>odnosno objaviti poveznicu koja će sadržavati adrese poslovnica.</w:t>
      </w:r>
      <w:r w:rsidR="008233EA">
        <w:rPr>
          <w:lang w:val="hr-HR"/>
        </w:rPr>
        <w:t>“</w:t>
      </w:r>
      <w:r w:rsidR="005F5B7A">
        <w:rPr>
          <w:lang w:val="hr-HR"/>
        </w:rPr>
        <w:t xml:space="preserve">, radi </w:t>
      </w:r>
      <w:r w:rsidR="00B65EF9">
        <w:rPr>
          <w:lang w:val="hr-HR"/>
        </w:rPr>
        <w:t>oglašavanja na društvenim mrežama</w:t>
      </w:r>
    </w:p>
    <w:p w14:paraId="0A896936" w14:textId="77777777" w:rsidR="00B330AD" w:rsidRPr="00B330AD" w:rsidRDefault="00B330AD" w:rsidP="00B330AD">
      <w:pPr>
        <w:pStyle w:val="ListParagraph"/>
        <w:rPr>
          <w:lang w:val="hr-HR"/>
        </w:rPr>
      </w:pPr>
    </w:p>
    <w:p w14:paraId="733D1CDE" w14:textId="11E349B3" w:rsidR="00B330AD" w:rsidRPr="005B68CB" w:rsidRDefault="005D413C" w:rsidP="005B68CB">
      <w:pPr>
        <w:pStyle w:val="ListParagraph"/>
        <w:numPr>
          <w:ilvl w:val="0"/>
          <w:numId w:val="25"/>
        </w:numPr>
        <w:jc w:val="both"/>
        <w:rPr>
          <w:lang w:val="hr-HR"/>
        </w:rPr>
      </w:pPr>
      <w:r>
        <w:rPr>
          <w:lang w:val="hr-HR"/>
        </w:rPr>
        <w:t>u</w:t>
      </w:r>
      <w:r w:rsidR="00932A8C">
        <w:rPr>
          <w:lang w:val="hr-HR"/>
        </w:rPr>
        <w:t xml:space="preserve"> članku 23. briše se stavak 4. kao nepotreban</w:t>
      </w:r>
      <w:r w:rsidR="00A51380">
        <w:rPr>
          <w:lang w:val="hr-HR"/>
        </w:rPr>
        <w:t xml:space="preserve"> </w:t>
      </w:r>
      <w:r w:rsidR="001F7761">
        <w:rPr>
          <w:lang w:val="hr-HR"/>
        </w:rPr>
        <w:t xml:space="preserve">iz razloga </w:t>
      </w:r>
      <w:r w:rsidR="000445C5">
        <w:rPr>
          <w:lang w:val="hr-HR"/>
        </w:rPr>
        <w:t>suvišnosti</w:t>
      </w:r>
      <w:r w:rsidR="002542A4">
        <w:rPr>
          <w:lang w:val="hr-HR"/>
        </w:rPr>
        <w:t xml:space="preserve">, naime stavak 4. je glasio: </w:t>
      </w:r>
      <w:r w:rsidR="0024294F" w:rsidRPr="00B31510">
        <w:rPr>
          <w:lang w:val="hr-HR"/>
        </w:rPr>
        <w:t>„</w:t>
      </w:r>
      <w:r w:rsidR="002542A4" w:rsidRPr="00B31510">
        <w:rPr>
          <w:lang w:val="hr-HR"/>
        </w:rPr>
        <w:t>(4) Posrednik je dužan bez odgađanja obavijestiti nalogodavca o svim relevantnim okolnostima utvrđenim tijekom ili povodom razgleda nekretnine koje mogu utjecati na interese nalogodavca.</w:t>
      </w:r>
      <w:r w:rsidR="0024294F" w:rsidRPr="00B31510">
        <w:rPr>
          <w:lang w:val="hr-HR"/>
        </w:rPr>
        <w:t>“,</w:t>
      </w:r>
      <w:r w:rsidR="0024294F">
        <w:rPr>
          <w:lang w:val="hr-HR"/>
        </w:rPr>
        <w:t xml:space="preserve"> </w:t>
      </w:r>
      <w:r w:rsidR="00D9180B">
        <w:rPr>
          <w:lang w:val="hr-HR"/>
        </w:rPr>
        <w:t>budući</w:t>
      </w:r>
      <w:r w:rsidR="0024294F">
        <w:rPr>
          <w:lang w:val="hr-HR"/>
        </w:rPr>
        <w:t xml:space="preserve"> iz prirode pravnog posla proizlazi da će posrednik uvijek o </w:t>
      </w:r>
      <w:r w:rsidR="00D9180B">
        <w:rPr>
          <w:lang w:val="hr-HR"/>
        </w:rPr>
        <w:t>svim relevantnim okolnostima</w:t>
      </w:r>
      <w:r w:rsidR="0024294F">
        <w:rPr>
          <w:lang w:val="hr-HR"/>
        </w:rPr>
        <w:t xml:space="preserve"> obavještavati nalogodavca </w:t>
      </w:r>
    </w:p>
    <w:p w14:paraId="3880CA40" w14:textId="77777777" w:rsidR="00113AA0" w:rsidRDefault="00113AA0" w:rsidP="00777945">
      <w:pPr>
        <w:pStyle w:val="ListParagraph"/>
        <w:ind w:left="0" w:firstLine="720"/>
        <w:jc w:val="both"/>
        <w:rPr>
          <w:lang w:val="hr-HR"/>
        </w:rPr>
      </w:pPr>
    </w:p>
    <w:p w14:paraId="4147F828" w14:textId="081C6117" w:rsidR="002B2417" w:rsidRPr="002B2417" w:rsidRDefault="00E55DC2" w:rsidP="002B2417">
      <w:pPr>
        <w:pStyle w:val="ListParagraph"/>
        <w:numPr>
          <w:ilvl w:val="0"/>
          <w:numId w:val="25"/>
        </w:numPr>
        <w:jc w:val="both"/>
        <w:rPr>
          <w:lang w:val="hr-HR"/>
        </w:rPr>
      </w:pPr>
      <w:r w:rsidRPr="00215DEF">
        <w:rPr>
          <w:lang w:val="hr-HR"/>
        </w:rPr>
        <w:t xml:space="preserve">u članku 27. </w:t>
      </w:r>
      <w:r w:rsidR="002B2417">
        <w:rPr>
          <w:lang w:val="hr-HR"/>
        </w:rPr>
        <w:t>dodaje se sta</w:t>
      </w:r>
      <w:r w:rsidR="008F6D04">
        <w:rPr>
          <w:lang w:val="hr-HR"/>
        </w:rPr>
        <w:t xml:space="preserve">vak </w:t>
      </w:r>
      <w:r w:rsidR="002B2417" w:rsidRPr="002B2417">
        <w:rPr>
          <w:lang w:val="hr-HR"/>
        </w:rPr>
        <w:t>3</w:t>
      </w:r>
      <w:r w:rsidR="00DD1F8E">
        <w:rPr>
          <w:lang w:val="hr-HR"/>
        </w:rPr>
        <w:t>.</w:t>
      </w:r>
      <w:r w:rsidR="002B2417" w:rsidRPr="002B2417">
        <w:rPr>
          <w:lang w:val="hr-HR"/>
        </w:rPr>
        <w:t xml:space="preserve"> </w:t>
      </w:r>
      <w:r w:rsidR="00194540">
        <w:rPr>
          <w:lang w:val="hr-HR"/>
        </w:rPr>
        <w:t xml:space="preserve">radi jasnoće odredbe, </w:t>
      </w:r>
      <w:r w:rsidR="008F6D04">
        <w:rPr>
          <w:lang w:val="hr-HR"/>
        </w:rPr>
        <w:t>koji glasi: „</w:t>
      </w:r>
      <w:r w:rsidR="004403F3">
        <w:rPr>
          <w:lang w:val="hr-HR"/>
        </w:rPr>
        <w:t xml:space="preserve">(3) </w:t>
      </w:r>
      <w:r w:rsidR="002B2417" w:rsidRPr="002B2417">
        <w:rPr>
          <w:lang w:val="hr-HR"/>
        </w:rPr>
        <w:t xml:space="preserve">Iznimno od stavka 2. ovoga članka, evidencija iz stavka 1. za one ugovore su sklopljeni, ali kod kojih nije došlo do posredovanog posla sadrži sljedeće podatke:  </w:t>
      </w:r>
    </w:p>
    <w:p w14:paraId="0107EF66" w14:textId="77777777" w:rsidR="002B2417" w:rsidRPr="002B2417" w:rsidRDefault="002B2417" w:rsidP="008F6D04">
      <w:pPr>
        <w:pStyle w:val="ListParagraph"/>
        <w:jc w:val="both"/>
        <w:rPr>
          <w:lang w:val="hr-HR"/>
        </w:rPr>
      </w:pPr>
    </w:p>
    <w:p w14:paraId="2877DFDE" w14:textId="77777777" w:rsidR="002B2417" w:rsidRPr="002B2417" w:rsidRDefault="002B2417" w:rsidP="00CE5DCD">
      <w:pPr>
        <w:pStyle w:val="ListParagraph"/>
        <w:numPr>
          <w:ilvl w:val="0"/>
          <w:numId w:val="27"/>
        </w:numPr>
        <w:ind w:hanging="11"/>
        <w:jc w:val="both"/>
        <w:rPr>
          <w:lang w:val="hr-HR"/>
        </w:rPr>
      </w:pPr>
      <w:r w:rsidRPr="002B2417">
        <w:rPr>
          <w:lang w:val="hr-HR"/>
        </w:rPr>
        <w:t>podaci o posredniku i nalogodavcu</w:t>
      </w:r>
    </w:p>
    <w:p w14:paraId="19D409E4" w14:textId="77777777" w:rsidR="002B2417" w:rsidRPr="002B2417" w:rsidRDefault="002B2417" w:rsidP="00CE5DCD">
      <w:pPr>
        <w:pStyle w:val="ListParagraph"/>
        <w:numPr>
          <w:ilvl w:val="0"/>
          <w:numId w:val="27"/>
        </w:numPr>
        <w:ind w:hanging="11"/>
        <w:jc w:val="both"/>
        <w:rPr>
          <w:lang w:val="hr-HR"/>
        </w:rPr>
      </w:pPr>
      <w:r w:rsidRPr="002B2417">
        <w:rPr>
          <w:lang w:val="hr-HR"/>
        </w:rPr>
        <w:t>predmet posredovanja</w:t>
      </w:r>
    </w:p>
    <w:p w14:paraId="768C1E51" w14:textId="77777777" w:rsidR="002B2417" w:rsidRPr="002B2417" w:rsidRDefault="002B2417" w:rsidP="00CE5DCD">
      <w:pPr>
        <w:pStyle w:val="ListParagraph"/>
        <w:numPr>
          <w:ilvl w:val="0"/>
          <w:numId w:val="27"/>
        </w:numPr>
        <w:ind w:hanging="11"/>
        <w:jc w:val="both"/>
        <w:rPr>
          <w:lang w:val="hr-HR"/>
        </w:rPr>
      </w:pPr>
      <w:r w:rsidRPr="002B2417">
        <w:rPr>
          <w:lang w:val="hr-HR"/>
        </w:rPr>
        <w:t>vrsta i bitan sadržaj pravnog posla za koji se posreduje</w:t>
      </w:r>
    </w:p>
    <w:p w14:paraId="7874119B" w14:textId="77777777" w:rsidR="002B2417" w:rsidRPr="002B2417" w:rsidRDefault="002B2417" w:rsidP="00CE5DCD">
      <w:pPr>
        <w:pStyle w:val="ListParagraph"/>
        <w:numPr>
          <w:ilvl w:val="0"/>
          <w:numId w:val="27"/>
        </w:numPr>
        <w:ind w:hanging="11"/>
        <w:jc w:val="both"/>
        <w:rPr>
          <w:lang w:val="hr-HR"/>
        </w:rPr>
      </w:pPr>
      <w:r w:rsidRPr="002B2417">
        <w:rPr>
          <w:lang w:val="hr-HR"/>
        </w:rPr>
        <w:t xml:space="preserve">iznos posredničke naknade </w:t>
      </w:r>
    </w:p>
    <w:p w14:paraId="5A6B8C8F" w14:textId="7C0F621F" w:rsidR="00546283" w:rsidRPr="00C3547E" w:rsidRDefault="002B2417" w:rsidP="00C3547E">
      <w:pPr>
        <w:pStyle w:val="ListParagraph"/>
        <w:numPr>
          <w:ilvl w:val="0"/>
          <w:numId w:val="27"/>
        </w:numPr>
        <w:ind w:hanging="11"/>
        <w:jc w:val="both"/>
        <w:rPr>
          <w:lang w:val="hr-HR"/>
        </w:rPr>
      </w:pPr>
      <w:r w:rsidRPr="002B2417">
        <w:rPr>
          <w:lang w:val="hr-HR"/>
        </w:rPr>
        <w:t>podaci o svim dodatnim uslugama i troškovima u vezi s posredovanjem ako ih posrednik, u dogovoru s nalogodavcem, uključujući vrstu i visinu navedenih troškova s naznačenim obveznikom plaćanja tih troškova, ukoliko su povezane usluge</w:t>
      </w:r>
      <w:r w:rsidR="000B3E54">
        <w:rPr>
          <w:lang w:val="hr-HR"/>
        </w:rPr>
        <w:t>“</w:t>
      </w:r>
    </w:p>
    <w:p w14:paraId="0E7BBDA7" w14:textId="77777777" w:rsidR="00546283" w:rsidRDefault="00546283" w:rsidP="00546283">
      <w:pPr>
        <w:pStyle w:val="ListParagraph"/>
        <w:ind w:left="360"/>
        <w:jc w:val="both"/>
        <w:rPr>
          <w:lang w:val="hr-HR"/>
        </w:rPr>
      </w:pPr>
    </w:p>
    <w:p w14:paraId="4575B6AE" w14:textId="4FABF7A2" w:rsidR="00E53C11" w:rsidRDefault="00CE5DCD" w:rsidP="00CE5DCD">
      <w:pPr>
        <w:pStyle w:val="ListParagraph"/>
        <w:ind w:left="360"/>
        <w:jc w:val="both"/>
        <w:rPr>
          <w:lang w:val="hr-HR"/>
        </w:rPr>
      </w:pPr>
      <w:r>
        <w:rPr>
          <w:lang w:val="hr-HR"/>
        </w:rPr>
        <w:t xml:space="preserve">te </w:t>
      </w:r>
      <w:r w:rsidR="00E37A32">
        <w:rPr>
          <w:lang w:val="hr-HR"/>
        </w:rPr>
        <w:t xml:space="preserve">dosadašnji stavak </w:t>
      </w:r>
      <w:r w:rsidR="005B1A5A">
        <w:rPr>
          <w:lang w:val="hr-HR"/>
        </w:rPr>
        <w:t>3.</w:t>
      </w:r>
      <w:r w:rsidR="00E37A32">
        <w:rPr>
          <w:lang w:val="hr-HR"/>
        </w:rPr>
        <w:t xml:space="preserve"> postaje stavak 4</w:t>
      </w:r>
      <w:r w:rsidR="005B1A5A">
        <w:rPr>
          <w:lang w:val="hr-HR"/>
        </w:rPr>
        <w:t>.</w:t>
      </w:r>
    </w:p>
    <w:p w14:paraId="5570596B" w14:textId="77777777" w:rsidR="00546283" w:rsidRDefault="00546283" w:rsidP="00546283">
      <w:pPr>
        <w:pStyle w:val="ListParagraph"/>
        <w:ind w:left="360"/>
        <w:jc w:val="both"/>
        <w:rPr>
          <w:lang w:val="hr-HR"/>
        </w:rPr>
      </w:pPr>
    </w:p>
    <w:p w14:paraId="0716A1D0" w14:textId="55994B04" w:rsidR="00FE3D3E" w:rsidRPr="00546283" w:rsidRDefault="006156CC" w:rsidP="00546283">
      <w:pPr>
        <w:pStyle w:val="ListParagraph"/>
        <w:numPr>
          <w:ilvl w:val="0"/>
          <w:numId w:val="25"/>
        </w:numPr>
        <w:ind w:left="284" w:firstLine="76"/>
        <w:rPr>
          <w:lang w:val="hr-HR" w:eastAsia="hr-HR"/>
        </w:rPr>
      </w:pPr>
      <w:r w:rsidRPr="00E53C11">
        <w:rPr>
          <w:lang w:val="hr-HR"/>
        </w:rPr>
        <w:t xml:space="preserve">u članku 30. u stavcima </w:t>
      </w:r>
      <w:r w:rsidR="005B1A5A">
        <w:rPr>
          <w:lang w:val="hr-HR"/>
        </w:rPr>
        <w:t>3.</w:t>
      </w:r>
      <w:r w:rsidRPr="00E53C11">
        <w:rPr>
          <w:lang w:val="hr-HR"/>
        </w:rPr>
        <w:t xml:space="preserve"> i 4</w:t>
      </w:r>
      <w:r w:rsidR="005B1A5A">
        <w:rPr>
          <w:lang w:val="hr-HR"/>
        </w:rPr>
        <w:t>.</w:t>
      </w:r>
      <w:r w:rsidRPr="00E53C11">
        <w:rPr>
          <w:lang w:val="hr-HR"/>
        </w:rPr>
        <w:t xml:space="preserve"> brisane su riječi: </w:t>
      </w:r>
      <w:r w:rsidR="00E86D47" w:rsidRPr="00E53C11">
        <w:rPr>
          <w:lang w:val="hr-HR"/>
        </w:rPr>
        <w:t>„</w:t>
      </w:r>
      <w:r w:rsidR="00E86D47" w:rsidRPr="00E53C11">
        <w:rPr>
          <w:lang w:val="hr-HR" w:eastAsia="hr-HR"/>
        </w:rPr>
        <w:t>i ugovor o posredovanju s trećom osobom“</w:t>
      </w:r>
      <w:r w:rsidR="00107E58">
        <w:rPr>
          <w:lang w:val="hr-HR" w:eastAsia="hr-HR"/>
        </w:rPr>
        <w:t>, a iza riječi</w:t>
      </w:r>
      <w:r w:rsidR="001B7C32">
        <w:rPr>
          <w:lang w:val="hr-HR" w:eastAsia="hr-HR"/>
        </w:rPr>
        <w:t>:</w:t>
      </w:r>
      <w:r w:rsidR="008B1722">
        <w:rPr>
          <w:lang w:val="hr-HR" w:eastAsia="hr-HR"/>
        </w:rPr>
        <w:t xml:space="preserve"> „posredovanju s“, dodana je riječ</w:t>
      </w:r>
      <w:r w:rsidR="001B7C32">
        <w:rPr>
          <w:lang w:val="hr-HR" w:eastAsia="hr-HR"/>
        </w:rPr>
        <w:t>:</w:t>
      </w:r>
      <w:r w:rsidR="008B1722">
        <w:rPr>
          <w:lang w:val="hr-HR" w:eastAsia="hr-HR"/>
        </w:rPr>
        <w:t xml:space="preserve"> „dva“, te stavci glase: </w:t>
      </w:r>
    </w:p>
    <w:p w14:paraId="62C51147" w14:textId="14065891" w:rsidR="00FE3D3E" w:rsidRPr="008B1722" w:rsidRDefault="008B1722" w:rsidP="00FE3D3E">
      <w:pPr>
        <w:pStyle w:val="ListParagraph"/>
        <w:ind w:left="360"/>
        <w:jc w:val="both"/>
        <w:rPr>
          <w:lang w:val="hr-HR" w:eastAsia="hr-HR"/>
        </w:rPr>
      </w:pPr>
      <w:r>
        <w:rPr>
          <w:lang w:val="hr-HR" w:eastAsia="hr-HR"/>
        </w:rPr>
        <w:t>„</w:t>
      </w:r>
      <w:r w:rsidRPr="008B1722">
        <w:rPr>
          <w:lang w:val="hr-HR" w:eastAsia="hr-HR"/>
        </w:rPr>
        <w:t>(3) Ako posrednik za istu nekretninu ima sklopljen ugovor o posredovanju s dva nalogodavca te je u tim ugovorima ugovoreno da posredničku naknadu plaćaju obje ugovorne strane, ukupan iznos posredničke naknade naplaćene od nalogodavaca za istu nekretninu ne smije prelaziti najviši iznos posredničke naknade određene važećim cjenikom u vrijeme sklapanja tih ugovora o posredovanju sukladno članku 17. stavku 6. i članku 20. ovoga Zakona.</w:t>
      </w:r>
    </w:p>
    <w:p w14:paraId="200ACE08" w14:textId="15ED8F25" w:rsidR="001874DE" w:rsidRDefault="008B1722" w:rsidP="006F64A6">
      <w:pPr>
        <w:pStyle w:val="ListParagraph"/>
        <w:ind w:left="360"/>
        <w:jc w:val="both"/>
        <w:rPr>
          <w:lang w:val="hr-HR" w:eastAsia="hr-HR"/>
        </w:rPr>
      </w:pPr>
      <w:r w:rsidRPr="008B1722">
        <w:rPr>
          <w:lang w:val="hr-HR" w:eastAsia="hr-HR"/>
        </w:rPr>
        <w:t>(4) Ako posrednik za istu nekretninu ima sklopljen ugovor o posredovanju s dva nalogodavca te je u tim ugovorima ugovoreno da posredničku naknadu plaća samo jedna ugovorna strana, posrednik može toj ugovornoj strani naplatiti posredničku naknadu isključivo do najviše polovice iznosa posredničke naknade određene važećim cjenikom u vrijeme sklapanja tog ugovora o posredovanju sukladno članku 17. stavku 6. i članku 20. ovoga Zakona.</w:t>
      </w:r>
      <w:r>
        <w:rPr>
          <w:lang w:val="hr-HR" w:eastAsia="hr-HR"/>
        </w:rPr>
        <w:t>“</w:t>
      </w:r>
      <w:r w:rsidR="001B7C32">
        <w:rPr>
          <w:lang w:val="hr-HR" w:eastAsia="hr-HR"/>
        </w:rPr>
        <w:t>.</w:t>
      </w:r>
    </w:p>
    <w:p w14:paraId="53BB30FE" w14:textId="77777777" w:rsidR="00401024" w:rsidRDefault="00401024" w:rsidP="006F64A6">
      <w:pPr>
        <w:pStyle w:val="ListParagraph"/>
        <w:ind w:left="360"/>
        <w:jc w:val="both"/>
        <w:rPr>
          <w:lang w:val="hr-HR" w:eastAsia="hr-HR"/>
        </w:rPr>
      </w:pPr>
    </w:p>
    <w:p w14:paraId="54F65AD5" w14:textId="1CEEFA0D" w:rsidR="00401024" w:rsidRDefault="00401024" w:rsidP="00401024">
      <w:pPr>
        <w:pStyle w:val="ListParagraph"/>
        <w:tabs>
          <w:tab w:val="left" w:pos="851"/>
        </w:tabs>
        <w:ind w:left="0" w:firstLine="851"/>
        <w:jc w:val="both"/>
        <w:rPr>
          <w:lang w:val="hr-HR"/>
        </w:rPr>
      </w:pPr>
      <w:r>
        <w:rPr>
          <w:lang w:val="hr-HR"/>
        </w:rPr>
        <w:t>U odnosu na</w:t>
      </w:r>
      <w:r w:rsidRPr="00777945">
        <w:rPr>
          <w:lang w:val="hr-HR"/>
        </w:rPr>
        <w:t xml:space="preserve"> tekst Prijedloga zakona, koji je raspravljen u prvom čitanju u Hrvatskome saboru, u tekstu Konačnog prijedloga zakona </w:t>
      </w:r>
      <w:r w:rsidR="00CF506F">
        <w:rPr>
          <w:lang w:val="hr-HR"/>
        </w:rPr>
        <w:t xml:space="preserve">na inicijativu predlagatelja </w:t>
      </w:r>
      <w:r w:rsidRPr="00777945">
        <w:rPr>
          <w:lang w:val="hr-HR"/>
        </w:rPr>
        <w:t>nastale su određene razlike</w:t>
      </w:r>
      <w:r>
        <w:rPr>
          <w:lang w:val="hr-HR"/>
        </w:rPr>
        <w:t xml:space="preserve"> radi pravne jasnoće i lakše primjene</w:t>
      </w:r>
      <w:r w:rsidR="003B2F8B">
        <w:rPr>
          <w:lang w:val="hr-HR"/>
        </w:rPr>
        <w:t xml:space="preserve"> te </w:t>
      </w:r>
      <w:r w:rsidR="001165E5">
        <w:rPr>
          <w:lang w:val="hr-HR"/>
        </w:rPr>
        <w:t xml:space="preserve">radi odgovarajuće </w:t>
      </w:r>
      <w:r w:rsidR="003B2F8B">
        <w:rPr>
          <w:lang w:val="hr-HR"/>
        </w:rPr>
        <w:t>provedbe inspekcijskog nadzora</w:t>
      </w:r>
      <w:r w:rsidR="00B43FDC">
        <w:rPr>
          <w:lang w:val="hr-HR"/>
        </w:rPr>
        <w:t xml:space="preserve"> u dijelu sankcija</w:t>
      </w:r>
      <w:r>
        <w:rPr>
          <w:lang w:val="hr-HR"/>
        </w:rPr>
        <w:t>:</w:t>
      </w:r>
    </w:p>
    <w:p w14:paraId="7F413FDE" w14:textId="77777777" w:rsidR="00507C4A" w:rsidRDefault="00507C4A" w:rsidP="00401024">
      <w:pPr>
        <w:pStyle w:val="ListParagraph"/>
        <w:tabs>
          <w:tab w:val="left" w:pos="851"/>
        </w:tabs>
        <w:ind w:left="0" w:firstLine="851"/>
        <w:jc w:val="both"/>
        <w:rPr>
          <w:lang w:val="hr-HR"/>
        </w:rPr>
      </w:pPr>
    </w:p>
    <w:p w14:paraId="39E9D1C6" w14:textId="1985B00B" w:rsidR="00507C4A" w:rsidRDefault="00507C4A" w:rsidP="005B45B8">
      <w:pPr>
        <w:pStyle w:val="ListParagraph"/>
        <w:numPr>
          <w:ilvl w:val="0"/>
          <w:numId w:val="25"/>
        </w:numPr>
        <w:jc w:val="both"/>
        <w:rPr>
          <w:lang w:val="hr-HR"/>
        </w:rPr>
      </w:pPr>
      <w:r w:rsidRPr="00507C4A">
        <w:rPr>
          <w:lang w:val="hr-HR"/>
        </w:rPr>
        <w:t xml:space="preserve">u članku 36. stavku 1., dodaje se novi podstavak 12. koji glasi: „ne vodi evidenciju o ugovorima o posredovanju </w:t>
      </w:r>
      <w:r w:rsidR="007B1586" w:rsidRPr="007B1586">
        <w:rPr>
          <w:lang w:val="hr-HR"/>
        </w:rPr>
        <w:t xml:space="preserve">kod kojih nije došlo do posredovanog posla </w:t>
      </w:r>
      <w:r w:rsidRPr="00507C4A">
        <w:rPr>
          <w:lang w:val="hr-HR"/>
        </w:rPr>
        <w:t>(članak 27. stavak 3.)</w:t>
      </w:r>
      <w:r>
        <w:rPr>
          <w:lang w:val="hr-HR"/>
        </w:rPr>
        <w:t>“</w:t>
      </w:r>
      <w:r w:rsidR="008E0F61">
        <w:rPr>
          <w:lang w:val="hr-HR"/>
        </w:rPr>
        <w:t>, dok podstavci 12. i 13. postaju podstavci 13. i 14.</w:t>
      </w:r>
    </w:p>
    <w:p w14:paraId="269CBD60" w14:textId="77777777" w:rsidR="00AC6EC7" w:rsidRPr="00507C4A" w:rsidRDefault="00AC6EC7" w:rsidP="005B45B8">
      <w:pPr>
        <w:pStyle w:val="ListParagraph"/>
        <w:jc w:val="both"/>
        <w:rPr>
          <w:lang w:val="hr-HR"/>
        </w:rPr>
      </w:pPr>
    </w:p>
    <w:p w14:paraId="6E255B49" w14:textId="1628F531" w:rsidR="00507C4A" w:rsidRDefault="008E0F61" w:rsidP="005B45B8">
      <w:pPr>
        <w:pStyle w:val="ListParagraph"/>
        <w:numPr>
          <w:ilvl w:val="0"/>
          <w:numId w:val="25"/>
        </w:numPr>
        <w:tabs>
          <w:tab w:val="left" w:pos="851"/>
        </w:tabs>
        <w:jc w:val="both"/>
        <w:rPr>
          <w:lang w:val="hr-HR"/>
        </w:rPr>
      </w:pPr>
      <w:r>
        <w:rPr>
          <w:lang w:val="hr-HR"/>
        </w:rPr>
        <w:t xml:space="preserve">u </w:t>
      </w:r>
      <w:r w:rsidR="00AD7333">
        <w:rPr>
          <w:lang w:val="hr-HR"/>
        </w:rPr>
        <w:t xml:space="preserve">članku 37. u stavku 1. </w:t>
      </w:r>
      <w:r w:rsidR="003C42D7">
        <w:rPr>
          <w:lang w:val="hr-HR"/>
        </w:rPr>
        <w:t>brišu</w:t>
      </w:r>
      <w:r w:rsidR="00AD7333">
        <w:rPr>
          <w:lang w:val="hr-HR"/>
        </w:rPr>
        <w:t xml:space="preserve"> se riječi</w:t>
      </w:r>
      <w:r w:rsidR="00BB6150">
        <w:rPr>
          <w:lang w:val="hr-HR"/>
        </w:rPr>
        <w:t>:</w:t>
      </w:r>
      <w:r w:rsidR="00AD7333">
        <w:rPr>
          <w:lang w:val="hr-HR"/>
        </w:rPr>
        <w:t xml:space="preserve"> „fizička osoba“ </w:t>
      </w:r>
      <w:r w:rsidR="003C42D7">
        <w:rPr>
          <w:lang w:val="hr-HR"/>
        </w:rPr>
        <w:t xml:space="preserve">te se </w:t>
      </w:r>
      <w:r w:rsidR="00AD7333">
        <w:rPr>
          <w:lang w:val="hr-HR"/>
        </w:rPr>
        <w:t>dodaje se novi stavak 3.</w:t>
      </w:r>
      <w:r w:rsidR="003C42D7">
        <w:rPr>
          <w:lang w:val="hr-HR"/>
        </w:rPr>
        <w:t xml:space="preserve"> koji glasi: „</w:t>
      </w:r>
      <w:r w:rsidR="003C42D7" w:rsidRPr="003C42D7">
        <w:rPr>
          <w:lang w:val="hr-HR"/>
        </w:rPr>
        <w:t>(3) Za prekršaje iz stavka 1. ovoga članka kaznit će se fizička osoba novčanom kaznom u iznosu od 3.000,00 eura do 6.000,00 eura.</w:t>
      </w:r>
      <w:r w:rsidR="003C42D7">
        <w:rPr>
          <w:lang w:val="hr-HR"/>
        </w:rPr>
        <w:t>“</w:t>
      </w:r>
    </w:p>
    <w:p w14:paraId="02E835E1" w14:textId="77777777" w:rsidR="00911461" w:rsidRPr="00911461" w:rsidRDefault="00911461" w:rsidP="005B45B8">
      <w:pPr>
        <w:pStyle w:val="ListParagraph"/>
        <w:jc w:val="both"/>
        <w:rPr>
          <w:lang w:val="hr-HR"/>
        </w:rPr>
      </w:pPr>
    </w:p>
    <w:p w14:paraId="5419F566" w14:textId="739D79B6" w:rsidR="00911461" w:rsidRPr="000B27F2" w:rsidRDefault="001165E5" w:rsidP="005B45B8">
      <w:pPr>
        <w:pStyle w:val="ListParagraph"/>
        <w:numPr>
          <w:ilvl w:val="0"/>
          <w:numId w:val="25"/>
        </w:numPr>
        <w:jc w:val="both"/>
        <w:rPr>
          <w:lang w:val="hr-HR"/>
        </w:rPr>
      </w:pPr>
      <w:r w:rsidRPr="001165E5">
        <w:rPr>
          <w:lang w:val="hr-HR"/>
        </w:rPr>
        <w:t>u</w:t>
      </w:r>
      <w:r w:rsidR="00911461" w:rsidRPr="001165E5">
        <w:rPr>
          <w:lang w:val="hr-HR"/>
        </w:rPr>
        <w:t xml:space="preserve"> članku 38. </w:t>
      </w:r>
      <w:r w:rsidR="00236F1F">
        <w:rPr>
          <w:lang w:val="hr-HR"/>
        </w:rPr>
        <w:t xml:space="preserve">stavku 1. </w:t>
      </w:r>
      <w:r w:rsidR="00E2500F">
        <w:rPr>
          <w:lang w:val="hr-HR"/>
        </w:rPr>
        <w:t xml:space="preserve">dodaje se </w:t>
      </w:r>
      <w:r w:rsidR="00442810">
        <w:rPr>
          <w:lang w:val="hr-HR"/>
        </w:rPr>
        <w:t xml:space="preserve">novi </w:t>
      </w:r>
      <w:r w:rsidR="00236F1F">
        <w:rPr>
          <w:lang w:val="hr-HR"/>
        </w:rPr>
        <w:t xml:space="preserve">podstavak 3. </w:t>
      </w:r>
      <w:r w:rsidR="00E2500F">
        <w:rPr>
          <w:lang w:val="hr-HR"/>
        </w:rPr>
        <w:t>koj</w:t>
      </w:r>
      <w:r w:rsidR="00236F1F">
        <w:rPr>
          <w:lang w:val="hr-HR"/>
        </w:rPr>
        <w:t>i</w:t>
      </w:r>
      <w:r w:rsidR="00E2500F">
        <w:rPr>
          <w:lang w:val="hr-HR"/>
        </w:rPr>
        <w:t xml:space="preserve"> glasi: </w:t>
      </w:r>
      <w:r w:rsidR="000B27F2">
        <w:rPr>
          <w:lang w:val="hr-HR"/>
        </w:rPr>
        <w:t>„-</w:t>
      </w:r>
      <w:r w:rsidR="00E2500F">
        <w:rPr>
          <w:lang w:val="hr-HR"/>
        </w:rPr>
        <w:t xml:space="preserve"> </w:t>
      </w:r>
      <w:r w:rsidRPr="001165E5">
        <w:rPr>
          <w:lang w:val="hr-HR"/>
        </w:rPr>
        <w:t>ne prijavi HGK svaku promjenu podataka koji se evidentiraju u Imeniku u roku od 30 dana od dana nastanka</w:t>
      </w:r>
      <w:r w:rsidR="000B27F2">
        <w:rPr>
          <w:lang w:val="hr-HR"/>
        </w:rPr>
        <w:t xml:space="preserve"> </w:t>
      </w:r>
      <w:r w:rsidRPr="001165E5">
        <w:rPr>
          <w:lang w:val="hr-HR"/>
        </w:rPr>
        <w:t>promjene, radi ažuriranja podataka u Imeniku (članak 14., stavak 6.)</w:t>
      </w:r>
      <w:r w:rsidR="000B27F2">
        <w:rPr>
          <w:lang w:val="hr-HR"/>
        </w:rPr>
        <w:t>“</w:t>
      </w:r>
    </w:p>
    <w:p w14:paraId="7AF428B1" w14:textId="77777777" w:rsidR="00911461" w:rsidRPr="00911461" w:rsidRDefault="00911461" w:rsidP="005B45B8">
      <w:pPr>
        <w:pStyle w:val="ListParagraph"/>
        <w:jc w:val="both"/>
        <w:rPr>
          <w:lang w:val="hr-HR"/>
        </w:rPr>
      </w:pPr>
    </w:p>
    <w:p w14:paraId="76BE3B41" w14:textId="7B53426F" w:rsidR="00911461" w:rsidRDefault="001165E5" w:rsidP="005B45B8">
      <w:pPr>
        <w:pStyle w:val="ListParagraph"/>
        <w:numPr>
          <w:ilvl w:val="0"/>
          <w:numId w:val="25"/>
        </w:numPr>
        <w:tabs>
          <w:tab w:val="left" w:pos="851"/>
        </w:tabs>
        <w:jc w:val="both"/>
        <w:rPr>
          <w:lang w:val="hr-HR"/>
        </w:rPr>
      </w:pPr>
      <w:r>
        <w:rPr>
          <w:lang w:val="hr-HR"/>
        </w:rPr>
        <w:t>u</w:t>
      </w:r>
      <w:r w:rsidR="00911461">
        <w:rPr>
          <w:lang w:val="hr-HR"/>
        </w:rPr>
        <w:t xml:space="preserve"> članku 39</w:t>
      </w:r>
      <w:r>
        <w:rPr>
          <w:lang w:val="hr-HR"/>
        </w:rPr>
        <w:t xml:space="preserve">. </w:t>
      </w:r>
      <w:r w:rsidR="00034EA9">
        <w:rPr>
          <w:lang w:val="hr-HR"/>
        </w:rPr>
        <w:t xml:space="preserve">stavku 1., </w:t>
      </w:r>
      <w:r w:rsidR="000B27F2">
        <w:rPr>
          <w:lang w:val="hr-HR"/>
        </w:rPr>
        <w:t xml:space="preserve">radi usklađivanja s člankom 38. i </w:t>
      </w:r>
      <w:r w:rsidR="00236F1F">
        <w:rPr>
          <w:lang w:val="hr-HR"/>
        </w:rPr>
        <w:t>novim podstavkom</w:t>
      </w:r>
      <w:r w:rsidR="00013174">
        <w:rPr>
          <w:lang w:val="hr-HR"/>
        </w:rPr>
        <w:t xml:space="preserve"> 3.</w:t>
      </w:r>
      <w:r w:rsidR="00D86A03">
        <w:rPr>
          <w:lang w:val="hr-HR"/>
        </w:rPr>
        <w:t xml:space="preserve"> iza riječi: „</w:t>
      </w:r>
      <w:r w:rsidR="00034EA9" w:rsidRPr="00034EA9">
        <w:rPr>
          <w:lang w:val="hr-HR"/>
        </w:rPr>
        <w:t>podstavka 2.</w:t>
      </w:r>
      <w:r w:rsidR="00034EA9">
        <w:rPr>
          <w:lang w:val="hr-HR"/>
        </w:rPr>
        <w:t>“</w:t>
      </w:r>
      <w:r w:rsidR="00034EA9" w:rsidRPr="00034EA9">
        <w:rPr>
          <w:lang w:val="hr-HR"/>
        </w:rPr>
        <w:t xml:space="preserve"> </w:t>
      </w:r>
      <w:r w:rsidR="00D86A03">
        <w:rPr>
          <w:lang w:val="hr-HR"/>
        </w:rPr>
        <w:t xml:space="preserve">dodaju se riječi: </w:t>
      </w:r>
      <w:r w:rsidR="00034EA9">
        <w:rPr>
          <w:lang w:val="hr-HR"/>
        </w:rPr>
        <w:t>„</w:t>
      </w:r>
      <w:r w:rsidR="00034EA9" w:rsidRPr="00034EA9">
        <w:rPr>
          <w:lang w:val="hr-HR"/>
        </w:rPr>
        <w:t xml:space="preserve"> i 3.</w:t>
      </w:r>
      <w:r w:rsidR="00034EA9">
        <w:rPr>
          <w:lang w:val="hr-HR"/>
        </w:rPr>
        <w:t>“</w:t>
      </w:r>
      <w:r w:rsidR="00034EA9" w:rsidRPr="00034EA9">
        <w:rPr>
          <w:lang w:val="hr-HR"/>
        </w:rPr>
        <w:t xml:space="preserve"> </w:t>
      </w:r>
      <w:r w:rsidR="002B5102">
        <w:rPr>
          <w:lang w:val="hr-HR"/>
        </w:rPr>
        <w:t>.</w:t>
      </w:r>
    </w:p>
    <w:p w14:paraId="30A6E542" w14:textId="5B5BF5AB" w:rsidR="001874DE" w:rsidRDefault="001874DE" w:rsidP="006356A9">
      <w:pPr>
        <w:pStyle w:val="NormalWeb"/>
        <w:spacing w:before="0" w:beforeAutospacing="0" w:after="0" w:afterAutospacing="0"/>
        <w:jc w:val="center"/>
      </w:pPr>
    </w:p>
    <w:p w14:paraId="1513B692" w14:textId="77777777" w:rsidR="001874DE" w:rsidRPr="00097D43" w:rsidRDefault="001874DE" w:rsidP="00F504D1">
      <w:pPr>
        <w:jc w:val="both"/>
        <w:rPr>
          <w:b/>
          <w:bCs/>
          <w:lang w:val="hr-HR"/>
        </w:rPr>
      </w:pPr>
    </w:p>
    <w:p w14:paraId="7CCB0042" w14:textId="5D49DBB8" w:rsidR="001874DE" w:rsidRPr="00097D43" w:rsidRDefault="00097D43" w:rsidP="00F504D1">
      <w:pPr>
        <w:jc w:val="both"/>
        <w:rPr>
          <w:b/>
          <w:bCs/>
          <w:lang w:val="hr-HR"/>
        </w:rPr>
      </w:pPr>
      <w:r w:rsidRPr="00097D43">
        <w:rPr>
          <w:b/>
          <w:bCs/>
          <w:lang w:val="hr-HR"/>
        </w:rPr>
        <w:t>VI. PRIJEDLOZI, PRIMJEDBE I MIŠLJENJA KOJI SU DANI NA PRIJEDLOG ZAKONA, A KOJE PREDLAGATELJ NIJE PRIHVATIO, TE RAZLOZI NEPRIHVAĆANJA</w:t>
      </w:r>
    </w:p>
    <w:p w14:paraId="23B27870" w14:textId="77777777" w:rsidR="00097D43" w:rsidRDefault="00097D43" w:rsidP="00F504D1">
      <w:pPr>
        <w:jc w:val="both"/>
        <w:rPr>
          <w:lang w:val="hr-HR"/>
        </w:rPr>
      </w:pPr>
    </w:p>
    <w:p w14:paraId="63F91EAB" w14:textId="5325C14E" w:rsidR="00B91652" w:rsidRDefault="00B91652" w:rsidP="00B91652">
      <w:pPr>
        <w:ind w:firstLine="708"/>
        <w:jc w:val="both"/>
        <w:rPr>
          <w:lang w:val="hr-HR"/>
        </w:rPr>
      </w:pPr>
      <w:r w:rsidRPr="00B91652">
        <w:rPr>
          <w:lang w:val="hr-HR"/>
        </w:rPr>
        <w:t>U nastavku se navode bitni prijedlozi, primjedbe i mišljenja izneseni tijekom rasprave u Hrvatskom</w:t>
      </w:r>
      <w:r w:rsidR="00702FE6">
        <w:rPr>
          <w:lang w:val="hr-HR"/>
        </w:rPr>
        <w:t>e</w:t>
      </w:r>
      <w:r w:rsidRPr="00B91652">
        <w:rPr>
          <w:lang w:val="hr-HR"/>
        </w:rPr>
        <w:t xml:space="preserve"> saboru o Prijedlogu zakona u prvom čitanju te zašto nisu prihvaćeni.</w:t>
      </w:r>
    </w:p>
    <w:p w14:paraId="603DD287" w14:textId="77777777" w:rsidR="00215DEF" w:rsidRDefault="00215DEF" w:rsidP="00B91652">
      <w:pPr>
        <w:ind w:firstLine="708"/>
        <w:jc w:val="both"/>
        <w:rPr>
          <w:lang w:val="hr-HR"/>
        </w:rPr>
      </w:pPr>
    </w:p>
    <w:p w14:paraId="6E629C87" w14:textId="2FF903D6" w:rsidR="007D2D4A" w:rsidRDefault="00B91652" w:rsidP="00B91652">
      <w:pPr>
        <w:ind w:firstLine="708"/>
        <w:jc w:val="both"/>
        <w:rPr>
          <w:lang w:val="hr-HR"/>
        </w:rPr>
      </w:pPr>
      <w:r>
        <w:rPr>
          <w:lang w:val="hr-HR"/>
        </w:rPr>
        <w:t xml:space="preserve">Zastupnik </w:t>
      </w:r>
      <w:r w:rsidR="002B7971">
        <w:rPr>
          <w:lang w:val="hr-HR" w:eastAsia="hr-HR"/>
        </w:rPr>
        <w:t>Boris</w:t>
      </w:r>
      <w:r w:rsidR="007D2D4A" w:rsidRPr="007D2D4A">
        <w:rPr>
          <w:lang w:val="hr-HR" w:eastAsia="hr-HR"/>
        </w:rPr>
        <w:t xml:space="preserve"> </w:t>
      </w:r>
      <w:proofErr w:type="spellStart"/>
      <w:r w:rsidR="007D2D4A" w:rsidRPr="007D2D4A">
        <w:rPr>
          <w:lang w:val="hr-HR" w:eastAsia="hr-HR"/>
        </w:rPr>
        <w:t>Piližota</w:t>
      </w:r>
      <w:proofErr w:type="spellEnd"/>
      <w:r w:rsidR="007D2D4A" w:rsidRPr="007D2D4A">
        <w:rPr>
          <w:lang w:val="hr-HR" w:eastAsia="hr-HR"/>
        </w:rPr>
        <w:t xml:space="preserve"> </w:t>
      </w:r>
      <w:r w:rsidR="00D57FA6">
        <w:rPr>
          <w:lang w:val="hr-HR"/>
        </w:rPr>
        <w:t>s</w:t>
      </w:r>
      <w:r w:rsidR="007D2D4A" w:rsidRPr="007D2D4A">
        <w:rPr>
          <w:lang w:val="hr-HR" w:eastAsia="hr-HR"/>
        </w:rPr>
        <w:t xml:space="preserve">matra da </w:t>
      </w:r>
      <w:r w:rsidR="00F360FD">
        <w:rPr>
          <w:lang w:val="hr-HR" w:eastAsia="hr-HR"/>
        </w:rPr>
        <w:t xml:space="preserve">s obzirom na to da </w:t>
      </w:r>
      <w:r w:rsidR="007D2D4A" w:rsidRPr="007D2D4A">
        <w:rPr>
          <w:lang w:val="hr-HR" w:eastAsia="hr-HR"/>
        </w:rPr>
        <w:t>Prijedlog zakona ne uređuje visinu p</w:t>
      </w:r>
      <w:r w:rsidR="00F360FD">
        <w:rPr>
          <w:lang w:val="hr-HR" w:eastAsia="hr-HR"/>
        </w:rPr>
        <w:t xml:space="preserve">osredničke naknade te </w:t>
      </w:r>
      <w:r w:rsidR="007D2D4A" w:rsidRPr="007D2D4A">
        <w:rPr>
          <w:lang w:val="hr-HR" w:eastAsia="hr-HR"/>
        </w:rPr>
        <w:t xml:space="preserve">predlaže ograničenje iste ili uvođenje modela podjele troška između kupca i prodavatelja po uzoru na pojedine države članice Europske unije. Nadalje, ukazuje na problem kriterija dobrog ugleda koji, prema njegovu mišljenju, narušava presumpciju </w:t>
      </w:r>
      <w:r w:rsidR="007D2D4A" w:rsidRPr="007D2D4A">
        <w:rPr>
          <w:lang w:val="hr-HR" w:eastAsia="hr-HR"/>
        </w:rPr>
        <w:lastRenderedPageBreak/>
        <w:t xml:space="preserve">nevinosti. Također ističe da obveza posjedovanja uredskog prostora </w:t>
      </w:r>
      <w:r w:rsidR="00F360FD">
        <w:rPr>
          <w:lang w:val="hr-HR" w:eastAsia="hr-HR"/>
        </w:rPr>
        <w:t xml:space="preserve">za posrednike </w:t>
      </w:r>
      <w:r w:rsidR="007D2D4A" w:rsidRPr="007D2D4A">
        <w:rPr>
          <w:lang w:val="hr-HR" w:eastAsia="hr-HR"/>
        </w:rPr>
        <w:t>povećava troškove poslovanja i smanjuje konkuren</w:t>
      </w:r>
      <w:r w:rsidR="00F360FD">
        <w:rPr>
          <w:lang w:val="hr-HR" w:eastAsia="hr-HR"/>
        </w:rPr>
        <w:t>tnost</w:t>
      </w:r>
      <w:r w:rsidR="007D2D4A" w:rsidRPr="007D2D4A">
        <w:rPr>
          <w:lang w:val="hr-HR" w:eastAsia="hr-HR"/>
        </w:rPr>
        <w:t xml:space="preserve">, osobito za manje </w:t>
      </w:r>
      <w:r w:rsidR="00F360FD">
        <w:rPr>
          <w:lang w:val="hr-HR" w:eastAsia="hr-HR"/>
        </w:rPr>
        <w:t xml:space="preserve">poslovne </w:t>
      </w:r>
      <w:r w:rsidR="007D2D4A" w:rsidRPr="007D2D4A">
        <w:rPr>
          <w:lang w:val="hr-HR" w:eastAsia="hr-HR"/>
        </w:rPr>
        <w:t>subjekte. Predlaže i uspostavu javne evidencije realiziranih cijena nekretnina te jačanje nadzornih mehanizama.</w:t>
      </w:r>
    </w:p>
    <w:p w14:paraId="65B72219" w14:textId="4841412C" w:rsidR="00681869" w:rsidRPr="00215DEF" w:rsidRDefault="00576DAF" w:rsidP="00B91652">
      <w:pPr>
        <w:pStyle w:val="NoSpacing"/>
        <w:jc w:val="both"/>
        <w:rPr>
          <w:lang w:val="hr-HR"/>
        </w:rPr>
      </w:pPr>
      <w:r>
        <w:rPr>
          <w:lang w:val="hr-HR"/>
        </w:rPr>
        <w:tab/>
      </w:r>
      <w:r w:rsidR="00DB7E83">
        <w:rPr>
          <w:lang w:val="hr-HR"/>
        </w:rPr>
        <w:t>Predlagatelj navodi kako v</w:t>
      </w:r>
      <w:r w:rsidR="007D2D4A" w:rsidRPr="00215DEF">
        <w:rPr>
          <w:lang w:val="hr-HR"/>
        </w:rPr>
        <w:t>isina p</w:t>
      </w:r>
      <w:r w:rsidR="0088094E" w:rsidRPr="00215DEF">
        <w:rPr>
          <w:lang w:val="hr-HR"/>
        </w:rPr>
        <w:t>osredničke naknade</w:t>
      </w:r>
      <w:r w:rsidR="007D2D4A" w:rsidRPr="00215DEF">
        <w:rPr>
          <w:lang w:val="hr-HR"/>
        </w:rPr>
        <w:t xml:space="preserve"> nije predmet uređenja ovoga Zakona, </w:t>
      </w:r>
      <w:r w:rsidR="001F18F5" w:rsidRPr="00215DEF">
        <w:rPr>
          <w:lang w:val="hr-HR"/>
        </w:rPr>
        <w:t>jer</w:t>
      </w:r>
      <w:r w:rsidR="007D2D4A" w:rsidRPr="00215DEF">
        <w:rPr>
          <w:lang w:val="hr-HR"/>
        </w:rPr>
        <w:t xml:space="preserve"> </w:t>
      </w:r>
      <w:r w:rsidR="00215DEF">
        <w:rPr>
          <w:lang w:val="hr-HR"/>
        </w:rPr>
        <w:t xml:space="preserve">se </w:t>
      </w:r>
      <w:r w:rsidR="0088094E" w:rsidRPr="00215DEF">
        <w:rPr>
          <w:lang w:val="hr-HR"/>
        </w:rPr>
        <w:t xml:space="preserve">visina iste </w:t>
      </w:r>
      <w:r w:rsidR="00215DEF">
        <w:rPr>
          <w:lang w:val="hr-HR"/>
        </w:rPr>
        <w:t>slobodno ugovora na tržištu</w:t>
      </w:r>
      <w:r w:rsidR="0088094E" w:rsidRPr="00215DEF">
        <w:rPr>
          <w:lang w:val="hr-HR"/>
        </w:rPr>
        <w:t xml:space="preserve">. </w:t>
      </w:r>
      <w:r w:rsidR="007D2D4A" w:rsidRPr="00215DEF">
        <w:rPr>
          <w:lang w:val="hr-HR"/>
        </w:rPr>
        <w:t xml:space="preserve"> </w:t>
      </w:r>
      <w:r w:rsidR="0088094E" w:rsidRPr="002D117B">
        <w:rPr>
          <w:lang w:val="hr-HR"/>
        </w:rPr>
        <w:t xml:space="preserve">Predloženi model podjele troška posredničke naknade uređen je ovim </w:t>
      </w:r>
      <w:r w:rsidR="00702FE6">
        <w:rPr>
          <w:lang w:val="hr-HR"/>
        </w:rPr>
        <w:t>Konačnim p</w:t>
      </w:r>
      <w:r w:rsidR="0088094E" w:rsidRPr="002D117B">
        <w:rPr>
          <w:lang w:val="hr-HR"/>
        </w:rPr>
        <w:t xml:space="preserve">rijedlogom </w:t>
      </w:r>
      <w:r w:rsidR="007F3C95">
        <w:rPr>
          <w:lang w:val="hr-HR"/>
        </w:rPr>
        <w:t>z</w:t>
      </w:r>
      <w:r w:rsidR="0088094E" w:rsidRPr="002D117B">
        <w:rPr>
          <w:lang w:val="hr-HR"/>
        </w:rPr>
        <w:t xml:space="preserve">akona tako da minimalno zadire u </w:t>
      </w:r>
      <w:r w:rsidR="007F50E1" w:rsidRPr="002D117B">
        <w:rPr>
          <w:lang w:val="hr-HR"/>
        </w:rPr>
        <w:t>slobodu ugovornih</w:t>
      </w:r>
      <w:r w:rsidR="007D2D4A" w:rsidRPr="002D117B">
        <w:rPr>
          <w:lang w:val="hr-HR"/>
        </w:rPr>
        <w:t xml:space="preserve"> strana</w:t>
      </w:r>
      <w:r w:rsidR="00AC0A8F" w:rsidRPr="002D117B">
        <w:rPr>
          <w:lang w:val="hr-HR"/>
        </w:rPr>
        <w:t xml:space="preserve"> </w:t>
      </w:r>
      <w:r w:rsidR="0088094E" w:rsidRPr="002D117B">
        <w:rPr>
          <w:lang w:val="hr-HR"/>
        </w:rPr>
        <w:t>i</w:t>
      </w:r>
      <w:r w:rsidR="00AC0A8F" w:rsidRPr="002D117B">
        <w:rPr>
          <w:lang w:val="hr-HR"/>
        </w:rPr>
        <w:t xml:space="preserve"> načelo slobode ugovaranja iz članka 2. Zakona o obveznim odnosima</w:t>
      </w:r>
      <w:r w:rsidR="007D2D4A" w:rsidRPr="002D117B">
        <w:rPr>
          <w:lang w:val="hr-HR"/>
        </w:rPr>
        <w:t>.</w:t>
      </w:r>
      <w:r w:rsidR="001F18F5" w:rsidRPr="002D117B">
        <w:rPr>
          <w:lang w:val="hr-HR"/>
        </w:rPr>
        <w:t xml:space="preserve"> </w:t>
      </w:r>
      <w:r w:rsidR="007D2D4A" w:rsidRPr="002D117B">
        <w:rPr>
          <w:lang w:val="hr-HR"/>
        </w:rPr>
        <w:t xml:space="preserve">Administrativno ograničavanje </w:t>
      </w:r>
      <w:r w:rsidR="00B91652" w:rsidRPr="002D117B">
        <w:rPr>
          <w:lang w:val="hr-HR"/>
        </w:rPr>
        <w:t xml:space="preserve">posredničke </w:t>
      </w:r>
      <w:r w:rsidR="007D2D4A" w:rsidRPr="002D117B">
        <w:rPr>
          <w:lang w:val="hr-HR"/>
        </w:rPr>
        <w:t xml:space="preserve">provizije ili propisivanje modela njezine raspodjele moglo bi narušiti tržišno natjecanje. </w:t>
      </w:r>
      <w:r w:rsidR="00DB7E83" w:rsidRPr="002D117B">
        <w:rPr>
          <w:lang w:val="hr-HR"/>
        </w:rPr>
        <w:t>Vezano</w:t>
      </w:r>
      <w:r w:rsidR="007F50E1" w:rsidRPr="002D117B">
        <w:rPr>
          <w:lang w:val="hr-HR"/>
        </w:rPr>
        <w:t xml:space="preserve"> uz kriterij</w:t>
      </w:r>
      <w:r w:rsidR="007D2D4A" w:rsidRPr="002D117B">
        <w:rPr>
          <w:lang w:val="hr-HR"/>
        </w:rPr>
        <w:t xml:space="preserve"> dobrog ugleda</w:t>
      </w:r>
      <w:r w:rsidR="007F50E1" w:rsidRPr="002D117B">
        <w:rPr>
          <w:lang w:val="hr-HR"/>
        </w:rPr>
        <w:t>, isti je</w:t>
      </w:r>
      <w:r w:rsidR="007D2D4A" w:rsidRPr="002D117B">
        <w:rPr>
          <w:lang w:val="hr-HR"/>
        </w:rPr>
        <w:t xml:space="preserve"> propisan u svrhu osiguravanja povjerenja u djelatnost posredovanja i zaštite korisnika usluga</w:t>
      </w:r>
      <w:r w:rsidR="00345652" w:rsidRPr="002D117B">
        <w:rPr>
          <w:lang w:val="hr-HR"/>
        </w:rPr>
        <w:t xml:space="preserve">. </w:t>
      </w:r>
      <w:r w:rsidR="009C5AA6">
        <w:rPr>
          <w:lang w:val="hr-HR"/>
        </w:rPr>
        <w:tab/>
        <w:t>O</w:t>
      </w:r>
      <w:r w:rsidR="001F18F5" w:rsidRPr="002D117B">
        <w:rPr>
          <w:lang w:val="hr-HR"/>
        </w:rPr>
        <w:t xml:space="preserve">bzirom na to </w:t>
      </w:r>
      <w:r w:rsidR="00215DEF" w:rsidRPr="002D117B">
        <w:rPr>
          <w:lang w:val="hr-HR"/>
        </w:rPr>
        <w:t xml:space="preserve">da </w:t>
      </w:r>
      <w:r w:rsidR="00215DEF" w:rsidRPr="00EB2401">
        <w:rPr>
          <w:lang w:val="hr-HR"/>
        </w:rPr>
        <w:t>su</w:t>
      </w:r>
      <w:r w:rsidR="00345652" w:rsidRPr="00EB2401">
        <w:rPr>
          <w:lang w:val="hr-HR"/>
        </w:rPr>
        <w:t xml:space="preserve"> posrednici u prometu nekretnina obveznici provedbe mjera za sprječavanje pranja novca i financiranja terorizma, njihovo je poslovanje bilo predmet</w:t>
      </w:r>
      <w:r w:rsidR="00345652">
        <w:rPr>
          <w:lang w:val="hr-HR"/>
        </w:rPr>
        <w:t>om</w:t>
      </w:r>
      <w:r w:rsidR="00345652" w:rsidRPr="00EB2401">
        <w:rPr>
          <w:lang w:val="hr-HR"/>
        </w:rPr>
        <w:t xml:space="preserve"> procjene u sklopu 5. kruga evaluacije hrvatskog sustava za sprječavanje pranja novca i financiranja terorizma posebnog odbora Vijeća Europe </w:t>
      </w:r>
      <w:proofErr w:type="spellStart"/>
      <w:r w:rsidR="00345652" w:rsidRPr="00EB2401">
        <w:rPr>
          <w:lang w:val="hr-HR"/>
        </w:rPr>
        <w:t>Moneyvala</w:t>
      </w:r>
      <w:proofErr w:type="spellEnd"/>
      <w:r w:rsidR="00345652" w:rsidRPr="00EB2401">
        <w:rPr>
          <w:lang w:val="hr-HR"/>
        </w:rPr>
        <w:t xml:space="preserve">. U konačnom izvješću </w:t>
      </w:r>
      <w:proofErr w:type="spellStart"/>
      <w:r w:rsidR="00345652" w:rsidRPr="00EB2401">
        <w:rPr>
          <w:lang w:val="hr-HR"/>
        </w:rPr>
        <w:t>Moneyvala</w:t>
      </w:r>
      <w:proofErr w:type="spellEnd"/>
      <w:r w:rsidR="00345652" w:rsidRPr="00EB2401">
        <w:rPr>
          <w:lang w:val="hr-HR"/>
        </w:rPr>
        <w:t xml:space="preserve"> za Republiku Hrvatsku iz prosinca 2022. godine jedan od utvrđenih nedostataka bila je i činjenica da se u postupku ulaska na tržište posrednika u prometu nekretninama ne provjerava i ne primjenjuje tzv. </w:t>
      </w:r>
      <w:proofErr w:type="spellStart"/>
      <w:r w:rsidR="00345652" w:rsidRPr="00EB2401">
        <w:rPr>
          <w:lang w:val="hr-HR"/>
        </w:rPr>
        <w:t>fit&amp;proper</w:t>
      </w:r>
      <w:proofErr w:type="spellEnd"/>
      <w:r w:rsidR="00345652" w:rsidRPr="00EB2401">
        <w:rPr>
          <w:lang w:val="hr-HR"/>
        </w:rPr>
        <w:t xml:space="preserve"> kriterij, odnosno kriterij dobroga ugleda za obveznike te njihove stvarne vlasnike i zakonske zastupnike.</w:t>
      </w:r>
      <w:r w:rsidR="00345652">
        <w:rPr>
          <w:lang w:val="hr-HR"/>
        </w:rPr>
        <w:t xml:space="preserve"> Stoga je isti uvršten u odredbe ovoga propisa</w:t>
      </w:r>
      <w:r w:rsidR="007F50E1">
        <w:rPr>
          <w:lang w:val="hr-HR"/>
        </w:rPr>
        <w:t xml:space="preserve">, kao i mnogih drugih primjerice: </w:t>
      </w:r>
      <w:r w:rsidR="007F50E1" w:rsidRPr="007F50E1">
        <w:rPr>
          <w:lang w:val="hr-HR"/>
        </w:rPr>
        <w:t>Zakonu o deviznom poslovanju članak 13. – identično propisan uvjet dobrog ugleda, Zakonu o potrošačkim kreditima – članak 69., Zakon o bankama, Zakon o prijevozu u cestovnom prometu</w:t>
      </w:r>
      <w:r w:rsidR="007F50E1">
        <w:rPr>
          <w:lang w:val="hr-HR"/>
        </w:rPr>
        <w:t>.</w:t>
      </w:r>
      <w:r w:rsidR="00DB7E83">
        <w:rPr>
          <w:lang w:val="hr-HR"/>
        </w:rPr>
        <w:t xml:space="preserve"> </w:t>
      </w:r>
      <w:r w:rsidR="007D2D4A" w:rsidRPr="00215DEF">
        <w:rPr>
          <w:lang w:val="hr-HR"/>
        </w:rPr>
        <w:t xml:space="preserve">Obveza poslovnog prostora uvedena je radi osiguravanja minimalnih standarda </w:t>
      </w:r>
      <w:r w:rsidR="00681869" w:rsidRPr="00215DEF">
        <w:rPr>
          <w:lang w:val="hr-HR"/>
        </w:rPr>
        <w:t xml:space="preserve">regulirane djelatnosti </w:t>
      </w:r>
      <w:r w:rsidR="007D2D4A" w:rsidRPr="00215DEF">
        <w:rPr>
          <w:lang w:val="hr-HR"/>
        </w:rPr>
        <w:t>i dostupnosti uslug</w:t>
      </w:r>
      <w:r w:rsidR="00681869" w:rsidRPr="00215DEF">
        <w:rPr>
          <w:lang w:val="hr-HR"/>
        </w:rPr>
        <w:t>e</w:t>
      </w:r>
      <w:r w:rsidR="007D2D4A" w:rsidRPr="00215DEF">
        <w:rPr>
          <w:lang w:val="hr-HR"/>
        </w:rPr>
        <w:t>. Pitanja transparentnosti cijena i jačanja nadzora uređuju se i kroz druge propise.</w:t>
      </w:r>
      <w:r w:rsidR="00681869" w:rsidRPr="00215DEF">
        <w:rPr>
          <w:lang w:val="hr-HR"/>
        </w:rPr>
        <w:t xml:space="preserve"> Zaštita korisnika usluga posredovanja dodatno je osigurana odredbama o informiranju i transparentnosti iz </w:t>
      </w:r>
      <w:r w:rsidR="00681869" w:rsidRPr="00215DEF">
        <w:rPr>
          <w:rStyle w:val="whitespace-normal"/>
          <w:rFonts w:eastAsiaTheme="majorEastAsia"/>
          <w:lang w:val="hr-HR"/>
        </w:rPr>
        <w:t>Zakon o zaštiti potrošača.</w:t>
      </w:r>
    </w:p>
    <w:p w14:paraId="166A9092" w14:textId="49F2A2C9" w:rsidR="007D2D4A" w:rsidRDefault="00AC0A8F" w:rsidP="00D54EB8">
      <w:pPr>
        <w:pStyle w:val="NoSpacing"/>
        <w:jc w:val="both"/>
        <w:rPr>
          <w:lang w:val="hr-HR" w:eastAsia="hr-HR"/>
        </w:rPr>
      </w:pPr>
      <w:r w:rsidRPr="00215DEF">
        <w:rPr>
          <w:lang w:val="hr-HR"/>
        </w:rPr>
        <w:br/>
      </w:r>
      <w:r w:rsidR="003112EE">
        <w:rPr>
          <w:lang w:val="hr-HR" w:eastAsia="hr-HR"/>
        </w:rPr>
        <w:tab/>
      </w:r>
      <w:r w:rsidR="007D2D4A" w:rsidRPr="007D2D4A">
        <w:rPr>
          <w:lang w:val="hr-HR" w:eastAsia="hr-HR"/>
        </w:rPr>
        <w:t>Zastupnik Dar</w:t>
      </w:r>
      <w:r w:rsidR="00D4226A">
        <w:rPr>
          <w:lang w:val="hr-HR" w:eastAsia="hr-HR"/>
        </w:rPr>
        <w:t>ko</w:t>
      </w:r>
      <w:r w:rsidR="007D2D4A" w:rsidRPr="007D2D4A">
        <w:rPr>
          <w:lang w:val="hr-HR" w:eastAsia="hr-HR"/>
        </w:rPr>
        <w:t xml:space="preserve"> Klasić </w:t>
      </w:r>
      <w:r w:rsidR="00345652">
        <w:rPr>
          <w:lang w:val="hr-HR" w:eastAsia="hr-HR"/>
        </w:rPr>
        <w:t>i</w:t>
      </w:r>
      <w:r w:rsidR="007D2D4A" w:rsidRPr="007D2D4A">
        <w:rPr>
          <w:lang w:val="hr-HR" w:eastAsia="hr-HR"/>
        </w:rPr>
        <w:t xml:space="preserve">zražava zabrinutost </w:t>
      </w:r>
      <w:r w:rsidR="001F18F5">
        <w:rPr>
          <w:lang w:val="hr-HR" w:eastAsia="hr-HR"/>
        </w:rPr>
        <w:t>u smislu</w:t>
      </w:r>
      <w:r w:rsidR="007D2D4A" w:rsidRPr="007D2D4A">
        <w:rPr>
          <w:lang w:val="hr-HR" w:eastAsia="hr-HR"/>
        </w:rPr>
        <w:t xml:space="preserve"> povećan</w:t>
      </w:r>
      <w:r w:rsidR="001F18F5">
        <w:rPr>
          <w:lang w:val="hr-HR" w:eastAsia="hr-HR"/>
        </w:rPr>
        <w:t>ja</w:t>
      </w:r>
      <w:r w:rsidR="007D2D4A" w:rsidRPr="007D2D4A">
        <w:rPr>
          <w:lang w:val="hr-HR" w:eastAsia="hr-HR"/>
        </w:rPr>
        <w:t xml:space="preserve"> regulacije </w:t>
      </w:r>
      <w:r w:rsidR="00345652">
        <w:rPr>
          <w:lang w:val="hr-HR" w:eastAsia="hr-HR"/>
        </w:rPr>
        <w:t xml:space="preserve">koju je uočio u Prijedlogu </w:t>
      </w:r>
      <w:r w:rsidR="00F23C55">
        <w:rPr>
          <w:lang w:val="hr-HR" w:eastAsia="hr-HR"/>
        </w:rPr>
        <w:t>z</w:t>
      </w:r>
      <w:r w:rsidR="00345652">
        <w:rPr>
          <w:lang w:val="hr-HR" w:eastAsia="hr-HR"/>
        </w:rPr>
        <w:t xml:space="preserve">akona </w:t>
      </w:r>
      <w:r w:rsidR="00D54EB8">
        <w:rPr>
          <w:lang w:val="hr-HR" w:eastAsia="hr-HR"/>
        </w:rPr>
        <w:t xml:space="preserve">što smatra da </w:t>
      </w:r>
      <w:r w:rsidR="007D2D4A" w:rsidRPr="007D2D4A">
        <w:rPr>
          <w:lang w:val="hr-HR" w:eastAsia="hr-HR"/>
        </w:rPr>
        <w:t xml:space="preserve">može dovesti do povećanja troškova </w:t>
      </w:r>
      <w:r w:rsidR="00345652">
        <w:rPr>
          <w:lang w:val="hr-HR" w:eastAsia="hr-HR"/>
        </w:rPr>
        <w:t>prilikom pristup</w:t>
      </w:r>
      <w:r w:rsidR="00D54EB8">
        <w:rPr>
          <w:lang w:val="hr-HR" w:eastAsia="hr-HR"/>
        </w:rPr>
        <w:t xml:space="preserve">a </w:t>
      </w:r>
      <w:r w:rsidR="007D2D4A" w:rsidRPr="007D2D4A">
        <w:rPr>
          <w:lang w:val="hr-HR" w:eastAsia="hr-HR"/>
        </w:rPr>
        <w:t>tržišt</w:t>
      </w:r>
      <w:r w:rsidR="00D54EB8">
        <w:rPr>
          <w:lang w:val="hr-HR" w:eastAsia="hr-HR"/>
        </w:rPr>
        <w:t>u, a</w:t>
      </w:r>
      <w:r w:rsidR="00345652">
        <w:rPr>
          <w:lang w:val="hr-HR" w:eastAsia="hr-HR"/>
        </w:rPr>
        <w:t xml:space="preserve"> što će</w:t>
      </w:r>
      <w:r w:rsidR="007D2D4A" w:rsidRPr="007D2D4A">
        <w:rPr>
          <w:lang w:val="hr-HR" w:eastAsia="hr-HR"/>
        </w:rPr>
        <w:t xml:space="preserve"> smanj</w:t>
      </w:r>
      <w:r w:rsidR="00345652">
        <w:rPr>
          <w:lang w:val="hr-HR" w:eastAsia="hr-HR"/>
        </w:rPr>
        <w:t>iti</w:t>
      </w:r>
      <w:r w:rsidR="007D2D4A" w:rsidRPr="007D2D4A">
        <w:rPr>
          <w:lang w:val="hr-HR" w:eastAsia="hr-HR"/>
        </w:rPr>
        <w:t xml:space="preserve"> konkurenc</w:t>
      </w:r>
      <w:r w:rsidR="00345652">
        <w:rPr>
          <w:lang w:val="hr-HR" w:eastAsia="hr-HR"/>
        </w:rPr>
        <w:t>iju</w:t>
      </w:r>
      <w:r w:rsidR="007D2D4A" w:rsidRPr="007D2D4A">
        <w:rPr>
          <w:lang w:val="hr-HR" w:eastAsia="hr-HR"/>
        </w:rPr>
        <w:t xml:space="preserve"> te </w:t>
      </w:r>
      <w:r w:rsidR="00345652">
        <w:rPr>
          <w:lang w:val="hr-HR" w:eastAsia="hr-HR"/>
        </w:rPr>
        <w:t xml:space="preserve">će dovesti do </w:t>
      </w:r>
      <w:r w:rsidR="007D2D4A" w:rsidRPr="007D2D4A">
        <w:rPr>
          <w:lang w:val="hr-HR" w:eastAsia="hr-HR"/>
        </w:rPr>
        <w:t>koncentracije tržišta u korist većih agencija. Također problematizira proširene ovlasti Hrvatske gospodarske komore te ograničenje rada agenata na jednog posrednika.</w:t>
      </w:r>
      <w:r w:rsidR="00045533">
        <w:rPr>
          <w:lang w:val="hr-HR" w:eastAsia="hr-HR"/>
        </w:rPr>
        <w:t xml:space="preserve"> </w:t>
      </w:r>
      <w:r w:rsidR="00DB7E83">
        <w:rPr>
          <w:lang w:val="hr-HR" w:eastAsia="hr-HR"/>
        </w:rPr>
        <w:t>Predlagatelj navodi kako p</w:t>
      </w:r>
      <w:r w:rsidR="007D2D4A" w:rsidRPr="007D2D4A">
        <w:rPr>
          <w:lang w:val="hr-HR" w:eastAsia="hr-HR"/>
        </w:rPr>
        <w:t xml:space="preserve">redložene odredbe </w:t>
      </w:r>
      <w:r w:rsidR="001F18F5">
        <w:rPr>
          <w:lang w:val="hr-HR" w:eastAsia="hr-HR"/>
        </w:rPr>
        <w:t xml:space="preserve">Prijedloga zakona </w:t>
      </w:r>
      <w:r w:rsidR="007D2D4A" w:rsidRPr="007D2D4A">
        <w:rPr>
          <w:lang w:val="hr-HR" w:eastAsia="hr-HR"/>
        </w:rPr>
        <w:t>imaju za cilj podizanje profesionalnih standarda i osiguravanje pravne sigurnosti na tržištu nekretnina</w:t>
      </w:r>
      <w:r w:rsidR="00D54EB8">
        <w:rPr>
          <w:lang w:val="hr-HR" w:eastAsia="hr-HR"/>
        </w:rPr>
        <w:t xml:space="preserve"> što ne bi trebalo imati za posljedicu opstanak samo većih agencija već pomoći onima koji svoje poslovanje održavaju na </w:t>
      </w:r>
      <w:r w:rsidR="001F18F5">
        <w:rPr>
          <w:lang w:val="hr-HR" w:eastAsia="hr-HR"/>
        </w:rPr>
        <w:t xml:space="preserve">visokoj </w:t>
      </w:r>
      <w:r w:rsidR="00D54EB8">
        <w:rPr>
          <w:lang w:val="hr-HR" w:eastAsia="hr-HR"/>
        </w:rPr>
        <w:t>razini profesionalnosti primjeren</w:t>
      </w:r>
      <w:r w:rsidR="001F18F5">
        <w:rPr>
          <w:lang w:val="hr-HR" w:eastAsia="hr-HR"/>
        </w:rPr>
        <w:t>oj</w:t>
      </w:r>
      <w:r w:rsidR="00D54EB8">
        <w:rPr>
          <w:lang w:val="hr-HR" w:eastAsia="hr-HR"/>
        </w:rPr>
        <w:t xml:space="preserve"> ulozi koju imaju na tržištu</w:t>
      </w:r>
      <w:r w:rsidR="007D2D4A" w:rsidRPr="007D2D4A">
        <w:rPr>
          <w:lang w:val="hr-HR" w:eastAsia="hr-HR"/>
        </w:rPr>
        <w:t>. Uloga Hrvatske gospodarske komore uređena je radi centralizacije i transparentnosti podataka, dok je ograničenje rada agenata uvedeno radi sprječavanja sukoba interesa i osiguravanja kvalitete pružene usluge.</w:t>
      </w:r>
    </w:p>
    <w:p w14:paraId="60ADA6DD" w14:textId="77777777" w:rsidR="00E37A9A" w:rsidRPr="007D2D4A" w:rsidRDefault="00E37A9A" w:rsidP="00D54EB8">
      <w:pPr>
        <w:pStyle w:val="NoSpacing"/>
        <w:jc w:val="both"/>
        <w:rPr>
          <w:lang w:val="hr-HR" w:eastAsia="hr-HR"/>
        </w:rPr>
      </w:pPr>
    </w:p>
    <w:p w14:paraId="76241F22" w14:textId="618EC5A5" w:rsidR="007D2D4A" w:rsidRPr="00215DEF" w:rsidRDefault="003112EE" w:rsidP="00E37A9A">
      <w:pPr>
        <w:pStyle w:val="NoSpacing"/>
        <w:jc w:val="both"/>
        <w:rPr>
          <w:lang w:val="hr-HR" w:eastAsia="hr-HR"/>
        </w:rPr>
      </w:pPr>
      <w:r>
        <w:rPr>
          <w:lang w:val="hr-HR" w:eastAsia="hr-HR"/>
        </w:rPr>
        <w:tab/>
      </w:r>
      <w:r w:rsidR="007D2D4A" w:rsidRPr="007D2D4A">
        <w:rPr>
          <w:lang w:val="hr-HR" w:eastAsia="hr-HR"/>
        </w:rPr>
        <w:t>Zastupnik Da</w:t>
      </w:r>
      <w:r w:rsidR="00E503DE">
        <w:rPr>
          <w:lang w:val="hr-HR" w:eastAsia="hr-HR"/>
        </w:rPr>
        <w:t>mir</w:t>
      </w:r>
      <w:r w:rsidR="007D2D4A" w:rsidRPr="007D2D4A">
        <w:rPr>
          <w:lang w:val="hr-HR" w:eastAsia="hr-HR"/>
        </w:rPr>
        <w:t xml:space="preserve"> Barbir </w:t>
      </w:r>
      <w:r w:rsidR="00E37A9A">
        <w:rPr>
          <w:lang w:val="hr-HR" w:eastAsia="hr-HR"/>
        </w:rPr>
        <w:t>s</w:t>
      </w:r>
      <w:r w:rsidR="007D2D4A" w:rsidRPr="007D2D4A">
        <w:rPr>
          <w:lang w:val="hr-HR" w:eastAsia="hr-HR"/>
        </w:rPr>
        <w:t xml:space="preserve">matra da Zakon ne rješava ključna pitanja </w:t>
      </w:r>
      <w:proofErr w:type="spellStart"/>
      <w:r w:rsidR="007D2D4A" w:rsidRPr="007D2D4A">
        <w:rPr>
          <w:lang w:val="hr-HR" w:eastAsia="hr-HR"/>
        </w:rPr>
        <w:t>priuštivosti</w:t>
      </w:r>
      <w:proofErr w:type="spellEnd"/>
      <w:r w:rsidR="007D2D4A" w:rsidRPr="007D2D4A">
        <w:rPr>
          <w:lang w:val="hr-HR" w:eastAsia="hr-HR"/>
        </w:rPr>
        <w:t xml:space="preserve"> stanovanja niti uređuje odnose između investitora, države i građana, već se bavi samo jednim segmentom tržišta.</w:t>
      </w:r>
      <w:r w:rsidR="009C5AA6">
        <w:rPr>
          <w:lang w:val="hr-HR" w:eastAsia="hr-HR"/>
        </w:rPr>
        <w:t xml:space="preserve"> </w:t>
      </w:r>
      <w:r w:rsidR="00DB7E83">
        <w:rPr>
          <w:lang w:val="hr-HR"/>
        </w:rPr>
        <w:t>Predlagatelj navodi kako je p</w:t>
      </w:r>
      <w:r w:rsidR="007D2D4A" w:rsidRPr="00215DEF">
        <w:rPr>
          <w:lang w:val="hr-HR"/>
        </w:rPr>
        <w:t>redmet ovoga Zakona isključivo uređenje djelatnosti posredovanja u prometu nekretnina</w:t>
      </w:r>
      <w:r w:rsidR="00DB7E83">
        <w:rPr>
          <w:lang w:val="hr-HR"/>
        </w:rPr>
        <w:t>.</w:t>
      </w:r>
      <w:r w:rsidR="009B2F57">
        <w:rPr>
          <w:lang w:val="hr-HR"/>
        </w:rPr>
        <w:t xml:space="preserve"> </w:t>
      </w:r>
      <w:r w:rsidR="007D2D4A" w:rsidRPr="00215DEF">
        <w:rPr>
          <w:lang w:val="hr-HR"/>
        </w:rPr>
        <w:t xml:space="preserve">Pitanja stambene politike, uključujući </w:t>
      </w:r>
      <w:proofErr w:type="spellStart"/>
      <w:r w:rsidR="007D2D4A" w:rsidRPr="00215DEF">
        <w:rPr>
          <w:lang w:val="hr-HR"/>
        </w:rPr>
        <w:t>priuštivost</w:t>
      </w:r>
      <w:proofErr w:type="spellEnd"/>
      <w:r w:rsidR="007D2D4A" w:rsidRPr="00215DEF">
        <w:rPr>
          <w:lang w:val="hr-HR"/>
        </w:rPr>
        <w:t xml:space="preserve"> stanovanja, uređuju se posebnim propisima i javnim politikama.</w:t>
      </w:r>
    </w:p>
    <w:p w14:paraId="5B6A2764" w14:textId="77777777" w:rsidR="00681869" w:rsidRPr="00215DEF" w:rsidRDefault="00681869" w:rsidP="00E37A9A">
      <w:pPr>
        <w:pStyle w:val="NoSpacing"/>
        <w:jc w:val="both"/>
        <w:rPr>
          <w:lang w:val="hr-HR"/>
        </w:rPr>
      </w:pPr>
    </w:p>
    <w:p w14:paraId="43C7407B" w14:textId="41574355" w:rsidR="007D2D4A" w:rsidRDefault="003112EE" w:rsidP="00E37A9A">
      <w:pPr>
        <w:pStyle w:val="NoSpacing"/>
        <w:jc w:val="both"/>
        <w:rPr>
          <w:lang w:val="hr-HR" w:eastAsia="hr-HR"/>
        </w:rPr>
      </w:pPr>
      <w:r>
        <w:rPr>
          <w:lang w:val="hr-HR" w:eastAsia="hr-HR"/>
        </w:rPr>
        <w:tab/>
      </w:r>
      <w:r w:rsidR="007D2D4A" w:rsidRPr="007D2D4A">
        <w:rPr>
          <w:lang w:val="hr-HR" w:eastAsia="hr-HR"/>
        </w:rPr>
        <w:t xml:space="preserve">Zastupnik </w:t>
      </w:r>
      <w:proofErr w:type="spellStart"/>
      <w:r w:rsidR="005A4B52">
        <w:rPr>
          <w:lang w:val="hr-HR" w:eastAsia="hr-HR"/>
        </w:rPr>
        <w:t>Anteo</w:t>
      </w:r>
      <w:proofErr w:type="spellEnd"/>
      <w:r w:rsidR="005A4B52">
        <w:rPr>
          <w:lang w:val="hr-HR" w:eastAsia="hr-HR"/>
        </w:rPr>
        <w:t xml:space="preserve"> </w:t>
      </w:r>
      <w:proofErr w:type="spellStart"/>
      <w:r w:rsidR="005A4B52">
        <w:rPr>
          <w:lang w:val="hr-HR" w:eastAsia="hr-HR"/>
        </w:rPr>
        <w:t>Milos</w:t>
      </w:r>
      <w:proofErr w:type="spellEnd"/>
      <w:r w:rsidR="007D2D4A" w:rsidRPr="007D2D4A">
        <w:rPr>
          <w:lang w:val="hr-HR" w:eastAsia="hr-HR"/>
        </w:rPr>
        <w:t xml:space="preserve"> </w:t>
      </w:r>
      <w:r w:rsidR="00E37A9A">
        <w:rPr>
          <w:lang w:val="hr-HR" w:eastAsia="hr-HR"/>
        </w:rPr>
        <w:t>p</w:t>
      </w:r>
      <w:r w:rsidR="007D2D4A" w:rsidRPr="007D2D4A">
        <w:rPr>
          <w:lang w:val="hr-HR" w:eastAsia="hr-HR"/>
        </w:rPr>
        <w:t xml:space="preserve">redlaže veću uključenost javnih bilježnika u postupke kupoprodaje radi povećanja pravne sigurnosti te uspostavu baze podataka o oglašavanim i realiziranim cijenama nekretnina. Također ističe potrebu boljeg informiranja nadležnih tijela </w:t>
      </w:r>
      <w:r w:rsidR="00E37A9A">
        <w:rPr>
          <w:lang w:val="hr-HR" w:eastAsia="hr-HR"/>
        </w:rPr>
        <w:t xml:space="preserve">lokalne samouprave </w:t>
      </w:r>
      <w:r w:rsidR="007D2D4A" w:rsidRPr="007D2D4A">
        <w:rPr>
          <w:lang w:val="hr-HR" w:eastAsia="hr-HR"/>
        </w:rPr>
        <w:t>o promjenama vlasništva.</w:t>
      </w:r>
      <w:r w:rsidR="005C01E6">
        <w:rPr>
          <w:lang w:val="hr-HR" w:eastAsia="hr-HR"/>
        </w:rPr>
        <w:t xml:space="preserve"> </w:t>
      </w:r>
      <w:r w:rsidR="00DB7E83">
        <w:rPr>
          <w:lang w:val="hr-HR" w:eastAsia="hr-HR"/>
        </w:rPr>
        <w:t>Predlagatelj navodi kako u</w:t>
      </w:r>
      <w:r w:rsidR="007D2D4A" w:rsidRPr="007D2D4A">
        <w:rPr>
          <w:lang w:val="hr-HR" w:eastAsia="hr-HR"/>
        </w:rPr>
        <w:t>loga javnih bilježnika i postupci kupoprodaje već su uređeni posebnim propisima</w:t>
      </w:r>
      <w:r w:rsidR="00681869">
        <w:rPr>
          <w:lang w:val="hr-HR" w:eastAsia="hr-HR"/>
        </w:rPr>
        <w:t xml:space="preserve"> (</w:t>
      </w:r>
      <w:r w:rsidR="00681869" w:rsidRPr="00215DEF">
        <w:rPr>
          <w:rStyle w:val="whitespace-normal"/>
          <w:rFonts w:eastAsiaTheme="majorEastAsia"/>
          <w:lang w:val="hr-HR"/>
        </w:rPr>
        <w:t>Zakon o javnom bilježništvu</w:t>
      </w:r>
      <w:r w:rsidR="00681869" w:rsidRPr="00215DEF">
        <w:rPr>
          <w:lang w:val="hr-HR"/>
        </w:rPr>
        <w:t xml:space="preserve"> i </w:t>
      </w:r>
      <w:r w:rsidR="00681869" w:rsidRPr="00215DEF">
        <w:rPr>
          <w:rStyle w:val="whitespace-normal"/>
          <w:rFonts w:eastAsiaTheme="majorEastAsia"/>
          <w:lang w:val="hr-HR"/>
        </w:rPr>
        <w:t>Zakon o zemljišnim knjigama</w:t>
      </w:r>
      <w:r w:rsidR="00681869" w:rsidRPr="00215DEF">
        <w:rPr>
          <w:lang w:val="hr-HR"/>
        </w:rPr>
        <w:t>).</w:t>
      </w:r>
      <w:r w:rsidR="007D2D4A" w:rsidRPr="007D2D4A">
        <w:rPr>
          <w:lang w:val="hr-HR" w:eastAsia="hr-HR"/>
        </w:rPr>
        <w:t xml:space="preserve"> Uspostava dodatnih baza podataka i sustava izvješćivanja izlazi </w:t>
      </w:r>
      <w:r w:rsidR="007D2D4A" w:rsidRPr="007D2D4A">
        <w:rPr>
          <w:lang w:val="hr-HR" w:eastAsia="hr-HR"/>
        </w:rPr>
        <w:lastRenderedPageBreak/>
        <w:t>iz okvira ovoga Zakona, koji je usmjeren na regulaciju posredničke djelatnosti.</w:t>
      </w:r>
      <w:r w:rsidR="00681869" w:rsidRPr="00215DEF">
        <w:rPr>
          <w:lang w:val="hr-HR"/>
        </w:rPr>
        <w:t xml:space="preserve"> </w:t>
      </w:r>
      <w:r w:rsidR="008159CC">
        <w:rPr>
          <w:lang w:val="hr-HR"/>
        </w:rPr>
        <w:t>Konačni</w:t>
      </w:r>
      <w:r w:rsidR="0001466C">
        <w:rPr>
          <w:lang w:val="hr-HR"/>
        </w:rPr>
        <w:t xml:space="preserve"> p</w:t>
      </w:r>
      <w:r w:rsidR="00681869" w:rsidRPr="00215DEF">
        <w:rPr>
          <w:lang w:val="hr-HR"/>
        </w:rPr>
        <w:t xml:space="preserve">rijedlog </w:t>
      </w:r>
      <w:r w:rsidR="009B2F57">
        <w:rPr>
          <w:lang w:val="hr-HR"/>
        </w:rPr>
        <w:t>z</w:t>
      </w:r>
      <w:r w:rsidR="00681869" w:rsidRPr="00215DEF">
        <w:rPr>
          <w:lang w:val="hr-HR"/>
        </w:rPr>
        <w:t>akona uređuje isključivo djelatnost posredovanja</w:t>
      </w:r>
      <w:r w:rsidR="00DB7E83">
        <w:rPr>
          <w:lang w:val="hr-HR"/>
        </w:rPr>
        <w:t xml:space="preserve">. </w:t>
      </w:r>
    </w:p>
    <w:p w14:paraId="4E018C0B" w14:textId="60783905" w:rsidR="007D2D4A" w:rsidRPr="007D2D4A" w:rsidRDefault="007D2D4A" w:rsidP="007D2D4A">
      <w:pPr>
        <w:rPr>
          <w:lang w:val="hr-HR" w:eastAsia="hr-HR"/>
        </w:rPr>
      </w:pPr>
    </w:p>
    <w:p w14:paraId="78524FBF" w14:textId="112AB571" w:rsidR="007D2D4A" w:rsidRDefault="003112EE" w:rsidP="00F00183">
      <w:pPr>
        <w:pStyle w:val="NoSpacing"/>
        <w:jc w:val="both"/>
        <w:rPr>
          <w:lang w:val="hr-HR" w:eastAsia="hr-HR"/>
        </w:rPr>
      </w:pPr>
      <w:r>
        <w:rPr>
          <w:lang w:val="hr-HR" w:eastAsia="hr-HR"/>
        </w:rPr>
        <w:tab/>
      </w:r>
      <w:r w:rsidR="007D2D4A" w:rsidRPr="007D2D4A">
        <w:rPr>
          <w:lang w:val="hr-HR" w:eastAsia="hr-HR"/>
        </w:rPr>
        <w:t xml:space="preserve">Zastupnik Dalibor Paus </w:t>
      </w:r>
      <w:r w:rsidR="00E37A9A">
        <w:rPr>
          <w:lang w:val="hr-HR" w:eastAsia="hr-HR"/>
        </w:rPr>
        <w:t>se p</w:t>
      </w:r>
      <w:r w:rsidR="007D2D4A" w:rsidRPr="007D2D4A">
        <w:rPr>
          <w:lang w:val="hr-HR" w:eastAsia="hr-HR"/>
        </w:rPr>
        <w:t xml:space="preserve">rotivi  brisanju roka od 12 mjeseci </w:t>
      </w:r>
      <w:r w:rsidR="00F00183">
        <w:rPr>
          <w:lang w:val="hr-HR" w:eastAsia="hr-HR"/>
        </w:rPr>
        <w:t xml:space="preserve">od proteka ugovora o posredovanju </w:t>
      </w:r>
      <w:r w:rsidR="007D2D4A" w:rsidRPr="007D2D4A">
        <w:rPr>
          <w:lang w:val="hr-HR" w:eastAsia="hr-HR"/>
        </w:rPr>
        <w:t>za naplatu p</w:t>
      </w:r>
      <w:r w:rsidR="00F00183">
        <w:rPr>
          <w:lang w:val="hr-HR" w:eastAsia="hr-HR"/>
        </w:rPr>
        <w:t>osredničke naknade</w:t>
      </w:r>
      <w:r w:rsidR="007D2D4A" w:rsidRPr="007D2D4A">
        <w:rPr>
          <w:lang w:val="hr-HR" w:eastAsia="hr-HR"/>
        </w:rPr>
        <w:t xml:space="preserve"> te predlaže uvođenje obveze provjere namjene zemljišta od strane posrednika. Također smatra da bi provizija trebala biti ravnomjerno podijeljena između kupca i prodavatelja te predlaže uspostavu javne baze cijena</w:t>
      </w:r>
      <w:r w:rsidR="00E37A9A">
        <w:rPr>
          <w:lang w:val="hr-HR" w:eastAsia="hr-HR"/>
        </w:rPr>
        <w:t xml:space="preserve"> nekretnina.</w:t>
      </w:r>
      <w:r w:rsidR="009C5AA6">
        <w:rPr>
          <w:lang w:val="hr-HR" w:eastAsia="hr-HR"/>
        </w:rPr>
        <w:t xml:space="preserve"> </w:t>
      </w:r>
      <w:r w:rsidR="00DB7E83">
        <w:rPr>
          <w:lang w:val="hr-HR" w:eastAsia="hr-HR"/>
        </w:rPr>
        <w:t>Predlagatelj navodi kako p</w:t>
      </w:r>
      <w:r w:rsidR="007D2D4A" w:rsidRPr="007D2D4A">
        <w:rPr>
          <w:lang w:val="hr-HR" w:eastAsia="hr-HR"/>
        </w:rPr>
        <w:t>redložena zakonska rješenja omogućuju fleksibilnije uređenje ugovornih odnosa između stranaka</w:t>
      </w:r>
      <w:r w:rsidR="00E37A9A">
        <w:rPr>
          <w:lang w:val="hr-HR" w:eastAsia="hr-HR"/>
        </w:rPr>
        <w:t xml:space="preserve"> u skladu s načelima </w:t>
      </w:r>
      <w:proofErr w:type="spellStart"/>
      <w:r w:rsidR="00E37A9A">
        <w:rPr>
          <w:lang w:val="hr-HR" w:eastAsia="hr-HR"/>
        </w:rPr>
        <w:t>obveznopravnih</w:t>
      </w:r>
      <w:proofErr w:type="spellEnd"/>
      <w:r w:rsidR="00E37A9A">
        <w:rPr>
          <w:lang w:val="hr-HR" w:eastAsia="hr-HR"/>
        </w:rPr>
        <w:t xml:space="preserve"> odnosa u Republici Hrvatskoj</w:t>
      </w:r>
      <w:r w:rsidR="007D2D4A" w:rsidRPr="007D2D4A">
        <w:rPr>
          <w:lang w:val="hr-HR" w:eastAsia="hr-HR"/>
        </w:rPr>
        <w:t>. Obveze posrednika već su definirane kroz standard profesionalne pažnje, dok bi dodatno normiranje pojedinih obveza moglo dovesti do prekomjerne regulacije tržišta.</w:t>
      </w:r>
    </w:p>
    <w:p w14:paraId="052C4C13" w14:textId="77777777" w:rsidR="00491566" w:rsidRPr="00215DEF" w:rsidRDefault="00491566" w:rsidP="00491566">
      <w:pPr>
        <w:pStyle w:val="NoSpacing"/>
        <w:jc w:val="both"/>
        <w:rPr>
          <w:lang w:val="hr-HR"/>
        </w:rPr>
      </w:pPr>
    </w:p>
    <w:p w14:paraId="6E4E1B93" w14:textId="1383A653" w:rsidR="007D2D4A" w:rsidRPr="007D2D4A" w:rsidRDefault="003112EE" w:rsidP="00491566">
      <w:pPr>
        <w:pStyle w:val="NoSpacing"/>
        <w:jc w:val="both"/>
        <w:rPr>
          <w:lang w:val="hr-HR" w:eastAsia="hr-HR"/>
        </w:rPr>
      </w:pPr>
      <w:r>
        <w:rPr>
          <w:lang w:val="hr-HR" w:eastAsia="hr-HR"/>
        </w:rPr>
        <w:tab/>
      </w:r>
      <w:r w:rsidR="007D2D4A" w:rsidRPr="007D2D4A">
        <w:rPr>
          <w:lang w:val="hr-HR" w:eastAsia="hr-HR"/>
        </w:rPr>
        <w:t xml:space="preserve">Zastupnik </w:t>
      </w:r>
      <w:r w:rsidR="00491566" w:rsidRPr="00491566">
        <w:rPr>
          <w:lang w:val="hr-HR" w:eastAsia="hr-HR"/>
        </w:rPr>
        <w:t>Marin Živković</w:t>
      </w:r>
      <w:r w:rsidR="007D2D4A" w:rsidRPr="007D2D4A">
        <w:rPr>
          <w:lang w:val="hr-HR" w:eastAsia="hr-HR"/>
        </w:rPr>
        <w:t xml:space="preserve"> </w:t>
      </w:r>
      <w:r w:rsidR="00491566">
        <w:rPr>
          <w:lang w:val="hr-HR" w:eastAsia="hr-HR"/>
        </w:rPr>
        <w:t>i</w:t>
      </w:r>
      <w:r w:rsidR="007D2D4A" w:rsidRPr="007D2D4A">
        <w:rPr>
          <w:lang w:val="hr-HR" w:eastAsia="hr-HR"/>
        </w:rPr>
        <w:t xml:space="preserve">stiče problem potencijalnog sukoba interesa u situacijama kada posrednik </w:t>
      </w:r>
      <w:r w:rsidR="00F00183">
        <w:rPr>
          <w:lang w:val="hr-HR" w:eastAsia="hr-HR"/>
        </w:rPr>
        <w:t>sklapa ugovor o posredovanju</w:t>
      </w:r>
      <w:r w:rsidR="007D2D4A" w:rsidRPr="007D2D4A">
        <w:rPr>
          <w:lang w:val="hr-HR" w:eastAsia="hr-HR"/>
        </w:rPr>
        <w:t xml:space="preserve"> </w:t>
      </w:r>
      <w:r w:rsidR="00F00183">
        <w:rPr>
          <w:lang w:val="hr-HR" w:eastAsia="hr-HR"/>
        </w:rPr>
        <w:t>s</w:t>
      </w:r>
      <w:r w:rsidR="007D2D4A" w:rsidRPr="007D2D4A">
        <w:rPr>
          <w:lang w:val="hr-HR" w:eastAsia="hr-HR"/>
        </w:rPr>
        <w:t xml:space="preserve"> kupc</w:t>
      </w:r>
      <w:r w:rsidR="00F00183">
        <w:rPr>
          <w:lang w:val="hr-HR" w:eastAsia="hr-HR"/>
        </w:rPr>
        <w:t>em</w:t>
      </w:r>
      <w:r w:rsidR="007D2D4A" w:rsidRPr="007D2D4A">
        <w:rPr>
          <w:lang w:val="hr-HR" w:eastAsia="hr-HR"/>
        </w:rPr>
        <w:t xml:space="preserve"> i</w:t>
      </w:r>
      <w:r w:rsidR="00F00183">
        <w:rPr>
          <w:lang w:val="hr-HR" w:eastAsia="hr-HR"/>
        </w:rPr>
        <w:t xml:space="preserve"> s</w:t>
      </w:r>
      <w:r w:rsidR="007D2D4A" w:rsidRPr="007D2D4A">
        <w:rPr>
          <w:lang w:val="hr-HR" w:eastAsia="hr-HR"/>
        </w:rPr>
        <w:t xml:space="preserve"> prodavatelj</w:t>
      </w:r>
      <w:r w:rsidR="00F00183">
        <w:rPr>
          <w:lang w:val="hr-HR" w:eastAsia="hr-HR"/>
        </w:rPr>
        <w:t>em</w:t>
      </w:r>
      <w:r w:rsidR="007D2D4A" w:rsidRPr="007D2D4A">
        <w:rPr>
          <w:lang w:val="hr-HR" w:eastAsia="hr-HR"/>
        </w:rPr>
        <w:t xml:space="preserve"> te smatra da navedeno pitanje nije adekvatno uređeno</w:t>
      </w:r>
      <w:r w:rsidR="00491566">
        <w:rPr>
          <w:lang w:val="hr-HR" w:eastAsia="hr-HR"/>
        </w:rPr>
        <w:t xml:space="preserve"> predmetnim Prijedlogom </w:t>
      </w:r>
      <w:r w:rsidR="0001466C">
        <w:rPr>
          <w:lang w:val="hr-HR" w:eastAsia="hr-HR"/>
        </w:rPr>
        <w:t>z</w:t>
      </w:r>
      <w:r w:rsidR="00491566">
        <w:rPr>
          <w:lang w:val="hr-HR" w:eastAsia="hr-HR"/>
        </w:rPr>
        <w:t>akona.</w:t>
      </w:r>
      <w:r w:rsidR="00045533">
        <w:rPr>
          <w:lang w:val="hr-HR" w:eastAsia="hr-HR"/>
        </w:rPr>
        <w:t xml:space="preserve"> </w:t>
      </w:r>
      <w:r w:rsidR="00DB7E83">
        <w:rPr>
          <w:lang w:val="hr-HR" w:eastAsia="hr-HR"/>
        </w:rPr>
        <w:t xml:space="preserve">Predlagatelj navodi kako </w:t>
      </w:r>
      <w:r w:rsidR="00CD790D">
        <w:rPr>
          <w:lang w:val="hr-HR" w:eastAsia="hr-HR"/>
        </w:rPr>
        <w:t xml:space="preserve">Konačni prijedlog </w:t>
      </w:r>
      <w:r w:rsidR="00A24BED">
        <w:rPr>
          <w:lang w:val="hr-HR" w:eastAsia="hr-HR"/>
        </w:rPr>
        <w:t>z</w:t>
      </w:r>
      <w:r w:rsidR="007D2D4A" w:rsidRPr="007D2D4A">
        <w:rPr>
          <w:lang w:val="hr-HR" w:eastAsia="hr-HR"/>
        </w:rPr>
        <w:t>akon</w:t>
      </w:r>
      <w:r w:rsidR="00F00183">
        <w:rPr>
          <w:lang w:val="hr-HR" w:eastAsia="hr-HR"/>
        </w:rPr>
        <w:t>a</w:t>
      </w:r>
      <w:r w:rsidR="007D2D4A" w:rsidRPr="007D2D4A">
        <w:rPr>
          <w:lang w:val="hr-HR" w:eastAsia="hr-HR"/>
        </w:rPr>
        <w:t xml:space="preserve"> već propisuje uvjete pod kojima je dopušteno </w:t>
      </w:r>
      <w:r w:rsidR="00F00183">
        <w:rPr>
          <w:lang w:val="hr-HR" w:eastAsia="hr-HR"/>
        </w:rPr>
        <w:t xml:space="preserve">sklapanje ugovora o posredovanju </w:t>
      </w:r>
      <w:r w:rsidR="007D2D4A" w:rsidRPr="007D2D4A">
        <w:rPr>
          <w:lang w:val="hr-HR" w:eastAsia="hr-HR"/>
        </w:rPr>
        <w:t>posredovanje za obje strane uz obvezu transparentnosti i prethodne suglasnosti stranaka, čime se osigurava zaštita njihovih interesa.</w:t>
      </w:r>
    </w:p>
    <w:p w14:paraId="4584D28F" w14:textId="0F6F2CE1" w:rsidR="007D2D4A" w:rsidRPr="007D2D4A" w:rsidRDefault="007D2D4A" w:rsidP="007D2D4A">
      <w:pPr>
        <w:rPr>
          <w:lang w:val="hr-HR" w:eastAsia="hr-HR"/>
        </w:rPr>
      </w:pPr>
    </w:p>
    <w:p w14:paraId="2D8AFECB" w14:textId="3F16C79A" w:rsidR="00097D43" w:rsidRDefault="003112EE" w:rsidP="0080611A">
      <w:pPr>
        <w:pStyle w:val="NoSpacing"/>
        <w:jc w:val="both"/>
        <w:rPr>
          <w:lang w:val="hr-HR" w:eastAsia="hr-HR"/>
        </w:rPr>
      </w:pPr>
      <w:r>
        <w:rPr>
          <w:lang w:val="hr-HR" w:eastAsia="hr-HR"/>
        </w:rPr>
        <w:tab/>
      </w:r>
      <w:r w:rsidR="007D2D4A" w:rsidRPr="007D2D4A">
        <w:rPr>
          <w:lang w:val="hr-HR" w:eastAsia="hr-HR"/>
        </w:rPr>
        <w:t>Zastupni</w:t>
      </w:r>
      <w:r w:rsidR="00491566" w:rsidRPr="00491566">
        <w:rPr>
          <w:lang w:val="hr-HR" w:eastAsia="hr-HR"/>
        </w:rPr>
        <w:t>ca</w:t>
      </w:r>
      <w:r w:rsidR="007D2D4A" w:rsidRPr="007D2D4A">
        <w:rPr>
          <w:lang w:val="hr-HR" w:eastAsia="hr-HR"/>
        </w:rPr>
        <w:t xml:space="preserve"> Dalija Orešković </w:t>
      </w:r>
      <w:r w:rsidR="00491566">
        <w:rPr>
          <w:lang w:val="hr-HR" w:eastAsia="hr-HR"/>
        </w:rPr>
        <w:t>s</w:t>
      </w:r>
      <w:r w:rsidR="007D2D4A" w:rsidRPr="007D2D4A">
        <w:rPr>
          <w:lang w:val="hr-HR" w:eastAsia="hr-HR"/>
        </w:rPr>
        <w:t>matra da posrednici ne bi trebali naplaćivati proviziju od strane koja ih nije angažirala te ukazuje na potrebu veće transparentnosti tržišta i odgovornosti posrednika.</w:t>
      </w:r>
      <w:r w:rsidR="00045533">
        <w:rPr>
          <w:lang w:val="hr-HR" w:eastAsia="hr-HR"/>
        </w:rPr>
        <w:t xml:space="preserve"> </w:t>
      </w:r>
      <w:proofErr w:type="spellStart"/>
      <w:r w:rsidR="00DB7E83">
        <w:rPr>
          <w:lang w:val="hr-HR" w:eastAsia="hr-HR"/>
        </w:rPr>
        <w:t>Predlagatelj</w:t>
      </w:r>
      <w:r w:rsidR="00045533">
        <w:rPr>
          <w:lang w:val="hr-HR" w:eastAsia="hr-HR"/>
        </w:rPr>
        <w:t>ica</w:t>
      </w:r>
      <w:proofErr w:type="spellEnd"/>
      <w:r w:rsidR="00DB7E83">
        <w:rPr>
          <w:lang w:val="hr-HR" w:eastAsia="hr-HR"/>
        </w:rPr>
        <w:t xml:space="preserve"> navodi kako n</w:t>
      </w:r>
      <w:r w:rsidR="007D2D4A" w:rsidRPr="007D2D4A">
        <w:rPr>
          <w:lang w:val="hr-HR" w:eastAsia="hr-HR"/>
        </w:rPr>
        <w:t>ačin naplate provizije</w:t>
      </w:r>
      <w:r w:rsidR="007F50E1">
        <w:rPr>
          <w:lang w:val="hr-HR" w:eastAsia="hr-HR"/>
        </w:rPr>
        <w:t>, odnosno posredničke naknade</w:t>
      </w:r>
      <w:r w:rsidR="007D2D4A" w:rsidRPr="007D2D4A">
        <w:rPr>
          <w:lang w:val="hr-HR" w:eastAsia="hr-HR"/>
        </w:rPr>
        <w:t xml:space="preserve"> uređuje se ugovornim odnosom između stranaka</w:t>
      </w:r>
      <w:r w:rsidR="007F50E1">
        <w:rPr>
          <w:lang w:val="hr-HR" w:eastAsia="hr-HR"/>
        </w:rPr>
        <w:t xml:space="preserve"> – posrednika i nalogodavca (kupac i/ili prodavatelj)</w:t>
      </w:r>
      <w:r w:rsidR="007D2D4A" w:rsidRPr="007D2D4A">
        <w:rPr>
          <w:lang w:val="hr-HR" w:eastAsia="hr-HR"/>
        </w:rPr>
        <w:t xml:space="preserve">. Zakon propisuje </w:t>
      </w:r>
      <w:r w:rsidR="005A7B71">
        <w:rPr>
          <w:lang w:val="hr-HR" w:eastAsia="hr-HR"/>
        </w:rPr>
        <w:t xml:space="preserve">člankom 29. stavkom 7. da posrednik ne smije naplatiti posredničku naknadu od treće osobe koja u pravnom prometu stječe ulogu kupca, najmoprimca ili drugoga, a nije s posrednikom sklopila ugovor o posredovanju. </w:t>
      </w:r>
    </w:p>
    <w:p w14:paraId="33BEFD87" w14:textId="77777777" w:rsidR="001874DE" w:rsidRDefault="001874DE" w:rsidP="00F504D1">
      <w:pPr>
        <w:jc w:val="both"/>
        <w:rPr>
          <w:lang w:val="hr-HR"/>
        </w:rPr>
      </w:pPr>
    </w:p>
    <w:p w14:paraId="409E5EAB" w14:textId="77777777" w:rsidR="001874DE" w:rsidRDefault="001874DE" w:rsidP="00F504D1">
      <w:pPr>
        <w:jc w:val="both"/>
        <w:rPr>
          <w:lang w:val="hr-HR"/>
        </w:rPr>
      </w:pPr>
    </w:p>
    <w:p w14:paraId="31BB6457" w14:textId="77777777" w:rsidR="001874DE" w:rsidRDefault="001874DE" w:rsidP="00F504D1">
      <w:pPr>
        <w:jc w:val="both"/>
        <w:rPr>
          <w:lang w:val="hr-HR"/>
        </w:rPr>
      </w:pPr>
    </w:p>
    <w:p w14:paraId="21900270" w14:textId="28EC6E66" w:rsidR="00722225" w:rsidRPr="006F64A6" w:rsidRDefault="00722225" w:rsidP="006F64A6">
      <w:pPr>
        <w:tabs>
          <w:tab w:val="left" w:pos="1418"/>
        </w:tabs>
        <w:ind w:left="2127" w:hanging="2127"/>
        <w:jc w:val="both"/>
        <w:rPr>
          <w:lang w:val="hr-HR"/>
        </w:rPr>
      </w:pPr>
    </w:p>
    <w:sectPr w:rsidR="00722225" w:rsidRPr="006F64A6" w:rsidSect="00777855">
      <w:headerReference w:type="default" r:id="rId11"/>
      <w:headerReference w:type="first" r:id="rId12"/>
      <w:pgSz w:w="11906" w:h="16838"/>
      <w:pgMar w:top="1440" w:right="1440" w:bottom="1440"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07A34" w14:textId="77777777" w:rsidR="00D24376" w:rsidRDefault="00D24376" w:rsidP="004532A8">
      <w:r>
        <w:separator/>
      </w:r>
    </w:p>
  </w:endnote>
  <w:endnote w:type="continuationSeparator" w:id="0">
    <w:p w14:paraId="419D53AA" w14:textId="77777777" w:rsidR="00D24376" w:rsidRDefault="00D24376" w:rsidP="0045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0E514" w14:textId="175BB2F8" w:rsidR="00722225" w:rsidRDefault="00722225">
    <w:pPr>
      <w:pStyle w:val="Footer"/>
      <w:jc w:val="right"/>
    </w:pPr>
  </w:p>
  <w:p w14:paraId="28812D79" w14:textId="77777777" w:rsidR="00722225" w:rsidRDefault="00722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07068" w14:textId="77777777" w:rsidR="00D24376" w:rsidRDefault="00D24376" w:rsidP="004532A8">
      <w:r>
        <w:separator/>
      </w:r>
    </w:p>
  </w:footnote>
  <w:footnote w:type="continuationSeparator" w:id="0">
    <w:p w14:paraId="35308D38" w14:textId="77777777" w:rsidR="00D24376" w:rsidRDefault="00D24376" w:rsidP="00453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11DC8" w14:textId="611478E1" w:rsidR="00722225" w:rsidRDefault="00722225">
    <w:pPr>
      <w:pStyle w:val="Header"/>
      <w:jc w:val="right"/>
    </w:pPr>
  </w:p>
  <w:p w14:paraId="6552AA9E" w14:textId="77777777" w:rsidR="00722225" w:rsidRDefault="00722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71018"/>
      <w:docPartObj>
        <w:docPartGallery w:val="Page Numbers (Top of Page)"/>
        <w:docPartUnique/>
      </w:docPartObj>
    </w:sdtPr>
    <w:sdtEndPr/>
    <w:sdtContent>
      <w:p w14:paraId="15465F3B" w14:textId="026C4A45" w:rsidR="00722225" w:rsidRDefault="00722225">
        <w:pPr>
          <w:pStyle w:val="Header"/>
          <w:jc w:val="center"/>
        </w:pPr>
        <w:r>
          <w:fldChar w:fldCharType="begin"/>
        </w:r>
        <w:r>
          <w:instrText>PAGE   \* MERGEFORMAT</w:instrText>
        </w:r>
        <w:r>
          <w:fldChar w:fldCharType="separate"/>
        </w:r>
        <w:r w:rsidR="00EC0A0D" w:rsidRPr="00EC0A0D">
          <w:rPr>
            <w:noProof/>
            <w:lang w:val="hr-HR"/>
          </w:rPr>
          <w:t>35</w:t>
        </w:r>
        <w:r>
          <w:fldChar w:fldCharType="end"/>
        </w:r>
      </w:p>
    </w:sdtContent>
  </w:sdt>
  <w:p w14:paraId="2407F4AE" w14:textId="77777777" w:rsidR="00722225" w:rsidRDefault="007222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5C88E" w14:textId="77777777" w:rsidR="00722225" w:rsidRDefault="00722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80EBB"/>
    <w:multiLevelType w:val="hybridMultilevel"/>
    <w:tmpl w:val="E4D6857A"/>
    <w:lvl w:ilvl="0" w:tplc="9BE64C4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73387F"/>
    <w:multiLevelType w:val="hybridMultilevel"/>
    <w:tmpl w:val="03029BC4"/>
    <w:lvl w:ilvl="0" w:tplc="F98ACAD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72EA8"/>
    <w:multiLevelType w:val="hybridMultilevel"/>
    <w:tmpl w:val="397E04DA"/>
    <w:lvl w:ilvl="0" w:tplc="AC7A691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 w15:restartNumberingAfterBreak="0">
    <w:nsid w:val="171369FB"/>
    <w:multiLevelType w:val="hybridMultilevel"/>
    <w:tmpl w:val="24DEACA2"/>
    <w:lvl w:ilvl="0" w:tplc="49D26CC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F49591C"/>
    <w:multiLevelType w:val="hybridMultilevel"/>
    <w:tmpl w:val="BD8642B4"/>
    <w:lvl w:ilvl="0" w:tplc="C43E1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B230BA"/>
    <w:multiLevelType w:val="multilevel"/>
    <w:tmpl w:val="2B9C804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706701"/>
    <w:multiLevelType w:val="hybridMultilevel"/>
    <w:tmpl w:val="9F6A16BE"/>
    <w:lvl w:ilvl="0" w:tplc="C43E16B0">
      <w:start w:val="1"/>
      <w:numFmt w:val="bullet"/>
      <w:lvlText w:val=""/>
      <w:lvlJc w:val="left"/>
      <w:pPr>
        <w:ind w:left="2145" w:hanging="360"/>
      </w:pPr>
      <w:rPr>
        <w:rFonts w:ascii="Symbol" w:hAnsi="Symbol" w:hint="default"/>
      </w:rPr>
    </w:lvl>
    <w:lvl w:ilvl="1" w:tplc="041A0003" w:tentative="1">
      <w:start w:val="1"/>
      <w:numFmt w:val="bullet"/>
      <w:lvlText w:val="o"/>
      <w:lvlJc w:val="left"/>
      <w:pPr>
        <w:ind w:left="2865" w:hanging="360"/>
      </w:pPr>
      <w:rPr>
        <w:rFonts w:ascii="Courier New" w:hAnsi="Courier New" w:cs="Courier New" w:hint="default"/>
      </w:rPr>
    </w:lvl>
    <w:lvl w:ilvl="2" w:tplc="041A0005" w:tentative="1">
      <w:start w:val="1"/>
      <w:numFmt w:val="bullet"/>
      <w:lvlText w:val=""/>
      <w:lvlJc w:val="left"/>
      <w:pPr>
        <w:ind w:left="3585" w:hanging="360"/>
      </w:pPr>
      <w:rPr>
        <w:rFonts w:ascii="Wingdings" w:hAnsi="Wingdings" w:hint="default"/>
      </w:rPr>
    </w:lvl>
    <w:lvl w:ilvl="3" w:tplc="041A0001" w:tentative="1">
      <w:start w:val="1"/>
      <w:numFmt w:val="bullet"/>
      <w:lvlText w:val=""/>
      <w:lvlJc w:val="left"/>
      <w:pPr>
        <w:ind w:left="4305" w:hanging="360"/>
      </w:pPr>
      <w:rPr>
        <w:rFonts w:ascii="Symbol" w:hAnsi="Symbol" w:hint="default"/>
      </w:rPr>
    </w:lvl>
    <w:lvl w:ilvl="4" w:tplc="041A0003" w:tentative="1">
      <w:start w:val="1"/>
      <w:numFmt w:val="bullet"/>
      <w:lvlText w:val="o"/>
      <w:lvlJc w:val="left"/>
      <w:pPr>
        <w:ind w:left="5025" w:hanging="360"/>
      </w:pPr>
      <w:rPr>
        <w:rFonts w:ascii="Courier New" w:hAnsi="Courier New" w:cs="Courier New" w:hint="default"/>
      </w:rPr>
    </w:lvl>
    <w:lvl w:ilvl="5" w:tplc="041A0005" w:tentative="1">
      <w:start w:val="1"/>
      <w:numFmt w:val="bullet"/>
      <w:lvlText w:val=""/>
      <w:lvlJc w:val="left"/>
      <w:pPr>
        <w:ind w:left="5745" w:hanging="360"/>
      </w:pPr>
      <w:rPr>
        <w:rFonts w:ascii="Wingdings" w:hAnsi="Wingdings" w:hint="default"/>
      </w:rPr>
    </w:lvl>
    <w:lvl w:ilvl="6" w:tplc="041A0001" w:tentative="1">
      <w:start w:val="1"/>
      <w:numFmt w:val="bullet"/>
      <w:lvlText w:val=""/>
      <w:lvlJc w:val="left"/>
      <w:pPr>
        <w:ind w:left="6465" w:hanging="360"/>
      </w:pPr>
      <w:rPr>
        <w:rFonts w:ascii="Symbol" w:hAnsi="Symbol" w:hint="default"/>
      </w:rPr>
    </w:lvl>
    <w:lvl w:ilvl="7" w:tplc="041A0003" w:tentative="1">
      <w:start w:val="1"/>
      <w:numFmt w:val="bullet"/>
      <w:lvlText w:val="o"/>
      <w:lvlJc w:val="left"/>
      <w:pPr>
        <w:ind w:left="7185" w:hanging="360"/>
      </w:pPr>
      <w:rPr>
        <w:rFonts w:ascii="Courier New" w:hAnsi="Courier New" w:cs="Courier New" w:hint="default"/>
      </w:rPr>
    </w:lvl>
    <w:lvl w:ilvl="8" w:tplc="041A0005" w:tentative="1">
      <w:start w:val="1"/>
      <w:numFmt w:val="bullet"/>
      <w:lvlText w:val=""/>
      <w:lvlJc w:val="left"/>
      <w:pPr>
        <w:ind w:left="7905" w:hanging="360"/>
      </w:pPr>
      <w:rPr>
        <w:rFonts w:ascii="Wingdings" w:hAnsi="Wingdings" w:hint="default"/>
      </w:rPr>
    </w:lvl>
  </w:abstractNum>
  <w:abstractNum w:abstractNumId="7" w15:restartNumberingAfterBreak="0">
    <w:nsid w:val="286279B2"/>
    <w:multiLevelType w:val="hybridMultilevel"/>
    <w:tmpl w:val="62C20DBE"/>
    <w:lvl w:ilvl="0" w:tplc="EBEC831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8" w15:restartNumberingAfterBreak="0">
    <w:nsid w:val="2B995254"/>
    <w:multiLevelType w:val="hybridMultilevel"/>
    <w:tmpl w:val="4BD49676"/>
    <w:lvl w:ilvl="0" w:tplc="C43E1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2E47A4"/>
    <w:multiLevelType w:val="hybridMultilevel"/>
    <w:tmpl w:val="590C8C94"/>
    <w:lvl w:ilvl="0" w:tplc="C43E1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70D20B4"/>
    <w:multiLevelType w:val="hybridMultilevel"/>
    <w:tmpl w:val="B46AF6B0"/>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1" w15:restartNumberingAfterBreak="0">
    <w:nsid w:val="3A3C5DDB"/>
    <w:multiLevelType w:val="hybridMultilevel"/>
    <w:tmpl w:val="DDDCD5EC"/>
    <w:lvl w:ilvl="0" w:tplc="C43E1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BC4124D"/>
    <w:multiLevelType w:val="hybridMultilevel"/>
    <w:tmpl w:val="AB24F350"/>
    <w:lvl w:ilvl="0" w:tplc="C43E1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E2A248C"/>
    <w:multiLevelType w:val="multilevel"/>
    <w:tmpl w:val="CA16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62F3E"/>
    <w:multiLevelType w:val="hybridMultilevel"/>
    <w:tmpl w:val="3FAACD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DC94D02"/>
    <w:multiLevelType w:val="hybridMultilevel"/>
    <w:tmpl w:val="FB94E44E"/>
    <w:lvl w:ilvl="0" w:tplc="C43E16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6A76E4"/>
    <w:multiLevelType w:val="hybridMultilevel"/>
    <w:tmpl w:val="7F08EFBE"/>
    <w:lvl w:ilvl="0" w:tplc="C43E16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3B601F"/>
    <w:multiLevelType w:val="multilevel"/>
    <w:tmpl w:val="C208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955F8F"/>
    <w:multiLevelType w:val="hybridMultilevel"/>
    <w:tmpl w:val="7F4E4A9C"/>
    <w:lvl w:ilvl="0" w:tplc="C43E1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2610A46"/>
    <w:multiLevelType w:val="hybridMultilevel"/>
    <w:tmpl w:val="A5A2B8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3434DD2"/>
    <w:multiLevelType w:val="hybridMultilevel"/>
    <w:tmpl w:val="6792E05C"/>
    <w:lvl w:ilvl="0" w:tplc="1564ED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570BE9"/>
    <w:multiLevelType w:val="hybridMultilevel"/>
    <w:tmpl w:val="E9806D90"/>
    <w:lvl w:ilvl="0" w:tplc="76C26E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D4C45BD"/>
    <w:multiLevelType w:val="hybridMultilevel"/>
    <w:tmpl w:val="E6FA8C44"/>
    <w:lvl w:ilvl="0" w:tplc="041A0011">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12D0AEC"/>
    <w:multiLevelType w:val="hybridMultilevel"/>
    <w:tmpl w:val="6EB0F26C"/>
    <w:lvl w:ilvl="0" w:tplc="C43E16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186733E"/>
    <w:multiLevelType w:val="multilevel"/>
    <w:tmpl w:val="B6A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5251FC"/>
    <w:multiLevelType w:val="hybridMultilevel"/>
    <w:tmpl w:val="F538E7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7D500D6"/>
    <w:multiLevelType w:val="multilevel"/>
    <w:tmpl w:val="47563FF6"/>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8B1B95"/>
    <w:multiLevelType w:val="hybridMultilevel"/>
    <w:tmpl w:val="2EC834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F720250"/>
    <w:multiLevelType w:val="hybridMultilevel"/>
    <w:tmpl w:val="76B0E0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2"/>
  </w:num>
  <w:num w:numId="2">
    <w:abstractNumId w:val="17"/>
  </w:num>
  <w:num w:numId="3">
    <w:abstractNumId w:val="5"/>
  </w:num>
  <w:num w:numId="4">
    <w:abstractNumId w:val="26"/>
  </w:num>
  <w:num w:numId="5">
    <w:abstractNumId w:val="14"/>
  </w:num>
  <w:num w:numId="6">
    <w:abstractNumId w:val="24"/>
  </w:num>
  <w:num w:numId="7">
    <w:abstractNumId w:val="1"/>
  </w:num>
  <w:num w:numId="8">
    <w:abstractNumId w:val="3"/>
  </w:num>
  <w:num w:numId="9">
    <w:abstractNumId w:val="8"/>
  </w:num>
  <w:num w:numId="10">
    <w:abstractNumId w:val="18"/>
  </w:num>
  <w:num w:numId="11">
    <w:abstractNumId w:val="4"/>
  </w:num>
  <w:num w:numId="12">
    <w:abstractNumId w:val="9"/>
  </w:num>
  <w:num w:numId="13">
    <w:abstractNumId w:val="25"/>
  </w:num>
  <w:num w:numId="14">
    <w:abstractNumId w:val="13"/>
  </w:num>
  <w:num w:numId="15">
    <w:abstractNumId w:val="7"/>
  </w:num>
  <w:num w:numId="16">
    <w:abstractNumId w:val="11"/>
  </w:num>
  <w:num w:numId="17">
    <w:abstractNumId w:val="12"/>
  </w:num>
  <w:num w:numId="18">
    <w:abstractNumId w:val="21"/>
  </w:num>
  <w:num w:numId="19">
    <w:abstractNumId w:val="15"/>
  </w:num>
  <w:num w:numId="20">
    <w:abstractNumId w:val="16"/>
  </w:num>
  <w:num w:numId="21">
    <w:abstractNumId w:val="10"/>
  </w:num>
  <w:num w:numId="22">
    <w:abstractNumId w:val="6"/>
  </w:num>
  <w:num w:numId="23">
    <w:abstractNumId w:val="2"/>
  </w:num>
  <w:num w:numId="24">
    <w:abstractNumId w:val="20"/>
  </w:num>
  <w:num w:numId="25">
    <w:abstractNumId w:val="0"/>
  </w:num>
  <w:num w:numId="26">
    <w:abstractNumId w:val="19"/>
  </w:num>
  <w:num w:numId="27">
    <w:abstractNumId w:val="23"/>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4D1"/>
    <w:rsid w:val="0000185E"/>
    <w:rsid w:val="00003C9B"/>
    <w:rsid w:val="00004B06"/>
    <w:rsid w:val="00005F08"/>
    <w:rsid w:val="00006B8A"/>
    <w:rsid w:val="00006ED3"/>
    <w:rsid w:val="00013174"/>
    <w:rsid w:val="000135C9"/>
    <w:rsid w:val="0001466C"/>
    <w:rsid w:val="00015138"/>
    <w:rsid w:val="00023378"/>
    <w:rsid w:val="00024A39"/>
    <w:rsid w:val="00025B25"/>
    <w:rsid w:val="00026DE5"/>
    <w:rsid w:val="00026EC1"/>
    <w:rsid w:val="00033B70"/>
    <w:rsid w:val="00034EA9"/>
    <w:rsid w:val="000362BA"/>
    <w:rsid w:val="000445C5"/>
    <w:rsid w:val="00045533"/>
    <w:rsid w:val="00050983"/>
    <w:rsid w:val="00050BEE"/>
    <w:rsid w:val="000510FA"/>
    <w:rsid w:val="00054841"/>
    <w:rsid w:val="00062407"/>
    <w:rsid w:val="00064CBE"/>
    <w:rsid w:val="000650D0"/>
    <w:rsid w:val="000668A8"/>
    <w:rsid w:val="00070CA3"/>
    <w:rsid w:val="00096EE0"/>
    <w:rsid w:val="00097D43"/>
    <w:rsid w:val="000A098B"/>
    <w:rsid w:val="000A0A95"/>
    <w:rsid w:val="000A4209"/>
    <w:rsid w:val="000A6C0E"/>
    <w:rsid w:val="000B27F2"/>
    <w:rsid w:val="000B3E54"/>
    <w:rsid w:val="000B4636"/>
    <w:rsid w:val="000C6F07"/>
    <w:rsid w:val="000D056B"/>
    <w:rsid w:val="000D29C3"/>
    <w:rsid w:val="000E5117"/>
    <w:rsid w:val="000E61DB"/>
    <w:rsid w:val="000F040E"/>
    <w:rsid w:val="000F327D"/>
    <w:rsid w:val="00100812"/>
    <w:rsid w:val="00105725"/>
    <w:rsid w:val="00107E58"/>
    <w:rsid w:val="0011031B"/>
    <w:rsid w:val="00112ED0"/>
    <w:rsid w:val="00113AA0"/>
    <w:rsid w:val="001157F8"/>
    <w:rsid w:val="001158F3"/>
    <w:rsid w:val="001165E5"/>
    <w:rsid w:val="0012092F"/>
    <w:rsid w:val="0012133A"/>
    <w:rsid w:val="00140EF1"/>
    <w:rsid w:val="00147686"/>
    <w:rsid w:val="00153781"/>
    <w:rsid w:val="00154E1C"/>
    <w:rsid w:val="0016063E"/>
    <w:rsid w:val="001636C5"/>
    <w:rsid w:val="00164A3E"/>
    <w:rsid w:val="00170CB3"/>
    <w:rsid w:val="00173BC2"/>
    <w:rsid w:val="00176402"/>
    <w:rsid w:val="00176945"/>
    <w:rsid w:val="00185FCE"/>
    <w:rsid w:val="00186198"/>
    <w:rsid w:val="00186C92"/>
    <w:rsid w:val="001874DE"/>
    <w:rsid w:val="0019012D"/>
    <w:rsid w:val="00193471"/>
    <w:rsid w:val="00194540"/>
    <w:rsid w:val="00196A49"/>
    <w:rsid w:val="001A1E4C"/>
    <w:rsid w:val="001A5700"/>
    <w:rsid w:val="001B0070"/>
    <w:rsid w:val="001B214F"/>
    <w:rsid w:val="001B5F2B"/>
    <w:rsid w:val="001B7C32"/>
    <w:rsid w:val="001C47B8"/>
    <w:rsid w:val="001C734D"/>
    <w:rsid w:val="001C73A9"/>
    <w:rsid w:val="001D477F"/>
    <w:rsid w:val="001E09E0"/>
    <w:rsid w:val="001E1CCF"/>
    <w:rsid w:val="001E2F77"/>
    <w:rsid w:val="001E4A3F"/>
    <w:rsid w:val="001F18F5"/>
    <w:rsid w:val="001F18F7"/>
    <w:rsid w:val="001F2CFC"/>
    <w:rsid w:val="001F51CE"/>
    <w:rsid w:val="001F5C4E"/>
    <w:rsid w:val="001F654D"/>
    <w:rsid w:val="001F7761"/>
    <w:rsid w:val="002015B4"/>
    <w:rsid w:val="00202895"/>
    <w:rsid w:val="002055D0"/>
    <w:rsid w:val="00206207"/>
    <w:rsid w:val="002101F9"/>
    <w:rsid w:val="00211E30"/>
    <w:rsid w:val="00215DEF"/>
    <w:rsid w:val="00224136"/>
    <w:rsid w:val="00224D72"/>
    <w:rsid w:val="00234FA3"/>
    <w:rsid w:val="002361C8"/>
    <w:rsid w:val="00236420"/>
    <w:rsid w:val="00236F1F"/>
    <w:rsid w:val="00237639"/>
    <w:rsid w:val="002413E7"/>
    <w:rsid w:val="0024181C"/>
    <w:rsid w:val="0024294F"/>
    <w:rsid w:val="002542A4"/>
    <w:rsid w:val="0025506B"/>
    <w:rsid w:val="002571C2"/>
    <w:rsid w:val="00260EEE"/>
    <w:rsid w:val="0026619D"/>
    <w:rsid w:val="00266CF3"/>
    <w:rsid w:val="00273F0E"/>
    <w:rsid w:val="002752CC"/>
    <w:rsid w:val="00275E37"/>
    <w:rsid w:val="00281377"/>
    <w:rsid w:val="00283263"/>
    <w:rsid w:val="00284384"/>
    <w:rsid w:val="0028556E"/>
    <w:rsid w:val="002A71A9"/>
    <w:rsid w:val="002B11B7"/>
    <w:rsid w:val="002B2417"/>
    <w:rsid w:val="002B30A2"/>
    <w:rsid w:val="002B5102"/>
    <w:rsid w:val="002B603D"/>
    <w:rsid w:val="002B610C"/>
    <w:rsid w:val="002B6BD4"/>
    <w:rsid w:val="002B7707"/>
    <w:rsid w:val="002B7971"/>
    <w:rsid w:val="002C0C67"/>
    <w:rsid w:val="002C4AF1"/>
    <w:rsid w:val="002C50CD"/>
    <w:rsid w:val="002D00D6"/>
    <w:rsid w:val="002D0DA8"/>
    <w:rsid w:val="002D117B"/>
    <w:rsid w:val="002E0F89"/>
    <w:rsid w:val="002E2CFC"/>
    <w:rsid w:val="002E37BE"/>
    <w:rsid w:val="002E41F2"/>
    <w:rsid w:val="002E47BD"/>
    <w:rsid w:val="002E68C2"/>
    <w:rsid w:val="002F0F3B"/>
    <w:rsid w:val="002F4738"/>
    <w:rsid w:val="002F5D84"/>
    <w:rsid w:val="002F7F0F"/>
    <w:rsid w:val="00307692"/>
    <w:rsid w:val="00311217"/>
    <w:rsid w:val="003112EE"/>
    <w:rsid w:val="00312CF2"/>
    <w:rsid w:val="003175A5"/>
    <w:rsid w:val="003227BF"/>
    <w:rsid w:val="00322B4C"/>
    <w:rsid w:val="00326579"/>
    <w:rsid w:val="003302BB"/>
    <w:rsid w:val="00330506"/>
    <w:rsid w:val="0033525F"/>
    <w:rsid w:val="00336E69"/>
    <w:rsid w:val="0034081F"/>
    <w:rsid w:val="00341282"/>
    <w:rsid w:val="00345652"/>
    <w:rsid w:val="0034744C"/>
    <w:rsid w:val="00353573"/>
    <w:rsid w:val="00375521"/>
    <w:rsid w:val="00380B73"/>
    <w:rsid w:val="00392FC7"/>
    <w:rsid w:val="003958FD"/>
    <w:rsid w:val="00397688"/>
    <w:rsid w:val="003A4E42"/>
    <w:rsid w:val="003B1D2A"/>
    <w:rsid w:val="003B2285"/>
    <w:rsid w:val="003B2F8B"/>
    <w:rsid w:val="003C0F7E"/>
    <w:rsid w:val="003C42D7"/>
    <w:rsid w:val="003C4A6C"/>
    <w:rsid w:val="003C5BBC"/>
    <w:rsid w:val="003C6386"/>
    <w:rsid w:val="003C6661"/>
    <w:rsid w:val="003C7794"/>
    <w:rsid w:val="003D2C4A"/>
    <w:rsid w:val="003D44BA"/>
    <w:rsid w:val="003E0892"/>
    <w:rsid w:val="003E08BC"/>
    <w:rsid w:val="003E3EB7"/>
    <w:rsid w:val="003F0004"/>
    <w:rsid w:val="003F34CD"/>
    <w:rsid w:val="00401024"/>
    <w:rsid w:val="00405CBD"/>
    <w:rsid w:val="00405E92"/>
    <w:rsid w:val="004069A0"/>
    <w:rsid w:val="00406D6F"/>
    <w:rsid w:val="0041185D"/>
    <w:rsid w:val="00412CF9"/>
    <w:rsid w:val="004132C8"/>
    <w:rsid w:val="00414B82"/>
    <w:rsid w:val="00415F90"/>
    <w:rsid w:val="00417294"/>
    <w:rsid w:val="00421E6A"/>
    <w:rsid w:val="00424F3F"/>
    <w:rsid w:val="00425926"/>
    <w:rsid w:val="00425EA0"/>
    <w:rsid w:val="004270F7"/>
    <w:rsid w:val="00435562"/>
    <w:rsid w:val="00435B5B"/>
    <w:rsid w:val="004403F3"/>
    <w:rsid w:val="00442810"/>
    <w:rsid w:val="004428DC"/>
    <w:rsid w:val="00443826"/>
    <w:rsid w:val="00445D40"/>
    <w:rsid w:val="00452CF7"/>
    <w:rsid w:val="004532A8"/>
    <w:rsid w:val="00455580"/>
    <w:rsid w:val="00460222"/>
    <w:rsid w:val="00461F11"/>
    <w:rsid w:val="004631DD"/>
    <w:rsid w:val="00464B65"/>
    <w:rsid w:val="00476C7B"/>
    <w:rsid w:val="00491566"/>
    <w:rsid w:val="00493393"/>
    <w:rsid w:val="004936D0"/>
    <w:rsid w:val="00495A72"/>
    <w:rsid w:val="004963C9"/>
    <w:rsid w:val="004A00A9"/>
    <w:rsid w:val="004B39B9"/>
    <w:rsid w:val="004C24EA"/>
    <w:rsid w:val="004C42E8"/>
    <w:rsid w:val="004C5B3B"/>
    <w:rsid w:val="004C7972"/>
    <w:rsid w:val="004D0F36"/>
    <w:rsid w:val="004D1058"/>
    <w:rsid w:val="004E2ED5"/>
    <w:rsid w:val="004E55C2"/>
    <w:rsid w:val="005064CF"/>
    <w:rsid w:val="0050658C"/>
    <w:rsid w:val="00507C4A"/>
    <w:rsid w:val="0051262C"/>
    <w:rsid w:val="00512A96"/>
    <w:rsid w:val="00512BD7"/>
    <w:rsid w:val="005216EB"/>
    <w:rsid w:val="0053091E"/>
    <w:rsid w:val="00531AB3"/>
    <w:rsid w:val="00532540"/>
    <w:rsid w:val="005327EB"/>
    <w:rsid w:val="00537F56"/>
    <w:rsid w:val="00545DD5"/>
    <w:rsid w:val="00546283"/>
    <w:rsid w:val="00546F1B"/>
    <w:rsid w:val="005514BF"/>
    <w:rsid w:val="00552763"/>
    <w:rsid w:val="005546C7"/>
    <w:rsid w:val="00557FD7"/>
    <w:rsid w:val="00560AB1"/>
    <w:rsid w:val="00562DFF"/>
    <w:rsid w:val="00567F02"/>
    <w:rsid w:val="005707F7"/>
    <w:rsid w:val="0057130F"/>
    <w:rsid w:val="00575500"/>
    <w:rsid w:val="00576DAF"/>
    <w:rsid w:val="005810EC"/>
    <w:rsid w:val="00582218"/>
    <w:rsid w:val="00582AF8"/>
    <w:rsid w:val="00584C00"/>
    <w:rsid w:val="005867DA"/>
    <w:rsid w:val="0058735A"/>
    <w:rsid w:val="0059439F"/>
    <w:rsid w:val="005956EB"/>
    <w:rsid w:val="00596E66"/>
    <w:rsid w:val="005A4B52"/>
    <w:rsid w:val="005A578C"/>
    <w:rsid w:val="005A7B71"/>
    <w:rsid w:val="005B1A5A"/>
    <w:rsid w:val="005B45B8"/>
    <w:rsid w:val="005B4F8E"/>
    <w:rsid w:val="005B6651"/>
    <w:rsid w:val="005B68CB"/>
    <w:rsid w:val="005C01E6"/>
    <w:rsid w:val="005C3485"/>
    <w:rsid w:val="005D1C18"/>
    <w:rsid w:val="005D2146"/>
    <w:rsid w:val="005D3BB8"/>
    <w:rsid w:val="005D413C"/>
    <w:rsid w:val="005E4F4A"/>
    <w:rsid w:val="005E6986"/>
    <w:rsid w:val="005F5B7A"/>
    <w:rsid w:val="006000AF"/>
    <w:rsid w:val="00600F95"/>
    <w:rsid w:val="00602E17"/>
    <w:rsid w:val="00607087"/>
    <w:rsid w:val="006156CC"/>
    <w:rsid w:val="00617B18"/>
    <w:rsid w:val="00621DED"/>
    <w:rsid w:val="00627E5A"/>
    <w:rsid w:val="0063144E"/>
    <w:rsid w:val="00631F4E"/>
    <w:rsid w:val="0063265A"/>
    <w:rsid w:val="006356A9"/>
    <w:rsid w:val="006360BA"/>
    <w:rsid w:val="006361A1"/>
    <w:rsid w:val="006407C6"/>
    <w:rsid w:val="006415C9"/>
    <w:rsid w:val="00643346"/>
    <w:rsid w:val="00650DFB"/>
    <w:rsid w:val="00652041"/>
    <w:rsid w:val="00661656"/>
    <w:rsid w:val="0066182B"/>
    <w:rsid w:val="0066499A"/>
    <w:rsid w:val="006703D8"/>
    <w:rsid w:val="00674CB3"/>
    <w:rsid w:val="00675616"/>
    <w:rsid w:val="00676BBE"/>
    <w:rsid w:val="00676FDF"/>
    <w:rsid w:val="0067709D"/>
    <w:rsid w:val="00681869"/>
    <w:rsid w:val="006841E9"/>
    <w:rsid w:val="00696E6A"/>
    <w:rsid w:val="006C14B2"/>
    <w:rsid w:val="006C16DC"/>
    <w:rsid w:val="006C513B"/>
    <w:rsid w:val="006C6EEF"/>
    <w:rsid w:val="006C73A7"/>
    <w:rsid w:val="006C796E"/>
    <w:rsid w:val="006D1FB7"/>
    <w:rsid w:val="006D4362"/>
    <w:rsid w:val="006D6B33"/>
    <w:rsid w:val="006E65E4"/>
    <w:rsid w:val="006F1EDB"/>
    <w:rsid w:val="006F39EF"/>
    <w:rsid w:val="006F64A6"/>
    <w:rsid w:val="007002C3"/>
    <w:rsid w:val="00702FE6"/>
    <w:rsid w:val="00703C04"/>
    <w:rsid w:val="007044AA"/>
    <w:rsid w:val="00706B24"/>
    <w:rsid w:val="007202C0"/>
    <w:rsid w:val="00722225"/>
    <w:rsid w:val="00727F7B"/>
    <w:rsid w:val="00730FD6"/>
    <w:rsid w:val="00731364"/>
    <w:rsid w:val="007353CC"/>
    <w:rsid w:val="00736EBC"/>
    <w:rsid w:val="00742DE7"/>
    <w:rsid w:val="007450A5"/>
    <w:rsid w:val="00747E75"/>
    <w:rsid w:val="00750101"/>
    <w:rsid w:val="007529B5"/>
    <w:rsid w:val="00760DA8"/>
    <w:rsid w:val="007613D1"/>
    <w:rsid w:val="00762913"/>
    <w:rsid w:val="00771B41"/>
    <w:rsid w:val="00773169"/>
    <w:rsid w:val="00776ADD"/>
    <w:rsid w:val="00777855"/>
    <w:rsid w:val="00777945"/>
    <w:rsid w:val="00785B6D"/>
    <w:rsid w:val="00787BB1"/>
    <w:rsid w:val="007925F8"/>
    <w:rsid w:val="007943BD"/>
    <w:rsid w:val="00795697"/>
    <w:rsid w:val="00796F41"/>
    <w:rsid w:val="007A5D06"/>
    <w:rsid w:val="007B1586"/>
    <w:rsid w:val="007B49BA"/>
    <w:rsid w:val="007B5406"/>
    <w:rsid w:val="007B640A"/>
    <w:rsid w:val="007C05EC"/>
    <w:rsid w:val="007C199D"/>
    <w:rsid w:val="007C4BEE"/>
    <w:rsid w:val="007C5B6E"/>
    <w:rsid w:val="007C6F61"/>
    <w:rsid w:val="007C7062"/>
    <w:rsid w:val="007C7B50"/>
    <w:rsid w:val="007D1FB7"/>
    <w:rsid w:val="007D2D4A"/>
    <w:rsid w:val="007D2E8E"/>
    <w:rsid w:val="007D3EFF"/>
    <w:rsid w:val="007D4AEE"/>
    <w:rsid w:val="007E30FC"/>
    <w:rsid w:val="007E4E14"/>
    <w:rsid w:val="007E4EA4"/>
    <w:rsid w:val="007E5C59"/>
    <w:rsid w:val="007F3C95"/>
    <w:rsid w:val="007F50E1"/>
    <w:rsid w:val="007F5632"/>
    <w:rsid w:val="0080611A"/>
    <w:rsid w:val="0081172B"/>
    <w:rsid w:val="008159CC"/>
    <w:rsid w:val="008233EA"/>
    <w:rsid w:val="008302BB"/>
    <w:rsid w:val="0083131D"/>
    <w:rsid w:val="00832E9E"/>
    <w:rsid w:val="00835871"/>
    <w:rsid w:val="00837571"/>
    <w:rsid w:val="008376EF"/>
    <w:rsid w:val="008403B9"/>
    <w:rsid w:val="00844391"/>
    <w:rsid w:val="00852885"/>
    <w:rsid w:val="00854CF9"/>
    <w:rsid w:val="008629E7"/>
    <w:rsid w:val="00864E62"/>
    <w:rsid w:val="0086697F"/>
    <w:rsid w:val="00867934"/>
    <w:rsid w:val="00870B16"/>
    <w:rsid w:val="008734C6"/>
    <w:rsid w:val="00875BC6"/>
    <w:rsid w:val="0087741C"/>
    <w:rsid w:val="00880049"/>
    <w:rsid w:val="0088094E"/>
    <w:rsid w:val="00884F66"/>
    <w:rsid w:val="00890822"/>
    <w:rsid w:val="00895628"/>
    <w:rsid w:val="00895E62"/>
    <w:rsid w:val="008A22C3"/>
    <w:rsid w:val="008A2988"/>
    <w:rsid w:val="008A35B0"/>
    <w:rsid w:val="008A4742"/>
    <w:rsid w:val="008A6A9C"/>
    <w:rsid w:val="008B1559"/>
    <w:rsid w:val="008B1722"/>
    <w:rsid w:val="008B2972"/>
    <w:rsid w:val="008B4ABF"/>
    <w:rsid w:val="008B6E7D"/>
    <w:rsid w:val="008C4546"/>
    <w:rsid w:val="008D2E31"/>
    <w:rsid w:val="008D32B3"/>
    <w:rsid w:val="008D7184"/>
    <w:rsid w:val="008E0F61"/>
    <w:rsid w:val="008E67EF"/>
    <w:rsid w:val="008E7F48"/>
    <w:rsid w:val="008F3641"/>
    <w:rsid w:val="008F3C4D"/>
    <w:rsid w:val="008F6B25"/>
    <w:rsid w:val="008F6D04"/>
    <w:rsid w:val="008F7FB7"/>
    <w:rsid w:val="00903E5D"/>
    <w:rsid w:val="00911461"/>
    <w:rsid w:val="009118F2"/>
    <w:rsid w:val="009152F7"/>
    <w:rsid w:val="009165BE"/>
    <w:rsid w:val="00916B1B"/>
    <w:rsid w:val="009228D3"/>
    <w:rsid w:val="00923843"/>
    <w:rsid w:val="00925CE9"/>
    <w:rsid w:val="0093070A"/>
    <w:rsid w:val="00932A8C"/>
    <w:rsid w:val="00936D20"/>
    <w:rsid w:val="009441ED"/>
    <w:rsid w:val="0095066D"/>
    <w:rsid w:val="00950B4B"/>
    <w:rsid w:val="0095245E"/>
    <w:rsid w:val="00953A2D"/>
    <w:rsid w:val="00957BFE"/>
    <w:rsid w:val="00960DED"/>
    <w:rsid w:val="00965520"/>
    <w:rsid w:val="00965EE7"/>
    <w:rsid w:val="009678C8"/>
    <w:rsid w:val="0097074F"/>
    <w:rsid w:val="00975D77"/>
    <w:rsid w:val="00977C37"/>
    <w:rsid w:val="0098252A"/>
    <w:rsid w:val="00985227"/>
    <w:rsid w:val="00986558"/>
    <w:rsid w:val="00987320"/>
    <w:rsid w:val="00987DF4"/>
    <w:rsid w:val="00990E8A"/>
    <w:rsid w:val="00991D1A"/>
    <w:rsid w:val="009A2B1A"/>
    <w:rsid w:val="009A32A1"/>
    <w:rsid w:val="009A61F7"/>
    <w:rsid w:val="009B079A"/>
    <w:rsid w:val="009B2F57"/>
    <w:rsid w:val="009B36A7"/>
    <w:rsid w:val="009C4C15"/>
    <w:rsid w:val="009C5AA6"/>
    <w:rsid w:val="009D372F"/>
    <w:rsid w:val="009E0805"/>
    <w:rsid w:val="009E354C"/>
    <w:rsid w:val="009E4C0B"/>
    <w:rsid w:val="00A01574"/>
    <w:rsid w:val="00A03243"/>
    <w:rsid w:val="00A047F8"/>
    <w:rsid w:val="00A12EEC"/>
    <w:rsid w:val="00A24BED"/>
    <w:rsid w:val="00A25B01"/>
    <w:rsid w:val="00A26DF1"/>
    <w:rsid w:val="00A3296B"/>
    <w:rsid w:val="00A3574F"/>
    <w:rsid w:val="00A364D3"/>
    <w:rsid w:val="00A44365"/>
    <w:rsid w:val="00A4467D"/>
    <w:rsid w:val="00A447D8"/>
    <w:rsid w:val="00A51380"/>
    <w:rsid w:val="00A52F34"/>
    <w:rsid w:val="00A57CDE"/>
    <w:rsid w:val="00A65172"/>
    <w:rsid w:val="00A73B3B"/>
    <w:rsid w:val="00A74C88"/>
    <w:rsid w:val="00A81FB5"/>
    <w:rsid w:val="00AA33E8"/>
    <w:rsid w:val="00AA39A4"/>
    <w:rsid w:val="00AA60A3"/>
    <w:rsid w:val="00AA7F0B"/>
    <w:rsid w:val="00AB1C18"/>
    <w:rsid w:val="00AB54E7"/>
    <w:rsid w:val="00AB6F3E"/>
    <w:rsid w:val="00AC0A8F"/>
    <w:rsid w:val="00AC4D52"/>
    <w:rsid w:val="00AC6EC7"/>
    <w:rsid w:val="00AD0BBF"/>
    <w:rsid w:val="00AD5EB5"/>
    <w:rsid w:val="00AD7333"/>
    <w:rsid w:val="00AE10B4"/>
    <w:rsid w:val="00AE2107"/>
    <w:rsid w:val="00AE7FA9"/>
    <w:rsid w:val="00AF2424"/>
    <w:rsid w:val="00AF344F"/>
    <w:rsid w:val="00B03F9A"/>
    <w:rsid w:val="00B05FF9"/>
    <w:rsid w:val="00B066D0"/>
    <w:rsid w:val="00B1350D"/>
    <w:rsid w:val="00B1563D"/>
    <w:rsid w:val="00B1626B"/>
    <w:rsid w:val="00B23131"/>
    <w:rsid w:val="00B31510"/>
    <w:rsid w:val="00B330AD"/>
    <w:rsid w:val="00B43FDC"/>
    <w:rsid w:val="00B44874"/>
    <w:rsid w:val="00B4501E"/>
    <w:rsid w:val="00B47278"/>
    <w:rsid w:val="00B55474"/>
    <w:rsid w:val="00B55D11"/>
    <w:rsid w:val="00B65A46"/>
    <w:rsid w:val="00B65EF9"/>
    <w:rsid w:val="00B66964"/>
    <w:rsid w:val="00B70D00"/>
    <w:rsid w:val="00B82170"/>
    <w:rsid w:val="00B82FCC"/>
    <w:rsid w:val="00B83EAE"/>
    <w:rsid w:val="00B9044F"/>
    <w:rsid w:val="00B91652"/>
    <w:rsid w:val="00B922C5"/>
    <w:rsid w:val="00B94B64"/>
    <w:rsid w:val="00B97B5C"/>
    <w:rsid w:val="00B97C6F"/>
    <w:rsid w:val="00BA10EE"/>
    <w:rsid w:val="00BB6150"/>
    <w:rsid w:val="00BC13A3"/>
    <w:rsid w:val="00BD4FCE"/>
    <w:rsid w:val="00BD6482"/>
    <w:rsid w:val="00BD6D6D"/>
    <w:rsid w:val="00BD7919"/>
    <w:rsid w:val="00BE0C6D"/>
    <w:rsid w:val="00BE1AEC"/>
    <w:rsid w:val="00BE665C"/>
    <w:rsid w:val="00BF00E3"/>
    <w:rsid w:val="00BF0BD0"/>
    <w:rsid w:val="00BF14DF"/>
    <w:rsid w:val="00BF1894"/>
    <w:rsid w:val="00BF18A5"/>
    <w:rsid w:val="00BF4590"/>
    <w:rsid w:val="00BF46CB"/>
    <w:rsid w:val="00BF525B"/>
    <w:rsid w:val="00BF52FB"/>
    <w:rsid w:val="00BF7E02"/>
    <w:rsid w:val="00C001FB"/>
    <w:rsid w:val="00C10C9D"/>
    <w:rsid w:val="00C11C8F"/>
    <w:rsid w:val="00C14F34"/>
    <w:rsid w:val="00C17B64"/>
    <w:rsid w:val="00C2444A"/>
    <w:rsid w:val="00C27DC2"/>
    <w:rsid w:val="00C342C8"/>
    <w:rsid w:val="00C3547E"/>
    <w:rsid w:val="00C37DEA"/>
    <w:rsid w:val="00C44140"/>
    <w:rsid w:val="00C509C8"/>
    <w:rsid w:val="00C5471B"/>
    <w:rsid w:val="00C57CE8"/>
    <w:rsid w:val="00C62456"/>
    <w:rsid w:val="00C625D5"/>
    <w:rsid w:val="00C63E34"/>
    <w:rsid w:val="00C704DE"/>
    <w:rsid w:val="00C73CE0"/>
    <w:rsid w:val="00C812DD"/>
    <w:rsid w:val="00C8274C"/>
    <w:rsid w:val="00C8749E"/>
    <w:rsid w:val="00C97CC4"/>
    <w:rsid w:val="00CA0C03"/>
    <w:rsid w:val="00CA5089"/>
    <w:rsid w:val="00CA6123"/>
    <w:rsid w:val="00CB0B22"/>
    <w:rsid w:val="00CC3CA1"/>
    <w:rsid w:val="00CD091C"/>
    <w:rsid w:val="00CD57C3"/>
    <w:rsid w:val="00CD5891"/>
    <w:rsid w:val="00CD5F7B"/>
    <w:rsid w:val="00CD76E5"/>
    <w:rsid w:val="00CD790D"/>
    <w:rsid w:val="00CE5DCD"/>
    <w:rsid w:val="00CE70FD"/>
    <w:rsid w:val="00CF096D"/>
    <w:rsid w:val="00CF3B64"/>
    <w:rsid w:val="00CF4B5A"/>
    <w:rsid w:val="00CF506F"/>
    <w:rsid w:val="00CF6E6A"/>
    <w:rsid w:val="00CF7853"/>
    <w:rsid w:val="00D0076C"/>
    <w:rsid w:val="00D03754"/>
    <w:rsid w:val="00D04796"/>
    <w:rsid w:val="00D04DB9"/>
    <w:rsid w:val="00D06023"/>
    <w:rsid w:val="00D149DB"/>
    <w:rsid w:val="00D156B0"/>
    <w:rsid w:val="00D16890"/>
    <w:rsid w:val="00D1777C"/>
    <w:rsid w:val="00D17B52"/>
    <w:rsid w:val="00D22DB9"/>
    <w:rsid w:val="00D24376"/>
    <w:rsid w:val="00D26746"/>
    <w:rsid w:val="00D30952"/>
    <w:rsid w:val="00D330E6"/>
    <w:rsid w:val="00D355DE"/>
    <w:rsid w:val="00D36262"/>
    <w:rsid w:val="00D3692D"/>
    <w:rsid w:val="00D4226A"/>
    <w:rsid w:val="00D4426E"/>
    <w:rsid w:val="00D44571"/>
    <w:rsid w:val="00D44653"/>
    <w:rsid w:val="00D5082E"/>
    <w:rsid w:val="00D54EB8"/>
    <w:rsid w:val="00D57FA6"/>
    <w:rsid w:val="00D62AAA"/>
    <w:rsid w:val="00D66E83"/>
    <w:rsid w:val="00D72D3E"/>
    <w:rsid w:val="00D74AF6"/>
    <w:rsid w:val="00D76B7A"/>
    <w:rsid w:val="00D83681"/>
    <w:rsid w:val="00D84D26"/>
    <w:rsid w:val="00D863A2"/>
    <w:rsid w:val="00D86A03"/>
    <w:rsid w:val="00D9180B"/>
    <w:rsid w:val="00D92AF8"/>
    <w:rsid w:val="00DA0F23"/>
    <w:rsid w:val="00DA31FA"/>
    <w:rsid w:val="00DB1A49"/>
    <w:rsid w:val="00DB3E77"/>
    <w:rsid w:val="00DB7E83"/>
    <w:rsid w:val="00DD1F8E"/>
    <w:rsid w:val="00DD2244"/>
    <w:rsid w:val="00DD38B7"/>
    <w:rsid w:val="00DD570F"/>
    <w:rsid w:val="00DE0306"/>
    <w:rsid w:val="00DE65B6"/>
    <w:rsid w:val="00DF0936"/>
    <w:rsid w:val="00DF1B6E"/>
    <w:rsid w:val="00DF7057"/>
    <w:rsid w:val="00E0148B"/>
    <w:rsid w:val="00E01789"/>
    <w:rsid w:val="00E07323"/>
    <w:rsid w:val="00E114EF"/>
    <w:rsid w:val="00E2042D"/>
    <w:rsid w:val="00E2500F"/>
    <w:rsid w:val="00E26222"/>
    <w:rsid w:val="00E26EA8"/>
    <w:rsid w:val="00E37A32"/>
    <w:rsid w:val="00E37A9A"/>
    <w:rsid w:val="00E414CF"/>
    <w:rsid w:val="00E42705"/>
    <w:rsid w:val="00E503DE"/>
    <w:rsid w:val="00E52489"/>
    <w:rsid w:val="00E53C11"/>
    <w:rsid w:val="00E55DC2"/>
    <w:rsid w:val="00E64BB9"/>
    <w:rsid w:val="00E65233"/>
    <w:rsid w:val="00E66A4C"/>
    <w:rsid w:val="00E71921"/>
    <w:rsid w:val="00E73AF5"/>
    <w:rsid w:val="00E745B1"/>
    <w:rsid w:val="00E86D47"/>
    <w:rsid w:val="00E923E8"/>
    <w:rsid w:val="00E93994"/>
    <w:rsid w:val="00E9450A"/>
    <w:rsid w:val="00E9505D"/>
    <w:rsid w:val="00E96D39"/>
    <w:rsid w:val="00E97624"/>
    <w:rsid w:val="00EA026D"/>
    <w:rsid w:val="00EA3616"/>
    <w:rsid w:val="00EA552E"/>
    <w:rsid w:val="00EB2401"/>
    <w:rsid w:val="00EB377A"/>
    <w:rsid w:val="00EB5348"/>
    <w:rsid w:val="00EC0A0D"/>
    <w:rsid w:val="00ED3C98"/>
    <w:rsid w:val="00ED67EC"/>
    <w:rsid w:val="00EE03DE"/>
    <w:rsid w:val="00EE24F6"/>
    <w:rsid w:val="00EE6EC4"/>
    <w:rsid w:val="00F00183"/>
    <w:rsid w:val="00F04D8B"/>
    <w:rsid w:val="00F04F25"/>
    <w:rsid w:val="00F1452C"/>
    <w:rsid w:val="00F17A98"/>
    <w:rsid w:val="00F22F2F"/>
    <w:rsid w:val="00F23C55"/>
    <w:rsid w:val="00F25A4A"/>
    <w:rsid w:val="00F2776E"/>
    <w:rsid w:val="00F30BBD"/>
    <w:rsid w:val="00F360A8"/>
    <w:rsid w:val="00F360FD"/>
    <w:rsid w:val="00F4461C"/>
    <w:rsid w:val="00F44DCD"/>
    <w:rsid w:val="00F47E9E"/>
    <w:rsid w:val="00F504D1"/>
    <w:rsid w:val="00F5113F"/>
    <w:rsid w:val="00F5344C"/>
    <w:rsid w:val="00F53874"/>
    <w:rsid w:val="00F5765E"/>
    <w:rsid w:val="00F660F1"/>
    <w:rsid w:val="00F67217"/>
    <w:rsid w:val="00F70048"/>
    <w:rsid w:val="00F73B55"/>
    <w:rsid w:val="00F7581B"/>
    <w:rsid w:val="00F800CF"/>
    <w:rsid w:val="00F83AFC"/>
    <w:rsid w:val="00F87324"/>
    <w:rsid w:val="00F92CA4"/>
    <w:rsid w:val="00F93C47"/>
    <w:rsid w:val="00FA17CD"/>
    <w:rsid w:val="00FA295B"/>
    <w:rsid w:val="00FA3945"/>
    <w:rsid w:val="00FB2D30"/>
    <w:rsid w:val="00FB4C96"/>
    <w:rsid w:val="00FB4CE8"/>
    <w:rsid w:val="00FC6515"/>
    <w:rsid w:val="00FD097A"/>
    <w:rsid w:val="00FD1EF9"/>
    <w:rsid w:val="00FD27A0"/>
    <w:rsid w:val="00FD56DD"/>
    <w:rsid w:val="00FD6B4D"/>
    <w:rsid w:val="00FE3D3E"/>
    <w:rsid w:val="00FF112E"/>
    <w:rsid w:val="00FF24E5"/>
    <w:rsid w:val="00FF70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DE40"/>
  <w15:chartTrackingRefBased/>
  <w15:docId w15:val="{503DAB17-EC1F-48C3-99BD-6D9CDE5A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72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F50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50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504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4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4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4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4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4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4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4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504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504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4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4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4D1"/>
    <w:rPr>
      <w:rFonts w:eastAsiaTheme="majorEastAsia" w:cstheme="majorBidi"/>
      <w:color w:val="272727" w:themeColor="text1" w:themeTint="D8"/>
    </w:rPr>
  </w:style>
  <w:style w:type="paragraph" w:styleId="Title">
    <w:name w:val="Title"/>
    <w:basedOn w:val="Normal"/>
    <w:next w:val="Normal"/>
    <w:link w:val="TitleChar"/>
    <w:uiPriority w:val="10"/>
    <w:qFormat/>
    <w:rsid w:val="00F504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4D1"/>
    <w:pPr>
      <w:spacing w:before="160"/>
      <w:jc w:val="center"/>
    </w:pPr>
    <w:rPr>
      <w:i/>
      <w:iCs/>
      <w:color w:val="404040" w:themeColor="text1" w:themeTint="BF"/>
    </w:rPr>
  </w:style>
  <w:style w:type="character" w:customStyle="1" w:styleId="QuoteChar">
    <w:name w:val="Quote Char"/>
    <w:basedOn w:val="DefaultParagraphFont"/>
    <w:link w:val="Quote"/>
    <w:uiPriority w:val="29"/>
    <w:rsid w:val="00F504D1"/>
    <w:rPr>
      <w:i/>
      <w:iCs/>
      <w:color w:val="404040" w:themeColor="text1" w:themeTint="BF"/>
    </w:rPr>
  </w:style>
  <w:style w:type="paragraph" w:styleId="ListParagraph">
    <w:name w:val="List Paragraph"/>
    <w:basedOn w:val="Normal"/>
    <w:uiPriority w:val="34"/>
    <w:qFormat/>
    <w:rsid w:val="00F504D1"/>
    <w:pPr>
      <w:ind w:left="720"/>
      <w:contextualSpacing/>
    </w:pPr>
  </w:style>
  <w:style w:type="character" w:styleId="IntenseEmphasis">
    <w:name w:val="Intense Emphasis"/>
    <w:basedOn w:val="DefaultParagraphFont"/>
    <w:uiPriority w:val="21"/>
    <w:qFormat/>
    <w:rsid w:val="00F504D1"/>
    <w:rPr>
      <w:i/>
      <w:iCs/>
      <w:color w:val="0F4761" w:themeColor="accent1" w:themeShade="BF"/>
    </w:rPr>
  </w:style>
  <w:style w:type="paragraph" w:styleId="IntenseQuote">
    <w:name w:val="Intense Quote"/>
    <w:basedOn w:val="Normal"/>
    <w:next w:val="Normal"/>
    <w:link w:val="IntenseQuoteChar"/>
    <w:uiPriority w:val="30"/>
    <w:qFormat/>
    <w:rsid w:val="00F50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4D1"/>
    <w:rPr>
      <w:i/>
      <w:iCs/>
      <w:color w:val="0F4761" w:themeColor="accent1" w:themeShade="BF"/>
    </w:rPr>
  </w:style>
  <w:style w:type="character" w:styleId="IntenseReference">
    <w:name w:val="Intense Reference"/>
    <w:basedOn w:val="DefaultParagraphFont"/>
    <w:uiPriority w:val="32"/>
    <w:qFormat/>
    <w:rsid w:val="00F504D1"/>
    <w:rPr>
      <w:b/>
      <w:bCs/>
      <w:smallCaps/>
      <w:color w:val="0F4761" w:themeColor="accent1" w:themeShade="BF"/>
      <w:spacing w:val="5"/>
    </w:rPr>
  </w:style>
  <w:style w:type="character" w:styleId="Strong">
    <w:name w:val="Strong"/>
    <w:basedOn w:val="DefaultParagraphFont"/>
    <w:uiPriority w:val="22"/>
    <w:qFormat/>
    <w:rsid w:val="00F504D1"/>
    <w:rPr>
      <w:b/>
      <w:bCs/>
    </w:rPr>
  </w:style>
  <w:style w:type="paragraph" w:styleId="NormalWeb">
    <w:name w:val="Normal (Web)"/>
    <w:basedOn w:val="Normal"/>
    <w:uiPriority w:val="99"/>
    <w:rsid w:val="00F504D1"/>
    <w:pPr>
      <w:spacing w:before="100" w:beforeAutospacing="1" w:after="100" w:afterAutospacing="1"/>
    </w:pPr>
    <w:rPr>
      <w:lang w:val="hr-HR" w:eastAsia="hr-HR"/>
    </w:rPr>
  </w:style>
  <w:style w:type="paragraph" w:styleId="NoSpacing">
    <w:name w:val="No Spacing"/>
    <w:uiPriority w:val="1"/>
    <w:qFormat/>
    <w:rsid w:val="00F504D1"/>
    <w:pPr>
      <w:spacing w:after="0" w:line="240" w:lineRule="auto"/>
    </w:pPr>
    <w:rPr>
      <w:rFonts w:ascii="Times New Roman" w:eastAsia="Times New Roman" w:hAnsi="Times New Roman" w:cs="Times New Roman"/>
      <w:kern w:val="0"/>
      <w:sz w:val="24"/>
      <w:szCs w:val="24"/>
      <w:lang w:val="en-US"/>
      <w14:ligatures w14:val="none"/>
    </w:rPr>
  </w:style>
  <w:style w:type="character" w:styleId="CommentReference">
    <w:name w:val="annotation reference"/>
    <w:uiPriority w:val="99"/>
    <w:unhideWhenUsed/>
    <w:rsid w:val="00F504D1"/>
    <w:rPr>
      <w:sz w:val="16"/>
      <w:szCs w:val="16"/>
    </w:rPr>
  </w:style>
  <w:style w:type="paragraph" w:styleId="CommentText">
    <w:name w:val="annotation text"/>
    <w:basedOn w:val="Normal"/>
    <w:link w:val="CommentTextChar"/>
    <w:uiPriority w:val="99"/>
    <w:unhideWhenUsed/>
    <w:rsid w:val="00F504D1"/>
    <w:rPr>
      <w:rFonts w:ascii="Arial" w:hAnsi="Arial"/>
      <w:sz w:val="20"/>
      <w:szCs w:val="20"/>
      <w:lang w:val="hr-HR" w:eastAsia="hr-HR"/>
    </w:rPr>
  </w:style>
  <w:style w:type="character" w:customStyle="1" w:styleId="CommentTextChar">
    <w:name w:val="Comment Text Char"/>
    <w:basedOn w:val="DefaultParagraphFont"/>
    <w:link w:val="CommentText"/>
    <w:uiPriority w:val="99"/>
    <w:rsid w:val="00F504D1"/>
    <w:rPr>
      <w:rFonts w:ascii="Arial" w:eastAsia="Times New Roman" w:hAnsi="Arial" w:cs="Times New Roman"/>
      <w:kern w:val="0"/>
      <w:sz w:val="20"/>
      <w:szCs w:val="20"/>
      <w:lang w:eastAsia="hr-HR"/>
      <w14:ligatures w14:val="none"/>
    </w:rPr>
  </w:style>
  <w:style w:type="paragraph" w:customStyle="1" w:styleId="t-9-8">
    <w:name w:val="t-9-8"/>
    <w:basedOn w:val="Normal"/>
    <w:rsid w:val="00F504D1"/>
    <w:pPr>
      <w:spacing w:before="100" w:beforeAutospacing="1" w:after="100" w:afterAutospacing="1"/>
    </w:pPr>
    <w:rPr>
      <w:lang w:val="hr-HR" w:eastAsia="hr-HR"/>
    </w:rPr>
  </w:style>
  <w:style w:type="character" w:customStyle="1" w:styleId="relative">
    <w:name w:val="relative"/>
    <w:basedOn w:val="DefaultParagraphFont"/>
    <w:rsid w:val="00F504D1"/>
  </w:style>
  <w:style w:type="character" w:customStyle="1" w:styleId="ms-1">
    <w:name w:val="ms-1"/>
    <w:basedOn w:val="DefaultParagraphFont"/>
    <w:rsid w:val="00F504D1"/>
  </w:style>
  <w:style w:type="character" w:customStyle="1" w:styleId="max-w-full">
    <w:name w:val="max-w-full"/>
    <w:basedOn w:val="DefaultParagraphFont"/>
    <w:rsid w:val="00F504D1"/>
  </w:style>
  <w:style w:type="character" w:customStyle="1" w:styleId="-me-1">
    <w:name w:val="-me-1"/>
    <w:basedOn w:val="DefaultParagraphFont"/>
    <w:rsid w:val="00F504D1"/>
  </w:style>
  <w:style w:type="character" w:customStyle="1" w:styleId="apple-converted-space">
    <w:name w:val="apple-converted-space"/>
    <w:basedOn w:val="DefaultParagraphFont"/>
    <w:rsid w:val="00F504D1"/>
  </w:style>
  <w:style w:type="character" w:styleId="Emphasis">
    <w:name w:val="Emphasis"/>
    <w:basedOn w:val="DefaultParagraphFont"/>
    <w:uiPriority w:val="20"/>
    <w:qFormat/>
    <w:rsid w:val="00F504D1"/>
    <w:rPr>
      <w:i/>
      <w:iCs/>
    </w:rPr>
  </w:style>
  <w:style w:type="paragraph" w:styleId="Revision">
    <w:name w:val="Revision"/>
    <w:hidden/>
    <w:uiPriority w:val="99"/>
    <w:semiHidden/>
    <w:rsid w:val="00F504D1"/>
    <w:pPr>
      <w:spacing w:after="0" w:line="240" w:lineRule="auto"/>
    </w:pPr>
    <w:rPr>
      <w:rFonts w:ascii="Times New Roman" w:eastAsia="Times New Roman" w:hAnsi="Times New Roman" w:cs="Times New Roman"/>
      <w:kern w:val="0"/>
      <w:sz w:val="24"/>
      <w:szCs w:val="24"/>
      <w:lang w:val="en-US"/>
      <w14:ligatures w14:val="none"/>
    </w:rPr>
  </w:style>
  <w:style w:type="paragraph" w:styleId="CommentSubject">
    <w:name w:val="annotation subject"/>
    <w:basedOn w:val="CommentText"/>
    <w:next w:val="CommentText"/>
    <w:link w:val="CommentSubjectChar"/>
    <w:uiPriority w:val="99"/>
    <w:semiHidden/>
    <w:unhideWhenUsed/>
    <w:rsid w:val="00F504D1"/>
    <w:rPr>
      <w:rFonts w:ascii="Times New Roman" w:hAnsi="Times New Roman"/>
      <w:b/>
      <w:bCs/>
      <w:lang w:val="en-US" w:eastAsia="en-US"/>
    </w:rPr>
  </w:style>
  <w:style w:type="character" w:customStyle="1" w:styleId="CommentSubjectChar">
    <w:name w:val="Comment Subject Char"/>
    <w:basedOn w:val="CommentTextChar"/>
    <w:link w:val="CommentSubject"/>
    <w:uiPriority w:val="99"/>
    <w:semiHidden/>
    <w:rsid w:val="00F504D1"/>
    <w:rPr>
      <w:rFonts w:ascii="Times New Roman" w:eastAsia="Times New Roman" w:hAnsi="Times New Roman" w:cs="Times New Roman"/>
      <w:b/>
      <w:bCs/>
      <w:kern w:val="0"/>
      <w:sz w:val="20"/>
      <w:szCs w:val="20"/>
      <w:lang w:val="en-US" w:eastAsia="hr-HR"/>
      <w14:ligatures w14:val="none"/>
    </w:rPr>
  </w:style>
  <w:style w:type="paragraph" w:styleId="BalloonText">
    <w:name w:val="Balloon Text"/>
    <w:basedOn w:val="Normal"/>
    <w:link w:val="BalloonTextChar"/>
    <w:uiPriority w:val="99"/>
    <w:unhideWhenUsed/>
    <w:rsid w:val="00F504D1"/>
    <w:rPr>
      <w:rFonts w:ascii="Segoe UI" w:hAnsi="Segoe UI" w:cs="Segoe UI"/>
      <w:sz w:val="18"/>
      <w:szCs w:val="18"/>
      <w:lang w:val="hr-HR" w:eastAsia="hr-HR"/>
    </w:rPr>
  </w:style>
  <w:style w:type="character" w:customStyle="1" w:styleId="BalloonTextChar">
    <w:name w:val="Balloon Text Char"/>
    <w:basedOn w:val="DefaultParagraphFont"/>
    <w:link w:val="BalloonText"/>
    <w:uiPriority w:val="99"/>
    <w:rsid w:val="00F504D1"/>
    <w:rPr>
      <w:rFonts w:ascii="Segoe UI" w:eastAsia="Times New Roman" w:hAnsi="Segoe UI" w:cs="Segoe UI"/>
      <w:kern w:val="0"/>
      <w:sz w:val="18"/>
      <w:szCs w:val="18"/>
      <w:lang w:eastAsia="hr-HR"/>
      <w14:ligatures w14:val="none"/>
    </w:rPr>
  </w:style>
  <w:style w:type="paragraph" w:customStyle="1" w:styleId="normal-000001">
    <w:name w:val="normal-000001"/>
    <w:basedOn w:val="Normal"/>
    <w:rsid w:val="00F504D1"/>
    <w:pPr>
      <w:jc w:val="right"/>
    </w:pPr>
    <w:rPr>
      <w:rFonts w:eastAsiaTheme="minorEastAsia"/>
      <w:sz w:val="28"/>
      <w:szCs w:val="28"/>
      <w:lang w:val="hr-HR" w:eastAsia="hr-HR"/>
    </w:rPr>
  </w:style>
  <w:style w:type="character" w:customStyle="1" w:styleId="defaultparagraphfont0">
    <w:name w:val="defaultparagraphfont"/>
    <w:basedOn w:val="DefaultParagraphFont"/>
    <w:rsid w:val="00F504D1"/>
    <w:rPr>
      <w:rFonts w:ascii="Times New Roman" w:hAnsi="Times New Roman" w:cs="Times New Roman" w:hint="default"/>
      <w:b/>
      <w:bCs/>
      <w:sz w:val="28"/>
      <w:szCs w:val="28"/>
    </w:rPr>
  </w:style>
  <w:style w:type="paragraph" w:styleId="Header">
    <w:name w:val="header"/>
    <w:basedOn w:val="Normal"/>
    <w:link w:val="HeaderChar"/>
    <w:uiPriority w:val="99"/>
    <w:unhideWhenUsed/>
    <w:rsid w:val="00F504D1"/>
    <w:pPr>
      <w:tabs>
        <w:tab w:val="center" w:pos="4513"/>
        <w:tab w:val="right" w:pos="9026"/>
      </w:tabs>
    </w:pPr>
  </w:style>
  <w:style w:type="character" w:customStyle="1" w:styleId="HeaderChar">
    <w:name w:val="Header Char"/>
    <w:basedOn w:val="DefaultParagraphFont"/>
    <w:link w:val="Header"/>
    <w:uiPriority w:val="99"/>
    <w:rsid w:val="00F504D1"/>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F504D1"/>
    <w:pPr>
      <w:tabs>
        <w:tab w:val="center" w:pos="4513"/>
        <w:tab w:val="right" w:pos="9026"/>
      </w:tabs>
    </w:pPr>
  </w:style>
  <w:style w:type="character" w:customStyle="1" w:styleId="FooterChar">
    <w:name w:val="Footer Char"/>
    <w:basedOn w:val="DefaultParagraphFont"/>
    <w:link w:val="Footer"/>
    <w:uiPriority w:val="99"/>
    <w:rsid w:val="00F504D1"/>
    <w:rPr>
      <w:rFonts w:ascii="Times New Roman" w:eastAsia="Times New Roman" w:hAnsi="Times New Roman" w:cs="Times New Roman"/>
      <w:kern w:val="0"/>
      <w:sz w:val="24"/>
      <w:szCs w:val="24"/>
      <w:lang w:val="en-US"/>
      <w14:ligatures w14:val="none"/>
    </w:rPr>
  </w:style>
  <w:style w:type="character" w:customStyle="1" w:styleId="whitespace-normal">
    <w:name w:val="whitespace-normal"/>
    <w:basedOn w:val="DefaultParagraphFont"/>
    <w:rsid w:val="00AC0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B2D4D-6072-4226-827E-A470251DD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37</Pages>
  <Words>13528</Words>
  <Characters>77112</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Radišič-Žuvanić</dc:creator>
  <cp:keywords/>
  <dc:description/>
  <cp:lastModifiedBy>Maja Lebarović</cp:lastModifiedBy>
  <cp:revision>236</cp:revision>
  <cp:lastPrinted>2026-05-18T09:26:00Z</cp:lastPrinted>
  <dcterms:created xsi:type="dcterms:W3CDTF">2026-04-28T13:55:00Z</dcterms:created>
  <dcterms:modified xsi:type="dcterms:W3CDTF">2026-05-25T14:14:00Z</dcterms:modified>
</cp:coreProperties>
</file>