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F945B" w14:textId="77777777" w:rsidR="00227A8F" w:rsidRPr="00227A8F" w:rsidRDefault="00EA680A" w:rsidP="00227A8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27A8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F4F94B3" wp14:editId="0F4F94B4">
            <wp:extent cx="50482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227A8F" w:rsidRPr="00227A8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F4F945C" w14:textId="77777777" w:rsidR="00227A8F" w:rsidRPr="00227A8F" w:rsidRDefault="00227A8F" w:rsidP="00227A8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227A8F">
        <w:rPr>
          <w:rFonts w:eastAsia="Calibri"/>
          <w:sz w:val="28"/>
          <w:szCs w:val="22"/>
          <w:lang w:eastAsia="en-US"/>
        </w:rPr>
        <w:t>VLADA REPUBLIKE HRVATSKE</w:t>
      </w:r>
    </w:p>
    <w:p w14:paraId="0F4F945D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F4F945E" w14:textId="7E28D44B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  <w:r w:rsidRPr="009D2AB2">
        <w:rPr>
          <w:rFonts w:eastAsia="Calibri"/>
          <w:sz w:val="24"/>
          <w:szCs w:val="24"/>
          <w:lang w:eastAsia="en-US"/>
        </w:rPr>
        <w:t>Zagreb,</w:t>
      </w:r>
      <w:r w:rsidR="009838B6">
        <w:rPr>
          <w:rFonts w:eastAsia="Calibri"/>
          <w:sz w:val="24"/>
          <w:szCs w:val="24"/>
          <w:lang w:eastAsia="en-US"/>
        </w:rPr>
        <w:t xml:space="preserve"> </w:t>
      </w:r>
      <w:r w:rsidR="00D21E1A">
        <w:rPr>
          <w:rFonts w:eastAsia="Calibri"/>
          <w:sz w:val="24"/>
          <w:szCs w:val="24"/>
          <w:lang w:eastAsia="en-US"/>
        </w:rPr>
        <w:t>9</w:t>
      </w:r>
      <w:r w:rsidR="003D0AFE">
        <w:rPr>
          <w:rFonts w:eastAsia="Calibri"/>
          <w:sz w:val="24"/>
          <w:szCs w:val="24"/>
          <w:lang w:eastAsia="en-US"/>
        </w:rPr>
        <w:t>. travnja</w:t>
      </w:r>
      <w:r w:rsidR="002F6D41">
        <w:rPr>
          <w:rFonts w:eastAsia="Calibri"/>
          <w:sz w:val="24"/>
          <w:szCs w:val="24"/>
          <w:lang w:eastAsia="en-US"/>
        </w:rPr>
        <w:t xml:space="preserve"> </w:t>
      </w:r>
      <w:r w:rsidR="003475F8" w:rsidRPr="009D2AB2">
        <w:rPr>
          <w:rFonts w:eastAsia="Calibri"/>
          <w:sz w:val="24"/>
          <w:szCs w:val="24"/>
          <w:lang w:eastAsia="en-US"/>
        </w:rPr>
        <w:t>202</w:t>
      </w:r>
      <w:r w:rsidR="0099360E">
        <w:rPr>
          <w:rFonts w:eastAsia="Calibri"/>
          <w:sz w:val="24"/>
          <w:szCs w:val="24"/>
          <w:lang w:eastAsia="en-US"/>
        </w:rPr>
        <w:t>6</w:t>
      </w:r>
      <w:r w:rsidR="003475F8" w:rsidRPr="009D2AB2">
        <w:rPr>
          <w:rFonts w:eastAsia="Calibri"/>
          <w:sz w:val="24"/>
          <w:szCs w:val="24"/>
          <w:lang w:eastAsia="en-US"/>
        </w:rPr>
        <w:t>.</w:t>
      </w:r>
    </w:p>
    <w:p w14:paraId="0F4F945F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0F4F9460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0F4F9461" w14:textId="77777777" w:rsidR="00227A8F" w:rsidRPr="00227A8F" w:rsidRDefault="00227A8F" w:rsidP="00227A8F">
      <w:pPr>
        <w:spacing w:after="200" w:line="276" w:lineRule="auto"/>
        <w:jc w:val="right"/>
        <w:rPr>
          <w:rFonts w:eastAsia="Calibri"/>
          <w:sz w:val="24"/>
          <w:szCs w:val="24"/>
          <w:lang w:eastAsia="en-US"/>
        </w:rPr>
      </w:pPr>
    </w:p>
    <w:p w14:paraId="0F4F9462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227A8F" w:rsidRPr="00227A8F" w14:paraId="0F4F9465" w14:textId="77777777" w:rsidTr="00585500">
        <w:tc>
          <w:tcPr>
            <w:tcW w:w="1951" w:type="dxa"/>
            <w:shd w:val="clear" w:color="auto" w:fill="auto"/>
          </w:tcPr>
          <w:p w14:paraId="0F4F9463" w14:textId="77777777" w:rsidR="00227A8F" w:rsidRPr="00227A8F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 xml:space="preserve"> </w:t>
            </w:r>
            <w:r w:rsidRPr="00227A8F">
              <w:rPr>
                <w:b/>
                <w:smallCaps/>
                <w:sz w:val="24"/>
                <w:szCs w:val="24"/>
              </w:rPr>
              <w:t>Predlagatelj</w:t>
            </w:r>
            <w:r w:rsidRPr="00227A8F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F4F9464" w14:textId="77777777" w:rsidR="00227A8F" w:rsidRPr="00227A8F" w:rsidRDefault="00227A8F" w:rsidP="00585500">
            <w:pPr>
              <w:spacing w:line="360" w:lineRule="auto"/>
              <w:rPr>
                <w:sz w:val="24"/>
                <w:szCs w:val="24"/>
              </w:rPr>
            </w:pPr>
            <w:r w:rsidRPr="00227A8F">
              <w:rPr>
                <w:sz w:val="24"/>
                <w:szCs w:val="24"/>
              </w:rPr>
              <w:t>Ministarstvo financija</w:t>
            </w:r>
          </w:p>
        </w:tc>
      </w:tr>
    </w:tbl>
    <w:p w14:paraId="0F4F9466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227A8F" w:rsidRPr="00227A8F" w14:paraId="0F4F9469" w14:textId="77777777" w:rsidTr="00585500">
        <w:tc>
          <w:tcPr>
            <w:tcW w:w="1951" w:type="dxa"/>
            <w:shd w:val="clear" w:color="auto" w:fill="auto"/>
          </w:tcPr>
          <w:p w14:paraId="0F4F9467" w14:textId="77777777" w:rsidR="00227A8F" w:rsidRPr="003A3E66" w:rsidRDefault="00227A8F" w:rsidP="005855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A3E66">
              <w:rPr>
                <w:b/>
                <w:smallCaps/>
                <w:sz w:val="24"/>
                <w:szCs w:val="24"/>
              </w:rPr>
              <w:t>Predmet</w:t>
            </w:r>
            <w:r w:rsidRPr="003A3E6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F4F9468" w14:textId="77777777" w:rsidR="00227A8F" w:rsidRPr="003A3E66" w:rsidRDefault="004F7ACD" w:rsidP="006560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93099">
              <w:rPr>
                <w:sz w:val="24"/>
                <w:szCs w:val="24"/>
              </w:rPr>
              <w:t>Prijedlog</w:t>
            </w:r>
            <w:r w:rsidR="00912D90" w:rsidRPr="00893099">
              <w:rPr>
                <w:sz w:val="24"/>
                <w:szCs w:val="24"/>
              </w:rPr>
              <w:t xml:space="preserve"> </w:t>
            </w:r>
            <w:r w:rsidR="00F94FF1" w:rsidRPr="00893099">
              <w:rPr>
                <w:sz w:val="24"/>
                <w:szCs w:val="24"/>
              </w:rPr>
              <w:t xml:space="preserve">Odluke </w:t>
            </w:r>
            <w:r w:rsidR="003B367E" w:rsidRPr="003B367E">
              <w:rPr>
                <w:sz w:val="24"/>
                <w:szCs w:val="24"/>
              </w:rPr>
              <w:t xml:space="preserve">o </w:t>
            </w:r>
            <w:r w:rsidR="0065606B">
              <w:rPr>
                <w:sz w:val="24"/>
                <w:szCs w:val="24"/>
              </w:rPr>
              <w:t>davanj</w:t>
            </w:r>
            <w:r w:rsidR="0065606B" w:rsidRPr="0065606B">
              <w:rPr>
                <w:sz w:val="24"/>
                <w:szCs w:val="24"/>
              </w:rPr>
              <w:t>u pret</w:t>
            </w:r>
            <w:r w:rsidR="0065606B">
              <w:rPr>
                <w:sz w:val="24"/>
                <w:szCs w:val="24"/>
              </w:rPr>
              <w:t>h</w:t>
            </w:r>
            <w:r w:rsidR="0065606B" w:rsidRPr="0065606B">
              <w:rPr>
                <w:sz w:val="24"/>
                <w:szCs w:val="24"/>
              </w:rPr>
              <w:t>odne suglasno</w:t>
            </w:r>
            <w:r w:rsidR="00CD71EA">
              <w:rPr>
                <w:sz w:val="24"/>
                <w:szCs w:val="24"/>
              </w:rPr>
              <w:t>sti Gradu Puli za reprogramiranj</w:t>
            </w:r>
            <w:r w:rsidR="0065606B" w:rsidRPr="0065606B">
              <w:rPr>
                <w:sz w:val="24"/>
                <w:szCs w:val="24"/>
              </w:rPr>
              <w:t>e po osnovi zadu</w:t>
            </w:r>
            <w:r w:rsidR="0065606B">
              <w:rPr>
                <w:sz w:val="24"/>
                <w:szCs w:val="24"/>
              </w:rPr>
              <w:t>ž</w:t>
            </w:r>
            <w:r w:rsidR="0065606B" w:rsidRPr="0065606B">
              <w:rPr>
                <w:sz w:val="24"/>
                <w:szCs w:val="24"/>
              </w:rPr>
              <w:t xml:space="preserve">enja kod </w:t>
            </w:r>
            <w:r w:rsidR="0065606B" w:rsidRPr="003B367E">
              <w:rPr>
                <w:sz w:val="24"/>
                <w:szCs w:val="24"/>
              </w:rPr>
              <w:t>Zagrebačke banke d.d., Zagreb</w:t>
            </w:r>
            <w:r w:rsidR="003B367E" w:rsidRPr="003B367E">
              <w:rPr>
                <w:sz w:val="24"/>
                <w:szCs w:val="24"/>
              </w:rPr>
              <w:t xml:space="preserve"> </w:t>
            </w:r>
          </w:p>
        </w:tc>
      </w:tr>
    </w:tbl>
    <w:p w14:paraId="0F4F946A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227A8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14:paraId="0F4F946B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F4F946C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F4F946D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F4F946E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F4F946F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F4F9470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F4F9471" w14:textId="77777777" w:rsidR="00227A8F" w:rsidRPr="00227A8F" w:rsidRDefault="00227A8F" w:rsidP="00227A8F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0F4F9472" w14:textId="77777777" w:rsidR="00227A8F" w:rsidRPr="00227A8F" w:rsidRDefault="00227A8F" w:rsidP="00227A8F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0F4F9473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F4F9474" w14:textId="77777777" w:rsidR="00227A8F" w:rsidRPr="00227A8F" w:rsidRDefault="00227A8F" w:rsidP="00227A8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F4F9475" w14:textId="77777777" w:rsidR="00227A8F" w:rsidRPr="00227A8F" w:rsidRDefault="00227A8F" w:rsidP="00227A8F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Cs w:val="22"/>
          <w:lang w:eastAsia="en-US"/>
        </w:rPr>
      </w:pPr>
      <w:r w:rsidRPr="00227A8F">
        <w:rPr>
          <w:rFonts w:eastAsia="Calibri"/>
          <w:color w:val="404040"/>
          <w:spacing w:val="20"/>
          <w:szCs w:val="22"/>
          <w:lang w:eastAsia="en-US"/>
        </w:rPr>
        <w:t>Banski dvori | Trg Sv. Marka 2  | 10000 Zagreb | tel. 01 4569 222 | vlada.gov.hr</w:t>
      </w:r>
    </w:p>
    <w:p w14:paraId="0F4F9476" w14:textId="77777777" w:rsidR="00F94FF1" w:rsidRPr="00D66C7D" w:rsidRDefault="00227A8F" w:rsidP="00F94FF1">
      <w:pPr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1F49F3" w:rsidRPr="00FF5861">
        <w:rPr>
          <w:b/>
          <w:sz w:val="24"/>
          <w:szCs w:val="24"/>
        </w:rPr>
        <w:lastRenderedPageBreak/>
        <w:tab/>
      </w:r>
      <w:r w:rsidR="001F49F3" w:rsidRPr="00FF5861">
        <w:rPr>
          <w:b/>
          <w:sz w:val="24"/>
          <w:szCs w:val="24"/>
        </w:rPr>
        <w:tab/>
      </w:r>
      <w:r w:rsidR="001F49F3" w:rsidRPr="00FF5861">
        <w:rPr>
          <w:b/>
          <w:sz w:val="24"/>
          <w:szCs w:val="24"/>
        </w:rPr>
        <w:tab/>
      </w:r>
      <w:r w:rsidR="001F49F3" w:rsidRPr="00FF5861">
        <w:rPr>
          <w:b/>
          <w:sz w:val="24"/>
          <w:szCs w:val="24"/>
        </w:rPr>
        <w:tab/>
      </w:r>
      <w:r w:rsidR="002F6D41" w:rsidRPr="00FF5861">
        <w:rPr>
          <w:b/>
          <w:sz w:val="24"/>
          <w:szCs w:val="24"/>
        </w:rPr>
        <w:tab/>
      </w:r>
      <w:r w:rsidR="002F6D41">
        <w:rPr>
          <w:b/>
          <w:sz w:val="24"/>
          <w:szCs w:val="24"/>
        </w:rPr>
        <w:tab/>
      </w:r>
      <w:r w:rsidR="002F6D41">
        <w:rPr>
          <w:b/>
          <w:sz w:val="24"/>
          <w:szCs w:val="24"/>
        </w:rPr>
        <w:tab/>
      </w:r>
      <w:r w:rsidR="002F6D41">
        <w:rPr>
          <w:b/>
          <w:sz w:val="24"/>
          <w:szCs w:val="24"/>
        </w:rPr>
        <w:tab/>
      </w:r>
      <w:r w:rsidR="002F6D41">
        <w:rPr>
          <w:b/>
          <w:sz w:val="24"/>
          <w:szCs w:val="24"/>
        </w:rPr>
        <w:tab/>
      </w:r>
      <w:r w:rsidR="002F6D41">
        <w:rPr>
          <w:b/>
          <w:sz w:val="24"/>
          <w:szCs w:val="24"/>
        </w:rPr>
        <w:tab/>
      </w:r>
      <w:r w:rsidR="00F94FF1" w:rsidRPr="00D66C7D">
        <w:rPr>
          <w:sz w:val="24"/>
          <w:szCs w:val="24"/>
        </w:rPr>
        <w:t>PRIJEDLOG</w:t>
      </w:r>
    </w:p>
    <w:p w14:paraId="0F4F9477" w14:textId="77777777" w:rsidR="00F94FF1" w:rsidRPr="00D66C7D" w:rsidRDefault="00F94FF1" w:rsidP="00F94FF1">
      <w:pPr>
        <w:rPr>
          <w:sz w:val="24"/>
          <w:szCs w:val="24"/>
        </w:rPr>
      </w:pPr>
    </w:p>
    <w:p w14:paraId="0F4F9478" w14:textId="77777777" w:rsidR="00F94FF1" w:rsidRDefault="00F94FF1" w:rsidP="00F94FF1">
      <w:pPr>
        <w:rPr>
          <w:b/>
          <w:sz w:val="24"/>
          <w:szCs w:val="24"/>
        </w:rPr>
      </w:pPr>
      <w:r w:rsidRPr="00D66C7D">
        <w:rPr>
          <w:b/>
          <w:sz w:val="24"/>
          <w:szCs w:val="24"/>
        </w:rPr>
        <w:t>VLADA REPUBLIKE HRVATSKE</w:t>
      </w:r>
      <w:r w:rsidRPr="000C0EB8">
        <w:rPr>
          <w:b/>
          <w:sz w:val="24"/>
          <w:szCs w:val="24"/>
        </w:rPr>
        <w:t xml:space="preserve">                         </w:t>
      </w:r>
    </w:p>
    <w:p w14:paraId="0F4F9479" w14:textId="77777777" w:rsidR="00F94FF1" w:rsidRPr="006008F4" w:rsidRDefault="00F94FF1" w:rsidP="00F94FF1">
      <w:pPr>
        <w:rPr>
          <w:b/>
          <w:sz w:val="24"/>
          <w:szCs w:val="24"/>
        </w:rPr>
      </w:pP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b/>
          <w:sz w:val="24"/>
          <w:szCs w:val="24"/>
        </w:rPr>
        <w:tab/>
      </w:r>
      <w:r w:rsidRPr="000C0EB8">
        <w:rPr>
          <w:szCs w:val="24"/>
        </w:rPr>
        <w:tab/>
      </w:r>
    </w:p>
    <w:p w14:paraId="0F4F947A" w14:textId="6B16A450" w:rsidR="00F94FF1" w:rsidRDefault="00F94FF1" w:rsidP="00F94FF1">
      <w:pPr>
        <w:pStyle w:val="BodyText"/>
        <w:ind w:firstLine="720"/>
        <w:rPr>
          <w:szCs w:val="24"/>
        </w:rPr>
      </w:pPr>
      <w:r>
        <w:rPr>
          <w:szCs w:val="24"/>
        </w:rPr>
        <w:t>Na temelju članka 124. stavka 2., a u vezi s člankom 121. stavkom 1. Zakona o proračunu („Narodne novine“, broj 144/21)</w:t>
      </w:r>
      <w:r w:rsidRPr="006723ED">
        <w:rPr>
          <w:szCs w:val="24"/>
        </w:rPr>
        <w:t xml:space="preserve"> </w:t>
      </w:r>
      <w:r>
        <w:rPr>
          <w:szCs w:val="24"/>
        </w:rPr>
        <w:t xml:space="preserve">i na temelju članka 31. stavka 2. Zakona o Vladi Republike Hrvatske </w:t>
      </w:r>
      <w:r w:rsidRPr="00DB500F">
        <w:rPr>
          <w:szCs w:val="24"/>
        </w:rPr>
        <w:t xml:space="preserve">(„Narodne novine“, broj 150/11, 119/14, 93/16, 116/18, 80/22 i 78/24), Vlada Republike Hrvatske je na sjednici održanoj </w:t>
      </w:r>
      <w:r w:rsidR="00D21E1A">
        <w:rPr>
          <w:szCs w:val="24"/>
        </w:rPr>
        <w:t>9</w:t>
      </w:r>
      <w:r w:rsidR="003D0AFE">
        <w:rPr>
          <w:szCs w:val="24"/>
        </w:rPr>
        <w:t>. travnja</w:t>
      </w:r>
      <w:r w:rsidRPr="00DB500F">
        <w:rPr>
          <w:szCs w:val="24"/>
        </w:rPr>
        <w:t xml:space="preserve"> 202</w:t>
      </w:r>
      <w:r w:rsidR="00691440">
        <w:rPr>
          <w:szCs w:val="24"/>
        </w:rPr>
        <w:t>6</w:t>
      </w:r>
      <w:r w:rsidRPr="00DB500F">
        <w:rPr>
          <w:szCs w:val="24"/>
        </w:rPr>
        <w:t>. donijela</w:t>
      </w:r>
    </w:p>
    <w:p w14:paraId="0F4F947B" w14:textId="77777777" w:rsidR="00F94FF1" w:rsidRDefault="00F94FF1" w:rsidP="00F94FF1">
      <w:pPr>
        <w:rPr>
          <w:sz w:val="24"/>
          <w:szCs w:val="24"/>
        </w:rPr>
      </w:pPr>
    </w:p>
    <w:p w14:paraId="0F4F947C" w14:textId="77777777" w:rsidR="00F94FF1" w:rsidRDefault="00F94FF1" w:rsidP="00F94FF1">
      <w:pPr>
        <w:rPr>
          <w:sz w:val="24"/>
          <w:szCs w:val="24"/>
        </w:rPr>
      </w:pPr>
    </w:p>
    <w:p w14:paraId="0F4F947D" w14:textId="77777777" w:rsidR="00F94FF1" w:rsidRPr="00CC1B3A" w:rsidRDefault="00F94FF1" w:rsidP="00F94FF1">
      <w:pPr>
        <w:jc w:val="center"/>
        <w:rPr>
          <w:b/>
          <w:sz w:val="24"/>
          <w:szCs w:val="24"/>
        </w:rPr>
      </w:pPr>
      <w:r w:rsidRPr="00CC1B3A">
        <w:rPr>
          <w:b/>
          <w:sz w:val="24"/>
          <w:szCs w:val="24"/>
        </w:rPr>
        <w:t>O D L U K U</w:t>
      </w:r>
    </w:p>
    <w:p w14:paraId="0F4F947E" w14:textId="77777777" w:rsidR="00F94FF1" w:rsidRPr="00CC1B3A" w:rsidRDefault="00F94FF1" w:rsidP="00F94FF1">
      <w:pPr>
        <w:ind w:firstLine="720"/>
        <w:jc w:val="center"/>
        <w:rPr>
          <w:b/>
          <w:sz w:val="24"/>
          <w:szCs w:val="24"/>
        </w:rPr>
      </w:pPr>
    </w:p>
    <w:p w14:paraId="0F4F947F" w14:textId="77777777" w:rsidR="0099360E" w:rsidRDefault="0065606B" w:rsidP="0099360E">
      <w:pPr>
        <w:jc w:val="center"/>
        <w:rPr>
          <w:b/>
          <w:sz w:val="24"/>
          <w:szCs w:val="24"/>
        </w:rPr>
      </w:pPr>
      <w:r w:rsidRPr="0065606B">
        <w:rPr>
          <w:b/>
          <w:sz w:val="24"/>
          <w:szCs w:val="24"/>
        </w:rPr>
        <w:t>o davanju prethodne suglasno</w:t>
      </w:r>
      <w:r w:rsidR="00CD71EA">
        <w:rPr>
          <w:b/>
          <w:sz w:val="24"/>
          <w:szCs w:val="24"/>
        </w:rPr>
        <w:t>sti Gradu Puli za reprogramiranj</w:t>
      </w:r>
      <w:r w:rsidRPr="0065606B">
        <w:rPr>
          <w:b/>
          <w:sz w:val="24"/>
          <w:szCs w:val="24"/>
        </w:rPr>
        <w:t>e po osnovi zaduženja kod Zagrebačke banke d.d., Zagreb</w:t>
      </w:r>
      <w:r w:rsidR="007E5628">
        <w:rPr>
          <w:b/>
          <w:sz w:val="24"/>
          <w:szCs w:val="24"/>
        </w:rPr>
        <w:t xml:space="preserve"> </w:t>
      </w:r>
    </w:p>
    <w:p w14:paraId="0F4F9480" w14:textId="77777777" w:rsidR="0099360E" w:rsidRDefault="0099360E" w:rsidP="0099360E">
      <w:pPr>
        <w:jc w:val="center"/>
        <w:rPr>
          <w:b/>
          <w:sz w:val="24"/>
          <w:szCs w:val="24"/>
        </w:rPr>
      </w:pPr>
    </w:p>
    <w:p w14:paraId="0F4F9481" w14:textId="77777777" w:rsidR="00BD61CA" w:rsidRDefault="00BD61CA" w:rsidP="007E5628">
      <w:pPr>
        <w:rPr>
          <w:b/>
          <w:sz w:val="24"/>
          <w:szCs w:val="24"/>
        </w:rPr>
      </w:pPr>
    </w:p>
    <w:p w14:paraId="0F4F9482" w14:textId="77777777" w:rsidR="00BD61CA" w:rsidRDefault="00BD61CA" w:rsidP="00F94FF1">
      <w:pPr>
        <w:jc w:val="center"/>
        <w:rPr>
          <w:b/>
          <w:sz w:val="24"/>
          <w:szCs w:val="24"/>
        </w:rPr>
      </w:pPr>
    </w:p>
    <w:p w14:paraId="0F4F9483" w14:textId="77777777" w:rsidR="00F94FF1" w:rsidRDefault="00F94FF1" w:rsidP="00F94FF1">
      <w:pPr>
        <w:jc w:val="center"/>
        <w:rPr>
          <w:bCs/>
          <w:sz w:val="24"/>
          <w:szCs w:val="24"/>
        </w:rPr>
      </w:pPr>
      <w:r w:rsidRPr="000C0EB8">
        <w:rPr>
          <w:bCs/>
          <w:sz w:val="24"/>
          <w:szCs w:val="24"/>
        </w:rPr>
        <w:t>I.</w:t>
      </w:r>
    </w:p>
    <w:p w14:paraId="0F4F9484" w14:textId="77777777" w:rsidR="00F94FF1" w:rsidRPr="000213CE" w:rsidRDefault="00F94FF1" w:rsidP="00F94FF1">
      <w:pPr>
        <w:jc w:val="center"/>
        <w:rPr>
          <w:bCs/>
          <w:sz w:val="24"/>
          <w:szCs w:val="24"/>
        </w:rPr>
      </w:pPr>
    </w:p>
    <w:p w14:paraId="0F4F9485" w14:textId="77777777" w:rsidR="00F94FF1" w:rsidRPr="0095257C" w:rsidRDefault="007E5628" w:rsidP="007E5628">
      <w:pPr>
        <w:pStyle w:val="BodyTextIndent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Ovom Odlukom daje se</w:t>
      </w:r>
      <w:r w:rsidR="00171471">
        <w:rPr>
          <w:rFonts w:ascii="Times New Roman" w:hAnsi="Times New Roman"/>
        </w:rPr>
        <w:t xml:space="preserve"> prethodna </w:t>
      </w:r>
      <w:r w:rsidR="00F94FF1">
        <w:rPr>
          <w:rFonts w:ascii="Times New Roman" w:hAnsi="Times New Roman"/>
        </w:rPr>
        <w:t xml:space="preserve">suglasnost Gradu </w:t>
      </w:r>
      <w:r>
        <w:rPr>
          <w:rFonts w:ascii="Times New Roman" w:hAnsi="Times New Roman"/>
        </w:rPr>
        <w:t>Puli</w:t>
      </w:r>
      <w:r w:rsidR="00F94FF1">
        <w:rPr>
          <w:rFonts w:ascii="Times New Roman" w:hAnsi="Times New Roman"/>
        </w:rPr>
        <w:t xml:space="preserve"> za </w:t>
      </w:r>
      <w:r w:rsidR="00F94FF1" w:rsidRPr="0095257C">
        <w:rPr>
          <w:rFonts w:ascii="Times New Roman" w:hAnsi="Times New Roman"/>
        </w:rPr>
        <w:t>reprogramiranje zaduženja danog Odlukom</w:t>
      </w:r>
      <w:r w:rsidR="00FC2E79">
        <w:rPr>
          <w:rFonts w:ascii="Times New Roman" w:hAnsi="Times New Roman"/>
        </w:rPr>
        <w:t xml:space="preserve"> Vlade Republike Hrvatske</w:t>
      </w:r>
      <w:r w:rsidR="00F94FF1" w:rsidRPr="0095257C">
        <w:rPr>
          <w:rFonts w:ascii="Times New Roman" w:hAnsi="Times New Roman"/>
        </w:rPr>
        <w:t xml:space="preserve"> </w:t>
      </w:r>
      <w:r w:rsidRPr="007E5628">
        <w:rPr>
          <w:rFonts w:ascii="Times New Roman" w:hAnsi="Times New Roman"/>
        </w:rPr>
        <w:t>o davanju suglasnosti Gradu Puli za zaduženje kod</w:t>
      </w:r>
      <w:r>
        <w:rPr>
          <w:rFonts w:ascii="Times New Roman" w:hAnsi="Times New Roman"/>
        </w:rPr>
        <w:t xml:space="preserve"> </w:t>
      </w:r>
      <w:r w:rsidRPr="007E5628">
        <w:rPr>
          <w:rFonts w:ascii="Times New Roman" w:hAnsi="Times New Roman"/>
        </w:rPr>
        <w:t>Zagrebačke banke d.d., Zagreb</w:t>
      </w:r>
      <w:r w:rsidR="00F94FF1" w:rsidRPr="0095257C">
        <w:rPr>
          <w:rFonts w:ascii="Times New Roman" w:hAnsi="Times New Roman"/>
        </w:rPr>
        <w:t>, KLASA: 022-03/2</w:t>
      </w:r>
      <w:r w:rsidR="004A5908">
        <w:rPr>
          <w:rFonts w:ascii="Times New Roman" w:hAnsi="Times New Roman"/>
        </w:rPr>
        <w:t>5</w:t>
      </w:r>
      <w:r w:rsidR="00F94FF1" w:rsidRPr="0095257C">
        <w:rPr>
          <w:rFonts w:ascii="Times New Roman" w:hAnsi="Times New Roman"/>
        </w:rPr>
        <w:t>-04/</w:t>
      </w:r>
      <w:r w:rsidR="004A5908">
        <w:rPr>
          <w:rFonts w:ascii="Times New Roman" w:hAnsi="Times New Roman"/>
        </w:rPr>
        <w:t>252,</w:t>
      </w:r>
      <w:r w:rsidR="00F94FF1" w:rsidRPr="0095257C">
        <w:rPr>
          <w:rFonts w:ascii="Times New Roman" w:hAnsi="Times New Roman"/>
        </w:rPr>
        <w:t xml:space="preserve"> URBROJ: 50301-05/16-2</w:t>
      </w:r>
      <w:r w:rsidR="004A5908">
        <w:rPr>
          <w:rFonts w:ascii="Times New Roman" w:hAnsi="Times New Roman"/>
        </w:rPr>
        <w:t>5</w:t>
      </w:r>
      <w:r w:rsidR="00F94FF1" w:rsidRPr="0095257C">
        <w:rPr>
          <w:rFonts w:ascii="Times New Roman" w:hAnsi="Times New Roman"/>
        </w:rPr>
        <w:t xml:space="preserve">-2 od </w:t>
      </w:r>
      <w:r w:rsidR="004A5908">
        <w:rPr>
          <w:rFonts w:ascii="Times New Roman" w:hAnsi="Times New Roman"/>
        </w:rPr>
        <w:t>5</w:t>
      </w:r>
      <w:r w:rsidR="00F94FF1" w:rsidRPr="0095257C">
        <w:rPr>
          <w:rFonts w:ascii="Times New Roman" w:hAnsi="Times New Roman"/>
        </w:rPr>
        <w:t xml:space="preserve">. </w:t>
      </w:r>
      <w:r w:rsidR="004A5908">
        <w:rPr>
          <w:rFonts w:ascii="Times New Roman" w:hAnsi="Times New Roman"/>
        </w:rPr>
        <w:t>lipnja</w:t>
      </w:r>
      <w:r w:rsidR="00F94FF1" w:rsidRPr="0095257C">
        <w:rPr>
          <w:rFonts w:ascii="Times New Roman" w:hAnsi="Times New Roman"/>
        </w:rPr>
        <w:t xml:space="preserve"> 202</w:t>
      </w:r>
      <w:r w:rsidR="004A5908">
        <w:rPr>
          <w:rFonts w:ascii="Times New Roman" w:hAnsi="Times New Roman"/>
        </w:rPr>
        <w:t>5</w:t>
      </w:r>
      <w:r w:rsidR="00F94FF1" w:rsidRPr="0095257C">
        <w:rPr>
          <w:rFonts w:ascii="Times New Roman" w:hAnsi="Times New Roman"/>
        </w:rPr>
        <w:t>.</w:t>
      </w:r>
    </w:p>
    <w:p w14:paraId="0F4F9486" w14:textId="77777777" w:rsidR="00F94FF1" w:rsidRDefault="00F94FF1" w:rsidP="00F94FF1">
      <w:pPr>
        <w:jc w:val="center"/>
        <w:rPr>
          <w:bCs/>
          <w:sz w:val="24"/>
          <w:szCs w:val="24"/>
        </w:rPr>
      </w:pPr>
    </w:p>
    <w:p w14:paraId="0F4F9487" w14:textId="77777777" w:rsidR="00F94FF1" w:rsidRPr="000213CE" w:rsidRDefault="00F94FF1" w:rsidP="00F94FF1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color w:val="0000FF"/>
          <w:szCs w:val="24"/>
        </w:rPr>
      </w:pPr>
      <w:r w:rsidRPr="000213CE">
        <w:rPr>
          <w:rFonts w:ascii="Times New Roman" w:hAnsi="Times New Roman"/>
          <w:szCs w:val="24"/>
        </w:rPr>
        <w:t>II.</w:t>
      </w:r>
    </w:p>
    <w:p w14:paraId="0F4F9488" w14:textId="77777777" w:rsidR="00F94FF1" w:rsidRPr="007B5471" w:rsidRDefault="00F94FF1" w:rsidP="00F94FF1">
      <w:pPr>
        <w:jc w:val="center"/>
        <w:rPr>
          <w:bCs/>
          <w:sz w:val="24"/>
          <w:szCs w:val="24"/>
        </w:rPr>
      </w:pPr>
    </w:p>
    <w:p w14:paraId="0F4F9489" w14:textId="102686E3" w:rsidR="00F94FF1" w:rsidRPr="004A5908" w:rsidRDefault="00F94FF1" w:rsidP="00F94FF1">
      <w:pPr>
        <w:pStyle w:val="BodyTextIndent"/>
        <w:tabs>
          <w:tab w:val="left" w:pos="0"/>
        </w:tabs>
        <w:rPr>
          <w:rFonts w:ascii="Times New Roman" w:hAnsi="Times New Roman"/>
          <w:szCs w:val="24"/>
        </w:rPr>
      </w:pPr>
      <w:r w:rsidRPr="004A5908">
        <w:rPr>
          <w:rFonts w:ascii="Times New Roman" w:hAnsi="Times New Roman"/>
          <w:szCs w:val="24"/>
        </w:rPr>
        <w:t xml:space="preserve">U Odluci </w:t>
      </w:r>
      <w:r w:rsidR="004A5908" w:rsidRPr="004A5908">
        <w:rPr>
          <w:rFonts w:ascii="Times New Roman" w:hAnsi="Times New Roman"/>
          <w:szCs w:val="24"/>
        </w:rPr>
        <w:t xml:space="preserve">o davanju suglasnosti Gradu Puli za zaduženje kod Zagrebačke banke d.d., Zagreb, KLASA: 022-03/25-04/252, URBROJ: 50301-05/16-25-2 od 5. lipnja 2025., </w:t>
      </w:r>
      <w:r w:rsidRPr="004A5908">
        <w:rPr>
          <w:rFonts w:ascii="Times New Roman" w:hAnsi="Times New Roman"/>
          <w:szCs w:val="24"/>
        </w:rPr>
        <w:t xml:space="preserve">u točki I. </w:t>
      </w:r>
      <w:r w:rsidR="004A5908" w:rsidRPr="004A5908">
        <w:rPr>
          <w:rFonts w:ascii="Times New Roman" w:hAnsi="Times New Roman"/>
          <w:szCs w:val="24"/>
        </w:rPr>
        <w:t>stavku 1. riječ</w:t>
      </w:r>
      <w:r w:rsidRPr="004A5908">
        <w:rPr>
          <w:rFonts w:ascii="Times New Roman" w:hAnsi="Times New Roman"/>
          <w:szCs w:val="24"/>
        </w:rPr>
        <w:t>: „</w:t>
      </w:r>
      <w:r w:rsidR="00DB1FE9">
        <w:rPr>
          <w:rFonts w:ascii="Times New Roman" w:hAnsi="Times New Roman"/>
          <w:szCs w:val="24"/>
        </w:rPr>
        <w:t>deset“  zamjenjuje</w:t>
      </w:r>
      <w:bookmarkStart w:id="0" w:name="_GoBack"/>
      <w:bookmarkEnd w:id="0"/>
      <w:r w:rsidR="004A5908" w:rsidRPr="004A5908">
        <w:rPr>
          <w:rFonts w:ascii="Times New Roman" w:hAnsi="Times New Roman"/>
          <w:szCs w:val="24"/>
        </w:rPr>
        <w:t xml:space="preserve"> se riječju</w:t>
      </w:r>
      <w:r w:rsidRPr="004A5908">
        <w:rPr>
          <w:rFonts w:ascii="Times New Roman" w:hAnsi="Times New Roman"/>
          <w:szCs w:val="24"/>
        </w:rPr>
        <w:t>: „</w:t>
      </w:r>
      <w:r w:rsidR="004A5908" w:rsidRPr="004A5908">
        <w:rPr>
          <w:rFonts w:ascii="Times New Roman" w:hAnsi="Times New Roman"/>
          <w:szCs w:val="24"/>
        </w:rPr>
        <w:t>devet</w:t>
      </w:r>
      <w:r w:rsidRPr="004A5908">
        <w:rPr>
          <w:rFonts w:ascii="Times New Roman" w:hAnsi="Times New Roman"/>
          <w:szCs w:val="24"/>
        </w:rPr>
        <w:t>“.</w:t>
      </w:r>
    </w:p>
    <w:p w14:paraId="0F4F948A" w14:textId="77777777" w:rsidR="00F94FF1" w:rsidRPr="004A5908" w:rsidRDefault="00F94FF1" w:rsidP="00F94FF1">
      <w:pPr>
        <w:pStyle w:val="BodyTextIndent"/>
        <w:tabs>
          <w:tab w:val="left" w:pos="0"/>
        </w:tabs>
        <w:rPr>
          <w:rFonts w:ascii="Times New Roman" w:hAnsi="Times New Roman"/>
          <w:szCs w:val="24"/>
        </w:rPr>
      </w:pPr>
    </w:p>
    <w:p w14:paraId="0F4F948B" w14:textId="77777777" w:rsidR="00F94FF1" w:rsidRPr="004A5908" w:rsidRDefault="00F94FF1" w:rsidP="004A5908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A5908">
        <w:rPr>
          <w:sz w:val="24"/>
          <w:szCs w:val="24"/>
        </w:rPr>
        <w:t xml:space="preserve">U stavku 2. iza riječi: „od </w:t>
      </w:r>
      <w:r w:rsidR="004A5908" w:rsidRPr="004A5908">
        <w:rPr>
          <w:sz w:val="24"/>
          <w:szCs w:val="24"/>
        </w:rPr>
        <w:t>10</w:t>
      </w:r>
      <w:r w:rsidRPr="004A5908">
        <w:rPr>
          <w:sz w:val="24"/>
          <w:szCs w:val="24"/>
        </w:rPr>
        <w:t xml:space="preserve">. </w:t>
      </w:r>
      <w:r w:rsidR="004A5908" w:rsidRPr="004A5908">
        <w:rPr>
          <w:sz w:val="24"/>
          <w:szCs w:val="24"/>
        </w:rPr>
        <w:t>ožujka</w:t>
      </w:r>
      <w:r w:rsidRPr="004A5908">
        <w:rPr>
          <w:sz w:val="24"/>
          <w:szCs w:val="24"/>
        </w:rPr>
        <w:t xml:space="preserve"> 202</w:t>
      </w:r>
      <w:r w:rsidR="004A5908" w:rsidRPr="004A5908">
        <w:rPr>
          <w:sz w:val="24"/>
          <w:szCs w:val="24"/>
        </w:rPr>
        <w:t>5</w:t>
      </w:r>
      <w:r w:rsidRPr="004A5908">
        <w:rPr>
          <w:sz w:val="24"/>
          <w:szCs w:val="24"/>
        </w:rPr>
        <w:t xml:space="preserve">.“ dodaju se riječi: “i </w:t>
      </w:r>
      <w:r w:rsidR="004A5908">
        <w:rPr>
          <w:sz w:val="24"/>
          <w:szCs w:val="24"/>
        </w:rPr>
        <w:t xml:space="preserve"> </w:t>
      </w:r>
      <w:r w:rsidR="004A5908" w:rsidRPr="004A5908">
        <w:rPr>
          <w:sz w:val="24"/>
          <w:szCs w:val="24"/>
        </w:rPr>
        <w:t>Odluci Gradskog vijeća Grada Pule o</w:t>
      </w:r>
      <w:r w:rsidR="004A5908">
        <w:rPr>
          <w:sz w:val="24"/>
          <w:szCs w:val="24"/>
        </w:rPr>
        <w:t xml:space="preserve"> izmjeni Odluke o</w:t>
      </w:r>
      <w:r w:rsidR="004A5908" w:rsidRPr="004A5908">
        <w:rPr>
          <w:sz w:val="24"/>
          <w:szCs w:val="24"/>
        </w:rPr>
        <w:t xml:space="preserve"> zaduživanju Grada Pula - Pola, KLASA:024-01/25-01/156, URBROJ:2163-7-03-0201-25-</w:t>
      </w:r>
      <w:r w:rsidR="004A5908">
        <w:rPr>
          <w:sz w:val="24"/>
          <w:szCs w:val="24"/>
        </w:rPr>
        <w:t>28 od 27</w:t>
      </w:r>
      <w:r w:rsidR="004A5908" w:rsidRPr="004A5908">
        <w:rPr>
          <w:sz w:val="24"/>
          <w:szCs w:val="24"/>
        </w:rPr>
        <w:t xml:space="preserve">. </w:t>
      </w:r>
      <w:r w:rsidR="004A5908">
        <w:rPr>
          <w:sz w:val="24"/>
          <w:szCs w:val="24"/>
        </w:rPr>
        <w:t xml:space="preserve">studenoga </w:t>
      </w:r>
      <w:r w:rsidR="004A5908" w:rsidRPr="004A5908">
        <w:rPr>
          <w:sz w:val="24"/>
          <w:szCs w:val="24"/>
        </w:rPr>
        <w:t xml:space="preserve">2025. </w:t>
      </w:r>
      <w:r w:rsidRPr="004A5908">
        <w:rPr>
          <w:sz w:val="24"/>
          <w:szCs w:val="24"/>
        </w:rPr>
        <w:t xml:space="preserve">“ </w:t>
      </w:r>
    </w:p>
    <w:p w14:paraId="0F4F948C" w14:textId="77777777" w:rsidR="00F94FF1" w:rsidRDefault="00F94FF1" w:rsidP="00F94FF1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</w:rPr>
      </w:pPr>
    </w:p>
    <w:p w14:paraId="0F4F948D" w14:textId="77777777" w:rsidR="00F94FF1" w:rsidRPr="000213CE" w:rsidRDefault="00F94FF1" w:rsidP="00F94FF1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color w:val="0000FF"/>
          <w:szCs w:val="24"/>
        </w:rPr>
      </w:pPr>
      <w:r w:rsidRPr="000213CE">
        <w:rPr>
          <w:rFonts w:ascii="Times New Roman" w:hAnsi="Times New Roman"/>
          <w:szCs w:val="24"/>
        </w:rPr>
        <w:t>II</w:t>
      </w:r>
      <w:r w:rsidR="00304B48">
        <w:rPr>
          <w:rFonts w:ascii="Times New Roman" w:hAnsi="Times New Roman"/>
          <w:szCs w:val="24"/>
        </w:rPr>
        <w:t>I</w:t>
      </w:r>
      <w:r w:rsidRPr="000213CE">
        <w:rPr>
          <w:rFonts w:ascii="Times New Roman" w:hAnsi="Times New Roman"/>
          <w:szCs w:val="24"/>
        </w:rPr>
        <w:t>.</w:t>
      </w:r>
    </w:p>
    <w:p w14:paraId="0F4F948E" w14:textId="77777777" w:rsidR="00F94FF1" w:rsidRPr="000213CE" w:rsidRDefault="00F94FF1" w:rsidP="00F94FF1">
      <w:pPr>
        <w:jc w:val="center"/>
        <w:rPr>
          <w:sz w:val="24"/>
          <w:szCs w:val="24"/>
        </w:rPr>
      </w:pPr>
    </w:p>
    <w:p w14:paraId="0F4F948F" w14:textId="77777777" w:rsidR="00F94FF1" w:rsidRDefault="00F94FF1" w:rsidP="00F94FF1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Pr="000213CE">
        <w:rPr>
          <w:sz w:val="24"/>
          <w:szCs w:val="24"/>
        </w:rPr>
        <w:t xml:space="preserve">Ova Odluka stupa na snagu danom donošenja. </w:t>
      </w:r>
    </w:p>
    <w:p w14:paraId="0F4F9490" w14:textId="77777777" w:rsidR="00F94FF1" w:rsidRPr="000213CE" w:rsidRDefault="00F94FF1" w:rsidP="00F94FF1">
      <w:pPr>
        <w:rPr>
          <w:sz w:val="24"/>
          <w:szCs w:val="24"/>
        </w:rPr>
      </w:pP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</w:p>
    <w:p w14:paraId="0F4F9491" w14:textId="77777777" w:rsidR="00F94FF1" w:rsidRDefault="00F94FF1" w:rsidP="00F94FF1">
      <w:pPr>
        <w:rPr>
          <w:sz w:val="24"/>
          <w:szCs w:val="24"/>
        </w:rPr>
      </w:pPr>
    </w:p>
    <w:p w14:paraId="0F4F9492" w14:textId="77777777" w:rsidR="00F94FF1" w:rsidRPr="000213CE" w:rsidRDefault="00F94FF1" w:rsidP="00F94FF1">
      <w:pPr>
        <w:rPr>
          <w:b/>
          <w:sz w:val="24"/>
          <w:szCs w:val="24"/>
        </w:rPr>
      </w:pPr>
      <w:r w:rsidRPr="000213CE">
        <w:rPr>
          <w:sz w:val="24"/>
          <w:szCs w:val="24"/>
        </w:rPr>
        <w:t>KLASA:</w:t>
      </w:r>
    </w:p>
    <w:p w14:paraId="0F4F9493" w14:textId="77777777" w:rsidR="00F94FF1" w:rsidRDefault="00F94FF1" w:rsidP="00F94FF1">
      <w:pPr>
        <w:rPr>
          <w:sz w:val="24"/>
          <w:szCs w:val="24"/>
        </w:rPr>
      </w:pPr>
      <w:r w:rsidRPr="000213CE">
        <w:rPr>
          <w:sz w:val="24"/>
          <w:szCs w:val="24"/>
        </w:rPr>
        <w:t xml:space="preserve">URBROJ:  </w:t>
      </w:r>
    </w:p>
    <w:p w14:paraId="0F4F9494" w14:textId="77777777" w:rsidR="00F94FF1" w:rsidRPr="000213CE" w:rsidRDefault="00F94FF1" w:rsidP="00F94FF1">
      <w:pPr>
        <w:rPr>
          <w:sz w:val="24"/>
          <w:szCs w:val="24"/>
        </w:rPr>
      </w:pPr>
    </w:p>
    <w:p w14:paraId="0F4F9495" w14:textId="77777777" w:rsidR="00F94FF1" w:rsidRDefault="00F94FF1" w:rsidP="00F94FF1">
      <w:pPr>
        <w:rPr>
          <w:sz w:val="24"/>
          <w:szCs w:val="24"/>
        </w:rPr>
      </w:pPr>
      <w:r w:rsidRPr="000213CE">
        <w:rPr>
          <w:sz w:val="24"/>
          <w:szCs w:val="24"/>
        </w:rPr>
        <w:t>Zagreb,</w:t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</w:r>
      <w:r w:rsidRPr="000213CE">
        <w:rPr>
          <w:sz w:val="24"/>
          <w:szCs w:val="24"/>
        </w:rPr>
        <w:tab/>
        <w:t xml:space="preserve">   </w:t>
      </w:r>
      <w:r w:rsidRPr="000213CE">
        <w:rPr>
          <w:sz w:val="24"/>
          <w:szCs w:val="24"/>
        </w:rPr>
        <w:tab/>
      </w:r>
    </w:p>
    <w:p w14:paraId="0F4F9496" w14:textId="77777777" w:rsidR="00F94FF1" w:rsidRDefault="00F94FF1" w:rsidP="00F94FF1">
      <w:pPr>
        <w:rPr>
          <w:sz w:val="24"/>
          <w:szCs w:val="24"/>
        </w:rPr>
      </w:pPr>
    </w:p>
    <w:p w14:paraId="0F4F9497" w14:textId="77777777" w:rsidR="00F94FF1" w:rsidRDefault="00F94FF1" w:rsidP="00F94FF1">
      <w:pPr>
        <w:rPr>
          <w:sz w:val="24"/>
          <w:szCs w:val="24"/>
        </w:rPr>
      </w:pPr>
    </w:p>
    <w:p w14:paraId="0F4F9498" w14:textId="77777777" w:rsidR="00F94FF1" w:rsidRPr="000213CE" w:rsidRDefault="00F94FF1" w:rsidP="00F94FF1">
      <w:pPr>
        <w:ind w:left="5760"/>
        <w:jc w:val="center"/>
        <w:rPr>
          <w:bCs/>
          <w:sz w:val="24"/>
          <w:szCs w:val="24"/>
        </w:rPr>
      </w:pPr>
      <w:r w:rsidRPr="000213CE">
        <w:rPr>
          <w:sz w:val="24"/>
          <w:szCs w:val="24"/>
        </w:rPr>
        <w:t>PREDSJEDNIK</w:t>
      </w:r>
    </w:p>
    <w:p w14:paraId="0F4F9499" w14:textId="77777777" w:rsidR="00F94FF1" w:rsidRPr="000213CE" w:rsidRDefault="00F94FF1" w:rsidP="00F94FF1">
      <w:pPr>
        <w:ind w:left="5760"/>
        <w:jc w:val="both"/>
        <w:rPr>
          <w:bCs/>
          <w:sz w:val="24"/>
          <w:szCs w:val="24"/>
        </w:rPr>
      </w:pPr>
    </w:p>
    <w:p w14:paraId="0F4F949A" w14:textId="77777777" w:rsidR="00F94FF1" w:rsidRPr="000213CE" w:rsidRDefault="00F94FF1" w:rsidP="00F94FF1">
      <w:pPr>
        <w:ind w:left="5760"/>
        <w:jc w:val="center"/>
        <w:rPr>
          <w:sz w:val="24"/>
          <w:szCs w:val="24"/>
        </w:rPr>
      </w:pPr>
    </w:p>
    <w:p w14:paraId="0F4F949B" w14:textId="77777777" w:rsidR="00F94FF1" w:rsidRDefault="00F94FF1" w:rsidP="00F94FF1">
      <w:pPr>
        <w:ind w:left="5760"/>
        <w:jc w:val="center"/>
        <w:rPr>
          <w:sz w:val="24"/>
          <w:szCs w:val="24"/>
        </w:rPr>
      </w:pPr>
      <w:r w:rsidRPr="000213CE">
        <w:rPr>
          <w:sz w:val="24"/>
          <w:szCs w:val="24"/>
        </w:rPr>
        <w:t>mr. sc. Andrej Plenković</w:t>
      </w:r>
    </w:p>
    <w:p w14:paraId="0F4F949C" w14:textId="77777777" w:rsidR="00F94FF1" w:rsidRDefault="00F94FF1" w:rsidP="00F94FF1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F4F949D" w14:textId="77777777" w:rsidR="00F94FF1" w:rsidRDefault="00F94FF1" w:rsidP="00F94FF1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F4F949E" w14:textId="77777777" w:rsidR="00F94FF1" w:rsidRDefault="00F94FF1" w:rsidP="00F94FF1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F4F949F" w14:textId="77777777" w:rsidR="00F94FF1" w:rsidRDefault="00F94FF1" w:rsidP="00F94FF1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</w:p>
    <w:p w14:paraId="0F4F94A0" w14:textId="77777777" w:rsidR="00F94FF1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  <w:b/>
        </w:rPr>
      </w:pPr>
    </w:p>
    <w:p w14:paraId="0F4F94A1" w14:textId="77777777" w:rsidR="00F94FF1" w:rsidRPr="0068752F" w:rsidRDefault="00F94FF1" w:rsidP="00F94FF1">
      <w:pPr>
        <w:pStyle w:val="BodyTextIndent"/>
        <w:tabs>
          <w:tab w:val="left" w:pos="0"/>
        </w:tabs>
        <w:ind w:firstLine="0"/>
        <w:jc w:val="center"/>
        <w:rPr>
          <w:rFonts w:ascii="Times New Roman" w:hAnsi="Times New Roman"/>
          <w:b/>
        </w:rPr>
      </w:pPr>
      <w:r w:rsidRPr="0068752F">
        <w:rPr>
          <w:rFonts w:ascii="Times New Roman" w:hAnsi="Times New Roman"/>
          <w:b/>
        </w:rPr>
        <w:t>OBRAZLOŽENJE</w:t>
      </w:r>
    </w:p>
    <w:p w14:paraId="0F4F94A2" w14:textId="77777777" w:rsidR="00F94FF1" w:rsidRPr="0068752F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0F4F94A3" w14:textId="77777777" w:rsidR="00F94FF1" w:rsidRPr="0068752F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</w:p>
    <w:p w14:paraId="0F4F94A4" w14:textId="77777777" w:rsidR="00F94FF1" w:rsidRPr="0068752F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  <w:r w:rsidRPr="0068752F">
        <w:rPr>
          <w:rFonts w:ascii="Times New Roman" w:hAnsi="Times New Roman"/>
        </w:rPr>
        <w:t xml:space="preserve">Grad </w:t>
      </w:r>
      <w:r w:rsidR="0068752F">
        <w:rPr>
          <w:rFonts w:ascii="Times New Roman" w:hAnsi="Times New Roman"/>
        </w:rPr>
        <w:t xml:space="preserve">Pula </w:t>
      </w:r>
      <w:r w:rsidRPr="0068752F">
        <w:rPr>
          <w:rFonts w:ascii="Times New Roman" w:hAnsi="Times New Roman"/>
        </w:rPr>
        <w:t xml:space="preserve">podnio je Ministarstvu financija zahtjev KLASA: </w:t>
      </w:r>
      <w:r w:rsidR="0068752F">
        <w:rPr>
          <w:rFonts w:ascii="Times New Roman" w:hAnsi="Times New Roman"/>
        </w:rPr>
        <w:t>024-01/25-01/156</w:t>
      </w:r>
      <w:r w:rsidRPr="0068752F">
        <w:rPr>
          <w:rFonts w:ascii="Times New Roman" w:hAnsi="Times New Roman"/>
        </w:rPr>
        <w:t xml:space="preserve">, URBROJ: </w:t>
      </w:r>
      <w:r w:rsidR="0068752F">
        <w:rPr>
          <w:rFonts w:ascii="Times New Roman" w:hAnsi="Times New Roman"/>
        </w:rPr>
        <w:t>2163-7-01-01-0201-25-30</w:t>
      </w:r>
      <w:r w:rsidRPr="0068752F">
        <w:rPr>
          <w:rFonts w:ascii="Times New Roman" w:hAnsi="Times New Roman"/>
        </w:rPr>
        <w:t xml:space="preserve"> od </w:t>
      </w:r>
      <w:r w:rsidR="0068752F">
        <w:rPr>
          <w:rFonts w:ascii="Times New Roman" w:hAnsi="Times New Roman"/>
        </w:rPr>
        <w:t>3</w:t>
      </w:r>
      <w:r w:rsidRPr="0068752F">
        <w:rPr>
          <w:rFonts w:ascii="Times New Roman" w:hAnsi="Times New Roman"/>
        </w:rPr>
        <w:t xml:space="preserve">. </w:t>
      </w:r>
      <w:r w:rsidR="0068752F">
        <w:rPr>
          <w:rFonts w:ascii="Times New Roman" w:hAnsi="Times New Roman"/>
        </w:rPr>
        <w:t xml:space="preserve">prosinca </w:t>
      </w:r>
      <w:r w:rsidRPr="0068752F">
        <w:rPr>
          <w:rFonts w:ascii="Times New Roman" w:hAnsi="Times New Roman"/>
        </w:rPr>
        <w:t>2025.</w:t>
      </w:r>
      <w:r w:rsidR="0068752F">
        <w:rPr>
          <w:rFonts w:ascii="Times New Roman" w:hAnsi="Times New Roman"/>
        </w:rPr>
        <w:t xml:space="preserve"> te nadopunu zahtjeva</w:t>
      </w:r>
      <w:r w:rsidRPr="0068752F">
        <w:rPr>
          <w:rFonts w:ascii="Times New Roman" w:hAnsi="Times New Roman"/>
        </w:rPr>
        <w:t xml:space="preserve"> </w:t>
      </w:r>
      <w:r w:rsidR="0068752F" w:rsidRPr="0068752F">
        <w:rPr>
          <w:rFonts w:ascii="Times New Roman" w:hAnsi="Times New Roman"/>
        </w:rPr>
        <w:t xml:space="preserve">KLASA: </w:t>
      </w:r>
      <w:r w:rsidR="0068752F">
        <w:rPr>
          <w:rFonts w:ascii="Times New Roman" w:hAnsi="Times New Roman"/>
        </w:rPr>
        <w:t>024-01/25-01/156</w:t>
      </w:r>
      <w:r w:rsidR="0068752F" w:rsidRPr="0068752F">
        <w:rPr>
          <w:rFonts w:ascii="Times New Roman" w:hAnsi="Times New Roman"/>
        </w:rPr>
        <w:t xml:space="preserve">, URBROJ: </w:t>
      </w:r>
      <w:r w:rsidR="0068752F">
        <w:rPr>
          <w:rFonts w:ascii="Times New Roman" w:hAnsi="Times New Roman"/>
        </w:rPr>
        <w:t>2163-7-01-01-0201-26-33</w:t>
      </w:r>
      <w:r w:rsidR="0068752F" w:rsidRPr="0068752F">
        <w:rPr>
          <w:rFonts w:ascii="Times New Roman" w:hAnsi="Times New Roman"/>
        </w:rPr>
        <w:t xml:space="preserve"> od </w:t>
      </w:r>
      <w:r w:rsidR="0068752F">
        <w:rPr>
          <w:rFonts w:ascii="Times New Roman" w:hAnsi="Times New Roman"/>
        </w:rPr>
        <w:t>16</w:t>
      </w:r>
      <w:r w:rsidR="0068752F" w:rsidRPr="0068752F">
        <w:rPr>
          <w:rFonts w:ascii="Times New Roman" w:hAnsi="Times New Roman"/>
        </w:rPr>
        <w:t xml:space="preserve">. </w:t>
      </w:r>
      <w:r w:rsidR="0068752F">
        <w:rPr>
          <w:rFonts w:ascii="Times New Roman" w:hAnsi="Times New Roman"/>
        </w:rPr>
        <w:t xml:space="preserve">veljače </w:t>
      </w:r>
      <w:r w:rsidR="0068752F" w:rsidRPr="0068752F">
        <w:rPr>
          <w:rFonts w:ascii="Times New Roman" w:hAnsi="Times New Roman"/>
        </w:rPr>
        <w:t>202</w:t>
      </w:r>
      <w:r w:rsidR="0068752F">
        <w:rPr>
          <w:rFonts w:ascii="Times New Roman" w:hAnsi="Times New Roman"/>
        </w:rPr>
        <w:t>6</w:t>
      </w:r>
      <w:r w:rsidR="0068752F" w:rsidRPr="0068752F">
        <w:rPr>
          <w:rFonts w:ascii="Times New Roman" w:hAnsi="Times New Roman"/>
        </w:rPr>
        <w:t>.</w:t>
      </w:r>
      <w:r w:rsidR="0068752F">
        <w:rPr>
          <w:rFonts w:ascii="Times New Roman" w:hAnsi="Times New Roman"/>
        </w:rPr>
        <w:t xml:space="preserve"> </w:t>
      </w:r>
      <w:r w:rsidRPr="0068752F">
        <w:rPr>
          <w:rFonts w:ascii="Times New Roman" w:hAnsi="Times New Roman"/>
        </w:rPr>
        <w:t xml:space="preserve">za izmjenom suglasnosti dobivene  </w:t>
      </w:r>
      <w:r w:rsidR="0068752F" w:rsidRPr="0068752F">
        <w:rPr>
          <w:rFonts w:ascii="Times New Roman" w:hAnsi="Times New Roman"/>
        </w:rPr>
        <w:t>Odlukom o davanju suglasnosti Gradu Puli za zaduženje kod Zagrebačke banke d.d., Zagreb, KLASA: 022-03/25-04/252, URBROJ: 50301-05/16-25-2 od 5. lipnja 2025.</w:t>
      </w:r>
    </w:p>
    <w:p w14:paraId="0F4F94A5" w14:textId="77777777" w:rsidR="00F94FF1" w:rsidRPr="00AE5199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  <w:highlight w:val="yellow"/>
        </w:rPr>
      </w:pPr>
    </w:p>
    <w:p w14:paraId="0F4F94A6" w14:textId="77777777" w:rsidR="00F94FF1" w:rsidRPr="0068752F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</w:rPr>
      </w:pPr>
      <w:r w:rsidRPr="0068752F">
        <w:rPr>
          <w:rFonts w:ascii="Times New Roman" w:hAnsi="Times New Roman"/>
        </w:rPr>
        <w:t xml:space="preserve">Zbog </w:t>
      </w:r>
      <w:r w:rsidR="00AE5199" w:rsidRPr="0068752F">
        <w:rPr>
          <w:rFonts w:ascii="Times New Roman" w:hAnsi="Times New Roman"/>
        </w:rPr>
        <w:t>oduženog</w:t>
      </w:r>
      <w:r w:rsidRPr="0068752F">
        <w:rPr>
          <w:rFonts w:ascii="Times New Roman" w:hAnsi="Times New Roman"/>
        </w:rPr>
        <w:t xml:space="preserve"> procesa prov</w:t>
      </w:r>
      <w:r w:rsidR="0068752F" w:rsidRPr="0068752F">
        <w:rPr>
          <w:rFonts w:ascii="Times New Roman" w:hAnsi="Times New Roman"/>
        </w:rPr>
        <w:t>edbe</w:t>
      </w:r>
      <w:r w:rsidRPr="0068752F">
        <w:rPr>
          <w:rFonts w:ascii="Times New Roman" w:hAnsi="Times New Roman"/>
        </w:rPr>
        <w:t xml:space="preserve"> projekta, a da se ne ugrozi izvođenje projekta kao ni postojeća financijska konstrukcija, s bankom je dogovoreno da se prvotno ugovoreni</w:t>
      </w:r>
      <w:r w:rsidR="00AE5199" w:rsidRPr="0068752F">
        <w:rPr>
          <w:rFonts w:ascii="Times New Roman" w:hAnsi="Times New Roman"/>
        </w:rPr>
        <w:t xml:space="preserve"> rok povlačenja kredita produži</w:t>
      </w:r>
      <w:r w:rsidR="0068752F">
        <w:rPr>
          <w:rFonts w:ascii="Times New Roman" w:hAnsi="Times New Roman"/>
        </w:rPr>
        <w:t xml:space="preserve"> za godinu dana </w:t>
      </w:r>
      <w:r w:rsidR="00AE5199" w:rsidRPr="0068752F">
        <w:rPr>
          <w:rFonts w:ascii="Times New Roman" w:hAnsi="Times New Roman"/>
        </w:rPr>
        <w:t xml:space="preserve"> </w:t>
      </w:r>
      <w:r w:rsidR="0068752F">
        <w:rPr>
          <w:rFonts w:ascii="Times New Roman" w:hAnsi="Times New Roman"/>
        </w:rPr>
        <w:t>uz istovremeno smanjenje broja godina otplate za tu godinu</w:t>
      </w:r>
      <w:r w:rsidRPr="0068752F">
        <w:rPr>
          <w:rFonts w:ascii="Times New Roman" w:hAnsi="Times New Roman"/>
        </w:rPr>
        <w:t xml:space="preserve"> uz nepromijenjene ostale uvjete.</w:t>
      </w:r>
    </w:p>
    <w:p w14:paraId="0F4F94A7" w14:textId="77777777" w:rsidR="00F94FF1" w:rsidRPr="00AE5199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  <w:highlight w:val="yellow"/>
        </w:rPr>
      </w:pPr>
    </w:p>
    <w:p w14:paraId="0F4F94A8" w14:textId="77777777" w:rsidR="00F94FF1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68752F">
        <w:rPr>
          <w:rFonts w:ascii="Times New Roman" w:hAnsi="Times New Roman"/>
          <w:spacing w:val="-3"/>
        </w:rPr>
        <w:t xml:space="preserve">Gradsko vijeće Grada </w:t>
      </w:r>
      <w:r w:rsidR="0068752F">
        <w:rPr>
          <w:rFonts w:ascii="Times New Roman" w:hAnsi="Times New Roman"/>
          <w:spacing w:val="-3"/>
        </w:rPr>
        <w:t xml:space="preserve">Pule </w:t>
      </w:r>
      <w:r w:rsidRPr="0068752F">
        <w:rPr>
          <w:rFonts w:ascii="Times New Roman" w:hAnsi="Times New Roman"/>
          <w:spacing w:val="-3"/>
        </w:rPr>
        <w:t>odobrilo je predložene promjene svojom Odlukom</w:t>
      </w:r>
      <w:r w:rsidR="0068752F" w:rsidRPr="0068752F">
        <w:rPr>
          <w:rFonts w:ascii="Times New Roman" w:hAnsi="Times New Roman"/>
          <w:szCs w:val="24"/>
        </w:rPr>
        <w:t xml:space="preserve"> </w:t>
      </w:r>
      <w:r w:rsidRPr="0068752F">
        <w:rPr>
          <w:rFonts w:ascii="Times New Roman" w:hAnsi="Times New Roman"/>
          <w:szCs w:val="24"/>
        </w:rPr>
        <w:t xml:space="preserve"> </w:t>
      </w:r>
      <w:r w:rsidR="0068752F" w:rsidRPr="0068752F">
        <w:rPr>
          <w:rFonts w:ascii="Times New Roman" w:hAnsi="Times New Roman"/>
          <w:szCs w:val="24"/>
        </w:rPr>
        <w:t>o izmjeni Odluke o zaduživanju Grada Pula - Pola, KLASA:024-01/25-01/156, URBROJ:2163-7-03-0201-25-28 od 27. studenoga 2025.</w:t>
      </w:r>
    </w:p>
    <w:p w14:paraId="0F4F94A9" w14:textId="77777777" w:rsidR="0068752F" w:rsidRPr="0068752F" w:rsidRDefault="0068752F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  <w:highlight w:val="yellow"/>
        </w:rPr>
      </w:pPr>
    </w:p>
    <w:p w14:paraId="0F4F94AA" w14:textId="77777777" w:rsidR="00F94FF1" w:rsidRPr="008D10CD" w:rsidRDefault="003D4A4A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F94FF1" w:rsidRPr="008D10CD">
        <w:rPr>
          <w:rFonts w:ascii="Times New Roman" w:hAnsi="Times New Roman"/>
          <w:szCs w:val="24"/>
        </w:rPr>
        <w:t xml:space="preserve">redloženim izmjenama utjecalo </w:t>
      </w:r>
      <w:r>
        <w:rPr>
          <w:rFonts w:ascii="Times New Roman" w:hAnsi="Times New Roman"/>
          <w:szCs w:val="24"/>
        </w:rPr>
        <w:t xml:space="preserve">se </w:t>
      </w:r>
      <w:r w:rsidR="00F94FF1" w:rsidRPr="008D10CD">
        <w:rPr>
          <w:rFonts w:ascii="Times New Roman" w:hAnsi="Times New Roman"/>
          <w:szCs w:val="24"/>
        </w:rPr>
        <w:t>na rok otplate kredita</w:t>
      </w:r>
      <w:r>
        <w:rPr>
          <w:rFonts w:ascii="Times New Roman" w:hAnsi="Times New Roman"/>
          <w:szCs w:val="24"/>
        </w:rPr>
        <w:t xml:space="preserve"> (smanjio se broj godina otplate) </w:t>
      </w:r>
      <w:r w:rsidR="00F94FF1" w:rsidRPr="008D10CD">
        <w:rPr>
          <w:rFonts w:ascii="Times New Roman" w:hAnsi="Times New Roman"/>
          <w:szCs w:val="24"/>
        </w:rPr>
        <w:t xml:space="preserve"> a ta promjena je utjecala na izračun</w:t>
      </w:r>
      <w:r w:rsidR="008D10CD">
        <w:rPr>
          <w:rFonts w:ascii="Times New Roman" w:hAnsi="Times New Roman"/>
          <w:szCs w:val="24"/>
        </w:rPr>
        <w:t xml:space="preserve"> zaduženosti Grada Pule </w:t>
      </w:r>
      <w:r w:rsidR="00F94FF1" w:rsidRPr="008D10CD">
        <w:rPr>
          <w:rFonts w:ascii="Times New Roman" w:hAnsi="Times New Roman"/>
          <w:szCs w:val="24"/>
        </w:rPr>
        <w:t>i povećanje prosječnog godišnjeg anuiteta po</w:t>
      </w:r>
      <w:r>
        <w:rPr>
          <w:rFonts w:ascii="Times New Roman" w:hAnsi="Times New Roman"/>
          <w:szCs w:val="24"/>
        </w:rPr>
        <w:t xml:space="preserve"> ugovorenom </w:t>
      </w:r>
      <w:r w:rsidR="008D10CD">
        <w:rPr>
          <w:rFonts w:ascii="Times New Roman" w:hAnsi="Times New Roman"/>
          <w:szCs w:val="24"/>
        </w:rPr>
        <w:t xml:space="preserve"> </w:t>
      </w:r>
      <w:r w:rsidR="00F94FF1" w:rsidRPr="008D10CD">
        <w:rPr>
          <w:rFonts w:ascii="Times New Roman" w:hAnsi="Times New Roman"/>
          <w:szCs w:val="24"/>
        </w:rPr>
        <w:t>kreditu</w:t>
      </w:r>
      <w:r w:rsidR="003601F0">
        <w:rPr>
          <w:rFonts w:ascii="Times New Roman" w:hAnsi="Times New Roman"/>
          <w:szCs w:val="24"/>
        </w:rPr>
        <w:t xml:space="preserve"> stoga je za potpis aneksa Ugovoru potrebna suglasnost Vlade Republike Hrvatske</w:t>
      </w:r>
      <w:r w:rsidR="00F94FF1" w:rsidRPr="008D10CD">
        <w:rPr>
          <w:rFonts w:ascii="Times New Roman" w:hAnsi="Times New Roman"/>
          <w:szCs w:val="24"/>
        </w:rPr>
        <w:t>.</w:t>
      </w:r>
    </w:p>
    <w:p w14:paraId="0F4F94AB" w14:textId="77777777" w:rsidR="00F94FF1" w:rsidRPr="008D10CD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0F4F94AC" w14:textId="77777777" w:rsidR="00F94FF1" w:rsidRDefault="00F94FF1" w:rsidP="00F94FF1">
      <w:pPr>
        <w:tabs>
          <w:tab w:val="left" w:pos="0"/>
        </w:tabs>
        <w:jc w:val="both"/>
        <w:rPr>
          <w:sz w:val="24"/>
          <w:szCs w:val="24"/>
        </w:rPr>
      </w:pPr>
      <w:r w:rsidRPr="008D10CD">
        <w:rPr>
          <w:sz w:val="24"/>
          <w:szCs w:val="24"/>
        </w:rPr>
        <w:t>Na temelju članaka 124. stavka 2. jedinica lokalne i područne (regionalne) samouprave može reprogramirati ostatak duga po osnovi kredita ili zajma ako se povećava ukupan godišnji anuitet iz članka 121. stavka 2. Zakona o proračunu (Narodne novine, br. 144/21), a unutar ograničenja iz članka 121. stavka 1. istog Zakona, uz prethodno dobivenu suglasnost Vlade.</w:t>
      </w:r>
    </w:p>
    <w:p w14:paraId="0F4F94AD" w14:textId="77777777" w:rsidR="00F94FF1" w:rsidRPr="00510AE7" w:rsidRDefault="00F94FF1" w:rsidP="00F94FF1">
      <w:pPr>
        <w:tabs>
          <w:tab w:val="left" w:pos="0"/>
        </w:tabs>
        <w:jc w:val="both"/>
        <w:rPr>
          <w:sz w:val="24"/>
          <w:szCs w:val="24"/>
          <w:highlight w:val="yellow"/>
        </w:rPr>
      </w:pPr>
    </w:p>
    <w:p w14:paraId="0F4F94AE" w14:textId="77777777" w:rsidR="00F94FF1" w:rsidRPr="003601F0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  <w:r w:rsidRPr="003601F0">
        <w:rPr>
          <w:rFonts w:ascii="Times New Roman" w:hAnsi="Times New Roman"/>
          <w:szCs w:val="24"/>
        </w:rPr>
        <w:t xml:space="preserve">Ostvareni proračunski prihodi Grada </w:t>
      </w:r>
      <w:r w:rsidR="003601F0">
        <w:rPr>
          <w:rFonts w:ascii="Times New Roman" w:hAnsi="Times New Roman"/>
          <w:szCs w:val="24"/>
        </w:rPr>
        <w:t>Pule</w:t>
      </w:r>
      <w:r w:rsidRPr="003601F0">
        <w:rPr>
          <w:rFonts w:ascii="Times New Roman" w:hAnsi="Times New Roman"/>
          <w:szCs w:val="24"/>
        </w:rPr>
        <w:t xml:space="preserve"> u 202</w:t>
      </w:r>
      <w:r w:rsidR="003601F0">
        <w:rPr>
          <w:rFonts w:ascii="Times New Roman" w:hAnsi="Times New Roman"/>
          <w:szCs w:val="24"/>
        </w:rPr>
        <w:t>5</w:t>
      </w:r>
      <w:r w:rsidRPr="003601F0">
        <w:rPr>
          <w:rFonts w:ascii="Times New Roman" w:hAnsi="Times New Roman"/>
          <w:szCs w:val="24"/>
        </w:rPr>
        <w:t>. godini, umanjeni za prihode iz članka 121. stavka 4. Zakona o proračunu, iznosili su 6</w:t>
      </w:r>
      <w:r w:rsidR="003B367E">
        <w:rPr>
          <w:rFonts w:ascii="Times New Roman" w:hAnsi="Times New Roman"/>
          <w:szCs w:val="24"/>
        </w:rPr>
        <w:t>7</w:t>
      </w:r>
      <w:r w:rsidRPr="003601F0">
        <w:rPr>
          <w:rFonts w:ascii="Times New Roman" w:hAnsi="Times New Roman"/>
          <w:szCs w:val="24"/>
        </w:rPr>
        <w:t>.</w:t>
      </w:r>
      <w:r w:rsidR="003B367E">
        <w:rPr>
          <w:rFonts w:ascii="Times New Roman" w:hAnsi="Times New Roman"/>
          <w:szCs w:val="24"/>
        </w:rPr>
        <w:t>237.709,99</w:t>
      </w:r>
      <w:r w:rsidRPr="003601F0">
        <w:rPr>
          <w:rFonts w:ascii="Times New Roman" w:hAnsi="Times New Roman"/>
          <w:szCs w:val="24"/>
        </w:rPr>
        <w:t xml:space="preserve"> eura. Udio godišnjeg obroka (anuiteta) traženog kredita u ostvarenim prihodima iznosi 0,7</w:t>
      </w:r>
      <w:r w:rsidR="003B367E">
        <w:rPr>
          <w:rFonts w:ascii="Times New Roman" w:hAnsi="Times New Roman"/>
          <w:szCs w:val="24"/>
        </w:rPr>
        <w:t>8</w:t>
      </w:r>
      <w:r w:rsidRPr="003601F0">
        <w:rPr>
          <w:rFonts w:ascii="Times New Roman" w:hAnsi="Times New Roman"/>
          <w:szCs w:val="24"/>
        </w:rPr>
        <w:t xml:space="preserve">%, a </w:t>
      </w:r>
      <w:r w:rsidRPr="003601F0">
        <w:rPr>
          <w:rFonts w:ascii="Times New Roman" w:hAnsi="Times New Roman"/>
          <w:szCs w:val="24"/>
        </w:rPr>
        <w:lastRenderedPageBreak/>
        <w:t>ako se tomu pribroje</w:t>
      </w:r>
      <w:r w:rsidRPr="003601F0">
        <w:t xml:space="preserve"> </w:t>
      </w:r>
      <w:r w:rsidRPr="003601F0">
        <w:rPr>
          <w:rFonts w:ascii="Times New Roman" w:hAnsi="Times New Roman"/>
          <w:szCs w:val="24"/>
        </w:rPr>
        <w:t xml:space="preserve">dospjele obveze i godišnji anuitet kredita iz prethodnog razdoblja, tada je ukupna obveza Grada </w:t>
      </w:r>
      <w:r w:rsidR="003B367E">
        <w:rPr>
          <w:rFonts w:ascii="Times New Roman" w:hAnsi="Times New Roman"/>
          <w:color w:val="000000"/>
          <w:szCs w:val="24"/>
        </w:rPr>
        <w:t>6,74</w:t>
      </w:r>
      <w:r w:rsidRPr="003601F0">
        <w:rPr>
          <w:rFonts w:ascii="Times New Roman" w:hAnsi="Times New Roman"/>
          <w:szCs w:val="24"/>
        </w:rPr>
        <w:t xml:space="preserve">%, što je u okviru Zakonom propisane granice.  </w:t>
      </w:r>
    </w:p>
    <w:p w14:paraId="0F4F94AF" w14:textId="77777777" w:rsidR="00F94FF1" w:rsidRPr="00AE5199" w:rsidRDefault="00F94FF1" w:rsidP="00F94FF1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  <w:highlight w:val="yellow"/>
        </w:rPr>
      </w:pPr>
    </w:p>
    <w:p w14:paraId="0F4F94B0" w14:textId="77777777" w:rsidR="00171471" w:rsidRPr="00171471" w:rsidRDefault="00F94FF1" w:rsidP="00171471">
      <w:pPr>
        <w:jc w:val="both"/>
        <w:rPr>
          <w:sz w:val="24"/>
          <w:szCs w:val="24"/>
        </w:rPr>
      </w:pPr>
      <w:r w:rsidRPr="00171471">
        <w:rPr>
          <w:sz w:val="24"/>
          <w:szCs w:val="24"/>
        </w:rPr>
        <w:t>S obzirom na izneseno, Ministarstvo financija predlaže da Vlada Re</w:t>
      </w:r>
      <w:r w:rsidR="004F7ACD" w:rsidRPr="00171471">
        <w:rPr>
          <w:sz w:val="24"/>
          <w:szCs w:val="24"/>
        </w:rPr>
        <w:t>publike Hrvatske donese odluku</w:t>
      </w:r>
      <w:r w:rsidR="00BD61CA" w:rsidRPr="00171471">
        <w:rPr>
          <w:sz w:val="24"/>
          <w:szCs w:val="24"/>
        </w:rPr>
        <w:t xml:space="preserve"> o davanju </w:t>
      </w:r>
      <w:r w:rsidR="00171471" w:rsidRPr="00171471">
        <w:rPr>
          <w:sz w:val="24"/>
          <w:szCs w:val="24"/>
        </w:rPr>
        <w:t>prethodne sugl</w:t>
      </w:r>
      <w:r w:rsidR="00CD71EA">
        <w:rPr>
          <w:sz w:val="24"/>
          <w:szCs w:val="24"/>
        </w:rPr>
        <w:t>asnosti Gradu Puli za reprogramiranj</w:t>
      </w:r>
      <w:r w:rsidR="00171471" w:rsidRPr="00171471">
        <w:rPr>
          <w:sz w:val="24"/>
          <w:szCs w:val="24"/>
        </w:rPr>
        <w:t>e po osnovi za</w:t>
      </w:r>
      <w:r w:rsidR="00171471">
        <w:rPr>
          <w:sz w:val="24"/>
          <w:szCs w:val="24"/>
        </w:rPr>
        <w:t>duženja</w:t>
      </w:r>
      <w:r w:rsidR="00CD71EA">
        <w:rPr>
          <w:sz w:val="24"/>
          <w:szCs w:val="24"/>
        </w:rPr>
        <w:t xml:space="preserve"> </w:t>
      </w:r>
      <w:r w:rsidR="00171471" w:rsidRPr="00171471">
        <w:rPr>
          <w:sz w:val="24"/>
          <w:szCs w:val="24"/>
        </w:rPr>
        <w:t>kod Zagrebačke banke d.d., Zagreb</w:t>
      </w:r>
    </w:p>
    <w:p w14:paraId="0F4F94B1" w14:textId="77777777" w:rsidR="00F94FF1" w:rsidRPr="00171471" w:rsidRDefault="00F94FF1" w:rsidP="00171471">
      <w:pPr>
        <w:pStyle w:val="BodyTextIndent"/>
        <w:tabs>
          <w:tab w:val="left" w:pos="0"/>
        </w:tabs>
        <w:ind w:firstLine="0"/>
        <w:rPr>
          <w:rFonts w:ascii="Times New Roman" w:hAnsi="Times New Roman"/>
          <w:szCs w:val="24"/>
        </w:rPr>
      </w:pPr>
    </w:p>
    <w:p w14:paraId="0F4F94B2" w14:textId="77777777" w:rsidR="0092100C" w:rsidRPr="00171471" w:rsidRDefault="0092100C" w:rsidP="00171471">
      <w:pPr>
        <w:jc w:val="both"/>
        <w:rPr>
          <w:sz w:val="24"/>
          <w:szCs w:val="24"/>
        </w:rPr>
      </w:pPr>
    </w:p>
    <w:sectPr w:rsidR="0092100C" w:rsidRPr="00171471" w:rsidSect="00C50BD5">
      <w:pgSz w:w="11906" w:h="16838"/>
      <w:pgMar w:top="1418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F94B7" w14:textId="77777777" w:rsidR="00585500" w:rsidRDefault="00585500" w:rsidP="00AF1C5B">
      <w:r>
        <w:separator/>
      </w:r>
    </w:p>
  </w:endnote>
  <w:endnote w:type="continuationSeparator" w:id="0">
    <w:p w14:paraId="0F4F94B8" w14:textId="77777777" w:rsidR="00585500" w:rsidRDefault="00585500" w:rsidP="00AF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F94B5" w14:textId="77777777" w:rsidR="00585500" w:rsidRDefault="00585500" w:rsidP="00AF1C5B">
      <w:r>
        <w:separator/>
      </w:r>
    </w:p>
  </w:footnote>
  <w:footnote w:type="continuationSeparator" w:id="0">
    <w:p w14:paraId="0F4F94B6" w14:textId="77777777" w:rsidR="00585500" w:rsidRDefault="00585500" w:rsidP="00AF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F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8B4E62"/>
    <w:multiLevelType w:val="hybridMultilevel"/>
    <w:tmpl w:val="7536FEDA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104D6"/>
    <w:multiLevelType w:val="hybridMultilevel"/>
    <w:tmpl w:val="9F9EE8CE"/>
    <w:lvl w:ilvl="0" w:tplc="2984267A">
      <w:numFmt w:val="bullet"/>
      <w:lvlText w:val="-"/>
      <w:lvlJc w:val="left"/>
      <w:pPr>
        <w:tabs>
          <w:tab w:val="num" w:pos="1991"/>
        </w:tabs>
        <w:ind w:left="1991" w:hanging="1140"/>
      </w:pPr>
      <w:rPr>
        <w:rFonts w:ascii="Times New Roman" w:eastAsia="Times New Roman" w:hAnsi="Times New Roman" w:cs="Times New Roman" w:hint="default"/>
      </w:rPr>
    </w:lvl>
    <w:lvl w:ilvl="1" w:tplc="5D7A787C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B2A612C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1178A94E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A252C586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2A3CA0E4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9CEE92C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BF7C8EE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AA8E9140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161A5"/>
    <w:multiLevelType w:val="hybridMultilevel"/>
    <w:tmpl w:val="DBE0C5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A81CF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3B802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42E3B2C"/>
    <w:multiLevelType w:val="hybridMultilevel"/>
    <w:tmpl w:val="CFF444F0"/>
    <w:lvl w:ilvl="0" w:tplc="97A89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3639A"/>
    <w:multiLevelType w:val="hybridMultilevel"/>
    <w:tmpl w:val="52726766"/>
    <w:lvl w:ilvl="0" w:tplc="EB8E2F5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F6641"/>
    <w:multiLevelType w:val="hybridMultilevel"/>
    <w:tmpl w:val="F93C4024"/>
    <w:lvl w:ilvl="0" w:tplc="F48AD29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61E8570E"/>
    <w:multiLevelType w:val="hybridMultilevel"/>
    <w:tmpl w:val="11DA5A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06F38"/>
    <w:multiLevelType w:val="hybridMultilevel"/>
    <w:tmpl w:val="177A1524"/>
    <w:lvl w:ilvl="0" w:tplc="0A0CC1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936337"/>
    <w:multiLevelType w:val="hybridMultilevel"/>
    <w:tmpl w:val="4A368980"/>
    <w:lvl w:ilvl="0" w:tplc="1254878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9EB278C4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78BC35EA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9E4A2E3A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E918D02A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76169666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2DC4018E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0B26A3E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2A3A4996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ADC38CF"/>
    <w:multiLevelType w:val="singleLevel"/>
    <w:tmpl w:val="49BE5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BDB47B5"/>
    <w:multiLevelType w:val="singleLevel"/>
    <w:tmpl w:val="705AAC7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D1F5F43"/>
    <w:multiLevelType w:val="hybridMultilevel"/>
    <w:tmpl w:val="A4446CA6"/>
    <w:lvl w:ilvl="0" w:tplc="F7064F6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14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E4"/>
    <w:rsid w:val="00001CF6"/>
    <w:rsid w:val="00004199"/>
    <w:rsid w:val="00010DF1"/>
    <w:rsid w:val="00016FEA"/>
    <w:rsid w:val="00017AB7"/>
    <w:rsid w:val="000213CE"/>
    <w:rsid w:val="0002295D"/>
    <w:rsid w:val="000230E6"/>
    <w:rsid w:val="00024911"/>
    <w:rsid w:val="00032FD4"/>
    <w:rsid w:val="00035115"/>
    <w:rsid w:val="00037A83"/>
    <w:rsid w:val="00043CFB"/>
    <w:rsid w:val="0005216B"/>
    <w:rsid w:val="00052420"/>
    <w:rsid w:val="00055509"/>
    <w:rsid w:val="00057D4A"/>
    <w:rsid w:val="000602BD"/>
    <w:rsid w:val="00060622"/>
    <w:rsid w:val="000612E8"/>
    <w:rsid w:val="000617EB"/>
    <w:rsid w:val="00061830"/>
    <w:rsid w:val="00071FA2"/>
    <w:rsid w:val="00080BFD"/>
    <w:rsid w:val="00083993"/>
    <w:rsid w:val="00086041"/>
    <w:rsid w:val="00087971"/>
    <w:rsid w:val="000905E7"/>
    <w:rsid w:val="000935FA"/>
    <w:rsid w:val="000969C0"/>
    <w:rsid w:val="000972CD"/>
    <w:rsid w:val="00097BE1"/>
    <w:rsid w:val="000A0586"/>
    <w:rsid w:val="000A31C8"/>
    <w:rsid w:val="000A3610"/>
    <w:rsid w:val="000A4B3C"/>
    <w:rsid w:val="000A761A"/>
    <w:rsid w:val="000B1C4C"/>
    <w:rsid w:val="000B29A0"/>
    <w:rsid w:val="000B737F"/>
    <w:rsid w:val="000B78F3"/>
    <w:rsid w:val="000B790F"/>
    <w:rsid w:val="000B7F57"/>
    <w:rsid w:val="000C07B1"/>
    <w:rsid w:val="000C0EB8"/>
    <w:rsid w:val="000C57DE"/>
    <w:rsid w:val="000D32F7"/>
    <w:rsid w:val="000D5E30"/>
    <w:rsid w:val="000D7626"/>
    <w:rsid w:val="000E1DE8"/>
    <w:rsid w:val="000E426B"/>
    <w:rsid w:val="000E6DA7"/>
    <w:rsid w:val="000F0754"/>
    <w:rsid w:val="000F0F69"/>
    <w:rsid w:val="000F1424"/>
    <w:rsid w:val="000F7238"/>
    <w:rsid w:val="000F7578"/>
    <w:rsid w:val="0011253C"/>
    <w:rsid w:val="00121D57"/>
    <w:rsid w:val="00125792"/>
    <w:rsid w:val="00131703"/>
    <w:rsid w:val="00137EE7"/>
    <w:rsid w:val="0014681E"/>
    <w:rsid w:val="00150391"/>
    <w:rsid w:val="00151DFC"/>
    <w:rsid w:val="0015269A"/>
    <w:rsid w:val="00153B1C"/>
    <w:rsid w:val="00163BC1"/>
    <w:rsid w:val="00166E65"/>
    <w:rsid w:val="001673FC"/>
    <w:rsid w:val="00171471"/>
    <w:rsid w:val="001756EB"/>
    <w:rsid w:val="00184133"/>
    <w:rsid w:val="00187A76"/>
    <w:rsid w:val="001959D2"/>
    <w:rsid w:val="001A4226"/>
    <w:rsid w:val="001B2C50"/>
    <w:rsid w:val="001B4713"/>
    <w:rsid w:val="001B5A43"/>
    <w:rsid w:val="001B5E24"/>
    <w:rsid w:val="001B6481"/>
    <w:rsid w:val="001B78CB"/>
    <w:rsid w:val="001C3B38"/>
    <w:rsid w:val="001D0D04"/>
    <w:rsid w:val="001E35A0"/>
    <w:rsid w:val="001E3E01"/>
    <w:rsid w:val="001E4335"/>
    <w:rsid w:val="001E6B4F"/>
    <w:rsid w:val="001E76CB"/>
    <w:rsid w:val="001F1265"/>
    <w:rsid w:val="001F17F8"/>
    <w:rsid w:val="001F2653"/>
    <w:rsid w:val="001F394D"/>
    <w:rsid w:val="001F49F3"/>
    <w:rsid w:val="001F4F1E"/>
    <w:rsid w:val="001F7E41"/>
    <w:rsid w:val="002035AA"/>
    <w:rsid w:val="00203A8A"/>
    <w:rsid w:val="00204126"/>
    <w:rsid w:val="002108E6"/>
    <w:rsid w:val="002141A7"/>
    <w:rsid w:val="0021591F"/>
    <w:rsid w:val="0021686F"/>
    <w:rsid w:val="002237F6"/>
    <w:rsid w:val="00225AAE"/>
    <w:rsid w:val="00227A8F"/>
    <w:rsid w:val="002300C9"/>
    <w:rsid w:val="00234A8E"/>
    <w:rsid w:val="00240715"/>
    <w:rsid w:val="002417CD"/>
    <w:rsid w:val="00246495"/>
    <w:rsid w:val="002500C5"/>
    <w:rsid w:val="002524FA"/>
    <w:rsid w:val="00253DA1"/>
    <w:rsid w:val="0026213D"/>
    <w:rsid w:val="00265328"/>
    <w:rsid w:val="00266347"/>
    <w:rsid w:val="00267A26"/>
    <w:rsid w:val="00267E1F"/>
    <w:rsid w:val="00270892"/>
    <w:rsid w:val="0027171C"/>
    <w:rsid w:val="00272E18"/>
    <w:rsid w:val="0027716F"/>
    <w:rsid w:val="002812AF"/>
    <w:rsid w:val="00281CEE"/>
    <w:rsid w:val="00284DAF"/>
    <w:rsid w:val="00285302"/>
    <w:rsid w:val="0028782A"/>
    <w:rsid w:val="002950ED"/>
    <w:rsid w:val="0029761B"/>
    <w:rsid w:val="002A02A8"/>
    <w:rsid w:val="002A2724"/>
    <w:rsid w:val="002A684B"/>
    <w:rsid w:val="002A7F2B"/>
    <w:rsid w:val="002B0955"/>
    <w:rsid w:val="002B1022"/>
    <w:rsid w:val="002B50F9"/>
    <w:rsid w:val="002C0649"/>
    <w:rsid w:val="002C2F01"/>
    <w:rsid w:val="002C46D8"/>
    <w:rsid w:val="002C6E02"/>
    <w:rsid w:val="002C71B7"/>
    <w:rsid w:val="002C747D"/>
    <w:rsid w:val="002D238A"/>
    <w:rsid w:val="002D46EE"/>
    <w:rsid w:val="002D76F4"/>
    <w:rsid w:val="002E0A68"/>
    <w:rsid w:val="002E10E0"/>
    <w:rsid w:val="002E2A55"/>
    <w:rsid w:val="002E3AB2"/>
    <w:rsid w:val="002F330B"/>
    <w:rsid w:val="002F6D41"/>
    <w:rsid w:val="0030025E"/>
    <w:rsid w:val="00301322"/>
    <w:rsid w:val="00302405"/>
    <w:rsid w:val="00304B48"/>
    <w:rsid w:val="00305567"/>
    <w:rsid w:val="0031045D"/>
    <w:rsid w:val="00312FEC"/>
    <w:rsid w:val="0031364C"/>
    <w:rsid w:val="00313769"/>
    <w:rsid w:val="00320D5E"/>
    <w:rsid w:val="003213F7"/>
    <w:rsid w:val="00322646"/>
    <w:rsid w:val="003259CA"/>
    <w:rsid w:val="003259E8"/>
    <w:rsid w:val="00330BD9"/>
    <w:rsid w:val="003310AF"/>
    <w:rsid w:val="00343FE6"/>
    <w:rsid w:val="00346BBC"/>
    <w:rsid w:val="003475F8"/>
    <w:rsid w:val="00350DD9"/>
    <w:rsid w:val="003601F0"/>
    <w:rsid w:val="00364D15"/>
    <w:rsid w:val="00370A49"/>
    <w:rsid w:val="00371125"/>
    <w:rsid w:val="00372D7D"/>
    <w:rsid w:val="00381E2A"/>
    <w:rsid w:val="003826C0"/>
    <w:rsid w:val="00382CF2"/>
    <w:rsid w:val="003834C6"/>
    <w:rsid w:val="003853E0"/>
    <w:rsid w:val="00385A05"/>
    <w:rsid w:val="003878E9"/>
    <w:rsid w:val="0039368D"/>
    <w:rsid w:val="003937DA"/>
    <w:rsid w:val="00396EF3"/>
    <w:rsid w:val="003A0079"/>
    <w:rsid w:val="003A0424"/>
    <w:rsid w:val="003A3E66"/>
    <w:rsid w:val="003B367E"/>
    <w:rsid w:val="003B613B"/>
    <w:rsid w:val="003B61A0"/>
    <w:rsid w:val="003C06DA"/>
    <w:rsid w:val="003C57F9"/>
    <w:rsid w:val="003C697B"/>
    <w:rsid w:val="003D0AFE"/>
    <w:rsid w:val="003D2A8A"/>
    <w:rsid w:val="003D371D"/>
    <w:rsid w:val="003D38BA"/>
    <w:rsid w:val="003D4A4A"/>
    <w:rsid w:val="003D5117"/>
    <w:rsid w:val="003D5C61"/>
    <w:rsid w:val="003E1A78"/>
    <w:rsid w:val="003E1EA3"/>
    <w:rsid w:val="003E27D3"/>
    <w:rsid w:val="003E6C10"/>
    <w:rsid w:val="003F01DF"/>
    <w:rsid w:val="003F25C5"/>
    <w:rsid w:val="003F28C7"/>
    <w:rsid w:val="003F290B"/>
    <w:rsid w:val="003F3620"/>
    <w:rsid w:val="003F79C8"/>
    <w:rsid w:val="00404D46"/>
    <w:rsid w:val="004062EC"/>
    <w:rsid w:val="004118A6"/>
    <w:rsid w:val="00412FFB"/>
    <w:rsid w:val="00414116"/>
    <w:rsid w:val="004166A9"/>
    <w:rsid w:val="0042127E"/>
    <w:rsid w:val="0042545D"/>
    <w:rsid w:val="00427479"/>
    <w:rsid w:val="00432737"/>
    <w:rsid w:val="004340DF"/>
    <w:rsid w:val="00434A91"/>
    <w:rsid w:val="00435320"/>
    <w:rsid w:val="00436517"/>
    <w:rsid w:val="00436FCD"/>
    <w:rsid w:val="00437324"/>
    <w:rsid w:val="00440A6C"/>
    <w:rsid w:val="00444C73"/>
    <w:rsid w:val="00445D59"/>
    <w:rsid w:val="00446281"/>
    <w:rsid w:val="00446F38"/>
    <w:rsid w:val="0045629E"/>
    <w:rsid w:val="00460D59"/>
    <w:rsid w:val="00463E43"/>
    <w:rsid w:val="00467B8A"/>
    <w:rsid w:val="00471357"/>
    <w:rsid w:val="00471821"/>
    <w:rsid w:val="00472CD9"/>
    <w:rsid w:val="004749C6"/>
    <w:rsid w:val="004835E1"/>
    <w:rsid w:val="004944E9"/>
    <w:rsid w:val="00495628"/>
    <w:rsid w:val="00496A64"/>
    <w:rsid w:val="004A5908"/>
    <w:rsid w:val="004B0B17"/>
    <w:rsid w:val="004B18A2"/>
    <w:rsid w:val="004B23BD"/>
    <w:rsid w:val="004B26C8"/>
    <w:rsid w:val="004B4804"/>
    <w:rsid w:val="004D0341"/>
    <w:rsid w:val="004D07C9"/>
    <w:rsid w:val="004D08E5"/>
    <w:rsid w:val="004D53FE"/>
    <w:rsid w:val="004D748B"/>
    <w:rsid w:val="004E4BEB"/>
    <w:rsid w:val="004E5B99"/>
    <w:rsid w:val="004E647C"/>
    <w:rsid w:val="004F1978"/>
    <w:rsid w:val="004F1CDB"/>
    <w:rsid w:val="004F3EFD"/>
    <w:rsid w:val="004F7ACD"/>
    <w:rsid w:val="00502C85"/>
    <w:rsid w:val="00503CED"/>
    <w:rsid w:val="00504024"/>
    <w:rsid w:val="00506133"/>
    <w:rsid w:val="00510AE7"/>
    <w:rsid w:val="00510BF9"/>
    <w:rsid w:val="005113FF"/>
    <w:rsid w:val="00511EED"/>
    <w:rsid w:val="00512221"/>
    <w:rsid w:val="00515FE0"/>
    <w:rsid w:val="00520637"/>
    <w:rsid w:val="00521453"/>
    <w:rsid w:val="005243AB"/>
    <w:rsid w:val="00531811"/>
    <w:rsid w:val="00534732"/>
    <w:rsid w:val="00540D02"/>
    <w:rsid w:val="00541830"/>
    <w:rsid w:val="00542FFE"/>
    <w:rsid w:val="00546483"/>
    <w:rsid w:val="00552712"/>
    <w:rsid w:val="00552D2C"/>
    <w:rsid w:val="0055342A"/>
    <w:rsid w:val="005544D6"/>
    <w:rsid w:val="005614F4"/>
    <w:rsid w:val="00561992"/>
    <w:rsid w:val="005637DF"/>
    <w:rsid w:val="00566027"/>
    <w:rsid w:val="00585500"/>
    <w:rsid w:val="00585B9B"/>
    <w:rsid w:val="00585C6E"/>
    <w:rsid w:val="00594DCC"/>
    <w:rsid w:val="005968AD"/>
    <w:rsid w:val="005A1F4A"/>
    <w:rsid w:val="005A4D8A"/>
    <w:rsid w:val="005A51D2"/>
    <w:rsid w:val="005A5CAB"/>
    <w:rsid w:val="005B4C22"/>
    <w:rsid w:val="005B68FC"/>
    <w:rsid w:val="005C1986"/>
    <w:rsid w:val="005C6BA5"/>
    <w:rsid w:val="005D0A7B"/>
    <w:rsid w:val="005D5317"/>
    <w:rsid w:val="005D5F03"/>
    <w:rsid w:val="005D77A5"/>
    <w:rsid w:val="005E0FA2"/>
    <w:rsid w:val="005E5101"/>
    <w:rsid w:val="005E5E31"/>
    <w:rsid w:val="005E5E86"/>
    <w:rsid w:val="005E68AA"/>
    <w:rsid w:val="005E7BC6"/>
    <w:rsid w:val="005F0875"/>
    <w:rsid w:val="005F4593"/>
    <w:rsid w:val="005F56A6"/>
    <w:rsid w:val="005F669C"/>
    <w:rsid w:val="006011D2"/>
    <w:rsid w:val="00610D8F"/>
    <w:rsid w:val="00611A7E"/>
    <w:rsid w:val="00623C0E"/>
    <w:rsid w:val="00624D31"/>
    <w:rsid w:val="006339EB"/>
    <w:rsid w:val="00636DD5"/>
    <w:rsid w:val="006412A4"/>
    <w:rsid w:val="00645DB9"/>
    <w:rsid w:val="00652234"/>
    <w:rsid w:val="0065606B"/>
    <w:rsid w:val="006560C6"/>
    <w:rsid w:val="00656487"/>
    <w:rsid w:val="00662F40"/>
    <w:rsid w:val="00664598"/>
    <w:rsid w:val="00670287"/>
    <w:rsid w:val="0067077B"/>
    <w:rsid w:val="00672A45"/>
    <w:rsid w:val="00675B79"/>
    <w:rsid w:val="00676008"/>
    <w:rsid w:val="00677956"/>
    <w:rsid w:val="00680AC8"/>
    <w:rsid w:val="00681156"/>
    <w:rsid w:val="00681EEA"/>
    <w:rsid w:val="006842BD"/>
    <w:rsid w:val="006869A4"/>
    <w:rsid w:val="00687260"/>
    <w:rsid w:val="0068752F"/>
    <w:rsid w:val="00691440"/>
    <w:rsid w:val="00692201"/>
    <w:rsid w:val="00695D26"/>
    <w:rsid w:val="006A091E"/>
    <w:rsid w:val="006A2E25"/>
    <w:rsid w:val="006A5DC1"/>
    <w:rsid w:val="006A6539"/>
    <w:rsid w:val="006A7BA7"/>
    <w:rsid w:val="006A7E76"/>
    <w:rsid w:val="006B2FFB"/>
    <w:rsid w:val="006B32ED"/>
    <w:rsid w:val="006B4AA6"/>
    <w:rsid w:val="006C6C8B"/>
    <w:rsid w:val="006D5A74"/>
    <w:rsid w:val="006E5CBA"/>
    <w:rsid w:val="006E6E46"/>
    <w:rsid w:val="006E7887"/>
    <w:rsid w:val="006F035D"/>
    <w:rsid w:val="006F3073"/>
    <w:rsid w:val="00700F84"/>
    <w:rsid w:val="0071382C"/>
    <w:rsid w:val="00713E48"/>
    <w:rsid w:val="00717F97"/>
    <w:rsid w:val="007226AE"/>
    <w:rsid w:val="00724962"/>
    <w:rsid w:val="00724AF1"/>
    <w:rsid w:val="00727578"/>
    <w:rsid w:val="007337EC"/>
    <w:rsid w:val="007373FD"/>
    <w:rsid w:val="00737854"/>
    <w:rsid w:val="00741A51"/>
    <w:rsid w:val="0074370F"/>
    <w:rsid w:val="0074536D"/>
    <w:rsid w:val="007462AD"/>
    <w:rsid w:val="00746DBC"/>
    <w:rsid w:val="00754AD4"/>
    <w:rsid w:val="00756FFA"/>
    <w:rsid w:val="00757E4C"/>
    <w:rsid w:val="0076768A"/>
    <w:rsid w:val="00767A16"/>
    <w:rsid w:val="00770A32"/>
    <w:rsid w:val="007775A9"/>
    <w:rsid w:val="00782C26"/>
    <w:rsid w:val="00790655"/>
    <w:rsid w:val="00792C61"/>
    <w:rsid w:val="00795FF5"/>
    <w:rsid w:val="007A1545"/>
    <w:rsid w:val="007A5074"/>
    <w:rsid w:val="007B1132"/>
    <w:rsid w:val="007B6B64"/>
    <w:rsid w:val="007C18CA"/>
    <w:rsid w:val="007C2418"/>
    <w:rsid w:val="007D0962"/>
    <w:rsid w:val="007D51DC"/>
    <w:rsid w:val="007D6240"/>
    <w:rsid w:val="007D7B9B"/>
    <w:rsid w:val="007E0426"/>
    <w:rsid w:val="007E2DD7"/>
    <w:rsid w:val="007E515B"/>
    <w:rsid w:val="007E5524"/>
    <w:rsid w:val="007E5628"/>
    <w:rsid w:val="007E67AF"/>
    <w:rsid w:val="007F24CC"/>
    <w:rsid w:val="007F79A2"/>
    <w:rsid w:val="00803F91"/>
    <w:rsid w:val="008078AF"/>
    <w:rsid w:val="008107FA"/>
    <w:rsid w:val="008207DA"/>
    <w:rsid w:val="008256CA"/>
    <w:rsid w:val="00831594"/>
    <w:rsid w:val="00832FB6"/>
    <w:rsid w:val="00834A5B"/>
    <w:rsid w:val="00840AA0"/>
    <w:rsid w:val="00842EFA"/>
    <w:rsid w:val="00844A8B"/>
    <w:rsid w:val="00852DCD"/>
    <w:rsid w:val="00853637"/>
    <w:rsid w:val="0085486C"/>
    <w:rsid w:val="008623BE"/>
    <w:rsid w:val="0086329D"/>
    <w:rsid w:val="00864DB3"/>
    <w:rsid w:val="00866745"/>
    <w:rsid w:val="00874070"/>
    <w:rsid w:val="008763DC"/>
    <w:rsid w:val="00883947"/>
    <w:rsid w:val="00885CFD"/>
    <w:rsid w:val="008873A9"/>
    <w:rsid w:val="00893099"/>
    <w:rsid w:val="00893ED5"/>
    <w:rsid w:val="0089506B"/>
    <w:rsid w:val="008A1EB7"/>
    <w:rsid w:val="008A3EF2"/>
    <w:rsid w:val="008A6562"/>
    <w:rsid w:val="008B1E7B"/>
    <w:rsid w:val="008B29D7"/>
    <w:rsid w:val="008B2DFF"/>
    <w:rsid w:val="008B453E"/>
    <w:rsid w:val="008B47E7"/>
    <w:rsid w:val="008B7583"/>
    <w:rsid w:val="008C33A4"/>
    <w:rsid w:val="008C74BD"/>
    <w:rsid w:val="008D10CD"/>
    <w:rsid w:val="008D14BC"/>
    <w:rsid w:val="008E0FB7"/>
    <w:rsid w:val="008E1FF2"/>
    <w:rsid w:val="008F2DC5"/>
    <w:rsid w:val="008F4668"/>
    <w:rsid w:val="008F4D9B"/>
    <w:rsid w:val="008F65A5"/>
    <w:rsid w:val="00900AFE"/>
    <w:rsid w:val="00901561"/>
    <w:rsid w:val="009021AA"/>
    <w:rsid w:val="00904B5B"/>
    <w:rsid w:val="00905079"/>
    <w:rsid w:val="009071B4"/>
    <w:rsid w:val="00912236"/>
    <w:rsid w:val="00912D90"/>
    <w:rsid w:val="00913F61"/>
    <w:rsid w:val="0092100C"/>
    <w:rsid w:val="00924AB0"/>
    <w:rsid w:val="00933767"/>
    <w:rsid w:val="009436C6"/>
    <w:rsid w:val="00950778"/>
    <w:rsid w:val="009533E6"/>
    <w:rsid w:val="00962BFA"/>
    <w:rsid w:val="009655C0"/>
    <w:rsid w:val="00965E8D"/>
    <w:rsid w:val="00983440"/>
    <w:rsid w:val="009838B6"/>
    <w:rsid w:val="009844D4"/>
    <w:rsid w:val="0099092C"/>
    <w:rsid w:val="00990F63"/>
    <w:rsid w:val="0099360E"/>
    <w:rsid w:val="009A1F61"/>
    <w:rsid w:val="009A4DDA"/>
    <w:rsid w:val="009A65E0"/>
    <w:rsid w:val="009B5425"/>
    <w:rsid w:val="009C31E0"/>
    <w:rsid w:val="009C37A3"/>
    <w:rsid w:val="009D06E3"/>
    <w:rsid w:val="009D2AB2"/>
    <w:rsid w:val="009D3063"/>
    <w:rsid w:val="009D45CA"/>
    <w:rsid w:val="009D4F09"/>
    <w:rsid w:val="009D6570"/>
    <w:rsid w:val="009D65D6"/>
    <w:rsid w:val="009E395A"/>
    <w:rsid w:val="009F45FA"/>
    <w:rsid w:val="009F4CB9"/>
    <w:rsid w:val="00A012AA"/>
    <w:rsid w:val="00A03D0A"/>
    <w:rsid w:val="00A04826"/>
    <w:rsid w:val="00A05259"/>
    <w:rsid w:val="00A055B5"/>
    <w:rsid w:val="00A061A6"/>
    <w:rsid w:val="00A079B5"/>
    <w:rsid w:val="00A101C2"/>
    <w:rsid w:val="00A14435"/>
    <w:rsid w:val="00A16246"/>
    <w:rsid w:val="00A22FEE"/>
    <w:rsid w:val="00A3041B"/>
    <w:rsid w:val="00A30A22"/>
    <w:rsid w:val="00A30D6F"/>
    <w:rsid w:val="00A31386"/>
    <w:rsid w:val="00A40132"/>
    <w:rsid w:val="00A40F23"/>
    <w:rsid w:val="00A435E4"/>
    <w:rsid w:val="00A4544C"/>
    <w:rsid w:val="00A4641D"/>
    <w:rsid w:val="00A50D38"/>
    <w:rsid w:val="00A540D4"/>
    <w:rsid w:val="00A55C09"/>
    <w:rsid w:val="00A56CCC"/>
    <w:rsid w:val="00A57951"/>
    <w:rsid w:val="00A6021A"/>
    <w:rsid w:val="00A60664"/>
    <w:rsid w:val="00A71EFB"/>
    <w:rsid w:val="00A744EB"/>
    <w:rsid w:val="00A74554"/>
    <w:rsid w:val="00A81FE2"/>
    <w:rsid w:val="00A84A91"/>
    <w:rsid w:val="00A857BD"/>
    <w:rsid w:val="00A93493"/>
    <w:rsid w:val="00AA0280"/>
    <w:rsid w:val="00AA6EBD"/>
    <w:rsid w:val="00AB52EE"/>
    <w:rsid w:val="00AB703A"/>
    <w:rsid w:val="00AC1F66"/>
    <w:rsid w:val="00AC3989"/>
    <w:rsid w:val="00AC7B86"/>
    <w:rsid w:val="00AD185F"/>
    <w:rsid w:val="00AD39A7"/>
    <w:rsid w:val="00AD50DB"/>
    <w:rsid w:val="00AD7B55"/>
    <w:rsid w:val="00AE1A6C"/>
    <w:rsid w:val="00AE3819"/>
    <w:rsid w:val="00AE45CE"/>
    <w:rsid w:val="00AE5199"/>
    <w:rsid w:val="00AF1527"/>
    <w:rsid w:val="00AF1C5B"/>
    <w:rsid w:val="00AF499A"/>
    <w:rsid w:val="00AF54BD"/>
    <w:rsid w:val="00AF5827"/>
    <w:rsid w:val="00B03152"/>
    <w:rsid w:val="00B13729"/>
    <w:rsid w:val="00B13AEE"/>
    <w:rsid w:val="00B14591"/>
    <w:rsid w:val="00B15DB8"/>
    <w:rsid w:val="00B21478"/>
    <w:rsid w:val="00B223AB"/>
    <w:rsid w:val="00B223B5"/>
    <w:rsid w:val="00B249D0"/>
    <w:rsid w:val="00B24DBF"/>
    <w:rsid w:val="00B34205"/>
    <w:rsid w:val="00B35E9A"/>
    <w:rsid w:val="00B369E7"/>
    <w:rsid w:val="00B37C49"/>
    <w:rsid w:val="00B43F09"/>
    <w:rsid w:val="00B44555"/>
    <w:rsid w:val="00B47378"/>
    <w:rsid w:val="00B50DC7"/>
    <w:rsid w:val="00B50E51"/>
    <w:rsid w:val="00B51C42"/>
    <w:rsid w:val="00B52D1E"/>
    <w:rsid w:val="00B53BBE"/>
    <w:rsid w:val="00B54CC5"/>
    <w:rsid w:val="00B54EB6"/>
    <w:rsid w:val="00B552F8"/>
    <w:rsid w:val="00B5734B"/>
    <w:rsid w:val="00B622F6"/>
    <w:rsid w:val="00B628B9"/>
    <w:rsid w:val="00B65435"/>
    <w:rsid w:val="00B65870"/>
    <w:rsid w:val="00B70FAC"/>
    <w:rsid w:val="00B72567"/>
    <w:rsid w:val="00B74943"/>
    <w:rsid w:val="00B74D5A"/>
    <w:rsid w:val="00B75793"/>
    <w:rsid w:val="00B82BC6"/>
    <w:rsid w:val="00B8482E"/>
    <w:rsid w:val="00B87767"/>
    <w:rsid w:val="00B91773"/>
    <w:rsid w:val="00B930A0"/>
    <w:rsid w:val="00B940F3"/>
    <w:rsid w:val="00B94898"/>
    <w:rsid w:val="00BA13C8"/>
    <w:rsid w:val="00BA17C4"/>
    <w:rsid w:val="00BB1D5F"/>
    <w:rsid w:val="00BB4763"/>
    <w:rsid w:val="00BB5A2A"/>
    <w:rsid w:val="00BC026F"/>
    <w:rsid w:val="00BC4774"/>
    <w:rsid w:val="00BC4D5B"/>
    <w:rsid w:val="00BC516F"/>
    <w:rsid w:val="00BC5EE1"/>
    <w:rsid w:val="00BD04B9"/>
    <w:rsid w:val="00BD2320"/>
    <w:rsid w:val="00BD61CA"/>
    <w:rsid w:val="00BE1D60"/>
    <w:rsid w:val="00BE1F30"/>
    <w:rsid w:val="00BE324E"/>
    <w:rsid w:val="00BE354A"/>
    <w:rsid w:val="00BE5508"/>
    <w:rsid w:val="00BF2CA8"/>
    <w:rsid w:val="00BF5080"/>
    <w:rsid w:val="00BF5351"/>
    <w:rsid w:val="00BF7ACB"/>
    <w:rsid w:val="00C00E94"/>
    <w:rsid w:val="00C016D6"/>
    <w:rsid w:val="00C04A77"/>
    <w:rsid w:val="00C0731B"/>
    <w:rsid w:val="00C07F62"/>
    <w:rsid w:val="00C13F2F"/>
    <w:rsid w:val="00C16320"/>
    <w:rsid w:val="00C218E5"/>
    <w:rsid w:val="00C22139"/>
    <w:rsid w:val="00C2279B"/>
    <w:rsid w:val="00C23658"/>
    <w:rsid w:val="00C24026"/>
    <w:rsid w:val="00C26636"/>
    <w:rsid w:val="00C32029"/>
    <w:rsid w:val="00C34C24"/>
    <w:rsid w:val="00C367A8"/>
    <w:rsid w:val="00C412B1"/>
    <w:rsid w:val="00C42BDA"/>
    <w:rsid w:val="00C50BD5"/>
    <w:rsid w:val="00C560D4"/>
    <w:rsid w:val="00C56E32"/>
    <w:rsid w:val="00C576FB"/>
    <w:rsid w:val="00C63505"/>
    <w:rsid w:val="00C70043"/>
    <w:rsid w:val="00C769C4"/>
    <w:rsid w:val="00C832EB"/>
    <w:rsid w:val="00C846A5"/>
    <w:rsid w:val="00C84E49"/>
    <w:rsid w:val="00C85E2A"/>
    <w:rsid w:val="00C91F94"/>
    <w:rsid w:val="00CA411B"/>
    <w:rsid w:val="00CB19C2"/>
    <w:rsid w:val="00CB44D8"/>
    <w:rsid w:val="00CC0379"/>
    <w:rsid w:val="00CC0BC1"/>
    <w:rsid w:val="00CC1B3A"/>
    <w:rsid w:val="00CC25A7"/>
    <w:rsid w:val="00CC2A75"/>
    <w:rsid w:val="00CC3B65"/>
    <w:rsid w:val="00CC54CC"/>
    <w:rsid w:val="00CC6CD9"/>
    <w:rsid w:val="00CD4D15"/>
    <w:rsid w:val="00CD562A"/>
    <w:rsid w:val="00CD6986"/>
    <w:rsid w:val="00CD71EA"/>
    <w:rsid w:val="00CD7E8D"/>
    <w:rsid w:val="00CE014B"/>
    <w:rsid w:val="00CE0BFA"/>
    <w:rsid w:val="00CE4178"/>
    <w:rsid w:val="00CE4DB5"/>
    <w:rsid w:val="00CE796E"/>
    <w:rsid w:val="00CF0FB0"/>
    <w:rsid w:val="00CF1388"/>
    <w:rsid w:val="00CF36D5"/>
    <w:rsid w:val="00CF5D34"/>
    <w:rsid w:val="00CF6E6F"/>
    <w:rsid w:val="00D02EB7"/>
    <w:rsid w:val="00D032E5"/>
    <w:rsid w:val="00D047FE"/>
    <w:rsid w:val="00D04FCA"/>
    <w:rsid w:val="00D07E1D"/>
    <w:rsid w:val="00D1170A"/>
    <w:rsid w:val="00D137CC"/>
    <w:rsid w:val="00D15DBC"/>
    <w:rsid w:val="00D15DF5"/>
    <w:rsid w:val="00D21E1A"/>
    <w:rsid w:val="00D22378"/>
    <w:rsid w:val="00D23ECA"/>
    <w:rsid w:val="00D25075"/>
    <w:rsid w:val="00D33B71"/>
    <w:rsid w:val="00D37320"/>
    <w:rsid w:val="00D436B7"/>
    <w:rsid w:val="00D53DFA"/>
    <w:rsid w:val="00D57ACE"/>
    <w:rsid w:val="00D60641"/>
    <w:rsid w:val="00D60715"/>
    <w:rsid w:val="00D61EF3"/>
    <w:rsid w:val="00D63FA6"/>
    <w:rsid w:val="00D657E7"/>
    <w:rsid w:val="00D66C7D"/>
    <w:rsid w:val="00D705C3"/>
    <w:rsid w:val="00D747E1"/>
    <w:rsid w:val="00D74DBD"/>
    <w:rsid w:val="00D8510A"/>
    <w:rsid w:val="00D9561E"/>
    <w:rsid w:val="00D97270"/>
    <w:rsid w:val="00D97F56"/>
    <w:rsid w:val="00DA296F"/>
    <w:rsid w:val="00DA39C6"/>
    <w:rsid w:val="00DA6E2A"/>
    <w:rsid w:val="00DA79DA"/>
    <w:rsid w:val="00DB050C"/>
    <w:rsid w:val="00DB1432"/>
    <w:rsid w:val="00DB1FE9"/>
    <w:rsid w:val="00DB32DD"/>
    <w:rsid w:val="00DB6AB7"/>
    <w:rsid w:val="00DC5D27"/>
    <w:rsid w:val="00DC6C10"/>
    <w:rsid w:val="00DC6DD2"/>
    <w:rsid w:val="00DD4A37"/>
    <w:rsid w:val="00DD5B0E"/>
    <w:rsid w:val="00DD6132"/>
    <w:rsid w:val="00DE07B4"/>
    <w:rsid w:val="00DE217F"/>
    <w:rsid w:val="00DF191C"/>
    <w:rsid w:val="00DF1FF5"/>
    <w:rsid w:val="00DF581F"/>
    <w:rsid w:val="00DF6343"/>
    <w:rsid w:val="00E00628"/>
    <w:rsid w:val="00E006D1"/>
    <w:rsid w:val="00E014E6"/>
    <w:rsid w:val="00E051F0"/>
    <w:rsid w:val="00E13050"/>
    <w:rsid w:val="00E13381"/>
    <w:rsid w:val="00E16DAF"/>
    <w:rsid w:val="00E17FFA"/>
    <w:rsid w:val="00E202D2"/>
    <w:rsid w:val="00E20A67"/>
    <w:rsid w:val="00E23388"/>
    <w:rsid w:val="00E23572"/>
    <w:rsid w:val="00E235E2"/>
    <w:rsid w:val="00E31392"/>
    <w:rsid w:val="00E33F36"/>
    <w:rsid w:val="00E36833"/>
    <w:rsid w:val="00E37BBE"/>
    <w:rsid w:val="00E476BE"/>
    <w:rsid w:val="00E50080"/>
    <w:rsid w:val="00E51063"/>
    <w:rsid w:val="00E51D20"/>
    <w:rsid w:val="00E53841"/>
    <w:rsid w:val="00E5561B"/>
    <w:rsid w:val="00E5665B"/>
    <w:rsid w:val="00E57579"/>
    <w:rsid w:val="00E57859"/>
    <w:rsid w:val="00E632A7"/>
    <w:rsid w:val="00E64615"/>
    <w:rsid w:val="00E71926"/>
    <w:rsid w:val="00E767BA"/>
    <w:rsid w:val="00E76ECC"/>
    <w:rsid w:val="00E77654"/>
    <w:rsid w:val="00E835DF"/>
    <w:rsid w:val="00E83D52"/>
    <w:rsid w:val="00E90D20"/>
    <w:rsid w:val="00E92356"/>
    <w:rsid w:val="00E92561"/>
    <w:rsid w:val="00E92F0E"/>
    <w:rsid w:val="00E965B4"/>
    <w:rsid w:val="00EA35CC"/>
    <w:rsid w:val="00EA3DEF"/>
    <w:rsid w:val="00EA680A"/>
    <w:rsid w:val="00EA72A9"/>
    <w:rsid w:val="00EA744D"/>
    <w:rsid w:val="00EA761E"/>
    <w:rsid w:val="00EB20DB"/>
    <w:rsid w:val="00EB36E5"/>
    <w:rsid w:val="00EB37F1"/>
    <w:rsid w:val="00EB607F"/>
    <w:rsid w:val="00EC1A1A"/>
    <w:rsid w:val="00EC7C36"/>
    <w:rsid w:val="00ED065B"/>
    <w:rsid w:val="00ED497F"/>
    <w:rsid w:val="00ED6731"/>
    <w:rsid w:val="00ED7B0C"/>
    <w:rsid w:val="00EE207E"/>
    <w:rsid w:val="00EE22C2"/>
    <w:rsid w:val="00EE53F8"/>
    <w:rsid w:val="00EE5DA9"/>
    <w:rsid w:val="00EF3360"/>
    <w:rsid w:val="00EF3FEC"/>
    <w:rsid w:val="00F052A0"/>
    <w:rsid w:val="00F07BE9"/>
    <w:rsid w:val="00F10948"/>
    <w:rsid w:val="00F10D82"/>
    <w:rsid w:val="00F1427C"/>
    <w:rsid w:val="00F208B3"/>
    <w:rsid w:val="00F2208A"/>
    <w:rsid w:val="00F22339"/>
    <w:rsid w:val="00F2239B"/>
    <w:rsid w:val="00F22E48"/>
    <w:rsid w:val="00F23176"/>
    <w:rsid w:val="00F2344B"/>
    <w:rsid w:val="00F24616"/>
    <w:rsid w:val="00F25E7D"/>
    <w:rsid w:val="00F3100A"/>
    <w:rsid w:val="00F327B4"/>
    <w:rsid w:val="00F32D3F"/>
    <w:rsid w:val="00F341AA"/>
    <w:rsid w:val="00F35992"/>
    <w:rsid w:val="00F36795"/>
    <w:rsid w:val="00F42A91"/>
    <w:rsid w:val="00F43DF0"/>
    <w:rsid w:val="00F44ADA"/>
    <w:rsid w:val="00F44B64"/>
    <w:rsid w:val="00F515C3"/>
    <w:rsid w:val="00F5204F"/>
    <w:rsid w:val="00F57783"/>
    <w:rsid w:val="00F6532E"/>
    <w:rsid w:val="00F65C1C"/>
    <w:rsid w:val="00F6631A"/>
    <w:rsid w:val="00F74579"/>
    <w:rsid w:val="00F85BD6"/>
    <w:rsid w:val="00F90F02"/>
    <w:rsid w:val="00F94FF1"/>
    <w:rsid w:val="00FA318B"/>
    <w:rsid w:val="00FA39E2"/>
    <w:rsid w:val="00FA7A8E"/>
    <w:rsid w:val="00FB27A2"/>
    <w:rsid w:val="00FB6E9F"/>
    <w:rsid w:val="00FC0EE2"/>
    <w:rsid w:val="00FC1F29"/>
    <w:rsid w:val="00FC2E79"/>
    <w:rsid w:val="00FC3360"/>
    <w:rsid w:val="00FC678A"/>
    <w:rsid w:val="00FD2070"/>
    <w:rsid w:val="00FD2FEC"/>
    <w:rsid w:val="00FD656C"/>
    <w:rsid w:val="00FE014D"/>
    <w:rsid w:val="00FE1C8A"/>
    <w:rsid w:val="00FE3DD6"/>
    <w:rsid w:val="00FF1B5F"/>
    <w:rsid w:val="00FF1D05"/>
    <w:rsid w:val="00FF1F46"/>
    <w:rsid w:val="00FF2A0F"/>
    <w:rsid w:val="00FF5861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F945B"/>
  <w15:chartTrackingRefBased/>
  <w15:docId w15:val="{D3DF69F4-5F6F-4B16-A756-A090608C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napToGrid w:val="0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pPr>
      <w:ind w:firstLine="851"/>
      <w:jc w:val="both"/>
    </w:pPr>
    <w:rPr>
      <w:rFonts w:ascii="Arial" w:hAnsi="Arial"/>
      <w:sz w:val="24"/>
    </w:rPr>
  </w:style>
  <w:style w:type="paragraph" w:styleId="BodyTextIndent2">
    <w:name w:val="Body Text Indent 2"/>
    <w:aliases w:val="  uvlaka 2"/>
    <w:basedOn w:val="Normal"/>
    <w:pPr>
      <w:ind w:left="1440" w:hanging="1440"/>
    </w:pPr>
    <w:rPr>
      <w:b/>
      <w:sz w:val="24"/>
      <w:lang w:val="de-DE"/>
    </w:rPr>
  </w:style>
  <w:style w:type="paragraph" w:styleId="BodyText2">
    <w:name w:val="Body Text 2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305567"/>
    <w:rPr>
      <w:rFonts w:ascii="Arial" w:hAnsi="Arial"/>
      <w:sz w:val="24"/>
    </w:rPr>
  </w:style>
  <w:style w:type="paragraph" w:styleId="Header">
    <w:name w:val="header"/>
    <w:basedOn w:val="Normal"/>
    <w:link w:val="HeaderChar"/>
    <w:rsid w:val="00AF1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F1C5B"/>
  </w:style>
  <w:style w:type="paragraph" w:styleId="Footer">
    <w:name w:val="footer"/>
    <w:basedOn w:val="Normal"/>
    <w:link w:val="FooterChar"/>
    <w:rsid w:val="00AF1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F1C5B"/>
  </w:style>
  <w:style w:type="character" w:styleId="CommentReference">
    <w:name w:val="annotation reference"/>
    <w:rsid w:val="00E92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356"/>
  </w:style>
  <w:style w:type="character" w:customStyle="1" w:styleId="CommentTextChar">
    <w:name w:val="Comment Text Char"/>
    <w:basedOn w:val="DefaultParagraphFont"/>
    <w:link w:val="CommentText"/>
    <w:rsid w:val="00E92356"/>
  </w:style>
  <w:style w:type="paragraph" w:styleId="CommentSubject">
    <w:name w:val="annotation subject"/>
    <w:basedOn w:val="CommentText"/>
    <w:next w:val="CommentText"/>
    <w:link w:val="CommentSubjectChar"/>
    <w:rsid w:val="00E92356"/>
    <w:rPr>
      <w:b/>
      <w:bCs/>
    </w:rPr>
  </w:style>
  <w:style w:type="character" w:customStyle="1" w:styleId="CommentSubjectChar">
    <w:name w:val="Comment Subject Char"/>
    <w:link w:val="CommentSubject"/>
    <w:rsid w:val="00E92356"/>
    <w:rPr>
      <w:b/>
      <w:bCs/>
    </w:rPr>
  </w:style>
  <w:style w:type="character" w:customStyle="1" w:styleId="BodyTextChar">
    <w:name w:val="Body Text Char"/>
    <w:link w:val="BodyText"/>
    <w:rsid w:val="00EE53F8"/>
    <w:rPr>
      <w:snapToGrid w:val="0"/>
      <w:sz w:val="24"/>
      <w:lang w:eastAsia="en-US"/>
    </w:rPr>
  </w:style>
  <w:style w:type="table" w:styleId="TableGrid">
    <w:name w:val="Table Grid"/>
    <w:basedOn w:val="TableNormal"/>
    <w:rsid w:val="0022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AZJMDCZ6QSYZ-1849078857-53567</_dlc_DocId>
    <_dlc_DocIdUrl xmlns="a494813a-d0d8-4dad-94cb-0d196f36ba15">
      <Url>https://ekoordinacije.vlada.hr/koordinacija-gospodarstvo/_layouts/15/DocIdRedir.aspx?ID=AZJMDCZ6QSYZ-1849078857-53567</Url>
      <Description>AZJMDCZ6QSYZ-1849078857-53567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2BAE-87B1-4539-A19E-01245E99562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998A4F-21D3-4E70-BBF3-39E330758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0D6FA-F126-4991-9B15-20988FF870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98DC69-491A-4C18-BCDF-E151400F0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C75B8D-53EA-494D-8879-8E45B04B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403-02/01-01/60</vt:lpstr>
    </vt:vector>
  </TitlesOfParts>
  <Company>Ministarstvo Financija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403-02/01-01/60</dc:title>
  <dc:subject/>
  <dc:creator>Stjepan Jusup</dc:creator>
  <cp:keywords/>
  <cp:lastModifiedBy>Maja Lebarović</cp:lastModifiedBy>
  <cp:revision>5</cp:revision>
  <cp:lastPrinted>2025-05-12T11:29:00Z</cp:lastPrinted>
  <dcterms:created xsi:type="dcterms:W3CDTF">2026-03-23T06:23:00Z</dcterms:created>
  <dcterms:modified xsi:type="dcterms:W3CDTF">2026-04-09T07:15:00Z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a6d5f2d7-ae16-4b1c-8593-799426b41463</vt:lpwstr>
  </property>
</Properties>
</file>