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E3E0" w14:textId="77777777" w:rsidR="004B2820" w:rsidRPr="002D26EC" w:rsidRDefault="004B2820" w:rsidP="004B28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26EC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D2A3D8B" wp14:editId="5887E7D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2300CF69" w14:textId="77777777" w:rsidR="004B2820" w:rsidRPr="002D26EC" w:rsidRDefault="004B2820" w:rsidP="004B282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7121AA1C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87F281" w14:textId="20206383" w:rsidR="004B2820" w:rsidRPr="002D26EC" w:rsidRDefault="004B2820" w:rsidP="004B2820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="002F51F0" w:rsidRPr="002D26E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E0CED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A7701A">
        <w:rPr>
          <w:rFonts w:ascii="Times New Roman" w:eastAsia="Times New Roman" w:hAnsi="Times New Roman"/>
          <w:sz w:val="24"/>
          <w:szCs w:val="24"/>
          <w:lang w:eastAsia="hr-HR"/>
        </w:rPr>
        <w:t>. travnja</w:t>
      </w: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E75BA4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16EFBEF" w14:textId="77777777" w:rsidR="004B2820" w:rsidRPr="002D26EC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9C3B4BA" w14:textId="77777777" w:rsidR="004B2820" w:rsidRPr="002D26EC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2D26EC" w:rsidSect="004B2820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B2820" w:rsidRPr="002D26EC" w14:paraId="5FEE141A" w14:textId="77777777" w:rsidTr="00AF54D0">
        <w:tc>
          <w:tcPr>
            <w:tcW w:w="1951" w:type="dxa"/>
          </w:tcPr>
          <w:p w14:paraId="03F90031" w14:textId="77777777" w:rsidR="004B2820" w:rsidRPr="002D26EC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2D26EC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2D26EC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028914C2" w14:textId="77777777" w:rsidR="004B2820" w:rsidRPr="002D26EC" w:rsidRDefault="004B2820" w:rsidP="001C7550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2D26EC">
              <w:rPr>
                <w:sz w:val="24"/>
                <w:szCs w:val="24"/>
                <w:lang w:eastAsia="hr-HR"/>
              </w:rPr>
              <w:t>Ministarstvo z</w:t>
            </w:r>
            <w:r w:rsidR="001C7550">
              <w:rPr>
                <w:sz w:val="24"/>
                <w:szCs w:val="24"/>
                <w:lang w:eastAsia="hr-HR"/>
              </w:rPr>
              <w:t>nanosti, obrazovanja i mladih</w:t>
            </w:r>
          </w:p>
        </w:tc>
      </w:tr>
    </w:tbl>
    <w:p w14:paraId="4B8625CA" w14:textId="77777777" w:rsidR="004B2820" w:rsidRPr="002D26EC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7464A499" w14:textId="77777777" w:rsidR="004B2820" w:rsidRPr="002D26EC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2D26EC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B3AAD" w:rsidRPr="002D26EC" w14:paraId="38E68B9C" w14:textId="77777777" w:rsidTr="00AF54D0">
        <w:tc>
          <w:tcPr>
            <w:tcW w:w="1951" w:type="dxa"/>
          </w:tcPr>
          <w:p w14:paraId="540B8934" w14:textId="77777777" w:rsidR="004B2820" w:rsidRPr="002D26EC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2D26EC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2D26EC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599B6109" w14:textId="005BCB2E" w:rsidR="004B2820" w:rsidRPr="002D26EC" w:rsidRDefault="00363E9F" w:rsidP="001C7550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hr-HR"/>
              </w:rPr>
            </w:pPr>
            <w:r w:rsidRPr="002D26EC">
              <w:rPr>
                <w:bCs/>
                <w:sz w:val="24"/>
                <w:szCs w:val="24"/>
                <w:lang w:eastAsia="hr-HR"/>
              </w:rPr>
              <w:t xml:space="preserve">Prijedlog odluke </w:t>
            </w:r>
            <w:r w:rsidR="00D52795" w:rsidRPr="002D26EC">
              <w:rPr>
                <w:bCs/>
                <w:sz w:val="24"/>
                <w:szCs w:val="24"/>
                <w:lang w:eastAsia="hr-HR"/>
              </w:rPr>
              <w:t xml:space="preserve">o dodjeli sredstava za poticaj za </w:t>
            </w:r>
            <w:r w:rsidR="001C7550">
              <w:rPr>
                <w:bCs/>
                <w:sz w:val="24"/>
                <w:szCs w:val="24"/>
                <w:lang w:eastAsia="hr-HR"/>
              </w:rPr>
              <w:t>visoko obrazovanje</w:t>
            </w:r>
            <w:r w:rsidR="00D52795" w:rsidRPr="002D26EC">
              <w:rPr>
                <w:bCs/>
                <w:sz w:val="24"/>
                <w:szCs w:val="24"/>
                <w:lang w:eastAsia="hr-HR"/>
              </w:rPr>
              <w:t xml:space="preserve"> u Bosni i Hercegovini za 202</w:t>
            </w:r>
            <w:r w:rsidR="00E75BA4">
              <w:rPr>
                <w:bCs/>
                <w:sz w:val="24"/>
                <w:szCs w:val="24"/>
                <w:lang w:eastAsia="hr-HR"/>
              </w:rPr>
              <w:t>6</w:t>
            </w:r>
            <w:r w:rsidR="00D52795" w:rsidRPr="002D26EC">
              <w:rPr>
                <w:bCs/>
                <w:sz w:val="24"/>
                <w:szCs w:val="24"/>
                <w:lang w:eastAsia="hr-HR"/>
              </w:rPr>
              <w:t>. godinu</w:t>
            </w:r>
          </w:p>
        </w:tc>
      </w:tr>
    </w:tbl>
    <w:p w14:paraId="7F86A461" w14:textId="229935EE" w:rsidR="004B2820" w:rsidRPr="002D26EC" w:rsidRDefault="004B2820" w:rsidP="004B2820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6B5D0CBB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BE468F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A5DA0D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AB1989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FF7D80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7E8472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ABE74C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D53F4E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4B2820" w:rsidRPr="002D26EC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0EA4E02" w14:textId="77777777" w:rsidR="00D52795" w:rsidRPr="002D26EC" w:rsidRDefault="00D52795" w:rsidP="00797401">
      <w:pPr>
        <w:pStyle w:val="BodyText"/>
      </w:pPr>
    </w:p>
    <w:p w14:paraId="37BF5ED2" w14:textId="77777777" w:rsidR="00797401" w:rsidRPr="002D26EC" w:rsidRDefault="00797401" w:rsidP="00797401">
      <w:pPr>
        <w:pStyle w:val="BodyText"/>
        <w:jc w:val="right"/>
        <w:rPr>
          <w:b/>
        </w:rPr>
      </w:pPr>
      <w:r w:rsidRPr="002D26EC">
        <w:rPr>
          <w:b/>
        </w:rPr>
        <w:t>Prijedlog</w:t>
      </w:r>
    </w:p>
    <w:p w14:paraId="43A56BB1" w14:textId="77777777" w:rsidR="00D52795" w:rsidRPr="002D26EC" w:rsidRDefault="00D52795" w:rsidP="00797401">
      <w:pPr>
        <w:pStyle w:val="BodyText"/>
      </w:pPr>
    </w:p>
    <w:p w14:paraId="3C213C98" w14:textId="77777777" w:rsidR="00797401" w:rsidRDefault="00797401" w:rsidP="00797401">
      <w:pPr>
        <w:pStyle w:val="BodyText"/>
      </w:pPr>
    </w:p>
    <w:p w14:paraId="621E5E25" w14:textId="77777777" w:rsidR="00FC796F" w:rsidRPr="002D26EC" w:rsidRDefault="00FC796F" w:rsidP="00797401">
      <w:pPr>
        <w:pStyle w:val="BodyText"/>
      </w:pPr>
    </w:p>
    <w:p w14:paraId="420EA3DB" w14:textId="77777777" w:rsidR="00797401" w:rsidRPr="002D26EC" w:rsidRDefault="00797401" w:rsidP="00797401">
      <w:pPr>
        <w:pStyle w:val="BodyText"/>
      </w:pPr>
    </w:p>
    <w:p w14:paraId="46B0F069" w14:textId="119542EA" w:rsidR="00D52795" w:rsidRPr="002D26EC" w:rsidRDefault="00D52795" w:rsidP="00797401">
      <w:pPr>
        <w:pStyle w:val="BodyText"/>
        <w:tabs>
          <w:tab w:val="left" w:pos="3230"/>
        </w:tabs>
        <w:ind w:firstLine="1418"/>
        <w:jc w:val="both"/>
      </w:pPr>
      <w:r w:rsidRPr="002D26EC">
        <w:t>Na temelju članka 8. i članka 31. stavka 2. Zakona o Vladi Republike Hrvatske („Narodne novine“, br. 150/</w:t>
      </w:r>
      <w:r w:rsidR="00572F16">
        <w:t xml:space="preserve">11., 119/14., 93/16., 116/18., </w:t>
      </w:r>
      <w:r w:rsidRPr="002D26EC">
        <w:t>80/22.</w:t>
      </w:r>
      <w:r w:rsidR="00572F16">
        <w:t xml:space="preserve"> i 78/24</w:t>
      </w:r>
      <w:r w:rsidR="00BE0CED">
        <w:t>.</w:t>
      </w:r>
      <w:r w:rsidRPr="002D26EC">
        <w:t>), Vlada Republike Hrvatske je na sjednici održanoj</w:t>
      </w:r>
      <w:r w:rsidR="00DF5EB5">
        <w:t xml:space="preserve"> </w:t>
      </w:r>
      <w:r w:rsidR="00DF5EB5" w:rsidRPr="008E4B89">
        <w:t>___</w:t>
      </w:r>
      <w:r w:rsidR="00572F16">
        <w:t xml:space="preserve">_______ </w:t>
      </w:r>
      <w:r w:rsidRPr="002D26EC">
        <w:t>202</w:t>
      </w:r>
      <w:r w:rsidR="00E75BA4">
        <w:t>6</w:t>
      </w:r>
      <w:r w:rsidRPr="002D26EC">
        <w:t>. donijela</w:t>
      </w:r>
    </w:p>
    <w:p w14:paraId="0D03BC8C" w14:textId="77777777" w:rsidR="00D52795" w:rsidRDefault="00D52795" w:rsidP="00B23CD4">
      <w:pPr>
        <w:pStyle w:val="BodyText"/>
        <w:jc w:val="center"/>
      </w:pPr>
    </w:p>
    <w:p w14:paraId="6364F683" w14:textId="77777777" w:rsidR="00FC796F" w:rsidRPr="00FC796F" w:rsidRDefault="00FC796F" w:rsidP="00B23CD4">
      <w:pPr>
        <w:pStyle w:val="BodyText"/>
        <w:jc w:val="center"/>
      </w:pPr>
    </w:p>
    <w:p w14:paraId="3351ED83" w14:textId="77777777" w:rsidR="00D52795" w:rsidRPr="00FC796F" w:rsidRDefault="00D52795" w:rsidP="00B23CD4">
      <w:pPr>
        <w:pStyle w:val="BodyText"/>
        <w:jc w:val="center"/>
      </w:pPr>
    </w:p>
    <w:p w14:paraId="69117FF9" w14:textId="77777777" w:rsidR="00D52795" w:rsidRPr="00A7701A" w:rsidRDefault="00797401" w:rsidP="00A7701A">
      <w:pPr>
        <w:pStyle w:val="BodyText"/>
        <w:jc w:val="center"/>
        <w:rPr>
          <w:b/>
        </w:rPr>
      </w:pPr>
      <w:r w:rsidRPr="00A7701A">
        <w:rPr>
          <w:b/>
        </w:rPr>
        <w:t>O D L U K U</w:t>
      </w:r>
    </w:p>
    <w:p w14:paraId="5F6754F0" w14:textId="77777777" w:rsidR="00797401" w:rsidRPr="00A7701A" w:rsidRDefault="00797401" w:rsidP="00A7701A">
      <w:pPr>
        <w:pStyle w:val="BodyText"/>
      </w:pPr>
    </w:p>
    <w:p w14:paraId="3EBFD8EC" w14:textId="77777777" w:rsidR="00410030" w:rsidRPr="00A7701A" w:rsidRDefault="00D52795" w:rsidP="00A770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01A">
        <w:rPr>
          <w:rFonts w:ascii="Times New Roman" w:hAnsi="Times New Roman"/>
          <w:b/>
          <w:sz w:val="24"/>
          <w:szCs w:val="24"/>
        </w:rPr>
        <w:t>o dodjeli sredstava za poticaj za</w:t>
      </w:r>
      <w:r w:rsidR="001C7550" w:rsidRPr="00A7701A">
        <w:rPr>
          <w:rFonts w:ascii="Times New Roman" w:hAnsi="Times New Roman"/>
          <w:b/>
          <w:sz w:val="24"/>
          <w:szCs w:val="24"/>
        </w:rPr>
        <w:t xml:space="preserve"> visoko obrazovanje</w:t>
      </w:r>
      <w:r w:rsidRPr="00A7701A">
        <w:rPr>
          <w:rFonts w:ascii="Times New Roman" w:hAnsi="Times New Roman"/>
          <w:b/>
          <w:sz w:val="24"/>
          <w:szCs w:val="24"/>
        </w:rPr>
        <w:t xml:space="preserve"> u Bosni i Hercegovini </w:t>
      </w:r>
    </w:p>
    <w:p w14:paraId="1A326118" w14:textId="32533FB5" w:rsidR="00D52795" w:rsidRPr="00A7701A" w:rsidRDefault="00D52795" w:rsidP="00A770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01A">
        <w:rPr>
          <w:rFonts w:ascii="Times New Roman" w:hAnsi="Times New Roman"/>
          <w:b/>
          <w:sz w:val="24"/>
          <w:szCs w:val="24"/>
        </w:rPr>
        <w:t>za 202</w:t>
      </w:r>
      <w:r w:rsidR="00E75BA4" w:rsidRPr="00A7701A">
        <w:rPr>
          <w:rFonts w:ascii="Times New Roman" w:hAnsi="Times New Roman"/>
          <w:b/>
          <w:sz w:val="24"/>
          <w:szCs w:val="24"/>
        </w:rPr>
        <w:t>6</w:t>
      </w:r>
      <w:r w:rsidRPr="00A7701A">
        <w:rPr>
          <w:rFonts w:ascii="Times New Roman" w:hAnsi="Times New Roman"/>
          <w:b/>
          <w:sz w:val="24"/>
          <w:szCs w:val="24"/>
        </w:rPr>
        <w:t>. godinu</w:t>
      </w:r>
    </w:p>
    <w:p w14:paraId="19C38A65" w14:textId="77777777" w:rsidR="00D52795" w:rsidRPr="00A7701A" w:rsidRDefault="00D52795" w:rsidP="00A7701A">
      <w:pPr>
        <w:pStyle w:val="BodyText"/>
        <w:jc w:val="center"/>
      </w:pPr>
    </w:p>
    <w:p w14:paraId="7DA112C3" w14:textId="77777777" w:rsidR="00FC796F" w:rsidRPr="00A7701A" w:rsidRDefault="00FC796F" w:rsidP="00A7701A">
      <w:pPr>
        <w:pStyle w:val="BodyText"/>
        <w:jc w:val="center"/>
      </w:pPr>
    </w:p>
    <w:p w14:paraId="2759CD62" w14:textId="77777777" w:rsidR="00D52795" w:rsidRPr="00A7701A" w:rsidRDefault="00D52795" w:rsidP="00A7701A">
      <w:pPr>
        <w:pStyle w:val="BodyText"/>
        <w:jc w:val="center"/>
      </w:pPr>
    </w:p>
    <w:p w14:paraId="3B28FCE6" w14:textId="77777777" w:rsidR="00D52795" w:rsidRPr="00A7701A" w:rsidRDefault="00B23CD4" w:rsidP="00A7701A">
      <w:pPr>
        <w:pStyle w:val="BodyText"/>
        <w:jc w:val="center"/>
        <w:rPr>
          <w:b/>
        </w:rPr>
      </w:pPr>
      <w:r w:rsidRPr="00A7701A">
        <w:rPr>
          <w:b/>
        </w:rPr>
        <w:t>I.</w:t>
      </w:r>
    </w:p>
    <w:p w14:paraId="2E7AC44B" w14:textId="77777777" w:rsidR="00B23CD4" w:rsidRPr="00A7701A" w:rsidRDefault="00B23CD4" w:rsidP="00A7701A">
      <w:pPr>
        <w:pStyle w:val="BodyText"/>
        <w:rPr>
          <w:b/>
        </w:rPr>
      </w:pPr>
    </w:p>
    <w:p w14:paraId="62F660CD" w14:textId="5021033C" w:rsidR="00D52795" w:rsidRPr="00A7701A" w:rsidRDefault="00D52795" w:rsidP="00BE0CED">
      <w:pPr>
        <w:pStyle w:val="BodyText"/>
        <w:ind w:firstLine="1418"/>
        <w:jc w:val="both"/>
        <w:rPr>
          <w:rFonts w:eastAsia="Calibri"/>
        </w:rPr>
      </w:pPr>
      <w:r w:rsidRPr="00A7701A">
        <w:t xml:space="preserve">Za poticaj za </w:t>
      </w:r>
      <w:r w:rsidR="00032C60" w:rsidRPr="00A7701A">
        <w:t>visoko obrazovanje</w:t>
      </w:r>
      <w:r w:rsidRPr="00A7701A">
        <w:t xml:space="preserve"> u Bosni i Hercegovini za 202</w:t>
      </w:r>
      <w:r w:rsidR="00E75BA4" w:rsidRPr="00A7701A">
        <w:t>6</w:t>
      </w:r>
      <w:r w:rsidRPr="00A7701A">
        <w:t>. godinu</w:t>
      </w:r>
      <w:r w:rsidR="002D26EC" w:rsidRPr="00A7701A">
        <w:t>,</w:t>
      </w:r>
      <w:r w:rsidR="00392837" w:rsidRPr="00A7701A">
        <w:t xml:space="preserve"> </w:t>
      </w:r>
      <w:r w:rsidR="006D1B66" w:rsidRPr="00A7701A">
        <w:t>osig</w:t>
      </w:r>
      <w:r w:rsidR="002669D4" w:rsidRPr="00A7701A">
        <w:t>urana su sredstva u iznosu od 10.</w:t>
      </w:r>
      <w:r w:rsidR="006D1B66" w:rsidRPr="00A7701A">
        <w:t>00</w:t>
      </w:r>
      <w:r w:rsidR="00DF5EB5" w:rsidRPr="00A7701A">
        <w:t>0</w:t>
      </w:r>
      <w:r w:rsidR="006D1B66" w:rsidRPr="00A7701A">
        <w:t xml:space="preserve">.000,00 eura, na Razdjelu 080 </w:t>
      </w:r>
      <w:r w:rsidR="00A7701A">
        <w:t>-</w:t>
      </w:r>
      <w:r w:rsidR="006D1B66" w:rsidRPr="00A7701A">
        <w:t xml:space="preserve"> Ministarstvo znanosti, obrazovanja i mladih, aktivnosti A679049 Pomoći B</w:t>
      </w:r>
      <w:r w:rsidR="00A7701A">
        <w:t>I</w:t>
      </w:r>
      <w:r w:rsidR="006D1B66" w:rsidRPr="00A7701A">
        <w:t>H u sustavu znanosti i obrazovanja, kontu 3611 Tekuće pomoći inozemnim vladama.</w:t>
      </w:r>
      <w:r w:rsidR="002669D4" w:rsidRPr="00A7701A">
        <w:rPr>
          <w:rFonts w:eastAsia="Calibri"/>
        </w:rPr>
        <w:t xml:space="preserve"> </w:t>
      </w:r>
    </w:p>
    <w:p w14:paraId="1CB18FD0" w14:textId="77777777" w:rsidR="002669D4" w:rsidRPr="00A7701A" w:rsidRDefault="002669D4" w:rsidP="00BE0CED">
      <w:pPr>
        <w:pStyle w:val="BodyText"/>
        <w:ind w:firstLine="1418"/>
        <w:jc w:val="both"/>
      </w:pPr>
    </w:p>
    <w:p w14:paraId="20EC82A6" w14:textId="484EDEBB" w:rsidR="0011381F" w:rsidRPr="00A7701A" w:rsidRDefault="00D52795" w:rsidP="00BE0CED">
      <w:pPr>
        <w:pStyle w:val="BodyText"/>
        <w:ind w:firstLine="1418"/>
        <w:jc w:val="both"/>
      </w:pPr>
      <w:r w:rsidRPr="00A7701A">
        <w:t>Sredstva iz stavka 1. ove točke Ministarstvo z</w:t>
      </w:r>
      <w:r w:rsidR="00032C60" w:rsidRPr="00A7701A">
        <w:t>nanosti, obrazovanja i mladih</w:t>
      </w:r>
      <w:r w:rsidRPr="00A7701A">
        <w:t xml:space="preserve"> </w:t>
      </w:r>
      <w:r w:rsidR="00E75BA4" w:rsidRPr="00A7701A">
        <w:t>će doznačavati kvartalno tijekom 2026</w:t>
      </w:r>
      <w:r w:rsidR="0011381F" w:rsidRPr="00A7701A">
        <w:t>.</w:t>
      </w:r>
      <w:r w:rsidR="00B77CC2">
        <w:t>,</w:t>
      </w:r>
      <w:r w:rsidR="0011381F" w:rsidRPr="00A7701A">
        <w:t xml:space="preserve"> </w:t>
      </w:r>
      <w:r w:rsidR="00F91750">
        <w:t xml:space="preserve">na način </w:t>
      </w:r>
      <w:r w:rsidR="0011381F" w:rsidRPr="00A7701A">
        <w:t>kako slijedi:</w:t>
      </w:r>
    </w:p>
    <w:p w14:paraId="23115CE2" w14:textId="77777777" w:rsidR="006D1B66" w:rsidRPr="00A7701A" w:rsidRDefault="006D1B66" w:rsidP="00BE0CED">
      <w:pPr>
        <w:pStyle w:val="BodyText"/>
        <w:ind w:firstLine="1418"/>
        <w:jc w:val="both"/>
      </w:pPr>
    </w:p>
    <w:p w14:paraId="2C5CDC8B" w14:textId="2CC4251B" w:rsidR="0011381F" w:rsidRPr="00A7701A" w:rsidRDefault="006D1B66" w:rsidP="00BE0CED">
      <w:pPr>
        <w:pStyle w:val="BodyText"/>
        <w:numPr>
          <w:ilvl w:val="0"/>
          <w:numId w:val="9"/>
        </w:numPr>
        <w:ind w:left="1418" w:hanging="709"/>
        <w:jc w:val="both"/>
      </w:pPr>
      <w:r w:rsidRPr="00A7701A">
        <w:t>z</w:t>
      </w:r>
      <w:r w:rsidR="0011381F" w:rsidRPr="00A7701A">
        <w:t xml:space="preserve">a </w:t>
      </w:r>
      <w:r w:rsidR="00E75BA4" w:rsidRPr="00A7701A">
        <w:t>razdoblje siječanj - ožujak 2026</w:t>
      </w:r>
      <w:r w:rsidR="0011381F" w:rsidRPr="00A7701A">
        <w:t>.</w:t>
      </w:r>
      <w:r w:rsidRPr="00A7701A">
        <w:t>,</w:t>
      </w:r>
      <w:r w:rsidR="0011381F" w:rsidRPr="00A7701A">
        <w:t xml:space="preserve"> </w:t>
      </w:r>
      <w:r w:rsidRPr="00A7701A">
        <w:t>iznos</w:t>
      </w:r>
      <w:r w:rsidR="0011381F" w:rsidRPr="00A7701A">
        <w:t xml:space="preserve"> od 2.500.000,00 eura jednokratno</w:t>
      </w:r>
    </w:p>
    <w:p w14:paraId="018589DB" w14:textId="41D81058" w:rsidR="0011381F" w:rsidRPr="00A7701A" w:rsidRDefault="006D1B66" w:rsidP="00BE0CED">
      <w:pPr>
        <w:pStyle w:val="BodyText"/>
        <w:numPr>
          <w:ilvl w:val="0"/>
          <w:numId w:val="9"/>
        </w:numPr>
        <w:ind w:left="1418" w:hanging="709"/>
        <w:jc w:val="both"/>
      </w:pPr>
      <w:r w:rsidRPr="00A7701A">
        <w:t>z</w:t>
      </w:r>
      <w:r w:rsidR="0011381F" w:rsidRPr="00A7701A">
        <w:t xml:space="preserve">a razdoblje travanj - </w:t>
      </w:r>
      <w:r w:rsidR="00E75BA4" w:rsidRPr="00A7701A">
        <w:t>lipanj 2026</w:t>
      </w:r>
      <w:r w:rsidR="0011381F" w:rsidRPr="00A7701A">
        <w:t>.</w:t>
      </w:r>
      <w:r w:rsidRPr="00A7701A">
        <w:t>, iznos</w:t>
      </w:r>
      <w:r w:rsidR="0011381F" w:rsidRPr="00A7701A">
        <w:t xml:space="preserve"> od 2.500.000,00 eura jednokratno</w:t>
      </w:r>
    </w:p>
    <w:p w14:paraId="7B06435D" w14:textId="7B4F5098" w:rsidR="0011381F" w:rsidRPr="00A7701A" w:rsidRDefault="006D1B66" w:rsidP="00BE0CED">
      <w:pPr>
        <w:pStyle w:val="BodyText"/>
        <w:numPr>
          <w:ilvl w:val="0"/>
          <w:numId w:val="9"/>
        </w:numPr>
        <w:ind w:left="1418" w:hanging="709"/>
        <w:jc w:val="both"/>
      </w:pPr>
      <w:r w:rsidRPr="00A7701A">
        <w:t>z</w:t>
      </w:r>
      <w:r w:rsidR="00E75BA4" w:rsidRPr="00A7701A">
        <w:t>a razdoblje srpanj - rujan 2026</w:t>
      </w:r>
      <w:r w:rsidRPr="00A7701A">
        <w:t>., iznos od</w:t>
      </w:r>
      <w:r w:rsidR="0011381F" w:rsidRPr="00A7701A">
        <w:t xml:space="preserve"> 2.500.000,00 eura jednokratno</w:t>
      </w:r>
    </w:p>
    <w:p w14:paraId="3A533874" w14:textId="2723E0FD" w:rsidR="0011381F" w:rsidRPr="00D6460D" w:rsidRDefault="006D1B66" w:rsidP="00BE0CED">
      <w:pPr>
        <w:pStyle w:val="BodyText"/>
        <w:numPr>
          <w:ilvl w:val="0"/>
          <w:numId w:val="9"/>
        </w:numPr>
        <w:ind w:hanging="11"/>
        <w:jc w:val="both"/>
      </w:pPr>
      <w:r w:rsidRPr="00D6460D">
        <w:t>z</w:t>
      </w:r>
      <w:r w:rsidR="0011381F" w:rsidRPr="00D6460D">
        <w:t>a ra</w:t>
      </w:r>
      <w:r w:rsidR="00E75BA4" w:rsidRPr="00D6460D">
        <w:t>zdoblje listopad - prosinac 2026</w:t>
      </w:r>
      <w:r w:rsidR="0011381F" w:rsidRPr="00D6460D">
        <w:t>.</w:t>
      </w:r>
      <w:r w:rsidRPr="00D6460D">
        <w:t>, iznos od</w:t>
      </w:r>
      <w:r w:rsidR="0011381F" w:rsidRPr="00D6460D">
        <w:t xml:space="preserve"> 2.500.000,00 eura jednokratno</w:t>
      </w:r>
      <w:r w:rsidR="00A7701A" w:rsidRPr="00D6460D">
        <w:t>.</w:t>
      </w:r>
    </w:p>
    <w:p w14:paraId="25A98E49" w14:textId="77777777" w:rsidR="0011381F" w:rsidRPr="00A7701A" w:rsidRDefault="0011381F" w:rsidP="00BE0CED">
      <w:pPr>
        <w:pStyle w:val="BodyText"/>
        <w:ind w:firstLine="1418"/>
        <w:jc w:val="both"/>
      </w:pPr>
    </w:p>
    <w:p w14:paraId="74C45FAE" w14:textId="57FA9878" w:rsidR="0011381F" w:rsidRPr="00A7701A" w:rsidRDefault="006D1B66" w:rsidP="00BE0CED">
      <w:pPr>
        <w:pStyle w:val="BodyText"/>
        <w:ind w:firstLine="1418"/>
        <w:jc w:val="both"/>
      </w:pPr>
      <w:r w:rsidRPr="00A7701A">
        <w:t>Sredstva iz stavka 1. ove točke</w:t>
      </w:r>
      <w:r w:rsidR="0011381F" w:rsidRPr="00A7701A">
        <w:t xml:space="preserve"> su namjenska sredstva</w:t>
      </w:r>
      <w:r w:rsidRPr="00A7701A">
        <w:t>,</w:t>
      </w:r>
      <w:r w:rsidR="0011381F" w:rsidRPr="00A7701A">
        <w:t xml:space="preserve"> koja Sveučilište u</w:t>
      </w:r>
      <w:r w:rsidR="00BE0CED">
        <w:t xml:space="preserve"> </w:t>
      </w:r>
      <w:r w:rsidR="0011381F" w:rsidRPr="00A7701A">
        <w:t>Mostaru mora utrošiti za osigur</w:t>
      </w:r>
      <w:r w:rsidR="009C7ED6" w:rsidRPr="00A7701A">
        <w:t>anje financijske konsolidacije i</w:t>
      </w:r>
      <w:r w:rsidR="0011381F" w:rsidRPr="00A7701A">
        <w:t xml:space="preserve"> stabilnosti Sveučilišta.</w:t>
      </w:r>
    </w:p>
    <w:p w14:paraId="4F52682B" w14:textId="77777777" w:rsidR="00D52795" w:rsidRPr="00A7701A" w:rsidRDefault="00D52795" w:rsidP="00A7701A">
      <w:pPr>
        <w:pStyle w:val="BodyText"/>
      </w:pPr>
    </w:p>
    <w:p w14:paraId="27730B72" w14:textId="77777777" w:rsidR="00D52795" w:rsidRPr="00A7701A" w:rsidRDefault="00B23CD4" w:rsidP="00A7701A">
      <w:pPr>
        <w:pStyle w:val="BodyText"/>
        <w:jc w:val="center"/>
        <w:rPr>
          <w:b/>
        </w:rPr>
      </w:pPr>
      <w:r w:rsidRPr="00A7701A">
        <w:rPr>
          <w:b/>
        </w:rPr>
        <w:t>II.</w:t>
      </w:r>
    </w:p>
    <w:p w14:paraId="038AD562" w14:textId="77777777" w:rsidR="00B23CD4" w:rsidRPr="00A7701A" w:rsidRDefault="00B23CD4" w:rsidP="00A7701A">
      <w:pPr>
        <w:pStyle w:val="BodyText"/>
      </w:pPr>
    </w:p>
    <w:p w14:paraId="0028B03A" w14:textId="2E123AAB" w:rsidR="00D52795" w:rsidRPr="00A7701A" w:rsidRDefault="00D52795" w:rsidP="00A7701A">
      <w:pPr>
        <w:pStyle w:val="BodyText"/>
        <w:ind w:firstLine="1418"/>
        <w:jc w:val="both"/>
      </w:pPr>
      <w:r w:rsidRPr="00A7701A">
        <w:t>Ministarstvo z</w:t>
      </w:r>
      <w:r w:rsidR="00314C83" w:rsidRPr="00A7701A">
        <w:t xml:space="preserve">nanosti, obrazovanja i mladih </w:t>
      </w:r>
      <w:r w:rsidRPr="00A7701A">
        <w:t xml:space="preserve">i </w:t>
      </w:r>
      <w:r w:rsidR="00314C83" w:rsidRPr="00A7701A">
        <w:t>Sveučilište u Mostaru</w:t>
      </w:r>
      <w:r w:rsidRPr="00A7701A">
        <w:t xml:space="preserve"> potpisat će ugovor o načinu utroška sredstava iz točke I. ove Odluke.</w:t>
      </w:r>
    </w:p>
    <w:p w14:paraId="33FD4736" w14:textId="77777777" w:rsidR="00D52795" w:rsidRPr="00A7701A" w:rsidRDefault="00D52795" w:rsidP="00A7701A">
      <w:pPr>
        <w:pStyle w:val="BodyText"/>
      </w:pPr>
    </w:p>
    <w:p w14:paraId="16A1A78E" w14:textId="77777777" w:rsidR="00D52795" w:rsidRPr="00A7701A" w:rsidRDefault="00B23CD4" w:rsidP="00A7701A">
      <w:pPr>
        <w:pStyle w:val="BodyText"/>
        <w:jc w:val="center"/>
        <w:rPr>
          <w:b/>
        </w:rPr>
      </w:pPr>
      <w:r w:rsidRPr="00A7701A">
        <w:rPr>
          <w:b/>
        </w:rPr>
        <w:t>III.</w:t>
      </w:r>
    </w:p>
    <w:p w14:paraId="52A5B8A5" w14:textId="77777777" w:rsidR="00B23CD4" w:rsidRPr="00A7701A" w:rsidRDefault="00B23CD4" w:rsidP="00A7701A">
      <w:pPr>
        <w:pStyle w:val="BodyText"/>
      </w:pPr>
    </w:p>
    <w:p w14:paraId="3AA9656A" w14:textId="0331237D" w:rsidR="00D52795" w:rsidRPr="00A7701A" w:rsidRDefault="00FC5B53" w:rsidP="00A7701A">
      <w:pPr>
        <w:pStyle w:val="BodyText"/>
        <w:ind w:firstLine="1418"/>
        <w:jc w:val="both"/>
      </w:pPr>
      <w:r w:rsidRPr="00A7701A">
        <w:t>Ministarstvo znanosti, obrazovanja i mladih</w:t>
      </w:r>
      <w:r w:rsidR="006D1B66" w:rsidRPr="00A7701A">
        <w:t xml:space="preserve"> obvezno je pratiti utrošak sredstava koja će se doznačavati Sveučilištu u Mostaru.</w:t>
      </w:r>
    </w:p>
    <w:p w14:paraId="0FA45453" w14:textId="77777777" w:rsidR="00D52795" w:rsidRPr="00A7701A" w:rsidRDefault="00D52795" w:rsidP="00A7701A">
      <w:pPr>
        <w:pStyle w:val="BodyText"/>
      </w:pPr>
    </w:p>
    <w:p w14:paraId="2422A88C" w14:textId="17D1C873" w:rsidR="00E75BA4" w:rsidRPr="00A7701A" w:rsidRDefault="00E75BA4" w:rsidP="00A7701A">
      <w:pPr>
        <w:pStyle w:val="BodyText"/>
        <w:jc w:val="center"/>
        <w:rPr>
          <w:b/>
        </w:rPr>
      </w:pPr>
    </w:p>
    <w:p w14:paraId="6603A929" w14:textId="77777777" w:rsidR="002669D4" w:rsidRPr="00A7701A" w:rsidRDefault="002669D4" w:rsidP="00A7701A">
      <w:pPr>
        <w:pStyle w:val="BodyText"/>
        <w:jc w:val="center"/>
        <w:rPr>
          <w:b/>
        </w:rPr>
      </w:pPr>
    </w:p>
    <w:p w14:paraId="11B3EC8A" w14:textId="77777777" w:rsidR="00E75BA4" w:rsidRPr="00A7701A" w:rsidRDefault="00E75BA4" w:rsidP="00A7701A">
      <w:pPr>
        <w:pStyle w:val="BodyText"/>
        <w:jc w:val="center"/>
        <w:rPr>
          <w:b/>
        </w:rPr>
      </w:pPr>
    </w:p>
    <w:p w14:paraId="2E43AC33" w14:textId="14889390" w:rsidR="00D52795" w:rsidRPr="00A7701A" w:rsidRDefault="00B23CD4" w:rsidP="00A7701A">
      <w:pPr>
        <w:pStyle w:val="BodyText"/>
        <w:jc w:val="center"/>
        <w:rPr>
          <w:b/>
        </w:rPr>
      </w:pPr>
      <w:r w:rsidRPr="00A7701A">
        <w:rPr>
          <w:b/>
        </w:rPr>
        <w:lastRenderedPageBreak/>
        <w:t>IV.</w:t>
      </w:r>
    </w:p>
    <w:p w14:paraId="7531F545" w14:textId="77777777" w:rsidR="00B23CD4" w:rsidRPr="00A7701A" w:rsidRDefault="00B23CD4" w:rsidP="00A7701A">
      <w:pPr>
        <w:pStyle w:val="BodyText"/>
      </w:pPr>
    </w:p>
    <w:p w14:paraId="189B429E" w14:textId="0795EFA3" w:rsidR="000D3724" w:rsidRPr="00A7701A" w:rsidRDefault="006D1B66" w:rsidP="00A7701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7701A">
        <w:rPr>
          <w:rFonts w:ascii="Times New Roman" w:hAnsi="Times New Roman"/>
          <w:sz w:val="24"/>
          <w:szCs w:val="24"/>
        </w:rPr>
        <w:t xml:space="preserve">Sveučilište u Mostaru će u roku od 30 dana od dana svake doznake sredstava od strane Ministarstva znanosti, obrazovanja i mladih, pisanim putem Ministarstvu znanosti, obrazovanja i mladih dostaviti izvješće o utrošku sredstava s pripadajućim dokazima iz kojih je vidljivo da su doznačena sredstva </w:t>
      </w:r>
      <w:r w:rsidR="002669D4" w:rsidRPr="00A7701A">
        <w:rPr>
          <w:rFonts w:ascii="Times New Roman" w:hAnsi="Times New Roman"/>
          <w:sz w:val="24"/>
          <w:szCs w:val="24"/>
        </w:rPr>
        <w:t xml:space="preserve">utrošena </w:t>
      </w:r>
      <w:r w:rsidRPr="00A7701A">
        <w:rPr>
          <w:rFonts w:ascii="Times New Roman" w:hAnsi="Times New Roman"/>
          <w:sz w:val="24"/>
          <w:szCs w:val="24"/>
        </w:rPr>
        <w:t>pravodobno i namjenski sukladno ovoj Odluci.</w:t>
      </w:r>
    </w:p>
    <w:p w14:paraId="17576644" w14:textId="77777777" w:rsidR="00D52795" w:rsidRPr="00A7701A" w:rsidRDefault="00D52795" w:rsidP="00A770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B0165" w14:textId="77777777" w:rsidR="00D52795" w:rsidRPr="00A7701A" w:rsidRDefault="00B23CD4" w:rsidP="00A7701A">
      <w:pPr>
        <w:pStyle w:val="BodyText"/>
        <w:jc w:val="center"/>
        <w:rPr>
          <w:b/>
        </w:rPr>
      </w:pPr>
      <w:r w:rsidRPr="00A7701A">
        <w:rPr>
          <w:b/>
        </w:rPr>
        <w:t>V.</w:t>
      </w:r>
    </w:p>
    <w:p w14:paraId="4E712621" w14:textId="77777777" w:rsidR="00B23CD4" w:rsidRPr="00A7701A" w:rsidRDefault="00B23CD4" w:rsidP="00A7701A">
      <w:pPr>
        <w:pStyle w:val="BodyText"/>
      </w:pPr>
    </w:p>
    <w:p w14:paraId="65D0A0CB" w14:textId="77777777" w:rsidR="00D52795" w:rsidRPr="00A7701A" w:rsidRDefault="00D52795" w:rsidP="00A7701A">
      <w:pPr>
        <w:pStyle w:val="BodyText"/>
        <w:ind w:firstLine="1418"/>
        <w:jc w:val="both"/>
      </w:pPr>
      <w:r w:rsidRPr="00A7701A">
        <w:t xml:space="preserve">Zadužuje se Ministarstvo </w:t>
      </w:r>
      <w:r w:rsidR="00FC5B53" w:rsidRPr="00A7701A">
        <w:t>znanosti, obrazovanja i mladih</w:t>
      </w:r>
      <w:r w:rsidRPr="00A7701A">
        <w:t xml:space="preserve"> da o provedbi ove Odluke izvijesti Ministarstvo financija.</w:t>
      </w:r>
    </w:p>
    <w:p w14:paraId="0FB57FAA" w14:textId="77777777" w:rsidR="00D52795" w:rsidRPr="00A7701A" w:rsidRDefault="00D52795" w:rsidP="00A7701A">
      <w:pPr>
        <w:pStyle w:val="BodyText"/>
      </w:pPr>
    </w:p>
    <w:p w14:paraId="40EF5029" w14:textId="77777777" w:rsidR="00D52795" w:rsidRPr="00A7701A" w:rsidRDefault="00B23CD4" w:rsidP="00A7701A">
      <w:pPr>
        <w:pStyle w:val="BodyText"/>
        <w:jc w:val="center"/>
        <w:rPr>
          <w:b/>
        </w:rPr>
      </w:pPr>
      <w:r w:rsidRPr="00A7701A">
        <w:rPr>
          <w:b/>
        </w:rPr>
        <w:t>VI.</w:t>
      </w:r>
    </w:p>
    <w:p w14:paraId="37E2FF99" w14:textId="77777777" w:rsidR="00B23CD4" w:rsidRPr="00A7701A" w:rsidRDefault="00B23CD4" w:rsidP="00A7701A">
      <w:pPr>
        <w:pStyle w:val="BodyText"/>
      </w:pPr>
    </w:p>
    <w:p w14:paraId="1A746E18" w14:textId="77777777" w:rsidR="00D52795" w:rsidRPr="00A7701A" w:rsidRDefault="00D52795" w:rsidP="00A7701A">
      <w:pPr>
        <w:pStyle w:val="BodyText"/>
        <w:ind w:firstLine="1418"/>
        <w:jc w:val="both"/>
      </w:pPr>
      <w:r w:rsidRPr="00A7701A">
        <w:t xml:space="preserve">Zadužuje se Ministarstvo </w:t>
      </w:r>
      <w:r w:rsidR="00FC5B53" w:rsidRPr="00A7701A">
        <w:t>znanosti, obrazovanja i mladih</w:t>
      </w:r>
      <w:r w:rsidRPr="00A7701A">
        <w:t xml:space="preserve"> da o donošenju ove Odluke izvijesti Sveuč</w:t>
      </w:r>
      <w:r w:rsidR="00FC5B53" w:rsidRPr="00A7701A">
        <w:t>ilište u Mostaru</w:t>
      </w:r>
      <w:r w:rsidRPr="00A7701A">
        <w:t>.</w:t>
      </w:r>
    </w:p>
    <w:p w14:paraId="7FB05C91" w14:textId="77777777" w:rsidR="00D52795" w:rsidRPr="00A7701A" w:rsidRDefault="00D52795" w:rsidP="00A7701A">
      <w:pPr>
        <w:pStyle w:val="BodyText"/>
      </w:pPr>
    </w:p>
    <w:p w14:paraId="2BDC1C51" w14:textId="77777777" w:rsidR="00D52795" w:rsidRPr="00A7701A" w:rsidRDefault="00B23CD4" w:rsidP="00A7701A">
      <w:pPr>
        <w:pStyle w:val="BodyText"/>
        <w:jc w:val="center"/>
        <w:rPr>
          <w:b/>
        </w:rPr>
      </w:pPr>
      <w:r w:rsidRPr="00A7701A">
        <w:rPr>
          <w:b/>
        </w:rPr>
        <w:t>VII.</w:t>
      </w:r>
    </w:p>
    <w:p w14:paraId="363709CC" w14:textId="77777777" w:rsidR="00B23CD4" w:rsidRPr="00A7701A" w:rsidRDefault="00B23CD4" w:rsidP="00A7701A">
      <w:pPr>
        <w:pStyle w:val="BodyText"/>
      </w:pPr>
    </w:p>
    <w:p w14:paraId="787F9DB0" w14:textId="77777777" w:rsidR="00D52795" w:rsidRPr="00A7701A" w:rsidRDefault="00D52795" w:rsidP="00A7701A">
      <w:pPr>
        <w:pStyle w:val="BodyText"/>
        <w:ind w:firstLine="1418"/>
        <w:jc w:val="both"/>
      </w:pPr>
      <w:r w:rsidRPr="00A7701A">
        <w:t>Ova Odluka stupa na snagu danom donošenja.</w:t>
      </w:r>
    </w:p>
    <w:p w14:paraId="52D16D2F" w14:textId="77777777" w:rsidR="00D52795" w:rsidRPr="00A7701A" w:rsidRDefault="00D52795" w:rsidP="00A7701A">
      <w:pPr>
        <w:pStyle w:val="BodyText"/>
      </w:pPr>
    </w:p>
    <w:p w14:paraId="475694D7" w14:textId="77777777" w:rsidR="00797401" w:rsidRPr="00A7701A" w:rsidRDefault="00797401" w:rsidP="00A7701A">
      <w:pPr>
        <w:pStyle w:val="BodyText"/>
      </w:pPr>
    </w:p>
    <w:p w14:paraId="5F98E41B" w14:textId="77777777" w:rsidR="00797401" w:rsidRPr="00A7701A" w:rsidRDefault="00797401" w:rsidP="00A7701A">
      <w:pPr>
        <w:pStyle w:val="BodyText"/>
      </w:pPr>
    </w:p>
    <w:p w14:paraId="0773BE26" w14:textId="77777777" w:rsidR="00797401" w:rsidRPr="00A7701A" w:rsidRDefault="00797401" w:rsidP="00A7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701A">
        <w:rPr>
          <w:rFonts w:ascii="Times New Roman" w:hAnsi="Times New Roman"/>
          <w:sz w:val="24"/>
          <w:szCs w:val="24"/>
        </w:rPr>
        <w:t xml:space="preserve">KLASA: </w:t>
      </w:r>
    </w:p>
    <w:p w14:paraId="7E525F37" w14:textId="77777777" w:rsidR="00797401" w:rsidRPr="00A7701A" w:rsidRDefault="00797401" w:rsidP="00A7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701A">
        <w:rPr>
          <w:rFonts w:ascii="Times New Roman" w:hAnsi="Times New Roman"/>
          <w:sz w:val="24"/>
          <w:szCs w:val="24"/>
        </w:rPr>
        <w:t xml:space="preserve">URBROJ: </w:t>
      </w:r>
    </w:p>
    <w:p w14:paraId="391BAFA6" w14:textId="77777777" w:rsidR="00797401" w:rsidRPr="00A7701A" w:rsidRDefault="00797401" w:rsidP="00A7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2E5815" w14:textId="77777777" w:rsidR="00797401" w:rsidRPr="00A7701A" w:rsidRDefault="00797401" w:rsidP="00A7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701A">
        <w:rPr>
          <w:rFonts w:ascii="Times New Roman" w:hAnsi="Times New Roman"/>
          <w:sz w:val="24"/>
          <w:szCs w:val="24"/>
        </w:rPr>
        <w:t xml:space="preserve">Zagreb, </w:t>
      </w:r>
    </w:p>
    <w:p w14:paraId="6AF6033B" w14:textId="77777777" w:rsidR="00797401" w:rsidRPr="00A7701A" w:rsidRDefault="00797401" w:rsidP="00A7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E6D3F5" w14:textId="77777777" w:rsidR="00797401" w:rsidRPr="00A7701A" w:rsidRDefault="00797401" w:rsidP="00A7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E6301" w14:textId="77777777" w:rsidR="00797401" w:rsidRPr="00A7701A" w:rsidRDefault="00797401" w:rsidP="00A770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8E0BA" w14:textId="77777777" w:rsidR="00B23CD4" w:rsidRPr="00A7701A" w:rsidRDefault="00B23CD4" w:rsidP="00A7701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A7701A">
        <w:rPr>
          <w:rFonts w:ascii="Times New Roman" w:hAnsi="Times New Roman"/>
          <w:sz w:val="24"/>
          <w:szCs w:val="24"/>
        </w:rPr>
        <w:t>PREDSJEDNIK</w:t>
      </w:r>
    </w:p>
    <w:p w14:paraId="53A1FE5C" w14:textId="77777777" w:rsidR="00B23CD4" w:rsidRPr="00A7701A" w:rsidRDefault="00B23CD4" w:rsidP="00A7701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08A7F182" w14:textId="77777777" w:rsidR="00B23CD4" w:rsidRPr="00A7701A" w:rsidRDefault="00B23CD4" w:rsidP="00A7701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2DE8B2CA" w14:textId="77777777" w:rsidR="00B23CD4" w:rsidRPr="00A7701A" w:rsidRDefault="00B23CD4" w:rsidP="00A7701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A7701A">
        <w:rPr>
          <w:rFonts w:ascii="Times New Roman" w:hAnsi="Times New Roman"/>
          <w:sz w:val="24"/>
          <w:szCs w:val="24"/>
        </w:rPr>
        <w:t>mr. sc. Andrej Plenković</w:t>
      </w:r>
    </w:p>
    <w:p w14:paraId="531FA974" w14:textId="77777777" w:rsidR="00797401" w:rsidRPr="00A7701A" w:rsidRDefault="00797401" w:rsidP="00A770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B49838" w14:textId="77777777" w:rsidR="00797401" w:rsidRPr="00A7701A" w:rsidRDefault="00797401" w:rsidP="00A77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701A">
        <w:rPr>
          <w:rFonts w:ascii="Times New Roman" w:hAnsi="Times New Roman"/>
          <w:sz w:val="24"/>
          <w:szCs w:val="24"/>
        </w:rPr>
        <w:br w:type="page"/>
      </w:r>
    </w:p>
    <w:p w14:paraId="2B403DFD" w14:textId="77777777" w:rsidR="00B23CD4" w:rsidRPr="00A7701A" w:rsidRDefault="00B23CD4" w:rsidP="00A770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96DBBE" w14:textId="77777777" w:rsidR="00D52795" w:rsidRPr="00A7701A" w:rsidRDefault="00B23CD4" w:rsidP="00A7701A">
      <w:pPr>
        <w:spacing w:after="0" w:line="240" w:lineRule="auto"/>
        <w:jc w:val="center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A7701A">
        <w:rPr>
          <w:rFonts w:ascii="Times New Roman" w:hAnsi="Times New Roman"/>
          <w:b/>
          <w:sz w:val="24"/>
          <w:szCs w:val="24"/>
        </w:rPr>
        <w:t>O B R A Z L O Ž E N J E</w:t>
      </w:r>
    </w:p>
    <w:p w14:paraId="6878DC47" w14:textId="77777777" w:rsidR="00D52795" w:rsidRPr="00A7701A" w:rsidRDefault="00D52795" w:rsidP="00A7701A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7FA786A0" w14:textId="77777777" w:rsidR="00D52795" w:rsidRPr="00A7701A" w:rsidRDefault="00D52795" w:rsidP="00A7701A">
      <w:pPr>
        <w:pStyle w:val="BodyText"/>
      </w:pPr>
    </w:p>
    <w:p w14:paraId="58E4AB79" w14:textId="77777777" w:rsidR="00D52795" w:rsidRPr="00A7701A" w:rsidRDefault="00D52795" w:rsidP="00A7701A">
      <w:pPr>
        <w:pStyle w:val="BodyText"/>
        <w:jc w:val="both"/>
      </w:pPr>
      <w:r w:rsidRPr="00A7701A">
        <w:t>Polazeći od ustavne odrednice prema kojoj Republika Hrvatska štiti prava i interese svojih državljana koji žive i borave u inozemstvu i promiče njihove veze s domovinom, dijelovima hrvatskog naroda u drugim državama jamči se osobita skrb i zaštita Republike Hrvatske.</w:t>
      </w:r>
    </w:p>
    <w:p w14:paraId="57932AD4" w14:textId="77777777" w:rsidR="00D52795" w:rsidRPr="00A7701A" w:rsidRDefault="00D52795" w:rsidP="00A7701A">
      <w:pPr>
        <w:pStyle w:val="BodyText"/>
      </w:pPr>
    </w:p>
    <w:p w14:paraId="10466596" w14:textId="0F349EDF" w:rsidR="001F62E8" w:rsidRPr="00A7701A" w:rsidRDefault="00D52795" w:rsidP="00A7701A">
      <w:pPr>
        <w:pStyle w:val="BodyText"/>
        <w:jc w:val="both"/>
      </w:pPr>
      <w:r w:rsidRPr="00A7701A">
        <w:t xml:space="preserve">Za poticaj za </w:t>
      </w:r>
      <w:r w:rsidR="001F62E8" w:rsidRPr="00A7701A">
        <w:t>visoko obrazovanje</w:t>
      </w:r>
      <w:r w:rsidRPr="00A7701A">
        <w:t xml:space="preserve"> u Bosni i Hercegovini za 202</w:t>
      </w:r>
      <w:r w:rsidR="001F62E8" w:rsidRPr="00A7701A">
        <w:t>6</w:t>
      </w:r>
      <w:r w:rsidRPr="00A7701A">
        <w:t>. godinu</w:t>
      </w:r>
      <w:r w:rsidR="00DB1235" w:rsidRPr="00A7701A">
        <w:t>,</w:t>
      </w:r>
      <w:r w:rsidRPr="00A7701A">
        <w:t xml:space="preserve"> osigurana su </w:t>
      </w:r>
      <w:r w:rsidR="001F62E8" w:rsidRPr="00A7701A">
        <w:t xml:space="preserve">namjenska </w:t>
      </w:r>
      <w:r w:rsidRPr="00A7701A">
        <w:t>sredstva u okviru Državnog proračunu Republike Hrvatske za 202</w:t>
      </w:r>
      <w:r w:rsidR="001F62E8" w:rsidRPr="00A7701A">
        <w:t>6</w:t>
      </w:r>
      <w:r w:rsidRPr="00A7701A">
        <w:t>. godinu i projekcij</w:t>
      </w:r>
      <w:r w:rsidR="00DB1235" w:rsidRPr="00A7701A">
        <w:t>a</w:t>
      </w:r>
      <w:r w:rsidRPr="00A7701A">
        <w:t xml:space="preserve"> za 202</w:t>
      </w:r>
      <w:r w:rsidR="001F62E8" w:rsidRPr="00A7701A">
        <w:t>7</w:t>
      </w:r>
      <w:r w:rsidRPr="00A7701A">
        <w:t>. i 202</w:t>
      </w:r>
      <w:r w:rsidR="001F62E8" w:rsidRPr="00A7701A">
        <w:t>8</w:t>
      </w:r>
      <w:r w:rsidRPr="00A7701A">
        <w:t xml:space="preserve">. godinu, </w:t>
      </w:r>
      <w:r w:rsidR="001F62E8" w:rsidRPr="00A7701A">
        <w:t>u iznosu od 10.00</w:t>
      </w:r>
      <w:r w:rsidR="00DF5EB5" w:rsidRPr="00A7701A">
        <w:t>0</w:t>
      </w:r>
      <w:r w:rsidR="001F62E8" w:rsidRPr="00A7701A">
        <w:t xml:space="preserve">.000,00 eura, na Razdjelu 080 </w:t>
      </w:r>
      <w:r w:rsidR="00A7701A">
        <w:t>-</w:t>
      </w:r>
      <w:r w:rsidR="001F62E8" w:rsidRPr="00A7701A">
        <w:t xml:space="preserve"> Ministarstvo znanosti, obrazovanja i mladih, aktivnosti A679049 Pomoći B</w:t>
      </w:r>
      <w:r w:rsidR="00A7701A">
        <w:t>I</w:t>
      </w:r>
      <w:r w:rsidR="001F62E8" w:rsidRPr="00A7701A">
        <w:t>H u sustavu znanosti i obrazovanja, kontu 3611 Tekuće pomoći inozemnim vladama.</w:t>
      </w:r>
    </w:p>
    <w:p w14:paraId="39294C36" w14:textId="77777777" w:rsidR="00D52795" w:rsidRPr="00A7701A" w:rsidRDefault="00D52795" w:rsidP="00A7701A">
      <w:pPr>
        <w:pStyle w:val="BodyText"/>
        <w:jc w:val="both"/>
      </w:pPr>
    </w:p>
    <w:p w14:paraId="005D81D9" w14:textId="65811ACA" w:rsidR="00D52795" w:rsidRPr="00A7701A" w:rsidRDefault="00D52795" w:rsidP="00A7701A">
      <w:pPr>
        <w:pStyle w:val="BodyText"/>
        <w:jc w:val="both"/>
      </w:pPr>
      <w:r w:rsidRPr="00A7701A">
        <w:t xml:space="preserve">O načinu utroška sredstava doznačenih u skladu s ovom </w:t>
      </w:r>
      <w:r w:rsidR="00644E8F" w:rsidRPr="00A7701A">
        <w:t>O</w:t>
      </w:r>
      <w:r w:rsidRPr="00A7701A">
        <w:t xml:space="preserve">dlukom Ministarstvo </w:t>
      </w:r>
      <w:r w:rsidR="00F554A6" w:rsidRPr="00A7701A">
        <w:t>znanosti, obrazovanja i mladih</w:t>
      </w:r>
      <w:r w:rsidR="009C7ED6" w:rsidRPr="00A7701A">
        <w:t xml:space="preserve"> i </w:t>
      </w:r>
      <w:r w:rsidRPr="00A7701A">
        <w:t>Sveučiliš</w:t>
      </w:r>
      <w:r w:rsidR="009C7ED6" w:rsidRPr="00A7701A">
        <w:t>te u Mostaru</w:t>
      </w:r>
      <w:r w:rsidRPr="00A7701A">
        <w:t xml:space="preserve"> potpisat će ugovor.</w:t>
      </w:r>
    </w:p>
    <w:p w14:paraId="1E4B0739" w14:textId="77777777" w:rsidR="00D52795" w:rsidRPr="00A7701A" w:rsidRDefault="00D52795" w:rsidP="00A7701A">
      <w:pPr>
        <w:pStyle w:val="BodyText"/>
      </w:pPr>
    </w:p>
    <w:p w14:paraId="3F60E1B0" w14:textId="77777777" w:rsidR="00D52795" w:rsidRPr="00A7701A" w:rsidRDefault="00D52795" w:rsidP="00A7701A">
      <w:pPr>
        <w:pStyle w:val="BodyText"/>
        <w:jc w:val="both"/>
      </w:pPr>
      <w:r w:rsidRPr="00A7701A">
        <w:t xml:space="preserve">Ministarstvo </w:t>
      </w:r>
      <w:r w:rsidR="009C7ED6" w:rsidRPr="00A7701A">
        <w:t>znanosti, obrazovanja i mladih</w:t>
      </w:r>
      <w:r w:rsidRPr="00A7701A">
        <w:t xml:space="preserve"> obvezno je pratiti utrošak sredstava koja će se doznačavati Sveuč</w:t>
      </w:r>
      <w:r w:rsidR="009C7ED6" w:rsidRPr="00A7701A">
        <w:t>ilištu u Mostaru</w:t>
      </w:r>
      <w:r w:rsidRPr="00A7701A">
        <w:t>.</w:t>
      </w:r>
    </w:p>
    <w:p w14:paraId="02BEE5D9" w14:textId="77777777" w:rsidR="00D52795" w:rsidRPr="00A7701A" w:rsidRDefault="00D52795" w:rsidP="00A7701A">
      <w:pPr>
        <w:pStyle w:val="BodyText"/>
      </w:pPr>
    </w:p>
    <w:p w14:paraId="70845F31" w14:textId="18B05EE3" w:rsidR="00D52795" w:rsidRPr="00A7701A" w:rsidRDefault="00D52795" w:rsidP="00A7701A">
      <w:pPr>
        <w:pStyle w:val="BodyText"/>
        <w:jc w:val="both"/>
      </w:pPr>
      <w:r w:rsidRPr="00A7701A">
        <w:t xml:space="preserve">Zadužuje se </w:t>
      </w:r>
      <w:r w:rsidR="009C7ED6" w:rsidRPr="00A7701A">
        <w:t>Sveučilište u Mostaru da</w:t>
      </w:r>
      <w:r w:rsidRPr="00A7701A">
        <w:t xml:space="preserve">, u roku od </w:t>
      </w:r>
      <w:r w:rsidR="001F62E8" w:rsidRPr="00A7701A">
        <w:t>30</w:t>
      </w:r>
      <w:r w:rsidRPr="00A7701A">
        <w:t xml:space="preserve"> dana od dana svake doznake sredstava od strane Ministarstva </w:t>
      </w:r>
      <w:r w:rsidR="001F62E8" w:rsidRPr="00A7701A">
        <w:t>znanosti, obrazovanja i mladih</w:t>
      </w:r>
      <w:r w:rsidRPr="00A7701A">
        <w:t xml:space="preserve">, pisanim putem Ministarstvu </w:t>
      </w:r>
      <w:r w:rsidR="009C7ED6" w:rsidRPr="00A7701A">
        <w:t>znanosti, obrazovanja i mladih</w:t>
      </w:r>
      <w:r w:rsidRPr="00A7701A">
        <w:t xml:space="preserve"> dostavi izvješće o utrošku sredstava s pripadajućim dokazima iz kojih je vidljivo da su sredstva utrošena pravodobno i namjenski sukladno </w:t>
      </w:r>
      <w:r w:rsidR="00644E8F" w:rsidRPr="00A7701A">
        <w:t>ovoj Odluci</w:t>
      </w:r>
      <w:r w:rsidRPr="00A7701A">
        <w:t>.</w:t>
      </w:r>
    </w:p>
    <w:p w14:paraId="2144BED6" w14:textId="77777777" w:rsidR="00D52795" w:rsidRPr="00A7701A" w:rsidRDefault="00D52795" w:rsidP="00A7701A">
      <w:pPr>
        <w:pStyle w:val="BodyText"/>
      </w:pPr>
    </w:p>
    <w:p w14:paraId="6559CEAA" w14:textId="77777777" w:rsidR="00D52795" w:rsidRPr="00A7701A" w:rsidRDefault="00D52795" w:rsidP="00A7701A">
      <w:pPr>
        <w:pStyle w:val="BodyText"/>
        <w:jc w:val="both"/>
      </w:pPr>
      <w:r w:rsidRPr="00A7701A">
        <w:t xml:space="preserve">Zadužuje se Ministarstvo </w:t>
      </w:r>
      <w:r w:rsidR="009C7ED6" w:rsidRPr="00A7701A">
        <w:t>znanosti, obrazovanja i mladih</w:t>
      </w:r>
      <w:r w:rsidRPr="00A7701A">
        <w:t xml:space="preserve"> da o provedbi ove Odluke izvijesti Ministarstvo financija.</w:t>
      </w:r>
    </w:p>
    <w:p w14:paraId="415A2F11" w14:textId="77777777" w:rsidR="00D52795" w:rsidRPr="00A7701A" w:rsidRDefault="00D52795" w:rsidP="00A7701A">
      <w:pPr>
        <w:pStyle w:val="BodyText"/>
      </w:pPr>
    </w:p>
    <w:p w14:paraId="3BCC7AD0" w14:textId="77777777" w:rsidR="00D52795" w:rsidRPr="00A7701A" w:rsidRDefault="00D52795" w:rsidP="00A7701A">
      <w:pPr>
        <w:pStyle w:val="BodyText"/>
        <w:jc w:val="both"/>
      </w:pPr>
      <w:r w:rsidRPr="00A7701A">
        <w:t xml:space="preserve">Zadužuje se Ministarstvo </w:t>
      </w:r>
      <w:r w:rsidR="009C7ED6" w:rsidRPr="00A7701A">
        <w:t>znanosti, obrazovanja i mladih</w:t>
      </w:r>
      <w:r w:rsidRPr="00A7701A">
        <w:t xml:space="preserve"> da o donošenju ove Odluke izvijesti Sveučiliš</w:t>
      </w:r>
      <w:r w:rsidR="009C7ED6" w:rsidRPr="00A7701A">
        <w:t xml:space="preserve">te u </w:t>
      </w:r>
      <w:r w:rsidRPr="00A7701A">
        <w:t>Mostar</w:t>
      </w:r>
      <w:r w:rsidR="009C7ED6" w:rsidRPr="00A7701A">
        <w:t>u</w:t>
      </w:r>
      <w:r w:rsidRPr="00A7701A">
        <w:t>.</w:t>
      </w:r>
    </w:p>
    <w:p w14:paraId="2E905D06" w14:textId="77777777" w:rsidR="00D52795" w:rsidRPr="00A7701A" w:rsidRDefault="00D52795" w:rsidP="00A7701A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734D7263" w14:textId="77777777" w:rsidR="00D52795" w:rsidRPr="002D26EC" w:rsidRDefault="00D52795" w:rsidP="00797401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sectPr w:rsidR="00D52795" w:rsidRPr="002D26EC" w:rsidSect="00797401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23BB" w14:textId="77777777" w:rsidR="00805AC4" w:rsidRDefault="00805AC4" w:rsidP="0016213C">
      <w:pPr>
        <w:spacing w:after="0" w:line="240" w:lineRule="auto"/>
      </w:pPr>
      <w:r>
        <w:separator/>
      </w:r>
    </w:p>
  </w:endnote>
  <w:endnote w:type="continuationSeparator" w:id="0">
    <w:p w14:paraId="32AEE8FB" w14:textId="77777777" w:rsidR="00805AC4" w:rsidRDefault="00805AC4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5661" w14:textId="77777777" w:rsidR="00980ED7" w:rsidRPr="00075750" w:rsidRDefault="00980ED7" w:rsidP="004B2820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075750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AE85" w14:textId="77777777" w:rsidR="00980ED7" w:rsidRDefault="00980ED7">
    <w:pPr>
      <w:pStyle w:val="Footer"/>
      <w:jc w:val="right"/>
    </w:pPr>
  </w:p>
  <w:p w14:paraId="323D1AEE" w14:textId="77777777" w:rsidR="00980ED7" w:rsidRDefault="0098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ECE3" w14:textId="77777777" w:rsidR="00805AC4" w:rsidRDefault="00805AC4" w:rsidP="0016213C">
      <w:pPr>
        <w:spacing w:after="0" w:line="240" w:lineRule="auto"/>
      </w:pPr>
      <w:r>
        <w:separator/>
      </w:r>
    </w:p>
  </w:footnote>
  <w:footnote w:type="continuationSeparator" w:id="0">
    <w:p w14:paraId="399A4FAF" w14:textId="77777777" w:rsidR="00805AC4" w:rsidRDefault="00805AC4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438571985"/>
      <w:docPartObj>
        <w:docPartGallery w:val="Page Numbers (Top of Page)"/>
        <w:docPartUnique/>
      </w:docPartObj>
    </w:sdtPr>
    <w:sdtEndPr/>
    <w:sdtContent>
      <w:p w14:paraId="6DE45C88" w14:textId="349C3F33" w:rsidR="00980ED7" w:rsidRPr="0010788F" w:rsidRDefault="0010788F" w:rsidP="0010788F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0788F">
          <w:rPr>
            <w:rFonts w:ascii="Times New Roman" w:hAnsi="Times New Roman"/>
            <w:sz w:val="24"/>
            <w:szCs w:val="24"/>
          </w:rPr>
          <w:fldChar w:fldCharType="begin"/>
        </w:r>
        <w:r w:rsidRPr="0010788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0788F">
          <w:rPr>
            <w:rFonts w:ascii="Times New Roman" w:hAnsi="Times New Roman"/>
            <w:sz w:val="24"/>
            <w:szCs w:val="24"/>
          </w:rPr>
          <w:fldChar w:fldCharType="separate"/>
        </w:r>
        <w:r w:rsidR="00F554A6">
          <w:rPr>
            <w:rFonts w:ascii="Times New Roman" w:hAnsi="Times New Roman"/>
            <w:noProof/>
            <w:sz w:val="24"/>
            <w:szCs w:val="24"/>
          </w:rPr>
          <w:t>2</w:t>
        </w:r>
        <w:r w:rsidRPr="001078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38D"/>
    <w:multiLevelType w:val="hybridMultilevel"/>
    <w:tmpl w:val="36EEA7F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416EBA"/>
    <w:multiLevelType w:val="hybridMultilevel"/>
    <w:tmpl w:val="4824215A"/>
    <w:lvl w:ilvl="0" w:tplc="BC18892E">
      <w:numFmt w:val="bullet"/>
      <w:lvlText w:val="-"/>
      <w:lvlJc w:val="left"/>
      <w:pPr>
        <w:ind w:left="1534" w:hanging="71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42AAF4FA">
      <w:numFmt w:val="bullet"/>
      <w:lvlText w:val="•"/>
      <w:lvlJc w:val="left"/>
      <w:pPr>
        <w:ind w:left="2316" w:hanging="711"/>
      </w:pPr>
      <w:rPr>
        <w:rFonts w:hint="default"/>
        <w:lang w:val="hr-HR" w:eastAsia="en-US" w:bidi="ar-SA"/>
      </w:rPr>
    </w:lvl>
    <w:lvl w:ilvl="2" w:tplc="C63C8400">
      <w:numFmt w:val="bullet"/>
      <w:lvlText w:val="•"/>
      <w:lvlJc w:val="left"/>
      <w:pPr>
        <w:ind w:left="3093" w:hanging="711"/>
      </w:pPr>
      <w:rPr>
        <w:rFonts w:hint="default"/>
        <w:lang w:val="hr-HR" w:eastAsia="en-US" w:bidi="ar-SA"/>
      </w:rPr>
    </w:lvl>
    <w:lvl w:ilvl="3" w:tplc="88DE1538">
      <w:numFmt w:val="bullet"/>
      <w:lvlText w:val="•"/>
      <w:lvlJc w:val="left"/>
      <w:pPr>
        <w:ind w:left="3869" w:hanging="711"/>
      </w:pPr>
      <w:rPr>
        <w:rFonts w:hint="default"/>
        <w:lang w:val="hr-HR" w:eastAsia="en-US" w:bidi="ar-SA"/>
      </w:rPr>
    </w:lvl>
    <w:lvl w:ilvl="4" w:tplc="50E0FA12">
      <w:numFmt w:val="bullet"/>
      <w:lvlText w:val="•"/>
      <w:lvlJc w:val="left"/>
      <w:pPr>
        <w:ind w:left="4646" w:hanging="711"/>
      </w:pPr>
      <w:rPr>
        <w:rFonts w:hint="default"/>
        <w:lang w:val="hr-HR" w:eastAsia="en-US" w:bidi="ar-SA"/>
      </w:rPr>
    </w:lvl>
    <w:lvl w:ilvl="5" w:tplc="1EB6946C">
      <w:numFmt w:val="bullet"/>
      <w:lvlText w:val="•"/>
      <w:lvlJc w:val="left"/>
      <w:pPr>
        <w:ind w:left="5423" w:hanging="711"/>
      </w:pPr>
      <w:rPr>
        <w:rFonts w:hint="default"/>
        <w:lang w:val="hr-HR" w:eastAsia="en-US" w:bidi="ar-SA"/>
      </w:rPr>
    </w:lvl>
    <w:lvl w:ilvl="6" w:tplc="6966C4D2">
      <w:numFmt w:val="bullet"/>
      <w:lvlText w:val="•"/>
      <w:lvlJc w:val="left"/>
      <w:pPr>
        <w:ind w:left="6199" w:hanging="711"/>
      </w:pPr>
      <w:rPr>
        <w:rFonts w:hint="default"/>
        <w:lang w:val="hr-HR" w:eastAsia="en-US" w:bidi="ar-SA"/>
      </w:rPr>
    </w:lvl>
    <w:lvl w:ilvl="7" w:tplc="22F0D5DE">
      <w:numFmt w:val="bullet"/>
      <w:lvlText w:val="•"/>
      <w:lvlJc w:val="left"/>
      <w:pPr>
        <w:ind w:left="6976" w:hanging="711"/>
      </w:pPr>
      <w:rPr>
        <w:rFonts w:hint="default"/>
        <w:lang w:val="hr-HR" w:eastAsia="en-US" w:bidi="ar-SA"/>
      </w:rPr>
    </w:lvl>
    <w:lvl w:ilvl="8" w:tplc="526A2650">
      <w:numFmt w:val="bullet"/>
      <w:lvlText w:val="•"/>
      <w:lvlJc w:val="left"/>
      <w:pPr>
        <w:ind w:left="7753" w:hanging="711"/>
      </w:pPr>
      <w:rPr>
        <w:rFonts w:hint="default"/>
        <w:lang w:val="hr-HR" w:eastAsia="en-US" w:bidi="ar-SA"/>
      </w:rPr>
    </w:lvl>
  </w:abstractNum>
  <w:abstractNum w:abstractNumId="4" w15:restartNumberingAfterBreak="0">
    <w:nsid w:val="37673B3F"/>
    <w:multiLevelType w:val="hybridMultilevel"/>
    <w:tmpl w:val="65DAE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67276"/>
    <w:multiLevelType w:val="hybridMultilevel"/>
    <w:tmpl w:val="73DEAA5E"/>
    <w:lvl w:ilvl="0" w:tplc="AAC82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11125"/>
    <w:multiLevelType w:val="hybridMultilevel"/>
    <w:tmpl w:val="F2B258E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00D72"/>
    <w:rsid w:val="00014A0B"/>
    <w:rsid w:val="000200FA"/>
    <w:rsid w:val="00020A1B"/>
    <w:rsid w:val="00021750"/>
    <w:rsid w:val="00026649"/>
    <w:rsid w:val="0003093F"/>
    <w:rsid w:val="00031A0D"/>
    <w:rsid w:val="00032C60"/>
    <w:rsid w:val="00046596"/>
    <w:rsid w:val="00056526"/>
    <w:rsid w:val="00060DB3"/>
    <w:rsid w:val="00065681"/>
    <w:rsid w:val="00071B5E"/>
    <w:rsid w:val="000727AC"/>
    <w:rsid w:val="00075750"/>
    <w:rsid w:val="00084095"/>
    <w:rsid w:val="00086048"/>
    <w:rsid w:val="000956D5"/>
    <w:rsid w:val="00096AC1"/>
    <w:rsid w:val="00097DA6"/>
    <w:rsid w:val="000A7D12"/>
    <w:rsid w:val="000C17DD"/>
    <w:rsid w:val="000C3EEE"/>
    <w:rsid w:val="000C4941"/>
    <w:rsid w:val="000D2F5D"/>
    <w:rsid w:val="000D3724"/>
    <w:rsid w:val="000E5528"/>
    <w:rsid w:val="000E7C44"/>
    <w:rsid w:val="000F0399"/>
    <w:rsid w:val="000F0D39"/>
    <w:rsid w:val="000F4509"/>
    <w:rsid w:val="000F5064"/>
    <w:rsid w:val="000F59B4"/>
    <w:rsid w:val="000F59EA"/>
    <w:rsid w:val="00105DD7"/>
    <w:rsid w:val="0010788F"/>
    <w:rsid w:val="001079D1"/>
    <w:rsid w:val="00107A78"/>
    <w:rsid w:val="00110755"/>
    <w:rsid w:val="0011381F"/>
    <w:rsid w:val="001138FB"/>
    <w:rsid w:val="0013310F"/>
    <w:rsid w:val="00134BF0"/>
    <w:rsid w:val="00136012"/>
    <w:rsid w:val="00141163"/>
    <w:rsid w:val="00142592"/>
    <w:rsid w:val="00144793"/>
    <w:rsid w:val="0015059E"/>
    <w:rsid w:val="0016213C"/>
    <w:rsid w:val="00171304"/>
    <w:rsid w:val="001774E6"/>
    <w:rsid w:val="001874D6"/>
    <w:rsid w:val="001A2908"/>
    <w:rsid w:val="001A5D0B"/>
    <w:rsid w:val="001B0A19"/>
    <w:rsid w:val="001B3DB0"/>
    <w:rsid w:val="001B4317"/>
    <w:rsid w:val="001C7550"/>
    <w:rsid w:val="001C79B2"/>
    <w:rsid w:val="001D3A1C"/>
    <w:rsid w:val="001D586B"/>
    <w:rsid w:val="001E09E1"/>
    <w:rsid w:val="001E3B95"/>
    <w:rsid w:val="001E3BDC"/>
    <w:rsid w:val="001E3F3B"/>
    <w:rsid w:val="001E7310"/>
    <w:rsid w:val="001F1629"/>
    <w:rsid w:val="001F39F8"/>
    <w:rsid w:val="001F62E8"/>
    <w:rsid w:val="00202336"/>
    <w:rsid w:val="0021018D"/>
    <w:rsid w:val="00213B3C"/>
    <w:rsid w:val="002148E6"/>
    <w:rsid w:val="0021685D"/>
    <w:rsid w:val="002206C8"/>
    <w:rsid w:val="00220F18"/>
    <w:rsid w:val="0023064F"/>
    <w:rsid w:val="00241CAF"/>
    <w:rsid w:val="00242E68"/>
    <w:rsid w:val="0024529D"/>
    <w:rsid w:val="002455B4"/>
    <w:rsid w:val="00250B89"/>
    <w:rsid w:val="002511EE"/>
    <w:rsid w:val="00253230"/>
    <w:rsid w:val="002575EB"/>
    <w:rsid w:val="00262E8B"/>
    <w:rsid w:val="00264860"/>
    <w:rsid w:val="002669D4"/>
    <w:rsid w:val="00272C5E"/>
    <w:rsid w:val="00275703"/>
    <w:rsid w:val="002858D1"/>
    <w:rsid w:val="002900C4"/>
    <w:rsid w:val="00290862"/>
    <w:rsid w:val="00295CAA"/>
    <w:rsid w:val="002965CD"/>
    <w:rsid w:val="002A3F7C"/>
    <w:rsid w:val="002A3FD6"/>
    <w:rsid w:val="002A587C"/>
    <w:rsid w:val="002B05C0"/>
    <w:rsid w:val="002B2F89"/>
    <w:rsid w:val="002C028F"/>
    <w:rsid w:val="002C2D04"/>
    <w:rsid w:val="002C34C9"/>
    <w:rsid w:val="002C37F5"/>
    <w:rsid w:val="002C547D"/>
    <w:rsid w:val="002C5697"/>
    <w:rsid w:val="002D0F2C"/>
    <w:rsid w:val="002D26EC"/>
    <w:rsid w:val="002D4FED"/>
    <w:rsid w:val="002D67BD"/>
    <w:rsid w:val="002D7201"/>
    <w:rsid w:val="002E5FFD"/>
    <w:rsid w:val="002F1669"/>
    <w:rsid w:val="002F2E26"/>
    <w:rsid w:val="002F51F0"/>
    <w:rsid w:val="00305F6C"/>
    <w:rsid w:val="003110FA"/>
    <w:rsid w:val="00312220"/>
    <w:rsid w:val="00314C83"/>
    <w:rsid w:val="00317392"/>
    <w:rsid w:val="00321FA2"/>
    <w:rsid w:val="003336AD"/>
    <w:rsid w:val="003377F5"/>
    <w:rsid w:val="0034044C"/>
    <w:rsid w:val="00343864"/>
    <w:rsid w:val="00346F11"/>
    <w:rsid w:val="003473BC"/>
    <w:rsid w:val="00352619"/>
    <w:rsid w:val="00360244"/>
    <w:rsid w:val="00361004"/>
    <w:rsid w:val="003621EC"/>
    <w:rsid w:val="00363E9F"/>
    <w:rsid w:val="00380B8C"/>
    <w:rsid w:val="00387D79"/>
    <w:rsid w:val="00392837"/>
    <w:rsid w:val="003A2FD3"/>
    <w:rsid w:val="003A53F6"/>
    <w:rsid w:val="003A7803"/>
    <w:rsid w:val="003A7C0C"/>
    <w:rsid w:val="003B68CB"/>
    <w:rsid w:val="003C187F"/>
    <w:rsid w:val="003C5853"/>
    <w:rsid w:val="003D43A7"/>
    <w:rsid w:val="003D4A2B"/>
    <w:rsid w:val="003E1935"/>
    <w:rsid w:val="003F7196"/>
    <w:rsid w:val="00404149"/>
    <w:rsid w:val="004070FB"/>
    <w:rsid w:val="00410030"/>
    <w:rsid w:val="00416EEF"/>
    <w:rsid w:val="004171DD"/>
    <w:rsid w:val="00424687"/>
    <w:rsid w:val="004301CD"/>
    <w:rsid w:val="00430B78"/>
    <w:rsid w:val="00431AB6"/>
    <w:rsid w:val="00433FFD"/>
    <w:rsid w:val="00434EC6"/>
    <w:rsid w:val="0043730D"/>
    <w:rsid w:val="004477DE"/>
    <w:rsid w:val="00447F73"/>
    <w:rsid w:val="00451401"/>
    <w:rsid w:val="00451DB6"/>
    <w:rsid w:val="00453E4D"/>
    <w:rsid w:val="0045495F"/>
    <w:rsid w:val="004624FA"/>
    <w:rsid w:val="00462D8A"/>
    <w:rsid w:val="00475133"/>
    <w:rsid w:val="004754CC"/>
    <w:rsid w:val="004775B0"/>
    <w:rsid w:val="00491071"/>
    <w:rsid w:val="00493011"/>
    <w:rsid w:val="004965FC"/>
    <w:rsid w:val="00496EFF"/>
    <w:rsid w:val="00497E80"/>
    <w:rsid w:val="004A0A31"/>
    <w:rsid w:val="004A3B1C"/>
    <w:rsid w:val="004B2820"/>
    <w:rsid w:val="004B32F7"/>
    <w:rsid w:val="004C0644"/>
    <w:rsid w:val="004C2C45"/>
    <w:rsid w:val="004C5ED6"/>
    <w:rsid w:val="004D290B"/>
    <w:rsid w:val="004E3089"/>
    <w:rsid w:val="004E7A33"/>
    <w:rsid w:val="004F37EB"/>
    <w:rsid w:val="004F6371"/>
    <w:rsid w:val="005023FC"/>
    <w:rsid w:val="005024D2"/>
    <w:rsid w:val="00503C75"/>
    <w:rsid w:val="00505940"/>
    <w:rsid w:val="00510C1E"/>
    <w:rsid w:val="0051206D"/>
    <w:rsid w:val="00513722"/>
    <w:rsid w:val="005202F0"/>
    <w:rsid w:val="0052065F"/>
    <w:rsid w:val="005222AE"/>
    <w:rsid w:val="00526262"/>
    <w:rsid w:val="00526939"/>
    <w:rsid w:val="00527FA8"/>
    <w:rsid w:val="005307C1"/>
    <w:rsid w:val="00530E4E"/>
    <w:rsid w:val="00537D35"/>
    <w:rsid w:val="00541238"/>
    <w:rsid w:val="005414D9"/>
    <w:rsid w:val="00544D9B"/>
    <w:rsid w:val="005470D5"/>
    <w:rsid w:val="00550CCD"/>
    <w:rsid w:val="005512E0"/>
    <w:rsid w:val="0056358A"/>
    <w:rsid w:val="005650B3"/>
    <w:rsid w:val="00565CCB"/>
    <w:rsid w:val="00566C3D"/>
    <w:rsid w:val="00567149"/>
    <w:rsid w:val="00570DCC"/>
    <w:rsid w:val="00572F16"/>
    <w:rsid w:val="0058763E"/>
    <w:rsid w:val="0059769C"/>
    <w:rsid w:val="005A33D6"/>
    <w:rsid w:val="005A7F60"/>
    <w:rsid w:val="005B17AC"/>
    <w:rsid w:val="005B1F99"/>
    <w:rsid w:val="005C0332"/>
    <w:rsid w:val="005C1457"/>
    <w:rsid w:val="005C769A"/>
    <w:rsid w:val="005D1847"/>
    <w:rsid w:val="005D3A7A"/>
    <w:rsid w:val="005D79FD"/>
    <w:rsid w:val="005D7ACD"/>
    <w:rsid w:val="005E30C9"/>
    <w:rsid w:val="005F5C7B"/>
    <w:rsid w:val="005F690A"/>
    <w:rsid w:val="005F6972"/>
    <w:rsid w:val="00602FAA"/>
    <w:rsid w:val="00606C21"/>
    <w:rsid w:val="00612E9C"/>
    <w:rsid w:val="00615049"/>
    <w:rsid w:val="00617D5C"/>
    <w:rsid w:val="00621C39"/>
    <w:rsid w:val="00625375"/>
    <w:rsid w:val="006269E3"/>
    <w:rsid w:val="00642639"/>
    <w:rsid w:val="006433F9"/>
    <w:rsid w:val="00644E8F"/>
    <w:rsid w:val="00645DBE"/>
    <w:rsid w:val="00651A25"/>
    <w:rsid w:val="00660B9E"/>
    <w:rsid w:val="00662621"/>
    <w:rsid w:val="0066392C"/>
    <w:rsid w:val="00665D0D"/>
    <w:rsid w:val="006667B5"/>
    <w:rsid w:val="006675A7"/>
    <w:rsid w:val="00676979"/>
    <w:rsid w:val="00683CBC"/>
    <w:rsid w:val="006843C5"/>
    <w:rsid w:val="00691C74"/>
    <w:rsid w:val="00693C42"/>
    <w:rsid w:val="00694CE5"/>
    <w:rsid w:val="00695B08"/>
    <w:rsid w:val="006A0A1C"/>
    <w:rsid w:val="006A2087"/>
    <w:rsid w:val="006A3318"/>
    <w:rsid w:val="006A64D5"/>
    <w:rsid w:val="006B3187"/>
    <w:rsid w:val="006C5322"/>
    <w:rsid w:val="006C636F"/>
    <w:rsid w:val="006D0707"/>
    <w:rsid w:val="006D1B66"/>
    <w:rsid w:val="006D603B"/>
    <w:rsid w:val="006E1FC9"/>
    <w:rsid w:val="006E2FBA"/>
    <w:rsid w:val="006E40CC"/>
    <w:rsid w:val="006E77AB"/>
    <w:rsid w:val="006F1B97"/>
    <w:rsid w:val="006F656D"/>
    <w:rsid w:val="007010F2"/>
    <w:rsid w:val="00702DD5"/>
    <w:rsid w:val="00703036"/>
    <w:rsid w:val="0070414D"/>
    <w:rsid w:val="0070427E"/>
    <w:rsid w:val="00705D73"/>
    <w:rsid w:val="007069D7"/>
    <w:rsid w:val="00707540"/>
    <w:rsid w:val="00711896"/>
    <w:rsid w:val="007135C0"/>
    <w:rsid w:val="0072066B"/>
    <w:rsid w:val="00732EC9"/>
    <w:rsid w:val="00734A0F"/>
    <w:rsid w:val="00736983"/>
    <w:rsid w:val="007420AB"/>
    <w:rsid w:val="00745545"/>
    <w:rsid w:val="00746AE7"/>
    <w:rsid w:val="00752DFD"/>
    <w:rsid w:val="00755327"/>
    <w:rsid w:val="00755D1B"/>
    <w:rsid w:val="0075741B"/>
    <w:rsid w:val="00760733"/>
    <w:rsid w:val="007621C9"/>
    <w:rsid w:val="00785E25"/>
    <w:rsid w:val="00786D1C"/>
    <w:rsid w:val="007900BB"/>
    <w:rsid w:val="007917B2"/>
    <w:rsid w:val="00797401"/>
    <w:rsid w:val="007A0D12"/>
    <w:rsid w:val="007A2759"/>
    <w:rsid w:val="007B02F2"/>
    <w:rsid w:val="007B3AAD"/>
    <w:rsid w:val="007C2EF7"/>
    <w:rsid w:val="007C4DC3"/>
    <w:rsid w:val="007C7F24"/>
    <w:rsid w:val="007E48F5"/>
    <w:rsid w:val="007E6710"/>
    <w:rsid w:val="007E79DA"/>
    <w:rsid w:val="007F2C52"/>
    <w:rsid w:val="007F6BB2"/>
    <w:rsid w:val="007F7288"/>
    <w:rsid w:val="00800E90"/>
    <w:rsid w:val="00803182"/>
    <w:rsid w:val="00805AC4"/>
    <w:rsid w:val="00807064"/>
    <w:rsid w:val="00810546"/>
    <w:rsid w:val="00811106"/>
    <w:rsid w:val="00817DF0"/>
    <w:rsid w:val="0082697F"/>
    <w:rsid w:val="00826AF1"/>
    <w:rsid w:val="0082799E"/>
    <w:rsid w:val="008306D4"/>
    <w:rsid w:val="00831931"/>
    <w:rsid w:val="00836B44"/>
    <w:rsid w:val="00842189"/>
    <w:rsid w:val="00843386"/>
    <w:rsid w:val="00847AA4"/>
    <w:rsid w:val="00851668"/>
    <w:rsid w:val="00861426"/>
    <w:rsid w:val="008636B2"/>
    <w:rsid w:val="00864CBF"/>
    <w:rsid w:val="0086634C"/>
    <w:rsid w:val="0086636B"/>
    <w:rsid w:val="0087105A"/>
    <w:rsid w:val="00881D8E"/>
    <w:rsid w:val="008867A6"/>
    <w:rsid w:val="0088771F"/>
    <w:rsid w:val="00892392"/>
    <w:rsid w:val="0089676D"/>
    <w:rsid w:val="008A288F"/>
    <w:rsid w:val="008B2B5B"/>
    <w:rsid w:val="008B34C5"/>
    <w:rsid w:val="008C06BA"/>
    <w:rsid w:val="008D199D"/>
    <w:rsid w:val="008D6E58"/>
    <w:rsid w:val="008E2228"/>
    <w:rsid w:val="008E358F"/>
    <w:rsid w:val="008E4B89"/>
    <w:rsid w:val="008E698C"/>
    <w:rsid w:val="008E7074"/>
    <w:rsid w:val="008F096A"/>
    <w:rsid w:val="00900FE9"/>
    <w:rsid w:val="00910EFE"/>
    <w:rsid w:val="009163B6"/>
    <w:rsid w:val="009242FA"/>
    <w:rsid w:val="00927EE4"/>
    <w:rsid w:val="009313BF"/>
    <w:rsid w:val="009316C7"/>
    <w:rsid w:val="00932F3F"/>
    <w:rsid w:val="00936739"/>
    <w:rsid w:val="009411CA"/>
    <w:rsid w:val="00942F0A"/>
    <w:rsid w:val="0095360B"/>
    <w:rsid w:val="00953B7B"/>
    <w:rsid w:val="00953DF9"/>
    <w:rsid w:val="00954B0E"/>
    <w:rsid w:val="00966A54"/>
    <w:rsid w:val="00980ED7"/>
    <w:rsid w:val="009819F8"/>
    <w:rsid w:val="00982F40"/>
    <w:rsid w:val="00991329"/>
    <w:rsid w:val="009A6C58"/>
    <w:rsid w:val="009A7F35"/>
    <w:rsid w:val="009B7463"/>
    <w:rsid w:val="009C182C"/>
    <w:rsid w:val="009C7A0B"/>
    <w:rsid w:val="009C7ED6"/>
    <w:rsid w:val="009E61A4"/>
    <w:rsid w:val="009F043D"/>
    <w:rsid w:val="009F34DE"/>
    <w:rsid w:val="00A076A4"/>
    <w:rsid w:val="00A1667B"/>
    <w:rsid w:val="00A420F7"/>
    <w:rsid w:val="00A43D5B"/>
    <w:rsid w:val="00A565E2"/>
    <w:rsid w:val="00A642CE"/>
    <w:rsid w:val="00A64AA8"/>
    <w:rsid w:val="00A64BCD"/>
    <w:rsid w:val="00A654D6"/>
    <w:rsid w:val="00A734C2"/>
    <w:rsid w:val="00A74770"/>
    <w:rsid w:val="00A7701A"/>
    <w:rsid w:val="00A84E97"/>
    <w:rsid w:val="00A93EF0"/>
    <w:rsid w:val="00AB29D9"/>
    <w:rsid w:val="00AB2FB0"/>
    <w:rsid w:val="00AC1A86"/>
    <w:rsid w:val="00AC34AE"/>
    <w:rsid w:val="00AC6EAD"/>
    <w:rsid w:val="00AD00B5"/>
    <w:rsid w:val="00AD1168"/>
    <w:rsid w:val="00AD5670"/>
    <w:rsid w:val="00AE5FCD"/>
    <w:rsid w:val="00AE79D3"/>
    <w:rsid w:val="00AF3BB9"/>
    <w:rsid w:val="00AF54D0"/>
    <w:rsid w:val="00AF6D79"/>
    <w:rsid w:val="00AF76BF"/>
    <w:rsid w:val="00B053FC"/>
    <w:rsid w:val="00B059A2"/>
    <w:rsid w:val="00B06361"/>
    <w:rsid w:val="00B13623"/>
    <w:rsid w:val="00B15C33"/>
    <w:rsid w:val="00B20C17"/>
    <w:rsid w:val="00B23841"/>
    <w:rsid w:val="00B23CD4"/>
    <w:rsid w:val="00B354CE"/>
    <w:rsid w:val="00B36E1A"/>
    <w:rsid w:val="00B52079"/>
    <w:rsid w:val="00B609D2"/>
    <w:rsid w:val="00B62398"/>
    <w:rsid w:val="00B642ED"/>
    <w:rsid w:val="00B6462E"/>
    <w:rsid w:val="00B70045"/>
    <w:rsid w:val="00B70BF2"/>
    <w:rsid w:val="00B75937"/>
    <w:rsid w:val="00B77CC2"/>
    <w:rsid w:val="00B850C3"/>
    <w:rsid w:val="00B85102"/>
    <w:rsid w:val="00B90BA1"/>
    <w:rsid w:val="00B91B06"/>
    <w:rsid w:val="00B934E8"/>
    <w:rsid w:val="00BA38B1"/>
    <w:rsid w:val="00BA62A3"/>
    <w:rsid w:val="00BB3ED8"/>
    <w:rsid w:val="00BC0862"/>
    <w:rsid w:val="00BC4892"/>
    <w:rsid w:val="00BD132F"/>
    <w:rsid w:val="00BD3713"/>
    <w:rsid w:val="00BD7EF2"/>
    <w:rsid w:val="00BE0CED"/>
    <w:rsid w:val="00BE2022"/>
    <w:rsid w:val="00BE60C1"/>
    <w:rsid w:val="00BF6ED4"/>
    <w:rsid w:val="00C00A99"/>
    <w:rsid w:val="00C04419"/>
    <w:rsid w:val="00C119B3"/>
    <w:rsid w:val="00C17099"/>
    <w:rsid w:val="00C20A18"/>
    <w:rsid w:val="00C2536E"/>
    <w:rsid w:val="00C45EFC"/>
    <w:rsid w:val="00C5332D"/>
    <w:rsid w:val="00C6534E"/>
    <w:rsid w:val="00C655BC"/>
    <w:rsid w:val="00C65E54"/>
    <w:rsid w:val="00C66A27"/>
    <w:rsid w:val="00C6706C"/>
    <w:rsid w:val="00C71B5F"/>
    <w:rsid w:val="00C72D27"/>
    <w:rsid w:val="00C76726"/>
    <w:rsid w:val="00CA3619"/>
    <w:rsid w:val="00CB6668"/>
    <w:rsid w:val="00CC3688"/>
    <w:rsid w:val="00CD068B"/>
    <w:rsid w:val="00CD325A"/>
    <w:rsid w:val="00CD6CD5"/>
    <w:rsid w:val="00CD79E1"/>
    <w:rsid w:val="00CE29A0"/>
    <w:rsid w:val="00CE7872"/>
    <w:rsid w:val="00D03590"/>
    <w:rsid w:val="00D10749"/>
    <w:rsid w:val="00D10AED"/>
    <w:rsid w:val="00D12DF4"/>
    <w:rsid w:val="00D21071"/>
    <w:rsid w:val="00D25A1E"/>
    <w:rsid w:val="00D27C80"/>
    <w:rsid w:val="00D4451A"/>
    <w:rsid w:val="00D52795"/>
    <w:rsid w:val="00D52D43"/>
    <w:rsid w:val="00D53C54"/>
    <w:rsid w:val="00D6213A"/>
    <w:rsid w:val="00D6460D"/>
    <w:rsid w:val="00D64E39"/>
    <w:rsid w:val="00D70B53"/>
    <w:rsid w:val="00D72C80"/>
    <w:rsid w:val="00D737AC"/>
    <w:rsid w:val="00D7588F"/>
    <w:rsid w:val="00D75F03"/>
    <w:rsid w:val="00D82C0B"/>
    <w:rsid w:val="00D92037"/>
    <w:rsid w:val="00D92FFC"/>
    <w:rsid w:val="00D93284"/>
    <w:rsid w:val="00DA2D5A"/>
    <w:rsid w:val="00DA32DB"/>
    <w:rsid w:val="00DB1235"/>
    <w:rsid w:val="00DB41A1"/>
    <w:rsid w:val="00DB4E47"/>
    <w:rsid w:val="00DC15AE"/>
    <w:rsid w:val="00DC2215"/>
    <w:rsid w:val="00DD016B"/>
    <w:rsid w:val="00DD043D"/>
    <w:rsid w:val="00DE2887"/>
    <w:rsid w:val="00DE40B8"/>
    <w:rsid w:val="00DE680A"/>
    <w:rsid w:val="00DF5EB5"/>
    <w:rsid w:val="00E0745F"/>
    <w:rsid w:val="00E11AE1"/>
    <w:rsid w:val="00E1201B"/>
    <w:rsid w:val="00E17202"/>
    <w:rsid w:val="00E22008"/>
    <w:rsid w:val="00E25606"/>
    <w:rsid w:val="00E311E0"/>
    <w:rsid w:val="00E40064"/>
    <w:rsid w:val="00E42084"/>
    <w:rsid w:val="00E47385"/>
    <w:rsid w:val="00E47C8D"/>
    <w:rsid w:val="00E51F98"/>
    <w:rsid w:val="00E55D5F"/>
    <w:rsid w:val="00E56242"/>
    <w:rsid w:val="00E60684"/>
    <w:rsid w:val="00E66A22"/>
    <w:rsid w:val="00E72511"/>
    <w:rsid w:val="00E740C3"/>
    <w:rsid w:val="00E7483E"/>
    <w:rsid w:val="00E75431"/>
    <w:rsid w:val="00E75BA4"/>
    <w:rsid w:val="00E76C4C"/>
    <w:rsid w:val="00E853E3"/>
    <w:rsid w:val="00EA1BA4"/>
    <w:rsid w:val="00EA3322"/>
    <w:rsid w:val="00EB2371"/>
    <w:rsid w:val="00EB32F2"/>
    <w:rsid w:val="00ED140B"/>
    <w:rsid w:val="00ED3DC9"/>
    <w:rsid w:val="00EF1FB5"/>
    <w:rsid w:val="00EF38DC"/>
    <w:rsid w:val="00F05085"/>
    <w:rsid w:val="00F169EF"/>
    <w:rsid w:val="00F219D1"/>
    <w:rsid w:val="00F22082"/>
    <w:rsid w:val="00F231B8"/>
    <w:rsid w:val="00F24F8C"/>
    <w:rsid w:val="00F2789C"/>
    <w:rsid w:val="00F31802"/>
    <w:rsid w:val="00F334F5"/>
    <w:rsid w:val="00F33F1E"/>
    <w:rsid w:val="00F36C63"/>
    <w:rsid w:val="00F45B9C"/>
    <w:rsid w:val="00F4777E"/>
    <w:rsid w:val="00F529D2"/>
    <w:rsid w:val="00F53BFB"/>
    <w:rsid w:val="00F554A6"/>
    <w:rsid w:val="00F658F4"/>
    <w:rsid w:val="00F66852"/>
    <w:rsid w:val="00F7132B"/>
    <w:rsid w:val="00F71EF8"/>
    <w:rsid w:val="00F740CC"/>
    <w:rsid w:val="00F74D23"/>
    <w:rsid w:val="00F76AD3"/>
    <w:rsid w:val="00F90A96"/>
    <w:rsid w:val="00F91750"/>
    <w:rsid w:val="00F9198E"/>
    <w:rsid w:val="00F92AD9"/>
    <w:rsid w:val="00F92E64"/>
    <w:rsid w:val="00FA70CE"/>
    <w:rsid w:val="00FB1BD9"/>
    <w:rsid w:val="00FB667C"/>
    <w:rsid w:val="00FC4882"/>
    <w:rsid w:val="00FC5B53"/>
    <w:rsid w:val="00FC65C3"/>
    <w:rsid w:val="00FC796F"/>
    <w:rsid w:val="00FE0F01"/>
    <w:rsid w:val="00FE31AD"/>
    <w:rsid w:val="00FE424A"/>
    <w:rsid w:val="00FE5FFD"/>
    <w:rsid w:val="00FE68FD"/>
    <w:rsid w:val="00FF5796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702FE"/>
  <w15:docId w15:val="{1465497D-9830-4D86-A17D-7BAD192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7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A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E78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4Char">
    <w:name w:val="Heading 4 Char"/>
    <w:link w:val="Heading4"/>
    <w:uiPriority w:val="9"/>
    <w:semiHidden/>
    <w:rsid w:val="007420AB"/>
    <w:rPr>
      <w:rFonts w:ascii="Cambria" w:eastAsia="Times New Roman" w:hAnsi="Cambria" w:cs="Times New Roman"/>
      <w:i/>
      <w:iCs/>
      <w:color w:val="365F91"/>
    </w:rPr>
  </w:style>
  <w:style w:type="table" w:customStyle="1" w:styleId="Reetkatablice1">
    <w:name w:val="Rešetka tablice1"/>
    <w:basedOn w:val="TableNormal"/>
    <w:next w:val="TableGrid"/>
    <w:uiPriority w:val="59"/>
    <w:rsid w:val="0074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B28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65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9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9B3"/>
    <w:rPr>
      <w:b/>
      <w:bCs/>
      <w:lang w:eastAsia="en-US"/>
    </w:rPr>
  </w:style>
  <w:style w:type="character" w:styleId="Strong">
    <w:name w:val="Strong"/>
    <w:uiPriority w:val="22"/>
    <w:qFormat/>
    <w:rsid w:val="00DC15A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527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279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8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7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0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AZJMDCZ6QSYZ-12-13334</_dlc_DocId>
    <_dlc_DocIdUrl xmlns="a494813a-d0d8-4dad-94cb-0d196f36ba15">
      <Url>https://ekoordinacije.vlada.hr/sjednice-drustvo/_layouts/15/DocIdRedir.aspx?ID=AZJMDCZ6QSYZ-12-13334</Url>
      <Description>AZJMDCZ6QSYZ-12-13334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D137E1-1FD1-4C3C-93F1-C53481B1C8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916129-9DF6-46BD-A24E-3190F8DF6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DCC52-8C20-4819-BB4A-566308643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4B5E0-524D-415D-9411-FA14AA4F812A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494813a-d0d8-4dad-94cb-0d196f36ba15"/>
    <ds:schemaRef ds:uri="http://www.w3.org/XML/1998/namespace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CE8229F-B4CD-466A-AF1E-6E8364CC3C1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D98E3F7-62F5-4C91-83A0-A06F58239A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Katarina Bilonić</cp:lastModifiedBy>
  <cp:revision>12</cp:revision>
  <cp:lastPrinted>2026-02-04T11:06:00Z</cp:lastPrinted>
  <dcterms:created xsi:type="dcterms:W3CDTF">2026-03-30T08:34:00Z</dcterms:created>
  <dcterms:modified xsi:type="dcterms:W3CDTF">2026-04-08T12:38:00Z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58f05946-5574-4482-b120-6f199da1ff00</vt:lpwstr>
  </property>
  <property fmtid="{D5CDD505-2E9C-101B-9397-08002B2CF9AE}" pid="4" name="_dlc_DocId">
    <vt:lpwstr>AZJMDCZ6QSYZ-12-8183</vt:lpwstr>
  </property>
  <property fmtid="{D5CDD505-2E9C-101B-9397-08002B2CF9AE}" pid="5" name="_dlc_DocIdUrl">
    <vt:lpwstr>https://ekoordinacije.vlada.hr/sjednice-drustvo/_layouts/15/DocIdRedir.aspx?ID=AZJMDCZ6QSYZ-12-8183, AZJMDCZ6QSYZ-12-8183</vt:lpwstr>
  </property>
</Properties>
</file>