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C5755" w14:textId="77777777" w:rsidR="00D23C49" w:rsidRDefault="00D23C49" w:rsidP="007E7382">
      <w:pPr>
        <w:jc w:val="center"/>
      </w:pPr>
    </w:p>
    <w:p w14:paraId="167A3EC7" w14:textId="19CB7951" w:rsidR="00D23C49" w:rsidRPr="00C208B8" w:rsidRDefault="00D23C49" w:rsidP="00D23C49">
      <w:pPr>
        <w:jc w:val="center"/>
      </w:pPr>
      <w:bookmarkStart w:id="0" w:name="_Hlk205205710"/>
      <w:r>
        <w:rPr>
          <w:noProof/>
        </w:rPr>
        <w:drawing>
          <wp:inline distT="0" distB="0" distL="0" distR="0" wp14:anchorId="5AEF03A3" wp14:editId="1E6B6FD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6AC70A58" w14:textId="77777777" w:rsidR="00D23C49" w:rsidRPr="0023763F" w:rsidRDefault="00D23C49" w:rsidP="00D23C49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0E4B8B1" w14:textId="77777777" w:rsidR="00D23C49" w:rsidRDefault="00D23C49" w:rsidP="00D23C49"/>
    <w:p w14:paraId="118E5FB5" w14:textId="12F25418" w:rsidR="00D23C49" w:rsidRPr="003A2F05" w:rsidRDefault="00D23C49" w:rsidP="00D23C49">
      <w:pPr>
        <w:spacing w:after="2400"/>
        <w:jc w:val="right"/>
      </w:pPr>
      <w:r w:rsidRPr="003A2F05">
        <w:t xml:space="preserve">Zagreb, </w:t>
      </w:r>
      <w:r w:rsidR="003303BA">
        <w:t>16</w:t>
      </w:r>
      <w:r w:rsidRPr="003A2F05">
        <w:t xml:space="preserve">. </w:t>
      </w:r>
      <w:r>
        <w:t>travnja</w:t>
      </w:r>
      <w:r w:rsidRPr="003A2F05">
        <w:t xml:space="preserve"> 20</w:t>
      </w:r>
      <w:r>
        <w:t>26</w:t>
      </w:r>
      <w:r w:rsidRPr="003A2F05">
        <w:t>.</w:t>
      </w:r>
    </w:p>
    <w:p w14:paraId="1DFA4A8B" w14:textId="77777777" w:rsidR="00D23C49" w:rsidRPr="002179F8" w:rsidRDefault="00D23C49" w:rsidP="00D23C49">
      <w:pPr>
        <w:spacing w:line="360" w:lineRule="auto"/>
      </w:pPr>
      <w:r w:rsidRPr="002179F8">
        <w:t>__________________________________________________________________________</w:t>
      </w:r>
    </w:p>
    <w:p w14:paraId="260A7B48" w14:textId="77777777" w:rsidR="00D23C49" w:rsidRDefault="00D23C49" w:rsidP="00D23C4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23C49" w:rsidSect="00D23C49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23C49" w14:paraId="3543344E" w14:textId="77777777" w:rsidTr="00CD4C6F">
        <w:tc>
          <w:tcPr>
            <w:tcW w:w="1951" w:type="dxa"/>
          </w:tcPr>
          <w:p w14:paraId="7B284940" w14:textId="77777777" w:rsidR="00D23C49" w:rsidRDefault="00D23C49" w:rsidP="00CD4C6F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8F231F" w14:textId="19F51D92" w:rsidR="00D23C49" w:rsidRDefault="00D23C49" w:rsidP="00CD4C6F">
            <w:pPr>
              <w:spacing w:line="360" w:lineRule="auto"/>
            </w:pPr>
            <w:r w:rsidRPr="00560F38">
              <w:t xml:space="preserve">Ministarstvo </w:t>
            </w:r>
            <w:r>
              <w:t>znanosti, obrazovanja i mladih</w:t>
            </w:r>
          </w:p>
        </w:tc>
      </w:tr>
    </w:tbl>
    <w:p w14:paraId="6E3A5838" w14:textId="77777777" w:rsidR="00D23C49" w:rsidRPr="002179F8" w:rsidRDefault="00D23C49" w:rsidP="00D23C49">
      <w:pPr>
        <w:spacing w:line="360" w:lineRule="auto"/>
      </w:pPr>
      <w:r w:rsidRPr="002179F8">
        <w:t>__________________________________________________________________________</w:t>
      </w:r>
    </w:p>
    <w:p w14:paraId="4F574BE9" w14:textId="77777777" w:rsidR="00D23C49" w:rsidRDefault="00D23C49" w:rsidP="00D23C4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23C4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D23C49" w14:paraId="0CAC4737" w14:textId="77777777" w:rsidTr="00CD4C6F">
        <w:tc>
          <w:tcPr>
            <w:tcW w:w="1951" w:type="dxa"/>
          </w:tcPr>
          <w:p w14:paraId="63081551" w14:textId="77777777" w:rsidR="00D23C49" w:rsidRDefault="00D23C49" w:rsidP="00CD4C6F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8269EF0" w14:textId="71B0A75C" w:rsidR="00D23C49" w:rsidRDefault="00D23C49" w:rsidP="00D23C49">
            <w:pPr>
              <w:spacing w:line="360" w:lineRule="auto"/>
              <w:jc w:val="both"/>
            </w:pPr>
            <w:r>
              <w:t>Prijedlog zaključka o provođenju</w:t>
            </w:r>
            <w:r w:rsidRPr="0059571D">
              <w:t xml:space="preserve"> </w:t>
            </w:r>
            <w:r>
              <w:t>projekta Žrtve ratova i državnog/političkog nasilja u hrvatskoj povijesti 20. stoljeća</w:t>
            </w:r>
          </w:p>
        </w:tc>
      </w:tr>
    </w:tbl>
    <w:p w14:paraId="4834BD48" w14:textId="77777777" w:rsidR="00D23C49" w:rsidRPr="002179F8" w:rsidRDefault="00D23C49" w:rsidP="00D23C4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A4E44C1" w14:textId="77777777" w:rsidR="00D23C49" w:rsidRDefault="00D23C49" w:rsidP="00D23C49"/>
    <w:p w14:paraId="17B0728A" w14:textId="77777777" w:rsidR="00D23C49" w:rsidRPr="00CE78D1" w:rsidRDefault="00D23C49" w:rsidP="00D23C49"/>
    <w:p w14:paraId="6726C41D" w14:textId="77777777" w:rsidR="00D23C49" w:rsidRPr="00CE78D1" w:rsidRDefault="00D23C49" w:rsidP="00D23C49"/>
    <w:p w14:paraId="553E7E46" w14:textId="77777777" w:rsidR="00D23C49" w:rsidRPr="00CE78D1" w:rsidRDefault="00D23C49" w:rsidP="00D23C49"/>
    <w:p w14:paraId="597F394A" w14:textId="77777777" w:rsidR="00D23C49" w:rsidRPr="00CE78D1" w:rsidRDefault="00D23C49" w:rsidP="00D23C49"/>
    <w:p w14:paraId="00C5C160" w14:textId="77777777" w:rsidR="00D23C49" w:rsidRPr="00CE78D1" w:rsidRDefault="00D23C49" w:rsidP="00D23C49"/>
    <w:p w14:paraId="3D982C28" w14:textId="77777777" w:rsidR="00D23C49" w:rsidRPr="00CE78D1" w:rsidRDefault="00D23C49" w:rsidP="00D23C49"/>
    <w:p w14:paraId="11E2E1C9" w14:textId="77777777" w:rsidR="00D23C49" w:rsidRDefault="00D23C49" w:rsidP="00D23C49">
      <w:pPr>
        <w:sectPr w:rsidR="00D23C4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7FCA680" w14:textId="77777777" w:rsidR="00D23C49" w:rsidRPr="00CE78D1" w:rsidRDefault="00D23C49" w:rsidP="00D23C49"/>
    <w:bookmarkEnd w:id="0"/>
    <w:p w14:paraId="6C192B27" w14:textId="77777777" w:rsidR="000C104A" w:rsidRDefault="000C104A" w:rsidP="007E7382">
      <w:pPr>
        <w:tabs>
          <w:tab w:val="center" w:pos="4536"/>
          <w:tab w:val="right" w:pos="9072"/>
        </w:tabs>
      </w:pPr>
    </w:p>
    <w:p w14:paraId="1C99555B" w14:textId="77777777" w:rsidR="000C104A" w:rsidRDefault="000C104A" w:rsidP="007E7382">
      <w:pPr>
        <w:tabs>
          <w:tab w:val="center" w:pos="4536"/>
          <w:tab w:val="right" w:pos="9072"/>
        </w:tabs>
      </w:pPr>
    </w:p>
    <w:p w14:paraId="4600D5D1" w14:textId="1A69B3E2" w:rsidR="007E7382" w:rsidRPr="00D23C49" w:rsidRDefault="00D23C49" w:rsidP="007E7382">
      <w:pPr>
        <w:jc w:val="right"/>
        <w:rPr>
          <w:rFonts w:eastAsia="SimSun"/>
          <w:b/>
          <w:lang w:eastAsia="zh-CN"/>
        </w:rPr>
      </w:pPr>
      <w:r w:rsidRPr="00D23C49">
        <w:rPr>
          <w:rFonts w:eastAsia="SimSun"/>
          <w:b/>
          <w:lang w:eastAsia="zh-CN"/>
        </w:rPr>
        <w:t>Prijedlog</w:t>
      </w:r>
    </w:p>
    <w:p w14:paraId="2917813A" w14:textId="77777777" w:rsidR="007E7382" w:rsidRPr="008D56CF" w:rsidRDefault="007E7382" w:rsidP="007E7382">
      <w:pPr>
        <w:jc w:val="both"/>
        <w:rPr>
          <w:rFonts w:eastAsia="SimSun"/>
          <w:lang w:eastAsia="zh-CN"/>
        </w:rPr>
      </w:pPr>
    </w:p>
    <w:p w14:paraId="05C560CC" w14:textId="77777777" w:rsidR="007E7382" w:rsidRDefault="007E7382" w:rsidP="007E738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001F139B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433FDC34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03EF87E5" w14:textId="77777777" w:rsidR="007E7382" w:rsidRPr="00D777D2" w:rsidRDefault="00FD4375" w:rsidP="00D23C49">
      <w:pPr>
        <w:ind w:firstLine="141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</w:t>
      </w:r>
      <w:r w:rsidR="007E7382">
        <w:rPr>
          <w:rFonts w:eastAsia="SimSun"/>
          <w:lang w:eastAsia="zh-CN"/>
        </w:rPr>
        <w:t>Na temelju članka 1</w:t>
      </w:r>
      <w:r w:rsidR="007E7382" w:rsidRPr="00D777D2">
        <w:rPr>
          <w:rFonts w:eastAsia="SimSun"/>
          <w:lang w:eastAsia="zh-CN"/>
        </w:rPr>
        <w:t>. i članka 31. stavka 3. Zakona o Vladi Republike Hrvatske (</w:t>
      </w:r>
      <w:r w:rsidR="007E7382">
        <w:rPr>
          <w:rFonts w:eastAsia="SimSun"/>
          <w:lang w:eastAsia="zh-CN"/>
        </w:rPr>
        <w:t>„</w:t>
      </w:r>
      <w:r w:rsidR="007E7382" w:rsidRPr="00D777D2">
        <w:rPr>
          <w:rFonts w:eastAsia="SimSun"/>
          <w:lang w:eastAsia="zh-CN"/>
        </w:rPr>
        <w:t>Narodne novine</w:t>
      </w:r>
      <w:r w:rsidR="007E7382">
        <w:rPr>
          <w:rFonts w:eastAsia="SimSun"/>
          <w:lang w:eastAsia="zh-CN"/>
        </w:rPr>
        <w:t>“</w:t>
      </w:r>
      <w:r w:rsidR="007E7382" w:rsidRPr="00D777D2">
        <w:rPr>
          <w:rFonts w:eastAsia="SimSun"/>
          <w:lang w:eastAsia="zh-CN"/>
        </w:rPr>
        <w:t>, br</w:t>
      </w:r>
      <w:r w:rsidR="007E7382">
        <w:rPr>
          <w:rFonts w:eastAsia="SimSun"/>
          <w:lang w:eastAsia="zh-CN"/>
        </w:rPr>
        <w:t>oj</w:t>
      </w:r>
      <w:r w:rsidR="007E7382" w:rsidRPr="00D777D2">
        <w:rPr>
          <w:rFonts w:eastAsia="SimSun"/>
          <w:lang w:eastAsia="zh-CN"/>
        </w:rPr>
        <w:t xml:space="preserve"> 150/11</w:t>
      </w:r>
      <w:r w:rsidR="007E7382">
        <w:rPr>
          <w:rFonts w:eastAsia="SimSun"/>
          <w:lang w:eastAsia="zh-CN"/>
        </w:rPr>
        <w:t>.</w:t>
      </w:r>
      <w:r w:rsidR="007E7382" w:rsidRPr="00D777D2">
        <w:rPr>
          <w:rFonts w:eastAsia="SimSun"/>
          <w:lang w:eastAsia="zh-CN"/>
        </w:rPr>
        <w:t>, 119/14</w:t>
      </w:r>
      <w:r w:rsidR="007E7382">
        <w:rPr>
          <w:rFonts w:eastAsia="SimSun"/>
          <w:lang w:eastAsia="zh-CN"/>
        </w:rPr>
        <w:t>.</w:t>
      </w:r>
      <w:r w:rsidR="007E7382" w:rsidRPr="00D777D2">
        <w:rPr>
          <w:rFonts w:eastAsia="SimSun"/>
          <w:lang w:eastAsia="zh-CN"/>
        </w:rPr>
        <w:t>, 93/16</w:t>
      </w:r>
      <w:r w:rsidR="007E7382">
        <w:rPr>
          <w:rFonts w:eastAsia="SimSun"/>
          <w:lang w:eastAsia="zh-CN"/>
        </w:rPr>
        <w:t>.</w:t>
      </w:r>
      <w:r w:rsidR="00B93528">
        <w:rPr>
          <w:rFonts w:eastAsia="SimSun"/>
          <w:lang w:eastAsia="zh-CN"/>
        </w:rPr>
        <w:t>,</w:t>
      </w:r>
      <w:r w:rsidR="007E7382" w:rsidRPr="00D777D2">
        <w:rPr>
          <w:rFonts w:eastAsia="SimSun"/>
          <w:lang w:eastAsia="zh-CN"/>
        </w:rPr>
        <w:t xml:space="preserve"> 116/18</w:t>
      </w:r>
      <w:r w:rsidR="007E7382">
        <w:rPr>
          <w:rFonts w:eastAsia="SimSun"/>
          <w:lang w:eastAsia="zh-CN"/>
        </w:rPr>
        <w:t>.</w:t>
      </w:r>
      <w:r w:rsidR="00B93528">
        <w:rPr>
          <w:rFonts w:eastAsia="SimSun"/>
          <w:lang w:eastAsia="zh-CN"/>
        </w:rPr>
        <w:t>,</w:t>
      </w:r>
      <w:r w:rsidR="00C66928">
        <w:rPr>
          <w:rFonts w:eastAsia="SimSun"/>
          <w:lang w:eastAsia="zh-CN"/>
        </w:rPr>
        <w:t xml:space="preserve"> 80/22</w:t>
      </w:r>
      <w:r w:rsidR="00DD2901">
        <w:rPr>
          <w:rFonts w:eastAsia="SimSun"/>
          <w:lang w:eastAsia="zh-CN"/>
        </w:rPr>
        <w:t>.</w:t>
      </w:r>
      <w:r w:rsidR="00B93528">
        <w:rPr>
          <w:rFonts w:eastAsia="SimSun"/>
          <w:lang w:eastAsia="zh-CN"/>
        </w:rPr>
        <w:t xml:space="preserve"> i 78/24.</w:t>
      </w:r>
      <w:r>
        <w:rPr>
          <w:rFonts w:eastAsia="SimSun"/>
          <w:lang w:eastAsia="zh-CN"/>
        </w:rPr>
        <w:t xml:space="preserve">), </w:t>
      </w:r>
      <w:r w:rsidR="007E7382" w:rsidRPr="00550D2B">
        <w:rPr>
          <w:rFonts w:eastAsia="SimSun"/>
          <w:lang w:eastAsia="zh-CN"/>
        </w:rPr>
        <w:t>Vlada Republike Hrvatske je na</w:t>
      </w:r>
      <w:r w:rsidR="007E7382">
        <w:rPr>
          <w:rFonts w:eastAsia="SimSun"/>
          <w:lang w:eastAsia="zh-CN"/>
        </w:rPr>
        <w:t xml:space="preserve"> sjednici održanoj _____________</w:t>
      </w:r>
      <w:r w:rsidR="007E7382" w:rsidRPr="00D777D2">
        <w:rPr>
          <w:rFonts w:eastAsia="SimSun"/>
          <w:lang w:eastAsia="zh-CN"/>
        </w:rPr>
        <w:t xml:space="preserve"> </w:t>
      </w:r>
      <w:r w:rsidR="00223530">
        <w:rPr>
          <w:rFonts w:eastAsia="SimSun"/>
          <w:lang w:eastAsia="zh-CN"/>
        </w:rPr>
        <w:t>2026</w:t>
      </w:r>
      <w:r w:rsidR="00B93528">
        <w:rPr>
          <w:rFonts w:eastAsia="SimSun"/>
          <w:lang w:eastAsia="zh-CN"/>
        </w:rPr>
        <w:t>.</w:t>
      </w:r>
      <w:r w:rsidR="000018CC">
        <w:rPr>
          <w:rFonts w:eastAsia="SimSun"/>
          <w:lang w:eastAsia="zh-CN"/>
        </w:rPr>
        <w:t xml:space="preserve"> </w:t>
      </w:r>
      <w:r w:rsidR="007E7382" w:rsidRPr="00D777D2">
        <w:rPr>
          <w:rFonts w:eastAsia="SimSun"/>
          <w:lang w:eastAsia="zh-CN"/>
        </w:rPr>
        <w:t>donijela</w:t>
      </w:r>
    </w:p>
    <w:p w14:paraId="173D0541" w14:textId="77777777" w:rsidR="007E7382" w:rsidRPr="00FC56C6" w:rsidRDefault="007E7382" w:rsidP="007E7382">
      <w:pPr>
        <w:jc w:val="both"/>
        <w:rPr>
          <w:rFonts w:eastAsia="SimSun"/>
          <w:lang w:eastAsia="zh-CN"/>
        </w:rPr>
      </w:pPr>
    </w:p>
    <w:p w14:paraId="1AFF56C6" w14:textId="77777777" w:rsidR="007E7382" w:rsidRPr="00FC56C6" w:rsidRDefault="007E7382" w:rsidP="007E7382">
      <w:pPr>
        <w:jc w:val="both"/>
        <w:rPr>
          <w:rFonts w:eastAsia="SimSun"/>
          <w:lang w:eastAsia="zh-CN"/>
        </w:rPr>
      </w:pPr>
    </w:p>
    <w:p w14:paraId="50B09A55" w14:textId="77777777" w:rsidR="007E7382" w:rsidRPr="00FC56C6" w:rsidRDefault="007E7382" w:rsidP="007E7382">
      <w:pPr>
        <w:jc w:val="both"/>
        <w:rPr>
          <w:rFonts w:eastAsia="SimSun"/>
          <w:lang w:eastAsia="zh-CN"/>
        </w:rPr>
      </w:pPr>
    </w:p>
    <w:p w14:paraId="221D95C2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6406F603" w14:textId="77777777" w:rsidR="00371E5C" w:rsidRDefault="00371E5C" w:rsidP="007E7382">
      <w:pPr>
        <w:jc w:val="both"/>
        <w:rPr>
          <w:rFonts w:eastAsia="SimSun"/>
          <w:lang w:eastAsia="zh-CN"/>
        </w:rPr>
      </w:pPr>
    </w:p>
    <w:p w14:paraId="7A18B651" w14:textId="77777777" w:rsidR="00371E5C" w:rsidRPr="00FC56C6" w:rsidRDefault="00371E5C" w:rsidP="007E7382">
      <w:pPr>
        <w:jc w:val="both"/>
        <w:rPr>
          <w:rFonts w:eastAsia="SimSun"/>
          <w:lang w:eastAsia="zh-CN"/>
        </w:rPr>
      </w:pPr>
    </w:p>
    <w:p w14:paraId="21172A7A" w14:textId="77777777" w:rsidR="007E7382" w:rsidRDefault="007E7382" w:rsidP="007E7382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10C55746" w14:textId="77777777" w:rsidR="007E7382" w:rsidRPr="00FC56C6" w:rsidRDefault="007E7382" w:rsidP="007E7382">
      <w:pPr>
        <w:jc w:val="center"/>
        <w:rPr>
          <w:rFonts w:eastAsia="SimSun"/>
          <w:b/>
          <w:lang w:eastAsia="zh-CN"/>
        </w:rPr>
      </w:pPr>
    </w:p>
    <w:p w14:paraId="7DB1E0CF" w14:textId="77777777" w:rsidR="007E7382" w:rsidRPr="00FC56C6" w:rsidRDefault="007E7382" w:rsidP="007E7382">
      <w:pPr>
        <w:jc w:val="center"/>
        <w:rPr>
          <w:rFonts w:eastAsia="SimSun"/>
          <w:b/>
          <w:lang w:eastAsia="zh-CN"/>
        </w:rPr>
      </w:pPr>
    </w:p>
    <w:p w14:paraId="2C0A50DF" w14:textId="77777777" w:rsidR="00520936" w:rsidRPr="0072501E" w:rsidRDefault="00520936" w:rsidP="00520936">
      <w:pPr>
        <w:jc w:val="both"/>
      </w:pPr>
    </w:p>
    <w:p w14:paraId="22CD559A" w14:textId="76A4ED5F" w:rsidR="00520936" w:rsidRPr="00CC21AE" w:rsidRDefault="0028377D" w:rsidP="00D23C49">
      <w:pPr>
        <w:pStyle w:val="NoSpacing"/>
        <w:numPr>
          <w:ilvl w:val="0"/>
          <w:numId w:val="5"/>
        </w:numPr>
        <w:tabs>
          <w:tab w:val="left" w:pos="1418"/>
        </w:tabs>
        <w:ind w:left="0" w:firstLine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Vlada Republike Hrvatske </w:t>
      </w:r>
      <w:r w:rsidR="00CC21AE"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ovim Zaključkom </w:t>
      </w:r>
      <w:r w:rsidR="00054BCE">
        <w:rPr>
          <w:rFonts w:ascii="Times New Roman" w:hAnsi="Times New Roman"/>
          <w:sz w:val="24"/>
          <w:szCs w:val="24"/>
        </w:rPr>
        <w:t>pokreće</w:t>
      </w:r>
      <w:r w:rsidR="00CC21AE" w:rsidRPr="00CC21AE">
        <w:rPr>
          <w:rFonts w:ascii="Times New Roman" w:hAnsi="Times New Roman"/>
          <w:sz w:val="24"/>
          <w:szCs w:val="24"/>
        </w:rPr>
        <w:t xml:space="preserve"> </w:t>
      </w:r>
      <w:r w:rsidR="00054BCE">
        <w:rPr>
          <w:rFonts w:ascii="Times New Roman" w:hAnsi="Times New Roman"/>
          <w:sz w:val="24"/>
          <w:szCs w:val="24"/>
        </w:rPr>
        <w:t>znanstven</w:t>
      </w:r>
      <w:r w:rsidR="00E82B8C">
        <w:rPr>
          <w:rFonts w:ascii="Times New Roman" w:hAnsi="Times New Roman"/>
          <w:sz w:val="24"/>
          <w:szCs w:val="24"/>
        </w:rPr>
        <w:t>i</w:t>
      </w:r>
      <w:r w:rsidR="00054BCE">
        <w:rPr>
          <w:rFonts w:ascii="Times New Roman" w:hAnsi="Times New Roman"/>
          <w:sz w:val="24"/>
          <w:szCs w:val="24"/>
        </w:rPr>
        <w:t xml:space="preserve"> projekt</w:t>
      </w:r>
      <w:r w:rsidR="00CC21AE" w:rsidRPr="00CC21AE">
        <w:rPr>
          <w:rFonts w:ascii="Times New Roman" w:hAnsi="Times New Roman"/>
          <w:sz w:val="24"/>
          <w:szCs w:val="24"/>
        </w:rPr>
        <w:t xml:space="preserve"> Žrtve ratova i državnog/političkog nasilja u h</w:t>
      </w:r>
      <w:r w:rsidR="00CC21AE">
        <w:rPr>
          <w:rFonts w:ascii="Times New Roman" w:hAnsi="Times New Roman"/>
          <w:sz w:val="24"/>
          <w:szCs w:val="24"/>
        </w:rPr>
        <w:t>rvatskoj povijesti 20. stoljeća.</w:t>
      </w:r>
    </w:p>
    <w:p w14:paraId="3A59BF93" w14:textId="77777777" w:rsidR="00CC21AE" w:rsidRPr="00CC21AE" w:rsidRDefault="00CC21AE" w:rsidP="00CC21AE">
      <w:pPr>
        <w:pStyle w:val="NoSpacing"/>
        <w:tabs>
          <w:tab w:val="left" w:pos="1418"/>
        </w:tabs>
        <w:ind w:left="993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01740F2" w14:textId="77777777" w:rsidR="00CC21AE" w:rsidRPr="00CC21AE" w:rsidRDefault="00520936" w:rsidP="00D23C49">
      <w:pPr>
        <w:pStyle w:val="NoSpacing"/>
        <w:numPr>
          <w:ilvl w:val="0"/>
          <w:numId w:val="5"/>
        </w:numPr>
        <w:tabs>
          <w:tab w:val="left" w:pos="1418"/>
        </w:tabs>
        <w:ind w:left="0" w:firstLine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Projekt iz točke 1. ovoga Zaključka provodit će </w:t>
      </w:r>
      <w:r w:rsidR="00CC21AE" w:rsidRPr="00CC21AE">
        <w:rPr>
          <w:rFonts w:ascii="Times New Roman" w:eastAsia="SimSun" w:hAnsi="Times New Roman"/>
          <w:sz w:val="24"/>
          <w:szCs w:val="24"/>
          <w:lang w:eastAsia="zh-CN"/>
        </w:rPr>
        <w:t>i koordinirati Hrvatski institut za povijest, a predviđeno trajanje projekta je pet godina.</w:t>
      </w:r>
    </w:p>
    <w:p w14:paraId="372355E3" w14:textId="77777777" w:rsidR="00CC21AE" w:rsidRPr="00CC21AE" w:rsidRDefault="00CC21AE" w:rsidP="00CC21AE">
      <w:pPr>
        <w:pStyle w:val="ListParagraph"/>
        <w:rPr>
          <w:rFonts w:eastAsia="SimSun"/>
          <w:lang w:eastAsia="zh-CN"/>
        </w:rPr>
      </w:pPr>
    </w:p>
    <w:p w14:paraId="61A2B45D" w14:textId="30333EDD" w:rsidR="00520936" w:rsidRPr="00CC21AE" w:rsidRDefault="003A1B1B" w:rsidP="00D23C49">
      <w:pPr>
        <w:pStyle w:val="NoSpacing"/>
        <w:numPr>
          <w:ilvl w:val="0"/>
          <w:numId w:val="5"/>
        </w:numPr>
        <w:tabs>
          <w:tab w:val="left" w:pos="1418"/>
        </w:tabs>
        <w:ind w:left="0" w:firstLine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Zadužuje se Ministarstvo znanosti, obrazovanja i mladih da </w:t>
      </w:r>
      <w:r w:rsidR="0028377D"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u sklopu </w:t>
      </w:r>
      <w:r w:rsidR="00CC21AE" w:rsidRPr="00CC21AE">
        <w:rPr>
          <w:rFonts w:ascii="Times New Roman" w:eastAsia="SimSun" w:hAnsi="Times New Roman"/>
          <w:sz w:val="24"/>
          <w:szCs w:val="24"/>
          <w:lang w:eastAsia="zh-CN"/>
        </w:rPr>
        <w:t>svoje nadležnosti</w:t>
      </w:r>
      <w:r w:rsidR="0028377D"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osigura </w:t>
      </w:r>
      <w:r w:rsidR="007508E4">
        <w:rPr>
          <w:rFonts w:ascii="Times New Roman" w:eastAsia="SimSun" w:hAnsi="Times New Roman"/>
          <w:sz w:val="24"/>
          <w:szCs w:val="24"/>
          <w:lang w:eastAsia="zh-CN"/>
        </w:rPr>
        <w:t>financijska sredstva</w:t>
      </w:r>
      <w:r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C21AE" w:rsidRPr="00CC21AE">
        <w:rPr>
          <w:rFonts w:ascii="Times New Roman" w:eastAsia="SimSun" w:hAnsi="Times New Roman"/>
          <w:sz w:val="24"/>
          <w:szCs w:val="24"/>
          <w:lang w:eastAsia="zh-CN"/>
        </w:rPr>
        <w:t xml:space="preserve">za </w:t>
      </w:r>
      <w:r w:rsidR="00520936" w:rsidRPr="00CC21AE">
        <w:rPr>
          <w:rFonts w:ascii="Times New Roman" w:eastAsia="SimSun" w:hAnsi="Times New Roman"/>
          <w:sz w:val="24"/>
          <w:szCs w:val="24"/>
          <w:lang w:eastAsia="zh-CN"/>
        </w:rPr>
        <w:t>provedbu projekta iz točke 1. ovoga Zaključka.</w:t>
      </w:r>
    </w:p>
    <w:p w14:paraId="39EE37E4" w14:textId="77777777" w:rsidR="007E7382" w:rsidRPr="00CC21AE" w:rsidRDefault="007E7382" w:rsidP="00520936">
      <w:pPr>
        <w:jc w:val="both"/>
        <w:rPr>
          <w:rFonts w:eastAsia="SimSun"/>
          <w:b/>
          <w:lang w:eastAsia="zh-CN"/>
        </w:rPr>
      </w:pPr>
    </w:p>
    <w:p w14:paraId="02E2F315" w14:textId="77777777" w:rsidR="007E7382" w:rsidRDefault="007E7382" w:rsidP="007E7382">
      <w:pPr>
        <w:ind w:firstLine="567"/>
        <w:jc w:val="both"/>
        <w:rPr>
          <w:rFonts w:eastAsia="SimSun"/>
          <w:b/>
          <w:lang w:eastAsia="zh-CN"/>
        </w:rPr>
      </w:pPr>
    </w:p>
    <w:p w14:paraId="57942A85" w14:textId="77777777" w:rsidR="00CC21AE" w:rsidRDefault="00CC21AE" w:rsidP="00CC21AE">
      <w:pPr>
        <w:rPr>
          <w:rFonts w:eastAsia="SimSun"/>
          <w:b/>
          <w:lang w:eastAsia="zh-CN"/>
        </w:rPr>
      </w:pPr>
    </w:p>
    <w:p w14:paraId="6A300B81" w14:textId="77777777" w:rsidR="00CC21AE" w:rsidRPr="000874FD" w:rsidRDefault="00CC21AE" w:rsidP="007E7382">
      <w:pPr>
        <w:ind w:firstLine="567"/>
        <w:jc w:val="both"/>
        <w:rPr>
          <w:rFonts w:eastAsia="SimSun"/>
          <w:b/>
          <w:lang w:eastAsia="zh-CN"/>
        </w:rPr>
      </w:pPr>
    </w:p>
    <w:p w14:paraId="503646E1" w14:textId="77777777" w:rsidR="007E7382" w:rsidRPr="006D2D4E" w:rsidRDefault="007E7382" w:rsidP="007E7382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4D49F89C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29D34E77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2A76043F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</w:p>
    <w:p w14:paraId="0C8DB6A3" w14:textId="77777777" w:rsidR="007E7382" w:rsidRDefault="007E7382" w:rsidP="007E738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33A44536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3FFFF2B9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590F6F55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402EFEB3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65EDE54D" w14:textId="77777777" w:rsidR="007E7382" w:rsidRDefault="007E7382" w:rsidP="007E7382">
      <w:pPr>
        <w:ind w:firstLine="680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PREDSJEDNIK</w:t>
      </w:r>
    </w:p>
    <w:p w14:paraId="7282B7BA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1BCF44F9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7995B53B" w14:textId="77777777" w:rsidR="007E7382" w:rsidRDefault="007E7382" w:rsidP="007E7382">
      <w:pPr>
        <w:ind w:firstLine="6521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mr. </w:t>
      </w:r>
      <w:proofErr w:type="spellStart"/>
      <w:r>
        <w:rPr>
          <w:rFonts w:eastAsia="SimSun"/>
          <w:lang w:eastAsia="zh-CN"/>
        </w:rPr>
        <w:t>sc</w:t>
      </w:r>
      <w:proofErr w:type="spellEnd"/>
      <w:r>
        <w:rPr>
          <w:rFonts w:eastAsia="SimSun"/>
          <w:lang w:eastAsia="zh-CN"/>
        </w:rPr>
        <w:t>. Andrej Plenković</w:t>
      </w:r>
    </w:p>
    <w:p w14:paraId="7F56A226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</w:p>
    <w:p w14:paraId="3997869D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</w:p>
    <w:p w14:paraId="051403CA" w14:textId="77777777" w:rsidR="007E7382" w:rsidRDefault="007E7382" w:rsidP="007E7382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="00A8390B" w:rsidRPr="006D2D4E">
        <w:rPr>
          <w:rFonts w:eastAsia="SimSun"/>
          <w:b/>
          <w:lang w:eastAsia="zh-CN"/>
        </w:rPr>
        <w:lastRenderedPageBreak/>
        <w:t>O B R A Z L O Ž E NJ E</w:t>
      </w:r>
    </w:p>
    <w:p w14:paraId="6BE20C2F" w14:textId="77777777" w:rsidR="00D46F7D" w:rsidRDefault="00D46F7D" w:rsidP="007E7382">
      <w:pPr>
        <w:jc w:val="center"/>
        <w:rPr>
          <w:rFonts w:eastAsia="SimSun"/>
          <w:b/>
          <w:lang w:eastAsia="zh-CN"/>
        </w:rPr>
      </w:pPr>
    </w:p>
    <w:p w14:paraId="59FA62EE" w14:textId="77777777" w:rsidR="00371E5C" w:rsidRDefault="00371E5C" w:rsidP="007E7382">
      <w:pPr>
        <w:jc w:val="center"/>
        <w:rPr>
          <w:rFonts w:eastAsia="SimSun"/>
          <w:b/>
          <w:lang w:eastAsia="zh-CN"/>
        </w:rPr>
      </w:pPr>
    </w:p>
    <w:p w14:paraId="5173F222" w14:textId="1AC0EB1D" w:rsidR="007508E4" w:rsidRPr="00D23C49" w:rsidRDefault="007508E4" w:rsidP="00DD427C">
      <w:pPr>
        <w:jc w:val="both"/>
      </w:pPr>
      <w:r w:rsidRPr="00D23C49">
        <w:t>Hrvatski institut za povijest je javni znanstveni institut osnovan u skladu s odredbama Zakona o visokom obrazovanju i znanstvenoj djelatnosti. Osnivačka prava nad javnim znanstvenim institutima u ime Republike Hrvatske obavlja Ministarstvo znanosti, obrazovanja i mladih. Javni znanstveni institut obavlja temeljnu djelatnost utvrđenu aktom o osnivanju, djelatnost ugovorenu programskim ugovorom te provodi znanstvene i stručne projekte.</w:t>
      </w:r>
    </w:p>
    <w:p w14:paraId="7B98AF1D" w14:textId="77777777" w:rsidR="007508E4" w:rsidRPr="00D23C49" w:rsidRDefault="007508E4" w:rsidP="00DD427C">
      <w:pPr>
        <w:jc w:val="both"/>
      </w:pPr>
    </w:p>
    <w:p w14:paraId="75B2280A" w14:textId="58D72A05" w:rsidR="00D46F7D" w:rsidRPr="00D23C49" w:rsidRDefault="00D46F7D" w:rsidP="00DD427C">
      <w:pPr>
        <w:jc w:val="both"/>
      </w:pPr>
      <w:r w:rsidRPr="00D23C49">
        <w:t xml:space="preserve">Problematika žrtava ratova i političkog nasilja na hrvatskim povijesnim prostorima 20. stoljeća predstavlja složeno područje istraživanja, obilježeno različitim oblicima nasilja i represije kroz nekoliko ratova i političkih režima stoga projekt </w:t>
      </w:r>
      <w:r w:rsidR="00303444" w:rsidRPr="00D23C49">
        <w:rPr>
          <w:i/>
        </w:rPr>
        <w:t>Žrtve ratova i državnog/političkog nasilja u hrvatskoj povijesti 20. stoljeća</w:t>
      </w:r>
      <w:r w:rsidR="00303444" w:rsidRPr="00D23C49">
        <w:t xml:space="preserve"> </w:t>
      </w:r>
      <w:r w:rsidRPr="00D23C49">
        <w:t>treba pridonijeti boljem razumijevanju i prevladavanju negativnih posljedica prošlosti, unaprjeđenju demokratskog i humanističkog identiteta zemlje te razvoju kulture dijaloga i politike sjećanja.</w:t>
      </w:r>
    </w:p>
    <w:p w14:paraId="4EB6F0D5" w14:textId="77777777" w:rsidR="00C3283F" w:rsidRPr="00D23C49" w:rsidRDefault="00C3283F" w:rsidP="00DD427C">
      <w:pPr>
        <w:jc w:val="both"/>
        <w:rPr>
          <w:rFonts w:eastAsia="SimSun"/>
          <w:lang w:eastAsia="zh-CN"/>
        </w:rPr>
      </w:pPr>
    </w:p>
    <w:p w14:paraId="5B41F61E" w14:textId="77777777" w:rsidR="007E25CE" w:rsidRPr="00D23C49" w:rsidRDefault="007E25CE" w:rsidP="00DD427C">
      <w:pPr>
        <w:jc w:val="both"/>
        <w:rPr>
          <w:rFonts w:eastAsia="SimSun"/>
          <w:lang w:eastAsia="zh-CN"/>
        </w:rPr>
      </w:pPr>
      <w:r w:rsidRPr="00D23C49">
        <w:rPr>
          <w:rFonts w:eastAsia="SimSun"/>
          <w:lang w:eastAsia="zh-CN"/>
        </w:rPr>
        <w:t xml:space="preserve">Cilj projekta </w:t>
      </w:r>
      <w:r w:rsidR="00303444" w:rsidRPr="00D23C49">
        <w:rPr>
          <w:rFonts w:eastAsia="SimSun"/>
          <w:i/>
          <w:lang w:eastAsia="zh-CN"/>
        </w:rPr>
        <w:t>Žrtve ratova i državnog/političkog nasilja u hrvatskoj povijesti 20. stoljeća</w:t>
      </w:r>
      <w:r w:rsidR="00303444" w:rsidRPr="00D23C49">
        <w:rPr>
          <w:rFonts w:eastAsia="SimSun"/>
          <w:lang w:eastAsia="zh-CN"/>
        </w:rPr>
        <w:t xml:space="preserve"> </w:t>
      </w:r>
      <w:r w:rsidRPr="00D23C49">
        <w:rPr>
          <w:rFonts w:eastAsia="SimSun"/>
          <w:lang w:eastAsia="zh-CN"/>
        </w:rPr>
        <w:t>jest detaljno istražiti žrtve ratova i političkog nasilja u Hrvatskoj tijekom 20. stoljeća, analizirajući različite oblike nasilja, represije i njihove dugoročne socijalne, političke i kulturne posljedice.</w:t>
      </w:r>
      <w:r w:rsidR="00D36C96" w:rsidRPr="00D23C49">
        <w:rPr>
          <w:rFonts w:eastAsia="SimSun"/>
          <w:lang w:eastAsia="zh-CN"/>
        </w:rPr>
        <w:t xml:space="preserve"> Također, cilj projekta jest i popisati sve žrtve s teritorija današnje Hrvatske i Hrvate s teritorija bivših Jugoslavija poginule i ubijene </w:t>
      </w:r>
      <w:r w:rsidR="00303444" w:rsidRPr="00D23C49">
        <w:rPr>
          <w:rFonts w:eastAsia="SimSun"/>
          <w:lang w:eastAsia="zh-CN"/>
        </w:rPr>
        <w:t>u ratovima tijekom 20. stoljeća</w:t>
      </w:r>
      <w:r w:rsidR="00D36C96" w:rsidRPr="00D23C49">
        <w:rPr>
          <w:rFonts w:eastAsia="SimSun"/>
          <w:lang w:eastAsia="zh-CN"/>
        </w:rPr>
        <w:t xml:space="preserve"> te Hrvate čija je smrt posljedica državnog/političkog nasilja na teritoriju bivših Jugoslavija, posebice neposredno nakon Prvog i Drugog svjetskog rata, kao i žrtve državnog/političkog nasilja u Nezavisnoj Državi Hrvatskoj.</w:t>
      </w:r>
    </w:p>
    <w:p w14:paraId="0C8BB578" w14:textId="77777777" w:rsidR="007E25CE" w:rsidRPr="00D23C49" w:rsidRDefault="007E25CE" w:rsidP="00DD427C">
      <w:pPr>
        <w:jc w:val="both"/>
        <w:rPr>
          <w:rFonts w:eastAsia="SimSun"/>
          <w:lang w:eastAsia="zh-CN"/>
        </w:rPr>
      </w:pPr>
    </w:p>
    <w:p w14:paraId="66BD6487" w14:textId="77777777" w:rsidR="00D36C96" w:rsidRPr="00D23C49" w:rsidRDefault="00D36C96" w:rsidP="00DD427C">
      <w:pPr>
        <w:jc w:val="both"/>
      </w:pPr>
      <w:r w:rsidRPr="00D23C49">
        <w:rPr>
          <w:rFonts w:eastAsia="SimSun"/>
          <w:lang w:eastAsia="zh-CN"/>
        </w:rPr>
        <w:t>Projektom je planirana</w:t>
      </w:r>
      <w:r w:rsidR="00D46F7D" w:rsidRPr="00D23C49">
        <w:rPr>
          <w:rFonts w:eastAsia="SimSun"/>
          <w:lang w:eastAsia="zh-CN"/>
        </w:rPr>
        <w:t xml:space="preserve"> izrada digitalizirane baze podataka </w:t>
      </w:r>
      <w:r w:rsidRPr="00D23C49">
        <w:t xml:space="preserve">s popisima žrtava svih nacionalnosti </w:t>
      </w:r>
      <w:r w:rsidRPr="00D23C49">
        <w:rPr>
          <w:rFonts w:eastAsia="SimSun"/>
          <w:lang w:eastAsia="zh-CN"/>
        </w:rPr>
        <w:t>(</w:t>
      </w:r>
      <w:proofErr w:type="spellStart"/>
      <w:r w:rsidRPr="00D23C49">
        <w:rPr>
          <w:rFonts w:eastAsia="SimSun"/>
          <w:lang w:eastAsia="zh-CN"/>
        </w:rPr>
        <w:t>PostgreSQL</w:t>
      </w:r>
      <w:proofErr w:type="spellEnd"/>
      <w:r w:rsidRPr="00D23C49">
        <w:rPr>
          <w:rFonts w:eastAsia="SimSun"/>
          <w:lang w:eastAsia="zh-CN"/>
        </w:rPr>
        <w:t xml:space="preserve">), izrada </w:t>
      </w:r>
      <w:r w:rsidRPr="00D23C49">
        <w:t xml:space="preserve">bibliografije literature relevantne za povijest i istraživanje, objava znanstvenih radova i sudjelovanje na znanstvenim konferencijama u zemlji i inozemstvu, izrada interaktivne mape o masovnim grobnicama na web-GIS pregledniku te formiranje Međunarodnog savjetodavnog Vijeća. </w:t>
      </w:r>
    </w:p>
    <w:p w14:paraId="0AC68821" w14:textId="77777777" w:rsidR="00D36C96" w:rsidRPr="00D23C49" w:rsidRDefault="00D46F7D" w:rsidP="00DD427C">
      <w:pPr>
        <w:jc w:val="both"/>
        <w:rPr>
          <w:rFonts w:eastAsia="SimSun"/>
          <w:lang w:eastAsia="zh-CN"/>
        </w:rPr>
      </w:pPr>
      <w:r w:rsidRPr="00D23C49">
        <w:rPr>
          <w:rFonts w:eastAsia="SimSun"/>
          <w:lang w:eastAsia="zh-CN"/>
        </w:rPr>
        <w:t xml:space="preserve"> </w:t>
      </w:r>
    </w:p>
    <w:p w14:paraId="7D6121D7" w14:textId="46A8D42C" w:rsidR="003C66BA" w:rsidRPr="00D23C49" w:rsidRDefault="00303444" w:rsidP="003C66BA">
      <w:pPr>
        <w:jc w:val="both"/>
        <w:rPr>
          <w:lang w:eastAsia="en-GB"/>
        </w:rPr>
      </w:pPr>
      <w:r w:rsidRPr="00D23C49">
        <w:rPr>
          <w:rFonts w:eastAsia="SimSun"/>
          <w:lang w:eastAsia="zh-CN"/>
        </w:rPr>
        <w:t>Projekt</w:t>
      </w:r>
      <w:r w:rsidRPr="00D23C49">
        <w:t xml:space="preserve"> </w:t>
      </w:r>
      <w:r w:rsidRPr="00D23C49">
        <w:rPr>
          <w:rFonts w:eastAsia="SimSun"/>
          <w:i/>
          <w:lang w:eastAsia="zh-CN"/>
        </w:rPr>
        <w:t>Žrtve ratova i državnog/političkog nasilja u hrvatskoj povijesti 20. stoljeća</w:t>
      </w:r>
      <w:r w:rsidRPr="00D23C49">
        <w:rPr>
          <w:rFonts w:eastAsia="SimSun"/>
          <w:lang w:eastAsia="zh-CN"/>
        </w:rPr>
        <w:t xml:space="preserve"> provodit ć</w:t>
      </w:r>
      <w:r w:rsidR="00B178F2" w:rsidRPr="00D23C49">
        <w:rPr>
          <w:rFonts w:eastAsia="SimSun"/>
          <w:lang w:eastAsia="zh-CN"/>
        </w:rPr>
        <w:t>e Hrvatski institut za povijest. Predviđeno trajanje projekta je pet godina.</w:t>
      </w:r>
      <w:r w:rsidR="003C66BA" w:rsidRPr="00D23C49">
        <w:rPr>
          <w:rFonts w:eastAsia="SimSun"/>
          <w:lang w:eastAsia="zh-CN"/>
        </w:rPr>
        <w:t xml:space="preserve"> Ukupni troškovi projekta iznose </w:t>
      </w:r>
      <w:r w:rsidR="003C66BA" w:rsidRPr="00D23C49">
        <w:rPr>
          <w:bCs/>
          <w:lang w:eastAsia="en-GB"/>
        </w:rPr>
        <w:t xml:space="preserve">1.726.517 </w:t>
      </w:r>
      <w:r w:rsidR="007F7BC7">
        <w:rPr>
          <w:lang w:eastAsia="en-GB"/>
        </w:rPr>
        <w:t>eura</w:t>
      </w:r>
      <w:r w:rsidR="003C66BA" w:rsidRPr="00D23C49">
        <w:rPr>
          <w:bCs/>
          <w:lang w:eastAsia="en-GB"/>
        </w:rPr>
        <w:t xml:space="preserve"> od čega je za plaće i materijalna prava istraživača potrebno </w:t>
      </w:r>
      <w:r w:rsidR="003C66BA" w:rsidRPr="00D23C49">
        <w:rPr>
          <w:lang w:eastAsia="en-GB"/>
        </w:rPr>
        <w:t xml:space="preserve">1.465.597 </w:t>
      </w:r>
      <w:r w:rsidR="007F7BC7">
        <w:rPr>
          <w:lang w:eastAsia="en-GB"/>
        </w:rPr>
        <w:t>eura</w:t>
      </w:r>
      <w:r w:rsidR="003C66BA" w:rsidRPr="00D23C49">
        <w:rPr>
          <w:lang w:eastAsia="en-GB"/>
        </w:rPr>
        <w:t>.</w:t>
      </w:r>
    </w:p>
    <w:p w14:paraId="125C3CBB" w14:textId="77777777" w:rsidR="003C66BA" w:rsidRPr="00D23C49" w:rsidRDefault="003C66BA" w:rsidP="003C66BA">
      <w:pPr>
        <w:jc w:val="both"/>
        <w:rPr>
          <w:lang w:eastAsia="en-GB"/>
        </w:rPr>
      </w:pPr>
    </w:p>
    <w:p w14:paraId="77927CB7" w14:textId="5B54F88B" w:rsidR="003C66BA" w:rsidRPr="00D23C49" w:rsidRDefault="003C66BA" w:rsidP="003C66BA">
      <w:pPr>
        <w:jc w:val="both"/>
        <w:rPr>
          <w:lang w:eastAsia="en-GB"/>
        </w:rPr>
      </w:pPr>
      <w:r w:rsidRPr="00D23C49">
        <w:rPr>
          <w:lang w:eastAsia="en-GB"/>
        </w:rPr>
        <w:t xml:space="preserve">Za provedbu predmetnog Zaključka planirano je u 2026. godini 235.680 </w:t>
      </w:r>
      <w:r w:rsidR="007F7BC7">
        <w:rPr>
          <w:lang w:eastAsia="en-GB"/>
        </w:rPr>
        <w:t>eura</w:t>
      </w:r>
      <w:r w:rsidRPr="00D23C49">
        <w:rPr>
          <w:lang w:eastAsia="en-GB"/>
        </w:rPr>
        <w:t xml:space="preserve">, u 2027. godini 336.319 </w:t>
      </w:r>
      <w:r w:rsidR="007F7BC7">
        <w:rPr>
          <w:lang w:eastAsia="en-GB"/>
        </w:rPr>
        <w:t>eura</w:t>
      </w:r>
      <w:r w:rsidRPr="00D23C49">
        <w:rPr>
          <w:lang w:eastAsia="en-GB"/>
        </w:rPr>
        <w:t xml:space="preserve">, a u 2028. godini 344.319 </w:t>
      </w:r>
      <w:r w:rsidR="007F7BC7">
        <w:rPr>
          <w:lang w:eastAsia="en-GB"/>
        </w:rPr>
        <w:t>eura</w:t>
      </w:r>
      <w:r w:rsidR="007F7BC7" w:rsidRPr="00D23C49">
        <w:rPr>
          <w:lang w:eastAsia="en-GB"/>
        </w:rPr>
        <w:t xml:space="preserve"> </w:t>
      </w:r>
      <w:r w:rsidRPr="00D23C49">
        <w:rPr>
          <w:lang w:eastAsia="en-GB"/>
        </w:rPr>
        <w:t xml:space="preserve">u okviru razdjela 080 Ministarstvo znanosti, obrazovanja i mladih na aktivnosti A622150 Programsko financiranje javnih instituta, izvor 11 Opći prihodi i primici. </w:t>
      </w:r>
    </w:p>
    <w:p w14:paraId="49C76DD1" w14:textId="77777777" w:rsidR="003C66BA" w:rsidRPr="00D23C49" w:rsidRDefault="003C66BA" w:rsidP="003C66BA">
      <w:pPr>
        <w:jc w:val="both"/>
      </w:pPr>
      <w:r w:rsidRPr="00D23C49">
        <w:t xml:space="preserve">Preostala sredstva potrebna za provedbu predmetnog Zaključka za razdoblje od 2029. do 2031. godine u visini od 810.199 eura, odnosno iznos od 339.919 eura u 2029. godini, iznos od 320.320 eura u 2030. godini te iznos od 149.960 eura u 2031. godini </w:t>
      </w:r>
      <w:r w:rsidR="0098370D" w:rsidRPr="00D23C49">
        <w:t xml:space="preserve">osigurat će se </w:t>
      </w:r>
      <w:r w:rsidRPr="00D23C49">
        <w:t>u okviru limita ukupnih rashoda razdjela 080 Ministarstva znanosti, obrazovanja i mladih na aktivnosti A622150 Programsko financiranje javnih instituta, izvor 11 Opći prihodi i primici.</w:t>
      </w:r>
    </w:p>
    <w:p w14:paraId="02CCD627" w14:textId="77777777" w:rsidR="00D46F7D" w:rsidRPr="00D23C49" w:rsidRDefault="00D46F7D" w:rsidP="00DD427C">
      <w:pPr>
        <w:jc w:val="both"/>
        <w:rPr>
          <w:lang w:eastAsia="en-GB"/>
        </w:rPr>
      </w:pPr>
    </w:p>
    <w:p w14:paraId="074046E0" w14:textId="77777777" w:rsidR="00D81318" w:rsidRPr="00D23C49" w:rsidRDefault="00D81318" w:rsidP="00DD427C">
      <w:pPr>
        <w:jc w:val="both"/>
        <w:rPr>
          <w:lang w:eastAsia="en-GB"/>
        </w:rPr>
      </w:pPr>
    </w:p>
    <w:p w14:paraId="47EBB567" w14:textId="77777777" w:rsidR="006B5332" w:rsidRPr="00D23C49" w:rsidRDefault="006B5332" w:rsidP="00DD427C">
      <w:pPr>
        <w:jc w:val="both"/>
      </w:pPr>
      <w:r w:rsidRPr="00D23C49">
        <w:t xml:space="preserve">Ovim zaključkom </w:t>
      </w:r>
      <w:r w:rsidR="00337F9F" w:rsidRPr="00D23C49">
        <w:t xml:space="preserve">predlaže se </w:t>
      </w:r>
      <w:r w:rsidRPr="00D23C49">
        <w:t>Vlad</w:t>
      </w:r>
      <w:r w:rsidR="00337F9F" w:rsidRPr="00D23C49">
        <w:t>i</w:t>
      </w:r>
      <w:r w:rsidRPr="00D23C49">
        <w:t xml:space="preserve"> Republike Hrvatske </w:t>
      </w:r>
      <w:r w:rsidR="00337F9F" w:rsidRPr="00D23C49">
        <w:t>pokretanje</w:t>
      </w:r>
      <w:r w:rsidR="00B75707" w:rsidRPr="00D23C49">
        <w:t xml:space="preserve"> projekt</w:t>
      </w:r>
      <w:r w:rsidR="00337F9F" w:rsidRPr="00D23C49">
        <w:t>a</w:t>
      </w:r>
      <w:r w:rsidRPr="00D23C49">
        <w:t xml:space="preserve"> </w:t>
      </w:r>
      <w:r w:rsidRPr="00D23C49">
        <w:rPr>
          <w:i/>
        </w:rPr>
        <w:t>Žrtve ratova i državnog/političkog nasilja u hrvatskoj povijesti 20. stoljeća</w:t>
      </w:r>
      <w:r w:rsidRPr="00D23C49">
        <w:t>.</w:t>
      </w:r>
      <w:bookmarkStart w:id="1" w:name="_GoBack"/>
      <w:bookmarkEnd w:id="1"/>
    </w:p>
    <w:sectPr w:rsidR="006B5332" w:rsidRPr="00D23C49" w:rsidSect="00D803C6">
      <w:footerReference w:type="default" r:id="rId13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10AD11" w16cex:dateUtc="2026-03-30T08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44511" w14:textId="77777777" w:rsidR="00511933" w:rsidRDefault="00511933">
      <w:r>
        <w:separator/>
      </w:r>
    </w:p>
  </w:endnote>
  <w:endnote w:type="continuationSeparator" w:id="0">
    <w:p w14:paraId="265932F2" w14:textId="77777777" w:rsidR="00511933" w:rsidRDefault="0051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521C" w14:textId="77777777" w:rsidR="00D23C49" w:rsidRPr="00CE78D1" w:rsidRDefault="00D23C4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2C48" w14:textId="6760D51E" w:rsidR="00D23C49" w:rsidRPr="00D23C49" w:rsidRDefault="00D23C49" w:rsidP="00D2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C3DF9" w14:textId="77777777" w:rsidR="00511933" w:rsidRDefault="00511933">
      <w:r>
        <w:separator/>
      </w:r>
    </w:p>
  </w:footnote>
  <w:footnote w:type="continuationSeparator" w:id="0">
    <w:p w14:paraId="5B2A17F0" w14:textId="77777777" w:rsidR="00511933" w:rsidRDefault="0051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305"/>
    <w:multiLevelType w:val="hybridMultilevel"/>
    <w:tmpl w:val="A5F66EE8"/>
    <w:lvl w:ilvl="0" w:tplc="53461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F3E5C"/>
    <w:multiLevelType w:val="hybridMultilevel"/>
    <w:tmpl w:val="62F85CEE"/>
    <w:lvl w:ilvl="0" w:tplc="F1D2C628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447D2DD8"/>
    <w:multiLevelType w:val="hybridMultilevel"/>
    <w:tmpl w:val="15522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C2CA1"/>
    <w:multiLevelType w:val="hybridMultilevel"/>
    <w:tmpl w:val="D276A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06C0"/>
    <w:multiLevelType w:val="hybridMultilevel"/>
    <w:tmpl w:val="40D6E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366BB"/>
    <w:multiLevelType w:val="hybridMultilevel"/>
    <w:tmpl w:val="26A62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0B"/>
    <w:rsid w:val="000018CC"/>
    <w:rsid w:val="00054BCE"/>
    <w:rsid w:val="00054BEB"/>
    <w:rsid w:val="00055880"/>
    <w:rsid w:val="000734F2"/>
    <w:rsid w:val="000A3DE8"/>
    <w:rsid w:val="000C0F9E"/>
    <w:rsid w:val="000C104A"/>
    <w:rsid w:val="000C41CA"/>
    <w:rsid w:val="000C667B"/>
    <w:rsid w:val="000D0583"/>
    <w:rsid w:val="000E483B"/>
    <w:rsid w:val="000F59F8"/>
    <w:rsid w:val="001B31FE"/>
    <w:rsid w:val="001E6E8C"/>
    <w:rsid w:val="00202B7F"/>
    <w:rsid w:val="002116F5"/>
    <w:rsid w:val="00212806"/>
    <w:rsid w:val="00223530"/>
    <w:rsid w:val="00241BF5"/>
    <w:rsid w:val="0028377D"/>
    <w:rsid w:val="0029405A"/>
    <w:rsid w:val="00303444"/>
    <w:rsid w:val="0032256B"/>
    <w:rsid w:val="003303BA"/>
    <w:rsid w:val="00337F9F"/>
    <w:rsid w:val="0035157D"/>
    <w:rsid w:val="00371E5C"/>
    <w:rsid w:val="003927EA"/>
    <w:rsid w:val="003A1B1B"/>
    <w:rsid w:val="003B4F26"/>
    <w:rsid w:val="003B56AF"/>
    <w:rsid w:val="003C66BA"/>
    <w:rsid w:val="003E349C"/>
    <w:rsid w:val="003F149A"/>
    <w:rsid w:val="003F68BB"/>
    <w:rsid w:val="0049393D"/>
    <w:rsid w:val="004A76FA"/>
    <w:rsid w:val="004B297A"/>
    <w:rsid w:val="004B7DF6"/>
    <w:rsid w:val="00511933"/>
    <w:rsid w:val="00520936"/>
    <w:rsid w:val="00530002"/>
    <w:rsid w:val="0053625E"/>
    <w:rsid w:val="00573449"/>
    <w:rsid w:val="0057680B"/>
    <w:rsid w:val="00592958"/>
    <w:rsid w:val="005973A2"/>
    <w:rsid w:val="005B44D4"/>
    <w:rsid w:val="005D2134"/>
    <w:rsid w:val="005E4AA3"/>
    <w:rsid w:val="005F32E6"/>
    <w:rsid w:val="00652C1B"/>
    <w:rsid w:val="006A11F9"/>
    <w:rsid w:val="006A240A"/>
    <w:rsid w:val="006B477F"/>
    <w:rsid w:val="006B5332"/>
    <w:rsid w:val="006D619B"/>
    <w:rsid w:val="00706B25"/>
    <w:rsid w:val="00717164"/>
    <w:rsid w:val="00736457"/>
    <w:rsid w:val="007508E4"/>
    <w:rsid w:val="007556D9"/>
    <w:rsid w:val="00756CD6"/>
    <w:rsid w:val="00760CF6"/>
    <w:rsid w:val="00787A39"/>
    <w:rsid w:val="007D7B4A"/>
    <w:rsid w:val="007E25CE"/>
    <w:rsid w:val="007E7382"/>
    <w:rsid w:val="007F7BC7"/>
    <w:rsid w:val="008179E1"/>
    <w:rsid w:val="008573A9"/>
    <w:rsid w:val="008677C5"/>
    <w:rsid w:val="008746B2"/>
    <w:rsid w:val="008E6273"/>
    <w:rsid w:val="008F4CF7"/>
    <w:rsid w:val="00976BD4"/>
    <w:rsid w:val="0098370D"/>
    <w:rsid w:val="009B6F3A"/>
    <w:rsid w:val="009C301F"/>
    <w:rsid w:val="009D08E7"/>
    <w:rsid w:val="009D4C20"/>
    <w:rsid w:val="009D5C2A"/>
    <w:rsid w:val="00A03E27"/>
    <w:rsid w:val="00A06A90"/>
    <w:rsid w:val="00A25FA0"/>
    <w:rsid w:val="00A273AE"/>
    <w:rsid w:val="00A3009A"/>
    <w:rsid w:val="00A3200B"/>
    <w:rsid w:val="00A50069"/>
    <w:rsid w:val="00A52CAB"/>
    <w:rsid w:val="00A62E55"/>
    <w:rsid w:val="00A8390B"/>
    <w:rsid w:val="00A8488E"/>
    <w:rsid w:val="00AA62A1"/>
    <w:rsid w:val="00AE280A"/>
    <w:rsid w:val="00AE48D6"/>
    <w:rsid w:val="00AF4C7D"/>
    <w:rsid w:val="00B01071"/>
    <w:rsid w:val="00B178F2"/>
    <w:rsid w:val="00B350C5"/>
    <w:rsid w:val="00B75707"/>
    <w:rsid w:val="00B93528"/>
    <w:rsid w:val="00BB06B2"/>
    <w:rsid w:val="00BB5923"/>
    <w:rsid w:val="00BD4607"/>
    <w:rsid w:val="00BE3AA7"/>
    <w:rsid w:val="00BF3A45"/>
    <w:rsid w:val="00BF6336"/>
    <w:rsid w:val="00C1050A"/>
    <w:rsid w:val="00C22F57"/>
    <w:rsid w:val="00C3283F"/>
    <w:rsid w:val="00C60F10"/>
    <w:rsid w:val="00C66928"/>
    <w:rsid w:val="00C67068"/>
    <w:rsid w:val="00C956B4"/>
    <w:rsid w:val="00CA12FC"/>
    <w:rsid w:val="00CC21AE"/>
    <w:rsid w:val="00CC658A"/>
    <w:rsid w:val="00D118A4"/>
    <w:rsid w:val="00D16656"/>
    <w:rsid w:val="00D23C49"/>
    <w:rsid w:val="00D36C96"/>
    <w:rsid w:val="00D46F7D"/>
    <w:rsid w:val="00D52286"/>
    <w:rsid w:val="00D81318"/>
    <w:rsid w:val="00D8361A"/>
    <w:rsid w:val="00DA369E"/>
    <w:rsid w:val="00DD205E"/>
    <w:rsid w:val="00DD2901"/>
    <w:rsid w:val="00DD427C"/>
    <w:rsid w:val="00DD6837"/>
    <w:rsid w:val="00DF12A0"/>
    <w:rsid w:val="00E17842"/>
    <w:rsid w:val="00E55B4A"/>
    <w:rsid w:val="00E6458D"/>
    <w:rsid w:val="00E82B8C"/>
    <w:rsid w:val="00E87D70"/>
    <w:rsid w:val="00EA0B8B"/>
    <w:rsid w:val="00EC2415"/>
    <w:rsid w:val="00EE3DDE"/>
    <w:rsid w:val="00EF509E"/>
    <w:rsid w:val="00EF619E"/>
    <w:rsid w:val="00EF6A0A"/>
    <w:rsid w:val="00F20C7E"/>
    <w:rsid w:val="00FA398D"/>
    <w:rsid w:val="00FA77C5"/>
    <w:rsid w:val="00FD4375"/>
    <w:rsid w:val="00FD64B7"/>
    <w:rsid w:val="00FF213E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472DD"/>
  <w15:docId w15:val="{BC534F61-447E-425E-9298-3C48062F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2E55"/>
    <w:pPr>
      <w:ind w:left="720"/>
      <w:contextualSpacing/>
    </w:pPr>
  </w:style>
  <w:style w:type="paragraph" w:styleId="NoSpacing">
    <w:name w:val="No Spacing"/>
    <w:uiPriority w:val="1"/>
    <w:qFormat/>
    <w:rsid w:val="00A62E55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A62E55"/>
  </w:style>
  <w:style w:type="character" w:customStyle="1" w:styleId="eop">
    <w:name w:val="eop"/>
    <w:rsid w:val="007E7382"/>
  </w:style>
  <w:style w:type="paragraph" w:styleId="BalloonText">
    <w:name w:val="Balloon Text"/>
    <w:basedOn w:val="Normal"/>
    <w:link w:val="BalloonTextChar"/>
    <w:rsid w:val="00BE3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3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B7D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7DF6"/>
  </w:style>
  <w:style w:type="paragraph" w:styleId="CommentSubject">
    <w:name w:val="annotation subject"/>
    <w:basedOn w:val="CommentText"/>
    <w:next w:val="CommentText"/>
    <w:link w:val="CommentSubjectChar"/>
    <w:rsid w:val="004B7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DF6"/>
    <w:rPr>
      <w:b/>
      <w:bCs/>
    </w:rPr>
  </w:style>
  <w:style w:type="paragraph" w:styleId="Revision">
    <w:name w:val="Revision"/>
    <w:hidden/>
    <w:uiPriority w:val="99"/>
    <w:semiHidden/>
    <w:rsid w:val="00750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AZJMDCZ6QSYZ-1335579144-77720</_dlc_DocId>
    <_dlc_DocIdUrl xmlns="a494813a-d0d8-4dad-94cb-0d196f36ba15">
      <Url>https://ekoordinacije.vlada.hr/_layouts/15/DocIdRedir.aspx?ID=AZJMDCZ6QSYZ-1335579144-77720</Url>
      <Description>AZJMDCZ6QSYZ-1335579144-77720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7E201-8014-4F5C-BA5C-43F6AE2F445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A465C-F6CA-45AC-AFBA-D8518E7F20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67F081-6875-412C-BF73-7AA0D14B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Bernardica Stipić</cp:lastModifiedBy>
  <cp:revision>7</cp:revision>
  <cp:lastPrinted>2024-12-11T15:18:00Z</cp:lastPrinted>
  <dcterms:created xsi:type="dcterms:W3CDTF">2026-04-09T12:17:00Z</dcterms:created>
  <dcterms:modified xsi:type="dcterms:W3CDTF">2026-04-09T12:45:00Z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bcc845d8-6f9d-425f-908b-234a87abfa5c</vt:lpwstr>
  </property>
</Properties>
</file>