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F4B2C" w14:textId="77777777" w:rsidR="00140829" w:rsidRPr="00140829" w:rsidRDefault="00140829" w:rsidP="009166E7">
      <w:pPr>
        <w:jc w:val="center"/>
        <w:rPr>
          <w:rFonts w:ascii="Times New Roman" w:eastAsia="Times New Roman" w:hAnsi="Times New Roman" w:cs="Times New Roman"/>
          <w:lang w:eastAsia="hr-HR"/>
        </w:rPr>
      </w:pPr>
      <w:r w:rsidRPr="00140829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086FF64" wp14:editId="660083A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829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140829">
        <w:rPr>
          <w:rFonts w:ascii="Times New Roman" w:eastAsia="Times New Roman" w:hAnsi="Times New Roman" w:cs="Times New Roman"/>
          <w:lang w:eastAsia="hr-HR"/>
        </w:rPr>
        <w:instrText xml:space="preserve"> INCLUDEPICTURE "http://www.inet.hr/~box/images/grb-rh.gif" \* MERGEFORMATINET </w:instrText>
      </w:r>
      <w:r w:rsidRPr="00140829">
        <w:rPr>
          <w:rFonts w:ascii="Times New Roman" w:eastAsia="Times New Roman" w:hAnsi="Times New Roman" w:cs="Times New Roman"/>
          <w:lang w:eastAsia="hr-HR"/>
        </w:rPr>
        <w:fldChar w:fldCharType="end"/>
      </w:r>
    </w:p>
    <w:p w14:paraId="5A93CA13" w14:textId="77777777" w:rsidR="00140829" w:rsidRPr="00140829" w:rsidRDefault="00140829" w:rsidP="009166E7">
      <w:pPr>
        <w:spacing w:before="60" w:after="1680"/>
        <w:jc w:val="center"/>
        <w:rPr>
          <w:rFonts w:ascii="Times New Roman" w:eastAsia="Times New Roman" w:hAnsi="Times New Roman" w:cs="Times New Roman"/>
          <w:sz w:val="28"/>
          <w:lang w:eastAsia="hr-HR"/>
        </w:rPr>
      </w:pPr>
      <w:r w:rsidRPr="00140829">
        <w:rPr>
          <w:rFonts w:ascii="Times New Roman" w:eastAsia="Times New Roman" w:hAnsi="Times New Roman" w:cs="Times New Roman"/>
          <w:sz w:val="28"/>
          <w:lang w:eastAsia="hr-HR"/>
        </w:rPr>
        <w:t>VLADA REPUBLIKE HRVATSKE</w:t>
      </w:r>
    </w:p>
    <w:p w14:paraId="72BC14BD" w14:textId="77777777" w:rsidR="00140829" w:rsidRPr="00140829" w:rsidRDefault="00140829" w:rsidP="009166E7">
      <w:pPr>
        <w:rPr>
          <w:rFonts w:ascii="Times New Roman" w:eastAsia="Times New Roman" w:hAnsi="Times New Roman" w:cs="Times New Roman"/>
          <w:lang w:eastAsia="hr-HR"/>
        </w:rPr>
      </w:pPr>
    </w:p>
    <w:p w14:paraId="4C15D796" w14:textId="3E78EC3A" w:rsidR="009B23A2" w:rsidRPr="009B23A2" w:rsidRDefault="0042449A" w:rsidP="009B23A2">
      <w:pPr>
        <w:spacing w:after="160" w:line="259" w:lineRule="auto"/>
        <w:ind w:left="4248" w:firstLine="708"/>
        <w:jc w:val="center"/>
        <w:rPr>
          <w:rFonts w:ascii="Times New Roman" w:eastAsia="Calibri" w:hAnsi="Times New Roman" w:cs="Times New Roman"/>
        </w:rPr>
      </w:pPr>
      <w:r w:rsidRPr="009B23A2">
        <w:rPr>
          <w:rFonts w:ascii="Times New Roman" w:eastAsia="Times New Roman" w:hAnsi="Times New Roman" w:cs="Times New Roman"/>
          <w:lang w:eastAsia="hr-HR"/>
        </w:rPr>
        <w:tab/>
      </w:r>
      <w:r w:rsidR="009B23A2" w:rsidRPr="009B23A2">
        <w:rPr>
          <w:rFonts w:ascii="Times New Roman" w:eastAsia="Calibri" w:hAnsi="Times New Roman" w:cs="Times New Roman"/>
        </w:rPr>
        <w:t xml:space="preserve">Zagreb, </w:t>
      </w:r>
      <w:r w:rsidR="00443F48">
        <w:rPr>
          <w:rFonts w:ascii="Times New Roman" w:eastAsia="Calibri" w:hAnsi="Times New Roman" w:cs="Times New Roman"/>
        </w:rPr>
        <w:t>16. travnja</w:t>
      </w:r>
      <w:r w:rsidR="009B23A2">
        <w:rPr>
          <w:rFonts w:ascii="Times New Roman" w:eastAsia="Calibri" w:hAnsi="Times New Roman" w:cs="Times New Roman"/>
        </w:rPr>
        <w:t xml:space="preserve"> </w:t>
      </w:r>
      <w:r w:rsidR="009B23A2" w:rsidRPr="009B23A2">
        <w:rPr>
          <w:rFonts w:ascii="Times New Roman" w:eastAsia="Calibri" w:hAnsi="Times New Roman" w:cs="Times New Roman"/>
        </w:rPr>
        <w:t>2026.</w:t>
      </w:r>
    </w:p>
    <w:p w14:paraId="7CFC8009" w14:textId="77777777" w:rsidR="009B23A2" w:rsidRPr="009B23A2" w:rsidRDefault="009B23A2" w:rsidP="009B23A2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</w:p>
    <w:p w14:paraId="70F71ABF" w14:textId="60703A27" w:rsidR="009B23A2" w:rsidRDefault="009B23A2" w:rsidP="009B23A2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14:paraId="4C73C9ED" w14:textId="1116682F" w:rsidR="003C6C24" w:rsidRDefault="003C6C24" w:rsidP="002C745F">
      <w:pPr>
        <w:tabs>
          <w:tab w:val="left" w:pos="3686"/>
        </w:tabs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14:paraId="23A799CF" w14:textId="6FC45FA8" w:rsidR="003C6C24" w:rsidRDefault="003C6C24" w:rsidP="009B23A2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14:paraId="5B96987B" w14:textId="77777777" w:rsidR="003C6C24" w:rsidRPr="00984378" w:rsidRDefault="003C6C24" w:rsidP="009B23A2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14:paraId="1B5D2C11" w14:textId="77777777" w:rsidR="003C6C24" w:rsidRDefault="003C6C24" w:rsidP="00984378">
      <w:pPr>
        <w:jc w:val="both"/>
        <w:rPr>
          <w:rFonts w:ascii="Times New Roman" w:hAnsi="Times New Roman" w:cs="Times New Roman"/>
        </w:rPr>
      </w:pPr>
    </w:p>
    <w:p w14:paraId="39070FD6" w14:textId="140192F5" w:rsidR="00984378" w:rsidRPr="00984378" w:rsidRDefault="00984378" w:rsidP="00984378">
      <w:pPr>
        <w:jc w:val="both"/>
        <w:rPr>
          <w:rFonts w:ascii="Times New Roman" w:hAnsi="Times New Roman" w:cs="Times New Roman"/>
        </w:rPr>
      </w:pPr>
      <w:r w:rsidRPr="00984378">
        <w:rPr>
          <w:rFonts w:ascii="Times New Roman" w:hAnsi="Times New Roman" w:cs="Times New Roman"/>
        </w:rPr>
        <w:t>______________________________________________________________________</w:t>
      </w:r>
      <w:r w:rsidR="003C6C24">
        <w:rPr>
          <w:rFonts w:ascii="Times New Roman" w:hAnsi="Times New Roman" w:cs="Times New Roman"/>
        </w:rPr>
        <w:t>__</w:t>
      </w:r>
      <w:r w:rsidRPr="00984378">
        <w:rPr>
          <w:rFonts w:ascii="Times New Roman" w:hAnsi="Times New Roman" w:cs="Times New Roman"/>
        </w:rPr>
        <w:t>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984378" w:rsidRPr="00984378" w14:paraId="421F6000" w14:textId="77777777" w:rsidTr="00485687">
        <w:tc>
          <w:tcPr>
            <w:tcW w:w="1951" w:type="dxa"/>
            <w:shd w:val="clear" w:color="auto" w:fill="auto"/>
          </w:tcPr>
          <w:p w14:paraId="5EF75B0F" w14:textId="77777777" w:rsidR="00984378" w:rsidRPr="00984378" w:rsidRDefault="00984378" w:rsidP="004856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84378">
              <w:rPr>
                <w:rFonts w:ascii="Times New Roman" w:hAnsi="Times New Roman" w:cs="Times New Roman"/>
                <w:b/>
                <w:smallCaps/>
              </w:rPr>
              <w:t>Predlagatelj</w:t>
            </w:r>
            <w:r w:rsidRPr="0098437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26D31E1" w14:textId="77777777" w:rsidR="00984378" w:rsidRPr="00984378" w:rsidRDefault="00984378" w:rsidP="00485687">
            <w:pPr>
              <w:rPr>
                <w:rFonts w:ascii="Times New Roman" w:hAnsi="Times New Roman" w:cs="Times New Roman"/>
              </w:rPr>
            </w:pPr>
            <w:r w:rsidRPr="00984378">
              <w:rPr>
                <w:rFonts w:ascii="Times New Roman" w:hAnsi="Times New Roman" w:cs="Times New Roman"/>
              </w:rPr>
              <w:t>Ministarstvo hrvatskih branitelja</w:t>
            </w:r>
          </w:p>
        </w:tc>
      </w:tr>
    </w:tbl>
    <w:p w14:paraId="48B2C2FB" w14:textId="1AD9D863" w:rsidR="00984378" w:rsidRPr="00984378" w:rsidRDefault="00984378" w:rsidP="00984378">
      <w:pPr>
        <w:jc w:val="both"/>
        <w:rPr>
          <w:rFonts w:ascii="Times New Roman" w:hAnsi="Times New Roman" w:cs="Times New Roman"/>
        </w:rPr>
      </w:pPr>
      <w:r w:rsidRPr="00984378">
        <w:rPr>
          <w:rFonts w:ascii="Times New Roman" w:hAnsi="Times New Roman" w:cs="Times New Roman"/>
        </w:rPr>
        <w:t>_________________________________________________________________________</w:t>
      </w:r>
      <w:r w:rsidR="003C6C24">
        <w:rPr>
          <w:rFonts w:ascii="Times New Roman" w:hAnsi="Times New Roman" w:cs="Times New Roman"/>
        </w:rPr>
        <w:t>__</w:t>
      </w:r>
      <w:r w:rsidRPr="00984378">
        <w:rPr>
          <w:rFonts w:ascii="Times New Roman" w:hAnsi="Times New Roman" w:cs="Times New Roman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984378" w:rsidRPr="00984378" w14:paraId="356E0D8A" w14:textId="77777777" w:rsidTr="00485687">
        <w:tc>
          <w:tcPr>
            <w:tcW w:w="1951" w:type="dxa"/>
            <w:shd w:val="clear" w:color="auto" w:fill="auto"/>
          </w:tcPr>
          <w:p w14:paraId="0CEEEF01" w14:textId="77777777" w:rsidR="00984378" w:rsidRPr="00984378" w:rsidRDefault="00984378" w:rsidP="0048568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84378">
              <w:rPr>
                <w:rFonts w:ascii="Times New Roman" w:hAnsi="Times New Roman" w:cs="Times New Roman"/>
                <w:b/>
                <w:smallCaps/>
              </w:rPr>
              <w:t>Predmet</w:t>
            </w:r>
            <w:r w:rsidRPr="0098437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553A858" w14:textId="7E75E0B5" w:rsidR="00984378" w:rsidRPr="00984378" w:rsidRDefault="00984378" w:rsidP="0048568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Prijedlog zaključka o podržavanju financiranja nabave opreme za DNA laboratorij Zavoda za sudsku medicinu i kriminalistiku</w:t>
            </w:r>
          </w:p>
        </w:tc>
      </w:tr>
    </w:tbl>
    <w:p w14:paraId="5A0A2B3E" w14:textId="1E30441E" w:rsidR="00984378" w:rsidRPr="00984378" w:rsidRDefault="00984378" w:rsidP="00984378">
      <w:pPr>
        <w:jc w:val="both"/>
        <w:rPr>
          <w:rFonts w:ascii="Times New Roman" w:hAnsi="Times New Roman" w:cs="Times New Roman"/>
        </w:rPr>
      </w:pPr>
      <w:r w:rsidRPr="00984378">
        <w:rPr>
          <w:rFonts w:ascii="Times New Roman" w:hAnsi="Times New Roman" w:cs="Times New Roman"/>
        </w:rPr>
        <w:t>_________________________________________________________________________</w:t>
      </w:r>
      <w:r w:rsidR="003C6C24">
        <w:rPr>
          <w:rFonts w:ascii="Times New Roman" w:hAnsi="Times New Roman" w:cs="Times New Roman"/>
        </w:rPr>
        <w:t>__</w:t>
      </w:r>
      <w:r w:rsidRPr="00984378">
        <w:rPr>
          <w:rFonts w:ascii="Times New Roman" w:hAnsi="Times New Roman" w:cs="Times New Roman"/>
        </w:rPr>
        <w:t>_</w:t>
      </w:r>
    </w:p>
    <w:p w14:paraId="5329C7A2" w14:textId="77777777" w:rsidR="00984378" w:rsidRPr="00984378" w:rsidRDefault="00984378" w:rsidP="00984378">
      <w:pPr>
        <w:jc w:val="both"/>
        <w:rPr>
          <w:rFonts w:ascii="Times New Roman" w:hAnsi="Times New Roman" w:cs="Times New Roman"/>
        </w:rPr>
      </w:pPr>
    </w:p>
    <w:p w14:paraId="04DC7117" w14:textId="77777777" w:rsidR="00984378" w:rsidRPr="00984378" w:rsidRDefault="00984378" w:rsidP="00984378">
      <w:pPr>
        <w:jc w:val="both"/>
        <w:rPr>
          <w:rFonts w:ascii="Times New Roman" w:hAnsi="Times New Roman" w:cs="Times New Roman"/>
        </w:rPr>
      </w:pPr>
    </w:p>
    <w:p w14:paraId="17EB2DAA" w14:textId="77777777" w:rsidR="00984378" w:rsidRPr="00800462" w:rsidRDefault="00984378" w:rsidP="00984378">
      <w:pPr>
        <w:jc w:val="both"/>
      </w:pPr>
    </w:p>
    <w:p w14:paraId="34438FFA" w14:textId="77777777" w:rsidR="00984378" w:rsidRPr="00800462" w:rsidRDefault="00984378" w:rsidP="00984378">
      <w:pPr>
        <w:jc w:val="both"/>
      </w:pPr>
    </w:p>
    <w:p w14:paraId="1EF72CA9" w14:textId="77777777" w:rsidR="00984378" w:rsidRPr="00800462" w:rsidRDefault="00984378" w:rsidP="00984378">
      <w:pPr>
        <w:jc w:val="both"/>
      </w:pPr>
    </w:p>
    <w:p w14:paraId="0B7903C6" w14:textId="77777777" w:rsidR="00984378" w:rsidRDefault="00984378" w:rsidP="00984378">
      <w:pPr>
        <w:pStyle w:val="Header"/>
      </w:pPr>
    </w:p>
    <w:p w14:paraId="3C927522" w14:textId="77777777" w:rsidR="00984378" w:rsidRDefault="00984378" w:rsidP="00984378"/>
    <w:p w14:paraId="4DFC55C7" w14:textId="77777777" w:rsidR="00984378" w:rsidRDefault="00984378" w:rsidP="00984378"/>
    <w:p w14:paraId="6473803E" w14:textId="77777777" w:rsidR="00984378" w:rsidRDefault="00984378" w:rsidP="00984378"/>
    <w:p w14:paraId="3E0BB945" w14:textId="77777777" w:rsidR="00984378" w:rsidRDefault="00984378" w:rsidP="00984378"/>
    <w:p w14:paraId="62CF5160" w14:textId="77777777" w:rsidR="00984378" w:rsidRDefault="00984378" w:rsidP="00984378"/>
    <w:p w14:paraId="4671AA63" w14:textId="77777777" w:rsidR="00984378" w:rsidRDefault="00984378" w:rsidP="00984378"/>
    <w:p w14:paraId="11A281FE" w14:textId="77777777" w:rsidR="00984378" w:rsidRDefault="00984378" w:rsidP="00984378"/>
    <w:p w14:paraId="2261A193" w14:textId="77777777" w:rsidR="00984378" w:rsidRDefault="00984378" w:rsidP="00984378"/>
    <w:p w14:paraId="16805601" w14:textId="11FDFB49" w:rsidR="00984378" w:rsidRDefault="00984378" w:rsidP="00984378"/>
    <w:p w14:paraId="579DCC40" w14:textId="5BB19DF2" w:rsidR="00BC21E6" w:rsidRDefault="00BC21E6" w:rsidP="00984378"/>
    <w:p w14:paraId="48053FEE" w14:textId="0C726056" w:rsidR="00BC21E6" w:rsidRDefault="00BC21E6" w:rsidP="00984378"/>
    <w:p w14:paraId="1AE672AD" w14:textId="77777777" w:rsidR="00BC21E6" w:rsidRDefault="00BC21E6" w:rsidP="00984378"/>
    <w:p w14:paraId="2448BE54" w14:textId="77777777" w:rsidR="009B23A2" w:rsidRPr="00F2238F" w:rsidRDefault="009B23A2" w:rsidP="009B23A2">
      <w:pPr>
        <w:tabs>
          <w:tab w:val="center" w:pos="4536"/>
          <w:tab w:val="right" w:pos="9072"/>
        </w:tabs>
      </w:pPr>
    </w:p>
    <w:p w14:paraId="171BE1F3" w14:textId="77777777" w:rsidR="00BC21E6" w:rsidRDefault="00BC21E6" w:rsidP="00BC21E6"/>
    <w:p w14:paraId="23B7D86F" w14:textId="77777777" w:rsidR="00BC21E6" w:rsidRPr="00BC21E6" w:rsidRDefault="00BC21E6" w:rsidP="00BC21E6">
      <w:pPr>
        <w:pStyle w:val="Footer"/>
        <w:pBdr>
          <w:top w:val="single" w:sz="4" w:space="0" w:color="404040"/>
        </w:pBdr>
        <w:jc w:val="center"/>
        <w:rPr>
          <w:rFonts w:ascii="Times New Roman" w:hAnsi="Times New Roman" w:cs="Times New Roman"/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 xml:space="preserve">     </w:t>
      </w:r>
      <w:r w:rsidRPr="00BC21E6">
        <w:rPr>
          <w:rFonts w:ascii="Times New Roman" w:hAnsi="Times New Roman" w:cs="Times New Roman"/>
          <w:color w:val="404040"/>
          <w:spacing w:val="20"/>
          <w:sz w:val="20"/>
        </w:rPr>
        <w:t>Banski dvori | Trg Sv. Marka 2 | 10000 Zagreb | tel. 01 4569 222 | vlada.gov.hr</w:t>
      </w:r>
      <w:r w:rsidRPr="00BC21E6">
        <w:rPr>
          <w:rFonts w:ascii="Times New Roman" w:hAnsi="Times New Roman" w:cs="Times New Roman"/>
        </w:rPr>
        <w:tab/>
      </w:r>
    </w:p>
    <w:p w14:paraId="3E27F8CD" w14:textId="1E809316" w:rsidR="00BC21E6" w:rsidRDefault="00BC21E6" w:rsidP="009B23A2">
      <w:pPr>
        <w:jc w:val="right"/>
        <w:rPr>
          <w:b/>
          <w:bCs/>
          <w:u w:val="single"/>
        </w:rPr>
      </w:pPr>
    </w:p>
    <w:p w14:paraId="459778D3" w14:textId="77777777" w:rsidR="00BC21E6" w:rsidRDefault="00BC21E6" w:rsidP="009B23A2">
      <w:pPr>
        <w:jc w:val="right"/>
        <w:rPr>
          <w:b/>
          <w:bCs/>
          <w:u w:val="single"/>
        </w:rPr>
      </w:pPr>
    </w:p>
    <w:p w14:paraId="46DB169D" w14:textId="7DBBDBF4" w:rsidR="00B33E97" w:rsidRDefault="00984378" w:rsidP="00984378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="00B33E97">
        <w:rPr>
          <w:rFonts w:ascii="Times New Roman" w:eastAsia="Times New Roman" w:hAnsi="Times New Roman" w:cs="Times New Roman"/>
        </w:rPr>
        <w:t>PRIJEDLOG</w:t>
      </w:r>
    </w:p>
    <w:p w14:paraId="6E03AE70" w14:textId="77777777" w:rsidR="00984378" w:rsidRDefault="00984378" w:rsidP="00984378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4983542A" w14:textId="77777777" w:rsidR="00984378" w:rsidRDefault="00984378" w:rsidP="00984378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205F245F" w14:textId="77777777" w:rsidR="00984378" w:rsidRDefault="00984378" w:rsidP="00984378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2677C51D" w14:textId="3567ECE1" w:rsidR="009F1E5F" w:rsidRDefault="0011432D" w:rsidP="00984378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1432D">
        <w:rPr>
          <w:rFonts w:ascii="Times New Roman" w:eastAsia="Times New Roman" w:hAnsi="Times New Roman" w:cs="Times New Roman"/>
        </w:rPr>
        <w:t xml:space="preserve">Na temelju članka 31. stavka </w:t>
      </w:r>
      <w:r w:rsidR="00DC7516">
        <w:rPr>
          <w:rFonts w:ascii="Times New Roman" w:eastAsia="Times New Roman" w:hAnsi="Times New Roman" w:cs="Times New Roman"/>
        </w:rPr>
        <w:t>3</w:t>
      </w:r>
      <w:r w:rsidRPr="0011432D">
        <w:rPr>
          <w:rFonts w:ascii="Times New Roman" w:eastAsia="Times New Roman" w:hAnsi="Times New Roman" w:cs="Times New Roman"/>
        </w:rPr>
        <w:t>. Zakona o Vladi Republike Hrvatske</w:t>
      </w:r>
      <w:r w:rsidR="009F1E5F">
        <w:rPr>
          <w:rFonts w:ascii="Times New Roman" w:eastAsia="Times New Roman" w:hAnsi="Times New Roman" w:cs="Times New Roman"/>
        </w:rPr>
        <w:t xml:space="preserve"> </w:t>
      </w:r>
      <w:r w:rsidR="009F1E5F" w:rsidRPr="009F1E5F">
        <w:rPr>
          <w:rFonts w:ascii="Times New Roman" w:eastAsia="Times New Roman" w:hAnsi="Times New Roman" w:cs="Times New Roman"/>
        </w:rPr>
        <w:t>(„Narodne novine“, br. 150/11</w:t>
      </w:r>
      <w:r w:rsidR="0076428E">
        <w:rPr>
          <w:rFonts w:ascii="Times New Roman" w:eastAsia="Times New Roman" w:hAnsi="Times New Roman" w:cs="Times New Roman"/>
        </w:rPr>
        <w:t>.</w:t>
      </w:r>
      <w:r w:rsidR="009F1E5F" w:rsidRPr="009F1E5F">
        <w:rPr>
          <w:rFonts w:ascii="Times New Roman" w:eastAsia="Times New Roman" w:hAnsi="Times New Roman" w:cs="Times New Roman"/>
        </w:rPr>
        <w:t>, 119/14</w:t>
      </w:r>
      <w:r w:rsidR="0076428E">
        <w:rPr>
          <w:rFonts w:ascii="Times New Roman" w:eastAsia="Times New Roman" w:hAnsi="Times New Roman" w:cs="Times New Roman"/>
        </w:rPr>
        <w:t>.</w:t>
      </w:r>
      <w:r w:rsidR="009F1E5F">
        <w:rPr>
          <w:rFonts w:ascii="Times New Roman" w:eastAsia="Times New Roman" w:hAnsi="Times New Roman" w:cs="Times New Roman"/>
        </w:rPr>
        <w:t>, 93/16</w:t>
      </w:r>
      <w:r w:rsidR="0076428E">
        <w:rPr>
          <w:rFonts w:ascii="Times New Roman" w:eastAsia="Times New Roman" w:hAnsi="Times New Roman" w:cs="Times New Roman"/>
        </w:rPr>
        <w:t>.</w:t>
      </w:r>
      <w:r w:rsidR="009F1E5F">
        <w:rPr>
          <w:rFonts w:ascii="Times New Roman" w:eastAsia="Times New Roman" w:hAnsi="Times New Roman" w:cs="Times New Roman"/>
        </w:rPr>
        <w:t>, 116/18</w:t>
      </w:r>
      <w:r w:rsidR="0076428E">
        <w:rPr>
          <w:rFonts w:ascii="Times New Roman" w:eastAsia="Times New Roman" w:hAnsi="Times New Roman" w:cs="Times New Roman"/>
        </w:rPr>
        <w:t>.</w:t>
      </w:r>
      <w:r w:rsidR="009F1E5F">
        <w:rPr>
          <w:rFonts w:ascii="Times New Roman" w:eastAsia="Times New Roman" w:hAnsi="Times New Roman" w:cs="Times New Roman"/>
        </w:rPr>
        <w:t>, 80/22</w:t>
      </w:r>
      <w:r w:rsidR="0076428E">
        <w:rPr>
          <w:rFonts w:ascii="Times New Roman" w:eastAsia="Times New Roman" w:hAnsi="Times New Roman" w:cs="Times New Roman"/>
        </w:rPr>
        <w:t>.</w:t>
      </w:r>
      <w:r w:rsidR="009F1E5F">
        <w:rPr>
          <w:rFonts w:ascii="Times New Roman" w:eastAsia="Times New Roman" w:hAnsi="Times New Roman" w:cs="Times New Roman"/>
        </w:rPr>
        <w:t xml:space="preserve"> i 78/24</w:t>
      </w:r>
      <w:r w:rsidR="0076428E">
        <w:rPr>
          <w:rFonts w:ascii="Times New Roman" w:eastAsia="Times New Roman" w:hAnsi="Times New Roman" w:cs="Times New Roman"/>
        </w:rPr>
        <w:t>.</w:t>
      </w:r>
      <w:r w:rsidR="009F1E5F">
        <w:rPr>
          <w:rFonts w:ascii="Times New Roman" w:eastAsia="Times New Roman" w:hAnsi="Times New Roman" w:cs="Times New Roman"/>
        </w:rPr>
        <w:t xml:space="preserve">), </w:t>
      </w:r>
      <w:r w:rsidR="0076428E">
        <w:rPr>
          <w:rFonts w:ascii="Times New Roman" w:eastAsia="Times New Roman" w:hAnsi="Times New Roman" w:cs="Times New Roman"/>
        </w:rPr>
        <w:t xml:space="preserve">a u vezi s člankom 21. Zakona o osobama nestalim u Domovinskom ratu („Narodne novine“, broj 70/19.), </w:t>
      </w:r>
      <w:bookmarkStart w:id="0" w:name="_GoBack"/>
      <w:bookmarkEnd w:id="0"/>
      <w:r w:rsidRPr="0011432D">
        <w:rPr>
          <w:rFonts w:ascii="Times New Roman" w:eastAsia="Times New Roman" w:hAnsi="Times New Roman" w:cs="Times New Roman"/>
        </w:rPr>
        <w:t>Vlada Republike Hrvatske je na sjed</w:t>
      </w:r>
      <w:r w:rsidR="009F1E5F">
        <w:rPr>
          <w:rFonts w:ascii="Times New Roman" w:eastAsia="Times New Roman" w:hAnsi="Times New Roman" w:cs="Times New Roman"/>
        </w:rPr>
        <w:t>nici održanoj ______________ 2026</w:t>
      </w:r>
      <w:r w:rsidR="00DC7516">
        <w:rPr>
          <w:rFonts w:ascii="Times New Roman" w:eastAsia="Times New Roman" w:hAnsi="Times New Roman" w:cs="Times New Roman"/>
        </w:rPr>
        <w:t>. donijela</w:t>
      </w:r>
    </w:p>
    <w:p w14:paraId="5BD1A879" w14:textId="77777777" w:rsidR="0011432D" w:rsidRDefault="0011432D" w:rsidP="00552C8D">
      <w:pPr>
        <w:spacing w:line="252" w:lineRule="auto"/>
        <w:jc w:val="both"/>
        <w:rPr>
          <w:rFonts w:ascii="Times New Roman" w:eastAsia="Times New Roman" w:hAnsi="Times New Roman" w:cs="Times New Roman"/>
        </w:rPr>
      </w:pPr>
      <w:r w:rsidRPr="0011432D">
        <w:rPr>
          <w:rFonts w:ascii="Times New Roman" w:eastAsia="Times New Roman" w:hAnsi="Times New Roman" w:cs="Times New Roman"/>
        </w:rPr>
        <w:t xml:space="preserve"> </w:t>
      </w:r>
    </w:p>
    <w:p w14:paraId="153919FA" w14:textId="77777777" w:rsidR="0011432D" w:rsidRDefault="0011432D" w:rsidP="00552C8D">
      <w:pPr>
        <w:spacing w:line="252" w:lineRule="auto"/>
        <w:rPr>
          <w:rFonts w:ascii="Times New Roman" w:eastAsia="Times New Roman" w:hAnsi="Times New Roman" w:cs="Times New Roman"/>
        </w:rPr>
      </w:pPr>
    </w:p>
    <w:p w14:paraId="4AA65480" w14:textId="07C76CCC" w:rsidR="0011432D" w:rsidRPr="00F971CD" w:rsidRDefault="00DC7516" w:rsidP="00552C8D">
      <w:pPr>
        <w:spacing w:line="252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</w:t>
      </w:r>
      <w:r w:rsidR="00A7017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</w:t>
      </w:r>
      <w:r w:rsidR="00A7017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K</w:t>
      </w:r>
      <w:r w:rsidR="00A7017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LJ</w:t>
      </w:r>
      <w:r w:rsidR="00A7017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U</w:t>
      </w:r>
      <w:r w:rsidR="00A7017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Č</w:t>
      </w:r>
      <w:r w:rsidR="00A7017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</w:t>
      </w:r>
      <w:r w:rsidR="00A7017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K</w:t>
      </w:r>
    </w:p>
    <w:p w14:paraId="6A0493AE" w14:textId="77777777" w:rsidR="00F971CD" w:rsidRDefault="00F971CD" w:rsidP="00552C8D">
      <w:pPr>
        <w:spacing w:line="252" w:lineRule="auto"/>
        <w:jc w:val="center"/>
        <w:rPr>
          <w:rFonts w:ascii="Times New Roman" w:eastAsia="Times New Roman" w:hAnsi="Times New Roman" w:cs="Times New Roman"/>
        </w:rPr>
      </w:pPr>
    </w:p>
    <w:p w14:paraId="4CA26A9A" w14:textId="77777777" w:rsidR="0011432D" w:rsidRDefault="0011432D" w:rsidP="00552C8D">
      <w:pPr>
        <w:spacing w:line="252" w:lineRule="auto"/>
        <w:rPr>
          <w:rFonts w:ascii="Times New Roman" w:eastAsia="Times New Roman" w:hAnsi="Times New Roman" w:cs="Times New Roman"/>
        </w:rPr>
      </w:pPr>
    </w:p>
    <w:p w14:paraId="78D3A52B" w14:textId="77777777" w:rsidR="00F971CD" w:rsidRPr="00494906" w:rsidRDefault="0099493D" w:rsidP="00552C8D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Times New Roman" w:eastAsia="Times New Roman" w:hAnsi="Times New Roman" w:cs="Times New Roman"/>
        </w:rPr>
      </w:pPr>
      <w:r w:rsidRPr="00494906">
        <w:rPr>
          <w:rFonts w:ascii="Times New Roman" w:eastAsia="Times New Roman" w:hAnsi="Times New Roman" w:cs="Times New Roman"/>
        </w:rPr>
        <w:t xml:space="preserve">Podržava se </w:t>
      </w:r>
      <w:r w:rsidR="00F971CD" w:rsidRPr="00494906">
        <w:rPr>
          <w:rFonts w:ascii="Times New Roman" w:eastAsia="Times New Roman" w:hAnsi="Times New Roman" w:cs="Times New Roman"/>
        </w:rPr>
        <w:t>financiranje nabave</w:t>
      </w:r>
      <w:r w:rsidR="009029AD" w:rsidRPr="00494906">
        <w:rPr>
          <w:rFonts w:ascii="Times New Roman" w:eastAsia="Times New Roman" w:hAnsi="Times New Roman" w:cs="Times New Roman"/>
        </w:rPr>
        <w:t xml:space="preserve"> </w:t>
      </w:r>
      <w:r w:rsidR="009F1E5F">
        <w:rPr>
          <w:rFonts w:ascii="Times New Roman" w:eastAsia="Times New Roman" w:hAnsi="Times New Roman" w:cs="Times New Roman"/>
        </w:rPr>
        <w:t xml:space="preserve">opreme </w:t>
      </w:r>
      <w:r w:rsidR="009029AD" w:rsidRPr="00494906">
        <w:rPr>
          <w:rFonts w:ascii="Times New Roman" w:eastAsia="Times New Roman" w:hAnsi="Times New Roman" w:cs="Times New Roman"/>
        </w:rPr>
        <w:t>za DNA laboratorij Zavoda za sudsku medicinu i kriminalistiku Medicinskog fakulteta Sveučilišta u Zagrebu</w:t>
      </w:r>
      <w:r w:rsidR="00924118">
        <w:rPr>
          <w:rFonts w:ascii="Times New Roman" w:eastAsia="Times New Roman" w:hAnsi="Times New Roman" w:cs="Times New Roman"/>
        </w:rPr>
        <w:t>, radi unaprjeđenja procesa identifikacije posmrtnih ostataka žrtava iz Domovinskoga rata te žrtava Drugog svjetskoga rata i poslijeratnoga razdoblja.</w:t>
      </w:r>
      <w:r w:rsidR="00D06A95" w:rsidRPr="00494906">
        <w:rPr>
          <w:rFonts w:ascii="Times New Roman" w:eastAsia="Times New Roman" w:hAnsi="Times New Roman" w:cs="Times New Roman"/>
        </w:rPr>
        <w:t xml:space="preserve"> </w:t>
      </w:r>
    </w:p>
    <w:p w14:paraId="6A7454E2" w14:textId="77777777" w:rsidR="00160CA1" w:rsidRDefault="00160CA1" w:rsidP="00552C8D">
      <w:pPr>
        <w:spacing w:line="252" w:lineRule="auto"/>
        <w:jc w:val="both"/>
        <w:rPr>
          <w:rFonts w:ascii="Times New Roman" w:eastAsia="Times New Roman" w:hAnsi="Times New Roman" w:cs="Times New Roman"/>
        </w:rPr>
      </w:pPr>
    </w:p>
    <w:p w14:paraId="323BCFE9" w14:textId="10C465A3" w:rsidR="006A6EF2" w:rsidRDefault="006A6EF2" w:rsidP="006A6EF2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Sredstva za namjenu iz točke 1. ovoga Zaključka osigurana su u D</w:t>
      </w:r>
      <w:r w:rsidRPr="00494906">
        <w:rPr>
          <w:rFonts w:ascii="Times New Roman" w:eastAsia="Times New Roman" w:hAnsi="Times New Roman" w:cs="Times New Roman"/>
        </w:rPr>
        <w:t xml:space="preserve">ržavnom proračunu Republike Hrvatske </w:t>
      </w:r>
      <w:r>
        <w:rPr>
          <w:rFonts w:ascii="Times New Roman" w:eastAsia="Times New Roman" w:hAnsi="Times New Roman" w:cs="Times New Roman"/>
        </w:rPr>
        <w:t xml:space="preserve">za 2026. godinu i projekcijama za 2027. i 2028. godinu, </w:t>
      </w:r>
      <w:r w:rsidRPr="00494906">
        <w:rPr>
          <w:rFonts w:ascii="Times New Roman" w:eastAsia="Times New Roman" w:hAnsi="Times New Roman" w:cs="Times New Roman"/>
        </w:rPr>
        <w:t>na razdjelu 041</w:t>
      </w:r>
      <w:r>
        <w:rPr>
          <w:rFonts w:ascii="Times New Roman" w:eastAsia="Times New Roman" w:hAnsi="Times New Roman" w:cs="Times New Roman"/>
        </w:rPr>
        <w:t xml:space="preserve"> </w:t>
      </w:r>
      <w:r w:rsidRPr="00494906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494906">
        <w:rPr>
          <w:rFonts w:ascii="Times New Roman" w:eastAsia="Times New Roman" w:hAnsi="Times New Roman" w:cs="Times New Roman"/>
        </w:rPr>
        <w:t>Ministarstvo hrvatskih branitelja</w:t>
      </w:r>
      <w:r>
        <w:rPr>
          <w:rFonts w:ascii="Times New Roman" w:eastAsia="Times New Roman" w:hAnsi="Times New Roman" w:cs="Times New Roman"/>
        </w:rPr>
        <w:t>, na aktivnosti 522014 - Ekshumacija, identifikacija i sahrana žrtava iz Domovinskog rata, u iznosu od 250.000,00 eura.</w:t>
      </w:r>
    </w:p>
    <w:p w14:paraId="597BD9A2" w14:textId="77777777" w:rsidR="006A6EF2" w:rsidRPr="006A6EF2" w:rsidRDefault="006A6EF2" w:rsidP="006A6EF2">
      <w:pPr>
        <w:spacing w:line="252" w:lineRule="auto"/>
        <w:jc w:val="both"/>
        <w:rPr>
          <w:rFonts w:ascii="Times New Roman" w:eastAsia="Times New Roman" w:hAnsi="Times New Roman" w:cs="Times New Roman"/>
        </w:rPr>
      </w:pPr>
    </w:p>
    <w:p w14:paraId="386525E6" w14:textId="766F1AA0" w:rsidR="00294F0A" w:rsidRPr="006A6EF2" w:rsidRDefault="0099493D" w:rsidP="006A6EF2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Times New Roman" w:eastAsia="Times New Roman" w:hAnsi="Times New Roman" w:cs="Times New Roman"/>
        </w:rPr>
      </w:pPr>
      <w:r w:rsidRPr="006A6EF2">
        <w:rPr>
          <w:rFonts w:ascii="Times New Roman" w:eastAsia="Times New Roman" w:hAnsi="Times New Roman" w:cs="Times New Roman"/>
        </w:rPr>
        <w:t xml:space="preserve">Zadužuje se Ministarstvo hrvatskih branitelja </w:t>
      </w:r>
      <w:r w:rsidR="006A6EF2">
        <w:rPr>
          <w:rFonts w:ascii="Times New Roman" w:eastAsia="Times New Roman" w:hAnsi="Times New Roman" w:cs="Times New Roman"/>
        </w:rPr>
        <w:t xml:space="preserve">za praćenje namjenskog utroška sredstava iz točke 2. </w:t>
      </w:r>
      <w:r w:rsidRPr="006A6EF2">
        <w:rPr>
          <w:rFonts w:ascii="Times New Roman" w:eastAsia="Times New Roman" w:hAnsi="Times New Roman" w:cs="Times New Roman"/>
        </w:rPr>
        <w:t>ovog</w:t>
      </w:r>
      <w:r w:rsidR="006A6EF2">
        <w:rPr>
          <w:rFonts w:ascii="Times New Roman" w:eastAsia="Times New Roman" w:hAnsi="Times New Roman" w:cs="Times New Roman"/>
        </w:rPr>
        <w:t>a</w:t>
      </w:r>
      <w:r w:rsidRPr="006A6EF2">
        <w:rPr>
          <w:rFonts w:ascii="Times New Roman" w:eastAsia="Times New Roman" w:hAnsi="Times New Roman" w:cs="Times New Roman"/>
        </w:rPr>
        <w:t xml:space="preserve"> Zaključka</w:t>
      </w:r>
      <w:r w:rsidR="006A6EF2">
        <w:rPr>
          <w:rFonts w:ascii="Times New Roman" w:eastAsia="Times New Roman" w:hAnsi="Times New Roman" w:cs="Times New Roman"/>
        </w:rPr>
        <w:t>.</w:t>
      </w:r>
      <w:r w:rsidR="00160CA1" w:rsidRPr="006A6EF2">
        <w:rPr>
          <w:rFonts w:ascii="Times New Roman" w:eastAsia="Times New Roman" w:hAnsi="Times New Roman" w:cs="Times New Roman"/>
        </w:rPr>
        <w:t xml:space="preserve"> </w:t>
      </w:r>
    </w:p>
    <w:p w14:paraId="1B6BB788" w14:textId="77777777" w:rsidR="0011432D" w:rsidRDefault="0011432D" w:rsidP="00552C8D">
      <w:pPr>
        <w:spacing w:line="252" w:lineRule="auto"/>
        <w:rPr>
          <w:rFonts w:ascii="Times New Roman" w:eastAsia="Times New Roman" w:hAnsi="Times New Roman" w:cs="Times New Roman"/>
        </w:rPr>
      </w:pPr>
    </w:p>
    <w:p w14:paraId="0E6CA11E" w14:textId="21D06AAA" w:rsidR="0011432D" w:rsidRDefault="00A70172" w:rsidP="00552C8D">
      <w:pPr>
        <w:spacing w:line="252" w:lineRule="auto"/>
        <w:rPr>
          <w:rFonts w:ascii="Times New Roman" w:eastAsia="Times New Roman" w:hAnsi="Times New Roman" w:cs="Times New Roman"/>
        </w:rPr>
      </w:pPr>
      <w:r w:rsidRPr="0011432D">
        <w:rPr>
          <w:rFonts w:ascii="Times New Roman" w:eastAsia="Times New Roman" w:hAnsi="Times New Roman" w:cs="Times New Roman"/>
        </w:rPr>
        <w:t xml:space="preserve">KLASA: </w:t>
      </w:r>
    </w:p>
    <w:p w14:paraId="786DC506" w14:textId="28CB85D1" w:rsidR="0011432D" w:rsidRDefault="00A70172" w:rsidP="00552C8D">
      <w:pPr>
        <w:spacing w:line="252" w:lineRule="auto"/>
        <w:rPr>
          <w:rFonts w:ascii="Times New Roman" w:eastAsia="Times New Roman" w:hAnsi="Times New Roman" w:cs="Times New Roman"/>
        </w:rPr>
      </w:pPr>
      <w:r w:rsidRPr="0011432D">
        <w:rPr>
          <w:rFonts w:ascii="Times New Roman" w:eastAsia="Times New Roman" w:hAnsi="Times New Roman" w:cs="Times New Roman"/>
        </w:rPr>
        <w:t xml:space="preserve">URBROJ: </w:t>
      </w:r>
    </w:p>
    <w:p w14:paraId="262C822C" w14:textId="77777777" w:rsidR="0011432D" w:rsidRDefault="0011432D" w:rsidP="00552C8D">
      <w:pPr>
        <w:spacing w:line="252" w:lineRule="auto"/>
        <w:rPr>
          <w:rFonts w:ascii="Times New Roman" w:eastAsia="Times New Roman" w:hAnsi="Times New Roman" w:cs="Times New Roman"/>
        </w:rPr>
      </w:pPr>
    </w:p>
    <w:p w14:paraId="148AA9BA" w14:textId="77777777" w:rsidR="0011432D" w:rsidRDefault="0011432D" w:rsidP="00552C8D">
      <w:pPr>
        <w:spacing w:line="252" w:lineRule="auto"/>
        <w:rPr>
          <w:rFonts w:ascii="Times New Roman" w:eastAsia="Times New Roman" w:hAnsi="Times New Roman" w:cs="Times New Roman"/>
        </w:rPr>
      </w:pPr>
      <w:r w:rsidRPr="0011432D">
        <w:rPr>
          <w:rFonts w:ascii="Times New Roman" w:eastAsia="Times New Roman" w:hAnsi="Times New Roman" w:cs="Times New Roman"/>
        </w:rPr>
        <w:t xml:space="preserve">Zagreb, </w:t>
      </w:r>
    </w:p>
    <w:p w14:paraId="269E12F2" w14:textId="77777777" w:rsidR="0011432D" w:rsidRDefault="0011432D" w:rsidP="00552C8D">
      <w:pPr>
        <w:spacing w:line="252" w:lineRule="auto"/>
        <w:rPr>
          <w:rFonts w:ascii="Times New Roman" w:eastAsia="Times New Roman" w:hAnsi="Times New Roman" w:cs="Times New Roman"/>
        </w:rPr>
      </w:pPr>
    </w:p>
    <w:p w14:paraId="1949A79B" w14:textId="77777777" w:rsidR="0011432D" w:rsidRDefault="0011432D" w:rsidP="00552C8D">
      <w:pPr>
        <w:spacing w:line="252" w:lineRule="auto"/>
        <w:ind w:left="6480"/>
        <w:jc w:val="center"/>
        <w:rPr>
          <w:rFonts w:ascii="Times New Roman" w:eastAsia="Times New Roman" w:hAnsi="Times New Roman" w:cs="Times New Roman"/>
        </w:rPr>
      </w:pPr>
      <w:r w:rsidRPr="0011432D">
        <w:rPr>
          <w:rFonts w:ascii="Times New Roman" w:eastAsia="Times New Roman" w:hAnsi="Times New Roman" w:cs="Times New Roman"/>
        </w:rPr>
        <w:t>PREDSJEDNIK</w:t>
      </w:r>
    </w:p>
    <w:p w14:paraId="39AFA90B" w14:textId="77777777" w:rsidR="0011432D" w:rsidRDefault="0011432D" w:rsidP="00552C8D">
      <w:pPr>
        <w:spacing w:line="252" w:lineRule="auto"/>
        <w:ind w:left="6480"/>
        <w:jc w:val="center"/>
        <w:rPr>
          <w:rFonts w:ascii="Times New Roman" w:eastAsia="Times New Roman" w:hAnsi="Times New Roman" w:cs="Times New Roman"/>
        </w:rPr>
      </w:pPr>
    </w:p>
    <w:p w14:paraId="22F4ECA1" w14:textId="77777777" w:rsidR="0011432D" w:rsidRDefault="0011432D" w:rsidP="00552C8D">
      <w:pPr>
        <w:spacing w:line="252" w:lineRule="auto"/>
        <w:ind w:left="6480"/>
        <w:jc w:val="center"/>
        <w:rPr>
          <w:rFonts w:ascii="Times New Roman" w:eastAsia="Times New Roman" w:hAnsi="Times New Roman" w:cs="Times New Roman"/>
        </w:rPr>
      </w:pPr>
    </w:p>
    <w:p w14:paraId="2926A9F7" w14:textId="77777777" w:rsidR="009166E7" w:rsidRDefault="0011432D" w:rsidP="00552C8D">
      <w:pPr>
        <w:spacing w:line="252" w:lineRule="auto"/>
        <w:ind w:left="6480"/>
        <w:jc w:val="center"/>
        <w:rPr>
          <w:rFonts w:ascii="Times New Roman" w:eastAsia="Times New Roman" w:hAnsi="Times New Roman" w:cs="Times New Roman"/>
        </w:rPr>
      </w:pPr>
      <w:r w:rsidRPr="0011432D">
        <w:rPr>
          <w:rFonts w:ascii="Times New Roman" w:eastAsia="Times New Roman" w:hAnsi="Times New Roman" w:cs="Times New Roman"/>
        </w:rPr>
        <w:t>mr. sc. Andrej Plenković</w:t>
      </w:r>
    </w:p>
    <w:p w14:paraId="68C08A3E" w14:textId="77777777" w:rsidR="00552C8D" w:rsidRDefault="009166E7" w:rsidP="00552C8D">
      <w:pPr>
        <w:spacing w:line="252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18553AE6" w14:textId="77777777" w:rsidR="00552C8D" w:rsidRDefault="00552C8D" w:rsidP="00552C8D">
      <w:pPr>
        <w:spacing w:line="252" w:lineRule="auto"/>
        <w:jc w:val="center"/>
        <w:rPr>
          <w:rFonts w:ascii="Times New Roman" w:eastAsia="Times New Roman" w:hAnsi="Times New Roman" w:cs="Times New Roman"/>
        </w:rPr>
      </w:pPr>
    </w:p>
    <w:p w14:paraId="4B533B87" w14:textId="1CB69462" w:rsidR="0011432D" w:rsidRDefault="0011432D" w:rsidP="00552C8D">
      <w:pPr>
        <w:spacing w:line="252" w:lineRule="auto"/>
        <w:jc w:val="center"/>
        <w:rPr>
          <w:rFonts w:ascii="Times New Roman" w:hAnsi="Times New Roman" w:cs="Times New Roman"/>
          <w:b/>
        </w:rPr>
      </w:pPr>
      <w:r w:rsidRPr="0011432D">
        <w:rPr>
          <w:rFonts w:ascii="Times New Roman" w:hAnsi="Times New Roman" w:cs="Times New Roman"/>
          <w:b/>
        </w:rPr>
        <w:t>O B R A Z L O Ž E N</w:t>
      </w:r>
      <w:r w:rsidR="00A70172">
        <w:rPr>
          <w:rFonts w:ascii="Times New Roman" w:hAnsi="Times New Roman" w:cs="Times New Roman"/>
          <w:b/>
        </w:rPr>
        <w:t xml:space="preserve"> </w:t>
      </w:r>
      <w:r w:rsidRPr="0011432D">
        <w:rPr>
          <w:rFonts w:ascii="Times New Roman" w:hAnsi="Times New Roman" w:cs="Times New Roman"/>
          <w:b/>
        </w:rPr>
        <w:t>J E</w:t>
      </w:r>
    </w:p>
    <w:p w14:paraId="531F78DE" w14:textId="77777777" w:rsidR="009267ED" w:rsidRDefault="009267ED" w:rsidP="00552C8D">
      <w:pPr>
        <w:spacing w:line="252" w:lineRule="auto"/>
        <w:jc w:val="center"/>
        <w:rPr>
          <w:rFonts w:ascii="Times New Roman" w:hAnsi="Times New Roman" w:cs="Times New Roman"/>
          <w:b/>
        </w:rPr>
      </w:pPr>
    </w:p>
    <w:p w14:paraId="796CB9C8" w14:textId="77777777" w:rsidR="009267ED" w:rsidRDefault="009267ED" w:rsidP="00552C8D">
      <w:p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Republika Hrvatska, putem Ministarstva hrvatskih branitelja, još uvijek traga za </w:t>
      </w:r>
      <w:r w:rsidR="00722023" w:rsidRPr="009C729A">
        <w:rPr>
          <w:rFonts w:ascii="Times New Roman" w:hAnsi="Times New Roman" w:cs="Times New Roman"/>
        </w:rPr>
        <w:t xml:space="preserve">1 </w:t>
      </w:r>
      <w:r w:rsidR="00924118" w:rsidRPr="009C729A">
        <w:rPr>
          <w:rFonts w:ascii="Times New Roman" w:hAnsi="Times New Roman" w:cs="Times New Roman"/>
        </w:rPr>
        <w:t>7</w:t>
      </w:r>
      <w:r w:rsidR="00722023" w:rsidRPr="009C729A">
        <w:rPr>
          <w:rFonts w:ascii="Times New Roman" w:hAnsi="Times New Roman" w:cs="Times New Roman"/>
        </w:rPr>
        <w:t>27</w:t>
      </w:r>
      <w:r w:rsidR="00722023">
        <w:rPr>
          <w:rFonts w:ascii="Times New Roman" w:hAnsi="Times New Roman" w:cs="Times New Roman"/>
        </w:rPr>
        <w:t xml:space="preserve"> nestalih i smrtno stradalih osoba</w:t>
      </w:r>
      <w:r>
        <w:rPr>
          <w:rFonts w:ascii="Times New Roman" w:hAnsi="Times New Roman" w:cs="Times New Roman"/>
        </w:rPr>
        <w:t xml:space="preserve"> u Domovinskom ratu za koje nije poznato mjesto ukopa</w:t>
      </w:r>
      <w:r w:rsidR="00722023">
        <w:rPr>
          <w:rFonts w:ascii="Times New Roman" w:hAnsi="Times New Roman" w:cs="Times New Roman"/>
        </w:rPr>
        <w:t xml:space="preserve"> (</w:t>
      </w:r>
      <w:r w:rsidR="00722023" w:rsidRPr="00722023">
        <w:rPr>
          <w:rFonts w:ascii="Times New Roman" w:hAnsi="Times New Roman" w:cs="Times New Roman"/>
          <w:i/>
        </w:rPr>
        <w:t>prema stanju evidencija na dan 16. ožujka 2026.</w:t>
      </w:r>
      <w:r w:rsidR="0072202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što ovo pitanje čini prioritetnim humanitarnim pitanjem posljedica veliko-srpske agresije na Republiku Hrvatsku.</w:t>
      </w:r>
    </w:p>
    <w:p w14:paraId="5B202564" w14:textId="77777777" w:rsidR="009267ED" w:rsidRDefault="009267ED" w:rsidP="00552C8D">
      <w:p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483531">
        <w:rPr>
          <w:rFonts w:ascii="Times New Roman" w:hAnsi="Times New Roman" w:cs="Times New Roman"/>
        </w:rPr>
        <w:t xml:space="preserve"> rješavanju pitanja sudbine hrvatskih branitelja i civila nestalih u Domovinskom ratu</w:t>
      </w:r>
      <w:r>
        <w:rPr>
          <w:rFonts w:ascii="Times New Roman" w:hAnsi="Times New Roman" w:cs="Times New Roman"/>
        </w:rPr>
        <w:t>,</w:t>
      </w:r>
      <w:r w:rsidRPr="00667F10">
        <w:rPr>
          <w:rFonts w:ascii="Times New Roman" w:hAnsi="Times New Roman" w:cs="Times New Roman"/>
        </w:rPr>
        <w:t xml:space="preserve"> </w:t>
      </w:r>
      <w:r w:rsidR="00722023">
        <w:rPr>
          <w:rFonts w:ascii="Times New Roman" w:hAnsi="Times New Roman" w:cs="Times New Roman"/>
        </w:rPr>
        <w:t xml:space="preserve">uz pronalazak prikrivenih masovnih i pojedinačnih grobnica, </w:t>
      </w:r>
      <w:r w:rsidRPr="00483531">
        <w:rPr>
          <w:rFonts w:ascii="Times New Roman" w:hAnsi="Times New Roman" w:cs="Times New Roman"/>
        </w:rPr>
        <w:t xml:space="preserve">ključna je </w:t>
      </w:r>
      <w:r w:rsidRPr="009267ED">
        <w:rPr>
          <w:rFonts w:ascii="Times New Roman" w:hAnsi="Times New Roman" w:cs="Times New Roman"/>
        </w:rPr>
        <w:t>identifikacija posmrtnih ostataka žrtava</w:t>
      </w:r>
      <w:r>
        <w:rPr>
          <w:rFonts w:ascii="Times New Roman" w:hAnsi="Times New Roman" w:cs="Times New Roman"/>
        </w:rPr>
        <w:t xml:space="preserve"> </w:t>
      </w:r>
      <w:r w:rsidRPr="00483531">
        <w:rPr>
          <w:rFonts w:ascii="Times New Roman" w:hAnsi="Times New Roman" w:cs="Times New Roman"/>
        </w:rPr>
        <w:t xml:space="preserve">koja predmnijeva </w:t>
      </w:r>
      <w:r>
        <w:rPr>
          <w:rFonts w:ascii="Times New Roman" w:hAnsi="Times New Roman" w:cs="Times New Roman"/>
        </w:rPr>
        <w:t xml:space="preserve">punu </w:t>
      </w:r>
      <w:r w:rsidRPr="00483531">
        <w:rPr>
          <w:rFonts w:ascii="Times New Roman" w:hAnsi="Times New Roman" w:cs="Times New Roman"/>
        </w:rPr>
        <w:t xml:space="preserve">opremljenost </w:t>
      </w:r>
      <w:r>
        <w:rPr>
          <w:rFonts w:ascii="Times New Roman" w:hAnsi="Times New Roman" w:cs="Times New Roman"/>
        </w:rPr>
        <w:t xml:space="preserve">znanstveno-medicinskih ustanova uključenih u ovaj proces </w:t>
      </w:r>
      <w:r w:rsidRPr="00483531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njihovo </w:t>
      </w:r>
      <w:r w:rsidRPr="00483531">
        <w:rPr>
          <w:rFonts w:ascii="Times New Roman" w:hAnsi="Times New Roman" w:cs="Times New Roman"/>
        </w:rPr>
        <w:t>praćenje najnovijih tehnoloških dostignuća, osobito u području primjene najsuvremenijih forenzičkih metoda (metoda analize DNA).</w:t>
      </w:r>
      <w:r>
        <w:rPr>
          <w:rFonts w:ascii="Times New Roman" w:hAnsi="Times New Roman" w:cs="Times New Roman"/>
        </w:rPr>
        <w:t xml:space="preserve"> </w:t>
      </w:r>
    </w:p>
    <w:p w14:paraId="7B47515B" w14:textId="696258A6" w:rsidR="00494906" w:rsidRDefault="009267ED" w:rsidP="00552C8D">
      <w:p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Prema evidencijama Ministarstva hrvatskih branitelja, </w:t>
      </w:r>
      <w:r w:rsidR="003D1195">
        <w:rPr>
          <w:rFonts w:ascii="Times New Roman" w:hAnsi="Times New Roman" w:cs="Times New Roman"/>
        </w:rPr>
        <w:t xml:space="preserve">15,6 % </w:t>
      </w:r>
      <w:r w:rsidR="00722023">
        <w:rPr>
          <w:rFonts w:ascii="Times New Roman" w:hAnsi="Times New Roman" w:cs="Times New Roman"/>
        </w:rPr>
        <w:t>osoba</w:t>
      </w:r>
      <w:r>
        <w:rPr>
          <w:rFonts w:ascii="Times New Roman" w:hAnsi="Times New Roman" w:cs="Times New Roman"/>
        </w:rPr>
        <w:t xml:space="preserve"> čiji su posmrtn</w:t>
      </w:r>
      <w:r w:rsidR="00722023">
        <w:rPr>
          <w:rFonts w:ascii="Times New Roman" w:hAnsi="Times New Roman" w:cs="Times New Roman"/>
        </w:rPr>
        <w:t xml:space="preserve">i ostaci pronađeni u masovnim, </w:t>
      </w:r>
      <w:r>
        <w:rPr>
          <w:rFonts w:ascii="Times New Roman" w:hAnsi="Times New Roman" w:cs="Times New Roman"/>
        </w:rPr>
        <w:t xml:space="preserve">pojedinačnim </w:t>
      </w:r>
      <w:r w:rsidR="00722023">
        <w:rPr>
          <w:rFonts w:ascii="Times New Roman" w:hAnsi="Times New Roman" w:cs="Times New Roman"/>
        </w:rPr>
        <w:t xml:space="preserve">i asanacijskim grobnicama, </w:t>
      </w:r>
      <w:r>
        <w:rPr>
          <w:rFonts w:ascii="Times New Roman" w:hAnsi="Times New Roman" w:cs="Times New Roman"/>
        </w:rPr>
        <w:t>vode se neidentificiranima</w:t>
      </w:r>
      <w:r w:rsidR="00BD76C6">
        <w:rPr>
          <w:rFonts w:ascii="Times New Roman" w:hAnsi="Times New Roman" w:cs="Times New Roman"/>
        </w:rPr>
        <w:t xml:space="preserve"> (</w:t>
      </w:r>
      <w:r w:rsidR="00BD76C6" w:rsidRPr="00722023">
        <w:rPr>
          <w:rFonts w:ascii="Times New Roman" w:hAnsi="Times New Roman" w:cs="Times New Roman"/>
          <w:i/>
        </w:rPr>
        <w:t xml:space="preserve">stanje evidencija na dan </w:t>
      </w:r>
      <w:r w:rsidR="00722023" w:rsidRPr="00722023">
        <w:rPr>
          <w:rFonts w:ascii="Times New Roman" w:hAnsi="Times New Roman" w:cs="Times New Roman"/>
          <w:i/>
        </w:rPr>
        <w:t>16</w:t>
      </w:r>
      <w:r w:rsidR="00A02140" w:rsidRPr="00722023">
        <w:rPr>
          <w:rFonts w:ascii="Times New Roman" w:hAnsi="Times New Roman" w:cs="Times New Roman"/>
          <w:i/>
        </w:rPr>
        <w:t xml:space="preserve">. </w:t>
      </w:r>
      <w:r w:rsidR="00722023" w:rsidRPr="00722023">
        <w:rPr>
          <w:rFonts w:ascii="Times New Roman" w:hAnsi="Times New Roman" w:cs="Times New Roman"/>
          <w:i/>
        </w:rPr>
        <w:t>ožujka 2026</w:t>
      </w:r>
      <w:r w:rsidR="00BD76C6" w:rsidRPr="00722023">
        <w:rPr>
          <w:rFonts w:ascii="Times New Roman" w:hAnsi="Times New Roman" w:cs="Times New Roman"/>
          <w:i/>
        </w:rPr>
        <w:t>.</w:t>
      </w:r>
      <w:r w:rsidR="00BD76C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A08FCB4" w14:textId="77777777" w:rsidR="00494906" w:rsidRPr="00C8253A" w:rsidRDefault="009267ED" w:rsidP="00552C8D">
      <w:pPr>
        <w:spacing w:after="120" w:line="252" w:lineRule="auto"/>
        <w:jc w:val="both"/>
      </w:pPr>
      <w:r w:rsidRPr="00C8253A">
        <w:rPr>
          <w:rFonts w:ascii="Times New Roman" w:hAnsi="Times New Roman" w:cs="Times New Roman"/>
        </w:rPr>
        <w:t xml:space="preserve"> Radi napretka u njihovoj identifikaciji (što bi zasigurno pridonijelo rješavanju slučajeva nestalih osoba), kao i identifikaciji novo-ekshumiranih posmrtnih ostataka, potrebno je </w:t>
      </w:r>
      <w:r w:rsidR="00722023" w:rsidRPr="00C8253A">
        <w:rPr>
          <w:rFonts w:ascii="Times New Roman" w:hAnsi="Times New Roman" w:cs="Times New Roman"/>
        </w:rPr>
        <w:t xml:space="preserve">daljnje </w:t>
      </w:r>
      <w:r w:rsidRPr="00C8253A">
        <w:rPr>
          <w:rFonts w:ascii="Times New Roman" w:hAnsi="Times New Roman" w:cs="Times New Roman"/>
        </w:rPr>
        <w:t>osnaživanje resursa u tom području</w:t>
      </w:r>
      <w:r w:rsidRPr="00722023">
        <w:rPr>
          <w:rFonts w:ascii="Times New Roman" w:hAnsi="Times New Roman" w:cs="Times New Roman"/>
          <w:color w:val="FF0000"/>
        </w:rPr>
        <w:t>.</w:t>
      </w:r>
      <w:r w:rsidR="00494906" w:rsidRPr="00722023">
        <w:rPr>
          <w:color w:val="FF0000"/>
        </w:rPr>
        <w:t xml:space="preserve"> </w:t>
      </w:r>
      <w:r w:rsidR="00494906" w:rsidRPr="004A1386">
        <w:rPr>
          <w:rFonts w:ascii="Times New Roman" w:hAnsi="Times New Roman" w:cs="Times New Roman"/>
        </w:rPr>
        <w:t xml:space="preserve">Naime, kako </w:t>
      </w:r>
      <w:r w:rsidR="004A1386" w:rsidRPr="004A1386">
        <w:rPr>
          <w:rFonts w:ascii="Times New Roman" w:hAnsi="Times New Roman" w:cs="Times New Roman"/>
        </w:rPr>
        <w:t xml:space="preserve">se na tržištu pojavila nova oprema za mehaničku obradu i automatiziranu izolaciju DNA, koja omogućuje veću protočnost i standardizaciju procesa te validaciju i implementaciju metodologije u laboratorijski sustav, što je od osobitoga značaja pri obradi </w:t>
      </w:r>
      <w:r w:rsidR="00494906" w:rsidRPr="004A1386">
        <w:rPr>
          <w:rFonts w:ascii="Times New Roman" w:hAnsi="Times New Roman" w:cs="Times New Roman"/>
        </w:rPr>
        <w:t>degradiranih i problematičnih uzoraka</w:t>
      </w:r>
      <w:r w:rsidR="00BA7ED4">
        <w:rPr>
          <w:rFonts w:ascii="Times New Roman" w:hAnsi="Times New Roman" w:cs="Times New Roman"/>
        </w:rPr>
        <w:t xml:space="preserve"> kojih je, s obzirom na protok vremena sve veći broj</w:t>
      </w:r>
      <w:r w:rsidR="00494906" w:rsidRPr="004A1386">
        <w:rPr>
          <w:rFonts w:ascii="Times New Roman" w:hAnsi="Times New Roman" w:cs="Times New Roman"/>
        </w:rPr>
        <w:t>, potrebno je nabaviti</w:t>
      </w:r>
      <w:r w:rsidR="004A1386" w:rsidRPr="004A1386">
        <w:rPr>
          <w:rFonts w:ascii="Times New Roman" w:hAnsi="Times New Roman" w:cs="Times New Roman"/>
        </w:rPr>
        <w:t xml:space="preserve"> navedenu opremu</w:t>
      </w:r>
      <w:r w:rsidR="00494906" w:rsidRPr="00722023">
        <w:rPr>
          <w:rFonts w:ascii="Times New Roman" w:hAnsi="Times New Roman" w:cs="Times New Roman"/>
          <w:color w:val="FF0000"/>
        </w:rPr>
        <w:t xml:space="preserve">. </w:t>
      </w:r>
      <w:r w:rsidR="00722023" w:rsidRPr="00C8253A">
        <w:rPr>
          <w:rFonts w:ascii="Times New Roman" w:hAnsi="Times New Roman" w:cs="Times New Roman"/>
        </w:rPr>
        <w:t xml:space="preserve">U tom smislu, </w:t>
      </w:r>
      <w:r w:rsidRPr="00C8253A">
        <w:rPr>
          <w:rFonts w:ascii="Times New Roman" w:hAnsi="Times New Roman" w:cs="Times New Roman"/>
        </w:rPr>
        <w:t>Ministarstvo hrvatskih branitelja zaprimilo je od Medicinskoga fakulteta u Zagrebu zamolbu za pomoć u nabavi opreme za DNA laboratorij, čija procijenjena vrijednost iznosi oko</w:t>
      </w:r>
      <w:r w:rsidR="00722023" w:rsidRPr="00C8253A">
        <w:rPr>
          <w:rFonts w:ascii="Times New Roman" w:hAnsi="Times New Roman" w:cs="Times New Roman"/>
        </w:rPr>
        <w:t xml:space="preserve"> 250.000,00 eura</w:t>
      </w:r>
      <w:r w:rsidRPr="00C8253A">
        <w:rPr>
          <w:rFonts w:ascii="Times New Roman" w:hAnsi="Times New Roman" w:cs="Times New Roman"/>
        </w:rPr>
        <w:t>.</w:t>
      </w:r>
      <w:r w:rsidR="00494906" w:rsidRPr="00C8253A">
        <w:t xml:space="preserve"> </w:t>
      </w:r>
    </w:p>
    <w:p w14:paraId="45D36DEA" w14:textId="77777777" w:rsidR="009267ED" w:rsidRDefault="009267ED" w:rsidP="00552C8D">
      <w:pPr>
        <w:spacing w:after="120" w:line="252" w:lineRule="auto"/>
        <w:jc w:val="both"/>
        <w:rPr>
          <w:rFonts w:ascii="Times New Roman" w:hAnsi="Times New Roman" w:cs="Times New Roman"/>
        </w:rPr>
      </w:pPr>
      <w:r w:rsidRPr="00722023">
        <w:rPr>
          <w:rFonts w:ascii="Times New Roman" w:hAnsi="Times New Roman" w:cs="Times New Roman"/>
        </w:rPr>
        <w:t xml:space="preserve">Nabava nove opreme </w:t>
      </w:r>
      <w:r w:rsidR="00722023" w:rsidRPr="00722023">
        <w:rPr>
          <w:rFonts w:ascii="Times New Roman" w:hAnsi="Times New Roman" w:cs="Times New Roman"/>
        </w:rPr>
        <w:t>za DNA laboratorij</w:t>
      </w:r>
      <w:r w:rsidRPr="00722023">
        <w:rPr>
          <w:rFonts w:ascii="Times New Roman" w:hAnsi="Times New Roman" w:cs="Times New Roman"/>
        </w:rPr>
        <w:t xml:space="preserve"> </w:t>
      </w:r>
      <w:r w:rsidR="004A1386">
        <w:rPr>
          <w:rFonts w:ascii="Times New Roman" w:hAnsi="Times New Roman" w:cs="Times New Roman"/>
        </w:rPr>
        <w:t>omogućit</w:t>
      </w:r>
      <w:r w:rsidRPr="00483531">
        <w:rPr>
          <w:rFonts w:ascii="Times New Roman" w:hAnsi="Times New Roman" w:cs="Times New Roman"/>
        </w:rPr>
        <w:t xml:space="preserve"> </w:t>
      </w:r>
      <w:r w:rsidR="004A1386">
        <w:rPr>
          <w:rFonts w:ascii="Times New Roman" w:hAnsi="Times New Roman" w:cs="Times New Roman"/>
        </w:rPr>
        <w:t>će</w:t>
      </w:r>
      <w:r>
        <w:rPr>
          <w:rFonts w:ascii="Times New Roman" w:hAnsi="Times New Roman" w:cs="Times New Roman"/>
        </w:rPr>
        <w:t xml:space="preserve"> </w:t>
      </w:r>
      <w:r w:rsidRPr="00483531">
        <w:rPr>
          <w:rFonts w:ascii="Times New Roman" w:hAnsi="Times New Roman" w:cs="Times New Roman"/>
        </w:rPr>
        <w:t>prevladavanje najvećih izazova u identifikaciji posmrtnih ostataka metodom analize DNA i unaprjeđenje ovoga procesa uopće</w:t>
      </w:r>
      <w:r w:rsidR="00BD76C6">
        <w:rPr>
          <w:rFonts w:ascii="Times New Roman" w:hAnsi="Times New Roman" w:cs="Times New Roman"/>
        </w:rPr>
        <w:t>, uključujući i identifikaciju žrtava Dr</w:t>
      </w:r>
      <w:r w:rsidR="00AF3647">
        <w:rPr>
          <w:rFonts w:ascii="Times New Roman" w:hAnsi="Times New Roman" w:cs="Times New Roman"/>
        </w:rPr>
        <w:t>ugog svjetskoga rata/poslijeratn</w:t>
      </w:r>
      <w:r w:rsidR="00BD76C6">
        <w:rPr>
          <w:rFonts w:ascii="Times New Roman" w:hAnsi="Times New Roman" w:cs="Times New Roman"/>
        </w:rPr>
        <w:t>o</w:t>
      </w:r>
      <w:r w:rsidR="00AF3647">
        <w:rPr>
          <w:rFonts w:ascii="Times New Roman" w:hAnsi="Times New Roman" w:cs="Times New Roman"/>
        </w:rPr>
        <w:t>g</w:t>
      </w:r>
      <w:r w:rsidR="00BD76C6">
        <w:rPr>
          <w:rFonts w:ascii="Times New Roman" w:hAnsi="Times New Roman" w:cs="Times New Roman"/>
        </w:rPr>
        <w:t>a razdoblja</w:t>
      </w:r>
      <w:r w:rsidR="004A1386">
        <w:rPr>
          <w:rFonts w:ascii="Times New Roman" w:hAnsi="Times New Roman" w:cs="Times New Roman"/>
        </w:rPr>
        <w:t>. Također, osigurat</w:t>
      </w:r>
      <w:r w:rsidRPr="00483531">
        <w:rPr>
          <w:rFonts w:ascii="Times New Roman" w:hAnsi="Times New Roman" w:cs="Times New Roman"/>
        </w:rPr>
        <w:t xml:space="preserve"> </w:t>
      </w:r>
      <w:r w:rsidR="004A1386">
        <w:rPr>
          <w:rFonts w:ascii="Times New Roman" w:hAnsi="Times New Roman" w:cs="Times New Roman"/>
        </w:rPr>
        <w:t xml:space="preserve">će </w:t>
      </w:r>
      <w:r>
        <w:rPr>
          <w:rFonts w:ascii="Times New Roman" w:hAnsi="Times New Roman" w:cs="Times New Roman"/>
        </w:rPr>
        <w:t xml:space="preserve">se </w:t>
      </w:r>
      <w:r w:rsidRPr="00483531">
        <w:rPr>
          <w:rFonts w:ascii="Times New Roman" w:hAnsi="Times New Roman" w:cs="Times New Roman"/>
        </w:rPr>
        <w:t>preduvjet</w:t>
      </w:r>
      <w:r>
        <w:rPr>
          <w:rFonts w:ascii="Times New Roman" w:hAnsi="Times New Roman" w:cs="Times New Roman"/>
        </w:rPr>
        <w:t>i</w:t>
      </w:r>
      <w:r w:rsidRPr="00483531">
        <w:rPr>
          <w:rFonts w:ascii="Times New Roman" w:hAnsi="Times New Roman" w:cs="Times New Roman"/>
        </w:rPr>
        <w:t xml:space="preserve"> za nastavak provedbe zajedničkih projekata s međunarodnim organizacijama,</w:t>
      </w:r>
      <w:r>
        <w:rPr>
          <w:rFonts w:ascii="Times New Roman" w:hAnsi="Times New Roman" w:cs="Times New Roman"/>
        </w:rPr>
        <w:t xml:space="preserve"> kao i </w:t>
      </w:r>
      <w:r w:rsidRPr="00483531">
        <w:rPr>
          <w:rFonts w:ascii="Times New Roman" w:hAnsi="Times New Roman" w:cs="Times New Roman"/>
        </w:rPr>
        <w:t xml:space="preserve">daljnji prijenos znanja i iskustava Republike Hrvatske drugim zemljama u potrebi </w:t>
      </w:r>
      <w:r>
        <w:rPr>
          <w:rFonts w:ascii="Times New Roman" w:hAnsi="Times New Roman" w:cs="Times New Roman"/>
        </w:rPr>
        <w:t xml:space="preserve">što </w:t>
      </w:r>
      <w:r w:rsidR="004A1386">
        <w:rPr>
          <w:rFonts w:ascii="Times New Roman" w:hAnsi="Times New Roman" w:cs="Times New Roman"/>
        </w:rPr>
        <w:t xml:space="preserve">pridonosi </w:t>
      </w:r>
      <w:r w:rsidRPr="00483531">
        <w:rPr>
          <w:rFonts w:ascii="Times New Roman" w:hAnsi="Times New Roman" w:cs="Times New Roman"/>
        </w:rPr>
        <w:t xml:space="preserve">vidljivosti Republike Hrvatske u </w:t>
      </w:r>
      <w:r>
        <w:rPr>
          <w:rFonts w:ascii="Times New Roman" w:hAnsi="Times New Roman" w:cs="Times New Roman"/>
        </w:rPr>
        <w:t xml:space="preserve">općim </w:t>
      </w:r>
      <w:r w:rsidRPr="00483531">
        <w:rPr>
          <w:rFonts w:ascii="Times New Roman" w:hAnsi="Times New Roman" w:cs="Times New Roman"/>
        </w:rPr>
        <w:t>razmjerima.</w:t>
      </w:r>
    </w:p>
    <w:p w14:paraId="5B2C92D5" w14:textId="77777777" w:rsidR="00BD76C6" w:rsidRPr="00483531" w:rsidRDefault="00BD76C6" w:rsidP="00552C8D">
      <w:pPr>
        <w:spacing w:after="12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Također, osnaživanje resursa za identifikaciju posmrtnih ost</w:t>
      </w:r>
      <w:r w:rsidR="004A1386">
        <w:rPr>
          <w:rFonts w:ascii="Times New Roman" w:hAnsi="Times New Roman" w:cs="Times New Roman"/>
        </w:rPr>
        <w:t>ataka pridonosi</w:t>
      </w:r>
      <w:r>
        <w:rPr>
          <w:rFonts w:ascii="Times New Roman" w:hAnsi="Times New Roman" w:cs="Times New Roman"/>
        </w:rPr>
        <w:t xml:space="preserve"> Domovinskoj sigurnosti </w:t>
      </w:r>
      <w:r w:rsidR="004A1386">
        <w:rPr>
          <w:rFonts w:ascii="Times New Roman" w:hAnsi="Times New Roman" w:cs="Times New Roman"/>
        </w:rPr>
        <w:t xml:space="preserve">uopće </w:t>
      </w:r>
      <w:r>
        <w:rPr>
          <w:rFonts w:ascii="Times New Roman" w:hAnsi="Times New Roman" w:cs="Times New Roman"/>
        </w:rPr>
        <w:t xml:space="preserve">budući da </w:t>
      </w:r>
      <w:r w:rsidR="004A1386">
        <w:rPr>
          <w:rFonts w:ascii="Times New Roman" w:hAnsi="Times New Roman" w:cs="Times New Roman"/>
        </w:rPr>
        <w:t>olakšava</w:t>
      </w:r>
      <w:r>
        <w:rPr>
          <w:rFonts w:ascii="Times New Roman" w:hAnsi="Times New Roman" w:cs="Times New Roman"/>
        </w:rPr>
        <w:t xml:space="preserve"> </w:t>
      </w:r>
      <w:r w:rsidRPr="00483531">
        <w:rPr>
          <w:rFonts w:ascii="Times New Roman" w:hAnsi="Times New Roman" w:cs="Times New Roman"/>
        </w:rPr>
        <w:t xml:space="preserve">proces planiranja, djelovanja i upravljanja u izvanrednim situacijama koje </w:t>
      </w:r>
      <w:r>
        <w:rPr>
          <w:rFonts w:ascii="Times New Roman" w:hAnsi="Times New Roman" w:cs="Times New Roman"/>
        </w:rPr>
        <w:t xml:space="preserve">su </w:t>
      </w:r>
      <w:r w:rsidRPr="00483531">
        <w:rPr>
          <w:rFonts w:ascii="Times New Roman" w:hAnsi="Times New Roman" w:cs="Times New Roman"/>
        </w:rPr>
        <w:t xml:space="preserve">posljedica sve većeg </w:t>
      </w:r>
      <w:r>
        <w:rPr>
          <w:rFonts w:ascii="Times New Roman" w:hAnsi="Times New Roman" w:cs="Times New Roman"/>
        </w:rPr>
        <w:t xml:space="preserve">broja neželjenih klimatskih i </w:t>
      </w:r>
      <w:r w:rsidRPr="00483531">
        <w:rPr>
          <w:rFonts w:ascii="Times New Roman" w:hAnsi="Times New Roman" w:cs="Times New Roman"/>
        </w:rPr>
        <w:t xml:space="preserve">javno-zdravstvenih </w:t>
      </w:r>
      <w:r>
        <w:rPr>
          <w:rFonts w:ascii="Times New Roman" w:hAnsi="Times New Roman" w:cs="Times New Roman"/>
        </w:rPr>
        <w:t>rizika kao i terorističkih prijetnji.</w:t>
      </w:r>
    </w:p>
    <w:p w14:paraId="5809D3A3" w14:textId="77777777" w:rsidR="00DB466B" w:rsidRPr="00DB466B" w:rsidRDefault="00DB466B" w:rsidP="00552C8D">
      <w:p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DB466B">
        <w:rPr>
          <w:rFonts w:ascii="Times New Roman" w:hAnsi="Times New Roman" w:cs="Times New Roman"/>
        </w:rPr>
        <w:t xml:space="preserve">adi </w:t>
      </w:r>
      <w:r w:rsidR="00BD76C6">
        <w:rPr>
          <w:rFonts w:ascii="Times New Roman" w:hAnsi="Times New Roman" w:cs="Times New Roman"/>
        </w:rPr>
        <w:t xml:space="preserve">navedenoga, </w:t>
      </w:r>
      <w:r w:rsidR="00873E10">
        <w:rPr>
          <w:rFonts w:ascii="Times New Roman" w:hAnsi="Times New Roman" w:cs="Times New Roman"/>
        </w:rPr>
        <w:t xml:space="preserve">podržava </w:t>
      </w:r>
      <w:r w:rsidR="00634610">
        <w:rPr>
          <w:rFonts w:ascii="Times New Roman" w:hAnsi="Times New Roman" w:cs="Times New Roman"/>
        </w:rPr>
        <w:t xml:space="preserve">se </w:t>
      </w:r>
      <w:r w:rsidR="00873E10">
        <w:rPr>
          <w:rFonts w:ascii="Times New Roman" w:hAnsi="Times New Roman" w:cs="Times New Roman"/>
        </w:rPr>
        <w:t>financiranje nabave</w:t>
      </w:r>
      <w:r w:rsidRPr="00DB466B">
        <w:rPr>
          <w:rFonts w:ascii="Times New Roman" w:hAnsi="Times New Roman" w:cs="Times New Roman"/>
        </w:rPr>
        <w:t xml:space="preserve"> opreme za DNA </w:t>
      </w:r>
      <w:r>
        <w:rPr>
          <w:rFonts w:ascii="Times New Roman" w:hAnsi="Times New Roman" w:cs="Times New Roman"/>
        </w:rPr>
        <w:t>l</w:t>
      </w:r>
      <w:r w:rsidRPr="00DB466B">
        <w:rPr>
          <w:rFonts w:ascii="Times New Roman" w:hAnsi="Times New Roman" w:cs="Times New Roman"/>
        </w:rPr>
        <w:t>aboratorij Zavoda</w:t>
      </w:r>
      <w:r w:rsidRPr="00DB466B">
        <w:t xml:space="preserve"> </w:t>
      </w:r>
      <w:r w:rsidRPr="00DB466B">
        <w:rPr>
          <w:rFonts w:ascii="Times New Roman" w:hAnsi="Times New Roman" w:cs="Times New Roman"/>
        </w:rPr>
        <w:t>za sudsku medicinu i kriminalistiku Medicinskog fakulteta Sveučilišta u Zagrebu.</w:t>
      </w:r>
    </w:p>
    <w:p w14:paraId="0C090164" w14:textId="77777777" w:rsidR="00012B58" w:rsidRDefault="00012B58" w:rsidP="00552C8D">
      <w:pPr>
        <w:spacing w:line="252" w:lineRule="auto"/>
        <w:jc w:val="both"/>
        <w:rPr>
          <w:rFonts w:ascii="Times New Roman" w:hAnsi="Times New Roman" w:cs="Times New Roman"/>
        </w:rPr>
      </w:pPr>
    </w:p>
    <w:sectPr w:rsidR="00012B58" w:rsidSect="009166E7">
      <w:pgSz w:w="11900" w:h="16840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D4E1A" w14:textId="77777777" w:rsidR="0084543A" w:rsidRDefault="0084543A" w:rsidP="00140829">
      <w:r>
        <w:separator/>
      </w:r>
    </w:p>
  </w:endnote>
  <w:endnote w:type="continuationSeparator" w:id="0">
    <w:p w14:paraId="534973B0" w14:textId="77777777" w:rsidR="0084543A" w:rsidRDefault="0084543A" w:rsidP="0014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95CB7" w14:textId="77777777" w:rsidR="0084543A" w:rsidRDefault="0084543A" w:rsidP="00140829">
      <w:r>
        <w:separator/>
      </w:r>
    </w:p>
  </w:footnote>
  <w:footnote w:type="continuationSeparator" w:id="0">
    <w:p w14:paraId="103B3ACF" w14:textId="77777777" w:rsidR="0084543A" w:rsidRDefault="0084543A" w:rsidP="0014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035F"/>
    <w:multiLevelType w:val="hybridMultilevel"/>
    <w:tmpl w:val="6B08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82DC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61A7E"/>
    <w:multiLevelType w:val="hybridMultilevel"/>
    <w:tmpl w:val="99D634A0"/>
    <w:lvl w:ilvl="0" w:tplc="5820162A">
      <w:start w:val="1"/>
      <w:numFmt w:val="decimal"/>
      <w:lvlText w:val="%1."/>
      <w:lvlJc w:val="left"/>
      <w:pPr>
        <w:tabs>
          <w:tab w:val="num" w:pos="992"/>
        </w:tabs>
        <w:ind w:left="170" w:hanging="17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F9C20B3"/>
    <w:multiLevelType w:val="hybridMultilevel"/>
    <w:tmpl w:val="F7A6221C"/>
    <w:lvl w:ilvl="0" w:tplc="7948375E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D"/>
    <w:rsid w:val="00007A19"/>
    <w:rsid w:val="00012B58"/>
    <w:rsid w:val="000578D5"/>
    <w:rsid w:val="000F2FB1"/>
    <w:rsid w:val="000F779D"/>
    <w:rsid w:val="0011432D"/>
    <w:rsid w:val="00140829"/>
    <w:rsid w:val="00142D2E"/>
    <w:rsid w:val="00160CA1"/>
    <w:rsid w:val="00213FD2"/>
    <w:rsid w:val="0022002E"/>
    <w:rsid w:val="00232EA9"/>
    <w:rsid w:val="002611FE"/>
    <w:rsid w:val="00294F0A"/>
    <w:rsid w:val="002C745F"/>
    <w:rsid w:val="00320A78"/>
    <w:rsid w:val="003324AE"/>
    <w:rsid w:val="003C6C24"/>
    <w:rsid w:val="003D0EED"/>
    <w:rsid w:val="003D1195"/>
    <w:rsid w:val="003F6DE9"/>
    <w:rsid w:val="0042449A"/>
    <w:rsid w:val="00443F48"/>
    <w:rsid w:val="0046076C"/>
    <w:rsid w:val="00494906"/>
    <w:rsid w:val="004A1386"/>
    <w:rsid w:val="004B537A"/>
    <w:rsid w:val="004C6982"/>
    <w:rsid w:val="005072DF"/>
    <w:rsid w:val="00552C8D"/>
    <w:rsid w:val="005B16D1"/>
    <w:rsid w:val="005C4898"/>
    <w:rsid w:val="00632E17"/>
    <w:rsid w:val="00634610"/>
    <w:rsid w:val="00635EBC"/>
    <w:rsid w:val="00646FA5"/>
    <w:rsid w:val="00647BBE"/>
    <w:rsid w:val="00650C7E"/>
    <w:rsid w:val="00697F52"/>
    <w:rsid w:val="006A4B5A"/>
    <w:rsid w:val="006A6EF2"/>
    <w:rsid w:val="006B58B3"/>
    <w:rsid w:val="006C0473"/>
    <w:rsid w:val="006C53E0"/>
    <w:rsid w:val="00714EAF"/>
    <w:rsid w:val="00722023"/>
    <w:rsid w:val="0072352A"/>
    <w:rsid w:val="00752600"/>
    <w:rsid w:val="007639F2"/>
    <w:rsid w:val="0076428E"/>
    <w:rsid w:val="00765869"/>
    <w:rsid w:val="00792E11"/>
    <w:rsid w:val="007F6317"/>
    <w:rsid w:val="00812554"/>
    <w:rsid w:val="00815163"/>
    <w:rsid w:val="0082693B"/>
    <w:rsid w:val="0084543A"/>
    <w:rsid w:val="00873E10"/>
    <w:rsid w:val="008B7330"/>
    <w:rsid w:val="008C3790"/>
    <w:rsid w:val="008D303A"/>
    <w:rsid w:val="009029AD"/>
    <w:rsid w:val="0091568D"/>
    <w:rsid w:val="009166E7"/>
    <w:rsid w:val="00924118"/>
    <w:rsid w:val="009267ED"/>
    <w:rsid w:val="00952E70"/>
    <w:rsid w:val="00984378"/>
    <w:rsid w:val="00992C61"/>
    <w:rsid w:val="0099493D"/>
    <w:rsid w:val="009B23A2"/>
    <w:rsid w:val="009B727B"/>
    <w:rsid w:val="009C729A"/>
    <w:rsid w:val="009D2908"/>
    <w:rsid w:val="009E0618"/>
    <w:rsid w:val="009E7BBC"/>
    <w:rsid w:val="009F1E5F"/>
    <w:rsid w:val="00A02140"/>
    <w:rsid w:val="00A403BD"/>
    <w:rsid w:val="00A70172"/>
    <w:rsid w:val="00A9407E"/>
    <w:rsid w:val="00A9757C"/>
    <w:rsid w:val="00AC1683"/>
    <w:rsid w:val="00AF3647"/>
    <w:rsid w:val="00B22CD8"/>
    <w:rsid w:val="00B33E97"/>
    <w:rsid w:val="00B42AEC"/>
    <w:rsid w:val="00B47BD2"/>
    <w:rsid w:val="00B841EB"/>
    <w:rsid w:val="00BA7ED4"/>
    <w:rsid w:val="00BC21E6"/>
    <w:rsid w:val="00BC3B00"/>
    <w:rsid w:val="00BD76C6"/>
    <w:rsid w:val="00BF4DC6"/>
    <w:rsid w:val="00C05A49"/>
    <w:rsid w:val="00C45EA2"/>
    <w:rsid w:val="00C73508"/>
    <w:rsid w:val="00C8253A"/>
    <w:rsid w:val="00CB6FC1"/>
    <w:rsid w:val="00CC60C8"/>
    <w:rsid w:val="00D06A95"/>
    <w:rsid w:val="00D36460"/>
    <w:rsid w:val="00D70377"/>
    <w:rsid w:val="00D81228"/>
    <w:rsid w:val="00DB2A3A"/>
    <w:rsid w:val="00DB466B"/>
    <w:rsid w:val="00DC0BF5"/>
    <w:rsid w:val="00DC7516"/>
    <w:rsid w:val="00DE23A3"/>
    <w:rsid w:val="00E4410B"/>
    <w:rsid w:val="00E65885"/>
    <w:rsid w:val="00E737F3"/>
    <w:rsid w:val="00EA2F53"/>
    <w:rsid w:val="00EE2459"/>
    <w:rsid w:val="00EF169E"/>
    <w:rsid w:val="00EF4903"/>
    <w:rsid w:val="00F06BBA"/>
    <w:rsid w:val="00F8105B"/>
    <w:rsid w:val="00F971CD"/>
    <w:rsid w:val="00FD1E60"/>
    <w:rsid w:val="00FD31DE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2B3E"/>
  <w15:docId w15:val="{73523493-6050-48CB-AA3E-DF1AD4C8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8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829"/>
  </w:style>
  <w:style w:type="paragraph" w:styleId="Footer">
    <w:name w:val="footer"/>
    <w:basedOn w:val="Normal"/>
    <w:link w:val="FooterChar"/>
    <w:uiPriority w:val="99"/>
    <w:unhideWhenUsed/>
    <w:rsid w:val="001408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829"/>
  </w:style>
  <w:style w:type="table" w:styleId="TableGrid">
    <w:name w:val="Table Grid"/>
    <w:basedOn w:val="TableNormal"/>
    <w:rsid w:val="00140829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0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6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6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6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24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118"/>
    <w:rPr>
      <w:b/>
      <w:bCs/>
      <w:sz w:val="20"/>
      <w:szCs w:val="20"/>
    </w:rPr>
  </w:style>
  <w:style w:type="table" w:styleId="GridTable2">
    <w:name w:val="Grid Table 2"/>
    <w:basedOn w:val="TableNormal"/>
    <w:uiPriority w:val="47"/>
    <w:rsid w:val="009B23A2"/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9B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AZJMDCZ6QSYZ-1335579144-109581</_dlc_DocId>
    <_dlc_DocIdUrl xmlns="a494813a-d0d8-4dad-94cb-0d196f36ba15">
      <Url>https://ekoordinacije.vlada.hr/_layouts/15/DocIdRedir.aspx?ID=AZJMDCZ6QSYZ-1335579144-109581</Url>
      <Description>AZJMDCZ6QSYZ-1335579144-109581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B867-5C53-48DA-A833-DC988C427392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3A9A189C-DD2F-4E21-996E-76C275463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11624-2CB9-4207-B1C6-7743AC912E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3D5A99-E6A6-4D18-BD25-785CDA418E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5A43DE-2210-40B2-960C-6CBA39B0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Senada Džafović</cp:lastModifiedBy>
  <cp:revision>20</cp:revision>
  <cp:lastPrinted>2026-04-01T11:02:00Z</cp:lastPrinted>
  <dcterms:created xsi:type="dcterms:W3CDTF">2026-04-01T10:46:00Z</dcterms:created>
  <dcterms:modified xsi:type="dcterms:W3CDTF">2026-04-07T09:35:00Z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d73eec34-7923-49f4-a820-6d3822a43d7e</vt:lpwstr>
  </property>
</Properties>
</file>