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4C8F2" w14:textId="77777777" w:rsidR="00FD6A6D" w:rsidRDefault="00FD6A6D">
      <w:pPr>
        <w:ind w:firstLine="708"/>
        <w:jc w:val="right"/>
        <w:rPr>
          <w:rFonts w:ascii="Times New Roman" w:hAnsi="Times New Roman" w:cs="Times New Roman"/>
          <w:sz w:val="24"/>
          <w:szCs w:val="24"/>
        </w:rPr>
      </w:pPr>
    </w:p>
    <w:p w14:paraId="2DE4C8F3" w14:textId="77777777" w:rsidR="00FD6A6D" w:rsidRDefault="0050157E">
      <w:pPr>
        <w:jc w:val="center"/>
      </w:pPr>
      <w:r>
        <w:rPr>
          <w:noProof/>
          <w:lang w:eastAsia="hr-HR"/>
        </w:rPr>
        <w:drawing>
          <wp:inline distT="0" distB="0" distL="0" distR="0" wp14:anchorId="2DE4C92F" wp14:editId="2DE4C930">
            <wp:extent cx="50292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02920" cy="685800"/>
                    </a:xfrm>
                    <a:prstGeom prst="rect">
                      <a:avLst/>
                    </a:prstGeom>
                    <a:noFill/>
                    <a:ln>
                      <a:noFill/>
                    </a:ln>
                  </pic:spPr>
                </pic:pic>
              </a:graphicData>
            </a:graphic>
          </wp:inline>
        </w:drawing>
      </w:r>
    </w:p>
    <w:p w14:paraId="2DE4C8F4" w14:textId="77777777" w:rsidR="00FD6A6D" w:rsidRDefault="0050157E">
      <w:pPr>
        <w:spacing w:before="60" w:after="1680"/>
        <w:jc w:val="center"/>
        <w:rPr>
          <w:rFonts w:ascii="Times New Roman" w:hAnsi="Times New Roman" w:cs="Times New Roman"/>
          <w:sz w:val="28"/>
        </w:rPr>
      </w:pPr>
      <w:r>
        <w:rPr>
          <w:rFonts w:ascii="Times New Roman" w:hAnsi="Times New Roman" w:cs="Times New Roman"/>
          <w:sz w:val="28"/>
        </w:rPr>
        <w:t>VLADA REPUBLIKE HRVATSKE</w:t>
      </w:r>
    </w:p>
    <w:p w14:paraId="2DE4C8F5" w14:textId="77777777" w:rsidR="00FD6A6D" w:rsidRDefault="00FD6A6D">
      <w:pPr>
        <w:jc w:val="both"/>
        <w:rPr>
          <w:rFonts w:ascii="Times New Roman" w:hAnsi="Times New Roman" w:cs="Times New Roman"/>
          <w:sz w:val="24"/>
          <w:szCs w:val="24"/>
        </w:rPr>
      </w:pPr>
    </w:p>
    <w:p w14:paraId="2DE4C8F6" w14:textId="22D3E87F" w:rsidR="00FD6A6D" w:rsidRDefault="0050157E">
      <w:pPr>
        <w:jc w:val="right"/>
        <w:rPr>
          <w:rFonts w:ascii="Times New Roman" w:hAnsi="Times New Roman" w:cs="Times New Roman"/>
          <w:sz w:val="24"/>
          <w:szCs w:val="24"/>
        </w:rPr>
      </w:pPr>
      <w:r>
        <w:rPr>
          <w:rFonts w:ascii="Times New Roman" w:hAnsi="Times New Roman" w:cs="Times New Roman"/>
          <w:sz w:val="24"/>
          <w:szCs w:val="24"/>
        </w:rPr>
        <w:t xml:space="preserve">Zagreb,  </w:t>
      </w:r>
      <w:r w:rsidR="00316549">
        <w:rPr>
          <w:rFonts w:ascii="Times New Roman" w:hAnsi="Times New Roman" w:cs="Times New Roman"/>
          <w:sz w:val="24"/>
          <w:szCs w:val="24"/>
        </w:rPr>
        <w:t>20</w:t>
      </w:r>
      <w:r>
        <w:rPr>
          <w:rFonts w:ascii="Times New Roman" w:hAnsi="Times New Roman" w:cs="Times New Roman"/>
          <w:sz w:val="24"/>
          <w:szCs w:val="24"/>
        </w:rPr>
        <w:t xml:space="preserve">. </w:t>
      </w:r>
      <w:r w:rsidR="00940E45">
        <w:rPr>
          <w:rFonts w:ascii="Times New Roman" w:hAnsi="Times New Roman" w:cs="Times New Roman"/>
          <w:sz w:val="24"/>
          <w:szCs w:val="24"/>
        </w:rPr>
        <w:t>travnja</w:t>
      </w:r>
      <w:r>
        <w:rPr>
          <w:rFonts w:ascii="Times New Roman" w:hAnsi="Times New Roman" w:cs="Times New Roman"/>
          <w:sz w:val="24"/>
          <w:szCs w:val="24"/>
        </w:rPr>
        <w:t xml:space="preserve"> 202</w:t>
      </w:r>
      <w:r w:rsidR="00940E45">
        <w:rPr>
          <w:rFonts w:ascii="Times New Roman" w:hAnsi="Times New Roman" w:cs="Times New Roman"/>
          <w:sz w:val="24"/>
          <w:szCs w:val="24"/>
        </w:rPr>
        <w:t>6</w:t>
      </w:r>
      <w:r>
        <w:rPr>
          <w:rFonts w:ascii="Times New Roman" w:hAnsi="Times New Roman" w:cs="Times New Roman"/>
          <w:sz w:val="24"/>
          <w:szCs w:val="24"/>
        </w:rPr>
        <w:t>.</w:t>
      </w:r>
    </w:p>
    <w:p w14:paraId="2DE4C8F7" w14:textId="77777777" w:rsidR="00FD6A6D" w:rsidRDefault="00FD6A6D">
      <w:pPr>
        <w:jc w:val="right"/>
        <w:rPr>
          <w:rFonts w:ascii="Times New Roman" w:hAnsi="Times New Roman" w:cs="Times New Roman"/>
          <w:sz w:val="24"/>
          <w:szCs w:val="24"/>
        </w:rPr>
      </w:pPr>
    </w:p>
    <w:p w14:paraId="2DE4C8F8" w14:textId="77777777" w:rsidR="00FD6A6D" w:rsidRDefault="00FD6A6D">
      <w:pPr>
        <w:jc w:val="right"/>
        <w:rPr>
          <w:rFonts w:ascii="Times New Roman" w:hAnsi="Times New Roman" w:cs="Times New Roman"/>
          <w:sz w:val="24"/>
          <w:szCs w:val="24"/>
        </w:rPr>
      </w:pPr>
    </w:p>
    <w:p w14:paraId="2DE4C8F9" w14:textId="77777777" w:rsidR="00FD6A6D" w:rsidRDefault="00FD6A6D">
      <w:pPr>
        <w:jc w:val="right"/>
        <w:rPr>
          <w:rFonts w:ascii="Times New Roman" w:hAnsi="Times New Roman" w:cs="Times New Roman"/>
          <w:sz w:val="24"/>
          <w:szCs w:val="24"/>
        </w:rPr>
      </w:pPr>
    </w:p>
    <w:p w14:paraId="2DE4C8FA" w14:textId="77777777" w:rsidR="00FD6A6D" w:rsidRDefault="0050157E">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FD6A6D" w14:paraId="2DE4C8FD" w14:textId="77777777">
        <w:tc>
          <w:tcPr>
            <w:tcW w:w="1951" w:type="dxa"/>
          </w:tcPr>
          <w:p w14:paraId="2DE4C8FB" w14:textId="77777777" w:rsidR="00FD6A6D" w:rsidRDefault="0050157E">
            <w:pPr>
              <w:spacing w:line="360" w:lineRule="auto"/>
              <w:jc w:val="right"/>
              <w:rPr>
                <w:sz w:val="24"/>
                <w:szCs w:val="24"/>
                <w:lang w:eastAsia="hr-HR"/>
              </w:rPr>
            </w:pPr>
            <w:r>
              <w:rPr>
                <w:sz w:val="24"/>
                <w:szCs w:val="24"/>
                <w:lang w:eastAsia="hr-HR"/>
              </w:rPr>
              <w:t xml:space="preserve"> </w:t>
            </w:r>
            <w:r>
              <w:rPr>
                <w:b/>
                <w:smallCaps/>
                <w:sz w:val="24"/>
                <w:szCs w:val="24"/>
                <w:lang w:eastAsia="hr-HR"/>
              </w:rPr>
              <w:t>Predlagatelj</w:t>
            </w:r>
            <w:r>
              <w:rPr>
                <w:b/>
                <w:sz w:val="24"/>
                <w:szCs w:val="24"/>
                <w:lang w:eastAsia="hr-HR"/>
              </w:rPr>
              <w:t>:</w:t>
            </w:r>
          </w:p>
        </w:tc>
        <w:tc>
          <w:tcPr>
            <w:tcW w:w="7229" w:type="dxa"/>
          </w:tcPr>
          <w:p w14:paraId="2DE4C8FC" w14:textId="2435B88D" w:rsidR="00FD6A6D" w:rsidRDefault="0050157E">
            <w:pPr>
              <w:spacing w:line="360" w:lineRule="auto"/>
              <w:rPr>
                <w:sz w:val="24"/>
                <w:szCs w:val="24"/>
                <w:lang w:eastAsia="hr-HR"/>
              </w:rPr>
            </w:pPr>
            <w:r>
              <w:rPr>
                <w:sz w:val="24"/>
                <w:szCs w:val="24"/>
                <w:lang w:eastAsia="hr-HR"/>
              </w:rPr>
              <w:t xml:space="preserve">Ministarstvo </w:t>
            </w:r>
            <w:r w:rsidR="00940E45">
              <w:rPr>
                <w:sz w:val="24"/>
                <w:szCs w:val="24"/>
                <w:lang w:eastAsia="hr-HR"/>
              </w:rPr>
              <w:t>prostornoga uređenja, graditeljstva i državne imovine</w:t>
            </w:r>
          </w:p>
        </w:tc>
      </w:tr>
    </w:tbl>
    <w:p w14:paraId="2DE4C8FE" w14:textId="77777777" w:rsidR="00FD6A6D" w:rsidRDefault="0050157E">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FD6A6D" w14:paraId="2DE4C903" w14:textId="77777777">
        <w:tc>
          <w:tcPr>
            <w:tcW w:w="1951" w:type="dxa"/>
          </w:tcPr>
          <w:p w14:paraId="2DE4C8FF" w14:textId="77777777" w:rsidR="00FD6A6D" w:rsidRDefault="0050157E">
            <w:pPr>
              <w:spacing w:line="360" w:lineRule="auto"/>
              <w:jc w:val="right"/>
              <w:rPr>
                <w:sz w:val="24"/>
                <w:szCs w:val="24"/>
                <w:lang w:eastAsia="hr-HR"/>
              </w:rPr>
            </w:pPr>
            <w:r>
              <w:rPr>
                <w:b/>
                <w:smallCaps/>
                <w:sz w:val="24"/>
                <w:szCs w:val="24"/>
                <w:lang w:eastAsia="hr-HR"/>
              </w:rPr>
              <w:t>Predmet</w:t>
            </w:r>
            <w:r>
              <w:rPr>
                <w:b/>
                <w:sz w:val="24"/>
                <w:szCs w:val="24"/>
                <w:lang w:eastAsia="hr-HR"/>
              </w:rPr>
              <w:t>:</w:t>
            </w:r>
          </w:p>
        </w:tc>
        <w:tc>
          <w:tcPr>
            <w:tcW w:w="7229" w:type="dxa"/>
          </w:tcPr>
          <w:p w14:paraId="2DE4C900" w14:textId="33D59AF7" w:rsidR="00FD6A6D" w:rsidRDefault="0050157E">
            <w:pPr>
              <w:jc w:val="both"/>
              <w:rPr>
                <w:sz w:val="24"/>
                <w:szCs w:val="24"/>
                <w:lang w:eastAsia="hr-HR"/>
              </w:rPr>
            </w:pPr>
            <w:r>
              <w:rPr>
                <w:sz w:val="24"/>
                <w:szCs w:val="24"/>
                <w:lang w:eastAsia="hr-HR"/>
              </w:rPr>
              <w:t xml:space="preserve">Prijedlog zaključka o davanju prethodne suglasnosti predstavniku Vlade Republike Hrvatske za prihvaćanje amandmana u izmijenjenom obliku drugih predlagatelja na Konačni prijedlog zakona o </w:t>
            </w:r>
            <w:r w:rsidR="00940E45">
              <w:rPr>
                <w:noProof/>
                <w:sz w:val="24"/>
                <w:szCs w:val="24"/>
                <w:lang w:eastAsia="hr-HR"/>
              </w:rPr>
              <w:t>priuštivom</w:t>
            </w:r>
            <w:r w:rsidR="00940E45">
              <w:rPr>
                <w:sz w:val="24"/>
                <w:szCs w:val="24"/>
                <w:lang w:eastAsia="hr-HR"/>
              </w:rPr>
              <w:t xml:space="preserve"> stanovanju</w:t>
            </w:r>
          </w:p>
          <w:p w14:paraId="2DE4C901" w14:textId="77777777" w:rsidR="00FD6A6D" w:rsidRDefault="00FD6A6D">
            <w:pPr>
              <w:jc w:val="both"/>
              <w:rPr>
                <w:sz w:val="24"/>
                <w:szCs w:val="24"/>
                <w:lang w:eastAsia="hr-HR"/>
              </w:rPr>
            </w:pPr>
          </w:p>
          <w:p w14:paraId="2DE4C902" w14:textId="77777777" w:rsidR="00FD6A6D" w:rsidRDefault="00FD6A6D">
            <w:pPr>
              <w:jc w:val="both"/>
              <w:rPr>
                <w:sz w:val="24"/>
                <w:szCs w:val="24"/>
                <w:lang w:eastAsia="hr-HR"/>
              </w:rPr>
            </w:pPr>
          </w:p>
        </w:tc>
      </w:tr>
    </w:tbl>
    <w:p w14:paraId="2DE4C904" w14:textId="77777777" w:rsidR="00FD6A6D" w:rsidRDefault="00FD6A6D">
      <w:pPr>
        <w:jc w:val="both"/>
        <w:rPr>
          <w:rFonts w:ascii="Times New Roman" w:hAnsi="Times New Roman" w:cs="Times New Roman"/>
          <w:sz w:val="24"/>
          <w:szCs w:val="24"/>
        </w:rPr>
      </w:pPr>
    </w:p>
    <w:p w14:paraId="2DE4C905" w14:textId="77777777" w:rsidR="00FD6A6D" w:rsidRDefault="00FD6A6D">
      <w:pPr>
        <w:jc w:val="both"/>
        <w:rPr>
          <w:rFonts w:ascii="Times New Roman" w:hAnsi="Times New Roman" w:cs="Times New Roman"/>
          <w:sz w:val="24"/>
          <w:szCs w:val="24"/>
        </w:rPr>
      </w:pPr>
    </w:p>
    <w:p w14:paraId="2DE4C906" w14:textId="77777777" w:rsidR="00FD6A6D" w:rsidRDefault="00FD6A6D">
      <w:pPr>
        <w:jc w:val="both"/>
        <w:rPr>
          <w:rFonts w:ascii="Times New Roman" w:hAnsi="Times New Roman" w:cs="Times New Roman"/>
          <w:sz w:val="24"/>
          <w:szCs w:val="24"/>
        </w:rPr>
      </w:pPr>
    </w:p>
    <w:p w14:paraId="2DE4C907" w14:textId="77777777" w:rsidR="00FD6A6D" w:rsidRDefault="00FD6A6D"/>
    <w:p w14:paraId="2DE4C908" w14:textId="77777777" w:rsidR="00FD6A6D" w:rsidRDefault="00FD6A6D"/>
    <w:p w14:paraId="2DE4C909" w14:textId="77777777" w:rsidR="00FD6A6D" w:rsidRDefault="0050157E">
      <w:pPr>
        <w:pStyle w:val="Footer"/>
        <w:pBdr>
          <w:top w:val="single" w:sz="4" w:space="1" w:color="404040" w:themeColor="text1" w:themeTint="BF"/>
        </w:pBdr>
        <w:jc w:val="center"/>
        <w:rPr>
          <w:rFonts w:ascii="Times New Roman" w:hAnsi="Times New Roman" w:cs="Times New Roman"/>
          <w:color w:val="404040" w:themeColor="text1" w:themeTint="BF"/>
          <w:spacing w:val="20"/>
          <w:sz w:val="20"/>
        </w:rPr>
      </w:pPr>
      <w:r>
        <w:rPr>
          <w:rFonts w:ascii="Times New Roman" w:hAnsi="Times New Roman" w:cs="Times New Roman"/>
          <w:color w:val="404040" w:themeColor="text1" w:themeTint="BF"/>
          <w:spacing w:val="20"/>
          <w:sz w:val="20"/>
        </w:rPr>
        <w:t>Banski dvori | Trg Sv. Marka 2  | 10000 Zagreb | tel. 01 4569 222 | vlada.gov.hr</w:t>
      </w:r>
    </w:p>
    <w:p w14:paraId="2DE4C90A" w14:textId="77777777" w:rsidR="00FD6A6D" w:rsidRDefault="0050157E">
      <w:pPr>
        <w:ind w:firstLine="708"/>
        <w:jc w:val="right"/>
        <w:rPr>
          <w:rFonts w:ascii="Times New Roman" w:hAnsi="Times New Roman" w:cs="Times New Roman"/>
          <w:sz w:val="24"/>
          <w:szCs w:val="24"/>
        </w:rPr>
      </w:pPr>
      <w:r>
        <w:rPr>
          <w:rFonts w:ascii="Times New Roman" w:hAnsi="Times New Roman" w:cs="Times New Roman"/>
          <w:sz w:val="24"/>
          <w:szCs w:val="24"/>
        </w:rPr>
        <w:t>PRIJEDLOG</w:t>
      </w:r>
    </w:p>
    <w:p w14:paraId="2DE4C90B" w14:textId="77777777" w:rsidR="00FD6A6D" w:rsidRPr="008A69D7" w:rsidRDefault="00FD6A6D">
      <w:pPr>
        <w:ind w:firstLine="708"/>
        <w:jc w:val="both"/>
        <w:rPr>
          <w:rFonts w:ascii="Times New Roman" w:hAnsi="Times New Roman" w:cs="Times New Roman"/>
          <w:sz w:val="24"/>
          <w:szCs w:val="24"/>
        </w:rPr>
      </w:pPr>
    </w:p>
    <w:p w14:paraId="02F3293D" w14:textId="0C92815A" w:rsidR="009100C5" w:rsidRPr="008A69D7" w:rsidRDefault="0050157E" w:rsidP="009100C5">
      <w:pPr>
        <w:ind w:firstLine="708"/>
        <w:jc w:val="both"/>
        <w:rPr>
          <w:rFonts w:ascii="Times New Roman" w:hAnsi="Times New Roman" w:cs="Times New Roman"/>
          <w:sz w:val="24"/>
          <w:szCs w:val="24"/>
        </w:rPr>
      </w:pPr>
      <w:r w:rsidRPr="008A69D7">
        <w:rPr>
          <w:rFonts w:ascii="Times New Roman" w:hAnsi="Times New Roman" w:cs="Times New Roman"/>
          <w:sz w:val="24"/>
          <w:szCs w:val="24"/>
        </w:rPr>
        <w:t>Na temelju članka 31. stavka 3. Zakona o Vladi Republike Hrvatske („Narodne novine“, br. 150/11., 119/14., 93/16.</w:t>
      </w:r>
      <w:r w:rsidR="00227254" w:rsidRPr="008A69D7">
        <w:rPr>
          <w:rFonts w:ascii="Times New Roman" w:hAnsi="Times New Roman" w:cs="Times New Roman"/>
          <w:sz w:val="24"/>
          <w:szCs w:val="24"/>
        </w:rPr>
        <w:t>,</w:t>
      </w:r>
      <w:r w:rsidRPr="008A69D7">
        <w:rPr>
          <w:rFonts w:ascii="Times New Roman" w:hAnsi="Times New Roman" w:cs="Times New Roman"/>
          <w:sz w:val="24"/>
          <w:szCs w:val="24"/>
        </w:rPr>
        <w:t xml:space="preserve"> 116/18.</w:t>
      </w:r>
      <w:r w:rsidR="00227254" w:rsidRPr="008A69D7">
        <w:rPr>
          <w:rFonts w:ascii="Times New Roman" w:hAnsi="Times New Roman" w:cs="Times New Roman"/>
          <w:sz w:val="24"/>
          <w:szCs w:val="24"/>
        </w:rPr>
        <w:t>, 80/22. i 78/24.</w:t>
      </w:r>
      <w:r w:rsidRPr="008A69D7">
        <w:rPr>
          <w:rFonts w:ascii="Times New Roman" w:hAnsi="Times New Roman" w:cs="Times New Roman"/>
          <w:sz w:val="24"/>
          <w:szCs w:val="24"/>
        </w:rPr>
        <w:t xml:space="preserve">) Vlada Republike Hrvatske je na sjednici održanoj </w:t>
      </w:r>
      <w:r w:rsidR="009100C5" w:rsidRPr="008A69D7">
        <w:rPr>
          <w:rFonts w:ascii="Times New Roman" w:hAnsi="Times New Roman" w:cs="Times New Roman"/>
          <w:sz w:val="24"/>
          <w:szCs w:val="24"/>
        </w:rPr>
        <w:t xml:space="preserve">_________ </w:t>
      </w:r>
      <w:r w:rsidRPr="008A69D7">
        <w:rPr>
          <w:rFonts w:ascii="Times New Roman" w:hAnsi="Times New Roman" w:cs="Times New Roman"/>
          <w:sz w:val="24"/>
          <w:szCs w:val="24"/>
        </w:rPr>
        <w:t>donijela</w:t>
      </w:r>
    </w:p>
    <w:p w14:paraId="77228890" w14:textId="77777777" w:rsidR="009100C5" w:rsidRPr="008A69D7" w:rsidRDefault="009100C5" w:rsidP="009100C5">
      <w:pPr>
        <w:jc w:val="center"/>
        <w:rPr>
          <w:rFonts w:ascii="Times New Roman" w:hAnsi="Times New Roman" w:cs="Times New Roman"/>
          <w:b/>
          <w:noProof/>
          <w:sz w:val="24"/>
          <w:szCs w:val="24"/>
        </w:rPr>
      </w:pPr>
      <w:r w:rsidRPr="008A69D7">
        <w:rPr>
          <w:rFonts w:ascii="Times New Roman" w:hAnsi="Times New Roman" w:cs="Times New Roman"/>
          <w:b/>
          <w:noProof/>
          <w:sz w:val="24"/>
          <w:szCs w:val="24"/>
        </w:rPr>
        <w:t>Z A K LJ U Č A K</w:t>
      </w:r>
    </w:p>
    <w:p w14:paraId="2F1835F1" w14:textId="77777777" w:rsidR="00C16440" w:rsidRDefault="00C16440" w:rsidP="00C16440">
      <w:pPr>
        <w:pStyle w:val="ListParagraph"/>
        <w:numPr>
          <w:ilvl w:val="0"/>
          <w:numId w:val="1"/>
        </w:numPr>
        <w:spacing w:after="0" w:line="240" w:lineRule="auto"/>
        <w:ind w:left="0" w:firstLine="708"/>
        <w:jc w:val="both"/>
        <w:rPr>
          <w:rFonts w:ascii="Times New Roman" w:hAnsi="Times New Roman" w:cs="Times New Roman"/>
          <w:sz w:val="24"/>
          <w:szCs w:val="24"/>
        </w:rPr>
      </w:pPr>
      <w:r w:rsidRPr="004248B0">
        <w:rPr>
          <w:rFonts w:ascii="Times New Roman" w:hAnsi="Times New Roman" w:cs="Times New Roman"/>
          <w:sz w:val="24"/>
          <w:szCs w:val="24"/>
        </w:rPr>
        <w:t>Daje se prethodna suglasnost predstavniku Vlade Republike Hrvatske za prihvaćanje amandmana  Kluba zastupnika Hrvatske demokratske zajednice</w:t>
      </w:r>
      <w:r>
        <w:rPr>
          <w:rFonts w:ascii="Times New Roman" w:hAnsi="Times New Roman" w:cs="Times New Roman"/>
          <w:sz w:val="24"/>
          <w:szCs w:val="24"/>
        </w:rPr>
        <w:t xml:space="preserve"> u Hrvatskome saboru</w:t>
      </w:r>
      <w:r w:rsidRPr="004248B0">
        <w:rPr>
          <w:rFonts w:ascii="Times New Roman" w:hAnsi="Times New Roman" w:cs="Times New Roman"/>
          <w:sz w:val="24"/>
          <w:szCs w:val="24"/>
        </w:rPr>
        <w:t xml:space="preserve">, </w:t>
      </w:r>
      <w:r>
        <w:rPr>
          <w:rFonts w:ascii="Times New Roman" w:hAnsi="Times New Roman" w:cs="Times New Roman"/>
          <w:sz w:val="24"/>
          <w:szCs w:val="24"/>
        </w:rPr>
        <w:t xml:space="preserve">od </w:t>
      </w:r>
      <w:r w:rsidRPr="004248B0">
        <w:rPr>
          <w:rFonts w:ascii="Times New Roman" w:hAnsi="Times New Roman" w:cs="Times New Roman"/>
          <w:sz w:val="24"/>
          <w:szCs w:val="24"/>
        </w:rPr>
        <w:t xml:space="preserve"> 9. travnja 2026., na </w:t>
      </w:r>
      <w:r>
        <w:rPr>
          <w:rFonts w:ascii="Times New Roman" w:hAnsi="Times New Roman" w:cs="Times New Roman"/>
          <w:sz w:val="24"/>
          <w:szCs w:val="24"/>
        </w:rPr>
        <w:t>Konačni prijedlog</w:t>
      </w:r>
      <w:r w:rsidRPr="004248B0">
        <w:rPr>
          <w:rFonts w:ascii="Times New Roman" w:hAnsi="Times New Roman" w:cs="Times New Roman"/>
          <w:sz w:val="24"/>
          <w:szCs w:val="24"/>
        </w:rPr>
        <w:t xml:space="preserve"> zakona o </w:t>
      </w:r>
      <w:proofErr w:type="spellStart"/>
      <w:r w:rsidRPr="004248B0">
        <w:rPr>
          <w:rFonts w:ascii="Times New Roman" w:hAnsi="Times New Roman" w:cs="Times New Roman"/>
          <w:sz w:val="24"/>
          <w:szCs w:val="24"/>
        </w:rPr>
        <w:t>priuštivom</w:t>
      </w:r>
      <w:proofErr w:type="spellEnd"/>
      <w:r w:rsidRPr="004248B0">
        <w:rPr>
          <w:rFonts w:ascii="Times New Roman" w:hAnsi="Times New Roman" w:cs="Times New Roman"/>
          <w:sz w:val="24"/>
          <w:szCs w:val="24"/>
        </w:rPr>
        <w:t xml:space="preserve"> stanovanju:</w:t>
      </w:r>
    </w:p>
    <w:p w14:paraId="4EDA26B5" w14:textId="77777777" w:rsidR="00C16440" w:rsidRDefault="00C16440" w:rsidP="00C16440">
      <w:pPr>
        <w:pStyle w:val="ListParagraph"/>
        <w:spacing w:after="0" w:line="240" w:lineRule="auto"/>
        <w:ind w:left="708"/>
        <w:jc w:val="both"/>
        <w:rPr>
          <w:rFonts w:ascii="Times New Roman" w:hAnsi="Times New Roman" w:cs="Times New Roman"/>
          <w:sz w:val="24"/>
          <w:szCs w:val="24"/>
        </w:rPr>
      </w:pPr>
    </w:p>
    <w:p w14:paraId="220BC486" w14:textId="77777777" w:rsidR="00C16440" w:rsidRPr="00BC47E6" w:rsidRDefault="00C16440" w:rsidP="00C164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na članak 4. u izmijenjenom obliku, tako da glasi:</w:t>
      </w:r>
    </w:p>
    <w:p w14:paraId="387F0932" w14:textId="77777777" w:rsidR="00C16440" w:rsidRDefault="00C16440" w:rsidP="00C16440">
      <w:pPr>
        <w:pStyle w:val="ListParagraph"/>
        <w:spacing w:after="0" w:line="240" w:lineRule="auto"/>
        <w:ind w:left="1068"/>
        <w:jc w:val="both"/>
        <w:rPr>
          <w:rFonts w:ascii="Times New Roman" w:hAnsi="Times New Roman" w:cs="Times New Roman"/>
          <w:sz w:val="24"/>
          <w:szCs w:val="24"/>
        </w:rPr>
      </w:pPr>
    </w:p>
    <w:p w14:paraId="7C9085B2" w14:textId="77777777" w:rsidR="00C16440" w:rsidRDefault="00C16440" w:rsidP="00C1644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t>„</w:t>
      </w:r>
      <w:r w:rsidRPr="00266771">
        <w:rPr>
          <w:rFonts w:ascii="Times New Roman" w:hAnsi="Times New Roman" w:cs="Times New Roman"/>
          <w:iCs/>
          <w:sz w:val="24"/>
          <w:szCs w:val="24"/>
        </w:rPr>
        <w:t xml:space="preserve">U članku 4. stavku 5. na kraju rečenice briše se točka, stavlja se zarez, te se dodaju riječi: „nakon što na temelju podataka sadržanih u bazama podataka kojima raspolažu nadležna tijela te podataka dostavljenih od jedinica lokalne i područne (regionalne) samouprave provede analizu stambenog jaza, analizu praznih stambenih jedinica te analizu prostornih mogućnosti jedinica lokalne ili područne (regionalne) samouprave koje nisu obuhvaćene lokalnim ili regionalnim planom </w:t>
      </w:r>
      <w:proofErr w:type="spellStart"/>
      <w:r w:rsidRPr="00266771">
        <w:rPr>
          <w:rFonts w:ascii="Times New Roman" w:hAnsi="Times New Roman" w:cs="Times New Roman"/>
          <w:iCs/>
          <w:sz w:val="24"/>
          <w:szCs w:val="24"/>
        </w:rPr>
        <w:t>priuštivog</w:t>
      </w:r>
      <w:proofErr w:type="spellEnd"/>
      <w:r w:rsidRPr="00266771">
        <w:rPr>
          <w:rFonts w:ascii="Times New Roman" w:hAnsi="Times New Roman" w:cs="Times New Roman"/>
          <w:iCs/>
          <w:sz w:val="24"/>
          <w:szCs w:val="24"/>
        </w:rPr>
        <w:t xml:space="preserve"> stanovanja.“.</w:t>
      </w:r>
    </w:p>
    <w:p w14:paraId="4F660941" w14:textId="77777777" w:rsidR="00C16440" w:rsidRPr="00266771" w:rsidRDefault="00C16440" w:rsidP="00C16440">
      <w:pPr>
        <w:spacing w:after="0" w:line="240" w:lineRule="auto"/>
        <w:jc w:val="both"/>
        <w:rPr>
          <w:rFonts w:ascii="Times New Roman" w:hAnsi="Times New Roman" w:cs="Times New Roman"/>
          <w:iCs/>
          <w:sz w:val="24"/>
          <w:szCs w:val="24"/>
        </w:rPr>
      </w:pPr>
    </w:p>
    <w:p w14:paraId="187DEBBE" w14:textId="77777777" w:rsidR="00C16440" w:rsidRDefault="00C16440" w:rsidP="00C1644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sidRPr="00266771">
        <w:rPr>
          <w:rFonts w:ascii="Times New Roman" w:hAnsi="Times New Roman" w:cs="Times New Roman"/>
          <w:iCs/>
          <w:sz w:val="24"/>
          <w:szCs w:val="24"/>
        </w:rPr>
        <w:t>Iza stavka 6. dodaje se novi stavak 7. koji glasi:</w:t>
      </w:r>
    </w:p>
    <w:p w14:paraId="31C9856E" w14:textId="77777777" w:rsidR="00C16440" w:rsidRPr="00266771" w:rsidRDefault="00C16440" w:rsidP="00C16440">
      <w:pPr>
        <w:spacing w:after="0" w:line="240" w:lineRule="auto"/>
        <w:jc w:val="both"/>
        <w:rPr>
          <w:rFonts w:ascii="Times New Roman" w:hAnsi="Times New Roman" w:cs="Times New Roman"/>
          <w:iCs/>
          <w:sz w:val="24"/>
          <w:szCs w:val="24"/>
        </w:rPr>
      </w:pPr>
    </w:p>
    <w:p w14:paraId="1B10A9A6" w14:textId="77777777" w:rsidR="00C16440" w:rsidRDefault="00C16440" w:rsidP="00C1644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sidRPr="00266771">
        <w:rPr>
          <w:rFonts w:ascii="Times New Roman" w:hAnsi="Times New Roman" w:cs="Times New Roman"/>
          <w:iCs/>
          <w:sz w:val="24"/>
          <w:szCs w:val="24"/>
        </w:rPr>
        <w:t xml:space="preserve">„(7) </w:t>
      </w:r>
      <w:r>
        <w:rPr>
          <w:rFonts w:ascii="Times New Roman" w:hAnsi="Times New Roman" w:cs="Times New Roman"/>
          <w:iCs/>
          <w:sz w:val="24"/>
          <w:szCs w:val="24"/>
        </w:rPr>
        <w:tab/>
      </w:r>
      <w:r w:rsidRPr="00266771">
        <w:rPr>
          <w:rFonts w:ascii="Times New Roman" w:hAnsi="Times New Roman" w:cs="Times New Roman"/>
          <w:iCs/>
          <w:sz w:val="24"/>
          <w:szCs w:val="24"/>
        </w:rPr>
        <w:t xml:space="preserve">Nacionalni program </w:t>
      </w:r>
      <w:proofErr w:type="spellStart"/>
      <w:r w:rsidRPr="00266771">
        <w:rPr>
          <w:rFonts w:ascii="Times New Roman" w:hAnsi="Times New Roman" w:cs="Times New Roman"/>
          <w:iCs/>
          <w:sz w:val="24"/>
          <w:szCs w:val="24"/>
        </w:rPr>
        <w:t>priuštivog</w:t>
      </w:r>
      <w:proofErr w:type="spellEnd"/>
      <w:r w:rsidRPr="00266771">
        <w:rPr>
          <w:rFonts w:ascii="Times New Roman" w:hAnsi="Times New Roman" w:cs="Times New Roman"/>
          <w:iCs/>
          <w:sz w:val="24"/>
          <w:szCs w:val="24"/>
        </w:rPr>
        <w:t xml:space="preserve"> stanovanja APN objavljuje na svojim mrežnim stranicama te dostavlja na znanje svim jedinicama lokalne i područne (regionalne) samouprave u Republici Hrvatskoj.“.</w:t>
      </w:r>
    </w:p>
    <w:p w14:paraId="6949133A" w14:textId="77777777" w:rsidR="00C16440" w:rsidRPr="00266771" w:rsidRDefault="00C16440" w:rsidP="00C16440">
      <w:pPr>
        <w:spacing w:after="0" w:line="240" w:lineRule="auto"/>
        <w:jc w:val="both"/>
        <w:rPr>
          <w:rFonts w:ascii="Times New Roman" w:hAnsi="Times New Roman" w:cs="Times New Roman"/>
          <w:iCs/>
          <w:sz w:val="24"/>
          <w:szCs w:val="24"/>
        </w:rPr>
      </w:pPr>
    </w:p>
    <w:p w14:paraId="337394AD" w14:textId="77777777" w:rsidR="00C16440" w:rsidRPr="00266771" w:rsidRDefault="00C16440" w:rsidP="00C1644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sidRPr="00266771">
        <w:rPr>
          <w:rFonts w:ascii="Times New Roman" w:hAnsi="Times New Roman" w:cs="Times New Roman"/>
          <w:iCs/>
          <w:sz w:val="24"/>
          <w:szCs w:val="24"/>
        </w:rPr>
        <w:t>Dosadašnji stavak 7. postaje stavak 8.</w:t>
      </w:r>
      <w:r>
        <w:rPr>
          <w:rFonts w:ascii="Times New Roman" w:hAnsi="Times New Roman" w:cs="Times New Roman"/>
          <w:iCs/>
          <w:sz w:val="24"/>
          <w:szCs w:val="24"/>
        </w:rPr>
        <w:t>“.</w:t>
      </w:r>
    </w:p>
    <w:p w14:paraId="741B8D4E" w14:textId="77777777" w:rsidR="00C16440" w:rsidRDefault="00C16440" w:rsidP="00C16440">
      <w:pPr>
        <w:pStyle w:val="ListParagraph"/>
        <w:spacing w:after="0" w:line="240" w:lineRule="auto"/>
        <w:ind w:left="0" w:firstLine="1134"/>
        <w:jc w:val="both"/>
        <w:rPr>
          <w:rFonts w:ascii="Times New Roman" w:hAnsi="Times New Roman" w:cs="Times New Roman"/>
          <w:sz w:val="24"/>
          <w:szCs w:val="24"/>
        </w:rPr>
      </w:pPr>
    </w:p>
    <w:p w14:paraId="6008EF15" w14:textId="77777777" w:rsidR="00C16440" w:rsidRDefault="00C16440" w:rsidP="00C1644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na članak 8. u izmijenjenom obliku, tako da glasi: </w:t>
      </w:r>
    </w:p>
    <w:p w14:paraId="51C8DB4F" w14:textId="77777777" w:rsidR="00C16440" w:rsidRDefault="00C16440" w:rsidP="00C16440">
      <w:pPr>
        <w:pStyle w:val="ListParagraph"/>
        <w:spacing w:after="0" w:line="240" w:lineRule="auto"/>
        <w:ind w:left="0" w:firstLine="1134"/>
        <w:jc w:val="both"/>
        <w:rPr>
          <w:rFonts w:ascii="Times New Roman" w:hAnsi="Times New Roman" w:cs="Times New Roman"/>
          <w:sz w:val="24"/>
          <w:szCs w:val="24"/>
        </w:rPr>
      </w:pPr>
    </w:p>
    <w:p w14:paraId="21924802" w14:textId="77777777" w:rsidR="00C16440" w:rsidRDefault="00C16440" w:rsidP="00C1644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t>„</w:t>
      </w:r>
      <w:r w:rsidRPr="00266771">
        <w:rPr>
          <w:rFonts w:ascii="Times New Roman" w:hAnsi="Times New Roman" w:cs="Times New Roman"/>
          <w:iCs/>
          <w:sz w:val="24"/>
          <w:szCs w:val="24"/>
        </w:rPr>
        <w:t>U članku 8. stavak 1. mijenja se i glasi:</w:t>
      </w:r>
    </w:p>
    <w:p w14:paraId="03E13432" w14:textId="77777777" w:rsidR="00C16440" w:rsidRPr="00266771" w:rsidRDefault="00C16440" w:rsidP="00C16440">
      <w:pPr>
        <w:spacing w:after="0" w:line="240" w:lineRule="auto"/>
        <w:jc w:val="both"/>
        <w:rPr>
          <w:rFonts w:ascii="Times New Roman" w:hAnsi="Times New Roman" w:cs="Times New Roman"/>
          <w:iCs/>
          <w:sz w:val="24"/>
          <w:szCs w:val="24"/>
        </w:rPr>
      </w:pPr>
    </w:p>
    <w:p w14:paraId="719C0FDE" w14:textId="77777777" w:rsidR="00C16440" w:rsidRDefault="00C16440" w:rsidP="00C1644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t>„</w:t>
      </w:r>
      <w:r w:rsidRPr="00266771">
        <w:rPr>
          <w:rFonts w:ascii="Times New Roman" w:hAnsi="Times New Roman" w:cs="Times New Roman"/>
          <w:iCs/>
          <w:sz w:val="24"/>
          <w:szCs w:val="24"/>
        </w:rPr>
        <w:t>(1)</w:t>
      </w:r>
      <w:r w:rsidRPr="00266771">
        <w:t xml:space="preserve"> </w:t>
      </w:r>
      <w:r>
        <w:tab/>
      </w:r>
      <w:r w:rsidRPr="00266771">
        <w:rPr>
          <w:rFonts w:ascii="Times New Roman" w:hAnsi="Times New Roman" w:cs="Times New Roman"/>
          <w:iCs/>
          <w:sz w:val="24"/>
          <w:szCs w:val="24"/>
        </w:rPr>
        <w:t xml:space="preserve">Lokalnim programom </w:t>
      </w:r>
      <w:proofErr w:type="spellStart"/>
      <w:r w:rsidRPr="00266771">
        <w:rPr>
          <w:rFonts w:ascii="Times New Roman" w:hAnsi="Times New Roman" w:cs="Times New Roman"/>
          <w:iCs/>
          <w:sz w:val="24"/>
          <w:szCs w:val="24"/>
        </w:rPr>
        <w:t>priuštivog</w:t>
      </w:r>
      <w:proofErr w:type="spellEnd"/>
      <w:r w:rsidRPr="00266771">
        <w:rPr>
          <w:rFonts w:ascii="Times New Roman" w:hAnsi="Times New Roman" w:cs="Times New Roman"/>
          <w:iCs/>
          <w:sz w:val="24"/>
          <w:szCs w:val="24"/>
        </w:rPr>
        <w:t xml:space="preserve"> stanovanja planira se gradnja zgrada namijenjenih </w:t>
      </w:r>
      <w:proofErr w:type="spellStart"/>
      <w:r w:rsidRPr="00266771">
        <w:rPr>
          <w:rFonts w:ascii="Times New Roman" w:hAnsi="Times New Roman" w:cs="Times New Roman"/>
          <w:iCs/>
          <w:sz w:val="24"/>
          <w:szCs w:val="24"/>
        </w:rPr>
        <w:t>priuštivom</w:t>
      </w:r>
      <w:proofErr w:type="spellEnd"/>
      <w:r w:rsidRPr="00266771">
        <w:rPr>
          <w:rFonts w:ascii="Times New Roman" w:hAnsi="Times New Roman" w:cs="Times New Roman"/>
          <w:iCs/>
          <w:sz w:val="24"/>
          <w:szCs w:val="24"/>
        </w:rPr>
        <w:t xml:space="preserve"> stanovanju na području jedinice lokalne samouprave, dok se regionalnim programima </w:t>
      </w:r>
      <w:proofErr w:type="spellStart"/>
      <w:r w:rsidRPr="00266771">
        <w:rPr>
          <w:rFonts w:ascii="Times New Roman" w:hAnsi="Times New Roman" w:cs="Times New Roman"/>
          <w:iCs/>
          <w:sz w:val="24"/>
          <w:szCs w:val="24"/>
        </w:rPr>
        <w:t>priuštivog</w:t>
      </w:r>
      <w:proofErr w:type="spellEnd"/>
      <w:r w:rsidRPr="00266771">
        <w:rPr>
          <w:rFonts w:ascii="Times New Roman" w:hAnsi="Times New Roman" w:cs="Times New Roman"/>
          <w:iCs/>
          <w:sz w:val="24"/>
          <w:szCs w:val="24"/>
        </w:rPr>
        <w:t xml:space="preserve"> stanovanja uzimaju u obzir potrebe jedinice područne (regionalne) samouprave te se planira gradnja zgrada namijenjenih </w:t>
      </w:r>
      <w:proofErr w:type="spellStart"/>
      <w:r w:rsidRPr="00266771">
        <w:rPr>
          <w:rFonts w:ascii="Times New Roman" w:hAnsi="Times New Roman" w:cs="Times New Roman"/>
          <w:iCs/>
          <w:sz w:val="24"/>
          <w:szCs w:val="24"/>
        </w:rPr>
        <w:t>priuštivom</w:t>
      </w:r>
      <w:proofErr w:type="spellEnd"/>
      <w:r w:rsidRPr="00266771">
        <w:rPr>
          <w:rFonts w:ascii="Times New Roman" w:hAnsi="Times New Roman" w:cs="Times New Roman"/>
          <w:iCs/>
          <w:sz w:val="24"/>
          <w:szCs w:val="24"/>
        </w:rPr>
        <w:t xml:space="preserve"> stanovanju na području jedinica lokalne samouprave koje su dale suglasnost za takvo planiranje. Planiranje regionalnih programa </w:t>
      </w:r>
      <w:proofErr w:type="spellStart"/>
      <w:r w:rsidRPr="00266771">
        <w:rPr>
          <w:rFonts w:ascii="Times New Roman" w:hAnsi="Times New Roman" w:cs="Times New Roman"/>
          <w:iCs/>
          <w:sz w:val="24"/>
          <w:szCs w:val="24"/>
        </w:rPr>
        <w:t>priuštivog</w:t>
      </w:r>
      <w:proofErr w:type="spellEnd"/>
      <w:r w:rsidRPr="00266771">
        <w:rPr>
          <w:rFonts w:ascii="Times New Roman" w:hAnsi="Times New Roman" w:cs="Times New Roman"/>
          <w:iCs/>
          <w:sz w:val="24"/>
          <w:szCs w:val="24"/>
        </w:rPr>
        <w:t xml:space="preserve"> stanovanja provodi se u suradnji s upravnim tijelima nadležnima za poslove prostornog uređenja jedinica lokalne sam</w:t>
      </w:r>
      <w:r>
        <w:rPr>
          <w:rFonts w:ascii="Times New Roman" w:hAnsi="Times New Roman" w:cs="Times New Roman"/>
          <w:iCs/>
          <w:sz w:val="24"/>
          <w:szCs w:val="24"/>
        </w:rPr>
        <w:t>ouprave koje su dale suglasnost</w:t>
      </w:r>
      <w:r w:rsidRPr="00266771">
        <w:rPr>
          <w:rFonts w:ascii="Times New Roman" w:hAnsi="Times New Roman" w:cs="Times New Roman"/>
          <w:iCs/>
          <w:sz w:val="24"/>
          <w:szCs w:val="24"/>
        </w:rPr>
        <w:t xml:space="preserve">.“. </w:t>
      </w:r>
    </w:p>
    <w:p w14:paraId="0B19B036" w14:textId="77777777" w:rsidR="00C16440" w:rsidRPr="00266771" w:rsidRDefault="00C16440" w:rsidP="00C16440">
      <w:pPr>
        <w:spacing w:after="0" w:line="240" w:lineRule="auto"/>
        <w:jc w:val="both"/>
        <w:rPr>
          <w:rFonts w:ascii="Times New Roman" w:hAnsi="Times New Roman" w:cs="Times New Roman"/>
          <w:iCs/>
          <w:sz w:val="24"/>
          <w:szCs w:val="24"/>
        </w:rPr>
      </w:pPr>
    </w:p>
    <w:p w14:paraId="7389C521" w14:textId="77777777" w:rsidR="00C16440" w:rsidRDefault="00C16440" w:rsidP="00C1644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sidRPr="00266771">
        <w:rPr>
          <w:rFonts w:ascii="Times New Roman" w:hAnsi="Times New Roman" w:cs="Times New Roman"/>
          <w:iCs/>
          <w:sz w:val="24"/>
          <w:szCs w:val="24"/>
        </w:rPr>
        <w:t xml:space="preserve">Stavak 4. mijenja se i glasi: </w:t>
      </w:r>
    </w:p>
    <w:p w14:paraId="075C8811" w14:textId="77777777" w:rsidR="00C16440" w:rsidRPr="00266771" w:rsidRDefault="00C16440" w:rsidP="00C16440">
      <w:pPr>
        <w:spacing w:after="0" w:line="240" w:lineRule="auto"/>
        <w:jc w:val="both"/>
        <w:rPr>
          <w:rFonts w:ascii="Times New Roman" w:hAnsi="Times New Roman" w:cs="Times New Roman"/>
          <w:iCs/>
          <w:sz w:val="24"/>
          <w:szCs w:val="24"/>
        </w:rPr>
      </w:pPr>
    </w:p>
    <w:p w14:paraId="03DC9812" w14:textId="77777777" w:rsidR="00C16440" w:rsidRDefault="00C16440" w:rsidP="00C1644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sidRPr="00266771">
        <w:rPr>
          <w:rFonts w:ascii="Times New Roman" w:hAnsi="Times New Roman" w:cs="Times New Roman"/>
          <w:iCs/>
          <w:sz w:val="24"/>
          <w:szCs w:val="24"/>
        </w:rPr>
        <w:t xml:space="preserve">„(4) </w:t>
      </w:r>
      <w:r>
        <w:rPr>
          <w:rFonts w:ascii="Times New Roman" w:hAnsi="Times New Roman" w:cs="Times New Roman"/>
          <w:iCs/>
          <w:sz w:val="24"/>
          <w:szCs w:val="24"/>
        </w:rPr>
        <w:tab/>
      </w:r>
      <w:r w:rsidRPr="00266771">
        <w:rPr>
          <w:rFonts w:ascii="Times New Roman" w:hAnsi="Times New Roman" w:cs="Times New Roman"/>
          <w:iCs/>
          <w:sz w:val="24"/>
          <w:szCs w:val="24"/>
        </w:rPr>
        <w:t xml:space="preserve">Predstavničko tijelo jedinice lokalne samouprave može donijeti odluku da se lokalni program </w:t>
      </w:r>
      <w:proofErr w:type="spellStart"/>
      <w:r w:rsidRPr="00266771">
        <w:rPr>
          <w:rFonts w:ascii="Times New Roman" w:hAnsi="Times New Roman" w:cs="Times New Roman"/>
          <w:iCs/>
          <w:sz w:val="24"/>
          <w:szCs w:val="24"/>
        </w:rPr>
        <w:t>priuštivog</w:t>
      </w:r>
      <w:proofErr w:type="spellEnd"/>
      <w:r w:rsidRPr="00266771">
        <w:rPr>
          <w:rFonts w:ascii="Times New Roman" w:hAnsi="Times New Roman" w:cs="Times New Roman"/>
          <w:iCs/>
          <w:sz w:val="24"/>
          <w:szCs w:val="24"/>
        </w:rPr>
        <w:t xml:space="preserve"> stanovanja u cijelosti zamijeni regionalnim programom </w:t>
      </w:r>
      <w:proofErr w:type="spellStart"/>
      <w:r w:rsidRPr="00266771">
        <w:rPr>
          <w:rFonts w:ascii="Times New Roman" w:hAnsi="Times New Roman" w:cs="Times New Roman"/>
          <w:iCs/>
          <w:sz w:val="24"/>
          <w:szCs w:val="24"/>
        </w:rPr>
        <w:t>priuštivog</w:t>
      </w:r>
      <w:proofErr w:type="spellEnd"/>
      <w:r w:rsidRPr="00266771">
        <w:rPr>
          <w:rFonts w:ascii="Times New Roman" w:hAnsi="Times New Roman" w:cs="Times New Roman"/>
          <w:iCs/>
          <w:sz w:val="24"/>
          <w:szCs w:val="24"/>
        </w:rPr>
        <w:t xml:space="preserve"> stanovanja.“</w:t>
      </w:r>
      <w:r>
        <w:rPr>
          <w:rFonts w:ascii="Times New Roman" w:hAnsi="Times New Roman" w:cs="Times New Roman"/>
          <w:iCs/>
          <w:sz w:val="24"/>
          <w:szCs w:val="24"/>
        </w:rPr>
        <w:t>.</w:t>
      </w:r>
    </w:p>
    <w:p w14:paraId="40C29E3D" w14:textId="77777777" w:rsidR="00C16440" w:rsidRPr="00266771" w:rsidRDefault="00C16440" w:rsidP="00C16440">
      <w:pPr>
        <w:spacing w:after="0" w:line="240" w:lineRule="auto"/>
        <w:jc w:val="both"/>
        <w:rPr>
          <w:rFonts w:ascii="Times New Roman" w:hAnsi="Times New Roman" w:cs="Times New Roman"/>
          <w:iCs/>
          <w:sz w:val="24"/>
          <w:szCs w:val="24"/>
        </w:rPr>
      </w:pPr>
    </w:p>
    <w:p w14:paraId="053D70BE" w14:textId="77777777" w:rsidR="00C16440" w:rsidRDefault="00C16440" w:rsidP="00C1644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sidRPr="00266771">
        <w:rPr>
          <w:rFonts w:ascii="Times New Roman" w:hAnsi="Times New Roman" w:cs="Times New Roman"/>
          <w:iCs/>
          <w:sz w:val="24"/>
          <w:szCs w:val="24"/>
        </w:rPr>
        <w:t xml:space="preserve">Stavak 6. mijenja se i glasi: </w:t>
      </w:r>
    </w:p>
    <w:p w14:paraId="211ACFB0" w14:textId="77777777" w:rsidR="00C16440" w:rsidRPr="00266771" w:rsidRDefault="00C16440" w:rsidP="00C16440">
      <w:pPr>
        <w:spacing w:after="0" w:line="240" w:lineRule="auto"/>
        <w:jc w:val="both"/>
        <w:rPr>
          <w:rFonts w:ascii="Times New Roman" w:hAnsi="Times New Roman" w:cs="Times New Roman"/>
          <w:iCs/>
          <w:sz w:val="24"/>
          <w:szCs w:val="24"/>
        </w:rPr>
      </w:pPr>
    </w:p>
    <w:p w14:paraId="1C9E624A" w14:textId="77777777" w:rsidR="00C16440" w:rsidRDefault="00C16440" w:rsidP="00C1644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ab/>
      </w:r>
      <w:r>
        <w:rPr>
          <w:rFonts w:ascii="Times New Roman" w:hAnsi="Times New Roman" w:cs="Times New Roman"/>
          <w:iCs/>
          <w:sz w:val="24"/>
          <w:szCs w:val="24"/>
        </w:rPr>
        <w:tab/>
      </w:r>
      <w:r w:rsidRPr="00266771">
        <w:rPr>
          <w:rFonts w:ascii="Times New Roman" w:hAnsi="Times New Roman" w:cs="Times New Roman"/>
          <w:iCs/>
          <w:sz w:val="24"/>
          <w:szCs w:val="24"/>
        </w:rPr>
        <w:t xml:space="preserve">„(6) </w:t>
      </w:r>
      <w:r>
        <w:rPr>
          <w:rFonts w:ascii="Times New Roman" w:hAnsi="Times New Roman" w:cs="Times New Roman"/>
          <w:iCs/>
          <w:sz w:val="24"/>
          <w:szCs w:val="24"/>
        </w:rPr>
        <w:tab/>
      </w:r>
      <w:r w:rsidRPr="00266771">
        <w:rPr>
          <w:rFonts w:ascii="Times New Roman" w:hAnsi="Times New Roman" w:cs="Times New Roman"/>
          <w:iCs/>
          <w:sz w:val="24"/>
          <w:szCs w:val="24"/>
        </w:rPr>
        <w:t xml:space="preserve">Lokalni i regionalni programi </w:t>
      </w:r>
      <w:proofErr w:type="spellStart"/>
      <w:r w:rsidRPr="00266771">
        <w:rPr>
          <w:rFonts w:ascii="Times New Roman" w:hAnsi="Times New Roman" w:cs="Times New Roman"/>
          <w:iCs/>
          <w:sz w:val="24"/>
          <w:szCs w:val="24"/>
        </w:rPr>
        <w:t>priuštivog</w:t>
      </w:r>
      <w:proofErr w:type="spellEnd"/>
      <w:r w:rsidRPr="00266771">
        <w:rPr>
          <w:rFonts w:ascii="Times New Roman" w:hAnsi="Times New Roman" w:cs="Times New Roman"/>
          <w:iCs/>
          <w:sz w:val="24"/>
          <w:szCs w:val="24"/>
        </w:rPr>
        <w:t xml:space="preserve"> stanovanja obvezno sadržavaju podatke iz analiza navedenih u stavku 5. ovoga članka, te podatke o broju stanovnika na području jedinice lokalne samouprave, podatke o migracijama stanovnika u zadnjih pet godina, iskaz dugoročnih i kratkoročnih potreba za gradnjom stambenih jedinica za </w:t>
      </w:r>
      <w:proofErr w:type="spellStart"/>
      <w:r w:rsidRPr="00266771">
        <w:rPr>
          <w:rFonts w:ascii="Times New Roman" w:hAnsi="Times New Roman" w:cs="Times New Roman"/>
          <w:iCs/>
          <w:sz w:val="24"/>
          <w:szCs w:val="24"/>
        </w:rPr>
        <w:t>priuštivo</w:t>
      </w:r>
      <w:proofErr w:type="spellEnd"/>
      <w:r w:rsidRPr="00266771">
        <w:rPr>
          <w:rFonts w:ascii="Times New Roman" w:hAnsi="Times New Roman" w:cs="Times New Roman"/>
          <w:iCs/>
          <w:sz w:val="24"/>
          <w:szCs w:val="24"/>
        </w:rPr>
        <w:t xml:space="preserve"> stanovanje, popis prikladnih mjera za smanjenje broja praznih stambenih jedinica osobito vodeći računa o mjerama za revitalizaciju gradskih jezgri, popis lokacija s prostorno-planskim i vlasničkim podacima o svakoj lokaciji na kojoj bi se gradile stambene jedinice za </w:t>
      </w:r>
      <w:proofErr w:type="spellStart"/>
      <w:r w:rsidRPr="00266771">
        <w:rPr>
          <w:rFonts w:ascii="Times New Roman" w:hAnsi="Times New Roman" w:cs="Times New Roman"/>
          <w:iCs/>
          <w:sz w:val="24"/>
          <w:szCs w:val="24"/>
        </w:rPr>
        <w:t>priuštivo</w:t>
      </w:r>
      <w:proofErr w:type="spellEnd"/>
      <w:r w:rsidRPr="00266771">
        <w:rPr>
          <w:rFonts w:ascii="Times New Roman" w:hAnsi="Times New Roman" w:cs="Times New Roman"/>
          <w:iCs/>
          <w:sz w:val="24"/>
          <w:szCs w:val="24"/>
        </w:rPr>
        <w:t xml:space="preserve"> stanovanje te iskaz potreba za provedbu mjera iz ovoga Zakona.“. </w:t>
      </w:r>
    </w:p>
    <w:p w14:paraId="032D7213" w14:textId="77777777" w:rsidR="00C16440" w:rsidRPr="00266771" w:rsidRDefault="00C16440" w:rsidP="00C16440">
      <w:pPr>
        <w:spacing w:after="0" w:line="240" w:lineRule="auto"/>
        <w:jc w:val="both"/>
        <w:rPr>
          <w:rFonts w:ascii="Times New Roman" w:hAnsi="Times New Roman" w:cs="Times New Roman"/>
          <w:iCs/>
          <w:sz w:val="24"/>
          <w:szCs w:val="24"/>
        </w:rPr>
      </w:pPr>
    </w:p>
    <w:p w14:paraId="017DF76E" w14:textId="77777777" w:rsidR="00C16440" w:rsidRDefault="00C16440" w:rsidP="00C1644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sidRPr="00266771">
        <w:rPr>
          <w:rFonts w:ascii="Times New Roman" w:hAnsi="Times New Roman" w:cs="Times New Roman"/>
          <w:iCs/>
          <w:sz w:val="24"/>
          <w:szCs w:val="24"/>
        </w:rPr>
        <w:t xml:space="preserve">Stavak 12. mijenja se i glasi: </w:t>
      </w:r>
    </w:p>
    <w:p w14:paraId="5889F71A" w14:textId="77777777" w:rsidR="00C16440" w:rsidRPr="00266771" w:rsidRDefault="00C16440" w:rsidP="00C16440">
      <w:pPr>
        <w:spacing w:after="0" w:line="240" w:lineRule="auto"/>
        <w:jc w:val="both"/>
        <w:rPr>
          <w:rFonts w:ascii="Times New Roman" w:hAnsi="Times New Roman" w:cs="Times New Roman"/>
          <w:iCs/>
          <w:sz w:val="24"/>
          <w:szCs w:val="24"/>
        </w:rPr>
      </w:pPr>
    </w:p>
    <w:p w14:paraId="3FD97D80" w14:textId="77777777" w:rsidR="00C16440" w:rsidRDefault="00C16440" w:rsidP="00C1644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sidRPr="00266771">
        <w:rPr>
          <w:rFonts w:ascii="Times New Roman" w:hAnsi="Times New Roman" w:cs="Times New Roman"/>
          <w:iCs/>
          <w:sz w:val="24"/>
          <w:szCs w:val="24"/>
        </w:rPr>
        <w:t xml:space="preserve">„(12) </w:t>
      </w:r>
      <w:r>
        <w:rPr>
          <w:rFonts w:ascii="Times New Roman" w:hAnsi="Times New Roman" w:cs="Times New Roman"/>
          <w:iCs/>
          <w:sz w:val="24"/>
          <w:szCs w:val="24"/>
        </w:rPr>
        <w:tab/>
      </w:r>
      <w:r w:rsidRPr="00266771">
        <w:rPr>
          <w:rFonts w:ascii="Times New Roman" w:hAnsi="Times New Roman" w:cs="Times New Roman"/>
          <w:iCs/>
          <w:sz w:val="24"/>
          <w:szCs w:val="24"/>
        </w:rPr>
        <w:t>Predsjednika povjerenstva iz stavka 11. ovoga članka imenuje ministar između predstavnika Ministarstva.“.</w:t>
      </w:r>
    </w:p>
    <w:p w14:paraId="15B0752A" w14:textId="77777777" w:rsidR="00C16440" w:rsidRPr="00266771" w:rsidRDefault="00C16440" w:rsidP="00C16440">
      <w:pPr>
        <w:spacing w:after="0" w:line="240" w:lineRule="auto"/>
        <w:jc w:val="both"/>
        <w:rPr>
          <w:rFonts w:ascii="Times New Roman" w:hAnsi="Times New Roman" w:cs="Times New Roman"/>
          <w:iCs/>
          <w:sz w:val="24"/>
          <w:szCs w:val="24"/>
        </w:rPr>
      </w:pPr>
    </w:p>
    <w:p w14:paraId="2D8B81AF" w14:textId="77777777" w:rsidR="00C16440" w:rsidRDefault="00C16440" w:rsidP="00C1644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sidRPr="00266771">
        <w:rPr>
          <w:rFonts w:ascii="Times New Roman" w:hAnsi="Times New Roman" w:cs="Times New Roman"/>
          <w:iCs/>
          <w:sz w:val="24"/>
          <w:szCs w:val="24"/>
        </w:rPr>
        <w:t>U stavku 13. riječ</w:t>
      </w:r>
      <w:r>
        <w:rPr>
          <w:rFonts w:ascii="Times New Roman" w:hAnsi="Times New Roman" w:cs="Times New Roman"/>
          <w:iCs/>
          <w:sz w:val="24"/>
          <w:szCs w:val="24"/>
        </w:rPr>
        <w:t>: „predloženih“</w:t>
      </w:r>
      <w:r w:rsidRPr="00266771">
        <w:rPr>
          <w:rFonts w:ascii="Times New Roman" w:hAnsi="Times New Roman" w:cs="Times New Roman"/>
          <w:iCs/>
          <w:sz w:val="24"/>
          <w:szCs w:val="24"/>
        </w:rPr>
        <w:t xml:space="preserve"> briše se.</w:t>
      </w:r>
      <w:r>
        <w:rPr>
          <w:rFonts w:ascii="Times New Roman" w:hAnsi="Times New Roman" w:cs="Times New Roman"/>
          <w:iCs/>
          <w:sz w:val="24"/>
          <w:szCs w:val="24"/>
        </w:rPr>
        <w:t>“.</w:t>
      </w:r>
    </w:p>
    <w:p w14:paraId="5BFADD9B" w14:textId="77777777" w:rsidR="00C16440" w:rsidRPr="00266771" w:rsidRDefault="00C16440" w:rsidP="00C16440">
      <w:pPr>
        <w:spacing w:after="0" w:line="240" w:lineRule="auto"/>
        <w:jc w:val="both"/>
        <w:rPr>
          <w:rFonts w:ascii="Times New Roman" w:hAnsi="Times New Roman" w:cs="Times New Roman"/>
          <w:iCs/>
          <w:sz w:val="24"/>
          <w:szCs w:val="24"/>
        </w:rPr>
      </w:pPr>
    </w:p>
    <w:p w14:paraId="421464A4" w14:textId="77777777" w:rsidR="00C16440" w:rsidRDefault="00C16440" w:rsidP="00C1644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 xml:space="preserve">Daje se prethodna suglasnost predstavniku Vlade Republike Hrvatske za prihvaćanje amandmana Mate </w:t>
      </w:r>
      <w:proofErr w:type="spellStart"/>
      <w:r>
        <w:rPr>
          <w:rFonts w:ascii="Times New Roman" w:hAnsi="Times New Roman" w:cs="Times New Roman"/>
          <w:sz w:val="24"/>
          <w:szCs w:val="24"/>
        </w:rPr>
        <w:t>Frankovića</w:t>
      </w:r>
      <w:proofErr w:type="spellEnd"/>
      <w:r>
        <w:rPr>
          <w:rFonts w:ascii="Times New Roman" w:hAnsi="Times New Roman" w:cs="Times New Roman"/>
          <w:sz w:val="24"/>
          <w:szCs w:val="24"/>
        </w:rPr>
        <w:t xml:space="preserve">,  zastupnika u Hrvatskome saboru, od 9. travnja 2026., na Konačni prijedlog zakona o </w:t>
      </w:r>
      <w:proofErr w:type="spellStart"/>
      <w:r>
        <w:rPr>
          <w:rFonts w:ascii="Times New Roman" w:hAnsi="Times New Roman" w:cs="Times New Roman"/>
          <w:sz w:val="24"/>
          <w:szCs w:val="24"/>
        </w:rPr>
        <w:t>priuštivom</w:t>
      </w:r>
      <w:proofErr w:type="spellEnd"/>
      <w:r>
        <w:rPr>
          <w:rFonts w:ascii="Times New Roman" w:hAnsi="Times New Roman" w:cs="Times New Roman"/>
          <w:sz w:val="24"/>
          <w:szCs w:val="24"/>
        </w:rPr>
        <w:t xml:space="preserve">  stanovanju:</w:t>
      </w:r>
    </w:p>
    <w:p w14:paraId="2365BF8C" w14:textId="77777777" w:rsidR="00C16440" w:rsidRDefault="00C16440" w:rsidP="00C16440">
      <w:pPr>
        <w:spacing w:after="0" w:line="240" w:lineRule="auto"/>
        <w:ind w:firstLine="708"/>
        <w:jc w:val="both"/>
        <w:rPr>
          <w:rFonts w:ascii="Times New Roman" w:hAnsi="Times New Roman" w:cs="Times New Roman"/>
          <w:sz w:val="24"/>
          <w:szCs w:val="24"/>
        </w:rPr>
      </w:pPr>
    </w:p>
    <w:p w14:paraId="11721AC7" w14:textId="77777777" w:rsidR="00C16440" w:rsidRDefault="00C16440" w:rsidP="00C164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na članak 8. stavak 7. u izmijenjenom obliku, tako da glasi:</w:t>
      </w:r>
    </w:p>
    <w:p w14:paraId="617A119E" w14:textId="77777777" w:rsidR="00C16440" w:rsidRDefault="00C16440" w:rsidP="00C16440">
      <w:pPr>
        <w:spacing w:after="0" w:line="240" w:lineRule="auto"/>
        <w:ind w:firstLine="708"/>
        <w:jc w:val="both"/>
        <w:rPr>
          <w:rFonts w:ascii="Times New Roman" w:hAnsi="Times New Roman" w:cs="Times New Roman"/>
          <w:sz w:val="24"/>
          <w:szCs w:val="24"/>
        </w:rPr>
      </w:pPr>
    </w:p>
    <w:p w14:paraId="2302C59F" w14:textId="77777777" w:rsidR="00C16440" w:rsidRDefault="00C16440" w:rsidP="00C1644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sidRPr="00266771">
        <w:rPr>
          <w:rFonts w:ascii="Times New Roman" w:hAnsi="Times New Roman" w:cs="Times New Roman"/>
          <w:iCs/>
          <w:sz w:val="24"/>
          <w:szCs w:val="24"/>
        </w:rPr>
        <w:t xml:space="preserve">„(7) </w:t>
      </w:r>
      <w:r>
        <w:rPr>
          <w:rFonts w:ascii="Times New Roman" w:hAnsi="Times New Roman" w:cs="Times New Roman"/>
          <w:iCs/>
          <w:sz w:val="24"/>
          <w:szCs w:val="24"/>
        </w:rPr>
        <w:tab/>
      </w:r>
      <w:r w:rsidRPr="00266771">
        <w:rPr>
          <w:rFonts w:ascii="Times New Roman" w:hAnsi="Times New Roman" w:cs="Times New Roman"/>
          <w:iCs/>
          <w:sz w:val="24"/>
          <w:szCs w:val="24"/>
        </w:rPr>
        <w:t xml:space="preserve">Lokalnim i regionalnim programima određuju se i mjere za njihovu provedbu što uključuje sve programe i projekte koje na svom području, s ciljem omogućavanja </w:t>
      </w:r>
      <w:proofErr w:type="spellStart"/>
      <w:r w:rsidRPr="00266771">
        <w:rPr>
          <w:rFonts w:ascii="Times New Roman" w:hAnsi="Times New Roman" w:cs="Times New Roman"/>
          <w:iCs/>
          <w:sz w:val="24"/>
          <w:szCs w:val="24"/>
        </w:rPr>
        <w:t>priuštivog</w:t>
      </w:r>
      <w:proofErr w:type="spellEnd"/>
      <w:r w:rsidRPr="00266771">
        <w:rPr>
          <w:rFonts w:ascii="Times New Roman" w:hAnsi="Times New Roman" w:cs="Times New Roman"/>
          <w:iCs/>
          <w:sz w:val="24"/>
          <w:szCs w:val="24"/>
        </w:rPr>
        <w:t xml:space="preserve"> stanovanja, provode ili će provoditi jedinice lokalne, odnosno područne (regionalne) samouprave.</w:t>
      </w:r>
      <w:r>
        <w:rPr>
          <w:rFonts w:ascii="Times New Roman" w:hAnsi="Times New Roman" w:cs="Times New Roman"/>
          <w:iCs/>
          <w:sz w:val="24"/>
          <w:szCs w:val="24"/>
        </w:rPr>
        <w:t>“.</w:t>
      </w:r>
    </w:p>
    <w:p w14:paraId="3C643BD4" w14:textId="77777777" w:rsidR="00C16440" w:rsidRDefault="00C16440" w:rsidP="00C16440">
      <w:pPr>
        <w:spacing w:after="0" w:line="240" w:lineRule="auto"/>
        <w:ind w:firstLine="708"/>
        <w:jc w:val="both"/>
        <w:rPr>
          <w:rFonts w:ascii="Times New Roman" w:hAnsi="Times New Roman" w:cs="Times New Roman"/>
          <w:iCs/>
          <w:sz w:val="24"/>
          <w:szCs w:val="24"/>
        </w:rPr>
      </w:pPr>
    </w:p>
    <w:p w14:paraId="6C581066" w14:textId="77777777" w:rsidR="00C16440" w:rsidRDefault="00C16440" w:rsidP="00C164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amandman kojim se predlaže dodavanje novog članka 10.a u Konačni prijedlog zakona o </w:t>
      </w:r>
      <w:proofErr w:type="spellStart"/>
      <w:r>
        <w:rPr>
          <w:rFonts w:ascii="Times New Roman" w:hAnsi="Times New Roman" w:cs="Times New Roman"/>
          <w:sz w:val="24"/>
          <w:szCs w:val="24"/>
        </w:rPr>
        <w:t>priuštivom</w:t>
      </w:r>
      <w:proofErr w:type="spellEnd"/>
      <w:r>
        <w:rPr>
          <w:rFonts w:ascii="Times New Roman" w:hAnsi="Times New Roman" w:cs="Times New Roman"/>
          <w:sz w:val="24"/>
          <w:szCs w:val="24"/>
        </w:rPr>
        <w:t xml:space="preserve"> stanovanju, u izmijenjenom obliku, na način da se u članku 8. dodaje stavak 14. koji glasi:</w:t>
      </w:r>
    </w:p>
    <w:p w14:paraId="097A17D6" w14:textId="77777777" w:rsidR="00C16440" w:rsidRPr="003B570E" w:rsidRDefault="00C16440" w:rsidP="00C16440">
      <w:pPr>
        <w:spacing w:after="0" w:line="240" w:lineRule="auto"/>
        <w:ind w:firstLine="708"/>
        <w:jc w:val="both"/>
        <w:rPr>
          <w:rFonts w:ascii="Times New Roman" w:hAnsi="Times New Roman" w:cs="Times New Roman"/>
          <w:sz w:val="24"/>
          <w:szCs w:val="24"/>
        </w:rPr>
      </w:pPr>
    </w:p>
    <w:p w14:paraId="2BF12D1B" w14:textId="77777777" w:rsidR="00C16440" w:rsidRDefault="00C16440" w:rsidP="00C1644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sidRPr="00266771">
        <w:rPr>
          <w:rFonts w:ascii="Times New Roman" w:hAnsi="Times New Roman" w:cs="Times New Roman"/>
          <w:iCs/>
          <w:sz w:val="24"/>
          <w:szCs w:val="24"/>
        </w:rPr>
        <w:t xml:space="preserve">„(14) </w:t>
      </w:r>
      <w:r>
        <w:rPr>
          <w:rFonts w:ascii="Times New Roman" w:hAnsi="Times New Roman" w:cs="Times New Roman"/>
          <w:iCs/>
          <w:sz w:val="24"/>
          <w:szCs w:val="24"/>
        </w:rPr>
        <w:tab/>
      </w:r>
      <w:r w:rsidRPr="00266771">
        <w:rPr>
          <w:rFonts w:ascii="Times New Roman" w:hAnsi="Times New Roman" w:cs="Times New Roman"/>
          <w:iCs/>
          <w:sz w:val="24"/>
          <w:szCs w:val="24"/>
        </w:rPr>
        <w:t xml:space="preserve">Potpore koje jedinice lokalne ili područne (regionalne) samouprave isplaćuju građanima s ciljem omogućavanja </w:t>
      </w:r>
      <w:proofErr w:type="spellStart"/>
      <w:r w:rsidRPr="00266771">
        <w:rPr>
          <w:rFonts w:ascii="Times New Roman" w:hAnsi="Times New Roman" w:cs="Times New Roman"/>
          <w:iCs/>
          <w:sz w:val="24"/>
          <w:szCs w:val="24"/>
        </w:rPr>
        <w:t>priuštivog</w:t>
      </w:r>
      <w:proofErr w:type="spellEnd"/>
      <w:r w:rsidRPr="00266771">
        <w:rPr>
          <w:rFonts w:ascii="Times New Roman" w:hAnsi="Times New Roman" w:cs="Times New Roman"/>
          <w:iCs/>
          <w:sz w:val="24"/>
          <w:szCs w:val="24"/>
        </w:rPr>
        <w:t xml:space="preserve"> stanovanja na svom području, a koje su navedene u lokalnim, odnosno u regionalnim programima </w:t>
      </w:r>
      <w:proofErr w:type="spellStart"/>
      <w:r w:rsidRPr="00266771">
        <w:rPr>
          <w:rFonts w:ascii="Times New Roman" w:hAnsi="Times New Roman" w:cs="Times New Roman"/>
          <w:iCs/>
          <w:sz w:val="24"/>
          <w:szCs w:val="24"/>
        </w:rPr>
        <w:t>priuštivog</w:t>
      </w:r>
      <w:proofErr w:type="spellEnd"/>
      <w:r w:rsidRPr="00266771">
        <w:rPr>
          <w:rFonts w:ascii="Times New Roman" w:hAnsi="Times New Roman" w:cs="Times New Roman"/>
          <w:iCs/>
          <w:sz w:val="24"/>
          <w:szCs w:val="24"/>
        </w:rPr>
        <w:t xml:space="preserve"> stanovanja, nisu oporezive.“</w:t>
      </w:r>
      <w:r>
        <w:rPr>
          <w:rFonts w:ascii="Times New Roman" w:hAnsi="Times New Roman" w:cs="Times New Roman"/>
          <w:iCs/>
          <w:sz w:val="24"/>
          <w:szCs w:val="24"/>
        </w:rPr>
        <w:t>.</w:t>
      </w:r>
    </w:p>
    <w:p w14:paraId="5E5C3FC5" w14:textId="77777777" w:rsidR="00C16440" w:rsidRPr="00803318" w:rsidRDefault="00C16440" w:rsidP="00C16440">
      <w:pPr>
        <w:spacing w:after="0" w:line="240" w:lineRule="auto"/>
        <w:ind w:firstLine="708"/>
        <w:jc w:val="both"/>
        <w:rPr>
          <w:rFonts w:ascii="Times New Roman" w:hAnsi="Times New Roman" w:cs="Times New Roman"/>
          <w:iCs/>
          <w:sz w:val="24"/>
          <w:szCs w:val="24"/>
        </w:rPr>
      </w:pPr>
    </w:p>
    <w:p w14:paraId="1407560A" w14:textId="77777777" w:rsidR="00C16440" w:rsidRDefault="00C16440" w:rsidP="00C16440">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3</w:t>
      </w:r>
      <w:r w:rsidRPr="005B5484">
        <w:rPr>
          <w:rFonts w:ascii="Times New Roman" w:hAnsi="Times New Roman" w:cs="Times New Roman"/>
          <w:sz w:val="24"/>
          <w:szCs w:val="24"/>
        </w:rPr>
        <w:t>.</w:t>
      </w:r>
      <w:r w:rsidRPr="005B5484">
        <w:rPr>
          <w:rFonts w:ascii="Times New Roman" w:hAnsi="Times New Roman" w:cs="Times New Roman"/>
          <w:sz w:val="24"/>
          <w:szCs w:val="24"/>
        </w:rPr>
        <w:tab/>
        <w:t>Daje se prethodna suglasnost predstavniku Vlade Republike Hrvatske za prihvaćanje amandmana Kluba zastupnika Hrvatske demokratske zajednice</w:t>
      </w:r>
      <w:r>
        <w:rPr>
          <w:rFonts w:ascii="Times New Roman" w:hAnsi="Times New Roman" w:cs="Times New Roman"/>
          <w:sz w:val="24"/>
          <w:szCs w:val="24"/>
        </w:rPr>
        <w:t xml:space="preserve"> u Hrvatskome saboru</w:t>
      </w:r>
      <w:r w:rsidRPr="005B5484">
        <w:rPr>
          <w:rFonts w:ascii="Times New Roman" w:hAnsi="Times New Roman" w:cs="Times New Roman"/>
          <w:sz w:val="24"/>
          <w:szCs w:val="24"/>
        </w:rPr>
        <w:t xml:space="preserve">, </w:t>
      </w:r>
      <w:r>
        <w:rPr>
          <w:rFonts w:ascii="Times New Roman" w:hAnsi="Times New Roman" w:cs="Times New Roman"/>
          <w:sz w:val="24"/>
          <w:szCs w:val="24"/>
        </w:rPr>
        <w:t xml:space="preserve">od </w:t>
      </w:r>
      <w:r w:rsidRPr="005B5484">
        <w:rPr>
          <w:rFonts w:ascii="Times New Roman" w:hAnsi="Times New Roman" w:cs="Times New Roman"/>
          <w:sz w:val="24"/>
          <w:szCs w:val="24"/>
        </w:rPr>
        <w:t xml:space="preserve"> 9. travnja 2026., na </w:t>
      </w:r>
      <w:r>
        <w:rPr>
          <w:rFonts w:ascii="Times New Roman" w:hAnsi="Times New Roman" w:cs="Times New Roman"/>
          <w:sz w:val="24"/>
          <w:szCs w:val="24"/>
        </w:rPr>
        <w:t>Konačni prijedlog</w:t>
      </w:r>
      <w:r w:rsidRPr="005B5484">
        <w:rPr>
          <w:rFonts w:ascii="Times New Roman" w:hAnsi="Times New Roman" w:cs="Times New Roman"/>
          <w:sz w:val="24"/>
          <w:szCs w:val="24"/>
        </w:rPr>
        <w:t xml:space="preserve"> zakona o </w:t>
      </w:r>
      <w:proofErr w:type="spellStart"/>
      <w:r w:rsidRPr="005B5484">
        <w:rPr>
          <w:rFonts w:ascii="Times New Roman" w:hAnsi="Times New Roman" w:cs="Times New Roman"/>
          <w:sz w:val="24"/>
          <w:szCs w:val="24"/>
        </w:rPr>
        <w:t>priuštivom</w:t>
      </w:r>
      <w:proofErr w:type="spellEnd"/>
      <w:r w:rsidRPr="005B5484">
        <w:rPr>
          <w:rFonts w:ascii="Times New Roman" w:hAnsi="Times New Roman" w:cs="Times New Roman"/>
          <w:sz w:val="24"/>
          <w:szCs w:val="24"/>
        </w:rPr>
        <w:t xml:space="preserve"> stanovanju</w:t>
      </w:r>
      <w:r>
        <w:rPr>
          <w:rFonts w:ascii="Times New Roman" w:hAnsi="Times New Roman" w:cs="Times New Roman"/>
          <w:sz w:val="24"/>
          <w:szCs w:val="24"/>
        </w:rPr>
        <w:t>:</w:t>
      </w:r>
    </w:p>
    <w:p w14:paraId="787C7F91" w14:textId="77777777" w:rsidR="00C16440" w:rsidRDefault="00C16440" w:rsidP="00C16440">
      <w:pPr>
        <w:pStyle w:val="ListParagraph"/>
        <w:spacing w:after="0" w:line="240" w:lineRule="auto"/>
        <w:ind w:left="0" w:firstLine="709"/>
        <w:jc w:val="both"/>
        <w:rPr>
          <w:rFonts w:ascii="Times New Roman" w:hAnsi="Times New Roman" w:cs="Times New Roman"/>
          <w:sz w:val="24"/>
          <w:szCs w:val="24"/>
        </w:rPr>
      </w:pPr>
    </w:p>
    <w:p w14:paraId="5B36D7E2" w14:textId="77777777" w:rsidR="00C16440" w:rsidRDefault="00C16440" w:rsidP="00C1644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na članak 20. u izmijenjenom obliku, tako da glasi:</w:t>
      </w:r>
      <w:r w:rsidRPr="004B134A">
        <w:rPr>
          <w:rFonts w:ascii="Times New Roman" w:hAnsi="Times New Roman" w:cs="Times New Roman"/>
          <w:sz w:val="24"/>
          <w:szCs w:val="24"/>
        </w:rPr>
        <w:t xml:space="preserve"> </w:t>
      </w:r>
    </w:p>
    <w:p w14:paraId="6204DCD4" w14:textId="77777777" w:rsidR="00C16440" w:rsidRDefault="00C16440" w:rsidP="00C16440">
      <w:pPr>
        <w:pStyle w:val="ListParagraph"/>
        <w:spacing w:after="0" w:line="240" w:lineRule="auto"/>
        <w:ind w:left="0" w:firstLine="709"/>
        <w:jc w:val="both"/>
        <w:rPr>
          <w:rFonts w:ascii="Times New Roman" w:hAnsi="Times New Roman" w:cs="Times New Roman"/>
          <w:sz w:val="24"/>
          <w:szCs w:val="24"/>
        </w:rPr>
      </w:pPr>
    </w:p>
    <w:p w14:paraId="6F98A826" w14:textId="77777777" w:rsidR="00C16440" w:rsidRPr="00266771" w:rsidRDefault="00C16440" w:rsidP="00C16440">
      <w:pPr>
        <w:spacing w:after="0" w:line="240" w:lineRule="auto"/>
        <w:ind w:firstLine="708"/>
        <w:jc w:val="both"/>
        <w:rPr>
          <w:rFonts w:ascii="Times New Roman" w:hAnsi="Times New Roman" w:cs="Times New Roman"/>
          <w:iCs/>
          <w:sz w:val="24"/>
          <w:szCs w:val="24"/>
        </w:rPr>
      </w:pPr>
      <w:r>
        <w:rPr>
          <w:rFonts w:ascii="Times New Roman" w:hAnsi="Times New Roman" w:cs="Times New Roman"/>
          <w:iCs/>
          <w:sz w:val="24"/>
          <w:szCs w:val="24"/>
        </w:rPr>
        <w:tab/>
        <w:t>„</w:t>
      </w:r>
      <w:r w:rsidRPr="00266771">
        <w:rPr>
          <w:rFonts w:ascii="Times New Roman" w:hAnsi="Times New Roman" w:cs="Times New Roman"/>
          <w:iCs/>
          <w:sz w:val="24"/>
          <w:szCs w:val="24"/>
        </w:rPr>
        <w:t>U članku 20. stavku 1. točki 2. na kraju rečenice briše se točka, stavlja se zarez te se dodaju riječi: „što uključuje i dogovor o snošenju troškova.“.</w:t>
      </w:r>
    </w:p>
    <w:p w14:paraId="4E77B2AA" w14:textId="77777777" w:rsidR="00C16440" w:rsidRDefault="00C16440" w:rsidP="00C16440">
      <w:pPr>
        <w:spacing w:after="0" w:line="240" w:lineRule="auto"/>
        <w:ind w:firstLine="708"/>
        <w:jc w:val="both"/>
        <w:rPr>
          <w:rFonts w:ascii="Times New Roman" w:hAnsi="Times New Roman" w:cs="Times New Roman"/>
          <w:iCs/>
          <w:sz w:val="24"/>
          <w:szCs w:val="24"/>
        </w:rPr>
      </w:pPr>
      <w:r>
        <w:rPr>
          <w:rFonts w:ascii="Times New Roman" w:hAnsi="Times New Roman" w:cs="Times New Roman"/>
          <w:iCs/>
          <w:sz w:val="24"/>
          <w:szCs w:val="24"/>
        </w:rPr>
        <w:tab/>
      </w:r>
      <w:r w:rsidRPr="00266771">
        <w:rPr>
          <w:rFonts w:ascii="Times New Roman" w:hAnsi="Times New Roman" w:cs="Times New Roman"/>
          <w:iCs/>
          <w:sz w:val="24"/>
          <w:szCs w:val="24"/>
        </w:rPr>
        <w:t>Iza stavka 4. dodaje se novi stavak 5. koji glasi:</w:t>
      </w:r>
    </w:p>
    <w:p w14:paraId="610DFD25" w14:textId="77777777" w:rsidR="00C16440" w:rsidRPr="00266771" w:rsidRDefault="00C16440" w:rsidP="00C16440">
      <w:pPr>
        <w:spacing w:after="0" w:line="240" w:lineRule="auto"/>
        <w:ind w:firstLine="708"/>
        <w:jc w:val="both"/>
        <w:rPr>
          <w:rFonts w:ascii="Times New Roman" w:hAnsi="Times New Roman" w:cs="Times New Roman"/>
          <w:iCs/>
          <w:sz w:val="24"/>
          <w:szCs w:val="24"/>
        </w:rPr>
      </w:pPr>
    </w:p>
    <w:p w14:paraId="70B56907" w14:textId="77777777" w:rsidR="00C16440" w:rsidRDefault="00C16440" w:rsidP="00C1644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sidRPr="00266771">
        <w:rPr>
          <w:rFonts w:ascii="Times New Roman" w:hAnsi="Times New Roman" w:cs="Times New Roman"/>
          <w:iCs/>
          <w:sz w:val="24"/>
          <w:szCs w:val="24"/>
        </w:rPr>
        <w:t xml:space="preserve">„(5) </w:t>
      </w:r>
      <w:r>
        <w:rPr>
          <w:rFonts w:ascii="Times New Roman" w:hAnsi="Times New Roman" w:cs="Times New Roman"/>
          <w:iCs/>
          <w:sz w:val="24"/>
          <w:szCs w:val="24"/>
        </w:rPr>
        <w:tab/>
      </w:r>
      <w:r w:rsidRPr="00266771">
        <w:rPr>
          <w:rFonts w:ascii="Times New Roman" w:hAnsi="Times New Roman" w:cs="Times New Roman"/>
          <w:iCs/>
          <w:sz w:val="24"/>
          <w:szCs w:val="24"/>
        </w:rPr>
        <w:t>Jedinica lokalne samouprave može kupiti stanove izgrađene sukladno odredbama ovoga Zakona na svom području.“.</w:t>
      </w:r>
    </w:p>
    <w:p w14:paraId="7A8B23A8" w14:textId="77777777" w:rsidR="00C16440" w:rsidRPr="00266771" w:rsidRDefault="00C16440" w:rsidP="00C16440">
      <w:pPr>
        <w:spacing w:after="0" w:line="240" w:lineRule="auto"/>
        <w:ind w:firstLine="708"/>
        <w:jc w:val="both"/>
        <w:rPr>
          <w:rFonts w:ascii="Times New Roman" w:hAnsi="Times New Roman" w:cs="Times New Roman"/>
          <w:iCs/>
          <w:sz w:val="24"/>
          <w:szCs w:val="24"/>
        </w:rPr>
      </w:pPr>
    </w:p>
    <w:p w14:paraId="46E3D672" w14:textId="77777777" w:rsidR="00C16440" w:rsidRDefault="00C16440" w:rsidP="00C16440">
      <w:pPr>
        <w:spacing w:after="0" w:line="240" w:lineRule="auto"/>
        <w:ind w:firstLine="708"/>
        <w:jc w:val="both"/>
        <w:rPr>
          <w:rFonts w:ascii="Times New Roman" w:hAnsi="Times New Roman" w:cs="Times New Roman"/>
          <w:iCs/>
          <w:sz w:val="24"/>
          <w:szCs w:val="24"/>
        </w:rPr>
      </w:pPr>
      <w:r>
        <w:rPr>
          <w:rFonts w:ascii="Times New Roman" w:hAnsi="Times New Roman" w:cs="Times New Roman"/>
          <w:iCs/>
          <w:sz w:val="24"/>
          <w:szCs w:val="24"/>
        </w:rPr>
        <w:tab/>
      </w:r>
      <w:r w:rsidRPr="00266771">
        <w:rPr>
          <w:rFonts w:ascii="Times New Roman" w:hAnsi="Times New Roman" w:cs="Times New Roman"/>
          <w:iCs/>
          <w:sz w:val="24"/>
          <w:szCs w:val="24"/>
        </w:rPr>
        <w:t>Iza stavka 5. dodaju se stavci 6. i 7. koji glase:</w:t>
      </w:r>
    </w:p>
    <w:p w14:paraId="2DA6BB57" w14:textId="77777777" w:rsidR="00C16440" w:rsidRPr="00266771" w:rsidRDefault="00C16440" w:rsidP="00C16440">
      <w:pPr>
        <w:spacing w:after="0" w:line="240" w:lineRule="auto"/>
        <w:ind w:firstLine="708"/>
        <w:jc w:val="both"/>
        <w:rPr>
          <w:rFonts w:ascii="Times New Roman" w:hAnsi="Times New Roman" w:cs="Times New Roman"/>
          <w:iCs/>
          <w:sz w:val="24"/>
          <w:szCs w:val="24"/>
        </w:rPr>
      </w:pPr>
    </w:p>
    <w:p w14:paraId="706DCFF8" w14:textId="77777777" w:rsidR="00C16440" w:rsidRDefault="00C16440" w:rsidP="00C1644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sidRPr="00266771">
        <w:rPr>
          <w:rFonts w:ascii="Times New Roman" w:hAnsi="Times New Roman" w:cs="Times New Roman"/>
          <w:iCs/>
          <w:sz w:val="24"/>
          <w:szCs w:val="24"/>
        </w:rPr>
        <w:t xml:space="preserve">„(6) </w:t>
      </w:r>
      <w:r>
        <w:rPr>
          <w:rFonts w:ascii="Times New Roman" w:hAnsi="Times New Roman" w:cs="Times New Roman"/>
          <w:iCs/>
          <w:sz w:val="24"/>
          <w:szCs w:val="24"/>
        </w:rPr>
        <w:tab/>
      </w:r>
      <w:r w:rsidRPr="00266771">
        <w:rPr>
          <w:rFonts w:ascii="Times New Roman" w:hAnsi="Times New Roman" w:cs="Times New Roman"/>
          <w:iCs/>
          <w:sz w:val="24"/>
          <w:szCs w:val="24"/>
        </w:rPr>
        <w:t xml:space="preserve">Jedinica lokalne samouprave obvezna je stanove koje je stekla na temelju stavka 5. ovoga članka trajno davati u najam sukladno kriterijima i cijenama koje sama odredi, pod uvjetom da cijena najma ne smije biti veća od cijene </w:t>
      </w:r>
      <w:proofErr w:type="spellStart"/>
      <w:r w:rsidRPr="00266771">
        <w:rPr>
          <w:rFonts w:ascii="Times New Roman" w:hAnsi="Times New Roman" w:cs="Times New Roman"/>
          <w:iCs/>
          <w:sz w:val="24"/>
          <w:szCs w:val="24"/>
        </w:rPr>
        <w:t>priuštivog</w:t>
      </w:r>
      <w:proofErr w:type="spellEnd"/>
      <w:r w:rsidRPr="00266771">
        <w:rPr>
          <w:rFonts w:ascii="Times New Roman" w:hAnsi="Times New Roman" w:cs="Times New Roman"/>
          <w:iCs/>
          <w:sz w:val="24"/>
          <w:szCs w:val="24"/>
        </w:rPr>
        <w:t xml:space="preserve"> najma koja se utvrđuje prema izrazu iz članka 51. stavka 2. ovoga Zakona.“.</w:t>
      </w:r>
    </w:p>
    <w:p w14:paraId="3FD0555B" w14:textId="77777777" w:rsidR="00C16440" w:rsidRPr="00266771" w:rsidRDefault="00C16440" w:rsidP="00C16440">
      <w:pPr>
        <w:spacing w:after="0" w:line="240" w:lineRule="auto"/>
        <w:jc w:val="both"/>
        <w:rPr>
          <w:rFonts w:ascii="Times New Roman" w:hAnsi="Times New Roman" w:cs="Times New Roman"/>
          <w:iCs/>
          <w:sz w:val="24"/>
          <w:szCs w:val="24"/>
        </w:rPr>
      </w:pPr>
    </w:p>
    <w:p w14:paraId="36674C11" w14:textId="77777777" w:rsidR="00C16440" w:rsidRDefault="00C16440" w:rsidP="00C1644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sidRPr="00266771">
        <w:rPr>
          <w:rFonts w:ascii="Times New Roman" w:hAnsi="Times New Roman" w:cs="Times New Roman"/>
          <w:iCs/>
          <w:sz w:val="24"/>
          <w:szCs w:val="24"/>
        </w:rPr>
        <w:t xml:space="preserve">„(7) </w:t>
      </w:r>
      <w:r>
        <w:rPr>
          <w:rFonts w:ascii="Times New Roman" w:hAnsi="Times New Roman" w:cs="Times New Roman"/>
          <w:iCs/>
          <w:sz w:val="24"/>
          <w:szCs w:val="24"/>
        </w:rPr>
        <w:tab/>
      </w:r>
      <w:r w:rsidRPr="00266771">
        <w:rPr>
          <w:rFonts w:ascii="Times New Roman" w:hAnsi="Times New Roman" w:cs="Times New Roman"/>
          <w:iCs/>
          <w:sz w:val="24"/>
          <w:szCs w:val="24"/>
        </w:rPr>
        <w:t xml:space="preserve">O kupoprodaji nekretnina iz stavka 5. ovoga članka sklapa se ugovor između APN-a odnosno javne ustanove za </w:t>
      </w:r>
      <w:proofErr w:type="spellStart"/>
      <w:r w:rsidRPr="00266771">
        <w:rPr>
          <w:rFonts w:ascii="Times New Roman" w:hAnsi="Times New Roman" w:cs="Times New Roman"/>
          <w:iCs/>
          <w:sz w:val="24"/>
          <w:szCs w:val="24"/>
        </w:rPr>
        <w:t>priuštivo</w:t>
      </w:r>
      <w:proofErr w:type="spellEnd"/>
      <w:r w:rsidRPr="00266771">
        <w:rPr>
          <w:rFonts w:ascii="Times New Roman" w:hAnsi="Times New Roman" w:cs="Times New Roman"/>
          <w:iCs/>
          <w:sz w:val="24"/>
          <w:szCs w:val="24"/>
        </w:rPr>
        <w:t xml:space="preserve"> stanovanje, s jedne strane, i jedinice lokalne samouprave, s druge strane, pri čemu se cijena novoizgrađenih stanova formira prema stvarnim troškovima gradnje koje je snosio APN, odnosno javna ustanova za </w:t>
      </w:r>
      <w:proofErr w:type="spellStart"/>
      <w:r w:rsidRPr="00266771">
        <w:rPr>
          <w:rFonts w:ascii="Times New Roman" w:hAnsi="Times New Roman" w:cs="Times New Roman"/>
          <w:iCs/>
          <w:sz w:val="24"/>
          <w:szCs w:val="24"/>
        </w:rPr>
        <w:t>priuštivo</w:t>
      </w:r>
      <w:proofErr w:type="spellEnd"/>
      <w:r w:rsidRPr="00266771">
        <w:rPr>
          <w:rFonts w:ascii="Times New Roman" w:hAnsi="Times New Roman" w:cs="Times New Roman"/>
          <w:iCs/>
          <w:sz w:val="24"/>
          <w:szCs w:val="24"/>
        </w:rPr>
        <w:t xml:space="preserve"> stanovanje.“. </w:t>
      </w:r>
    </w:p>
    <w:p w14:paraId="33DDF102" w14:textId="77777777" w:rsidR="00C16440" w:rsidRPr="00266771" w:rsidRDefault="00C16440" w:rsidP="00C16440">
      <w:pPr>
        <w:spacing w:after="0" w:line="240" w:lineRule="auto"/>
        <w:ind w:firstLine="708"/>
        <w:jc w:val="both"/>
        <w:rPr>
          <w:rFonts w:ascii="Times New Roman" w:hAnsi="Times New Roman" w:cs="Times New Roman"/>
          <w:iCs/>
          <w:sz w:val="24"/>
          <w:szCs w:val="24"/>
        </w:rPr>
      </w:pPr>
    </w:p>
    <w:p w14:paraId="6473A27B" w14:textId="77777777" w:rsidR="00C16440" w:rsidRDefault="00C16440" w:rsidP="00C16440">
      <w:pPr>
        <w:spacing w:after="0" w:line="240" w:lineRule="auto"/>
        <w:ind w:firstLine="708"/>
        <w:jc w:val="both"/>
        <w:rPr>
          <w:rFonts w:ascii="Times New Roman" w:hAnsi="Times New Roman" w:cs="Times New Roman"/>
          <w:iCs/>
          <w:sz w:val="24"/>
          <w:szCs w:val="24"/>
        </w:rPr>
      </w:pPr>
      <w:r>
        <w:rPr>
          <w:rFonts w:ascii="Times New Roman" w:hAnsi="Times New Roman" w:cs="Times New Roman"/>
          <w:iCs/>
          <w:sz w:val="24"/>
          <w:szCs w:val="24"/>
        </w:rPr>
        <w:tab/>
      </w:r>
      <w:r w:rsidRPr="00266771">
        <w:rPr>
          <w:rFonts w:ascii="Times New Roman" w:hAnsi="Times New Roman" w:cs="Times New Roman"/>
          <w:iCs/>
          <w:sz w:val="24"/>
          <w:szCs w:val="24"/>
        </w:rPr>
        <w:t>Dosadašnji stavak 5. postaje stavak 8.</w:t>
      </w:r>
      <w:r>
        <w:rPr>
          <w:rFonts w:ascii="Times New Roman" w:hAnsi="Times New Roman" w:cs="Times New Roman"/>
          <w:iCs/>
          <w:sz w:val="24"/>
          <w:szCs w:val="24"/>
        </w:rPr>
        <w:t>“.</w:t>
      </w:r>
    </w:p>
    <w:p w14:paraId="432D30D6" w14:textId="77777777" w:rsidR="00C16440" w:rsidRDefault="00C16440" w:rsidP="00C16440">
      <w:pPr>
        <w:spacing w:after="0" w:line="240" w:lineRule="auto"/>
        <w:ind w:firstLine="708"/>
        <w:jc w:val="both"/>
        <w:rPr>
          <w:rFonts w:ascii="Times New Roman" w:hAnsi="Times New Roman" w:cs="Times New Roman"/>
          <w:sz w:val="24"/>
          <w:szCs w:val="24"/>
        </w:rPr>
      </w:pPr>
    </w:p>
    <w:p w14:paraId="37B747A7" w14:textId="77777777" w:rsidR="00C16440" w:rsidRDefault="00C16440" w:rsidP="00C164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na članak 28. u izmijenjenom obliku, tako da glasi:</w:t>
      </w:r>
    </w:p>
    <w:p w14:paraId="0D449734" w14:textId="77777777" w:rsidR="00C16440" w:rsidRDefault="00C16440" w:rsidP="00C16440">
      <w:pPr>
        <w:spacing w:after="0" w:line="240" w:lineRule="auto"/>
        <w:ind w:firstLine="708"/>
        <w:jc w:val="both"/>
        <w:rPr>
          <w:rFonts w:ascii="Times New Roman" w:hAnsi="Times New Roman" w:cs="Times New Roman"/>
          <w:sz w:val="24"/>
          <w:szCs w:val="24"/>
        </w:rPr>
      </w:pPr>
    </w:p>
    <w:p w14:paraId="1B696EF3" w14:textId="77777777" w:rsidR="00C16440" w:rsidRDefault="00C16440" w:rsidP="00C1644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t>„</w:t>
      </w:r>
      <w:r w:rsidRPr="00266771">
        <w:rPr>
          <w:rFonts w:ascii="Times New Roman" w:hAnsi="Times New Roman" w:cs="Times New Roman"/>
          <w:iCs/>
          <w:sz w:val="24"/>
          <w:szCs w:val="24"/>
        </w:rPr>
        <w:t>U članku 28. stavku 2. riječi</w:t>
      </w:r>
      <w:r>
        <w:rPr>
          <w:rFonts w:ascii="Times New Roman" w:hAnsi="Times New Roman" w:cs="Times New Roman"/>
          <w:iCs/>
          <w:sz w:val="24"/>
          <w:szCs w:val="24"/>
        </w:rPr>
        <w:t>:</w:t>
      </w:r>
      <w:r w:rsidRPr="00266771">
        <w:rPr>
          <w:rFonts w:ascii="Times New Roman" w:hAnsi="Times New Roman" w:cs="Times New Roman"/>
          <w:iCs/>
          <w:sz w:val="24"/>
          <w:szCs w:val="24"/>
        </w:rPr>
        <w:t xml:space="preserve"> „obvezne su u prostornim planovima planirati“ zamjenjuju se riječima: „u prostornim planovima planiraju“.</w:t>
      </w:r>
    </w:p>
    <w:p w14:paraId="36D21793" w14:textId="77777777" w:rsidR="00C16440" w:rsidRPr="00266771" w:rsidRDefault="00C16440" w:rsidP="00C16440">
      <w:pPr>
        <w:spacing w:after="0" w:line="240" w:lineRule="auto"/>
        <w:jc w:val="both"/>
        <w:rPr>
          <w:rFonts w:ascii="Times New Roman" w:hAnsi="Times New Roman" w:cs="Times New Roman"/>
          <w:iCs/>
          <w:sz w:val="24"/>
          <w:szCs w:val="24"/>
        </w:rPr>
      </w:pPr>
    </w:p>
    <w:p w14:paraId="34DF3E31" w14:textId="77777777" w:rsidR="00C16440" w:rsidRDefault="00C16440" w:rsidP="00C1644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sidRPr="00266771">
        <w:rPr>
          <w:rFonts w:ascii="Times New Roman" w:hAnsi="Times New Roman" w:cs="Times New Roman"/>
          <w:iCs/>
          <w:sz w:val="24"/>
          <w:szCs w:val="24"/>
        </w:rPr>
        <w:t>Stavak 3. mijenja se i glasi:</w:t>
      </w:r>
    </w:p>
    <w:p w14:paraId="7361A4D4" w14:textId="77777777" w:rsidR="00C16440" w:rsidRPr="00266771" w:rsidRDefault="00C16440" w:rsidP="00C16440">
      <w:pPr>
        <w:spacing w:after="0" w:line="240" w:lineRule="auto"/>
        <w:jc w:val="both"/>
        <w:rPr>
          <w:rFonts w:ascii="Times New Roman" w:hAnsi="Times New Roman" w:cs="Times New Roman"/>
          <w:iCs/>
          <w:sz w:val="24"/>
          <w:szCs w:val="24"/>
        </w:rPr>
      </w:pPr>
    </w:p>
    <w:p w14:paraId="03FD60B7" w14:textId="77777777" w:rsidR="00C16440" w:rsidRDefault="00C16440" w:rsidP="00C1644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sidRPr="00266771">
        <w:rPr>
          <w:rFonts w:ascii="Times New Roman" w:hAnsi="Times New Roman" w:cs="Times New Roman"/>
          <w:iCs/>
          <w:sz w:val="24"/>
          <w:szCs w:val="24"/>
        </w:rPr>
        <w:t xml:space="preserve">„(3) </w:t>
      </w:r>
      <w:r>
        <w:rPr>
          <w:rFonts w:ascii="Times New Roman" w:hAnsi="Times New Roman" w:cs="Times New Roman"/>
          <w:iCs/>
          <w:sz w:val="24"/>
          <w:szCs w:val="24"/>
        </w:rPr>
        <w:tab/>
      </w:r>
      <w:r w:rsidRPr="00266771">
        <w:rPr>
          <w:rFonts w:ascii="Times New Roman" w:hAnsi="Times New Roman" w:cs="Times New Roman"/>
          <w:iCs/>
          <w:sz w:val="24"/>
          <w:szCs w:val="24"/>
        </w:rPr>
        <w:t xml:space="preserve">Urbanistički projekt za potrebe </w:t>
      </w:r>
      <w:proofErr w:type="spellStart"/>
      <w:r w:rsidRPr="00266771">
        <w:rPr>
          <w:rFonts w:ascii="Times New Roman" w:hAnsi="Times New Roman" w:cs="Times New Roman"/>
          <w:iCs/>
          <w:sz w:val="24"/>
          <w:szCs w:val="24"/>
        </w:rPr>
        <w:t>priuštivog</w:t>
      </w:r>
      <w:proofErr w:type="spellEnd"/>
      <w:r w:rsidRPr="00266771">
        <w:rPr>
          <w:rFonts w:ascii="Times New Roman" w:hAnsi="Times New Roman" w:cs="Times New Roman"/>
          <w:iCs/>
          <w:sz w:val="24"/>
          <w:szCs w:val="24"/>
        </w:rPr>
        <w:t xml:space="preserve"> stanovanja smije se realizirati isključivo na lokaciji koja je, kao lokacija za gradnju stambenih jedinica za </w:t>
      </w:r>
      <w:proofErr w:type="spellStart"/>
      <w:r w:rsidRPr="00266771">
        <w:rPr>
          <w:rFonts w:ascii="Times New Roman" w:hAnsi="Times New Roman" w:cs="Times New Roman"/>
          <w:iCs/>
          <w:sz w:val="24"/>
          <w:szCs w:val="24"/>
        </w:rPr>
        <w:t>priuštivo</w:t>
      </w:r>
      <w:proofErr w:type="spellEnd"/>
      <w:r w:rsidRPr="00266771">
        <w:rPr>
          <w:rFonts w:ascii="Times New Roman" w:hAnsi="Times New Roman" w:cs="Times New Roman"/>
          <w:iCs/>
          <w:sz w:val="24"/>
          <w:szCs w:val="24"/>
        </w:rPr>
        <w:t xml:space="preserve"> stanovanje, predviđena u lokalnom programu </w:t>
      </w:r>
      <w:proofErr w:type="spellStart"/>
      <w:r w:rsidRPr="00266771">
        <w:rPr>
          <w:rFonts w:ascii="Times New Roman" w:hAnsi="Times New Roman" w:cs="Times New Roman"/>
          <w:iCs/>
          <w:sz w:val="24"/>
          <w:szCs w:val="24"/>
        </w:rPr>
        <w:t>priuštivog</w:t>
      </w:r>
      <w:proofErr w:type="spellEnd"/>
      <w:r w:rsidRPr="00266771">
        <w:rPr>
          <w:rFonts w:ascii="Times New Roman" w:hAnsi="Times New Roman" w:cs="Times New Roman"/>
          <w:iCs/>
          <w:sz w:val="24"/>
          <w:szCs w:val="24"/>
        </w:rPr>
        <w:t xml:space="preserve"> stanovanja.“.</w:t>
      </w:r>
    </w:p>
    <w:p w14:paraId="2A73FE29" w14:textId="77777777" w:rsidR="00C16440" w:rsidRPr="00266771" w:rsidRDefault="00C16440" w:rsidP="00C16440">
      <w:pPr>
        <w:spacing w:after="0" w:line="240" w:lineRule="auto"/>
        <w:jc w:val="both"/>
        <w:rPr>
          <w:rFonts w:ascii="Times New Roman" w:hAnsi="Times New Roman" w:cs="Times New Roman"/>
          <w:iCs/>
          <w:sz w:val="24"/>
          <w:szCs w:val="24"/>
        </w:rPr>
      </w:pPr>
    </w:p>
    <w:p w14:paraId="3EEA2EC8" w14:textId="77777777" w:rsidR="00C16440" w:rsidRDefault="00C16440" w:rsidP="00C1644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sidRPr="00266771">
        <w:rPr>
          <w:rFonts w:ascii="Times New Roman" w:hAnsi="Times New Roman" w:cs="Times New Roman"/>
          <w:iCs/>
          <w:sz w:val="24"/>
          <w:szCs w:val="24"/>
        </w:rPr>
        <w:t>Stavak 4. mijenja se i glasi:</w:t>
      </w:r>
    </w:p>
    <w:p w14:paraId="391177DD" w14:textId="77777777" w:rsidR="00C16440" w:rsidRPr="00266771" w:rsidRDefault="00C16440" w:rsidP="00C16440">
      <w:pPr>
        <w:spacing w:after="0" w:line="240" w:lineRule="auto"/>
        <w:jc w:val="both"/>
        <w:rPr>
          <w:rFonts w:ascii="Times New Roman" w:hAnsi="Times New Roman" w:cs="Times New Roman"/>
          <w:iCs/>
          <w:sz w:val="24"/>
          <w:szCs w:val="24"/>
        </w:rPr>
      </w:pPr>
    </w:p>
    <w:p w14:paraId="6E301E84" w14:textId="77777777" w:rsidR="00C16440" w:rsidRDefault="00C16440" w:rsidP="00C1644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sidRPr="00266771">
        <w:rPr>
          <w:rFonts w:ascii="Times New Roman" w:hAnsi="Times New Roman" w:cs="Times New Roman"/>
          <w:iCs/>
          <w:sz w:val="24"/>
          <w:szCs w:val="24"/>
        </w:rPr>
        <w:t xml:space="preserve">„(4) </w:t>
      </w:r>
      <w:r>
        <w:rPr>
          <w:rFonts w:ascii="Times New Roman" w:hAnsi="Times New Roman" w:cs="Times New Roman"/>
          <w:iCs/>
          <w:sz w:val="24"/>
          <w:szCs w:val="24"/>
        </w:rPr>
        <w:tab/>
      </w:r>
      <w:r w:rsidRPr="00266771">
        <w:rPr>
          <w:rFonts w:ascii="Times New Roman" w:hAnsi="Times New Roman" w:cs="Times New Roman"/>
          <w:iCs/>
          <w:sz w:val="24"/>
          <w:szCs w:val="24"/>
        </w:rPr>
        <w:t xml:space="preserve">Iznimno od stavka 3. ovoga članka, ako jedinica lokalne samouprave nije izradila lokalni program </w:t>
      </w:r>
      <w:proofErr w:type="spellStart"/>
      <w:r w:rsidRPr="00266771">
        <w:rPr>
          <w:rFonts w:ascii="Times New Roman" w:hAnsi="Times New Roman" w:cs="Times New Roman"/>
          <w:iCs/>
          <w:sz w:val="24"/>
          <w:szCs w:val="24"/>
        </w:rPr>
        <w:t>priuštivog</w:t>
      </w:r>
      <w:proofErr w:type="spellEnd"/>
      <w:r w:rsidRPr="00266771">
        <w:rPr>
          <w:rFonts w:ascii="Times New Roman" w:hAnsi="Times New Roman" w:cs="Times New Roman"/>
          <w:iCs/>
          <w:sz w:val="24"/>
          <w:szCs w:val="24"/>
        </w:rPr>
        <w:t xml:space="preserve"> stanovanja, a iz nacionalnog ili regionalnog programa </w:t>
      </w:r>
      <w:proofErr w:type="spellStart"/>
      <w:r w:rsidRPr="00266771">
        <w:rPr>
          <w:rFonts w:ascii="Times New Roman" w:hAnsi="Times New Roman" w:cs="Times New Roman"/>
          <w:iCs/>
          <w:sz w:val="24"/>
          <w:szCs w:val="24"/>
        </w:rPr>
        <w:t>priuštivog</w:t>
      </w:r>
      <w:proofErr w:type="spellEnd"/>
      <w:r w:rsidRPr="00266771">
        <w:rPr>
          <w:rFonts w:ascii="Times New Roman" w:hAnsi="Times New Roman" w:cs="Times New Roman"/>
          <w:iCs/>
          <w:sz w:val="24"/>
          <w:szCs w:val="24"/>
        </w:rPr>
        <w:t xml:space="preserve"> stanovanja proizlazi da je za područje te jedinice lokalne samouprave potrebno izraditi urbanistički projekt radi izgradnje stambene jedinice za </w:t>
      </w:r>
      <w:proofErr w:type="spellStart"/>
      <w:r w:rsidRPr="00266771">
        <w:rPr>
          <w:rFonts w:ascii="Times New Roman" w:hAnsi="Times New Roman" w:cs="Times New Roman"/>
          <w:iCs/>
          <w:sz w:val="24"/>
          <w:szCs w:val="24"/>
        </w:rPr>
        <w:t>priuštivo</w:t>
      </w:r>
      <w:proofErr w:type="spellEnd"/>
      <w:r w:rsidRPr="00266771">
        <w:rPr>
          <w:rFonts w:ascii="Times New Roman" w:hAnsi="Times New Roman" w:cs="Times New Roman"/>
          <w:iCs/>
          <w:sz w:val="24"/>
          <w:szCs w:val="24"/>
        </w:rPr>
        <w:t xml:space="preserve"> stanovanje na lokacijama koje se nalaze na zemljištu koje prostornim planovima nije određeno kao zemljište stambene namjene ili na zemljištu koje je u vlasništvu jedinice lokalne samouprave, APN odnosno javna ustanova za </w:t>
      </w:r>
      <w:proofErr w:type="spellStart"/>
      <w:r w:rsidRPr="00266771">
        <w:rPr>
          <w:rFonts w:ascii="Times New Roman" w:hAnsi="Times New Roman" w:cs="Times New Roman"/>
          <w:iCs/>
          <w:sz w:val="24"/>
          <w:szCs w:val="24"/>
        </w:rPr>
        <w:t>priuštivo</w:t>
      </w:r>
      <w:proofErr w:type="spellEnd"/>
      <w:r w:rsidRPr="00266771">
        <w:rPr>
          <w:rFonts w:ascii="Times New Roman" w:hAnsi="Times New Roman" w:cs="Times New Roman"/>
          <w:iCs/>
          <w:sz w:val="24"/>
          <w:szCs w:val="24"/>
        </w:rPr>
        <w:t xml:space="preserve"> stanovanje koju je osnovala jedinica regionalne (područne) samouprave (u daljnjem tekstu: županijska javna ustanova) obvezni su nacionalni odnosno regionalni program </w:t>
      </w:r>
      <w:proofErr w:type="spellStart"/>
      <w:r w:rsidRPr="00266771">
        <w:rPr>
          <w:rFonts w:ascii="Times New Roman" w:hAnsi="Times New Roman" w:cs="Times New Roman"/>
          <w:iCs/>
          <w:sz w:val="24"/>
          <w:szCs w:val="24"/>
        </w:rPr>
        <w:t>priuštivog</w:t>
      </w:r>
      <w:proofErr w:type="spellEnd"/>
      <w:r w:rsidRPr="00266771">
        <w:rPr>
          <w:rFonts w:ascii="Times New Roman" w:hAnsi="Times New Roman" w:cs="Times New Roman"/>
          <w:iCs/>
          <w:sz w:val="24"/>
          <w:szCs w:val="24"/>
        </w:rPr>
        <w:t xml:space="preserve"> stanovanja, u dijelu koji se odnosi na navedene lokacije, dostaviti predstavničkom tijelu jedinice lokalne samouprave na suglasnost.“.</w:t>
      </w:r>
    </w:p>
    <w:p w14:paraId="470FA7DD" w14:textId="77777777" w:rsidR="00C16440" w:rsidRPr="00266771" w:rsidRDefault="00C16440" w:rsidP="00C16440">
      <w:pPr>
        <w:spacing w:after="0" w:line="240" w:lineRule="auto"/>
        <w:jc w:val="both"/>
        <w:rPr>
          <w:rFonts w:ascii="Times New Roman" w:hAnsi="Times New Roman" w:cs="Times New Roman"/>
          <w:iCs/>
          <w:sz w:val="24"/>
          <w:szCs w:val="24"/>
        </w:rPr>
      </w:pPr>
    </w:p>
    <w:p w14:paraId="3EA79124" w14:textId="77777777" w:rsidR="00C16440" w:rsidRDefault="00C16440" w:rsidP="00C1644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sidRPr="00266771">
        <w:rPr>
          <w:rFonts w:ascii="Times New Roman" w:hAnsi="Times New Roman" w:cs="Times New Roman"/>
          <w:iCs/>
          <w:sz w:val="24"/>
          <w:szCs w:val="24"/>
        </w:rPr>
        <w:t>Iza stavka 4. dodaje se novi stavak 5. koji glasi:</w:t>
      </w:r>
    </w:p>
    <w:p w14:paraId="3D77F356" w14:textId="77777777" w:rsidR="00C16440" w:rsidRPr="00266771" w:rsidRDefault="00C16440" w:rsidP="00C16440">
      <w:pPr>
        <w:spacing w:after="0" w:line="240" w:lineRule="auto"/>
        <w:jc w:val="both"/>
        <w:rPr>
          <w:rFonts w:ascii="Times New Roman" w:hAnsi="Times New Roman" w:cs="Times New Roman"/>
          <w:iCs/>
          <w:sz w:val="24"/>
          <w:szCs w:val="24"/>
        </w:rPr>
      </w:pPr>
    </w:p>
    <w:p w14:paraId="3DBEFB3D" w14:textId="77777777" w:rsidR="00C16440" w:rsidRDefault="00C16440" w:rsidP="00C1644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sidRPr="00266771">
        <w:rPr>
          <w:rFonts w:ascii="Times New Roman" w:hAnsi="Times New Roman" w:cs="Times New Roman"/>
          <w:iCs/>
          <w:sz w:val="24"/>
          <w:szCs w:val="24"/>
        </w:rPr>
        <w:t xml:space="preserve">„(5) </w:t>
      </w:r>
      <w:r>
        <w:rPr>
          <w:rFonts w:ascii="Times New Roman" w:hAnsi="Times New Roman" w:cs="Times New Roman"/>
          <w:iCs/>
          <w:sz w:val="24"/>
          <w:szCs w:val="24"/>
        </w:rPr>
        <w:tab/>
      </w:r>
      <w:r w:rsidRPr="00266771">
        <w:rPr>
          <w:rFonts w:ascii="Times New Roman" w:hAnsi="Times New Roman" w:cs="Times New Roman"/>
          <w:iCs/>
          <w:sz w:val="24"/>
          <w:szCs w:val="24"/>
        </w:rPr>
        <w:t xml:space="preserve">Davanjem suglasnosti iz stavka 4. ovoga članka predstavničko tijelo jedinice lokalne samouprave prihvaća da APN odnosno županijska javna ustanova izradi urbanistički projekt za izgradnju stambenih jedinica za </w:t>
      </w:r>
      <w:proofErr w:type="spellStart"/>
      <w:r w:rsidRPr="00266771">
        <w:rPr>
          <w:rFonts w:ascii="Times New Roman" w:hAnsi="Times New Roman" w:cs="Times New Roman"/>
          <w:iCs/>
          <w:sz w:val="24"/>
          <w:szCs w:val="24"/>
        </w:rPr>
        <w:t>priuštivo</w:t>
      </w:r>
      <w:proofErr w:type="spellEnd"/>
      <w:r w:rsidRPr="00266771">
        <w:rPr>
          <w:rFonts w:ascii="Times New Roman" w:hAnsi="Times New Roman" w:cs="Times New Roman"/>
          <w:iCs/>
          <w:sz w:val="24"/>
          <w:szCs w:val="24"/>
        </w:rPr>
        <w:t xml:space="preserve"> stanovanje na lokacijama koje se nalaze na zemljištu koje prostornim planovima nije određeno kao zemljište stambene namjene ili na zemljištu koje je u vlasništvu jedinice lokalne samouprave, a koje su predložene nacionalnim odnosno regionalnim programom </w:t>
      </w:r>
      <w:proofErr w:type="spellStart"/>
      <w:r w:rsidRPr="00266771">
        <w:rPr>
          <w:rFonts w:ascii="Times New Roman" w:hAnsi="Times New Roman" w:cs="Times New Roman"/>
          <w:iCs/>
          <w:sz w:val="24"/>
          <w:szCs w:val="24"/>
        </w:rPr>
        <w:t>priuštivog</w:t>
      </w:r>
      <w:proofErr w:type="spellEnd"/>
      <w:r w:rsidRPr="00266771">
        <w:rPr>
          <w:rFonts w:ascii="Times New Roman" w:hAnsi="Times New Roman" w:cs="Times New Roman"/>
          <w:iCs/>
          <w:sz w:val="24"/>
          <w:szCs w:val="24"/>
        </w:rPr>
        <w:t xml:space="preserve"> stanovanja“.</w:t>
      </w:r>
    </w:p>
    <w:p w14:paraId="62B93A8F" w14:textId="77777777" w:rsidR="00C16440" w:rsidRPr="00266771" w:rsidRDefault="00C16440" w:rsidP="00C16440">
      <w:pPr>
        <w:spacing w:after="0" w:line="240" w:lineRule="auto"/>
        <w:jc w:val="both"/>
        <w:rPr>
          <w:rFonts w:ascii="Times New Roman" w:hAnsi="Times New Roman" w:cs="Times New Roman"/>
          <w:iCs/>
          <w:sz w:val="24"/>
          <w:szCs w:val="24"/>
        </w:rPr>
      </w:pPr>
    </w:p>
    <w:p w14:paraId="77087343" w14:textId="77777777" w:rsidR="00C16440" w:rsidRDefault="00C16440" w:rsidP="00C1644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sidRPr="00266771">
        <w:rPr>
          <w:rFonts w:ascii="Times New Roman" w:hAnsi="Times New Roman" w:cs="Times New Roman"/>
          <w:iCs/>
          <w:sz w:val="24"/>
          <w:szCs w:val="24"/>
        </w:rPr>
        <w:t xml:space="preserve">U dosadašnjem stavku 5. koji postaje stavak 6. </w:t>
      </w:r>
      <w:proofErr w:type="spellStart"/>
      <w:r w:rsidRPr="00266771">
        <w:rPr>
          <w:rFonts w:ascii="Times New Roman" w:hAnsi="Times New Roman" w:cs="Times New Roman"/>
          <w:iCs/>
          <w:sz w:val="24"/>
          <w:szCs w:val="24"/>
        </w:rPr>
        <w:t>riječi:„ili</w:t>
      </w:r>
      <w:proofErr w:type="spellEnd"/>
      <w:r w:rsidRPr="00266771">
        <w:rPr>
          <w:rFonts w:ascii="Times New Roman" w:hAnsi="Times New Roman" w:cs="Times New Roman"/>
          <w:iCs/>
          <w:sz w:val="24"/>
          <w:szCs w:val="24"/>
        </w:rPr>
        <w:t xml:space="preserve"> javnoj ustanovi za </w:t>
      </w:r>
      <w:proofErr w:type="spellStart"/>
      <w:r w:rsidRPr="00266771">
        <w:rPr>
          <w:rFonts w:ascii="Times New Roman" w:hAnsi="Times New Roman" w:cs="Times New Roman"/>
          <w:iCs/>
          <w:sz w:val="24"/>
          <w:szCs w:val="24"/>
        </w:rPr>
        <w:t>priuštivo</w:t>
      </w:r>
      <w:proofErr w:type="spellEnd"/>
      <w:r w:rsidRPr="00266771">
        <w:rPr>
          <w:rFonts w:ascii="Times New Roman" w:hAnsi="Times New Roman" w:cs="Times New Roman"/>
          <w:iCs/>
          <w:sz w:val="24"/>
          <w:szCs w:val="24"/>
        </w:rPr>
        <w:t xml:space="preserve"> stanovanje najkasnije u roku od osam dana“ zamjenjuju se </w:t>
      </w:r>
      <w:proofErr w:type="spellStart"/>
      <w:r w:rsidRPr="00266771">
        <w:rPr>
          <w:rFonts w:ascii="Times New Roman" w:hAnsi="Times New Roman" w:cs="Times New Roman"/>
          <w:iCs/>
          <w:sz w:val="24"/>
          <w:szCs w:val="24"/>
        </w:rPr>
        <w:t>riječima:„odnosno</w:t>
      </w:r>
      <w:proofErr w:type="spellEnd"/>
      <w:r w:rsidRPr="00266771">
        <w:rPr>
          <w:rFonts w:ascii="Times New Roman" w:hAnsi="Times New Roman" w:cs="Times New Roman"/>
          <w:iCs/>
          <w:sz w:val="24"/>
          <w:szCs w:val="24"/>
        </w:rPr>
        <w:t xml:space="preserve"> županijskoj javnoj ustanovi najkasnije u roku od petnaest dana“.</w:t>
      </w:r>
    </w:p>
    <w:p w14:paraId="1A3AC016" w14:textId="77777777" w:rsidR="00C16440" w:rsidRPr="00266771" w:rsidRDefault="00C16440" w:rsidP="00C16440">
      <w:pPr>
        <w:spacing w:after="0" w:line="240" w:lineRule="auto"/>
        <w:jc w:val="both"/>
        <w:rPr>
          <w:rFonts w:ascii="Times New Roman" w:hAnsi="Times New Roman" w:cs="Times New Roman"/>
          <w:iCs/>
          <w:sz w:val="24"/>
          <w:szCs w:val="24"/>
        </w:rPr>
      </w:pPr>
    </w:p>
    <w:p w14:paraId="5AE7D173" w14:textId="77DD530F" w:rsidR="00C16440" w:rsidRDefault="00C16440" w:rsidP="00C1644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sidRPr="00266771">
        <w:rPr>
          <w:rFonts w:ascii="Times New Roman" w:hAnsi="Times New Roman" w:cs="Times New Roman"/>
          <w:iCs/>
          <w:sz w:val="24"/>
          <w:szCs w:val="24"/>
        </w:rPr>
        <w:t xml:space="preserve">Dosadašnji stavak 6. koji postaje </w:t>
      </w:r>
      <w:r w:rsidR="001A0E05">
        <w:rPr>
          <w:rFonts w:ascii="Times New Roman" w:hAnsi="Times New Roman" w:cs="Times New Roman"/>
          <w:iCs/>
          <w:sz w:val="24"/>
          <w:szCs w:val="24"/>
        </w:rPr>
        <w:t>stavak</w:t>
      </w:r>
      <w:bookmarkStart w:id="0" w:name="_GoBack"/>
      <w:bookmarkEnd w:id="0"/>
      <w:r w:rsidRPr="00266771">
        <w:rPr>
          <w:rFonts w:ascii="Times New Roman" w:hAnsi="Times New Roman" w:cs="Times New Roman"/>
          <w:iCs/>
          <w:sz w:val="24"/>
          <w:szCs w:val="24"/>
        </w:rPr>
        <w:t xml:space="preserve"> 7. mijenja se i glasi:</w:t>
      </w:r>
    </w:p>
    <w:p w14:paraId="0A5B113B" w14:textId="77777777" w:rsidR="00C16440" w:rsidRPr="00266771" w:rsidRDefault="00C16440" w:rsidP="00C16440">
      <w:pPr>
        <w:spacing w:after="0" w:line="240" w:lineRule="auto"/>
        <w:jc w:val="both"/>
        <w:rPr>
          <w:rFonts w:ascii="Times New Roman" w:hAnsi="Times New Roman" w:cs="Times New Roman"/>
          <w:iCs/>
          <w:sz w:val="24"/>
          <w:szCs w:val="24"/>
        </w:rPr>
      </w:pPr>
    </w:p>
    <w:p w14:paraId="62B0BFDA" w14:textId="77777777" w:rsidR="00C16440" w:rsidRDefault="00C16440" w:rsidP="00C1644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sidRPr="00266771">
        <w:rPr>
          <w:rFonts w:ascii="Times New Roman" w:hAnsi="Times New Roman" w:cs="Times New Roman"/>
          <w:iCs/>
          <w:sz w:val="24"/>
          <w:szCs w:val="24"/>
        </w:rPr>
        <w:t xml:space="preserve">„(7) </w:t>
      </w:r>
      <w:r>
        <w:rPr>
          <w:rFonts w:ascii="Times New Roman" w:hAnsi="Times New Roman" w:cs="Times New Roman"/>
          <w:iCs/>
          <w:sz w:val="24"/>
          <w:szCs w:val="24"/>
        </w:rPr>
        <w:tab/>
      </w:r>
      <w:r w:rsidRPr="00266771">
        <w:rPr>
          <w:rFonts w:ascii="Times New Roman" w:hAnsi="Times New Roman" w:cs="Times New Roman"/>
          <w:iCs/>
          <w:sz w:val="24"/>
          <w:szCs w:val="24"/>
        </w:rPr>
        <w:t xml:space="preserve">Ako predstavničko tijelo jedinice lokalne samouprave ne postupi na način i u roku iz stavka 6. ovoga članka, smatra se da je dalo suglasnost na izradu urbanističkog projekta za izgradnju stambenih jedinica za </w:t>
      </w:r>
      <w:proofErr w:type="spellStart"/>
      <w:r w:rsidRPr="00266771">
        <w:rPr>
          <w:rFonts w:ascii="Times New Roman" w:hAnsi="Times New Roman" w:cs="Times New Roman"/>
          <w:iCs/>
          <w:sz w:val="24"/>
          <w:szCs w:val="24"/>
        </w:rPr>
        <w:t>priuštivo</w:t>
      </w:r>
      <w:proofErr w:type="spellEnd"/>
      <w:r w:rsidRPr="00266771">
        <w:rPr>
          <w:rFonts w:ascii="Times New Roman" w:hAnsi="Times New Roman" w:cs="Times New Roman"/>
          <w:iCs/>
          <w:sz w:val="24"/>
          <w:szCs w:val="24"/>
        </w:rPr>
        <w:t xml:space="preserve"> stanovanje na lokacijama za koje je suglasnost zatražena u skladu sa stavkom 4. ovoga članka“.</w:t>
      </w:r>
      <w:r>
        <w:rPr>
          <w:rFonts w:ascii="Times New Roman" w:hAnsi="Times New Roman" w:cs="Times New Roman"/>
          <w:iCs/>
          <w:sz w:val="24"/>
          <w:szCs w:val="24"/>
        </w:rPr>
        <w:t>“.</w:t>
      </w:r>
    </w:p>
    <w:p w14:paraId="31BCE99C" w14:textId="77777777" w:rsidR="00C16440" w:rsidRPr="00803318" w:rsidRDefault="00C16440" w:rsidP="00C16440">
      <w:pPr>
        <w:spacing w:after="0" w:line="240" w:lineRule="auto"/>
        <w:jc w:val="both"/>
        <w:rPr>
          <w:rFonts w:ascii="Times New Roman" w:hAnsi="Times New Roman" w:cs="Times New Roman"/>
          <w:iCs/>
          <w:sz w:val="24"/>
          <w:szCs w:val="24"/>
        </w:rPr>
      </w:pPr>
    </w:p>
    <w:p w14:paraId="375AD03A" w14:textId="77777777" w:rsidR="00C16440" w:rsidRDefault="00C16440" w:rsidP="00C164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na članak 99. u izmijenjenom obliku, tako da glasi:</w:t>
      </w:r>
    </w:p>
    <w:p w14:paraId="31F310A5" w14:textId="77777777" w:rsidR="00C16440" w:rsidRPr="00F85C28" w:rsidRDefault="00C16440" w:rsidP="00C16440">
      <w:pPr>
        <w:spacing w:after="0" w:line="240" w:lineRule="auto"/>
        <w:ind w:firstLine="708"/>
        <w:jc w:val="both"/>
        <w:rPr>
          <w:rFonts w:ascii="Times New Roman" w:hAnsi="Times New Roman" w:cs="Times New Roman"/>
          <w:sz w:val="24"/>
          <w:szCs w:val="24"/>
        </w:rPr>
      </w:pPr>
    </w:p>
    <w:p w14:paraId="54D26008" w14:textId="77777777" w:rsidR="00C16440" w:rsidRDefault="00C16440" w:rsidP="00C16440">
      <w:pPr>
        <w:spacing w:after="0" w:line="240" w:lineRule="auto"/>
        <w:ind w:firstLine="708"/>
        <w:jc w:val="both"/>
        <w:rPr>
          <w:rFonts w:ascii="Times New Roman" w:hAnsi="Times New Roman" w:cs="Times New Roman"/>
          <w:iCs/>
          <w:sz w:val="24"/>
          <w:szCs w:val="24"/>
        </w:rPr>
      </w:pPr>
      <w:r>
        <w:rPr>
          <w:rFonts w:ascii="Times New Roman" w:hAnsi="Times New Roman" w:cs="Times New Roman"/>
          <w:iCs/>
          <w:sz w:val="24"/>
          <w:szCs w:val="24"/>
        </w:rPr>
        <w:tab/>
        <w:t>„</w:t>
      </w:r>
      <w:r w:rsidRPr="00266771">
        <w:rPr>
          <w:rFonts w:ascii="Times New Roman" w:hAnsi="Times New Roman" w:cs="Times New Roman"/>
          <w:iCs/>
          <w:sz w:val="24"/>
          <w:szCs w:val="24"/>
        </w:rPr>
        <w:t>U članku 99. ispred stavka 1</w:t>
      </w:r>
      <w:r>
        <w:rPr>
          <w:rFonts w:ascii="Times New Roman" w:hAnsi="Times New Roman" w:cs="Times New Roman"/>
          <w:iCs/>
          <w:sz w:val="24"/>
          <w:szCs w:val="24"/>
        </w:rPr>
        <w:t>.</w:t>
      </w:r>
      <w:r w:rsidRPr="00266771">
        <w:rPr>
          <w:rFonts w:ascii="Times New Roman" w:hAnsi="Times New Roman" w:cs="Times New Roman"/>
          <w:iCs/>
          <w:sz w:val="24"/>
          <w:szCs w:val="24"/>
        </w:rPr>
        <w:t xml:space="preserve"> dodaje se oznaka stavka:</w:t>
      </w:r>
      <w:r>
        <w:rPr>
          <w:rFonts w:ascii="Times New Roman" w:hAnsi="Times New Roman" w:cs="Times New Roman"/>
          <w:iCs/>
          <w:sz w:val="24"/>
          <w:szCs w:val="24"/>
        </w:rPr>
        <w:t xml:space="preserve"> </w:t>
      </w:r>
      <w:r w:rsidRPr="00266771">
        <w:rPr>
          <w:rFonts w:ascii="Times New Roman" w:hAnsi="Times New Roman" w:cs="Times New Roman"/>
          <w:iCs/>
          <w:sz w:val="24"/>
          <w:szCs w:val="24"/>
        </w:rPr>
        <w:t xml:space="preserve">„(1)“ </w:t>
      </w:r>
    </w:p>
    <w:p w14:paraId="25BB07CC" w14:textId="77777777" w:rsidR="00C16440" w:rsidRPr="00266771" w:rsidRDefault="00C16440" w:rsidP="00C16440">
      <w:pPr>
        <w:spacing w:after="0" w:line="240" w:lineRule="auto"/>
        <w:ind w:firstLine="708"/>
        <w:jc w:val="both"/>
        <w:rPr>
          <w:rFonts w:ascii="Times New Roman" w:hAnsi="Times New Roman" w:cs="Times New Roman"/>
          <w:iCs/>
          <w:sz w:val="24"/>
          <w:szCs w:val="24"/>
        </w:rPr>
      </w:pPr>
    </w:p>
    <w:p w14:paraId="1326DE60" w14:textId="77777777" w:rsidR="00C16440" w:rsidRDefault="00C16440" w:rsidP="00C16440">
      <w:pPr>
        <w:spacing w:after="0" w:line="240" w:lineRule="auto"/>
        <w:ind w:firstLine="708"/>
        <w:jc w:val="both"/>
        <w:rPr>
          <w:rFonts w:ascii="Times New Roman" w:hAnsi="Times New Roman" w:cs="Times New Roman"/>
          <w:iCs/>
          <w:sz w:val="24"/>
          <w:szCs w:val="24"/>
        </w:rPr>
      </w:pPr>
      <w:r>
        <w:rPr>
          <w:rFonts w:ascii="Times New Roman" w:hAnsi="Times New Roman" w:cs="Times New Roman"/>
          <w:iCs/>
          <w:sz w:val="24"/>
          <w:szCs w:val="24"/>
        </w:rPr>
        <w:tab/>
      </w:r>
      <w:r w:rsidRPr="00266771">
        <w:rPr>
          <w:rFonts w:ascii="Times New Roman" w:hAnsi="Times New Roman" w:cs="Times New Roman"/>
          <w:iCs/>
          <w:sz w:val="24"/>
          <w:szCs w:val="24"/>
        </w:rPr>
        <w:t xml:space="preserve">Iza stavka </w:t>
      </w:r>
      <w:r>
        <w:rPr>
          <w:rFonts w:ascii="Times New Roman" w:hAnsi="Times New Roman" w:cs="Times New Roman"/>
          <w:iCs/>
          <w:sz w:val="24"/>
          <w:szCs w:val="24"/>
        </w:rPr>
        <w:t xml:space="preserve">1. </w:t>
      </w:r>
      <w:r w:rsidRPr="00266771">
        <w:rPr>
          <w:rFonts w:ascii="Times New Roman" w:hAnsi="Times New Roman" w:cs="Times New Roman"/>
          <w:iCs/>
          <w:sz w:val="24"/>
          <w:szCs w:val="24"/>
        </w:rPr>
        <w:t>dodaje se stavak 2. koji glasi:</w:t>
      </w:r>
    </w:p>
    <w:p w14:paraId="552DC45E" w14:textId="77777777" w:rsidR="00C16440" w:rsidRPr="00266771" w:rsidRDefault="00C16440" w:rsidP="00C16440">
      <w:pPr>
        <w:spacing w:after="0" w:line="240" w:lineRule="auto"/>
        <w:ind w:firstLine="708"/>
        <w:jc w:val="both"/>
        <w:rPr>
          <w:rFonts w:ascii="Times New Roman" w:hAnsi="Times New Roman" w:cs="Times New Roman"/>
          <w:iCs/>
          <w:sz w:val="24"/>
          <w:szCs w:val="24"/>
        </w:rPr>
      </w:pPr>
    </w:p>
    <w:p w14:paraId="57D32C87" w14:textId="77777777" w:rsidR="00C16440" w:rsidRPr="00266771" w:rsidRDefault="00C16440" w:rsidP="00C16440">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sidRPr="00266771">
        <w:rPr>
          <w:rFonts w:ascii="Times New Roman" w:hAnsi="Times New Roman" w:cs="Times New Roman"/>
          <w:iCs/>
          <w:sz w:val="24"/>
          <w:szCs w:val="24"/>
        </w:rPr>
        <w:t xml:space="preserve">„(2) </w:t>
      </w:r>
      <w:r>
        <w:rPr>
          <w:rFonts w:ascii="Times New Roman" w:hAnsi="Times New Roman" w:cs="Times New Roman"/>
          <w:iCs/>
          <w:sz w:val="24"/>
          <w:szCs w:val="24"/>
        </w:rPr>
        <w:tab/>
      </w:r>
      <w:r w:rsidRPr="00266771">
        <w:rPr>
          <w:rFonts w:ascii="Times New Roman" w:hAnsi="Times New Roman" w:cs="Times New Roman"/>
          <w:iCs/>
          <w:sz w:val="24"/>
          <w:szCs w:val="24"/>
        </w:rPr>
        <w:t xml:space="preserve">U svrhu uključivanja u nacionalni program </w:t>
      </w:r>
      <w:proofErr w:type="spellStart"/>
      <w:r w:rsidRPr="00266771">
        <w:rPr>
          <w:rFonts w:ascii="Times New Roman" w:hAnsi="Times New Roman" w:cs="Times New Roman"/>
          <w:iCs/>
          <w:sz w:val="24"/>
          <w:szCs w:val="24"/>
        </w:rPr>
        <w:t>priuštivog</w:t>
      </w:r>
      <w:proofErr w:type="spellEnd"/>
      <w:r w:rsidRPr="00266771">
        <w:rPr>
          <w:rFonts w:ascii="Times New Roman" w:hAnsi="Times New Roman" w:cs="Times New Roman"/>
          <w:iCs/>
          <w:sz w:val="24"/>
          <w:szCs w:val="24"/>
        </w:rPr>
        <w:t xml:space="preserve"> stanovanja za 2027. godinu  jedinice lokalne i područne (regionalne) samouprave mogu do 15. lipnja 2026. dostaviti APN-u iskaz potreba za </w:t>
      </w:r>
      <w:proofErr w:type="spellStart"/>
      <w:r w:rsidRPr="00266771">
        <w:rPr>
          <w:rFonts w:ascii="Times New Roman" w:hAnsi="Times New Roman" w:cs="Times New Roman"/>
          <w:iCs/>
          <w:sz w:val="24"/>
          <w:szCs w:val="24"/>
        </w:rPr>
        <w:t>priuštivim</w:t>
      </w:r>
      <w:proofErr w:type="spellEnd"/>
      <w:r w:rsidRPr="00266771">
        <w:rPr>
          <w:rFonts w:ascii="Times New Roman" w:hAnsi="Times New Roman" w:cs="Times New Roman"/>
          <w:iCs/>
          <w:sz w:val="24"/>
          <w:szCs w:val="24"/>
        </w:rPr>
        <w:t xml:space="preserve"> stanovanjem na svom području za sljedeću godinu što uključuje analizu stambenog jaza, dostupno zemljište za gradnju, namjenu tog zemljišta i komunalnu opremljenost.“.</w:t>
      </w:r>
      <w:r>
        <w:rPr>
          <w:rFonts w:ascii="Times New Roman" w:hAnsi="Times New Roman" w:cs="Times New Roman"/>
          <w:iCs/>
          <w:sz w:val="24"/>
          <w:szCs w:val="24"/>
        </w:rPr>
        <w:t>“.</w:t>
      </w:r>
    </w:p>
    <w:p w14:paraId="5B6023D6" w14:textId="77777777" w:rsidR="00C16440" w:rsidRDefault="00C16440" w:rsidP="00C16440">
      <w:pPr>
        <w:spacing w:after="0" w:line="240" w:lineRule="auto"/>
        <w:jc w:val="both"/>
        <w:rPr>
          <w:rFonts w:ascii="Times New Roman" w:hAnsi="Times New Roman" w:cs="Times New Roman"/>
          <w:sz w:val="24"/>
          <w:szCs w:val="24"/>
        </w:rPr>
      </w:pPr>
    </w:p>
    <w:p w14:paraId="124BBF0F" w14:textId="77777777" w:rsidR="00C16440" w:rsidRDefault="00C16440" w:rsidP="00C16440">
      <w:pPr>
        <w:spacing w:after="0" w:line="240" w:lineRule="auto"/>
        <w:jc w:val="both"/>
        <w:rPr>
          <w:rFonts w:ascii="Times New Roman" w:hAnsi="Times New Roman" w:cs="Times New Roman"/>
          <w:sz w:val="24"/>
          <w:szCs w:val="24"/>
        </w:rPr>
      </w:pPr>
    </w:p>
    <w:p w14:paraId="6C6D1053" w14:textId="77777777" w:rsidR="00C16440" w:rsidRPr="008A69D7" w:rsidRDefault="00C16440" w:rsidP="00C16440">
      <w:pPr>
        <w:rPr>
          <w:rFonts w:ascii="Times New Roman" w:hAnsi="Times New Roman" w:cs="Times New Roman"/>
          <w:b/>
          <w:noProof/>
          <w:sz w:val="24"/>
          <w:szCs w:val="24"/>
        </w:rPr>
      </w:pPr>
    </w:p>
    <w:p w14:paraId="12C193A9" w14:textId="77777777" w:rsidR="009100C5" w:rsidRPr="008A69D7" w:rsidRDefault="009100C5" w:rsidP="009100C5">
      <w:pPr>
        <w:spacing w:after="0" w:line="240" w:lineRule="auto"/>
        <w:jc w:val="both"/>
        <w:rPr>
          <w:rFonts w:ascii="Times New Roman" w:hAnsi="Times New Roman" w:cs="Times New Roman"/>
          <w:noProof/>
          <w:sz w:val="24"/>
          <w:szCs w:val="24"/>
        </w:rPr>
      </w:pPr>
      <w:r w:rsidRPr="008A69D7">
        <w:rPr>
          <w:rFonts w:ascii="Times New Roman" w:hAnsi="Times New Roman" w:cs="Times New Roman"/>
          <w:noProof/>
          <w:sz w:val="24"/>
          <w:szCs w:val="24"/>
        </w:rPr>
        <w:t xml:space="preserve">KLASA: </w:t>
      </w:r>
    </w:p>
    <w:p w14:paraId="274A8387" w14:textId="77777777" w:rsidR="009100C5" w:rsidRPr="008A69D7" w:rsidRDefault="009100C5" w:rsidP="009100C5">
      <w:pPr>
        <w:spacing w:after="0" w:line="240" w:lineRule="auto"/>
        <w:jc w:val="both"/>
        <w:rPr>
          <w:rFonts w:ascii="Times New Roman" w:hAnsi="Times New Roman" w:cs="Times New Roman"/>
          <w:noProof/>
          <w:sz w:val="24"/>
          <w:szCs w:val="24"/>
        </w:rPr>
      </w:pPr>
      <w:r w:rsidRPr="008A69D7">
        <w:rPr>
          <w:rFonts w:ascii="Times New Roman" w:hAnsi="Times New Roman" w:cs="Times New Roman"/>
          <w:noProof/>
          <w:sz w:val="24"/>
          <w:szCs w:val="24"/>
        </w:rPr>
        <w:t xml:space="preserve">URBROJ: </w:t>
      </w:r>
    </w:p>
    <w:p w14:paraId="70A4904E" w14:textId="77777777" w:rsidR="009100C5" w:rsidRPr="008A69D7" w:rsidRDefault="009100C5" w:rsidP="009100C5">
      <w:pPr>
        <w:spacing w:after="0" w:line="240" w:lineRule="auto"/>
        <w:jc w:val="both"/>
        <w:rPr>
          <w:rFonts w:ascii="Times New Roman" w:hAnsi="Times New Roman" w:cs="Times New Roman"/>
          <w:noProof/>
          <w:sz w:val="24"/>
          <w:szCs w:val="24"/>
        </w:rPr>
      </w:pPr>
    </w:p>
    <w:p w14:paraId="7440FE5D" w14:textId="77777777" w:rsidR="009100C5" w:rsidRPr="008A69D7" w:rsidRDefault="009100C5" w:rsidP="009100C5">
      <w:pPr>
        <w:spacing w:after="0" w:line="240" w:lineRule="auto"/>
        <w:jc w:val="both"/>
        <w:rPr>
          <w:rFonts w:ascii="Times New Roman" w:hAnsi="Times New Roman" w:cs="Times New Roman"/>
          <w:noProof/>
          <w:sz w:val="24"/>
          <w:szCs w:val="24"/>
        </w:rPr>
      </w:pPr>
      <w:r w:rsidRPr="008A69D7">
        <w:rPr>
          <w:rFonts w:ascii="Times New Roman" w:hAnsi="Times New Roman" w:cs="Times New Roman"/>
          <w:noProof/>
          <w:sz w:val="24"/>
          <w:szCs w:val="24"/>
        </w:rPr>
        <w:t>Zagreb,</w:t>
      </w:r>
    </w:p>
    <w:p w14:paraId="7C6B23B4" w14:textId="77777777" w:rsidR="009100C5" w:rsidRPr="008A69D7" w:rsidRDefault="009100C5" w:rsidP="009100C5">
      <w:pPr>
        <w:jc w:val="both"/>
        <w:rPr>
          <w:rFonts w:ascii="Times New Roman" w:hAnsi="Times New Roman" w:cs="Times New Roman"/>
          <w:noProof/>
          <w:sz w:val="24"/>
          <w:szCs w:val="24"/>
        </w:rPr>
      </w:pPr>
    </w:p>
    <w:p w14:paraId="35459C37" w14:textId="77777777" w:rsidR="009100C5" w:rsidRPr="008A69D7" w:rsidRDefault="009100C5" w:rsidP="009100C5">
      <w:pPr>
        <w:ind w:left="5664" w:firstLine="708"/>
        <w:jc w:val="both"/>
        <w:rPr>
          <w:rFonts w:ascii="Times New Roman" w:hAnsi="Times New Roman" w:cs="Times New Roman"/>
          <w:bCs/>
          <w:noProof/>
          <w:sz w:val="24"/>
          <w:szCs w:val="24"/>
        </w:rPr>
      </w:pPr>
      <w:r w:rsidRPr="008A69D7">
        <w:rPr>
          <w:rFonts w:ascii="Times New Roman" w:hAnsi="Times New Roman" w:cs="Times New Roman"/>
          <w:bCs/>
          <w:noProof/>
          <w:sz w:val="24"/>
          <w:szCs w:val="24"/>
        </w:rPr>
        <w:t xml:space="preserve">  PREDSJEDNIK</w:t>
      </w:r>
    </w:p>
    <w:p w14:paraId="4A86AC24" w14:textId="77777777" w:rsidR="009100C5" w:rsidRPr="008A69D7" w:rsidRDefault="009100C5" w:rsidP="009100C5">
      <w:pPr>
        <w:jc w:val="both"/>
        <w:rPr>
          <w:rFonts w:ascii="Times New Roman" w:hAnsi="Times New Roman" w:cs="Times New Roman"/>
          <w:bCs/>
          <w:noProof/>
          <w:sz w:val="24"/>
          <w:szCs w:val="24"/>
        </w:rPr>
      </w:pPr>
      <w:r w:rsidRPr="008A69D7">
        <w:rPr>
          <w:rFonts w:ascii="Times New Roman" w:hAnsi="Times New Roman" w:cs="Times New Roman"/>
          <w:bCs/>
          <w:noProof/>
          <w:sz w:val="24"/>
          <w:szCs w:val="24"/>
        </w:rPr>
        <w:t xml:space="preserve">   </w:t>
      </w:r>
      <w:r w:rsidRPr="008A69D7">
        <w:rPr>
          <w:rFonts w:ascii="Times New Roman" w:hAnsi="Times New Roman" w:cs="Times New Roman"/>
          <w:bCs/>
          <w:noProof/>
          <w:sz w:val="24"/>
          <w:szCs w:val="24"/>
        </w:rPr>
        <w:tab/>
      </w:r>
      <w:r w:rsidRPr="008A69D7">
        <w:rPr>
          <w:rFonts w:ascii="Times New Roman" w:hAnsi="Times New Roman" w:cs="Times New Roman"/>
          <w:bCs/>
          <w:noProof/>
          <w:sz w:val="24"/>
          <w:szCs w:val="24"/>
        </w:rPr>
        <w:tab/>
      </w:r>
      <w:r w:rsidRPr="008A69D7">
        <w:rPr>
          <w:rFonts w:ascii="Times New Roman" w:hAnsi="Times New Roman" w:cs="Times New Roman"/>
          <w:bCs/>
          <w:noProof/>
          <w:sz w:val="24"/>
          <w:szCs w:val="24"/>
        </w:rPr>
        <w:tab/>
      </w:r>
      <w:r w:rsidRPr="008A69D7">
        <w:rPr>
          <w:rFonts w:ascii="Times New Roman" w:hAnsi="Times New Roman" w:cs="Times New Roman"/>
          <w:bCs/>
          <w:noProof/>
          <w:sz w:val="24"/>
          <w:szCs w:val="24"/>
        </w:rPr>
        <w:tab/>
      </w:r>
      <w:r w:rsidRPr="008A69D7">
        <w:rPr>
          <w:rFonts w:ascii="Times New Roman" w:hAnsi="Times New Roman" w:cs="Times New Roman"/>
          <w:bCs/>
          <w:noProof/>
          <w:sz w:val="24"/>
          <w:szCs w:val="24"/>
        </w:rPr>
        <w:tab/>
      </w:r>
      <w:r w:rsidRPr="008A69D7">
        <w:rPr>
          <w:rFonts w:ascii="Times New Roman" w:hAnsi="Times New Roman" w:cs="Times New Roman"/>
          <w:bCs/>
          <w:noProof/>
          <w:sz w:val="24"/>
          <w:szCs w:val="24"/>
        </w:rPr>
        <w:tab/>
      </w:r>
      <w:r w:rsidRPr="008A69D7">
        <w:rPr>
          <w:rFonts w:ascii="Times New Roman" w:hAnsi="Times New Roman" w:cs="Times New Roman"/>
          <w:bCs/>
          <w:noProof/>
          <w:sz w:val="24"/>
          <w:szCs w:val="24"/>
        </w:rPr>
        <w:tab/>
      </w:r>
      <w:r w:rsidRPr="008A69D7">
        <w:rPr>
          <w:rFonts w:ascii="Times New Roman" w:hAnsi="Times New Roman" w:cs="Times New Roman"/>
          <w:bCs/>
          <w:noProof/>
          <w:sz w:val="24"/>
          <w:szCs w:val="24"/>
        </w:rPr>
        <w:tab/>
        <w:t xml:space="preserve">      mr. sc. Andrej Plenković</w:t>
      </w:r>
    </w:p>
    <w:p w14:paraId="2B86C9D4" w14:textId="77777777" w:rsidR="009100C5" w:rsidRPr="008A69D7" w:rsidRDefault="009100C5" w:rsidP="009100C5">
      <w:pPr>
        <w:rPr>
          <w:rFonts w:ascii="Times New Roman" w:hAnsi="Times New Roman" w:cs="Times New Roman"/>
          <w:noProof/>
          <w:sz w:val="24"/>
          <w:szCs w:val="24"/>
        </w:rPr>
      </w:pPr>
    </w:p>
    <w:p w14:paraId="313270EA" w14:textId="3662D2F3" w:rsidR="009100C5" w:rsidRPr="008A69D7" w:rsidRDefault="009100C5" w:rsidP="00F14567">
      <w:pPr>
        <w:rPr>
          <w:rFonts w:ascii="Times New Roman" w:hAnsi="Times New Roman" w:cs="Times New Roman"/>
          <w:b/>
          <w:noProof/>
          <w:sz w:val="24"/>
          <w:szCs w:val="24"/>
        </w:rPr>
      </w:pPr>
      <w:r w:rsidRPr="008A69D7">
        <w:rPr>
          <w:noProof/>
        </w:rPr>
        <w:br w:type="page"/>
      </w:r>
    </w:p>
    <w:p w14:paraId="2CBBCA45" w14:textId="77777777" w:rsidR="00FD6A6D" w:rsidRPr="008A69D7" w:rsidRDefault="00FD6A6D">
      <w:pPr>
        <w:rPr>
          <w:noProof/>
        </w:rPr>
      </w:pPr>
    </w:p>
    <w:p w14:paraId="2DE4C91F" w14:textId="77777777" w:rsidR="00FD6A6D" w:rsidRPr="008A69D7" w:rsidRDefault="0050157E">
      <w:pPr>
        <w:keepNext/>
        <w:keepLines/>
        <w:spacing w:after="121" w:line="265" w:lineRule="auto"/>
        <w:ind w:left="34" w:hanging="10"/>
        <w:jc w:val="center"/>
        <w:outlineLvl w:val="0"/>
        <w:rPr>
          <w:rFonts w:ascii="Times New Roman" w:eastAsia="Times New Roman" w:hAnsi="Times New Roman" w:cs="Times New Roman"/>
          <w:b/>
          <w:bCs/>
          <w:color w:val="000000"/>
          <w:sz w:val="24"/>
          <w:szCs w:val="24"/>
          <w:lang w:eastAsia="hr-HR"/>
        </w:rPr>
      </w:pPr>
      <w:r w:rsidRPr="008A69D7">
        <w:rPr>
          <w:rFonts w:ascii="Times New Roman" w:eastAsia="Times New Roman" w:hAnsi="Times New Roman" w:cs="Times New Roman"/>
          <w:b/>
          <w:bCs/>
          <w:color w:val="000000"/>
          <w:sz w:val="24"/>
          <w:szCs w:val="24"/>
          <w:lang w:eastAsia="hr-HR"/>
        </w:rPr>
        <w:t>OBRAZLOŽENJE</w:t>
      </w:r>
    </w:p>
    <w:p w14:paraId="2DE4C920" w14:textId="77777777" w:rsidR="00FD6A6D" w:rsidRPr="008A69D7" w:rsidRDefault="00FD6A6D"/>
    <w:p w14:paraId="02D9D8CC" w14:textId="5FC163B7" w:rsidR="00E61343" w:rsidRPr="008A69D7" w:rsidRDefault="000051ED" w:rsidP="00E61343">
      <w:pPr>
        <w:jc w:val="both"/>
        <w:rPr>
          <w:rFonts w:ascii="Times New Roman" w:hAnsi="Times New Roman" w:cs="Times New Roman"/>
          <w:noProof/>
          <w:sz w:val="24"/>
          <w:szCs w:val="24"/>
        </w:rPr>
      </w:pPr>
      <w:r w:rsidRPr="008A69D7">
        <w:rPr>
          <w:rFonts w:ascii="Times New Roman" w:hAnsi="Times New Roman" w:cs="Times New Roman"/>
          <w:noProof/>
          <w:sz w:val="24"/>
          <w:szCs w:val="24"/>
        </w:rPr>
        <w:t xml:space="preserve">Klub zastupnika Hrvatske demokratske zajednice podnio </w:t>
      </w:r>
      <w:r w:rsidR="000F4530" w:rsidRPr="008A69D7">
        <w:rPr>
          <w:rFonts w:ascii="Times New Roman" w:hAnsi="Times New Roman" w:cs="Times New Roman"/>
          <w:noProof/>
          <w:sz w:val="24"/>
          <w:szCs w:val="24"/>
        </w:rPr>
        <w:t>je na rasprav</w:t>
      </w:r>
      <w:r w:rsidR="00471E61" w:rsidRPr="008A69D7">
        <w:rPr>
          <w:rFonts w:ascii="Times New Roman" w:hAnsi="Times New Roman" w:cs="Times New Roman"/>
          <w:noProof/>
          <w:sz w:val="24"/>
          <w:szCs w:val="24"/>
        </w:rPr>
        <w:t>i</w:t>
      </w:r>
      <w:r w:rsidR="000F4530" w:rsidRPr="008A69D7">
        <w:rPr>
          <w:rFonts w:ascii="Times New Roman" w:hAnsi="Times New Roman" w:cs="Times New Roman"/>
          <w:noProof/>
          <w:sz w:val="24"/>
          <w:szCs w:val="24"/>
        </w:rPr>
        <w:t xml:space="preserve"> održanoj 9. travnja 2026. </w:t>
      </w:r>
      <w:r w:rsidR="006E1FB4" w:rsidRPr="008A69D7">
        <w:rPr>
          <w:rFonts w:ascii="Times New Roman" w:hAnsi="Times New Roman" w:cs="Times New Roman"/>
          <w:noProof/>
          <w:sz w:val="24"/>
          <w:szCs w:val="24"/>
        </w:rPr>
        <w:t xml:space="preserve">ukupno 5. </w:t>
      </w:r>
      <w:r w:rsidR="000F4530" w:rsidRPr="008A69D7">
        <w:rPr>
          <w:rFonts w:ascii="Times New Roman" w:hAnsi="Times New Roman" w:cs="Times New Roman"/>
          <w:noProof/>
          <w:sz w:val="24"/>
          <w:szCs w:val="24"/>
        </w:rPr>
        <w:t>amandman</w:t>
      </w:r>
      <w:r w:rsidR="006E1FB4" w:rsidRPr="008A69D7">
        <w:rPr>
          <w:rFonts w:ascii="Times New Roman" w:hAnsi="Times New Roman" w:cs="Times New Roman"/>
          <w:noProof/>
          <w:sz w:val="24"/>
          <w:szCs w:val="24"/>
        </w:rPr>
        <w:t>a</w:t>
      </w:r>
      <w:r w:rsidR="000F4530" w:rsidRPr="008A69D7">
        <w:rPr>
          <w:rFonts w:ascii="Times New Roman" w:hAnsi="Times New Roman" w:cs="Times New Roman"/>
          <w:noProof/>
          <w:sz w:val="24"/>
          <w:szCs w:val="24"/>
        </w:rPr>
        <w:t xml:space="preserve"> na Konačni prijedlog zakona o priuštivom stanovanju</w:t>
      </w:r>
      <w:r w:rsidR="006E1FB4" w:rsidRPr="008A69D7">
        <w:rPr>
          <w:rFonts w:ascii="Times New Roman" w:hAnsi="Times New Roman" w:cs="Times New Roman"/>
          <w:noProof/>
          <w:sz w:val="24"/>
          <w:szCs w:val="24"/>
        </w:rPr>
        <w:t>. Svi se amandmani prihvaćaju</w:t>
      </w:r>
      <w:r w:rsidR="00627A46" w:rsidRPr="008A69D7">
        <w:rPr>
          <w:rFonts w:ascii="Times New Roman" w:hAnsi="Times New Roman" w:cs="Times New Roman"/>
          <w:noProof/>
          <w:sz w:val="24"/>
          <w:szCs w:val="24"/>
        </w:rPr>
        <w:t xml:space="preserve"> u izmijenjenom obliku, ali se izmjene odnose isključivo na nomotehničke dorade amandma</w:t>
      </w:r>
      <w:r w:rsidR="004352CF" w:rsidRPr="008A69D7">
        <w:rPr>
          <w:rFonts w:ascii="Times New Roman" w:hAnsi="Times New Roman" w:cs="Times New Roman"/>
          <w:noProof/>
          <w:sz w:val="24"/>
          <w:szCs w:val="24"/>
        </w:rPr>
        <w:t>na. U sadržajnom smislu amandmani nisu mijenjani</w:t>
      </w:r>
      <w:r w:rsidR="00D02D46" w:rsidRPr="008A69D7">
        <w:rPr>
          <w:rFonts w:ascii="Times New Roman" w:hAnsi="Times New Roman" w:cs="Times New Roman"/>
          <w:noProof/>
          <w:sz w:val="24"/>
          <w:szCs w:val="24"/>
        </w:rPr>
        <w:t>.</w:t>
      </w:r>
    </w:p>
    <w:p w14:paraId="7A5EA9E0" w14:textId="02C2CB7A" w:rsidR="00E61343" w:rsidRPr="008A69D7" w:rsidRDefault="00BD2246" w:rsidP="00E61343">
      <w:pPr>
        <w:jc w:val="both"/>
        <w:rPr>
          <w:rFonts w:ascii="Times New Roman" w:hAnsi="Times New Roman" w:cs="Times New Roman"/>
          <w:b/>
          <w:bCs/>
          <w:noProof/>
          <w:sz w:val="24"/>
          <w:szCs w:val="24"/>
        </w:rPr>
      </w:pPr>
      <w:r w:rsidRPr="008A69D7">
        <w:rPr>
          <w:rFonts w:ascii="Times New Roman" w:hAnsi="Times New Roman" w:cs="Times New Roman"/>
          <w:b/>
          <w:bCs/>
          <w:noProof/>
          <w:sz w:val="24"/>
          <w:szCs w:val="24"/>
        </w:rPr>
        <w:t>Amandman I.</w:t>
      </w:r>
      <w:r w:rsidR="00D02D46" w:rsidRPr="008A69D7">
        <w:rPr>
          <w:noProof/>
        </w:rPr>
        <w:t xml:space="preserve"> </w:t>
      </w:r>
      <w:r w:rsidR="00D02D46" w:rsidRPr="008A69D7">
        <w:rPr>
          <w:rFonts w:ascii="Times New Roman" w:hAnsi="Times New Roman" w:cs="Times New Roman"/>
          <w:b/>
          <w:bCs/>
          <w:noProof/>
          <w:sz w:val="24"/>
          <w:szCs w:val="24"/>
        </w:rPr>
        <w:t>Kluba zastupnika Hrvatske demokratske zajednice</w:t>
      </w:r>
      <w:r w:rsidRPr="008A69D7">
        <w:rPr>
          <w:rFonts w:ascii="Times New Roman" w:hAnsi="Times New Roman" w:cs="Times New Roman"/>
          <w:b/>
          <w:bCs/>
          <w:noProof/>
          <w:sz w:val="24"/>
          <w:szCs w:val="24"/>
        </w:rPr>
        <w:t>, n</w:t>
      </w:r>
      <w:r w:rsidR="00E61343" w:rsidRPr="008A69D7">
        <w:rPr>
          <w:rFonts w:ascii="Times New Roman" w:hAnsi="Times New Roman" w:cs="Times New Roman"/>
          <w:b/>
          <w:bCs/>
          <w:noProof/>
          <w:sz w:val="24"/>
          <w:szCs w:val="24"/>
        </w:rPr>
        <w:t xml:space="preserve">a članak 4. </w:t>
      </w:r>
    </w:p>
    <w:p w14:paraId="1CA7F72E" w14:textId="77777777" w:rsidR="00E61343" w:rsidRPr="008A69D7" w:rsidRDefault="00E61343" w:rsidP="00E61343">
      <w:pPr>
        <w:jc w:val="both"/>
        <w:rPr>
          <w:rFonts w:ascii="Times New Roman" w:hAnsi="Times New Roman" w:cs="Times New Roman"/>
          <w:i/>
          <w:iCs/>
          <w:noProof/>
          <w:sz w:val="24"/>
          <w:szCs w:val="24"/>
        </w:rPr>
      </w:pPr>
      <w:r w:rsidRPr="008A69D7">
        <w:rPr>
          <w:rFonts w:ascii="Times New Roman" w:hAnsi="Times New Roman" w:cs="Times New Roman"/>
          <w:i/>
          <w:iCs/>
          <w:noProof/>
          <w:sz w:val="24"/>
          <w:szCs w:val="24"/>
        </w:rPr>
        <w:t>U članku 4. stavku 5. na kraju rečenice briše se točka, stavlja se zarez, te se dodaju riječi: „nakon što na temelju podataka sadržanih u bazama podataka kojima raspolažu nadležna tijela te podataka dostavljenih od jedinica lokalne i područne (regionalne) samouprave provede analizu stambenog jaza, analizu praznih stambenih jedinica te analizu prostornih mogućnosti jedinica lokalne ili područne (regionalne) samouprave koje nisu obuhvaćene lokalnim ili regionalnim planom priuštivog stanovanja.“.</w:t>
      </w:r>
    </w:p>
    <w:p w14:paraId="28D23280" w14:textId="44B1E233" w:rsidR="00E61343" w:rsidRPr="008A69D7" w:rsidRDefault="00227254" w:rsidP="00E61343">
      <w:pPr>
        <w:jc w:val="both"/>
        <w:rPr>
          <w:rFonts w:ascii="Times New Roman" w:hAnsi="Times New Roman" w:cs="Times New Roman"/>
          <w:i/>
          <w:iCs/>
          <w:noProof/>
          <w:sz w:val="24"/>
          <w:szCs w:val="24"/>
        </w:rPr>
      </w:pPr>
      <w:r w:rsidRPr="008A69D7">
        <w:rPr>
          <w:rFonts w:ascii="Times New Roman" w:hAnsi="Times New Roman" w:cs="Times New Roman"/>
          <w:i/>
          <w:iCs/>
          <w:noProof/>
          <w:sz w:val="24"/>
          <w:szCs w:val="24"/>
        </w:rPr>
        <w:t>Iza stavka 6.</w:t>
      </w:r>
      <w:r w:rsidR="00E61343" w:rsidRPr="008A69D7">
        <w:rPr>
          <w:rFonts w:ascii="Times New Roman" w:hAnsi="Times New Roman" w:cs="Times New Roman"/>
          <w:i/>
          <w:iCs/>
          <w:noProof/>
          <w:sz w:val="24"/>
          <w:szCs w:val="24"/>
        </w:rPr>
        <w:t xml:space="preserve"> dodaje se novi stavak 7. koji glasi:</w:t>
      </w:r>
    </w:p>
    <w:p w14:paraId="22E82A8C" w14:textId="77777777" w:rsidR="00E61343" w:rsidRPr="008A69D7" w:rsidRDefault="00E61343" w:rsidP="00E61343">
      <w:pPr>
        <w:jc w:val="both"/>
        <w:rPr>
          <w:rFonts w:ascii="Times New Roman" w:hAnsi="Times New Roman" w:cs="Times New Roman"/>
          <w:i/>
          <w:iCs/>
          <w:noProof/>
          <w:sz w:val="24"/>
          <w:szCs w:val="24"/>
        </w:rPr>
      </w:pPr>
      <w:r w:rsidRPr="008A69D7">
        <w:rPr>
          <w:rFonts w:ascii="Times New Roman" w:hAnsi="Times New Roman" w:cs="Times New Roman"/>
          <w:i/>
          <w:iCs/>
          <w:noProof/>
          <w:sz w:val="24"/>
          <w:szCs w:val="24"/>
        </w:rPr>
        <w:t>„(7) Nacionalni program priuštivog stanovanja APN objavljuje na svojim mrežnim stranicama te dostavlja na znanje svim jedinicama lokalne i područne (regionalne) samouprave u Republici Hrvatskoj.“.</w:t>
      </w:r>
    </w:p>
    <w:p w14:paraId="209C498E" w14:textId="77777777" w:rsidR="00E61343" w:rsidRPr="008A69D7" w:rsidRDefault="00E61343" w:rsidP="00E61343">
      <w:pPr>
        <w:jc w:val="both"/>
        <w:rPr>
          <w:rFonts w:ascii="Times New Roman" w:hAnsi="Times New Roman" w:cs="Times New Roman"/>
          <w:i/>
          <w:iCs/>
          <w:noProof/>
          <w:sz w:val="24"/>
          <w:szCs w:val="24"/>
        </w:rPr>
      </w:pPr>
      <w:r w:rsidRPr="008A69D7">
        <w:rPr>
          <w:rFonts w:ascii="Times New Roman" w:hAnsi="Times New Roman" w:cs="Times New Roman"/>
          <w:i/>
          <w:iCs/>
          <w:noProof/>
          <w:sz w:val="24"/>
          <w:szCs w:val="24"/>
        </w:rPr>
        <w:t>Dosadašnji stavak 7. postaje stavak 8.</w:t>
      </w:r>
    </w:p>
    <w:p w14:paraId="7AACA747" w14:textId="646A655B" w:rsidR="00E61343" w:rsidRPr="008A69D7" w:rsidRDefault="00491C93" w:rsidP="00E61343">
      <w:pPr>
        <w:jc w:val="both"/>
        <w:rPr>
          <w:rFonts w:ascii="Times New Roman" w:hAnsi="Times New Roman" w:cs="Times New Roman"/>
          <w:noProof/>
          <w:sz w:val="24"/>
          <w:szCs w:val="24"/>
        </w:rPr>
      </w:pPr>
      <w:r w:rsidRPr="008A69D7">
        <w:rPr>
          <w:rFonts w:ascii="Times New Roman" w:hAnsi="Times New Roman" w:cs="Times New Roman"/>
          <w:noProof/>
          <w:sz w:val="24"/>
          <w:szCs w:val="24"/>
        </w:rPr>
        <w:t>Predloženi amandman se prihvaća k</w:t>
      </w:r>
      <w:r w:rsidR="00E61343" w:rsidRPr="008A69D7">
        <w:rPr>
          <w:rFonts w:ascii="Times New Roman" w:hAnsi="Times New Roman" w:cs="Times New Roman"/>
          <w:noProof/>
          <w:sz w:val="24"/>
          <w:szCs w:val="24"/>
        </w:rPr>
        <w:t>ako bi se otklonila bilo kakva sumnja u proizvoljnost procjene APN-a o potrebi provedbe mjera iz Zakona</w:t>
      </w:r>
      <w:r w:rsidR="00292B63" w:rsidRPr="008A69D7">
        <w:rPr>
          <w:rFonts w:ascii="Times New Roman" w:hAnsi="Times New Roman" w:cs="Times New Roman"/>
          <w:noProof/>
          <w:sz w:val="24"/>
          <w:szCs w:val="24"/>
        </w:rPr>
        <w:t>. A</w:t>
      </w:r>
      <w:r w:rsidR="00E61343" w:rsidRPr="008A69D7">
        <w:rPr>
          <w:rFonts w:ascii="Times New Roman" w:hAnsi="Times New Roman" w:cs="Times New Roman"/>
          <w:noProof/>
          <w:sz w:val="24"/>
          <w:szCs w:val="24"/>
        </w:rPr>
        <w:t xml:space="preserve">mandmanom </w:t>
      </w:r>
      <w:r w:rsidR="00292B63" w:rsidRPr="008A69D7">
        <w:rPr>
          <w:rFonts w:ascii="Times New Roman" w:hAnsi="Times New Roman" w:cs="Times New Roman"/>
          <w:noProof/>
          <w:sz w:val="24"/>
          <w:szCs w:val="24"/>
        </w:rPr>
        <w:t xml:space="preserve">se, </w:t>
      </w:r>
      <w:r w:rsidR="00E61343" w:rsidRPr="008A69D7">
        <w:rPr>
          <w:rFonts w:ascii="Times New Roman" w:hAnsi="Times New Roman" w:cs="Times New Roman"/>
          <w:noProof/>
          <w:sz w:val="24"/>
          <w:szCs w:val="24"/>
        </w:rPr>
        <w:t>u</w:t>
      </w:r>
      <w:r w:rsidR="00292B63" w:rsidRPr="008A69D7">
        <w:rPr>
          <w:rFonts w:ascii="Times New Roman" w:hAnsi="Times New Roman" w:cs="Times New Roman"/>
          <w:noProof/>
          <w:sz w:val="24"/>
          <w:szCs w:val="24"/>
        </w:rPr>
        <w:t xml:space="preserve"> članku 4.</w:t>
      </w:r>
      <w:r w:rsidR="00E61343" w:rsidRPr="008A69D7">
        <w:rPr>
          <w:rFonts w:ascii="Times New Roman" w:hAnsi="Times New Roman" w:cs="Times New Roman"/>
          <w:noProof/>
          <w:sz w:val="24"/>
          <w:szCs w:val="24"/>
        </w:rPr>
        <w:t xml:space="preserve"> stavku 5.</w:t>
      </w:r>
      <w:r w:rsidR="00292B63" w:rsidRPr="008A69D7">
        <w:rPr>
          <w:rFonts w:ascii="Times New Roman" w:hAnsi="Times New Roman" w:cs="Times New Roman"/>
          <w:noProof/>
          <w:sz w:val="24"/>
          <w:szCs w:val="24"/>
        </w:rPr>
        <w:t>,</w:t>
      </w:r>
      <w:r w:rsidR="00E61343" w:rsidRPr="008A69D7">
        <w:rPr>
          <w:rFonts w:ascii="Times New Roman" w:hAnsi="Times New Roman" w:cs="Times New Roman"/>
          <w:noProof/>
          <w:sz w:val="24"/>
          <w:szCs w:val="24"/>
        </w:rPr>
        <w:t xml:space="preserve"> propisuju analize koje je obvezan izraditi APN prije nego utvrdi da bi u pojedinoj jedinici lokalne samouprave bilo potrebno graditi stambene jed</w:t>
      </w:r>
      <w:r w:rsidR="00447D47" w:rsidRPr="008A69D7">
        <w:rPr>
          <w:rFonts w:ascii="Times New Roman" w:hAnsi="Times New Roman" w:cs="Times New Roman"/>
          <w:noProof/>
          <w:sz w:val="24"/>
          <w:szCs w:val="24"/>
        </w:rPr>
        <w:t>i</w:t>
      </w:r>
      <w:r w:rsidR="00E61343" w:rsidRPr="008A69D7">
        <w:rPr>
          <w:rFonts w:ascii="Times New Roman" w:hAnsi="Times New Roman" w:cs="Times New Roman"/>
          <w:noProof/>
          <w:sz w:val="24"/>
          <w:szCs w:val="24"/>
        </w:rPr>
        <w:t>nice. APN će se pritom služiti statističkim bazama podataka kojima raspolažu nadležna tijela, ali i podacima pribavljenim od jedinica lokalne i područne (regionalne) samouprave, uključujući podatke o prethodnim iskazima interesa stanovnika za stanove izgrađene za priuštivo stanovanje.</w:t>
      </w:r>
    </w:p>
    <w:p w14:paraId="38CB3591" w14:textId="5E82D749" w:rsidR="00CF7384" w:rsidRPr="008A69D7" w:rsidRDefault="00447D47" w:rsidP="00E61343">
      <w:pPr>
        <w:jc w:val="both"/>
        <w:rPr>
          <w:rFonts w:ascii="Times New Roman" w:hAnsi="Times New Roman" w:cs="Times New Roman"/>
          <w:noProof/>
          <w:sz w:val="24"/>
          <w:szCs w:val="24"/>
        </w:rPr>
      </w:pPr>
      <w:r w:rsidRPr="008A69D7">
        <w:rPr>
          <w:rFonts w:ascii="Times New Roman" w:hAnsi="Times New Roman" w:cs="Times New Roman"/>
          <w:noProof/>
          <w:sz w:val="24"/>
          <w:szCs w:val="24"/>
        </w:rPr>
        <w:t>Također, z</w:t>
      </w:r>
      <w:r w:rsidR="00E61343" w:rsidRPr="008A69D7">
        <w:rPr>
          <w:rFonts w:ascii="Times New Roman" w:hAnsi="Times New Roman" w:cs="Times New Roman"/>
          <w:noProof/>
          <w:sz w:val="24"/>
          <w:szCs w:val="24"/>
        </w:rPr>
        <w:t>a ostvarenje ciljeva predviđenih ovim Zakonom ključno je da sve jedinice lokalne i područne (regionalne) samouprave budu upoznate s nacionalnim programom priuštivog stanovanja. Stog</w:t>
      </w:r>
      <w:r w:rsidR="00227254" w:rsidRPr="008A69D7">
        <w:rPr>
          <w:rFonts w:ascii="Times New Roman" w:hAnsi="Times New Roman" w:cs="Times New Roman"/>
          <w:noProof/>
          <w:sz w:val="24"/>
          <w:szCs w:val="24"/>
        </w:rPr>
        <w:t>a</w:t>
      </w:r>
      <w:r w:rsidR="00E61343" w:rsidRPr="008A69D7">
        <w:rPr>
          <w:rFonts w:ascii="Times New Roman" w:hAnsi="Times New Roman" w:cs="Times New Roman"/>
          <w:noProof/>
          <w:sz w:val="24"/>
          <w:szCs w:val="24"/>
        </w:rPr>
        <w:t xml:space="preserve"> se </w:t>
      </w:r>
      <w:r w:rsidRPr="008A69D7">
        <w:rPr>
          <w:rFonts w:ascii="Times New Roman" w:hAnsi="Times New Roman" w:cs="Times New Roman"/>
          <w:noProof/>
          <w:sz w:val="24"/>
          <w:szCs w:val="24"/>
        </w:rPr>
        <w:t>prihvaća</w:t>
      </w:r>
      <w:r w:rsidR="00E61343" w:rsidRPr="008A69D7">
        <w:rPr>
          <w:rFonts w:ascii="Times New Roman" w:hAnsi="Times New Roman" w:cs="Times New Roman"/>
          <w:noProof/>
          <w:sz w:val="24"/>
          <w:szCs w:val="24"/>
        </w:rPr>
        <w:t xml:space="preserve"> novi stavak 7. kojim je jasno propisana obveza APN-a da nacionalni program priuštivog stanovanja objavi na svojim mrežnim stanicama, ali i da ga dostavi na znanje svim jedinicama lokalne i područne (regionalne) samouprave u Republici Hrvatskoj. </w:t>
      </w:r>
    </w:p>
    <w:p w14:paraId="40C9D466" w14:textId="66F49F45" w:rsidR="005761DD" w:rsidRPr="008A69D7" w:rsidRDefault="00CF7384" w:rsidP="00E61343">
      <w:pPr>
        <w:jc w:val="both"/>
        <w:rPr>
          <w:rFonts w:ascii="Times New Roman" w:hAnsi="Times New Roman" w:cs="Times New Roman"/>
          <w:noProof/>
          <w:sz w:val="24"/>
          <w:szCs w:val="24"/>
        </w:rPr>
      </w:pPr>
      <w:r w:rsidRPr="008A69D7">
        <w:rPr>
          <w:rFonts w:ascii="Times New Roman" w:hAnsi="Times New Roman" w:cs="Times New Roman"/>
          <w:noProof/>
          <w:sz w:val="24"/>
          <w:szCs w:val="24"/>
        </w:rPr>
        <w:t xml:space="preserve">S obzirom na </w:t>
      </w:r>
      <w:r w:rsidR="005761DD" w:rsidRPr="008A69D7">
        <w:rPr>
          <w:rFonts w:ascii="Times New Roman" w:hAnsi="Times New Roman" w:cs="Times New Roman"/>
          <w:noProof/>
          <w:sz w:val="24"/>
          <w:szCs w:val="24"/>
        </w:rPr>
        <w:t>navedeno</w:t>
      </w:r>
      <w:r w:rsidRPr="008A69D7">
        <w:rPr>
          <w:rFonts w:ascii="Times New Roman" w:hAnsi="Times New Roman" w:cs="Times New Roman"/>
          <w:noProof/>
          <w:sz w:val="24"/>
          <w:szCs w:val="24"/>
        </w:rPr>
        <w:t>, prihvaća se i da d</w:t>
      </w:r>
      <w:r w:rsidR="00E61343" w:rsidRPr="008A69D7">
        <w:rPr>
          <w:rFonts w:ascii="Times New Roman" w:hAnsi="Times New Roman" w:cs="Times New Roman"/>
          <w:noProof/>
          <w:sz w:val="24"/>
          <w:szCs w:val="24"/>
        </w:rPr>
        <w:t>osadašnji stavak 7. postaje stavak 8.</w:t>
      </w:r>
    </w:p>
    <w:p w14:paraId="77D0532E" w14:textId="77777777" w:rsidR="00A1729C" w:rsidRPr="008A69D7" w:rsidRDefault="00A1729C" w:rsidP="00E61343">
      <w:pPr>
        <w:jc w:val="both"/>
        <w:rPr>
          <w:rFonts w:ascii="Times New Roman" w:hAnsi="Times New Roman" w:cs="Times New Roman"/>
          <w:sz w:val="24"/>
          <w:szCs w:val="24"/>
        </w:rPr>
      </w:pPr>
    </w:p>
    <w:p w14:paraId="5ABA7DB2" w14:textId="77777777" w:rsidR="00770B34" w:rsidRPr="008A69D7" w:rsidRDefault="00770B34" w:rsidP="00E61343">
      <w:pPr>
        <w:jc w:val="both"/>
        <w:rPr>
          <w:rFonts w:ascii="Times New Roman" w:hAnsi="Times New Roman" w:cs="Times New Roman"/>
          <w:b/>
          <w:bCs/>
          <w:sz w:val="24"/>
          <w:szCs w:val="24"/>
        </w:rPr>
      </w:pPr>
    </w:p>
    <w:p w14:paraId="41EB067B" w14:textId="3B4B81AC" w:rsidR="00E61343" w:rsidRPr="008A69D7" w:rsidRDefault="00E61343" w:rsidP="00E61343">
      <w:pPr>
        <w:jc w:val="both"/>
        <w:rPr>
          <w:rFonts w:ascii="Times New Roman" w:hAnsi="Times New Roman" w:cs="Times New Roman"/>
          <w:b/>
          <w:bCs/>
          <w:noProof/>
          <w:sz w:val="24"/>
          <w:szCs w:val="24"/>
        </w:rPr>
      </w:pPr>
      <w:r w:rsidRPr="008A69D7">
        <w:rPr>
          <w:rFonts w:ascii="Times New Roman" w:hAnsi="Times New Roman" w:cs="Times New Roman"/>
          <w:b/>
          <w:bCs/>
          <w:noProof/>
          <w:sz w:val="24"/>
          <w:szCs w:val="24"/>
        </w:rPr>
        <w:lastRenderedPageBreak/>
        <w:t>AMANDMAN II.</w:t>
      </w:r>
      <w:r w:rsidR="00D02D46" w:rsidRPr="008A69D7">
        <w:rPr>
          <w:noProof/>
        </w:rPr>
        <w:t xml:space="preserve"> </w:t>
      </w:r>
      <w:r w:rsidR="00D02D46" w:rsidRPr="008A69D7">
        <w:rPr>
          <w:rFonts w:ascii="Times New Roman" w:hAnsi="Times New Roman" w:cs="Times New Roman"/>
          <w:b/>
          <w:bCs/>
          <w:noProof/>
          <w:sz w:val="24"/>
          <w:szCs w:val="24"/>
        </w:rPr>
        <w:t>Kluba zastupnika Hrvatske demokratske zajednice</w:t>
      </w:r>
      <w:r w:rsidR="005761DD" w:rsidRPr="008A69D7">
        <w:rPr>
          <w:rFonts w:ascii="Times New Roman" w:hAnsi="Times New Roman" w:cs="Times New Roman"/>
          <w:b/>
          <w:bCs/>
          <w:noProof/>
          <w:sz w:val="24"/>
          <w:szCs w:val="24"/>
        </w:rPr>
        <w:t xml:space="preserve">, na članak </w:t>
      </w:r>
      <w:r w:rsidRPr="008A69D7">
        <w:rPr>
          <w:rFonts w:ascii="Times New Roman" w:hAnsi="Times New Roman" w:cs="Times New Roman"/>
          <w:b/>
          <w:bCs/>
          <w:noProof/>
          <w:sz w:val="24"/>
          <w:szCs w:val="24"/>
        </w:rPr>
        <w:t>8.</w:t>
      </w:r>
    </w:p>
    <w:p w14:paraId="566FD39D" w14:textId="5937440A" w:rsidR="001F5C26" w:rsidRPr="008A69D7" w:rsidRDefault="00227254" w:rsidP="00E61343">
      <w:pPr>
        <w:jc w:val="both"/>
        <w:rPr>
          <w:rFonts w:ascii="Times New Roman" w:hAnsi="Times New Roman" w:cs="Times New Roman"/>
          <w:i/>
          <w:iCs/>
          <w:noProof/>
          <w:sz w:val="24"/>
          <w:szCs w:val="24"/>
        </w:rPr>
      </w:pPr>
      <w:r w:rsidRPr="008A69D7">
        <w:rPr>
          <w:rFonts w:ascii="Times New Roman" w:hAnsi="Times New Roman" w:cs="Times New Roman"/>
          <w:i/>
          <w:iCs/>
          <w:noProof/>
          <w:sz w:val="24"/>
          <w:szCs w:val="24"/>
        </w:rPr>
        <w:t>U č</w:t>
      </w:r>
      <w:r w:rsidR="00E61343" w:rsidRPr="008A69D7">
        <w:rPr>
          <w:rFonts w:ascii="Times New Roman" w:hAnsi="Times New Roman" w:cs="Times New Roman"/>
          <w:i/>
          <w:iCs/>
          <w:noProof/>
          <w:sz w:val="24"/>
          <w:szCs w:val="24"/>
        </w:rPr>
        <w:t>lanku 8. stav</w:t>
      </w:r>
      <w:r w:rsidR="001F5C26" w:rsidRPr="008A69D7">
        <w:rPr>
          <w:rFonts w:ascii="Times New Roman" w:hAnsi="Times New Roman" w:cs="Times New Roman"/>
          <w:i/>
          <w:iCs/>
          <w:noProof/>
          <w:sz w:val="24"/>
          <w:szCs w:val="24"/>
        </w:rPr>
        <w:t>a</w:t>
      </w:r>
      <w:r w:rsidR="00E61343" w:rsidRPr="008A69D7">
        <w:rPr>
          <w:rFonts w:ascii="Times New Roman" w:hAnsi="Times New Roman" w:cs="Times New Roman"/>
          <w:i/>
          <w:iCs/>
          <w:noProof/>
          <w:sz w:val="24"/>
          <w:szCs w:val="24"/>
        </w:rPr>
        <w:t>k 1</w:t>
      </w:r>
      <w:r w:rsidR="001F5C26" w:rsidRPr="008A69D7">
        <w:rPr>
          <w:rFonts w:ascii="Times New Roman" w:hAnsi="Times New Roman" w:cs="Times New Roman"/>
          <w:i/>
          <w:iCs/>
          <w:noProof/>
          <w:sz w:val="24"/>
          <w:szCs w:val="24"/>
        </w:rPr>
        <w:t>. mijenja se i glasi:</w:t>
      </w:r>
    </w:p>
    <w:p w14:paraId="70646C8E" w14:textId="5C89F92A" w:rsidR="00E61343" w:rsidRPr="008A69D7" w:rsidRDefault="001F5C26" w:rsidP="00E61343">
      <w:pPr>
        <w:jc w:val="both"/>
        <w:rPr>
          <w:rFonts w:ascii="Times New Roman" w:hAnsi="Times New Roman" w:cs="Times New Roman"/>
          <w:i/>
          <w:iCs/>
          <w:noProof/>
          <w:sz w:val="24"/>
          <w:szCs w:val="24"/>
        </w:rPr>
      </w:pPr>
      <w:r w:rsidRPr="008A69D7">
        <w:rPr>
          <w:rFonts w:ascii="Times New Roman" w:hAnsi="Times New Roman" w:cs="Times New Roman"/>
          <w:i/>
          <w:iCs/>
          <w:noProof/>
          <w:sz w:val="24"/>
          <w:szCs w:val="24"/>
        </w:rPr>
        <w:t>(1)</w:t>
      </w:r>
      <w:r w:rsidRPr="008A69D7">
        <w:rPr>
          <w:noProof/>
        </w:rPr>
        <w:t xml:space="preserve"> </w:t>
      </w:r>
      <w:r w:rsidRPr="008A69D7">
        <w:rPr>
          <w:rFonts w:ascii="Times New Roman" w:hAnsi="Times New Roman" w:cs="Times New Roman"/>
          <w:i/>
          <w:iCs/>
          <w:noProof/>
          <w:sz w:val="24"/>
          <w:szCs w:val="24"/>
        </w:rPr>
        <w:t>Lokalnim programom priuštivog stanovanja planira se gradnja zgrada namijenjenih priuštivom stanovanju na području jedinice lokalne samouprave, dok se regionalnim programima priuštivog stanovanja uzimaju u obzir potrebe jedinice područne (regionalne) samouprave te se planira gradnja zgrada namijenjenih priuštivom stanovanju na području jedinica lokalne samouprave koje su dale suglasnost za takvo planiranje. Planiranje regionalnih programa priuštivog stanovanja provodi se u suradnji s upravnim tijelima nadležnima za poslove prostornog uređenja jedinica lokalne samouprave koje su dale suglasnost.</w:t>
      </w:r>
      <w:r w:rsidR="00E61343" w:rsidRPr="008A69D7">
        <w:rPr>
          <w:rFonts w:ascii="Times New Roman" w:hAnsi="Times New Roman" w:cs="Times New Roman"/>
          <w:i/>
          <w:iCs/>
          <w:noProof/>
          <w:sz w:val="24"/>
          <w:szCs w:val="24"/>
        </w:rPr>
        <w:t xml:space="preserve">.“. </w:t>
      </w:r>
    </w:p>
    <w:p w14:paraId="019B86B5" w14:textId="77777777" w:rsidR="00E61343" w:rsidRPr="008A69D7" w:rsidRDefault="00E61343" w:rsidP="00E61343">
      <w:pPr>
        <w:jc w:val="both"/>
        <w:rPr>
          <w:rFonts w:ascii="Times New Roman" w:hAnsi="Times New Roman" w:cs="Times New Roman"/>
          <w:i/>
          <w:iCs/>
          <w:noProof/>
          <w:sz w:val="24"/>
          <w:szCs w:val="24"/>
        </w:rPr>
      </w:pPr>
      <w:r w:rsidRPr="008A69D7">
        <w:rPr>
          <w:rFonts w:ascii="Times New Roman" w:hAnsi="Times New Roman" w:cs="Times New Roman"/>
          <w:i/>
          <w:iCs/>
          <w:noProof/>
          <w:sz w:val="24"/>
          <w:szCs w:val="24"/>
        </w:rPr>
        <w:t xml:space="preserve">Stavak 4. mijenja se i glasi: </w:t>
      </w:r>
    </w:p>
    <w:p w14:paraId="468B711F" w14:textId="77777777" w:rsidR="00E61343" w:rsidRPr="008A69D7" w:rsidRDefault="00E61343" w:rsidP="00E61343">
      <w:pPr>
        <w:jc w:val="both"/>
        <w:rPr>
          <w:rFonts w:ascii="Times New Roman" w:hAnsi="Times New Roman" w:cs="Times New Roman"/>
          <w:i/>
          <w:iCs/>
          <w:noProof/>
          <w:sz w:val="24"/>
          <w:szCs w:val="24"/>
        </w:rPr>
      </w:pPr>
      <w:r w:rsidRPr="008A69D7">
        <w:rPr>
          <w:rFonts w:ascii="Times New Roman" w:hAnsi="Times New Roman" w:cs="Times New Roman"/>
          <w:i/>
          <w:iCs/>
          <w:noProof/>
          <w:sz w:val="24"/>
          <w:szCs w:val="24"/>
        </w:rPr>
        <w:t>„(4) Predstavničko tijelo jedinice lokalne samouprave može donijeti odluku da se lokalni program priuštivog stanovanja u cijelosti zamijeni regionalnim programom priuštivog stanovanja.“</w:t>
      </w:r>
    </w:p>
    <w:p w14:paraId="2CA7B02C" w14:textId="77777777" w:rsidR="00E61343" w:rsidRPr="008A69D7" w:rsidRDefault="00E61343" w:rsidP="00E61343">
      <w:pPr>
        <w:jc w:val="both"/>
        <w:rPr>
          <w:rFonts w:ascii="Times New Roman" w:hAnsi="Times New Roman" w:cs="Times New Roman"/>
          <w:i/>
          <w:iCs/>
          <w:noProof/>
          <w:sz w:val="24"/>
          <w:szCs w:val="24"/>
        </w:rPr>
      </w:pPr>
      <w:r w:rsidRPr="008A69D7">
        <w:rPr>
          <w:rFonts w:ascii="Times New Roman" w:hAnsi="Times New Roman" w:cs="Times New Roman"/>
          <w:i/>
          <w:iCs/>
          <w:noProof/>
          <w:sz w:val="24"/>
          <w:szCs w:val="24"/>
        </w:rPr>
        <w:t xml:space="preserve">Stavak 6. mijenja se i glasi: </w:t>
      </w:r>
    </w:p>
    <w:p w14:paraId="381E4A72" w14:textId="77777777" w:rsidR="00E61343" w:rsidRPr="008A69D7" w:rsidRDefault="00E61343" w:rsidP="00E61343">
      <w:pPr>
        <w:jc w:val="both"/>
        <w:rPr>
          <w:rFonts w:ascii="Times New Roman" w:hAnsi="Times New Roman" w:cs="Times New Roman"/>
          <w:i/>
          <w:iCs/>
          <w:noProof/>
          <w:sz w:val="24"/>
          <w:szCs w:val="24"/>
        </w:rPr>
      </w:pPr>
      <w:r w:rsidRPr="008A69D7">
        <w:rPr>
          <w:rFonts w:ascii="Times New Roman" w:hAnsi="Times New Roman" w:cs="Times New Roman"/>
          <w:i/>
          <w:iCs/>
          <w:noProof/>
          <w:sz w:val="24"/>
          <w:szCs w:val="24"/>
        </w:rPr>
        <w:t xml:space="preserve">„(6) Lokalni i regionalni programi priuštivog stanovanja obvezno sadržavaju podatke iz analiza navedenih u stavku 8. ovoga članka, te podatke o broju stanovnika na području jedinice lokalne samouprave, podatke o migracijama stanovnika u zadnjih pet godina, iskaz dugoročnih i kratkoročnih potreba za gradnjom stambenih jedinica za priuštivo stanovanje, popis prikladnih mjera za smanjenje broja praznih stambenih jedinica osobito vodeći računa o mjerama za revitalizaciju gradskih jezgri, popis lokacija s prostorno-planskim i vlasničkim podacima o svakoj lokaciji na kojoj bi se gradile stambene jedinice za priuštivo stanovanje te iskaz potreba za provedbu mjera iz ovoga Zakona.“. </w:t>
      </w:r>
    </w:p>
    <w:p w14:paraId="098414A9" w14:textId="77777777" w:rsidR="00E61343" w:rsidRPr="008A69D7" w:rsidRDefault="00E61343" w:rsidP="00E61343">
      <w:pPr>
        <w:jc w:val="both"/>
        <w:rPr>
          <w:rFonts w:ascii="Times New Roman" w:hAnsi="Times New Roman" w:cs="Times New Roman"/>
          <w:i/>
          <w:iCs/>
          <w:noProof/>
          <w:sz w:val="24"/>
          <w:szCs w:val="24"/>
        </w:rPr>
      </w:pPr>
      <w:r w:rsidRPr="008A69D7">
        <w:rPr>
          <w:rFonts w:ascii="Times New Roman" w:hAnsi="Times New Roman" w:cs="Times New Roman"/>
          <w:i/>
          <w:iCs/>
          <w:noProof/>
          <w:sz w:val="24"/>
          <w:szCs w:val="24"/>
        </w:rPr>
        <w:t xml:space="preserve">Stavak 12. mijenja se i glasi: </w:t>
      </w:r>
    </w:p>
    <w:p w14:paraId="2B193D89" w14:textId="383A2633" w:rsidR="00E61343" w:rsidRPr="008A69D7" w:rsidRDefault="00E61343" w:rsidP="00E61343">
      <w:pPr>
        <w:jc w:val="both"/>
        <w:rPr>
          <w:rFonts w:ascii="Times New Roman" w:hAnsi="Times New Roman" w:cs="Times New Roman"/>
          <w:i/>
          <w:iCs/>
          <w:noProof/>
          <w:sz w:val="24"/>
          <w:szCs w:val="24"/>
        </w:rPr>
      </w:pPr>
      <w:r w:rsidRPr="008A69D7">
        <w:rPr>
          <w:rFonts w:ascii="Times New Roman" w:hAnsi="Times New Roman" w:cs="Times New Roman"/>
          <w:i/>
          <w:iCs/>
          <w:noProof/>
          <w:sz w:val="24"/>
          <w:szCs w:val="24"/>
        </w:rPr>
        <w:t>„(12) Predsjednika povjerenstva iz stavka 11. ovog</w:t>
      </w:r>
      <w:r w:rsidR="00227254" w:rsidRPr="008A69D7">
        <w:rPr>
          <w:rFonts w:ascii="Times New Roman" w:hAnsi="Times New Roman" w:cs="Times New Roman"/>
          <w:i/>
          <w:iCs/>
          <w:noProof/>
          <w:sz w:val="24"/>
          <w:szCs w:val="24"/>
        </w:rPr>
        <w:t>a</w:t>
      </w:r>
      <w:r w:rsidRPr="008A69D7">
        <w:rPr>
          <w:rFonts w:ascii="Times New Roman" w:hAnsi="Times New Roman" w:cs="Times New Roman"/>
          <w:i/>
          <w:iCs/>
          <w:noProof/>
          <w:sz w:val="24"/>
          <w:szCs w:val="24"/>
        </w:rPr>
        <w:t xml:space="preserve"> članka imenuje ministar između predstavnika Ministarstva.“.</w:t>
      </w:r>
    </w:p>
    <w:p w14:paraId="6362586C" w14:textId="4D8DCA1D" w:rsidR="00E61343" w:rsidRPr="008A69D7" w:rsidRDefault="00E61343" w:rsidP="00E61343">
      <w:pPr>
        <w:jc w:val="both"/>
        <w:rPr>
          <w:rFonts w:ascii="Times New Roman" w:hAnsi="Times New Roman" w:cs="Times New Roman"/>
          <w:i/>
          <w:iCs/>
          <w:noProof/>
          <w:sz w:val="24"/>
          <w:szCs w:val="24"/>
        </w:rPr>
      </w:pPr>
      <w:r w:rsidRPr="008A69D7">
        <w:rPr>
          <w:rFonts w:ascii="Times New Roman" w:hAnsi="Times New Roman" w:cs="Times New Roman"/>
          <w:i/>
          <w:iCs/>
          <w:noProof/>
          <w:sz w:val="24"/>
          <w:szCs w:val="24"/>
        </w:rPr>
        <w:t>U stavku 13.</w:t>
      </w:r>
      <w:r w:rsidR="00227254" w:rsidRPr="008A69D7">
        <w:rPr>
          <w:rFonts w:ascii="Times New Roman" w:hAnsi="Times New Roman" w:cs="Times New Roman"/>
          <w:i/>
          <w:iCs/>
          <w:noProof/>
          <w:sz w:val="24"/>
          <w:szCs w:val="24"/>
        </w:rPr>
        <w:t xml:space="preserve"> riječ</w:t>
      </w:r>
      <w:r w:rsidRPr="008A69D7">
        <w:rPr>
          <w:rFonts w:ascii="Times New Roman" w:hAnsi="Times New Roman" w:cs="Times New Roman"/>
          <w:i/>
          <w:iCs/>
          <w:noProof/>
          <w:sz w:val="24"/>
          <w:szCs w:val="24"/>
        </w:rPr>
        <w:t xml:space="preserve"> „predloženih“.</w:t>
      </w:r>
      <w:r w:rsidR="00227254" w:rsidRPr="008A69D7">
        <w:rPr>
          <w:rFonts w:ascii="Times New Roman" w:hAnsi="Times New Roman" w:cs="Times New Roman"/>
          <w:i/>
          <w:iCs/>
          <w:noProof/>
          <w:sz w:val="24"/>
          <w:szCs w:val="24"/>
        </w:rPr>
        <w:t xml:space="preserve"> briše se.</w:t>
      </w:r>
    </w:p>
    <w:p w14:paraId="31FEE8F7" w14:textId="68FAACEA" w:rsidR="00E61343" w:rsidRPr="008A69D7" w:rsidRDefault="00532EF6" w:rsidP="00E61343">
      <w:pPr>
        <w:jc w:val="both"/>
        <w:rPr>
          <w:rFonts w:ascii="Times New Roman" w:hAnsi="Times New Roman" w:cs="Times New Roman"/>
          <w:noProof/>
          <w:sz w:val="24"/>
          <w:szCs w:val="24"/>
        </w:rPr>
      </w:pPr>
      <w:r w:rsidRPr="008A69D7">
        <w:rPr>
          <w:rFonts w:ascii="Times New Roman" w:hAnsi="Times New Roman" w:cs="Times New Roman"/>
          <w:noProof/>
          <w:sz w:val="24"/>
          <w:szCs w:val="24"/>
        </w:rPr>
        <w:t>U članku 8.</w:t>
      </w:r>
      <w:r w:rsidR="00E61343" w:rsidRPr="008A69D7">
        <w:rPr>
          <w:rFonts w:ascii="Times New Roman" w:hAnsi="Times New Roman" w:cs="Times New Roman"/>
          <w:noProof/>
          <w:sz w:val="24"/>
          <w:szCs w:val="24"/>
        </w:rPr>
        <w:t xml:space="preserve"> stavku 1. </w:t>
      </w:r>
      <w:r w:rsidR="00F34CA6" w:rsidRPr="008A69D7">
        <w:rPr>
          <w:rFonts w:ascii="Times New Roman" w:hAnsi="Times New Roman" w:cs="Times New Roman"/>
          <w:noProof/>
          <w:sz w:val="24"/>
          <w:szCs w:val="24"/>
        </w:rPr>
        <w:t>dodana je</w:t>
      </w:r>
      <w:r w:rsidR="00E61343" w:rsidRPr="008A69D7">
        <w:rPr>
          <w:rFonts w:ascii="Times New Roman" w:hAnsi="Times New Roman" w:cs="Times New Roman"/>
          <w:noProof/>
          <w:sz w:val="24"/>
          <w:szCs w:val="24"/>
        </w:rPr>
        <w:t xml:space="preserve"> posljednja rečenica,</w:t>
      </w:r>
      <w:r w:rsidR="00F34CA6" w:rsidRPr="008A69D7">
        <w:rPr>
          <w:rFonts w:ascii="Times New Roman" w:hAnsi="Times New Roman" w:cs="Times New Roman"/>
          <w:noProof/>
          <w:sz w:val="24"/>
          <w:szCs w:val="24"/>
        </w:rPr>
        <w:t xml:space="preserve"> ispuštena prilikom posljednje redakcije teksta. </w:t>
      </w:r>
    </w:p>
    <w:p w14:paraId="1B3C14A3" w14:textId="43A07626" w:rsidR="00E61343" w:rsidRPr="008A69D7" w:rsidRDefault="00E61343" w:rsidP="00E61343">
      <w:pPr>
        <w:jc w:val="both"/>
        <w:rPr>
          <w:rFonts w:ascii="Times New Roman" w:hAnsi="Times New Roman" w:cs="Times New Roman"/>
          <w:noProof/>
          <w:sz w:val="24"/>
          <w:szCs w:val="24"/>
        </w:rPr>
      </w:pPr>
      <w:r w:rsidRPr="008A69D7">
        <w:rPr>
          <w:rFonts w:ascii="Times New Roman" w:hAnsi="Times New Roman" w:cs="Times New Roman"/>
          <w:noProof/>
          <w:sz w:val="24"/>
          <w:szCs w:val="24"/>
        </w:rPr>
        <w:t xml:space="preserve">Stavak 4. </w:t>
      </w:r>
      <w:r w:rsidR="00165D13" w:rsidRPr="008A69D7">
        <w:rPr>
          <w:rFonts w:ascii="Times New Roman" w:hAnsi="Times New Roman" w:cs="Times New Roman"/>
          <w:noProof/>
          <w:sz w:val="24"/>
          <w:szCs w:val="24"/>
        </w:rPr>
        <w:t xml:space="preserve">se </w:t>
      </w:r>
      <w:r w:rsidRPr="008A69D7">
        <w:rPr>
          <w:rFonts w:ascii="Times New Roman" w:hAnsi="Times New Roman" w:cs="Times New Roman"/>
          <w:noProof/>
          <w:sz w:val="24"/>
          <w:szCs w:val="24"/>
        </w:rPr>
        <w:t>ovim mijenja utoliko što predstavničko tijelo jedinice lokalne samouprave donosi odluku, a ne suglasnost.</w:t>
      </w:r>
    </w:p>
    <w:p w14:paraId="6AF080F0" w14:textId="3F5C5C04" w:rsidR="00E61343" w:rsidRPr="008A69D7" w:rsidRDefault="00E61343" w:rsidP="00E61343">
      <w:pPr>
        <w:jc w:val="both"/>
        <w:rPr>
          <w:rFonts w:ascii="Times New Roman" w:hAnsi="Times New Roman" w:cs="Times New Roman"/>
          <w:noProof/>
          <w:sz w:val="24"/>
          <w:szCs w:val="24"/>
        </w:rPr>
      </w:pPr>
      <w:r w:rsidRPr="008A69D7">
        <w:rPr>
          <w:rFonts w:ascii="Times New Roman" w:hAnsi="Times New Roman" w:cs="Times New Roman"/>
          <w:noProof/>
          <w:sz w:val="24"/>
          <w:szCs w:val="24"/>
        </w:rPr>
        <w:t xml:space="preserve">U stavku 6. na dvama </w:t>
      </w:r>
      <w:r w:rsidR="00F14E4F" w:rsidRPr="008A69D7">
        <w:rPr>
          <w:rFonts w:ascii="Times New Roman" w:hAnsi="Times New Roman" w:cs="Times New Roman"/>
          <w:noProof/>
          <w:sz w:val="24"/>
          <w:szCs w:val="24"/>
        </w:rPr>
        <w:t xml:space="preserve">mjestima briše se riječ </w:t>
      </w:r>
      <w:r w:rsidR="005A710B" w:rsidRPr="008A69D7">
        <w:rPr>
          <w:rFonts w:ascii="Times New Roman" w:hAnsi="Times New Roman" w:cs="Times New Roman"/>
          <w:noProof/>
          <w:sz w:val="24"/>
          <w:szCs w:val="24"/>
        </w:rPr>
        <w:t>„predlaže“ te</w:t>
      </w:r>
      <w:r w:rsidRPr="008A69D7">
        <w:rPr>
          <w:rFonts w:ascii="Times New Roman" w:hAnsi="Times New Roman" w:cs="Times New Roman"/>
          <w:noProof/>
          <w:sz w:val="24"/>
          <w:szCs w:val="24"/>
        </w:rPr>
        <w:t xml:space="preserve"> se navodi: „popis prikladnih mjera“ i „popis lokacija“.</w:t>
      </w:r>
      <w:r w:rsidR="005A710B" w:rsidRPr="008A69D7">
        <w:rPr>
          <w:rFonts w:ascii="Times New Roman" w:hAnsi="Times New Roman" w:cs="Times New Roman"/>
          <w:noProof/>
          <w:sz w:val="24"/>
          <w:szCs w:val="24"/>
        </w:rPr>
        <w:t xml:space="preserve"> Navedeno je prihvaćeno jer se</w:t>
      </w:r>
      <w:r w:rsidRPr="008A69D7">
        <w:rPr>
          <w:rFonts w:ascii="Times New Roman" w:hAnsi="Times New Roman" w:cs="Times New Roman"/>
          <w:noProof/>
          <w:sz w:val="24"/>
          <w:szCs w:val="24"/>
        </w:rPr>
        <w:t xml:space="preserve"> lokalnim i regionalnim programima priuštivog stanovanja mjere i lokacije ne predlažu</w:t>
      </w:r>
      <w:r w:rsidR="00BA5270" w:rsidRPr="008A69D7">
        <w:rPr>
          <w:rFonts w:ascii="Times New Roman" w:hAnsi="Times New Roman" w:cs="Times New Roman"/>
          <w:noProof/>
          <w:sz w:val="24"/>
          <w:szCs w:val="24"/>
        </w:rPr>
        <w:t xml:space="preserve">, već se iste </w:t>
      </w:r>
      <w:r w:rsidRPr="008A69D7">
        <w:rPr>
          <w:rFonts w:ascii="Times New Roman" w:hAnsi="Times New Roman" w:cs="Times New Roman"/>
          <w:noProof/>
          <w:sz w:val="24"/>
          <w:szCs w:val="24"/>
        </w:rPr>
        <w:t>određuju (ocjena prihvatljivosti programa koju daje stručno povjerenstvo ne mijenja tu činjenicu)</w:t>
      </w:r>
      <w:r w:rsidR="00BA5270" w:rsidRPr="008A69D7">
        <w:rPr>
          <w:rFonts w:ascii="Times New Roman" w:hAnsi="Times New Roman" w:cs="Times New Roman"/>
          <w:noProof/>
          <w:sz w:val="24"/>
          <w:szCs w:val="24"/>
        </w:rPr>
        <w:t xml:space="preserve">. Navedeno ne </w:t>
      </w:r>
      <w:r w:rsidRPr="008A69D7">
        <w:rPr>
          <w:rFonts w:ascii="Times New Roman" w:hAnsi="Times New Roman" w:cs="Times New Roman"/>
          <w:noProof/>
          <w:sz w:val="24"/>
          <w:szCs w:val="24"/>
        </w:rPr>
        <w:t xml:space="preserve">znači da se svaka mjera </w:t>
      </w:r>
      <w:r w:rsidRPr="008A69D7">
        <w:rPr>
          <w:rFonts w:ascii="Times New Roman" w:hAnsi="Times New Roman" w:cs="Times New Roman"/>
          <w:noProof/>
          <w:sz w:val="24"/>
          <w:szCs w:val="24"/>
        </w:rPr>
        <w:lastRenderedPageBreak/>
        <w:t>na popisu treba primijeniti niti da se svaka lokacija na popisu treba staviti u funkciju gradnje građevina priuštivog stanovanja.</w:t>
      </w:r>
    </w:p>
    <w:p w14:paraId="278F5B38" w14:textId="22FF5533" w:rsidR="00E61343" w:rsidRPr="008A69D7" w:rsidRDefault="00E61343" w:rsidP="00E61343">
      <w:pPr>
        <w:jc w:val="both"/>
        <w:rPr>
          <w:rFonts w:ascii="Times New Roman" w:hAnsi="Times New Roman" w:cs="Times New Roman"/>
          <w:noProof/>
          <w:sz w:val="24"/>
          <w:szCs w:val="24"/>
        </w:rPr>
      </w:pPr>
      <w:r w:rsidRPr="008A69D7">
        <w:rPr>
          <w:rFonts w:ascii="Times New Roman" w:hAnsi="Times New Roman" w:cs="Times New Roman"/>
          <w:noProof/>
          <w:sz w:val="24"/>
          <w:szCs w:val="24"/>
        </w:rPr>
        <w:t xml:space="preserve">U stavku 12. </w:t>
      </w:r>
      <w:r w:rsidR="00DA42E5" w:rsidRPr="008A69D7">
        <w:rPr>
          <w:rFonts w:ascii="Times New Roman" w:hAnsi="Times New Roman" w:cs="Times New Roman"/>
          <w:noProof/>
          <w:sz w:val="24"/>
          <w:szCs w:val="24"/>
        </w:rPr>
        <w:t>pojašnjava</w:t>
      </w:r>
      <w:r w:rsidRPr="008A69D7">
        <w:rPr>
          <w:rFonts w:ascii="Times New Roman" w:hAnsi="Times New Roman" w:cs="Times New Roman"/>
          <w:noProof/>
          <w:sz w:val="24"/>
          <w:szCs w:val="24"/>
        </w:rPr>
        <w:t xml:space="preserve"> se da predsjednika povjerenstva iz stavka 11. imenuje ministar.</w:t>
      </w:r>
    </w:p>
    <w:p w14:paraId="41AB39B4" w14:textId="21B566A4" w:rsidR="00E61343" w:rsidRPr="008A69D7" w:rsidRDefault="00E61343" w:rsidP="00E61343">
      <w:pPr>
        <w:jc w:val="both"/>
        <w:rPr>
          <w:rFonts w:ascii="Times New Roman" w:hAnsi="Times New Roman" w:cs="Times New Roman"/>
          <w:noProof/>
          <w:sz w:val="24"/>
          <w:szCs w:val="24"/>
        </w:rPr>
      </w:pPr>
      <w:r w:rsidRPr="008A69D7">
        <w:rPr>
          <w:rFonts w:ascii="Times New Roman" w:hAnsi="Times New Roman" w:cs="Times New Roman"/>
          <w:noProof/>
          <w:sz w:val="24"/>
          <w:szCs w:val="24"/>
        </w:rPr>
        <w:t>U stavku 13.</w:t>
      </w:r>
      <w:r w:rsidR="00DA42E5" w:rsidRPr="008A69D7">
        <w:rPr>
          <w:rFonts w:ascii="Times New Roman" w:hAnsi="Times New Roman" w:cs="Times New Roman"/>
          <w:noProof/>
          <w:sz w:val="24"/>
          <w:szCs w:val="24"/>
        </w:rPr>
        <w:t xml:space="preserve"> pojašnjava se da p</w:t>
      </w:r>
      <w:r w:rsidRPr="008A69D7">
        <w:rPr>
          <w:rFonts w:ascii="Times New Roman" w:hAnsi="Times New Roman" w:cs="Times New Roman"/>
          <w:noProof/>
          <w:sz w:val="24"/>
          <w:szCs w:val="24"/>
        </w:rPr>
        <w:t xml:space="preserve">redstavnička tijela jedinica lokalne i područne (regionalne) samouprave donose lokalne odnosno regionalne programe priuštivog stanovanja, a ne njihove prijedloge. </w:t>
      </w:r>
    </w:p>
    <w:p w14:paraId="1E0718E4" w14:textId="77777777" w:rsidR="000947E6" w:rsidRPr="008A69D7" w:rsidRDefault="000947E6" w:rsidP="00E61343">
      <w:pPr>
        <w:jc w:val="both"/>
        <w:rPr>
          <w:rFonts w:ascii="Times New Roman" w:hAnsi="Times New Roman" w:cs="Times New Roman"/>
          <w:noProof/>
          <w:sz w:val="24"/>
          <w:szCs w:val="24"/>
        </w:rPr>
      </w:pPr>
    </w:p>
    <w:p w14:paraId="52B6F9EA" w14:textId="27F800C8" w:rsidR="00E61343" w:rsidRPr="008A69D7" w:rsidRDefault="00E61343" w:rsidP="00E61343">
      <w:pPr>
        <w:jc w:val="both"/>
        <w:rPr>
          <w:rFonts w:ascii="Times New Roman" w:hAnsi="Times New Roman" w:cs="Times New Roman"/>
          <w:b/>
          <w:bCs/>
          <w:noProof/>
          <w:sz w:val="24"/>
          <w:szCs w:val="24"/>
        </w:rPr>
      </w:pPr>
      <w:r w:rsidRPr="008A69D7">
        <w:rPr>
          <w:rFonts w:ascii="Times New Roman" w:hAnsi="Times New Roman" w:cs="Times New Roman"/>
          <w:b/>
          <w:bCs/>
          <w:noProof/>
          <w:sz w:val="24"/>
          <w:szCs w:val="24"/>
        </w:rPr>
        <w:t>AMANDMAN III.</w:t>
      </w:r>
      <w:r w:rsidR="00D02D46" w:rsidRPr="008A69D7">
        <w:rPr>
          <w:noProof/>
        </w:rPr>
        <w:t xml:space="preserve"> </w:t>
      </w:r>
      <w:r w:rsidR="00D02D46" w:rsidRPr="008A69D7">
        <w:rPr>
          <w:rFonts w:ascii="Times New Roman" w:hAnsi="Times New Roman" w:cs="Times New Roman"/>
          <w:b/>
          <w:bCs/>
          <w:noProof/>
          <w:sz w:val="24"/>
          <w:szCs w:val="24"/>
        </w:rPr>
        <w:t>Kluba zastupnika Hrvatske demokratske zajednice</w:t>
      </w:r>
      <w:r w:rsidR="009A3D12" w:rsidRPr="008A69D7">
        <w:rPr>
          <w:rFonts w:ascii="Times New Roman" w:hAnsi="Times New Roman" w:cs="Times New Roman"/>
          <w:b/>
          <w:bCs/>
          <w:noProof/>
          <w:sz w:val="24"/>
          <w:szCs w:val="24"/>
        </w:rPr>
        <w:t xml:space="preserve">, na članak 20. </w:t>
      </w:r>
      <w:r w:rsidRPr="008A69D7">
        <w:rPr>
          <w:rFonts w:ascii="Times New Roman" w:hAnsi="Times New Roman" w:cs="Times New Roman"/>
          <w:b/>
          <w:bCs/>
          <w:noProof/>
          <w:sz w:val="24"/>
          <w:szCs w:val="24"/>
        </w:rPr>
        <w:t xml:space="preserve"> </w:t>
      </w:r>
    </w:p>
    <w:p w14:paraId="692073EB" w14:textId="77777777" w:rsidR="004C084C" w:rsidRPr="008A69D7" w:rsidRDefault="004C084C" w:rsidP="00E61343">
      <w:pPr>
        <w:jc w:val="both"/>
        <w:rPr>
          <w:rFonts w:ascii="Times New Roman" w:hAnsi="Times New Roman" w:cs="Times New Roman"/>
          <w:i/>
          <w:iCs/>
          <w:noProof/>
          <w:sz w:val="24"/>
          <w:szCs w:val="24"/>
        </w:rPr>
      </w:pPr>
      <w:r w:rsidRPr="008A69D7">
        <w:rPr>
          <w:rFonts w:ascii="Times New Roman" w:hAnsi="Times New Roman" w:cs="Times New Roman"/>
          <w:i/>
          <w:iCs/>
          <w:noProof/>
          <w:sz w:val="24"/>
          <w:szCs w:val="24"/>
        </w:rPr>
        <w:t>U članku 20. stavku 1. točki 2. na kraju rečenice briše se točka, stavlja se zarez te se dodaju riječi: „što uključuje i dogovor o snošenju troškova.“.</w:t>
      </w:r>
    </w:p>
    <w:p w14:paraId="0F2FE3C1" w14:textId="18D2C6C7" w:rsidR="00E61343" w:rsidRPr="008A69D7" w:rsidRDefault="00227254" w:rsidP="00E61343">
      <w:pPr>
        <w:jc w:val="both"/>
        <w:rPr>
          <w:rFonts w:ascii="Times New Roman" w:hAnsi="Times New Roman" w:cs="Times New Roman"/>
          <w:i/>
          <w:iCs/>
          <w:noProof/>
          <w:sz w:val="24"/>
          <w:szCs w:val="24"/>
        </w:rPr>
      </w:pPr>
      <w:r w:rsidRPr="008A69D7">
        <w:rPr>
          <w:rFonts w:ascii="Times New Roman" w:hAnsi="Times New Roman" w:cs="Times New Roman"/>
          <w:i/>
          <w:iCs/>
          <w:noProof/>
          <w:sz w:val="24"/>
          <w:szCs w:val="24"/>
        </w:rPr>
        <w:t xml:space="preserve">Iza stavka 4. dodaje </w:t>
      </w:r>
      <w:r w:rsidR="00E61343" w:rsidRPr="008A69D7">
        <w:rPr>
          <w:rFonts w:ascii="Times New Roman" w:hAnsi="Times New Roman" w:cs="Times New Roman"/>
          <w:i/>
          <w:iCs/>
          <w:noProof/>
          <w:sz w:val="24"/>
          <w:szCs w:val="24"/>
        </w:rPr>
        <w:t>se novi stavak 5. koji glasi:</w:t>
      </w:r>
    </w:p>
    <w:p w14:paraId="3B411863" w14:textId="77777777" w:rsidR="00E61343" w:rsidRPr="008A69D7" w:rsidRDefault="00E61343" w:rsidP="00E61343">
      <w:pPr>
        <w:jc w:val="both"/>
        <w:rPr>
          <w:rFonts w:ascii="Times New Roman" w:hAnsi="Times New Roman" w:cs="Times New Roman"/>
          <w:i/>
          <w:iCs/>
          <w:noProof/>
          <w:sz w:val="24"/>
          <w:szCs w:val="24"/>
        </w:rPr>
      </w:pPr>
      <w:r w:rsidRPr="008A69D7">
        <w:rPr>
          <w:rFonts w:ascii="Times New Roman" w:hAnsi="Times New Roman" w:cs="Times New Roman"/>
          <w:i/>
          <w:iCs/>
          <w:noProof/>
          <w:sz w:val="24"/>
          <w:szCs w:val="24"/>
        </w:rPr>
        <w:t>„(5) Jedinica lokalne samouprave može kupiti stanove izgrađene sukladno odredbama ovoga Zakona na svom području.“.</w:t>
      </w:r>
    </w:p>
    <w:p w14:paraId="0DDFB1D0" w14:textId="1C7B713F" w:rsidR="00E61343" w:rsidRPr="008A69D7" w:rsidRDefault="00227254" w:rsidP="00E61343">
      <w:pPr>
        <w:jc w:val="both"/>
        <w:rPr>
          <w:rFonts w:ascii="Times New Roman" w:hAnsi="Times New Roman" w:cs="Times New Roman"/>
          <w:i/>
          <w:iCs/>
          <w:noProof/>
          <w:sz w:val="24"/>
          <w:szCs w:val="24"/>
        </w:rPr>
      </w:pPr>
      <w:r w:rsidRPr="008A69D7">
        <w:rPr>
          <w:rFonts w:ascii="Times New Roman" w:hAnsi="Times New Roman" w:cs="Times New Roman"/>
          <w:i/>
          <w:iCs/>
          <w:noProof/>
          <w:sz w:val="24"/>
          <w:szCs w:val="24"/>
        </w:rPr>
        <w:t>Iza stavka 5. dodaju se stavci 6. i 7. koji glase</w:t>
      </w:r>
      <w:r w:rsidR="00E61343" w:rsidRPr="008A69D7">
        <w:rPr>
          <w:rFonts w:ascii="Times New Roman" w:hAnsi="Times New Roman" w:cs="Times New Roman"/>
          <w:i/>
          <w:iCs/>
          <w:noProof/>
          <w:sz w:val="24"/>
          <w:szCs w:val="24"/>
        </w:rPr>
        <w:t>:</w:t>
      </w:r>
    </w:p>
    <w:p w14:paraId="59B5296A" w14:textId="055194F8" w:rsidR="00E61343" w:rsidRPr="008A69D7" w:rsidRDefault="00E61343" w:rsidP="00E61343">
      <w:pPr>
        <w:jc w:val="both"/>
        <w:rPr>
          <w:rFonts w:ascii="Times New Roman" w:hAnsi="Times New Roman" w:cs="Times New Roman"/>
          <w:i/>
          <w:iCs/>
          <w:noProof/>
          <w:sz w:val="24"/>
          <w:szCs w:val="24"/>
        </w:rPr>
      </w:pPr>
      <w:r w:rsidRPr="008A69D7">
        <w:rPr>
          <w:rFonts w:ascii="Times New Roman" w:hAnsi="Times New Roman" w:cs="Times New Roman"/>
          <w:i/>
          <w:iCs/>
          <w:noProof/>
          <w:sz w:val="24"/>
          <w:szCs w:val="24"/>
        </w:rPr>
        <w:t>„(6) Jedinica lokalne samouprave obvezna je stanove koje je stekla na temelju članka 5. ovoga stavka trajno davati u najam sukladno kriterijima i cijenama koje sama odredi, pod uvjetom da cijena najma ne smije biti veća od cijene priuštivog najma koj</w:t>
      </w:r>
      <w:r w:rsidR="00FD6249" w:rsidRPr="008A69D7">
        <w:rPr>
          <w:rFonts w:ascii="Times New Roman" w:hAnsi="Times New Roman" w:cs="Times New Roman"/>
          <w:i/>
          <w:iCs/>
          <w:noProof/>
          <w:sz w:val="24"/>
          <w:szCs w:val="24"/>
        </w:rPr>
        <w:t>a</w:t>
      </w:r>
      <w:r w:rsidRPr="008A69D7">
        <w:rPr>
          <w:rFonts w:ascii="Times New Roman" w:hAnsi="Times New Roman" w:cs="Times New Roman"/>
          <w:i/>
          <w:iCs/>
          <w:noProof/>
          <w:sz w:val="24"/>
          <w:szCs w:val="24"/>
        </w:rPr>
        <w:t xml:space="preserve"> se utvrđuje prema formuli iz članka 51. stavka 2. ovoga Zakona.“. </w:t>
      </w:r>
    </w:p>
    <w:p w14:paraId="71EDF0B2" w14:textId="77777777" w:rsidR="00E61343" w:rsidRPr="008A69D7" w:rsidRDefault="00E61343" w:rsidP="00E61343">
      <w:pPr>
        <w:jc w:val="both"/>
        <w:rPr>
          <w:rFonts w:ascii="Times New Roman" w:hAnsi="Times New Roman" w:cs="Times New Roman"/>
          <w:i/>
          <w:iCs/>
          <w:noProof/>
          <w:sz w:val="24"/>
          <w:szCs w:val="24"/>
        </w:rPr>
      </w:pPr>
      <w:r w:rsidRPr="008A69D7">
        <w:rPr>
          <w:rFonts w:ascii="Times New Roman" w:hAnsi="Times New Roman" w:cs="Times New Roman"/>
          <w:i/>
          <w:iCs/>
          <w:noProof/>
          <w:sz w:val="24"/>
          <w:szCs w:val="24"/>
        </w:rPr>
        <w:t xml:space="preserve">„(7) O kupoprodaji nekretnina iz stavka 5. ovoga članka sklapa se ugovor između APN-a odnosno javne ustanove za priuštivo stanovanje, s jedne strane, i jedinice lokalne samouprave, s druge strane, pri čemu se cijena novoizgrađenih stanova formira prema stvarnim troškovima gradnje koje je snosio APN, odnosno javna ustanova za priuštivo stanovanje.“. </w:t>
      </w:r>
    </w:p>
    <w:p w14:paraId="093DF814" w14:textId="77777777" w:rsidR="00E61343" w:rsidRPr="008A69D7" w:rsidRDefault="00E61343" w:rsidP="00E61343">
      <w:pPr>
        <w:jc w:val="both"/>
        <w:rPr>
          <w:rFonts w:ascii="Times New Roman" w:hAnsi="Times New Roman" w:cs="Times New Roman"/>
          <w:i/>
          <w:iCs/>
          <w:noProof/>
          <w:sz w:val="24"/>
          <w:szCs w:val="24"/>
        </w:rPr>
      </w:pPr>
      <w:r w:rsidRPr="008A69D7">
        <w:rPr>
          <w:rFonts w:ascii="Times New Roman" w:hAnsi="Times New Roman" w:cs="Times New Roman"/>
          <w:i/>
          <w:iCs/>
          <w:noProof/>
          <w:sz w:val="24"/>
          <w:szCs w:val="24"/>
        </w:rPr>
        <w:t xml:space="preserve">Dosadašnji stavak 5. postaje stavak 8. </w:t>
      </w:r>
    </w:p>
    <w:p w14:paraId="495D5FBF" w14:textId="5B4C4F62" w:rsidR="00E61343" w:rsidRPr="008A69D7" w:rsidRDefault="00E61343" w:rsidP="00E61343">
      <w:pPr>
        <w:jc w:val="both"/>
        <w:rPr>
          <w:rFonts w:ascii="Times New Roman" w:hAnsi="Times New Roman" w:cs="Times New Roman"/>
          <w:noProof/>
          <w:sz w:val="24"/>
          <w:szCs w:val="24"/>
        </w:rPr>
      </w:pPr>
      <w:r w:rsidRPr="008A69D7">
        <w:rPr>
          <w:rFonts w:ascii="Times New Roman" w:hAnsi="Times New Roman" w:cs="Times New Roman"/>
          <w:noProof/>
          <w:sz w:val="24"/>
          <w:szCs w:val="24"/>
        </w:rPr>
        <w:t xml:space="preserve">U </w:t>
      </w:r>
      <w:r w:rsidR="00A7428A" w:rsidRPr="008A69D7">
        <w:rPr>
          <w:rFonts w:ascii="Times New Roman" w:hAnsi="Times New Roman" w:cs="Times New Roman"/>
          <w:noProof/>
          <w:sz w:val="24"/>
          <w:szCs w:val="24"/>
        </w:rPr>
        <w:t>članku 20.</w:t>
      </w:r>
      <w:r w:rsidRPr="008A69D7">
        <w:rPr>
          <w:rFonts w:ascii="Times New Roman" w:hAnsi="Times New Roman" w:cs="Times New Roman"/>
          <w:noProof/>
          <w:sz w:val="24"/>
          <w:szCs w:val="24"/>
        </w:rPr>
        <w:t xml:space="preserve"> stavku 1. točki 2. </w:t>
      </w:r>
      <w:r w:rsidR="00A7428A" w:rsidRPr="008A69D7">
        <w:rPr>
          <w:rFonts w:ascii="Times New Roman" w:hAnsi="Times New Roman" w:cs="Times New Roman"/>
          <w:noProof/>
          <w:sz w:val="24"/>
          <w:szCs w:val="24"/>
        </w:rPr>
        <w:t xml:space="preserve">još se jasnije propisuje kako izgradnja potrebne infrastrukture za zgrade </w:t>
      </w:r>
      <w:r w:rsidR="004B6D59" w:rsidRPr="008A69D7">
        <w:rPr>
          <w:rFonts w:ascii="Times New Roman" w:hAnsi="Times New Roman" w:cs="Times New Roman"/>
          <w:noProof/>
          <w:sz w:val="24"/>
          <w:szCs w:val="24"/>
        </w:rPr>
        <w:t>namijenjene</w:t>
      </w:r>
      <w:r w:rsidR="00A7428A" w:rsidRPr="008A69D7">
        <w:rPr>
          <w:rFonts w:ascii="Times New Roman" w:hAnsi="Times New Roman" w:cs="Times New Roman"/>
          <w:noProof/>
          <w:sz w:val="24"/>
          <w:szCs w:val="24"/>
        </w:rPr>
        <w:t xml:space="preserve"> priuštivom stanovanju podrazumijeva </w:t>
      </w:r>
      <w:r w:rsidR="004B6D59" w:rsidRPr="008A69D7">
        <w:rPr>
          <w:rFonts w:ascii="Times New Roman" w:hAnsi="Times New Roman" w:cs="Times New Roman"/>
          <w:noProof/>
          <w:sz w:val="24"/>
          <w:szCs w:val="24"/>
        </w:rPr>
        <w:t>dogovor u odnosu na snošenje troškova između središnje državne vlasti i jedinice lokalne samouprave.</w:t>
      </w:r>
    </w:p>
    <w:p w14:paraId="0953087B" w14:textId="018BD4EE" w:rsidR="00E61343" w:rsidRPr="008A69D7" w:rsidRDefault="00E61343" w:rsidP="00E61343">
      <w:pPr>
        <w:jc w:val="both"/>
        <w:rPr>
          <w:rFonts w:ascii="Times New Roman" w:hAnsi="Times New Roman" w:cs="Times New Roman"/>
          <w:noProof/>
          <w:sz w:val="24"/>
          <w:szCs w:val="24"/>
        </w:rPr>
      </w:pPr>
      <w:r w:rsidRPr="008A69D7">
        <w:rPr>
          <w:rFonts w:ascii="Times New Roman" w:hAnsi="Times New Roman" w:cs="Times New Roman"/>
          <w:noProof/>
          <w:sz w:val="24"/>
          <w:szCs w:val="24"/>
        </w:rPr>
        <w:t>Stavcima 5. do 7. uređena je mogućnost da jedinica lokalne samouprave kupuje novoizgrađene stanove kako bi mogla ispunjavati svoje obveze predviđene zakonima kojima se uređuje sustav socijalne skrbi, ali i djelotvorno provoditi stambeno zbrinjavanje na svom području, u skladu sa svojim potrebama i ciljevima (npr. stanovi za službenike i namještenike, tražitelje azila, žene žrtve obiteljskog nasilja).</w:t>
      </w:r>
      <w:r w:rsidR="00781B92" w:rsidRPr="008A69D7">
        <w:rPr>
          <w:rFonts w:ascii="Times New Roman" w:hAnsi="Times New Roman" w:cs="Times New Roman"/>
          <w:noProof/>
          <w:sz w:val="24"/>
          <w:szCs w:val="24"/>
        </w:rPr>
        <w:t xml:space="preserve"> </w:t>
      </w:r>
      <w:r w:rsidRPr="008A69D7">
        <w:rPr>
          <w:rFonts w:ascii="Times New Roman" w:hAnsi="Times New Roman" w:cs="Times New Roman"/>
          <w:noProof/>
          <w:sz w:val="24"/>
          <w:szCs w:val="24"/>
        </w:rPr>
        <w:t>Istovremeno, cijena po kojoj jedinica lokalne samouprave stječe u vlasništvo novoizgrađene stanove ne bi bila njihova tržišna cijena, već cijena formirana prema stvarnim troškovima gradnje, čime se osigurava da APN ili javne ustanove za priuštivo stanovanje ne profitiraju na prodaji stanova jedinicama lokalne samouprave.</w:t>
      </w:r>
    </w:p>
    <w:p w14:paraId="5179182C" w14:textId="77777777" w:rsidR="00E61343" w:rsidRPr="008A69D7" w:rsidRDefault="00E61343" w:rsidP="00E61343">
      <w:pPr>
        <w:jc w:val="both"/>
        <w:rPr>
          <w:rFonts w:ascii="Times New Roman" w:hAnsi="Times New Roman" w:cs="Times New Roman"/>
          <w:noProof/>
          <w:sz w:val="24"/>
          <w:szCs w:val="24"/>
        </w:rPr>
      </w:pPr>
      <w:r w:rsidRPr="008A69D7">
        <w:rPr>
          <w:rFonts w:ascii="Times New Roman" w:hAnsi="Times New Roman" w:cs="Times New Roman"/>
          <w:noProof/>
          <w:sz w:val="24"/>
          <w:szCs w:val="24"/>
        </w:rPr>
        <w:t xml:space="preserve">S obzirom da su dodana tri nova stavka, dosadašnji članak 5. postaje članak 8. </w:t>
      </w:r>
    </w:p>
    <w:p w14:paraId="10D597EB" w14:textId="77777777" w:rsidR="000947E6" w:rsidRPr="008A69D7" w:rsidRDefault="000947E6" w:rsidP="00E61343">
      <w:pPr>
        <w:jc w:val="both"/>
        <w:rPr>
          <w:rFonts w:ascii="Times New Roman" w:hAnsi="Times New Roman" w:cs="Times New Roman"/>
          <w:b/>
          <w:bCs/>
          <w:noProof/>
          <w:sz w:val="24"/>
          <w:szCs w:val="24"/>
        </w:rPr>
      </w:pPr>
    </w:p>
    <w:p w14:paraId="25C764CE" w14:textId="10E85D6E" w:rsidR="00E61343" w:rsidRPr="008A69D7" w:rsidRDefault="00E61343" w:rsidP="00E61343">
      <w:pPr>
        <w:jc w:val="both"/>
        <w:rPr>
          <w:rFonts w:ascii="Times New Roman" w:hAnsi="Times New Roman" w:cs="Times New Roman"/>
          <w:b/>
          <w:bCs/>
          <w:noProof/>
          <w:sz w:val="24"/>
          <w:szCs w:val="24"/>
        </w:rPr>
      </w:pPr>
      <w:r w:rsidRPr="008A69D7">
        <w:rPr>
          <w:rFonts w:ascii="Times New Roman" w:hAnsi="Times New Roman" w:cs="Times New Roman"/>
          <w:b/>
          <w:bCs/>
          <w:noProof/>
          <w:sz w:val="24"/>
          <w:szCs w:val="24"/>
        </w:rPr>
        <w:t>AMANDMAN IV.</w:t>
      </w:r>
      <w:r w:rsidR="00D02D46" w:rsidRPr="008A69D7">
        <w:rPr>
          <w:noProof/>
        </w:rPr>
        <w:t xml:space="preserve"> </w:t>
      </w:r>
      <w:r w:rsidR="00D02D46" w:rsidRPr="008A69D7">
        <w:rPr>
          <w:rFonts w:ascii="Times New Roman" w:hAnsi="Times New Roman" w:cs="Times New Roman"/>
          <w:b/>
          <w:bCs/>
          <w:noProof/>
          <w:sz w:val="24"/>
          <w:szCs w:val="24"/>
        </w:rPr>
        <w:t>Kluba zastupnika Hrvatske demokratske zajednice</w:t>
      </w:r>
      <w:r w:rsidR="00781B92" w:rsidRPr="008A69D7">
        <w:rPr>
          <w:rFonts w:ascii="Times New Roman" w:hAnsi="Times New Roman" w:cs="Times New Roman"/>
          <w:b/>
          <w:bCs/>
          <w:noProof/>
          <w:sz w:val="24"/>
          <w:szCs w:val="24"/>
        </w:rPr>
        <w:t xml:space="preserve">, na </w:t>
      </w:r>
      <w:r w:rsidRPr="008A69D7">
        <w:rPr>
          <w:rFonts w:ascii="Times New Roman" w:hAnsi="Times New Roman" w:cs="Times New Roman"/>
          <w:b/>
          <w:bCs/>
          <w:noProof/>
          <w:sz w:val="24"/>
          <w:szCs w:val="24"/>
        </w:rPr>
        <w:t xml:space="preserve">članak 28. </w:t>
      </w:r>
    </w:p>
    <w:p w14:paraId="6D72EC9A" w14:textId="20C9ADA1" w:rsidR="00E61343" w:rsidRPr="008A69D7" w:rsidRDefault="00E61343" w:rsidP="00E61343">
      <w:pPr>
        <w:jc w:val="both"/>
        <w:rPr>
          <w:rFonts w:ascii="Times New Roman" w:hAnsi="Times New Roman" w:cs="Times New Roman"/>
          <w:i/>
          <w:iCs/>
          <w:noProof/>
          <w:sz w:val="24"/>
          <w:szCs w:val="24"/>
        </w:rPr>
      </w:pPr>
      <w:r w:rsidRPr="008A69D7">
        <w:rPr>
          <w:rFonts w:ascii="Times New Roman" w:hAnsi="Times New Roman" w:cs="Times New Roman"/>
          <w:i/>
          <w:iCs/>
          <w:noProof/>
          <w:sz w:val="24"/>
          <w:szCs w:val="24"/>
        </w:rPr>
        <w:t xml:space="preserve">U </w:t>
      </w:r>
      <w:r w:rsidR="00272031" w:rsidRPr="008A69D7">
        <w:rPr>
          <w:rFonts w:ascii="Times New Roman" w:hAnsi="Times New Roman" w:cs="Times New Roman"/>
          <w:i/>
          <w:iCs/>
          <w:noProof/>
          <w:sz w:val="24"/>
          <w:szCs w:val="24"/>
        </w:rPr>
        <w:t>članku</w:t>
      </w:r>
      <w:r w:rsidRPr="008A69D7">
        <w:rPr>
          <w:rFonts w:ascii="Times New Roman" w:hAnsi="Times New Roman" w:cs="Times New Roman"/>
          <w:i/>
          <w:iCs/>
          <w:noProof/>
          <w:sz w:val="24"/>
          <w:szCs w:val="24"/>
        </w:rPr>
        <w:t xml:space="preserve"> 28. stavku 2. riječi „obvezne su u prostornim planovima planirati“ zamjenjuju se riječima: „u prostornim planovima planiraju“.</w:t>
      </w:r>
    </w:p>
    <w:p w14:paraId="2DDF30A7" w14:textId="77777777" w:rsidR="00E61343" w:rsidRPr="008A69D7" w:rsidRDefault="00E61343" w:rsidP="00E61343">
      <w:pPr>
        <w:jc w:val="both"/>
        <w:rPr>
          <w:rFonts w:ascii="Times New Roman" w:hAnsi="Times New Roman" w:cs="Times New Roman"/>
          <w:i/>
          <w:iCs/>
          <w:noProof/>
          <w:sz w:val="24"/>
          <w:szCs w:val="24"/>
        </w:rPr>
      </w:pPr>
      <w:r w:rsidRPr="008A69D7">
        <w:rPr>
          <w:rFonts w:ascii="Times New Roman" w:hAnsi="Times New Roman" w:cs="Times New Roman"/>
          <w:i/>
          <w:iCs/>
          <w:noProof/>
          <w:sz w:val="24"/>
          <w:szCs w:val="24"/>
        </w:rPr>
        <w:t>Stavak 3. mijenja se i glasi:</w:t>
      </w:r>
    </w:p>
    <w:p w14:paraId="665A4C02" w14:textId="4500D2C3" w:rsidR="00E61343" w:rsidRPr="008A69D7" w:rsidRDefault="00E61343" w:rsidP="00E61343">
      <w:pPr>
        <w:jc w:val="both"/>
        <w:rPr>
          <w:rFonts w:ascii="Times New Roman" w:hAnsi="Times New Roman" w:cs="Times New Roman"/>
          <w:i/>
          <w:iCs/>
          <w:noProof/>
          <w:sz w:val="24"/>
          <w:szCs w:val="24"/>
        </w:rPr>
      </w:pPr>
      <w:r w:rsidRPr="008A69D7">
        <w:rPr>
          <w:rFonts w:ascii="Times New Roman" w:hAnsi="Times New Roman" w:cs="Times New Roman"/>
          <w:i/>
          <w:iCs/>
          <w:noProof/>
          <w:sz w:val="24"/>
          <w:szCs w:val="24"/>
        </w:rPr>
        <w:t>„(3) Urbanistički projekt za potrebe priuštivog stanovanja smije se realizirati isključivo na lokaciji koja je, kao lokacija za gradnju stamben</w:t>
      </w:r>
      <w:r w:rsidR="00C13F6C" w:rsidRPr="008A69D7">
        <w:rPr>
          <w:rFonts w:ascii="Times New Roman" w:hAnsi="Times New Roman" w:cs="Times New Roman"/>
          <w:i/>
          <w:iCs/>
          <w:noProof/>
          <w:sz w:val="24"/>
          <w:szCs w:val="24"/>
        </w:rPr>
        <w:t>ih</w:t>
      </w:r>
      <w:r w:rsidRPr="008A69D7">
        <w:rPr>
          <w:rFonts w:ascii="Times New Roman" w:hAnsi="Times New Roman" w:cs="Times New Roman"/>
          <w:i/>
          <w:iCs/>
          <w:noProof/>
          <w:sz w:val="24"/>
          <w:szCs w:val="24"/>
        </w:rPr>
        <w:t xml:space="preserve"> jedini</w:t>
      </w:r>
      <w:r w:rsidR="00F37B78" w:rsidRPr="008A69D7">
        <w:rPr>
          <w:rFonts w:ascii="Times New Roman" w:hAnsi="Times New Roman" w:cs="Times New Roman"/>
          <w:i/>
          <w:iCs/>
          <w:noProof/>
          <w:sz w:val="24"/>
          <w:szCs w:val="24"/>
        </w:rPr>
        <w:t>c</w:t>
      </w:r>
      <w:r w:rsidR="00C13F6C" w:rsidRPr="008A69D7">
        <w:rPr>
          <w:rFonts w:ascii="Times New Roman" w:hAnsi="Times New Roman" w:cs="Times New Roman"/>
          <w:i/>
          <w:iCs/>
          <w:noProof/>
          <w:sz w:val="24"/>
          <w:szCs w:val="24"/>
        </w:rPr>
        <w:t>a</w:t>
      </w:r>
      <w:r w:rsidRPr="008A69D7">
        <w:rPr>
          <w:rFonts w:ascii="Times New Roman" w:hAnsi="Times New Roman" w:cs="Times New Roman"/>
          <w:i/>
          <w:iCs/>
          <w:noProof/>
          <w:sz w:val="24"/>
          <w:szCs w:val="24"/>
        </w:rPr>
        <w:t xml:space="preserve"> za priuštivo stanovanje, predviđena u lokalnom programu priuštivog stanovanja.“.</w:t>
      </w:r>
    </w:p>
    <w:p w14:paraId="22AAEB82" w14:textId="77777777" w:rsidR="00E61343" w:rsidRPr="008A69D7" w:rsidRDefault="00E61343" w:rsidP="00E61343">
      <w:pPr>
        <w:jc w:val="both"/>
        <w:rPr>
          <w:rFonts w:ascii="Times New Roman" w:hAnsi="Times New Roman" w:cs="Times New Roman"/>
          <w:i/>
          <w:iCs/>
          <w:noProof/>
          <w:sz w:val="24"/>
          <w:szCs w:val="24"/>
        </w:rPr>
      </w:pPr>
      <w:r w:rsidRPr="008A69D7">
        <w:rPr>
          <w:rFonts w:ascii="Times New Roman" w:hAnsi="Times New Roman" w:cs="Times New Roman"/>
          <w:i/>
          <w:iCs/>
          <w:noProof/>
          <w:sz w:val="24"/>
          <w:szCs w:val="24"/>
        </w:rPr>
        <w:t>Stavak 4. mijenja se i glasi:</w:t>
      </w:r>
    </w:p>
    <w:p w14:paraId="121991FA" w14:textId="77777777" w:rsidR="00E61343" w:rsidRPr="008A69D7" w:rsidRDefault="00E61343" w:rsidP="00E61343">
      <w:pPr>
        <w:jc w:val="both"/>
        <w:rPr>
          <w:rFonts w:ascii="Times New Roman" w:hAnsi="Times New Roman" w:cs="Times New Roman"/>
          <w:i/>
          <w:iCs/>
          <w:noProof/>
          <w:sz w:val="24"/>
          <w:szCs w:val="24"/>
        </w:rPr>
      </w:pPr>
      <w:r w:rsidRPr="008A69D7">
        <w:rPr>
          <w:rFonts w:ascii="Times New Roman" w:hAnsi="Times New Roman" w:cs="Times New Roman"/>
          <w:i/>
          <w:iCs/>
          <w:noProof/>
          <w:sz w:val="24"/>
          <w:szCs w:val="24"/>
        </w:rPr>
        <w:t>„(4) Iznimno od stavka 3. ovoga članka, ako jedinica lokalne samouprave nije izradila lokalni program priuštivog stanovanja, a iz nacionalnog ili regionalnog programa priuštivog stanovanja proizlazi da je za područje te jedinice lokalne samouprave potrebno izraditi urbanistički projekt radi izgradnje stambene jedinice za priuštivo stanovanje na lokacijama koje se nalaze na zemljištu koje prostornim planovima nije određeno kao zemljište stambene namjene ili na zemljištu koje je u vlasništvu jedinice lokalne samouprave, APN odnosno javna ustanova za priuštivo stanovanje koju je osnovala jedinica regionalne (područne) samouprave (u daljnjem tekstu: županijska javna ustanova) obvezni su nacionalni odnosno regionalni program priuštivog stanovanja, u dijelu koji se odnosi na navedene lokacije, dostaviti predstavničkom tijelu jedinice lokalne samouprave na suglasnost.“.</w:t>
      </w:r>
    </w:p>
    <w:p w14:paraId="347C46F9" w14:textId="5CBB736B" w:rsidR="00E61343" w:rsidRPr="008A69D7" w:rsidRDefault="00272031" w:rsidP="00E61343">
      <w:pPr>
        <w:jc w:val="both"/>
        <w:rPr>
          <w:rFonts w:ascii="Times New Roman" w:hAnsi="Times New Roman" w:cs="Times New Roman"/>
          <w:i/>
          <w:iCs/>
          <w:noProof/>
          <w:sz w:val="24"/>
          <w:szCs w:val="24"/>
        </w:rPr>
      </w:pPr>
      <w:r w:rsidRPr="008A69D7">
        <w:rPr>
          <w:rFonts w:ascii="Times New Roman" w:hAnsi="Times New Roman" w:cs="Times New Roman"/>
          <w:i/>
          <w:iCs/>
          <w:noProof/>
          <w:sz w:val="24"/>
          <w:szCs w:val="24"/>
        </w:rPr>
        <w:t>Iza stavka 4. d</w:t>
      </w:r>
      <w:r w:rsidR="00E61343" w:rsidRPr="008A69D7">
        <w:rPr>
          <w:rFonts w:ascii="Times New Roman" w:hAnsi="Times New Roman" w:cs="Times New Roman"/>
          <w:i/>
          <w:iCs/>
          <w:noProof/>
          <w:sz w:val="24"/>
          <w:szCs w:val="24"/>
        </w:rPr>
        <w:t>odaje se novi stavak 5. koji glasi:</w:t>
      </w:r>
    </w:p>
    <w:p w14:paraId="1EBB7BD3" w14:textId="77777777" w:rsidR="00E61343" w:rsidRPr="008A69D7" w:rsidRDefault="00E61343" w:rsidP="00E61343">
      <w:pPr>
        <w:jc w:val="both"/>
        <w:rPr>
          <w:rFonts w:ascii="Times New Roman" w:hAnsi="Times New Roman" w:cs="Times New Roman"/>
          <w:i/>
          <w:iCs/>
          <w:noProof/>
          <w:sz w:val="24"/>
          <w:szCs w:val="24"/>
        </w:rPr>
      </w:pPr>
      <w:r w:rsidRPr="008A69D7">
        <w:rPr>
          <w:rFonts w:ascii="Times New Roman" w:hAnsi="Times New Roman" w:cs="Times New Roman"/>
          <w:i/>
          <w:iCs/>
          <w:noProof/>
          <w:sz w:val="24"/>
          <w:szCs w:val="24"/>
        </w:rPr>
        <w:t>„(5) Davanjem suglasnosti iz stavka 4. ovoga članka predstavničko tijelo jedinice lokalne samouprave prihvaća da APN odnosno županijska javna ustanova izradi urbanistički projekt za izgradnju stambenih jedinica za priuštivo stanovanje na lokacijama koje se nalaze na zemljištu koje prostornim planovima nije određeno kao zemljište stambene namjene ili na zemljištu koje je u vlasništvu jedinice lokalne samouprave, a koje su predložene nacionalnim odnosno regionalnim programom priuštivog stanovanja“.</w:t>
      </w:r>
    </w:p>
    <w:p w14:paraId="62BE0E18" w14:textId="3F1B6A73" w:rsidR="00E61343" w:rsidRPr="008A69D7" w:rsidRDefault="00272031" w:rsidP="00E61343">
      <w:pPr>
        <w:jc w:val="both"/>
        <w:rPr>
          <w:rFonts w:ascii="Times New Roman" w:hAnsi="Times New Roman" w:cs="Times New Roman"/>
          <w:i/>
          <w:iCs/>
          <w:noProof/>
          <w:sz w:val="24"/>
          <w:szCs w:val="24"/>
        </w:rPr>
      </w:pPr>
      <w:r w:rsidRPr="008A69D7">
        <w:rPr>
          <w:rFonts w:ascii="Times New Roman" w:hAnsi="Times New Roman" w:cs="Times New Roman"/>
          <w:i/>
          <w:iCs/>
          <w:noProof/>
          <w:sz w:val="24"/>
          <w:szCs w:val="24"/>
        </w:rPr>
        <w:t>U d</w:t>
      </w:r>
      <w:r w:rsidR="00E61343" w:rsidRPr="008A69D7">
        <w:rPr>
          <w:rFonts w:ascii="Times New Roman" w:hAnsi="Times New Roman" w:cs="Times New Roman"/>
          <w:i/>
          <w:iCs/>
          <w:noProof/>
          <w:sz w:val="24"/>
          <w:szCs w:val="24"/>
        </w:rPr>
        <w:t>osadašnj</w:t>
      </w:r>
      <w:r w:rsidRPr="008A69D7">
        <w:rPr>
          <w:rFonts w:ascii="Times New Roman" w:hAnsi="Times New Roman" w:cs="Times New Roman"/>
          <w:i/>
          <w:iCs/>
          <w:noProof/>
          <w:sz w:val="24"/>
          <w:szCs w:val="24"/>
        </w:rPr>
        <w:t>em</w:t>
      </w:r>
      <w:r w:rsidR="00E61343" w:rsidRPr="008A69D7">
        <w:rPr>
          <w:rFonts w:ascii="Times New Roman" w:hAnsi="Times New Roman" w:cs="Times New Roman"/>
          <w:i/>
          <w:iCs/>
          <w:noProof/>
          <w:sz w:val="24"/>
          <w:szCs w:val="24"/>
        </w:rPr>
        <w:t xml:space="preserve"> stavk</w:t>
      </w:r>
      <w:r w:rsidRPr="008A69D7">
        <w:rPr>
          <w:rFonts w:ascii="Times New Roman" w:hAnsi="Times New Roman" w:cs="Times New Roman"/>
          <w:i/>
          <w:iCs/>
          <w:noProof/>
          <w:sz w:val="24"/>
          <w:szCs w:val="24"/>
        </w:rPr>
        <w:t>u</w:t>
      </w:r>
      <w:r w:rsidR="00E61343" w:rsidRPr="008A69D7">
        <w:rPr>
          <w:rFonts w:ascii="Times New Roman" w:hAnsi="Times New Roman" w:cs="Times New Roman"/>
          <w:i/>
          <w:iCs/>
          <w:noProof/>
          <w:sz w:val="24"/>
          <w:szCs w:val="24"/>
        </w:rPr>
        <w:t xml:space="preserve"> 5.</w:t>
      </w:r>
      <w:r w:rsidRPr="008A69D7">
        <w:rPr>
          <w:rFonts w:ascii="Times New Roman" w:hAnsi="Times New Roman" w:cs="Times New Roman"/>
          <w:i/>
          <w:iCs/>
          <w:noProof/>
          <w:sz w:val="24"/>
          <w:szCs w:val="24"/>
        </w:rPr>
        <w:t xml:space="preserve"> koji </w:t>
      </w:r>
      <w:r w:rsidR="00E61343" w:rsidRPr="008A69D7">
        <w:rPr>
          <w:rFonts w:ascii="Times New Roman" w:hAnsi="Times New Roman" w:cs="Times New Roman"/>
          <w:i/>
          <w:iCs/>
          <w:noProof/>
          <w:sz w:val="24"/>
          <w:szCs w:val="24"/>
        </w:rPr>
        <w:t>postaje stavak 6. riječi</w:t>
      </w:r>
      <w:r w:rsidRPr="008A69D7">
        <w:rPr>
          <w:rFonts w:ascii="Times New Roman" w:hAnsi="Times New Roman" w:cs="Times New Roman"/>
          <w:i/>
          <w:iCs/>
          <w:noProof/>
          <w:sz w:val="24"/>
          <w:szCs w:val="24"/>
        </w:rPr>
        <w:t>:</w:t>
      </w:r>
      <w:r w:rsidR="00E61343" w:rsidRPr="008A69D7">
        <w:rPr>
          <w:rFonts w:ascii="Times New Roman" w:hAnsi="Times New Roman" w:cs="Times New Roman"/>
          <w:i/>
          <w:iCs/>
          <w:noProof/>
          <w:sz w:val="24"/>
          <w:szCs w:val="24"/>
        </w:rPr>
        <w:t>„ili javnoj ustanovi za priuštivo stanovanje najkasnije u roku od osam dana“ zamjenjuju</w:t>
      </w:r>
      <w:r w:rsidRPr="008A69D7">
        <w:rPr>
          <w:rFonts w:ascii="Times New Roman" w:hAnsi="Times New Roman" w:cs="Times New Roman"/>
          <w:i/>
          <w:iCs/>
          <w:noProof/>
          <w:sz w:val="24"/>
          <w:szCs w:val="24"/>
        </w:rPr>
        <w:t xml:space="preserve"> se</w:t>
      </w:r>
      <w:r w:rsidR="00E61343" w:rsidRPr="008A69D7">
        <w:rPr>
          <w:rFonts w:ascii="Times New Roman" w:hAnsi="Times New Roman" w:cs="Times New Roman"/>
          <w:i/>
          <w:iCs/>
          <w:noProof/>
          <w:sz w:val="24"/>
          <w:szCs w:val="24"/>
        </w:rPr>
        <w:t xml:space="preserve"> riječima:„odnosno županijskoj javnoj ustanovi najkasnije u roku od petnaest dana“.</w:t>
      </w:r>
    </w:p>
    <w:p w14:paraId="2A828887" w14:textId="26D53916" w:rsidR="00E61343" w:rsidRPr="008A69D7" w:rsidRDefault="00E61343" w:rsidP="00E61343">
      <w:pPr>
        <w:jc w:val="both"/>
        <w:rPr>
          <w:rFonts w:ascii="Times New Roman" w:hAnsi="Times New Roman" w:cs="Times New Roman"/>
          <w:i/>
          <w:iCs/>
          <w:noProof/>
          <w:sz w:val="24"/>
          <w:szCs w:val="24"/>
        </w:rPr>
      </w:pPr>
      <w:r w:rsidRPr="008A69D7">
        <w:rPr>
          <w:rFonts w:ascii="Times New Roman" w:hAnsi="Times New Roman" w:cs="Times New Roman"/>
          <w:i/>
          <w:iCs/>
          <w:noProof/>
          <w:sz w:val="24"/>
          <w:szCs w:val="24"/>
        </w:rPr>
        <w:t>Dosadašnji stavak 6.</w:t>
      </w:r>
      <w:r w:rsidR="00272031" w:rsidRPr="008A69D7">
        <w:rPr>
          <w:rFonts w:ascii="Times New Roman" w:hAnsi="Times New Roman" w:cs="Times New Roman"/>
          <w:i/>
          <w:iCs/>
          <w:noProof/>
          <w:sz w:val="24"/>
          <w:szCs w:val="24"/>
        </w:rPr>
        <w:t xml:space="preserve"> koji</w:t>
      </w:r>
      <w:r w:rsidRPr="008A69D7">
        <w:rPr>
          <w:rFonts w:ascii="Times New Roman" w:hAnsi="Times New Roman" w:cs="Times New Roman"/>
          <w:i/>
          <w:iCs/>
          <w:noProof/>
          <w:sz w:val="24"/>
          <w:szCs w:val="24"/>
        </w:rPr>
        <w:t xml:space="preserve"> postaje </w:t>
      </w:r>
      <w:r w:rsidR="00C13B68" w:rsidRPr="008A69D7">
        <w:rPr>
          <w:rFonts w:ascii="Times New Roman" w:hAnsi="Times New Roman" w:cs="Times New Roman"/>
          <w:i/>
          <w:iCs/>
          <w:noProof/>
          <w:sz w:val="24"/>
          <w:szCs w:val="24"/>
        </w:rPr>
        <w:t>stavak</w:t>
      </w:r>
      <w:r w:rsidRPr="008A69D7">
        <w:rPr>
          <w:rFonts w:ascii="Times New Roman" w:hAnsi="Times New Roman" w:cs="Times New Roman"/>
          <w:i/>
          <w:iCs/>
          <w:noProof/>
          <w:sz w:val="24"/>
          <w:szCs w:val="24"/>
        </w:rPr>
        <w:t xml:space="preserve"> 7. mijenja </w:t>
      </w:r>
      <w:r w:rsidR="00272031" w:rsidRPr="008A69D7">
        <w:rPr>
          <w:rFonts w:ascii="Times New Roman" w:hAnsi="Times New Roman" w:cs="Times New Roman"/>
          <w:i/>
          <w:iCs/>
          <w:noProof/>
          <w:sz w:val="24"/>
          <w:szCs w:val="24"/>
        </w:rPr>
        <w:t>se i glasi</w:t>
      </w:r>
      <w:r w:rsidRPr="008A69D7">
        <w:rPr>
          <w:rFonts w:ascii="Times New Roman" w:hAnsi="Times New Roman" w:cs="Times New Roman"/>
          <w:i/>
          <w:iCs/>
          <w:noProof/>
          <w:sz w:val="24"/>
          <w:szCs w:val="24"/>
        </w:rPr>
        <w:t>:</w:t>
      </w:r>
    </w:p>
    <w:p w14:paraId="2A0E70F0" w14:textId="4B92FFBA" w:rsidR="00E61343" w:rsidRPr="008A69D7" w:rsidRDefault="00E61343" w:rsidP="00E61343">
      <w:pPr>
        <w:jc w:val="both"/>
        <w:rPr>
          <w:rFonts w:ascii="Times New Roman" w:hAnsi="Times New Roman" w:cs="Times New Roman"/>
          <w:i/>
          <w:iCs/>
          <w:noProof/>
          <w:sz w:val="24"/>
          <w:szCs w:val="24"/>
        </w:rPr>
      </w:pPr>
      <w:r w:rsidRPr="008A69D7">
        <w:rPr>
          <w:rFonts w:ascii="Times New Roman" w:hAnsi="Times New Roman" w:cs="Times New Roman"/>
          <w:i/>
          <w:iCs/>
          <w:noProof/>
          <w:sz w:val="24"/>
          <w:szCs w:val="24"/>
        </w:rPr>
        <w:t>„(7) Ako predstavničko tijelo jedinice lokalne samouprave ne postupi na način i u roku iz stavka 6. ovoga članka, smatra se da je dalo suglasnost na izradu urbanističkog projekta za izgradnju stambenih jedinica za priuštivo stanovanje na lokacijama određenim u stavcima 4. i 5. ovoga članka.“.</w:t>
      </w:r>
    </w:p>
    <w:p w14:paraId="1D5917E1" w14:textId="4EB903F7" w:rsidR="00E61343" w:rsidRPr="008A69D7" w:rsidRDefault="00181FDD" w:rsidP="00E61343">
      <w:pPr>
        <w:jc w:val="both"/>
        <w:rPr>
          <w:rFonts w:ascii="Times New Roman" w:hAnsi="Times New Roman" w:cs="Times New Roman"/>
          <w:noProof/>
          <w:sz w:val="24"/>
          <w:szCs w:val="24"/>
        </w:rPr>
      </w:pPr>
      <w:r w:rsidRPr="008A69D7">
        <w:rPr>
          <w:rFonts w:ascii="Times New Roman" w:hAnsi="Times New Roman" w:cs="Times New Roman"/>
          <w:noProof/>
          <w:sz w:val="24"/>
          <w:szCs w:val="24"/>
        </w:rPr>
        <w:t>Na ova</w:t>
      </w:r>
      <w:r w:rsidR="008F42EC" w:rsidRPr="008A69D7">
        <w:rPr>
          <w:rFonts w:ascii="Times New Roman" w:hAnsi="Times New Roman" w:cs="Times New Roman"/>
          <w:noProof/>
          <w:sz w:val="24"/>
          <w:szCs w:val="24"/>
        </w:rPr>
        <w:t>j</w:t>
      </w:r>
      <w:r w:rsidRPr="008A69D7">
        <w:rPr>
          <w:rFonts w:ascii="Times New Roman" w:hAnsi="Times New Roman" w:cs="Times New Roman"/>
          <w:noProof/>
          <w:sz w:val="24"/>
          <w:szCs w:val="24"/>
        </w:rPr>
        <w:t xml:space="preserve"> se način u članku 28. stavku </w:t>
      </w:r>
      <w:r w:rsidR="00E61343" w:rsidRPr="008A69D7">
        <w:rPr>
          <w:rFonts w:ascii="Times New Roman" w:hAnsi="Times New Roman" w:cs="Times New Roman"/>
          <w:noProof/>
          <w:sz w:val="24"/>
          <w:szCs w:val="24"/>
        </w:rPr>
        <w:t xml:space="preserve">stavku 2. ispravlja formulacija predloženog teksta jer naglasak treba biti na tome da se površine za gradnju zgrada namijenjenih priuštivom </w:t>
      </w:r>
      <w:r w:rsidR="00E61343" w:rsidRPr="008A69D7">
        <w:rPr>
          <w:rFonts w:ascii="Times New Roman" w:hAnsi="Times New Roman" w:cs="Times New Roman"/>
          <w:noProof/>
          <w:sz w:val="24"/>
          <w:szCs w:val="24"/>
        </w:rPr>
        <w:lastRenderedPageBreak/>
        <w:t xml:space="preserve">stanovanju, radi provedbe programa priuštivog stanovanja, planiraju u skladu s propisima iz područja prostornoga uređenja. </w:t>
      </w:r>
    </w:p>
    <w:p w14:paraId="7DF5DD4A" w14:textId="30571742" w:rsidR="00E61343" w:rsidRPr="008A69D7" w:rsidRDefault="00E61343" w:rsidP="00E61343">
      <w:pPr>
        <w:jc w:val="both"/>
        <w:rPr>
          <w:rFonts w:ascii="Times New Roman" w:hAnsi="Times New Roman" w:cs="Times New Roman"/>
          <w:noProof/>
          <w:sz w:val="24"/>
          <w:szCs w:val="24"/>
        </w:rPr>
      </w:pPr>
      <w:r w:rsidRPr="008A69D7">
        <w:rPr>
          <w:rFonts w:ascii="Times New Roman" w:hAnsi="Times New Roman" w:cs="Times New Roman"/>
          <w:noProof/>
          <w:sz w:val="24"/>
          <w:szCs w:val="24"/>
        </w:rPr>
        <w:t xml:space="preserve">U stavku 3. briše se posljednji dio rečenice („ili regionalnim programom priuštivog stanovanja na kojeg je predstavničko tijelo jedinice lokalne samouprave dalo suglasnost“), jer </w:t>
      </w:r>
      <w:r w:rsidR="009F63C7" w:rsidRPr="008A69D7">
        <w:rPr>
          <w:rFonts w:ascii="Times New Roman" w:hAnsi="Times New Roman" w:cs="Times New Roman"/>
          <w:noProof/>
          <w:sz w:val="24"/>
          <w:szCs w:val="24"/>
        </w:rPr>
        <w:t xml:space="preserve">bi </w:t>
      </w:r>
      <w:r w:rsidR="00EA11EE" w:rsidRPr="008A69D7">
        <w:rPr>
          <w:rFonts w:ascii="Times New Roman" w:hAnsi="Times New Roman" w:cs="Times New Roman"/>
          <w:noProof/>
          <w:sz w:val="24"/>
          <w:szCs w:val="24"/>
        </w:rPr>
        <w:t>takva odredba</w:t>
      </w:r>
      <w:r w:rsidR="00404B53" w:rsidRPr="008A69D7">
        <w:rPr>
          <w:rFonts w:ascii="Times New Roman" w:hAnsi="Times New Roman" w:cs="Times New Roman"/>
          <w:noProof/>
          <w:sz w:val="24"/>
          <w:szCs w:val="24"/>
        </w:rPr>
        <w:t xml:space="preserve"> </w:t>
      </w:r>
      <w:r w:rsidRPr="008A69D7">
        <w:rPr>
          <w:rFonts w:ascii="Times New Roman" w:hAnsi="Times New Roman" w:cs="Times New Roman"/>
          <w:noProof/>
          <w:sz w:val="24"/>
          <w:szCs w:val="24"/>
        </w:rPr>
        <w:t>proturječi</w:t>
      </w:r>
      <w:r w:rsidR="00EA11EE" w:rsidRPr="008A69D7">
        <w:rPr>
          <w:rFonts w:ascii="Times New Roman" w:hAnsi="Times New Roman" w:cs="Times New Roman"/>
          <w:noProof/>
          <w:sz w:val="24"/>
          <w:szCs w:val="24"/>
        </w:rPr>
        <w:t>la</w:t>
      </w:r>
      <w:r w:rsidRPr="008A69D7">
        <w:rPr>
          <w:rFonts w:ascii="Times New Roman" w:hAnsi="Times New Roman" w:cs="Times New Roman"/>
          <w:noProof/>
          <w:sz w:val="24"/>
          <w:szCs w:val="24"/>
        </w:rPr>
        <w:t xml:space="preserve"> stavcima 4. do 7. </w:t>
      </w:r>
    </w:p>
    <w:p w14:paraId="5C3755D2" w14:textId="628E791E" w:rsidR="00E61343" w:rsidRPr="008A69D7" w:rsidRDefault="00E61343" w:rsidP="00E61343">
      <w:pPr>
        <w:jc w:val="both"/>
        <w:rPr>
          <w:rFonts w:ascii="Times New Roman" w:hAnsi="Times New Roman" w:cs="Times New Roman"/>
          <w:noProof/>
          <w:sz w:val="24"/>
          <w:szCs w:val="24"/>
        </w:rPr>
      </w:pPr>
      <w:r w:rsidRPr="008A69D7">
        <w:rPr>
          <w:rFonts w:ascii="Times New Roman" w:hAnsi="Times New Roman" w:cs="Times New Roman"/>
          <w:noProof/>
          <w:sz w:val="24"/>
          <w:szCs w:val="24"/>
        </w:rPr>
        <w:t xml:space="preserve">Stavci 4., 5. i 6. </w:t>
      </w:r>
      <w:r w:rsidR="00404B53" w:rsidRPr="008A69D7">
        <w:rPr>
          <w:rFonts w:ascii="Times New Roman" w:hAnsi="Times New Roman" w:cs="Times New Roman"/>
          <w:noProof/>
          <w:sz w:val="24"/>
          <w:szCs w:val="24"/>
        </w:rPr>
        <w:t>mijenjaju se</w:t>
      </w:r>
      <w:r w:rsidRPr="008A69D7">
        <w:rPr>
          <w:rFonts w:ascii="Times New Roman" w:hAnsi="Times New Roman" w:cs="Times New Roman"/>
          <w:noProof/>
          <w:sz w:val="24"/>
          <w:szCs w:val="24"/>
        </w:rPr>
        <w:t xml:space="preserve"> stavcima od 4. do 7. </w:t>
      </w:r>
      <w:r w:rsidR="008C0F88" w:rsidRPr="008A69D7">
        <w:rPr>
          <w:rFonts w:ascii="Times New Roman" w:hAnsi="Times New Roman" w:cs="Times New Roman"/>
          <w:noProof/>
          <w:sz w:val="24"/>
          <w:szCs w:val="24"/>
        </w:rPr>
        <w:t xml:space="preserve">kako bi zaživio model </w:t>
      </w:r>
      <w:r w:rsidRPr="008A69D7">
        <w:rPr>
          <w:rFonts w:ascii="Times New Roman" w:hAnsi="Times New Roman" w:cs="Times New Roman"/>
          <w:noProof/>
          <w:sz w:val="24"/>
          <w:szCs w:val="24"/>
        </w:rPr>
        <w:t xml:space="preserve">koji suglasnost jedinice lokalne samouprave </w:t>
      </w:r>
      <w:r w:rsidR="008C0F88" w:rsidRPr="008A69D7">
        <w:rPr>
          <w:rFonts w:ascii="Times New Roman" w:hAnsi="Times New Roman" w:cs="Times New Roman"/>
          <w:noProof/>
          <w:sz w:val="24"/>
          <w:szCs w:val="24"/>
        </w:rPr>
        <w:t xml:space="preserve">na urbanistički projekt </w:t>
      </w:r>
      <w:r w:rsidRPr="008A69D7">
        <w:rPr>
          <w:rFonts w:ascii="Times New Roman" w:hAnsi="Times New Roman" w:cs="Times New Roman"/>
          <w:noProof/>
          <w:sz w:val="24"/>
          <w:szCs w:val="24"/>
        </w:rPr>
        <w:t xml:space="preserve">vremenski pomiče znatno ranije, u razdoblje donošenja programa priuštivog stanovanja, dakle prije no što se uopće krene s izradom urbanističkog projekta. </w:t>
      </w:r>
      <w:r w:rsidR="00F112F0" w:rsidRPr="008A69D7">
        <w:rPr>
          <w:rFonts w:ascii="Times New Roman" w:hAnsi="Times New Roman" w:cs="Times New Roman"/>
          <w:noProof/>
          <w:sz w:val="24"/>
          <w:szCs w:val="24"/>
        </w:rPr>
        <w:t>Navedeno rješenje je</w:t>
      </w:r>
      <w:r w:rsidRPr="008A69D7">
        <w:rPr>
          <w:rFonts w:ascii="Times New Roman" w:hAnsi="Times New Roman" w:cs="Times New Roman"/>
          <w:noProof/>
          <w:sz w:val="24"/>
          <w:szCs w:val="24"/>
        </w:rPr>
        <w:t xml:space="preserve"> ekonomičnije i svrsishodnije. </w:t>
      </w:r>
    </w:p>
    <w:p w14:paraId="51E42F88" w14:textId="682DBC4B" w:rsidR="00E61343" w:rsidRPr="008A69D7" w:rsidRDefault="00F112F0" w:rsidP="00E61343">
      <w:pPr>
        <w:jc w:val="both"/>
        <w:rPr>
          <w:rFonts w:ascii="Times New Roman" w:hAnsi="Times New Roman" w:cs="Times New Roman"/>
          <w:noProof/>
          <w:sz w:val="24"/>
          <w:szCs w:val="24"/>
        </w:rPr>
      </w:pPr>
      <w:r w:rsidRPr="008A69D7">
        <w:rPr>
          <w:rFonts w:ascii="Times New Roman" w:hAnsi="Times New Roman" w:cs="Times New Roman"/>
          <w:noProof/>
          <w:sz w:val="24"/>
          <w:szCs w:val="24"/>
        </w:rPr>
        <w:t>U</w:t>
      </w:r>
      <w:r w:rsidR="00E61343" w:rsidRPr="008A69D7">
        <w:rPr>
          <w:rFonts w:ascii="Times New Roman" w:hAnsi="Times New Roman" w:cs="Times New Roman"/>
          <w:noProof/>
          <w:sz w:val="24"/>
          <w:szCs w:val="24"/>
        </w:rPr>
        <w:t xml:space="preserve"> stavku 4. propisuje se obveza APN-a ili javne ustanove za priuštivo stanovanje da nacionalni odnosno regionalni program priuštivog stanovanja dostavi predstavničkom tijelu jedinice lokalne samouprave na suglasnost ako iz regionalnog ili nacionalnog programa priuštivog stanovanja proizlazi kako je u toj jedinici lokalne samouprave potrebno graditi stambene jedinice za priuštivo stanovanje na lokacijama koje se nalaze: </w:t>
      </w:r>
    </w:p>
    <w:p w14:paraId="3A0050DE" w14:textId="77777777" w:rsidR="00E61343" w:rsidRPr="008A69D7" w:rsidRDefault="00E61343" w:rsidP="00E61343">
      <w:pPr>
        <w:jc w:val="both"/>
        <w:rPr>
          <w:rFonts w:ascii="Times New Roman" w:hAnsi="Times New Roman" w:cs="Times New Roman"/>
          <w:noProof/>
          <w:sz w:val="24"/>
          <w:szCs w:val="24"/>
        </w:rPr>
      </w:pPr>
      <w:r w:rsidRPr="008A69D7">
        <w:rPr>
          <w:rFonts w:ascii="Times New Roman" w:hAnsi="Times New Roman" w:cs="Times New Roman"/>
          <w:noProof/>
          <w:sz w:val="24"/>
          <w:szCs w:val="24"/>
        </w:rPr>
        <w:t>-na zemljištu koje prostornim planovima nije određeno kao zemljište stambene namjene, ili</w:t>
      </w:r>
    </w:p>
    <w:p w14:paraId="392B3408" w14:textId="77777777" w:rsidR="00E61343" w:rsidRPr="008A69D7" w:rsidRDefault="00E61343" w:rsidP="00E61343">
      <w:pPr>
        <w:jc w:val="both"/>
        <w:rPr>
          <w:rFonts w:ascii="Times New Roman" w:hAnsi="Times New Roman" w:cs="Times New Roman"/>
          <w:noProof/>
          <w:sz w:val="24"/>
          <w:szCs w:val="24"/>
        </w:rPr>
      </w:pPr>
      <w:r w:rsidRPr="008A69D7">
        <w:rPr>
          <w:rFonts w:ascii="Times New Roman" w:hAnsi="Times New Roman" w:cs="Times New Roman"/>
          <w:noProof/>
          <w:sz w:val="24"/>
          <w:szCs w:val="24"/>
        </w:rPr>
        <w:t xml:space="preserve">-na zemljištu koje je u vlasništvu jedinice lokalne samouprave. </w:t>
      </w:r>
    </w:p>
    <w:p w14:paraId="4977F983" w14:textId="77777777" w:rsidR="00E61343" w:rsidRPr="008A69D7" w:rsidRDefault="00E61343" w:rsidP="00E61343">
      <w:pPr>
        <w:jc w:val="both"/>
        <w:rPr>
          <w:rFonts w:ascii="Times New Roman" w:hAnsi="Times New Roman" w:cs="Times New Roman"/>
          <w:noProof/>
          <w:sz w:val="24"/>
          <w:szCs w:val="24"/>
        </w:rPr>
      </w:pPr>
      <w:r w:rsidRPr="008A69D7">
        <w:rPr>
          <w:rFonts w:ascii="Times New Roman" w:hAnsi="Times New Roman" w:cs="Times New Roman"/>
          <w:noProof/>
          <w:sz w:val="24"/>
          <w:szCs w:val="24"/>
        </w:rPr>
        <w:t xml:space="preserve">Ako predstavničko tijelo jedinice lokalne samouprave odbije dati suglasnost na taj dio nacionalnog odnosno regionalnog programa priuštivog stanovanja, program se u tom dijelu neće provoditi, što znači da se urbanistički projekt za izgradnju stambenih jedinica za priuštivo stanovanje na naznačenim lokacijama neće izrađivati. Time se otklanja svaka eventualna dvojba o prekomjernom ograničavanju Ustavom danih ovlasti jedinicama lokalne samouprave. Istodobno, uvijek postoji mogućnost da predstavničko tijelo jedinice lokalne samouprave promijeni svoju odluku o uskraćivanju suglasnosti, bilo tijekom aktualnog saziva ili u novom sazivu. S tog je aspekta važno da je program priuštivog stanovanja za tu jedinicu lokalne samouprave izrađen i spreman za realizaciju, odnosno izradu urbanističkog projekta, odmah nakon što predstavničko tijelo jedinice lokalne samouprave za to da „zeleno svjetlo“. </w:t>
      </w:r>
    </w:p>
    <w:p w14:paraId="1AABF1EE" w14:textId="5B061AFD" w:rsidR="00E61343" w:rsidRPr="008A69D7" w:rsidRDefault="00E61343" w:rsidP="00E61343">
      <w:pPr>
        <w:jc w:val="both"/>
        <w:rPr>
          <w:rFonts w:ascii="Times New Roman" w:hAnsi="Times New Roman" w:cs="Times New Roman"/>
          <w:noProof/>
          <w:sz w:val="24"/>
          <w:szCs w:val="24"/>
        </w:rPr>
      </w:pPr>
      <w:r w:rsidRPr="008A69D7">
        <w:rPr>
          <w:rFonts w:ascii="Times New Roman" w:hAnsi="Times New Roman" w:cs="Times New Roman"/>
          <w:noProof/>
          <w:sz w:val="24"/>
          <w:szCs w:val="24"/>
        </w:rPr>
        <w:t>Konačno, u slučaju da predstavničko tijelo jedinice lokalne samouprave ne donese odluku o davanju odnosno uskrati suglasnosti u propisanom roku, vrijedi pozitivna zakonska presumpcija da je dalo suglasnost. Rok od osam dana iz sadašnjeg stavka 5., koji postaje stavak 6., izmijenjen</w:t>
      </w:r>
      <w:r w:rsidR="00B254CB" w:rsidRPr="008A69D7">
        <w:rPr>
          <w:rFonts w:ascii="Times New Roman" w:hAnsi="Times New Roman" w:cs="Times New Roman"/>
          <w:noProof/>
          <w:sz w:val="24"/>
          <w:szCs w:val="24"/>
        </w:rPr>
        <w:t xml:space="preserve"> je</w:t>
      </w:r>
      <w:r w:rsidRPr="008A69D7">
        <w:rPr>
          <w:rFonts w:ascii="Times New Roman" w:hAnsi="Times New Roman" w:cs="Times New Roman"/>
          <w:noProof/>
          <w:sz w:val="24"/>
          <w:szCs w:val="24"/>
        </w:rPr>
        <w:t xml:space="preserve"> u rok od 15 dana.</w:t>
      </w:r>
    </w:p>
    <w:p w14:paraId="747A297C" w14:textId="77777777" w:rsidR="004F41F8" w:rsidRPr="008A69D7" w:rsidRDefault="004F41F8" w:rsidP="00E61343">
      <w:pPr>
        <w:jc w:val="both"/>
        <w:rPr>
          <w:rFonts w:ascii="Times New Roman" w:hAnsi="Times New Roman" w:cs="Times New Roman"/>
          <w:noProof/>
          <w:sz w:val="24"/>
          <w:szCs w:val="24"/>
        </w:rPr>
      </w:pPr>
    </w:p>
    <w:p w14:paraId="53DB8CF8" w14:textId="7A49DA2F" w:rsidR="00E61343" w:rsidRPr="008A69D7" w:rsidRDefault="00E61343" w:rsidP="00E61343">
      <w:pPr>
        <w:jc w:val="both"/>
        <w:rPr>
          <w:rFonts w:ascii="Times New Roman" w:hAnsi="Times New Roman" w:cs="Times New Roman"/>
          <w:b/>
          <w:bCs/>
          <w:noProof/>
          <w:sz w:val="24"/>
          <w:szCs w:val="24"/>
        </w:rPr>
      </w:pPr>
      <w:r w:rsidRPr="008A69D7">
        <w:rPr>
          <w:rFonts w:ascii="Times New Roman" w:hAnsi="Times New Roman" w:cs="Times New Roman"/>
          <w:b/>
          <w:bCs/>
          <w:noProof/>
          <w:sz w:val="24"/>
          <w:szCs w:val="24"/>
        </w:rPr>
        <w:t>AMANDMAN V.</w:t>
      </w:r>
      <w:r w:rsidR="00D02D46" w:rsidRPr="008A69D7">
        <w:rPr>
          <w:noProof/>
        </w:rPr>
        <w:t xml:space="preserve"> </w:t>
      </w:r>
      <w:r w:rsidR="00D02D46" w:rsidRPr="008A69D7">
        <w:rPr>
          <w:rFonts w:ascii="Times New Roman" w:hAnsi="Times New Roman" w:cs="Times New Roman"/>
          <w:b/>
          <w:bCs/>
          <w:noProof/>
          <w:sz w:val="24"/>
          <w:szCs w:val="24"/>
        </w:rPr>
        <w:t>Kluba zastupnika Hrvatske demokratske zajednice</w:t>
      </w:r>
      <w:r w:rsidR="004F41F8" w:rsidRPr="008A69D7">
        <w:rPr>
          <w:rFonts w:ascii="Times New Roman" w:hAnsi="Times New Roman" w:cs="Times New Roman"/>
          <w:b/>
          <w:bCs/>
          <w:noProof/>
          <w:sz w:val="24"/>
          <w:szCs w:val="24"/>
        </w:rPr>
        <w:t>, n</w:t>
      </w:r>
      <w:r w:rsidRPr="008A69D7">
        <w:rPr>
          <w:rFonts w:ascii="Times New Roman" w:hAnsi="Times New Roman" w:cs="Times New Roman"/>
          <w:b/>
          <w:bCs/>
          <w:noProof/>
          <w:sz w:val="24"/>
          <w:szCs w:val="24"/>
        </w:rPr>
        <w:t>a članak 99.</w:t>
      </w:r>
    </w:p>
    <w:p w14:paraId="58464A9B" w14:textId="1D0BDDFB" w:rsidR="00272031" w:rsidRPr="008A69D7" w:rsidRDefault="00E61343" w:rsidP="00E61343">
      <w:pPr>
        <w:jc w:val="both"/>
        <w:rPr>
          <w:rFonts w:ascii="Times New Roman" w:hAnsi="Times New Roman" w:cs="Times New Roman"/>
          <w:i/>
          <w:iCs/>
          <w:noProof/>
          <w:sz w:val="24"/>
          <w:szCs w:val="24"/>
        </w:rPr>
      </w:pPr>
      <w:r w:rsidRPr="008A69D7">
        <w:rPr>
          <w:rFonts w:ascii="Times New Roman" w:hAnsi="Times New Roman" w:cs="Times New Roman"/>
          <w:i/>
          <w:iCs/>
          <w:noProof/>
          <w:sz w:val="24"/>
          <w:szCs w:val="24"/>
        </w:rPr>
        <w:t>U članku 99.</w:t>
      </w:r>
      <w:r w:rsidR="00272031" w:rsidRPr="008A69D7">
        <w:rPr>
          <w:rFonts w:ascii="Times New Roman" w:hAnsi="Times New Roman" w:cs="Times New Roman"/>
          <w:i/>
          <w:iCs/>
          <w:noProof/>
          <w:sz w:val="24"/>
          <w:szCs w:val="24"/>
        </w:rPr>
        <w:t xml:space="preserve"> ispred stavka </w:t>
      </w:r>
      <w:r w:rsidR="004677C9" w:rsidRPr="008A69D7">
        <w:rPr>
          <w:rFonts w:ascii="Times New Roman" w:hAnsi="Times New Roman" w:cs="Times New Roman"/>
          <w:i/>
          <w:iCs/>
          <w:noProof/>
          <w:sz w:val="24"/>
          <w:szCs w:val="24"/>
        </w:rPr>
        <w:t xml:space="preserve">1 </w:t>
      </w:r>
      <w:r w:rsidR="00272031" w:rsidRPr="008A69D7">
        <w:rPr>
          <w:rFonts w:ascii="Times New Roman" w:hAnsi="Times New Roman" w:cs="Times New Roman"/>
          <w:i/>
          <w:iCs/>
          <w:noProof/>
          <w:sz w:val="24"/>
          <w:szCs w:val="24"/>
        </w:rPr>
        <w:t>dodaje se oznaka stavka:</w:t>
      </w:r>
    </w:p>
    <w:p w14:paraId="531561E7" w14:textId="77777777" w:rsidR="00272031" w:rsidRPr="008A69D7" w:rsidRDefault="00272031" w:rsidP="00E61343">
      <w:pPr>
        <w:jc w:val="both"/>
        <w:rPr>
          <w:rFonts w:ascii="Times New Roman" w:hAnsi="Times New Roman" w:cs="Times New Roman"/>
          <w:i/>
          <w:iCs/>
          <w:noProof/>
          <w:sz w:val="24"/>
          <w:szCs w:val="24"/>
        </w:rPr>
      </w:pPr>
      <w:r w:rsidRPr="008A69D7">
        <w:rPr>
          <w:rFonts w:ascii="Times New Roman" w:hAnsi="Times New Roman" w:cs="Times New Roman"/>
          <w:i/>
          <w:iCs/>
          <w:noProof/>
          <w:sz w:val="24"/>
          <w:szCs w:val="24"/>
        </w:rPr>
        <w:t xml:space="preserve">„(1)“ </w:t>
      </w:r>
    </w:p>
    <w:p w14:paraId="4B765AE4" w14:textId="635DB2A9" w:rsidR="00E61343" w:rsidRPr="008A69D7" w:rsidRDefault="00272031" w:rsidP="00E61343">
      <w:pPr>
        <w:jc w:val="both"/>
        <w:rPr>
          <w:rFonts w:ascii="Times New Roman" w:hAnsi="Times New Roman" w:cs="Times New Roman"/>
          <w:i/>
          <w:iCs/>
          <w:noProof/>
          <w:sz w:val="24"/>
          <w:szCs w:val="24"/>
        </w:rPr>
      </w:pPr>
      <w:r w:rsidRPr="008A69D7">
        <w:rPr>
          <w:rFonts w:ascii="Times New Roman" w:hAnsi="Times New Roman" w:cs="Times New Roman"/>
          <w:i/>
          <w:iCs/>
          <w:noProof/>
          <w:sz w:val="24"/>
          <w:szCs w:val="24"/>
        </w:rPr>
        <w:t xml:space="preserve">Iza stavka dodaje </w:t>
      </w:r>
      <w:r w:rsidR="00E61343" w:rsidRPr="008A69D7">
        <w:rPr>
          <w:rFonts w:ascii="Times New Roman" w:hAnsi="Times New Roman" w:cs="Times New Roman"/>
          <w:i/>
          <w:iCs/>
          <w:noProof/>
          <w:sz w:val="24"/>
          <w:szCs w:val="24"/>
        </w:rPr>
        <w:t>se stavak 2. koji glasi:</w:t>
      </w:r>
    </w:p>
    <w:p w14:paraId="3D3A03E5" w14:textId="77777777" w:rsidR="00E61343" w:rsidRPr="008A69D7" w:rsidRDefault="00E61343" w:rsidP="00E61343">
      <w:pPr>
        <w:jc w:val="both"/>
        <w:rPr>
          <w:rFonts w:ascii="Times New Roman" w:hAnsi="Times New Roman" w:cs="Times New Roman"/>
          <w:i/>
          <w:iCs/>
          <w:noProof/>
          <w:sz w:val="24"/>
          <w:szCs w:val="24"/>
        </w:rPr>
      </w:pPr>
      <w:r w:rsidRPr="008A69D7">
        <w:rPr>
          <w:rFonts w:ascii="Times New Roman" w:hAnsi="Times New Roman" w:cs="Times New Roman"/>
          <w:i/>
          <w:iCs/>
          <w:noProof/>
          <w:sz w:val="24"/>
          <w:szCs w:val="24"/>
        </w:rPr>
        <w:lastRenderedPageBreak/>
        <w:t>„(2) U svrhu uključivanja u nacionalni program priuštivog stanovanja za 2027. godinu  jedinice lokalne i područne (regionalne) samouprave mogu do 15. lipnja 2026. godine dostaviti APN-u iskaz potreba za priuštivim stanovanjem na svom području za sljedeću godinu što uključuje analizu stambenog jaza, dostupno zemljište za gradnju, namjenu tog zemljišta i komunalnu opremljenost.“.</w:t>
      </w:r>
    </w:p>
    <w:p w14:paraId="4A12F76E" w14:textId="4F9498D2" w:rsidR="00E61343" w:rsidRPr="008A69D7" w:rsidRDefault="00DE6FDC">
      <w:pPr>
        <w:jc w:val="both"/>
        <w:rPr>
          <w:rFonts w:ascii="Times New Roman" w:hAnsi="Times New Roman" w:cs="Times New Roman"/>
          <w:noProof/>
          <w:sz w:val="24"/>
          <w:szCs w:val="24"/>
        </w:rPr>
      </w:pPr>
      <w:r w:rsidRPr="008A69D7">
        <w:rPr>
          <w:rFonts w:ascii="Times New Roman" w:hAnsi="Times New Roman" w:cs="Times New Roman"/>
          <w:noProof/>
          <w:sz w:val="24"/>
          <w:szCs w:val="24"/>
        </w:rPr>
        <w:t>Na ova</w:t>
      </w:r>
      <w:r w:rsidR="00D168CB" w:rsidRPr="008A69D7">
        <w:rPr>
          <w:rFonts w:ascii="Times New Roman" w:hAnsi="Times New Roman" w:cs="Times New Roman"/>
          <w:noProof/>
          <w:sz w:val="24"/>
          <w:szCs w:val="24"/>
        </w:rPr>
        <w:t>j</w:t>
      </w:r>
      <w:r w:rsidRPr="008A69D7">
        <w:rPr>
          <w:rFonts w:ascii="Times New Roman" w:hAnsi="Times New Roman" w:cs="Times New Roman"/>
          <w:noProof/>
          <w:sz w:val="24"/>
          <w:szCs w:val="24"/>
        </w:rPr>
        <w:t xml:space="preserve"> se način</w:t>
      </w:r>
      <w:r w:rsidR="002508A2" w:rsidRPr="008A69D7">
        <w:rPr>
          <w:rFonts w:ascii="Times New Roman" w:hAnsi="Times New Roman" w:cs="Times New Roman"/>
          <w:noProof/>
          <w:sz w:val="24"/>
          <w:szCs w:val="24"/>
        </w:rPr>
        <w:t>, dodavanje</w:t>
      </w:r>
      <w:r w:rsidR="00D168CB" w:rsidRPr="008A69D7">
        <w:rPr>
          <w:rFonts w:ascii="Times New Roman" w:hAnsi="Times New Roman" w:cs="Times New Roman"/>
          <w:noProof/>
          <w:sz w:val="24"/>
          <w:szCs w:val="24"/>
        </w:rPr>
        <w:t>m</w:t>
      </w:r>
      <w:r w:rsidR="00E61343" w:rsidRPr="008A69D7">
        <w:rPr>
          <w:rFonts w:ascii="Times New Roman" w:hAnsi="Times New Roman" w:cs="Times New Roman"/>
          <w:noProof/>
          <w:sz w:val="24"/>
          <w:szCs w:val="24"/>
        </w:rPr>
        <w:t xml:space="preserve"> stavk</w:t>
      </w:r>
      <w:r w:rsidR="002508A2" w:rsidRPr="008A69D7">
        <w:rPr>
          <w:rFonts w:ascii="Times New Roman" w:hAnsi="Times New Roman" w:cs="Times New Roman"/>
          <w:noProof/>
          <w:sz w:val="24"/>
          <w:szCs w:val="24"/>
        </w:rPr>
        <w:t>a</w:t>
      </w:r>
      <w:r w:rsidR="00E61343" w:rsidRPr="008A69D7">
        <w:rPr>
          <w:rFonts w:ascii="Times New Roman" w:hAnsi="Times New Roman" w:cs="Times New Roman"/>
          <w:noProof/>
          <w:sz w:val="24"/>
          <w:szCs w:val="24"/>
        </w:rPr>
        <w:t xml:space="preserve"> 2.</w:t>
      </w:r>
      <w:r w:rsidR="002508A2" w:rsidRPr="008A69D7">
        <w:rPr>
          <w:rFonts w:ascii="Times New Roman" w:hAnsi="Times New Roman" w:cs="Times New Roman"/>
          <w:noProof/>
          <w:sz w:val="24"/>
          <w:szCs w:val="24"/>
        </w:rPr>
        <w:t xml:space="preserve"> u članak 99.</w:t>
      </w:r>
      <w:r w:rsidR="00E61343" w:rsidRPr="008A69D7">
        <w:rPr>
          <w:rFonts w:ascii="Times New Roman" w:hAnsi="Times New Roman" w:cs="Times New Roman"/>
          <w:noProof/>
          <w:sz w:val="24"/>
          <w:szCs w:val="24"/>
        </w:rPr>
        <w:t xml:space="preserve"> uređuje obveza jedinica lokalne i područne (samouprave) iz članka 8. stavka 9. za tekuću 2026. godinu. Člankom 8. stavkom 9. propisano je, između ostaloga, da su jedinice lokalne i područne (regionalne) samouprave dužne do 15. travnja tekuće godine izvijestiti APN o stambenim potrebama na svojem području. Budući da je za 2026. godinu taj rok neprimjenjiv jer će isteći prije no što Zakon stupi na snagu, ovim se amandmanom omogućuje zainteresiranim jedinicama lokalne i područne (samouprave) da čim prije započnu izgradnju stambenih jedinica sukladno odredbama ovoga Zakona.</w:t>
      </w:r>
    </w:p>
    <w:p w14:paraId="55317593" w14:textId="77777777" w:rsidR="001D10C6" w:rsidRPr="008A69D7" w:rsidRDefault="001D10C6">
      <w:pPr>
        <w:jc w:val="both"/>
        <w:rPr>
          <w:rFonts w:ascii="Times New Roman" w:hAnsi="Times New Roman" w:cs="Times New Roman"/>
          <w:noProof/>
          <w:sz w:val="24"/>
          <w:szCs w:val="24"/>
        </w:rPr>
      </w:pPr>
    </w:p>
    <w:p w14:paraId="1386890E" w14:textId="056B0F79" w:rsidR="0060150A" w:rsidRPr="008A69D7" w:rsidRDefault="00CC2341">
      <w:pPr>
        <w:pStyle w:val="ListParagraph"/>
        <w:spacing w:line="240" w:lineRule="auto"/>
        <w:ind w:left="0" w:firstLine="708"/>
        <w:jc w:val="both"/>
        <w:rPr>
          <w:rFonts w:ascii="Times New Roman" w:hAnsi="Times New Roman" w:cs="Times New Roman"/>
          <w:noProof/>
          <w:sz w:val="24"/>
          <w:szCs w:val="24"/>
        </w:rPr>
      </w:pPr>
      <w:r w:rsidRPr="008A69D7">
        <w:rPr>
          <w:rFonts w:ascii="Times New Roman" w:hAnsi="Times New Roman" w:cs="Times New Roman"/>
          <w:noProof/>
          <w:sz w:val="24"/>
          <w:szCs w:val="24"/>
        </w:rPr>
        <w:t xml:space="preserve">Saborski zastupnik Mato Franković predložio </w:t>
      </w:r>
      <w:r w:rsidR="007459C2" w:rsidRPr="008A69D7">
        <w:rPr>
          <w:rFonts w:ascii="Times New Roman" w:hAnsi="Times New Roman" w:cs="Times New Roman"/>
          <w:noProof/>
          <w:sz w:val="24"/>
          <w:szCs w:val="24"/>
        </w:rPr>
        <w:t xml:space="preserve">je sljedeće amandmane na Konačni </w:t>
      </w:r>
      <w:r w:rsidR="0060150A" w:rsidRPr="008A69D7">
        <w:rPr>
          <w:rFonts w:ascii="Times New Roman" w:hAnsi="Times New Roman" w:cs="Times New Roman"/>
          <w:noProof/>
          <w:sz w:val="24"/>
          <w:szCs w:val="24"/>
        </w:rPr>
        <w:t>prijedlog zakona o priuštivom stanovanju,</w:t>
      </w:r>
    </w:p>
    <w:p w14:paraId="01D30481" w14:textId="77777777" w:rsidR="0060150A" w:rsidRPr="008A69D7" w:rsidRDefault="0060150A">
      <w:pPr>
        <w:pStyle w:val="ListParagraph"/>
        <w:spacing w:line="240" w:lineRule="auto"/>
        <w:ind w:left="0" w:firstLine="708"/>
        <w:jc w:val="both"/>
        <w:rPr>
          <w:rFonts w:ascii="Times New Roman" w:hAnsi="Times New Roman" w:cs="Times New Roman"/>
          <w:noProof/>
          <w:sz w:val="24"/>
          <w:szCs w:val="24"/>
        </w:rPr>
      </w:pPr>
    </w:p>
    <w:p w14:paraId="79509634" w14:textId="6FFC0B68" w:rsidR="0060150A" w:rsidRPr="008A69D7" w:rsidRDefault="00471E61" w:rsidP="00471E61">
      <w:pPr>
        <w:pStyle w:val="ListParagraph"/>
        <w:spacing w:line="240" w:lineRule="auto"/>
        <w:ind w:left="0"/>
        <w:jc w:val="both"/>
        <w:rPr>
          <w:rFonts w:ascii="Times New Roman" w:hAnsi="Times New Roman" w:cs="Times New Roman"/>
          <w:b/>
          <w:bCs/>
          <w:noProof/>
          <w:sz w:val="24"/>
          <w:szCs w:val="24"/>
        </w:rPr>
      </w:pPr>
      <w:r w:rsidRPr="008A69D7">
        <w:rPr>
          <w:rFonts w:ascii="Times New Roman" w:hAnsi="Times New Roman" w:cs="Times New Roman"/>
          <w:b/>
          <w:bCs/>
          <w:noProof/>
          <w:sz w:val="24"/>
          <w:szCs w:val="24"/>
        </w:rPr>
        <w:t xml:space="preserve">AMANDMAN </w:t>
      </w:r>
      <w:r w:rsidR="0060150A" w:rsidRPr="008A69D7">
        <w:rPr>
          <w:rFonts w:ascii="Times New Roman" w:hAnsi="Times New Roman" w:cs="Times New Roman"/>
          <w:b/>
          <w:bCs/>
          <w:noProof/>
          <w:sz w:val="24"/>
          <w:szCs w:val="24"/>
        </w:rPr>
        <w:t>I.</w:t>
      </w:r>
      <w:r w:rsidR="00E74CBD" w:rsidRPr="008A69D7">
        <w:rPr>
          <w:rFonts w:ascii="Times New Roman" w:hAnsi="Times New Roman" w:cs="Times New Roman"/>
          <w:b/>
          <w:bCs/>
          <w:noProof/>
          <w:sz w:val="24"/>
          <w:szCs w:val="24"/>
        </w:rPr>
        <w:t xml:space="preserve"> zastupnika Mate Frankovića</w:t>
      </w:r>
      <w:r w:rsidR="0060150A" w:rsidRPr="008A69D7">
        <w:rPr>
          <w:rFonts w:ascii="Times New Roman" w:hAnsi="Times New Roman" w:cs="Times New Roman"/>
          <w:b/>
          <w:bCs/>
          <w:noProof/>
          <w:sz w:val="24"/>
          <w:szCs w:val="24"/>
        </w:rPr>
        <w:t>, na članak 8.</w:t>
      </w:r>
      <w:r w:rsidR="006E1FB4" w:rsidRPr="008A69D7">
        <w:rPr>
          <w:rFonts w:ascii="Times New Roman" w:hAnsi="Times New Roman" w:cs="Times New Roman"/>
          <w:b/>
          <w:bCs/>
          <w:noProof/>
          <w:sz w:val="24"/>
          <w:szCs w:val="24"/>
        </w:rPr>
        <w:t xml:space="preserve"> glasio je:</w:t>
      </w:r>
    </w:p>
    <w:p w14:paraId="072195FA" w14:textId="77777777" w:rsidR="00303F55" w:rsidRPr="008A69D7" w:rsidRDefault="00303F55" w:rsidP="00303F55">
      <w:pPr>
        <w:pStyle w:val="ListParagraph"/>
        <w:spacing w:line="240" w:lineRule="auto"/>
        <w:ind w:left="0"/>
        <w:jc w:val="both"/>
        <w:rPr>
          <w:rFonts w:ascii="Times New Roman" w:hAnsi="Times New Roman" w:cs="Times New Roman"/>
          <w:i/>
          <w:iCs/>
          <w:noProof/>
          <w:sz w:val="24"/>
          <w:szCs w:val="24"/>
        </w:rPr>
      </w:pPr>
    </w:p>
    <w:p w14:paraId="40ABBB05" w14:textId="72B439FD" w:rsidR="00502B15" w:rsidRPr="008A69D7" w:rsidRDefault="0060150A" w:rsidP="00303F55">
      <w:pPr>
        <w:pStyle w:val="ListParagraph"/>
        <w:spacing w:line="240" w:lineRule="auto"/>
        <w:ind w:left="0"/>
        <w:jc w:val="both"/>
        <w:rPr>
          <w:rFonts w:ascii="Times New Roman" w:hAnsi="Times New Roman" w:cs="Times New Roman"/>
          <w:i/>
          <w:iCs/>
          <w:noProof/>
          <w:sz w:val="24"/>
          <w:szCs w:val="24"/>
        </w:rPr>
      </w:pPr>
      <w:r w:rsidRPr="008A69D7">
        <w:rPr>
          <w:rFonts w:ascii="Times New Roman" w:hAnsi="Times New Roman" w:cs="Times New Roman"/>
          <w:i/>
          <w:iCs/>
          <w:noProof/>
          <w:sz w:val="24"/>
          <w:szCs w:val="24"/>
        </w:rPr>
        <w:t>U</w:t>
      </w:r>
      <w:r w:rsidR="001D16E6" w:rsidRPr="008A69D7">
        <w:rPr>
          <w:rFonts w:ascii="Times New Roman" w:hAnsi="Times New Roman" w:cs="Times New Roman"/>
          <w:i/>
          <w:iCs/>
          <w:noProof/>
          <w:sz w:val="24"/>
          <w:szCs w:val="24"/>
        </w:rPr>
        <w:t xml:space="preserve"> članku 8. stavku 7. briše točka na kraju rečenice i dodaje, </w:t>
      </w:r>
      <w:r w:rsidR="00502B15" w:rsidRPr="008A69D7">
        <w:rPr>
          <w:rFonts w:ascii="Times New Roman" w:hAnsi="Times New Roman" w:cs="Times New Roman"/>
          <w:i/>
          <w:iCs/>
          <w:noProof/>
          <w:sz w:val="24"/>
          <w:szCs w:val="24"/>
        </w:rPr>
        <w:t>„koji uključuje i mjere koje jedinice lokalne i područne (regionalne) samouprave provode samostalno i financiraju iz svog proračuna:“.</w:t>
      </w:r>
    </w:p>
    <w:p w14:paraId="07BFF192" w14:textId="77777777" w:rsidR="00502B15" w:rsidRPr="008A69D7" w:rsidRDefault="00502B15">
      <w:pPr>
        <w:pStyle w:val="ListParagraph"/>
        <w:spacing w:line="240" w:lineRule="auto"/>
        <w:ind w:left="0" w:firstLine="708"/>
        <w:jc w:val="both"/>
        <w:rPr>
          <w:rFonts w:ascii="Times New Roman" w:hAnsi="Times New Roman" w:cs="Times New Roman"/>
          <w:noProof/>
          <w:sz w:val="24"/>
          <w:szCs w:val="24"/>
        </w:rPr>
      </w:pPr>
    </w:p>
    <w:p w14:paraId="2DE4C928" w14:textId="7FEDA308" w:rsidR="00FD6A6D" w:rsidRPr="008A69D7" w:rsidRDefault="0050157E">
      <w:pPr>
        <w:pStyle w:val="ListParagraph"/>
        <w:spacing w:line="240" w:lineRule="auto"/>
        <w:ind w:left="0" w:firstLine="708"/>
        <w:jc w:val="both"/>
        <w:rPr>
          <w:rFonts w:ascii="Times New Roman" w:hAnsi="Times New Roman" w:cs="Times New Roman"/>
          <w:noProof/>
          <w:sz w:val="24"/>
          <w:szCs w:val="24"/>
        </w:rPr>
      </w:pPr>
      <w:r w:rsidRPr="008A69D7">
        <w:rPr>
          <w:rFonts w:ascii="Times New Roman" w:hAnsi="Times New Roman" w:cs="Times New Roman"/>
          <w:noProof/>
          <w:sz w:val="24"/>
          <w:szCs w:val="24"/>
        </w:rPr>
        <w:t xml:space="preserve">Predlaže se prihvaćanje navedenog amandmana u izmijenjenom obliku </w:t>
      </w:r>
      <w:r w:rsidR="004241C6" w:rsidRPr="008A69D7">
        <w:rPr>
          <w:rFonts w:ascii="Times New Roman" w:hAnsi="Times New Roman" w:cs="Times New Roman"/>
          <w:noProof/>
          <w:sz w:val="24"/>
          <w:szCs w:val="24"/>
        </w:rPr>
        <w:t>kako bi se dodatno preciziralo na koje se</w:t>
      </w:r>
      <w:r w:rsidR="00193639" w:rsidRPr="008A69D7">
        <w:rPr>
          <w:rFonts w:ascii="Times New Roman" w:hAnsi="Times New Roman" w:cs="Times New Roman"/>
          <w:noProof/>
          <w:sz w:val="24"/>
          <w:szCs w:val="24"/>
        </w:rPr>
        <w:t xml:space="preserve"> </w:t>
      </w:r>
      <w:r w:rsidR="004241C6" w:rsidRPr="008A69D7">
        <w:rPr>
          <w:rFonts w:ascii="Times New Roman" w:hAnsi="Times New Roman" w:cs="Times New Roman"/>
          <w:noProof/>
          <w:sz w:val="24"/>
          <w:szCs w:val="24"/>
        </w:rPr>
        <w:t xml:space="preserve">konkretno mjere misli, na način da </w:t>
      </w:r>
      <w:r w:rsidR="00193639" w:rsidRPr="008A69D7">
        <w:rPr>
          <w:rFonts w:ascii="Times New Roman" w:hAnsi="Times New Roman" w:cs="Times New Roman"/>
          <w:noProof/>
          <w:sz w:val="24"/>
          <w:szCs w:val="24"/>
        </w:rPr>
        <w:t>članak 8. stavak 7. glasi:</w:t>
      </w:r>
      <w:r w:rsidRPr="008A69D7">
        <w:rPr>
          <w:rFonts w:ascii="Times New Roman" w:hAnsi="Times New Roman" w:cs="Times New Roman"/>
          <w:noProof/>
          <w:sz w:val="24"/>
          <w:szCs w:val="24"/>
        </w:rPr>
        <w:t xml:space="preserve">, na način da glasi: </w:t>
      </w:r>
    </w:p>
    <w:p w14:paraId="2DE4C929" w14:textId="77777777" w:rsidR="00FD6A6D" w:rsidRPr="008A69D7" w:rsidRDefault="00FD6A6D">
      <w:pPr>
        <w:pStyle w:val="ListParagraph"/>
        <w:spacing w:line="240" w:lineRule="auto"/>
        <w:ind w:left="0"/>
        <w:jc w:val="both"/>
        <w:rPr>
          <w:rFonts w:ascii="Times New Roman" w:hAnsi="Times New Roman" w:cs="Times New Roman"/>
          <w:noProof/>
          <w:sz w:val="24"/>
          <w:szCs w:val="24"/>
        </w:rPr>
      </w:pPr>
    </w:p>
    <w:p w14:paraId="2DE4C92A" w14:textId="4E62C19B" w:rsidR="00FD6A6D" w:rsidRPr="008A69D7" w:rsidRDefault="00193639">
      <w:pPr>
        <w:pStyle w:val="ListParagraph"/>
        <w:spacing w:line="240" w:lineRule="auto"/>
        <w:ind w:left="0" w:firstLine="708"/>
        <w:jc w:val="both"/>
        <w:rPr>
          <w:rFonts w:ascii="Times New Roman" w:hAnsi="Times New Roman" w:cs="Times New Roman"/>
          <w:i/>
          <w:iCs/>
          <w:noProof/>
          <w:sz w:val="24"/>
          <w:szCs w:val="24"/>
        </w:rPr>
      </w:pPr>
      <w:r w:rsidRPr="008A69D7">
        <w:rPr>
          <w:rFonts w:ascii="Times New Roman" w:hAnsi="Times New Roman" w:cs="Times New Roman"/>
          <w:i/>
          <w:iCs/>
          <w:noProof/>
          <w:sz w:val="24"/>
          <w:szCs w:val="24"/>
        </w:rPr>
        <w:t>„(7) Lokalnim i regionalnim programima određuju se i mjere za njihovu provedbu što uključuje sve programe i projekte koje na svom području, s ciljem omogućavanja priuštivog stanovanja, provode ili će provoditi jedinice lokalne, odnosno područne (regionalne) samouprave.“.</w:t>
      </w:r>
    </w:p>
    <w:p w14:paraId="57E94DCE" w14:textId="77777777" w:rsidR="00083D29" w:rsidRPr="008A69D7" w:rsidRDefault="00083D29">
      <w:pPr>
        <w:pStyle w:val="ListParagraph"/>
        <w:spacing w:line="240" w:lineRule="auto"/>
        <w:ind w:left="0" w:firstLine="708"/>
        <w:jc w:val="both"/>
        <w:rPr>
          <w:rFonts w:ascii="Times New Roman" w:hAnsi="Times New Roman" w:cs="Times New Roman"/>
          <w:i/>
          <w:iCs/>
          <w:noProof/>
          <w:sz w:val="24"/>
          <w:szCs w:val="24"/>
        </w:rPr>
      </w:pPr>
    </w:p>
    <w:p w14:paraId="14731F1A" w14:textId="77777777" w:rsidR="00471E61" w:rsidRPr="008A69D7" w:rsidRDefault="00471E61">
      <w:pPr>
        <w:pStyle w:val="ListParagraph"/>
        <w:spacing w:line="240" w:lineRule="auto"/>
        <w:ind w:left="0" w:firstLine="708"/>
        <w:jc w:val="both"/>
        <w:rPr>
          <w:rFonts w:ascii="Times New Roman" w:hAnsi="Times New Roman" w:cs="Times New Roman"/>
          <w:i/>
          <w:iCs/>
          <w:noProof/>
          <w:sz w:val="24"/>
          <w:szCs w:val="24"/>
        </w:rPr>
      </w:pPr>
    </w:p>
    <w:p w14:paraId="2DE930D3" w14:textId="5AE7AB31" w:rsidR="00083D29" w:rsidRPr="008A69D7" w:rsidRDefault="00471E61" w:rsidP="00471E61">
      <w:pPr>
        <w:spacing w:line="240" w:lineRule="auto"/>
        <w:jc w:val="both"/>
        <w:rPr>
          <w:rFonts w:ascii="Times New Roman" w:hAnsi="Times New Roman" w:cs="Times New Roman"/>
          <w:b/>
          <w:bCs/>
          <w:noProof/>
          <w:sz w:val="24"/>
          <w:szCs w:val="24"/>
        </w:rPr>
      </w:pPr>
      <w:r w:rsidRPr="008A69D7">
        <w:rPr>
          <w:rFonts w:ascii="Times New Roman" w:hAnsi="Times New Roman" w:cs="Times New Roman"/>
          <w:b/>
          <w:bCs/>
          <w:noProof/>
          <w:sz w:val="24"/>
          <w:szCs w:val="24"/>
        </w:rPr>
        <w:t xml:space="preserve">AMANDMAN </w:t>
      </w:r>
      <w:r w:rsidR="00083D29" w:rsidRPr="008A69D7">
        <w:rPr>
          <w:rFonts w:ascii="Times New Roman" w:hAnsi="Times New Roman" w:cs="Times New Roman"/>
          <w:b/>
          <w:bCs/>
          <w:noProof/>
          <w:sz w:val="24"/>
          <w:szCs w:val="24"/>
        </w:rPr>
        <w:t>II.</w:t>
      </w:r>
      <w:r w:rsidR="006F75C0" w:rsidRPr="008A69D7">
        <w:rPr>
          <w:rFonts w:ascii="Times New Roman" w:hAnsi="Times New Roman" w:cs="Times New Roman"/>
          <w:b/>
          <w:bCs/>
          <w:noProof/>
          <w:sz w:val="24"/>
          <w:szCs w:val="24"/>
        </w:rPr>
        <w:t xml:space="preserve"> </w:t>
      </w:r>
      <w:r w:rsidR="00E74CBD" w:rsidRPr="008A69D7">
        <w:rPr>
          <w:rFonts w:ascii="Times New Roman" w:hAnsi="Times New Roman" w:cs="Times New Roman"/>
          <w:b/>
          <w:bCs/>
          <w:noProof/>
          <w:sz w:val="24"/>
          <w:szCs w:val="24"/>
        </w:rPr>
        <w:t>zastupnika</w:t>
      </w:r>
      <w:r w:rsidR="006F75C0" w:rsidRPr="008A69D7">
        <w:rPr>
          <w:rFonts w:ascii="Times New Roman" w:hAnsi="Times New Roman" w:cs="Times New Roman"/>
          <w:b/>
          <w:bCs/>
          <w:noProof/>
          <w:sz w:val="24"/>
          <w:szCs w:val="24"/>
        </w:rPr>
        <w:t xml:space="preserve"> Mate Frankovića </w:t>
      </w:r>
      <w:r w:rsidRPr="008A69D7">
        <w:rPr>
          <w:rFonts w:ascii="Times New Roman" w:hAnsi="Times New Roman" w:cs="Times New Roman"/>
          <w:b/>
          <w:bCs/>
          <w:noProof/>
          <w:sz w:val="24"/>
          <w:szCs w:val="24"/>
        </w:rPr>
        <w:t>kojim</w:t>
      </w:r>
      <w:r w:rsidR="00083D29" w:rsidRPr="008A69D7">
        <w:rPr>
          <w:rFonts w:ascii="Times New Roman" w:hAnsi="Times New Roman" w:cs="Times New Roman"/>
          <w:b/>
          <w:bCs/>
          <w:noProof/>
          <w:sz w:val="24"/>
          <w:szCs w:val="24"/>
        </w:rPr>
        <w:t xml:space="preserve"> se</w:t>
      </w:r>
      <w:r w:rsidRPr="008A69D7">
        <w:rPr>
          <w:rFonts w:ascii="Times New Roman" w:hAnsi="Times New Roman" w:cs="Times New Roman"/>
          <w:b/>
          <w:bCs/>
          <w:noProof/>
          <w:sz w:val="24"/>
          <w:szCs w:val="24"/>
        </w:rPr>
        <w:t xml:space="preserve"> </w:t>
      </w:r>
      <w:r w:rsidR="00083D29" w:rsidRPr="008A69D7">
        <w:rPr>
          <w:rFonts w:ascii="Times New Roman" w:hAnsi="Times New Roman" w:cs="Times New Roman"/>
          <w:b/>
          <w:bCs/>
          <w:noProof/>
          <w:sz w:val="24"/>
          <w:szCs w:val="24"/>
        </w:rPr>
        <w:t>predlaže dodavanje članka 10</w:t>
      </w:r>
      <w:r w:rsidR="00AE163B" w:rsidRPr="008A69D7">
        <w:rPr>
          <w:rFonts w:ascii="Times New Roman" w:hAnsi="Times New Roman" w:cs="Times New Roman"/>
          <w:b/>
          <w:bCs/>
          <w:noProof/>
          <w:sz w:val="24"/>
          <w:szCs w:val="24"/>
        </w:rPr>
        <w:t>.a  glasi</w:t>
      </w:r>
      <w:r w:rsidR="00E74CBD" w:rsidRPr="008A69D7">
        <w:rPr>
          <w:rFonts w:ascii="Times New Roman" w:hAnsi="Times New Roman" w:cs="Times New Roman"/>
          <w:b/>
          <w:bCs/>
          <w:noProof/>
          <w:sz w:val="24"/>
          <w:szCs w:val="24"/>
        </w:rPr>
        <w:t>o je</w:t>
      </w:r>
      <w:r w:rsidR="00AE163B" w:rsidRPr="008A69D7">
        <w:rPr>
          <w:rFonts w:ascii="Times New Roman" w:hAnsi="Times New Roman" w:cs="Times New Roman"/>
          <w:b/>
          <w:bCs/>
          <w:noProof/>
          <w:sz w:val="24"/>
          <w:szCs w:val="24"/>
        </w:rPr>
        <w:t>:</w:t>
      </w:r>
    </w:p>
    <w:p w14:paraId="1519E0D0" w14:textId="296418FE" w:rsidR="00AE163B" w:rsidRPr="008A69D7" w:rsidRDefault="00AE163B" w:rsidP="000E12BC">
      <w:pPr>
        <w:spacing w:line="240" w:lineRule="auto"/>
        <w:jc w:val="both"/>
        <w:rPr>
          <w:rFonts w:ascii="Times New Roman" w:hAnsi="Times New Roman" w:cs="Times New Roman"/>
          <w:i/>
          <w:iCs/>
          <w:noProof/>
          <w:sz w:val="24"/>
          <w:szCs w:val="24"/>
        </w:rPr>
      </w:pPr>
      <w:r w:rsidRPr="008A69D7">
        <w:rPr>
          <w:rFonts w:ascii="Times New Roman" w:hAnsi="Times New Roman" w:cs="Times New Roman"/>
          <w:i/>
          <w:iCs/>
          <w:noProof/>
          <w:sz w:val="24"/>
          <w:szCs w:val="24"/>
        </w:rPr>
        <w:t xml:space="preserve">„Odredbe ovoga Zakona na </w:t>
      </w:r>
      <w:r w:rsidR="000E12BC" w:rsidRPr="008A69D7">
        <w:rPr>
          <w:rFonts w:ascii="Times New Roman" w:hAnsi="Times New Roman" w:cs="Times New Roman"/>
          <w:i/>
          <w:iCs/>
          <w:noProof/>
          <w:sz w:val="24"/>
          <w:szCs w:val="24"/>
        </w:rPr>
        <w:t>odgovarajući</w:t>
      </w:r>
      <w:r w:rsidRPr="008A69D7">
        <w:rPr>
          <w:rFonts w:ascii="Times New Roman" w:hAnsi="Times New Roman" w:cs="Times New Roman"/>
          <w:i/>
          <w:iCs/>
          <w:noProof/>
          <w:sz w:val="24"/>
          <w:szCs w:val="24"/>
        </w:rPr>
        <w:t xml:space="preserve"> se</w:t>
      </w:r>
      <w:r w:rsidR="000E12BC" w:rsidRPr="008A69D7">
        <w:rPr>
          <w:rFonts w:ascii="Times New Roman" w:hAnsi="Times New Roman" w:cs="Times New Roman"/>
          <w:i/>
          <w:iCs/>
          <w:noProof/>
          <w:sz w:val="24"/>
          <w:szCs w:val="24"/>
        </w:rPr>
        <w:t xml:space="preserve"> </w:t>
      </w:r>
      <w:r w:rsidRPr="008A69D7">
        <w:rPr>
          <w:rFonts w:ascii="Times New Roman" w:hAnsi="Times New Roman" w:cs="Times New Roman"/>
          <w:i/>
          <w:iCs/>
          <w:noProof/>
          <w:sz w:val="24"/>
          <w:szCs w:val="24"/>
        </w:rPr>
        <w:t xml:space="preserve">način primjenjuju i na </w:t>
      </w:r>
    </w:p>
    <w:p w14:paraId="55F90053" w14:textId="1DF1BDF3" w:rsidR="001000AC" w:rsidRPr="008A69D7" w:rsidRDefault="001000AC">
      <w:pPr>
        <w:pStyle w:val="ListParagraph"/>
        <w:spacing w:line="240" w:lineRule="auto"/>
        <w:ind w:left="0" w:firstLine="708"/>
        <w:jc w:val="both"/>
        <w:rPr>
          <w:rFonts w:ascii="Times New Roman" w:hAnsi="Times New Roman" w:cs="Times New Roman"/>
          <w:i/>
          <w:iCs/>
          <w:noProof/>
          <w:sz w:val="24"/>
          <w:szCs w:val="24"/>
        </w:rPr>
      </w:pPr>
      <w:r w:rsidRPr="008A69D7">
        <w:rPr>
          <w:rFonts w:ascii="Times New Roman" w:hAnsi="Times New Roman" w:cs="Times New Roman"/>
          <w:i/>
          <w:iCs/>
          <w:noProof/>
          <w:sz w:val="24"/>
          <w:szCs w:val="24"/>
        </w:rPr>
        <w:t>-davanje u najam po priuštivoj najamnini</w:t>
      </w:r>
    </w:p>
    <w:p w14:paraId="318BE252" w14:textId="4B366404" w:rsidR="005344F2" w:rsidRPr="008A69D7" w:rsidRDefault="005344F2">
      <w:pPr>
        <w:pStyle w:val="ListParagraph"/>
        <w:spacing w:line="240" w:lineRule="auto"/>
        <w:ind w:left="0" w:firstLine="708"/>
        <w:jc w:val="both"/>
        <w:rPr>
          <w:rFonts w:ascii="Times New Roman" w:hAnsi="Times New Roman" w:cs="Times New Roman"/>
          <w:i/>
          <w:iCs/>
          <w:noProof/>
          <w:sz w:val="24"/>
          <w:szCs w:val="24"/>
        </w:rPr>
      </w:pPr>
      <w:r w:rsidRPr="008A69D7">
        <w:rPr>
          <w:rFonts w:ascii="Times New Roman" w:hAnsi="Times New Roman" w:cs="Times New Roman"/>
          <w:i/>
          <w:iCs/>
          <w:noProof/>
          <w:sz w:val="24"/>
          <w:szCs w:val="24"/>
        </w:rPr>
        <w:t>-kupoprodaju nekretnine po priuštivoj cijeni</w:t>
      </w:r>
    </w:p>
    <w:p w14:paraId="40B4CCFC" w14:textId="2D387442" w:rsidR="005344F2" w:rsidRPr="008A69D7" w:rsidRDefault="005344F2">
      <w:pPr>
        <w:pStyle w:val="ListParagraph"/>
        <w:spacing w:line="240" w:lineRule="auto"/>
        <w:ind w:left="0" w:firstLine="708"/>
        <w:jc w:val="both"/>
        <w:rPr>
          <w:rFonts w:ascii="Times New Roman" w:hAnsi="Times New Roman" w:cs="Times New Roman"/>
          <w:i/>
          <w:iCs/>
          <w:noProof/>
          <w:sz w:val="24"/>
          <w:szCs w:val="24"/>
        </w:rPr>
      </w:pPr>
      <w:r w:rsidRPr="008A69D7">
        <w:rPr>
          <w:rFonts w:ascii="Times New Roman" w:hAnsi="Times New Roman" w:cs="Times New Roman"/>
          <w:i/>
          <w:iCs/>
          <w:noProof/>
          <w:sz w:val="24"/>
          <w:szCs w:val="24"/>
        </w:rPr>
        <w:t>-neoporezivost potpora</w:t>
      </w:r>
    </w:p>
    <w:p w14:paraId="0C518DAA" w14:textId="574D9335" w:rsidR="005344F2" w:rsidRPr="008A69D7" w:rsidRDefault="000E12BC" w:rsidP="000E12BC">
      <w:pPr>
        <w:pStyle w:val="ListParagraph"/>
        <w:spacing w:line="240" w:lineRule="auto"/>
        <w:ind w:left="0"/>
        <w:jc w:val="both"/>
        <w:rPr>
          <w:rFonts w:ascii="Times New Roman" w:hAnsi="Times New Roman" w:cs="Times New Roman"/>
          <w:i/>
          <w:iCs/>
          <w:noProof/>
          <w:sz w:val="24"/>
          <w:szCs w:val="24"/>
        </w:rPr>
      </w:pPr>
      <w:r w:rsidRPr="008A69D7">
        <w:rPr>
          <w:rFonts w:ascii="Times New Roman" w:hAnsi="Times New Roman" w:cs="Times New Roman"/>
          <w:i/>
          <w:iCs/>
          <w:noProof/>
          <w:sz w:val="24"/>
          <w:szCs w:val="24"/>
        </w:rPr>
        <w:t>k</w:t>
      </w:r>
      <w:r w:rsidR="005344F2" w:rsidRPr="008A69D7">
        <w:rPr>
          <w:rFonts w:ascii="Times New Roman" w:hAnsi="Times New Roman" w:cs="Times New Roman"/>
          <w:i/>
          <w:iCs/>
          <w:noProof/>
          <w:sz w:val="24"/>
          <w:szCs w:val="24"/>
        </w:rPr>
        <w:t xml:space="preserve">ada se najam, kupoprodaja ili dodjela potpora realizira u okviru mjera koje jedinice lokalne i područne (regionalne) samouprave </w:t>
      </w:r>
      <w:r w:rsidR="00182348" w:rsidRPr="008A69D7">
        <w:rPr>
          <w:rFonts w:ascii="Times New Roman" w:hAnsi="Times New Roman" w:cs="Times New Roman"/>
          <w:i/>
          <w:iCs/>
          <w:noProof/>
          <w:sz w:val="24"/>
          <w:szCs w:val="24"/>
        </w:rPr>
        <w:t xml:space="preserve">samostalno provode i koje se financiraju iz proračuna jedinica lokalne i područne (regionalne)samouprave, a koje mjere su naveden u Programu </w:t>
      </w:r>
      <w:r w:rsidRPr="008A69D7">
        <w:rPr>
          <w:rFonts w:ascii="Times New Roman" w:hAnsi="Times New Roman" w:cs="Times New Roman"/>
          <w:i/>
          <w:iCs/>
          <w:noProof/>
          <w:sz w:val="24"/>
          <w:szCs w:val="24"/>
        </w:rPr>
        <w:t>priuštivog stanovanja jedinica lokalne samouprave iz članka 8. ovoga Zakona.“</w:t>
      </w:r>
    </w:p>
    <w:p w14:paraId="661928B6" w14:textId="77777777" w:rsidR="008B2DED" w:rsidRPr="008A69D7" w:rsidRDefault="008B2DED" w:rsidP="000E12BC">
      <w:pPr>
        <w:pStyle w:val="ListParagraph"/>
        <w:spacing w:line="240" w:lineRule="auto"/>
        <w:ind w:left="0"/>
        <w:jc w:val="both"/>
        <w:rPr>
          <w:rFonts w:ascii="Times New Roman" w:hAnsi="Times New Roman" w:cs="Times New Roman"/>
          <w:i/>
          <w:iCs/>
          <w:sz w:val="24"/>
          <w:szCs w:val="24"/>
        </w:rPr>
      </w:pPr>
    </w:p>
    <w:p w14:paraId="471D8229" w14:textId="1010CE23" w:rsidR="00330223" w:rsidRPr="008A69D7" w:rsidRDefault="00660E4C" w:rsidP="00660E4C">
      <w:pPr>
        <w:spacing w:line="240" w:lineRule="auto"/>
        <w:jc w:val="both"/>
        <w:rPr>
          <w:rFonts w:ascii="Times New Roman" w:hAnsi="Times New Roman" w:cs="Times New Roman"/>
          <w:noProof/>
          <w:sz w:val="24"/>
          <w:szCs w:val="24"/>
        </w:rPr>
      </w:pPr>
      <w:r w:rsidRPr="008A69D7">
        <w:rPr>
          <w:rFonts w:ascii="Times New Roman" w:hAnsi="Times New Roman" w:cs="Times New Roman"/>
          <w:noProof/>
          <w:sz w:val="24"/>
          <w:szCs w:val="24"/>
        </w:rPr>
        <w:lastRenderedPageBreak/>
        <w:t xml:space="preserve">Navedeni amandman ima za cilj legitimirati razne vrste potpora koje već daju </w:t>
      </w:r>
      <w:r w:rsidR="00861A82" w:rsidRPr="008A69D7">
        <w:rPr>
          <w:rFonts w:ascii="Times New Roman" w:hAnsi="Times New Roman" w:cs="Times New Roman"/>
          <w:noProof/>
          <w:sz w:val="24"/>
          <w:szCs w:val="24"/>
        </w:rPr>
        <w:t>jedinice</w:t>
      </w:r>
      <w:r w:rsidRPr="008A69D7">
        <w:rPr>
          <w:rFonts w:ascii="Times New Roman" w:hAnsi="Times New Roman" w:cs="Times New Roman"/>
          <w:noProof/>
          <w:sz w:val="24"/>
          <w:szCs w:val="24"/>
        </w:rPr>
        <w:t xml:space="preserve"> lokalne </w:t>
      </w:r>
      <w:r w:rsidR="00861A82" w:rsidRPr="008A69D7">
        <w:rPr>
          <w:rFonts w:ascii="Times New Roman" w:hAnsi="Times New Roman" w:cs="Times New Roman"/>
          <w:noProof/>
          <w:sz w:val="24"/>
          <w:szCs w:val="24"/>
        </w:rPr>
        <w:t xml:space="preserve">i područne (regionalne) samouprave te ih istovremeno učiniti neoporezivima. Međutim predlagatelj smatra da nema potrebe da se dodaje </w:t>
      </w:r>
      <w:r w:rsidR="007F262C" w:rsidRPr="008A69D7">
        <w:rPr>
          <w:rFonts w:ascii="Times New Roman" w:hAnsi="Times New Roman" w:cs="Times New Roman"/>
          <w:noProof/>
          <w:sz w:val="24"/>
          <w:szCs w:val="24"/>
        </w:rPr>
        <w:t>predloženog sadržaja</w:t>
      </w:r>
      <w:r w:rsidR="00861A82" w:rsidRPr="008A69D7">
        <w:rPr>
          <w:rFonts w:ascii="Times New Roman" w:hAnsi="Times New Roman" w:cs="Times New Roman"/>
          <w:noProof/>
          <w:sz w:val="24"/>
          <w:szCs w:val="24"/>
        </w:rPr>
        <w:t xml:space="preserve"> u </w:t>
      </w:r>
      <w:r w:rsidR="00EF6938" w:rsidRPr="008A69D7">
        <w:rPr>
          <w:rFonts w:ascii="Times New Roman" w:hAnsi="Times New Roman" w:cs="Times New Roman"/>
          <w:noProof/>
          <w:sz w:val="24"/>
          <w:szCs w:val="24"/>
        </w:rPr>
        <w:t xml:space="preserve">Konačni </w:t>
      </w:r>
      <w:r w:rsidR="00B0193B" w:rsidRPr="008A69D7">
        <w:rPr>
          <w:rFonts w:ascii="Times New Roman" w:hAnsi="Times New Roman" w:cs="Times New Roman"/>
          <w:noProof/>
          <w:sz w:val="24"/>
          <w:szCs w:val="24"/>
        </w:rPr>
        <w:t>prijedlog</w:t>
      </w:r>
      <w:r w:rsidR="00EF6938" w:rsidRPr="008A69D7">
        <w:rPr>
          <w:rFonts w:ascii="Times New Roman" w:hAnsi="Times New Roman" w:cs="Times New Roman"/>
          <w:noProof/>
          <w:sz w:val="24"/>
          <w:szCs w:val="24"/>
        </w:rPr>
        <w:t xml:space="preserve"> zakona o priuštivom stanovanju, već </w:t>
      </w:r>
      <w:r w:rsidR="00B0193B" w:rsidRPr="008A69D7">
        <w:rPr>
          <w:rFonts w:ascii="Times New Roman" w:hAnsi="Times New Roman" w:cs="Times New Roman"/>
          <w:noProof/>
          <w:sz w:val="24"/>
          <w:szCs w:val="24"/>
        </w:rPr>
        <w:t xml:space="preserve">da </w:t>
      </w:r>
      <w:r w:rsidR="00527BF5" w:rsidRPr="008A69D7">
        <w:rPr>
          <w:rFonts w:ascii="Times New Roman" w:hAnsi="Times New Roman" w:cs="Times New Roman"/>
          <w:noProof/>
          <w:sz w:val="24"/>
          <w:szCs w:val="24"/>
        </w:rPr>
        <w:t>s</w:t>
      </w:r>
      <w:r w:rsidR="00EF4C56" w:rsidRPr="008A69D7">
        <w:rPr>
          <w:rFonts w:ascii="Times New Roman" w:hAnsi="Times New Roman" w:cs="Times New Roman"/>
          <w:noProof/>
          <w:sz w:val="24"/>
          <w:szCs w:val="24"/>
        </w:rPr>
        <w:t>e</w:t>
      </w:r>
      <w:r w:rsidR="00527BF5" w:rsidRPr="008A69D7">
        <w:rPr>
          <w:rFonts w:ascii="Times New Roman" w:hAnsi="Times New Roman" w:cs="Times New Roman"/>
          <w:noProof/>
          <w:sz w:val="24"/>
          <w:szCs w:val="24"/>
        </w:rPr>
        <w:t xml:space="preserve"> otvaranjem mogućnosti da se sve vrste programa i projekata koje provode jedinice lokalne, odnosno područne (regionalne) samouprave </w:t>
      </w:r>
      <w:r w:rsidR="009A456D" w:rsidRPr="008A69D7">
        <w:rPr>
          <w:rFonts w:ascii="Times New Roman" w:hAnsi="Times New Roman" w:cs="Times New Roman"/>
          <w:noProof/>
          <w:sz w:val="24"/>
          <w:szCs w:val="24"/>
        </w:rPr>
        <w:t>navode</w:t>
      </w:r>
      <w:r w:rsidR="00E302CD" w:rsidRPr="008A69D7">
        <w:rPr>
          <w:rFonts w:ascii="Times New Roman" w:hAnsi="Times New Roman" w:cs="Times New Roman"/>
          <w:noProof/>
          <w:sz w:val="24"/>
          <w:szCs w:val="24"/>
        </w:rPr>
        <w:t xml:space="preserve"> u lokaln</w:t>
      </w:r>
      <w:r w:rsidR="009A456D" w:rsidRPr="008A69D7">
        <w:rPr>
          <w:rFonts w:ascii="Times New Roman" w:hAnsi="Times New Roman" w:cs="Times New Roman"/>
          <w:noProof/>
          <w:sz w:val="24"/>
          <w:szCs w:val="24"/>
        </w:rPr>
        <w:t>im</w:t>
      </w:r>
      <w:r w:rsidR="00E302CD" w:rsidRPr="008A69D7">
        <w:rPr>
          <w:rFonts w:ascii="Times New Roman" w:hAnsi="Times New Roman" w:cs="Times New Roman"/>
          <w:noProof/>
          <w:sz w:val="24"/>
          <w:szCs w:val="24"/>
        </w:rPr>
        <w:t xml:space="preserve"> i regionaln</w:t>
      </w:r>
      <w:r w:rsidR="009A456D" w:rsidRPr="008A69D7">
        <w:rPr>
          <w:rFonts w:ascii="Times New Roman" w:hAnsi="Times New Roman" w:cs="Times New Roman"/>
          <w:noProof/>
          <w:sz w:val="24"/>
          <w:szCs w:val="24"/>
        </w:rPr>
        <w:t>im</w:t>
      </w:r>
      <w:r w:rsidR="00E302CD" w:rsidRPr="008A69D7">
        <w:rPr>
          <w:rFonts w:ascii="Times New Roman" w:hAnsi="Times New Roman" w:cs="Times New Roman"/>
          <w:noProof/>
          <w:sz w:val="24"/>
          <w:szCs w:val="24"/>
        </w:rPr>
        <w:t xml:space="preserve"> program</w:t>
      </w:r>
      <w:r w:rsidR="009A456D" w:rsidRPr="008A69D7">
        <w:rPr>
          <w:rFonts w:ascii="Times New Roman" w:hAnsi="Times New Roman" w:cs="Times New Roman"/>
          <w:noProof/>
          <w:sz w:val="24"/>
          <w:szCs w:val="24"/>
        </w:rPr>
        <w:t>ima</w:t>
      </w:r>
      <w:r w:rsidR="00E302CD" w:rsidRPr="008A69D7">
        <w:rPr>
          <w:rFonts w:ascii="Times New Roman" w:hAnsi="Times New Roman" w:cs="Times New Roman"/>
          <w:noProof/>
          <w:sz w:val="24"/>
          <w:szCs w:val="24"/>
        </w:rPr>
        <w:t xml:space="preserve"> priuštivog stanovanja </w:t>
      </w:r>
      <w:r w:rsidR="00F66F9C" w:rsidRPr="008A69D7">
        <w:rPr>
          <w:rFonts w:ascii="Times New Roman" w:hAnsi="Times New Roman" w:cs="Times New Roman"/>
          <w:noProof/>
          <w:sz w:val="24"/>
          <w:szCs w:val="24"/>
        </w:rPr>
        <w:t>(sada članak 8. stavak 7.</w:t>
      </w:r>
      <w:r w:rsidR="00EF4C56" w:rsidRPr="008A69D7">
        <w:rPr>
          <w:rFonts w:ascii="Times New Roman" w:hAnsi="Times New Roman" w:cs="Times New Roman"/>
          <w:noProof/>
          <w:sz w:val="24"/>
          <w:szCs w:val="24"/>
        </w:rPr>
        <w:t xml:space="preserve">) jasno </w:t>
      </w:r>
      <w:r w:rsidR="00D10608" w:rsidRPr="008A69D7">
        <w:rPr>
          <w:rFonts w:ascii="Times New Roman" w:hAnsi="Times New Roman" w:cs="Times New Roman"/>
          <w:noProof/>
          <w:sz w:val="24"/>
          <w:szCs w:val="24"/>
        </w:rPr>
        <w:t>legitimiraju i čine transparentnima takvi programi ili projekti</w:t>
      </w:r>
      <w:r w:rsidR="00330223" w:rsidRPr="008A69D7">
        <w:rPr>
          <w:rFonts w:ascii="Times New Roman" w:hAnsi="Times New Roman" w:cs="Times New Roman"/>
          <w:noProof/>
          <w:sz w:val="24"/>
          <w:szCs w:val="24"/>
        </w:rPr>
        <w:t xml:space="preserve">. </w:t>
      </w:r>
    </w:p>
    <w:p w14:paraId="15C8449B" w14:textId="2494ED07" w:rsidR="00152F0F" w:rsidRPr="008A69D7" w:rsidRDefault="00330223" w:rsidP="00660E4C">
      <w:pPr>
        <w:spacing w:line="240" w:lineRule="auto"/>
        <w:jc w:val="both"/>
        <w:rPr>
          <w:rFonts w:ascii="Times New Roman" w:hAnsi="Times New Roman" w:cs="Times New Roman"/>
          <w:noProof/>
          <w:sz w:val="24"/>
          <w:szCs w:val="24"/>
        </w:rPr>
      </w:pPr>
      <w:r w:rsidRPr="008A69D7">
        <w:rPr>
          <w:rFonts w:ascii="Times New Roman" w:hAnsi="Times New Roman" w:cs="Times New Roman"/>
          <w:noProof/>
          <w:sz w:val="24"/>
          <w:szCs w:val="24"/>
        </w:rPr>
        <w:t xml:space="preserve">Drugi je </w:t>
      </w:r>
      <w:r w:rsidR="00D10608" w:rsidRPr="008A69D7">
        <w:rPr>
          <w:rFonts w:ascii="Times New Roman" w:hAnsi="Times New Roman" w:cs="Times New Roman"/>
          <w:noProof/>
          <w:sz w:val="24"/>
          <w:szCs w:val="24"/>
        </w:rPr>
        <w:t xml:space="preserve">cilj predloženog amandmana </w:t>
      </w:r>
      <w:r w:rsidRPr="008A69D7">
        <w:rPr>
          <w:rFonts w:ascii="Times New Roman" w:hAnsi="Times New Roman" w:cs="Times New Roman"/>
          <w:noProof/>
          <w:sz w:val="24"/>
          <w:szCs w:val="24"/>
        </w:rPr>
        <w:t xml:space="preserve">osloboditi od porezne presije potpore koje svojim stanovnicima isplaćuju </w:t>
      </w:r>
      <w:r w:rsidR="00900990" w:rsidRPr="008A69D7">
        <w:rPr>
          <w:rFonts w:ascii="Times New Roman" w:hAnsi="Times New Roman" w:cs="Times New Roman"/>
          <w:noProof/>
          <w:sz w:val="24"/>
          <w:szCs w:val="24"/>
        </w:rPr>
        <w:t>jedinice</w:t>
      </w:r>
      <w:r w:rsidRPr="008A69D7">
        <w:rPr>
          <w:rFonts w:ascii="Times New Roman" w:hAnsi="Times New Roman" w:cs="Times New Roman"/>
          <w:noProof/>
          <w:sz w:val="24"/>
          <w:szCs w:val="24"/>
        </w:rPr>
        <w:t xml:space="preserve"> lokalne, odnosno područne </w:t>
      </w:r>
      <w:r w:rsidR="001529A0" w:rsidRPr="008A69D7">
        <w:rPr>
          <w:rFonts w:ascii="Times New Roman" w:hAnsi="Times New Roman" w:cs="Times New Roman"/>
          <w:noProof/>
          <w:sz w:val="24"/>
          <w:szCs w:val="24"/>
        </w:rPr>
        <w:t xml:space="preserve">(regionalne) samouprave. Za ostvariti navedeni cilj nije potrebno </w:t>
      </w:r>
      <w:r w:rsidR="0062079F" w:rsidRPr="008A69D7">
        <w:rPr>
          <w:rFonts w:ascii="Times New Roman" w:hAnsi="Times New Roman" w:cs="Times New Roman"/>
          <w:noProof/>
          <w:sz w:val="24"/>
          <w:szCs w:val="24"/>
        </w:rPr>
        <w:t>dodavati novi članak, već je takvu od</w:t>
      </w:r>
      <w:r w:rsidR="00900990" w:rsidRPr="008A69D7">
        <w:rPr>
          <w:rFonts w:ascii="Times New Roman" w:hAnsi="Times New Roman" w:cs="Times New Roman"/>
          <w:noProof/>
          <w:sz w:val="24"/>
          <w:szCs w:val="24"/>
        </w:rPr>
        <w:t>r</w:t>
      </w:r>
      <w:r w:rsidR="0062079F" w:rsidRPr="008A69D7">
        <w:rPr>
          <w:rFonts w:ascii="Times New Roman" w:hAnsi="Times New Roman" w:cs="Times New Roman"/>
          <w:noProof/>
          <w:sz w:val="24"/>
          <w:szCs w:val="24"/>
        </w:rPr>
        <w:t xml:space="preserve">edbu svrsishodnije </w:t>
      </w:r>
      <w:r w:rsidR="00900990" w:rsidRPr="008A69D7">
        <w:rPr>
          <w:rFonts w:ascii="Times New Roman" w:hAnsi="Times New Roman" w:cs="Times New Roman"/>
          <w:noProof/>
          <w:sz w:val="24"/>
          <w:szCs w:val="24"/>
        </w:rPr>
        <w:t>pozicionirati</w:t>
      </w:r>
      <w:r w:rsidR="0062079F" w:rsidRPr="008A69D7">
        <w:rPr>
          <w:rFonts w:ascii="Times New Roman" w:hAnsi="Times New Roman" w:cs="Times New Roman"/>
          <w:noProof/>
          <w:sz w:val="24"/>
          <w:szCs w:val="24"/>
        </w:rPr>
        <w:t xml:space="preserve"> kao posljednji stavak u </w:t>
      </w:r>
      <w:r w:rsidR="00152F0F" w:rsidRPr="008A69D7">
        <w:rPr>
          <w:rFonts w:ascii="Times New Roman" w:hAnsi="Times New Roman" w:cs="Times New Roman"/>
          <w:noProof/>
          <w:sz w:val="24"/>
          <w:szCs w:val="24"/>
        </w:rPr>
        <w:t xml:space="preserve">članku 8. </w:t>
      </w:r>
    </w:p>
    <w:p w14:paraId="267B3326" w14:textId="217D4BE5" w:rsidR="008B2DED" w:rsidRPr="008A69D7" w:rsidRDefault="00152F0F" w:rsidP="00660E4C">
      <w:pPr>
        <w:spacing w:line="240" w:lineRule="auto"/>
        <w:jc w:val="both"/>
        <w:rPr>
          <w:rFonts w:ascii="Times New Roman" w:hAnsi="Times New Roman" w:cs="Times New Roman"/>
          <w:noProof/>
          <w:sz w:val="24"/>
          <w:szCs w:val="24"/>
        </w:rPr>
      </w:pPr>
      <w:r w:rsidRPr="008A69D7">
        <w:rPr>
          <w:rFonts w:ascii="Times New Roman" w:hAnsi="Times New Roman" w:cs="Times New Roman"/>
          <w:noProof/>
          <w:sz w:val="24"/>
          <w:szCs w:val="24"/>
        </w:rPr>
        <w:t>Iz navedenog s</w:t>
      </w:r>
      <w:r w:rsidR="00272031" w:rsidRPr="008A69D7">
        <w:rPr>
          <w:rFonts w:ascii="Times New Roman" w:hAnsi="Times New Roman" w:cs="Times New Roman"/>
          <w:noProof/>
          <w:sz w:val="24"/>
          <w:szCs w:val="24"/>
        </w:rPr>
        <w:t>e</w:t>
      </w:r>
      <w:r w:rsidRPr="008A69D7">
        <w:rPr>
          <w:rFonts w:ascii="Times New Roman" w:hAnsi="Times New Roman" w:cs="Times New Roman"/>
          <w:noProof/>
          <w:sz w:val="24"/>
          <w:szCs w:val="24"/>
        </w:rPr>
        <w:t xml:space="preserve"> </w:t>
      </w:r>
      <w:r w:rsidR="00C270C7" w:rsidRPr="008A69D7">
        <w:rPr>
          <w:rFonts w:ascii="Times New Roman" w:hAnsi="Times New Roman" w:cs="Times New Roman"/>
          <w:noProof/>
          <w:sz w:val="24"/>
          <w:szCs w:val="24"/>
        </w:rPr>
        <w:t>razloga</w:t>
      </w:r>
      <w:r w:rsidRPr="008A69D7">
        <w:rPr>
          <w:rFonts w:ascii="Times New Roman" w:hAnsi="Times New Roman" w:cs="Times New Roman"/>
          <w:noProof/>
          <w:sz w:val="24"/>
          <w:szCs w:val="24"/>
        </w:rPr>
        <w:t xml:space="preserve"> predloženi amandman prihvaća u izmijenjenom obliku na </w:t>
      </w:r>
      <w:r w:rsidR="00C270C7" w:rsidRPr="008A69D7">
        <w:rPr>
          <w:rFonts w:ascii="Times New Roman" w:hAnsi="Times New Roman" w:cs="Times New Roman"/>
          <w:noProof/>
          <w:sz w:val="24"/>
          <w:szCs w:val="24"/>
        </w:rPr>
        <w:t>način</w:t>
      </w:r>
      <w:r w:rsidRPr="008A69D7">
        <w:rPr>
          <w:rFonts w:ascii="Times New Roman" w:hAnsi="Times New Roman" w:cs="Times New Roman"/>
          <w:noProof/>
          <w:sz w:val="24"/>
          <w:szCs w:val="24"/>
        </w:rPr>
        <w:t xml:space="preserve"> da se </w:t>
      </w:r>
      <w:r w:rsidR="008B2DED" w:rsidRPr="008A69D7">
        <w:rPr>
          <w:rFonts w:ascii="Times New Roman" w:hAnsi="Times New Roman" w:cs="Times New Roman"/>
          <w:noProof/>
          <w:sz w:val="24"/>
          <w:szCs w:val="24"/>
        </w:rPr>
        <w:t>u članku 8. dodaje stavak 14. koji glasi:</w:t>
      </w:r>
    </w:p>
    <w:p w14:paraId="06951AE8" w14:textId="5F65F32C" w:rsidR="008B2DED" w:rsidRPr="008A69D7" w:rsidRDefault="008B2DED" w:rsidP="008B2DED">
      <w:pPr>
        <w:pStyle w:val="ListParagraph"/>
        <w:spacing w:line="240" w:lineRule="auto"/>
        <w:ind w:left="0"/>
        <w:jc w:val="both"/>
        <w:rPr>
          <w:rFonts w:ascii="Times New Roman" w:hAnsi="Times New Roman" w:cs="Times New Roman"/>
          <w:i/>
          <w:iCs/>
          <w:noProof/>
          <w:sz w:val="24"/>
          <w:szCs w:val="24"/>
        </w:rPr>
      </w:pPr>
      <w:r w:rsidRPr="008A69D7">
        <w:rPr>
          <w:rFonts w:ascii="Times New Roman" w:hAnsi="Times New Roman" w:cs="Times New Roman"/>
          <w:i/>
          <w:iCs/>
          <w:noProof/>
          <w:sz w:val="24"/>
          <w:szCs w:val="24"/>
        </w:rPr>
        <w:t>„(14) Potpore koje jedinice lokalne ili područne (regionalne) samouprave isplaćuju građanima s ciljem omogućavanja priuštivog stanovanja na svom području, a koje su navedene u lokalnim, odnosno u regionalnim programima priuštivog stanovanja, nisu oporezive.“</w:t>
      </w:r>
    </w:p>
    <w:p w14:paraId="2DE4C92B" w14:textId="20919D40" w:rsidR="00FD6A6D" w:rsidRPr="008A69D7" w:rsidRDefault="0050157E" w:rsidP="0069590A">
      <w:pPr>
        <w:jc w:val="both"/>
        <w:rPr>
          <w:rFonts w:ascii="Times New Roman" w:hAnsi="Times New Roman" w:cs="Times New Roman"/>
          <w:noProof/>
          <w:sz w:val="24"/>
          <w:szCs w:val="24"/>
        </w:rPr>
      </w:pPr>
      <w:r w:rsidRPr="008A69D7">
        <w:rPr>
          <w:rFonts w:ascii="Times New Roman" w:hAnsi="Times New Roman" w:cs="Times New Roman"/>
          <w:noProof/>
          <w:sz w:val="24"/>
          <w:szCs w:val="24"/>
        </w:rPr>
        <w:t xml:space="preserve">Slijedom </w:t>
      </w:r>
      <w:r w:rsidR="00313E2D" w:rsidRPr="008A69D7">
        <w:rPr>
          <w:rFonts w:ascii="Times New Roman" w:hAnsi="Times New Roman" w:cs="Times New Roman"/>
          <w:noProof/>
          <w:sz w:val="24"/>
          <w:szCs w:val="24"/>
        </w:rPr>
        <w:t xml:space="preserve">svega </w:t>
      </w:r>
      <w:r w:rsidRPr="008A69D7">
        <w:rPr>
          <w:rFonts w:ascii="Times New Roman" w:hAnsi="Times New Roman" w:cs="Times New Roman"/>
          <w:noProof/>
          <w:sz w:val="24"/>
          <w:szCs w:val="24"/>
        </w:rPr>
        <w:t xml:space="preserve">navedenog, predlaže se da Vlada Republike Hrvatske donese zaključak kojim se daje prethodna suglasnost za prihvaćanje amandmana </w:t>
      </w:r>
      <w:r w:rsidR="00315860" w:rsidRPr="008A69D7">
        <w:rPr>
          <w:rFonts w:ascii="Times New Roman" w:hAnsi="Times New Roman" w:cs="Times New Roman"/>
          <w:noProof/>
          <w:sz w:val="24"/>
          <w:szCs w:val="24"/>
        </w:rPr>
        <w:t>Kluba zastupnika Hrvatske demokratske zajednice</w:t>
      </w:r>
      <w:r w:rsidRPr="008A69D7">
        <w:rPr>
          <w:rFonts w:ascii="Times New Roman" w:hAnsi="Times New Roman" w:cs="Times New Roman"/>
          <w:noProof/>
          <w:sz w:val="24"/>
          <w:szCs w:val="24"/>
        </w:rPr>
        <w:t xml:space="preserve"> te za prihvaćanje u izmijenjenom obliku amandmana </w:t>
      </w:r>
      <w:r w:rsidR="00315860" w:rsidRPr="008A69D7">
        <w:rPr>
          <w:rFonts w:ascii="Times New Roman" w:hAnsi="Times New Roman" w:cs="Times New Roman"/>
          <w:noProof/>
          <w:sz w:val="24"/>
          <w:szCs w:val="24"/>
        </w:rPr>
        <w:t xml:space="preserve">saborskog zastupnika Mate Frankovića na </w:t>
      </w:r>
      <w:r w:rsidRPr="008A69D7">
        <w:rPr>
          <w:rFonts w:ascii="Times New Roman" w:hAnsi="Times New Roman" w:cs="Times New Roman"/>
          <w:noProof/>
          <w:sz w:val="24"/>
          <w:szCs w:val="24"/>
        </w:rPr>
        <w:t>Konačn</w:t>
      </w:r>
      <w:r w:rsidR="00315860" w:rsidRPr="008A69D7">
        <w:rPr>
          <w:rFonts w:ascii="Times New Roman" w:hAnsi="Times New Roman" w:cs="Times New Roman"/>
          <w:noProof/>
          <w:sz w:val="24"/>
          <w:szCs w:val="24"/>
        </w:rPr>
        <w:t>i</w:t>
      </w:r>
      <w:r w:rsidRPr="008A69D7">
        <w:rPr>
          <w:rFonts w:ascii="Times New Roman" w:hAnsi="Times New Roman" w:cs="Times New Roman"/>
          <w:noProof/>
          <w:sz w:val="24"/>
          <w:szCs w:val="24"/>
        </w:rPr>
        <w:t xml:space="preserve"> prijedlog zakona o </w:t>
      </w:r>
      <w:r w:rsidR="00315860" w:rsidRPr="008A69D7">
        <w:rPr>
          <w:rFonts w:ascii="Times New Roman" w:hAnsi="Times New Roman" w:cs="Times New Roman"/>
          <w:noProof/>
          <w:sz w:val="24"/>
          <w:szCs w:val="24"/>
        </w:rPr>
        <w:t>priuštivom stanovanju</w:t>
      </w:r>
      <w:r w:rsidRPr="008A69D7">
        <w:rPr>
          <w:rFonts w:ascii="Times New Roman" w:hAnsi="Times New Roman" w:cs="Times New Roman"/>
          <w:noProof/>
          <w:sz w:val="24"/>
          <w:szCs w:val="24"/>
        </w:rPr>
        <w:t xml:space="preserve">. </w:t>
      </w:r>
    </w:p>
    <w:p w14:paraId="2DE4C92C" w14:textId="77777777" w:rsidR="00FD6A6D" w:rsidRPr="008A69D7" w:rsidRDefault="00FD6A6D">
      <w:pPr>
        <w:spacing w:after="0" w:line="240" w:lineRule="auto"/>
        <w:ind w:firstLine="708"/>
        <w:rPr>
          <w:rFonts w:ascii="Times New Roman" w:eastAsia="Calibri" w:hAnsi="Times New Roman" w:cs="Times New Roman"/>
          <w:sz w:val="24"/>
          <w:szCs w:val="24"/>
        </w:rPr>
      </w:pPr>
    </w:p>
    <w:p w14:paraId="2DE4C92D" w14:textId="77777777" w:rsidR="00FD6A6D" w:rsidRPr="008A69D7" w:rsidRDefault="0050157E">
      <w:pPr>
        <w:ind w:firstLine="708"/>
        <w:jc w:val="both"/>
      </w:pPr>
      <w:r w:rsidRPr="008A69D7">
        <w:rPr>
          <w:rFonts w:ascii="Times New Roman" w:eastAsia="Times New Roman" w:hAnsi="Times New Roman" w:cs="Times New Roman"/>
          <w:color w:val="000000"/>
          <w:sz w:val="24"/>
          <w:szCs w:val="24"/>
          <w:lang w:eastAsia="hr-HR"/>
        </w:rPr>
        <w:t xml:space="preserve"> </w:t>
      </w:r>
    </w:p>
    <w:p w14:paraId="2DE4C92E" w14:textId="77777777" w:rsidR="00FD6A6D" w:rsidRPr="008A69D7" w:rsidRDefault="00FD6A6D"/>
    <w:sectPr w:rsidR="00FD6A6D" w:rsidRPr="008A69D7" w:rsidSect="007F745B">
      <w:headerReference w:type="default" r:id="rId8"/>
      <w:pgSz w:w="11906" w:h="16838"/>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257A8" w14:textId="77777777" w:rsidR="0095107D" w:rsidRDefault="0095107D">
      <w:pPr>
        <w:spacing w:line="240" w:lineRule="auto"/>
      </w:pPr>
      <w:r>
        <w:separator/>
      </w:r>
    </w:p>
  </w:endnote>
  <w:endnote w:type="continuationSeparator" w:id="0">
    <w:p w14:paraId="297F0341" w14:textId="77777777" w:rsidR="0095107D" w:rsidRDefault="009510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C73FF" w14:textId="77777777" w:rsidR="0095107D" w:rsidRDefault="0095107D">
      <w:pPr>
        <w:spacing w:after="0"/>
      </w:pPr>
      <w:r>
        <w:separator/>
      </w:r>
    </w:p>
  </w:footnote>
  <w:footnote w:type="continuationSeparator" w:id="0">
    <w:p w14:paraId="48C4FAF1" w14:textId="77777777" w:rsidR="0095107D" w:rsidRDefault="0095107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4C936" w14:textId="77777777" w:rsidR="00FD6A6D" w:rsidRDefault="00FD6A6D">
    <w:pPr>
      <w:pStyle w:val="Header"/>
    </w:pPr>
  </w:p>
  <w:p w14:paraId="2DE4C937" w14:textId="77777777" w:rsidR="00FD6A6D" w:rsidRDefault="00FD6A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275A6B"/>
    <w:multiLevelType w:val="hybridMultilevel"/>
    <w:tmpl w:val="D2A48514"/>
    <w:lvl w:ilvl="0" w:tplc="E1868F2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8B7"/>
    <w:rsid w:val="000051ED"/>
    <w:rsid w:val="00016FD2"/>
    <w:rsid w:val="00072146"/>
    <w:rsid w:val="00083217"/>
    <w:rsid w:val="00083D29"/>
    <w:rsid w:val="0008698C"/>
    <w:rsid w:val="000947E6"/>
    <w:rsid w:val="000E12BC"/>
    <w:rsid w:val="000F4530"/>
    <w:rsid w:val="001000AC"/>
    <w:rsid w:val="001529A0"/>
    <w:rsid w:val="00152F0F"/>
    <w:rsid w:val="00165D13"/>
    <w:rsid w:val="00181E77"/>
    <w:rsid w:val="00181FDD"/>
    <w:rsid w:val="00182348"/>
    <w:rsid w:val="00193639"/>
    <w:rsid w:val="001A0E05"/>
    <w:rsid w:val="001B3A8E"/>
    <w:rsid w:val="001D10C6"/>
    <w:rsid w:val="001D16E6"/>
    <w:rsid w:val="001E66D5"/>
    <w:rsid w:val="001F405A"/>
    <w:rsid w:val="001F5C26"/>
    <w:rsid w:val="00227254"/>
    <w:rsid w:val="002508A2"/>
    <w:rsid w:val="00271263"/>
    <w:rsid w:val="00272031"/>
    <w:rsid w:val="00292B63"/>
    <w:rsid w:val="002E263D"/>
    <w:rsid w:val="002E4E03"/>
    <w:rsid w:val="00303F55"/>
    <w:rsid w:val="00313E2D"/>
    <w:rsid w:val="00315860"/>
    <w:rsid w:val="00316549"/>
    <w:rsid w:val="00324855"/>
    <w:rsid w:val="00330223"/>
    <w:rsid w:val="0033531F"/>
    <w:rsid w:val="00344C68"/>
    <w:rsid w:val="00366844"/>
    <w:rsid w:val="00377BDD"/>
    <w:rsid w:val="003A7589"/>
    <w:rsid w:val="003B570E"/>
    <w:rsid w:val="003D529E"/>
    <w:rsid w:val="00404B53"/>
    <w:rsid w:val="00423B0E"/>
    <w:rsid w:val="004241C6"/>
    <w:rsid w:val="004248B0"/>
    <w:rsid w:val="00424A91"/>
    <w:rsid w:val="0042736E"/>
    <w:rsid w:val="004352CF"/>
    <w:rsid w:val="004408B7"/>
    <w:rsid w:val="00442872"/>
    <w:rsid w:val="00447D47"/>
    <w:rsid w:val="004674F1"/>
    <w:rsid w:val="004677C9"/>
    <w:rsid w:val="00471E61"/>
    <w:rsid w:val="00491C93"/>
    <w:rsid w:val="004B6D59"/>
    <w:rsid w:val="004C084C"/>
    <w:rsid w:val="004C4AEB"/>
    <w:rsid w:val="004F41F8"/>
    <w:rsid w:val="0050157E"/>
    <w:rsid w:val="00502B15"/>
    <w:rsid w:val="00526D0F"/>
    <w:rsid w:val="00527BF5"/>
    <w:rsid w:val="00530C09"/>
    <w:rsid w:val="005328A6"/>
    <w:rsid w:val="00532EF6"/>
    <w:rsid w:val="005344F2"/>
    <w:rsid w:val="005761DD"/>
    <w:rsid w:val="00581857"/>
    <w:rsid w:val="00582D8A"/>
    <w:rsid w:val="005918A2"/>
    <w:rsid w:val="005A4BA8"/>
    <w:rsid w:val="005A710B"/>
    <w:rsid w:val="005B5484"/>
    <w:rsid w:val="005E54FA"/>
    <w:rsid w:val="0060150A"/>
    <w:rsid w:val="00607FC6"/>
    <w:rsid w:val="00620532"/>
    <w:rsid w:val="0062079F"/>
    <w:rsid w:val="00627A46"/>
    <w:rsid w:val="00632AC6"/>
    <w:rsid w:val="006435A9"/>
    <w:rsid w:val="00660E4C"/>
    <w:rsid w:val="0069590A"/>
    <w:rsid w:val="006C31D9"/>
    <w:rsid w:val="006C648E"/>
    <w:rsid w:val="006E1FB4"/>
    <w:rsid w:val="006F19B3"/>
    <w:rsid w:val="006F75C0"/>
    <w:rsid w:val="0071709D"/>
    <w:rsid w:val="00733C85"/>
    <w:rsid w:val="007403A6"/>
    <w:rsid w:val="007459C2"/>
    <w:rsid w:val="00746CFB"/>
    <w:rsid w:val="00770B34"/>
    <w:rsid w:val="007741A7"/>
    <w:rsid w:val="00781B92"/>
    <w:rsid w:val="00785F80"/>
    <w:rsid w:val="00787093"/>
    <w:rsid w:val="007F262C"/>
    <w:rsid w:val="007F745B"/>
    <w:rsid w:val="0083315C"/>
    <w:rsid w:val="00861A82"/>
    <w:rsid w:val="008A69D7"/>
    <w:rsid w:val="008B2DED"/>
    <w:rsid w:val="008C0F88"/>
    <w:rsid w:val="008F42EC"/>
    <w:rsid w:val="00900990"/>
    <w:rsid w:val="0090475E"/>
    <w:rsid w:val="009100C5"/>
    <w:rsid w:val="00934808"/>
    <w:rsid w:val="00940E45"/>
    <w:rsid w:val="0095107D"/>
    <w:rsid w:val="00997ECE"/>
    <w:rsid w:val="009A3D12"/>
    <w:rsid w:val="009A456D"/>
    <w:rsid w:val="009B4AF3"/>
    <w:rsid w:val="009C6D93"/>
    <w:rsid w:val="009D3BB1"/>
    <w:rsid w:val="009F63C7"/>
    <w:rsid w:val="00A13038"/>
    <w:rsid w:val="00A1729C"/>
    <w:rsid w:val="00A36FF4"/>
    <w:rsid w:val="00A7428A"/>
    <w:rsid w:val="00A90CB1"/>
    <w:rsid w:val="00AC3B34"/>
    <w:rsid w:val="00AD194D"/>
    <w:rsid w:val="00AE163B"/>
    <w:rsid w:val="00B0193B"/>
    <w:rsid w:val="00B254CB"/>
    <w:rsid w:val="00B826AD"/>
    <w:rsid w:val="00BA5270"/>
    <w:rsid w:val="00BC4ED1"/>
    <w:rsid w:val="00BD2246"/>
    <w:rsid w:val="00C13B68"/>
    <w:rsid w:val="00C13F6C"/>
    <w:rsid w:val="00C16440"/>
    <w:rsid w:val="00C215E1"/>
    <w:rsid w:val="00C270BE"/>
    <w:rsid w:val="00C270C7"/>
    <w:rsid w:val="00CA288B"/>
    <w:rsid w:val="00CC2341"/>
    <w:rsid w:val="00CC729B"/>
    <w:rsid w:val="00CD489D"/>
    <w:rsid w:val="00CE7450"/>
    <w:rsid w:val="00CF7384"/>
    <w:rsid w:val="00CF7942"/>
    <w:rsid w:val="00D02D46"/>
    <w:rsid w:val="00D10608"/>
    <w:rsid w:val="00D168CB"/>
    <w:rsid w:val="00D70AB5"/>
    <w:rsid w:val="00D84F83"/>
    <w:rsid w:val="00DA42E5"/>
    <w:rsid w:val="00DB5F4D"/>
    <w:rsid w:val="00DC0CD1"/>
    <w:rsid w:val="00DE6FDC"/>
    <w:rsid w:val="00E302CD"/>
    <w:rsid w:val="00E40F9C"/>
    <w:rsid w:val="00E61343"/>
    <w:rsid w:val="00E74CBD"/>
    <w:rsid w:val="00EA11EE"/>
    <w:rsid w:val="00EC077A"/>
    <w:rsid w:val="00ED428E"/>
    <w:rsid w:val="00EE72CB"/>
    <w:rsid w:val="00EF4C56"/>
    <w:rsid w:val="00EF6938"/>
    <w:rsid w:val="00F112F0"/>
    <w:rsid w:val="00F14567"/>
    <w:rsid w:val="00F14E4F"/>
    <w:rsid w:val="00F319ED"/>
    <w:rsid w:val="00F34CA6"/>
    <w:rsid w:val="00F37B78"/>
    <w:rsid w:val="00F501E9"/>
    <w:rsid w:val="00F64904"/>
    <w:rsid w:val="00F66F9C"/>
    <w:rsid w:val="00F845A3"/>
    <w:rsid w:val="00F85C28"/>
    <w:rsid w:val="00F931AA"/>
    <w:rsid w:val="00F978E6"/>
    <w:rsid w:val="00FA249F"/>
    <w:rsid w:val="00FD6249"/>
    <w:rsid w:val="00FD6A6D"/>
    <w:rsid w:val="00FE23FB"/>
    <w:rsid w:val="00FE2B8C"/>
    <w:rsid w:val="00FF55AC"/>
    <w:rsid w:val="7C557C01"/>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E4C8F2"/>
  <w15:docId w15:val="{4334BB37-82DB-415A-871B-A56839CA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5C2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36"/>
        <w:tab w:val="right" w:pos="9072"/>
      </w:tabs>
      <w:spacing w:after="0" w:line="240" w:lineRule="auto"/>
    </w:pPr>
  </w:style>
  <w:style w:type="paragraph" w:styleId="Header">
    <w:name w:val="header"/>
    <w:basedOn w:val="Normal"/>
    <w:link w:val="HeaderChar"/>
    <w:unhideWhenUsed/>
    <w:qFormat/>
    <w:pPr>
      <w:tabs>
        <w:tab w:val="center" w:pos="4536"/>
        <w:tab w:val="right" w:pos="9072"/>
      </w:tabs>
      <w:spacing w:after="0" w:line="240" w:lineRule="auto"/>
    </w:pPr>
  </w:style>
  <w:style w:type="table" w:styleId="TableGrid">
    <w:name w:val="Table Grid"/>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80b371a5-db60-4559-a15f-7df3747c88c8}" enabled="0" method="" siteId="{80b371a5-db60-4559-a15f-7df3747c88c8}" removed="1"/>
</clbl:labelList>
</file>

<file path=docProps/app.xml><?xml version="1.0" encoding="utf-8"?>
<Properties xmlns="http://schemas.openxmlformats.org/officeDocument/2006/extended-properties" xmlns:vt="http://schemas.openxmlformats.org/officeDocument/2006/docPropsVTypes">
  <Template>Normal</Template>
  <TotalTime>24</TotalTime>
  <Pages>12</Pages>
  <Words>3928</Words>
  <Characters>22392</Characters>
  <Application>Microsoft Office Word</Application>
  <DocSecurity>0</DocSecurity>
  <Lines>186</Lines>
  <Paragraphs>52</Paragraphs>
  <ScaleCrop>false</ScaleCrop>
  <HeadingPairs>
    <vt:vector size="2" baseType="variant">
      <vt:variant>
        <vt:lpstr>Naslov</vt:lpstr>
      </vt:variant>
      <vt:variant>
        <vt:i4>1</vt:i4>
      </vt:variant>
    </vt:vector>
  </HeadingPairs>
  <TitlesOfParts>
    <vt:vector size="1" baseType="lpstr">
      <vt:lpstr/>
    </vt:vector>
  </TitlesOfParts>
  <Company>MPGI</Company>
  <LinksUpToDate>false</LinksUpToDate>
  <CharactersWithSpaces>26268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Arijana Kozlevčar</dc:creator>
  <cp:lastModifiedBy>Ivana Medarić</cp:lastModifiedBy>
  <cp:revision>17</cp:revision>
  <cp:lastPrinted>2022-06-24T09:11:00Z</cp:lastPrinted>
  <dcterms:created xsi:type="dcterms:W3CDTF">2026-04-15T10:59:00Z</dcterms:created>
  <dcterms:modified xsi:type="dcterms:W3CDTF">2026-04-17T12:10:00Z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FC335125061E4F8684E1C71DEA57ED55_13</vt:lpwstr>
  </property>
</Properties>
</file>