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731064" w14:textId="6648B095" w:rsidR="00D30AE3" w:rsidRDefault="00D30AE3" w:rsidP="00D30AE3">
      <w:pPr>
        <w:jc w:val="both"/>
        <w:rPr>
          <w:color w:val="FF0000"/>
        </w:rPr>
      </w:pPr>
    </w:p>
    <w:p w14:paraId="0DAB1F78" w14:textId="77777777" w:rsidR="00D30AE3" w:rsidRPr="00764988" w:rsidRDefault="00D30AE3" w:rsidP="00D30AE3">
      <w:pPr>
        <w:jc w:val="both"/>
        <w:rPr>
          <w:color w:val="FF0000"/>
        </w:rPr>
      </w:pPr>
    </w:p>
    <w:p w14:paraId="368510A5" w14:textId="701B8DBE" w:rsidR="005E2DEE" w:rsidRPr="00D23FA9" w:rsidRDefault="005E2DEE" w:rsidP="005E2DEE">
      <w:pPr>
        <w:jc w:val="center"/>
        <w:rPr>
          <w:lang w:eastAsia="en-US"/>
        </w:rPr>
      </w:pPr>
      <w:r>
        <w:rPr>
          <w:noProof/>
        </w:rPr>
        <w:drawing>
          <wp:inline distT="0" distB="0" distL="0" distR="0" wp14:anchorId="2E784305" wp14:editId="18542BA8">
            <wp:extent cx="503555" cy="687705"/>
            <wp:effectExtent l="0" t="0" r="0" b="0"/>
            <wp:docPr id="3" name="Picture 3" descr="Slika na kojoj se prikazuje simbol, emblem, crveno, logotip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lika na kojoj se prikazuje simbol, emblem, crveno, logotip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555" cy="687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3FA9">
        <w:rPr>
          <w:lang w:eastAsia="en-US"/>
        </w:rPr>
        <w:fldChar w:fldCharType="begin"/>
      </w:r>
      <w:r w:rsidRPr="00D23FA9">
        <w:rPr>
          <w:lang w:eastAsia="en-US"/>
        </w:rPr>
        <w:instrText xml:space="preserve"> INCLUDEPICTURE "http://www.inet.hr/~box/images/grb-rh.gif" \* MERGEFORMATINET </w:instrText>
      </w:r>
      <w:r w:rsidRPr="00D23FA9">
        <w:rPr>
          <w:lang w:eastAsia="en-US"/>
        </w:rPr>
        <w:fldChar w:fldCharType="end"/>
      </w:r>
    </w:p>
    <w:p w14:paraId="29DC546C" w14:textId="77777777" w:rsidR="005E2DEE" w:rsidRPr="00D23FA9" w:rsidRDefault="005E2DEE" w:rsidP="005E2DEE">
      <w:pPr>
        <w:spacing w:before="60" w:after="1680"/>
        <w:jc w:val="center"/>
        <w:rPr>
          <w:lang w:eastAsia="en-US"/>
        </w:rPr>
      </w:pPr>
      <w:r w:rsidRPr="00D23FA9">
        <w:rPr>
          <w:lang w:eastAsia="en-US"/>
        </w:rPr>
        <w:t>VLADA REPUBLIKE HRVATSKE</w:t>
      </w:r>
    </w:p>
    <w:p w14:paraId="049F7BD8" w14:textId="77777777" w:rsidR="005E2DEE" w:rsidRPr="00D23FA9" w:rsidRDefault="005E2DEE" w:rsidP="005E2DEE">
      <w:pPr>
        <w:rPr>
          <w:lang w:eastAsia="en-US"/>
        </w:rPr>
      </w:pPr>
    </w:p>
    <w:p w14:paraId="755EC151" w14:textId="1A9F430F" w:rsidR="005E2DEE" w:rsidRPr="00D23FA9" w:rsidRDefault="005E2DEE" w:rsidP="005E2DEE">
      <w:pPr>
        <w:tabs>
          <w:tab w:val="right" w:pos="9070"/>
        </w:tabs>
        <w:spacing w:after="2400"/>
        <w:rPr>
          <w:b/>
          <w:lang w:eastAsia="en-US"/>
        </w:rPr>
      </w:pPr>
      <w:r w:rsidRPr="00D23FA9">
        <w:rPr>
          <w:lang w:eastAsia="en-US"/>
        </w:rPr>
        <w:tab/>
        <w:t xml:space="preserve">Zagreb, </w:t>
      </w:r>
      <w:r w:rsidR="00960E11">
        <w:rPr>
          <w:lang w:eastAsia="en-US"/>
        </w:rPr>
        <w:t>23. travnja</w:t>
      </w:r>
      <w:r w:rsidRPr="00D23FA9">
        <w:rPr>
          <w:lang w:eastAsia="en-US"/>
        </w:rPr>
        <w:t xml:space="preserve"> 202</w:t>
      </w:r>
      <w:r>
        <w:rPr>
          <w:lang w:eastAsia="en-US"/>
        </w:rPr>
        <w:t>6</w:t>
      </w:r>
      <w:r w:rsidRPr="00D23FA9">
        <w:rPr>
          <w:lang w:eastAsia="en-US"/>
        </w:rPr>
        <w:t>.godine</w:t>
      </w:r>
    </w:p>
    <w:p w14:paraId="4F2B34F0" w14:textId="77777777" w:rsidR="005E2DEE" w:rsidRPr="00D23FA9" w:rsidRDefault="005E2DEE" w:rsidP="005E2DEE">
      <w:pPr>
        <w:pBdr>
          <w:bottom w:val="single" w:sz="4" w:space="1" w:color="auto"/>
        </w:pBdr>
        <w:rPr>
          <w:b/>
          <w:lang w:eastAsia="en-US"/>
        </w:rPr>
      </w:pPr>
    </w:p>
    <w:p w14:paraId="479AC669" w14:textId="77777777" w:rsidR="005E2DEE" w:rsidRPr="00D23FA9" w:rsidRDefault="005E2DEE" w:rsidP="005E2DEE">
      <w:pPr>
        <w:rPr>
          <w:b/>
          <w:lang w:eastAsia="en-US"/>
        </w:rPr>
      </w:pPr>
    </w:p>
    <w:p w14:paraId="17BA8137" w14:textId="77777777" w:rsidR="005E2DEE" w:rsidRPr="00D23FA9" w:rsidRDefault="005E2DEE" w:rsidP="005E2DEE">
      <w:pPr>
        <w:rPr>
          <w:b/>
          <w:lang w:eastAsia="en-US"/>
        </w:rPr>
      </w:pPr>
      <w:r w:rsidRPr="00D23FA9">
        <w:rPr>
          <w:b/>
          <w:lang w:eastAsia="en-US"/>
        </w:rPr>
        <w:t>PREDLAGATELJ:</w:t>
      </w:r>
      <w:r w:rsidRPr="00D23FA9">
        <w:rPr>
          <w:b/>
          <w:lang w:eastAsia="en-US"/>
        </w:rPr>
        <w:tab/>
      </w:r>
      <w:r w:rsidRPr="00D23FA9">
        <w:rPr>
          <w:lang w:eastAsia="en-US"/>
        </w:rPr>
        <w:t xml:space="preserve">Ministarstvo mora, prometa i infrastrukture </w:t>
      </w:r>
    </w:p>
    <w:p w14:paraId="68FBD100" w14:textId="77777777" w:rsidR="005E2DEE" w:rsidRPr="00D23FA9" w:rsidRDefault="005E2DEE" w:rsidP="005E2DEE">
      <w:pPr>
        <w:ind w:left="2124" w:hanging="1416"/>
        <w:jc w:val="both"/>
        <w:rPr>
          <w:lang w:eastAsia="en-US"/>
        </w:rPr>
      </w:pPr>
    </w:p>
    <w:p w14:paraId="5D639442" w14:textId="15CE952D" w:rsidR="001C0107" w:rsidRDefault="005E2DEE" w:rsidP="005E2DEE">
      <w:pPr>
        <w:ind w:left="1416" w:hanging="1416"/>
        <w:jc w:val="both"/>
        <w:rPr>
          <w:color w:val="000000"/>
        </w:rPr>
      </w:pPr>
      <w:r w:rsidRPr="005425C9">
        <w:rPr>
          <w:b/>
          <w:bCs/>
          <w:lang w:eastAsia="en-US"/>
        </w:rPr>
        <w:t>PREDMET:</w:t>
      </w:r>
      <w:r w:rsidR="002D35C0">
        <w:rPr>
          <w:lang w:eastAsia="en-US"/>
        </w:rPr>
        <w:t xml:space="preserve">  </w:t>
      </w:r>
      <w:bookmarkStart w:id="0" w:name="_Hlk155270787"/>
      <w:bookmarkStart w:id="1" w:name="_Hlk156207700"/>
      <w:r w:rsidRPr="00D23FA9">
        <w:rPr>
          <w:lang w:eastAsia="en-US"/>
        </w:rPr>
        <w:t>Prijedlog odluke</w:t>
      </w:r>
      <w:r>
        <w:rPr>
          <w:lang w:eastAsia="en-US"/>
        </w:rPr>
        <w:t xml:space="preserve"> </w:t>
      </w:r>
      <w:r>
        <w:t>Vlade Republike Hrvatske</w:t>
      </w:r>
      <w:r w:rsidRPr="00774A5F">
        <w:t xml:space="preserve"> o ukidanju statusa javnog dobra</w:t>
      </w:r>
      <w:r w:rsidR="0034686A">
        <w:t xml:space="preserve"> u općoj uporabi</w:t>
      </w:r>
      <w:r w:rsidR="002D35C0">
        <w:t xml:space="preserve"> dijela </w:t>
      </w:r>
      <w:r w:rsidR="0034686A">
        <w:t xml:space="preserve">državne </w:t>
      </w:r>
      <w:r w:rsidR="002D35C0">
        <w:t>ceste DC 223</w:t>
      </w:r>
      <w:r w:rsidR="0034686A">
        <w:t xml:space="preserve">, </w:t>
      </w:r>
      <w:r w:rsidR="0034686A">
        <w:rPr>
          <w:color w:val="000000"/>
        </w:rPr>
        <w:t>u</w:t>
      </w:r>
      <w:r>
        <w:rPr>
          <w:color w:val="000000"/>
        </w:rPr>
        <w:t xml:space="preserve"> k.o. Gornji Brgat</w:t>
      </w:r>
    </w:p>
    <w:p w14:paraId="229B1806" w14:textId="77777777" w:rsidR="005E2DEE" w:rsidRPr="00D23FA9" w:rsidRDefault="005E2DEE" w:rsidP="005E2DEE">
      <w:pPr>
        <w:jc w:val="both"/>
      </w:pPr>
      <w:bookmarkStart w:id="2" w:name="_Hlk158109010"/>
    </w:p>
    <w:bookmarkEnd w:id="0"/>
    <w:bookmarkEnd w:id="2"/>
    <w:p w14:paraId="32F552C8" w14:textId="77777777" w:rsidR="005E2DEE" w:rsidRPr="00D23FA9" w:rsidRDefault="005E2DEE" w:rsidP="005E2DEE">
      <w:pPr>
        <w:pBdr>
          <w:bottom w:val="single" w:sz="4" w:space="1" w:color="auto"/>
        </w:pBdr>
        <w:jc w:val="both"/>
        <w:rPr>
          <w:b/>
          <w:lang w:eastAsia="en-US"/>
        </w:rPr>
      </w:pPr>
    </w:p>
    <w:bookmarkEnd w:id="1"/>
    <w:p w14:paraId="087589C4" w14:textId="77777777" w:rsidR="005E2DEE" w:rsidRPr="00D23FA9" w:rsidRDefault="005E2DEE" w:rsidP="005E2DEE">
      <w:pPr>
        <w:jc w:val="both"/>
        <w:rPr>
          <w:b/>
          <w:lang w:eastAsia="en-US"/>
        </w:rPr>
      </w:pPr>
    </w:p>
    <w:p w14:paraId="2032E624" w14:textId="77777777" w:rsidR="005E2DEE" w:rsidRPr="00D23FA9" w:rsidRDefault="005E2DEE" w:rsidP="005E2DEE">
      <w:pPr>
        <w:rPr>
          <w:b/>
          <w:lang w:eastAsia="en-US"/>
        </w:rPr>
      </w:pPr>
    </w:p>
    <w:p w14:paraId="5BB3C6EC" w14:textId="77777777" w:rsidR="005E2DEE" w:rsidRPr="00D23FA9" w:rsidRDefault="005E2DEE" w:rsidP="005E2DEE">
      <w:pPr>
        <w:rPr>
          <w:b/>
          <w:lang w:eastAsia="en-US"/>
        </w:rPr>
      </w:pPr>
    </w:p>
    <w:p w14:paraId="1AE32F64" w14:textId="77777777" w:rsidR="005E2DEE" w:rsidRPr="00D23FA9" w:rsidRDefault="005E2DEE" w:rsidP="005E2DEE"/>
    <w:p w14:paraId="189DD923" w14:textId="77777777" w:rsidR="005E2DEE" w:rsidRPr="00D23FA9" w:rsidRDefault="005E2DEE" w:rsidP="005E2DEE"/>
    <w:p w14:paraId="7A9FC3F7" w14:textId="77777777" w:rsidR="005E2DEE" w:rsidRPr="00D23FA9" w:rsidRDefault="005E2DEE" w:rsidP="005E2DEE"/>
    <w:p w14:paraId="5E2DDA08" w14:textId="77777777" w:rsidR="005E2DEE" w:rsidRPr="00D23FA9" w:rsidRDefault="005E2DEE" w:rsidP="005E2DEE"/>
    <w:p w14:paraId="20125620" w14:textId="77777777" w:rsidR="005E2DEE" w:rsidRPr="00D23FA9" w:rsidRDefault="005E2DEE" w:rsidP="005E2DEE">
      <w:pPr>
        <w:rPr>
          <w:bCs/>
          <w:i/>
          <w:spacing w:val="116"/>
          <w:sz w:val="28"/>
          <w:szCs w:val="28"/>
          <w:lang w:eastAsia="en-US"/>
        </w:rPr>
      </w:pPr>
    </w:p>
    <w:p w14:paraId="7A7ECEB5" w14:textId="77777777" w:rsidR="005E2DEE" w:rsidRPr="00D23FA9" w:rsidRDefault="005E2DEE" w:rsidP="005E2DEE">
      <w:pPr>
        <w:tabs>
          <w:tab w:val="left" w:pos="4962"/>
        </w:tabs>
        <w:jc w:val="right"/>
        <w:rPr>
          <w:bCs/>
          <w:i/>
          <w:spacing w:val="116"/>
          <w:sz w:val="28"/>
          <w:szCs w:val="28"/>
          <w:lang w:eastAsia="en-US"/>
        </w:rPr>
      </w:pPr>
    </w:p>
    <w:p w14:paraId="6DCCE1B9" w14:textId="77777777" w:rsidR="005E2DEE" w:rsidRPr="00D23FA9" w:rsidRDefault="005E2DEE" w:rsidP="005E2DEE">
      <w:pPr>
        <w:tabs>
          <w:tab w:val="left" w:pos="4962"/>
        </w:tabs>
        <w:jc w:val="right"/>
        <w:rPr>
          <w:bCs/>
          <w:i/>
          <w:spacing w:val="116"/>
          <w:sz w:val="28"/>
          <w:szCs w:val="28"/>
          <w:lang w:eastAsia="en-US"/>
        </w:rPr>
      </w:pPr>
    </w:p>
    <w:p w14:paraId="2AFF8C9A" w14:textId="67FC6CAB" w:rsidR="0055754C" w:rsidRDefault="005E2DEE" w:rsidP="005E2DEE">
      <w:r w:rsidRPr="00D23FA9">
        <w:rPr>
          <w:bCs/>
          <w:i/>
          <w:spacing w:val="116"/>
          <w:sz w:val="28"/>
          <w:szCs w:val="28"/>
          <w:lang w:eastAsia="en-US"/>
        </w:rPr>
        <w:br w:type="page"/>
      </w:r>
    </w:p>
    <w:p w14:paraId="26DA12AE" w14:textId="77777777" w:rsidR="00D86039" w:rsidRPr="00C62546" w:rsidRDefault="00D86039" w:rsidP="00D86039">
      <w:pPr>
        <w:tabs>
          <w:tab w:val="left" w:pos="4962"/>
        </w:tabs>
        <w:jc w:val="right"/>
        <w:rPr>
          <w:bCs/>
          <w:i/>
          <w:spacing w:val="116"/>
          <w:sz w:val="28"/>
          <w:szCs w:val="28"/>
          <w:lang w:eastAsia="en-US"/>
        </w:rPr>
      </w:pPr>
      <w:r w:rsidRPr="00C62546">
        <w:rPr>
          <w:bCs/>
          <w:i/>
          <w:spacing w:val="116"/>
          <w:sz w:val="28"/>
          <w:szCs w:val="28"/>
          <w:lang w:eastAsia="en-US"/>
        </w:rPr>
        <w:lastRenderedPageBreak/>
        <w:t>Nacrt prijedloga</w:t>
      </w:r>
    </w:p>
    <w:p w14:paraId="170B740E" w14:textId="77777777" w:rsidR="00D86039" w:rsidRPr="00C62546" w:rsidRDefault="00D86039" w:rsidP="00D86039">
      <w:pPr>
        <w:tabs>
          <w:tab w:val="left" w:pos="4962"/>
        </w:tabs>
        <w:jc w:val="right"/>
        <w:rPr>
          <w:bCs/>
          <w:i/>
          <w:spacing w:val="116"/>
          <w:sz w:val="28"/>
          <w:szCs w:val="28"/>
          <w:lang w:eastAsia="en-US"/>
        </w:rPr>
      </w:pPr>
    </w:p>
    <w:p w14:paraId="3D6C1374" w14:textId="77777777" w:rsidR="00D86039" w:rsidRPr="00C62546" w:rsidRDefault="00D86039" w:rsidP="00D86039">
      <w:pPr>
        <w:jc w:val="both"/>
      </w:pPr>
    </w:p>
    <w:p w14:paraId="76332EBE" w14:textId="2B5164D1" w:rsidR="00D86039" w:rsidRPr="00D23FA9" w:rsidRDefault="00D86039" w:rsidP="00D86039">
      <w:pPr>
        <w:ind w:firstLine="708"/>
        <w:jc w:val="both"/>
      </w:pPr>
      <w:r w:rsidRPr="00C62546">
        <w:t xml:space="preserve">Na temelju članka </w:t>
      </w:r>
      <w:r w:rsidR="00FF553F">
        <w:t>5</w:t>
      </w:r>
      <w:r w:rsidRPr="00C62546">
        <w:t xml:space="preserve">. stavka </w:t>
      </w:r>
      <w:r w:rsidR="00FF553F">
        <w:t>2</w:t>
      </w:r>
      <w:r w:rsidRPr="00C62546">
        <w:t xml:space="preserve">. Zakona o cestama </w:t>
      </w:r>
      <w:bookmarkStart w:id="3" w:name="_Hlk226721598"/>
      <w:r w:rsidRPr="00C62546">
        <w:t>(„Narodne novine“, br</w:t>
      </w:r>
      <w:r w:rsidR="00FF553F">
        <w:t>.</w:t>
      </w:r>
      <w:r w:rsidRPr="00C62546">
        <w:t xml:space="preserve"> 84/11., 22/13., 54/13., 148/13., 92/14., 110/19., 144/21., 114/22.</w:t>
      </w:r>
      <w:r w:rsidR="00C42719">
        <w:t xml:space="preserve"> i</w:t>
      </w:r>
      <w:r w:rsidRPr="00C62546">
        <w:t xml:space="preserve"> 4/23.</w:t>
      </w:r>
      <w:r w:rsidR="00FF553F">
        <w:t xml:space="preserve"> – Odluka Ustavnog suda Republike Hrvatske</w:t>
      </w:r>
      <w:r w:rsidRPr="00C62546">
        <w:t>),</w:t>
      </w:r>
      <w:bookmarkEnd w:id="3"/>
      <w:r w:rsidRPr="00C62546">
        <w:t xml:space="preserve"> Vlada Republike Hrvatske je na sjednici održanoj </w:t>
      </w:r>
      <w:r w:rsidR="00101E1D">
        <w:t>______</w:t>
      </w:r>
      <w:r w:rsidRPr="00C62546">
        <w:t xml:space="preserve"> 202</w:t>
      </w:r>
      <w:r>
        <w:t>6</w:t>
      </w:r>
      <w:r w:rsidRPr="00C62546">
        <w:t>. godine, donijela</w:t>
      </w:r>
    </w:p>
    <w:p w14:paraId="2495148E" w14:textId="77777777" w:rsidR="00D86039" w:rsidRDefault="00D86039" w:rsidP="00D86039">
      <w:pPr>
        <w:jc w:val="center"/>
        <w:rPr>
          <w:rFonts w:eastAsia="Calibri"/>
          <w:b/>
          <w:sz w:val="32"/>
          <w:lang w:eastAsia="en-US"/>
        </w:rPr>
      </w:pPr>
    </w:p>
    <w:p w14:paraId="064243DC" w14:textId="77777777" w:rsidR="00D86039" w:rsidRDefault="00D86039" w:rsidP="00D86039">
      <w:pPr>
        <w:jc w:val="center"/>
        <w:rPr>
          <w:rFonts w:eastAsia="Calibri"/>
          <w:b/>
          <w:sz w:val="32"/>
          <w:lang w:eastAsia="en-US"/>
        </w:rPr>
      </w:pPr>
    </w:p>
    <w:p w14:paraId="37321235" w14:textId="77777777" w:rsidR="00D86039" w:rsidRPr="00C62546" w:rsidRDefault="00D86039" w:rsidP="00D86039">
      <w:pPr>
        <w:jc w:val="center"/>
        <w:rPr>
          <w:b/>
        </w:rPr>
      </w:pPr>
      <w:r w:rsidRPr="00C62546">
        <w:rPr>
          <w:b/>
        </w:rPr>
        <w:t>ODLUKU</w:t>
      </w:r>
    </w:p>
    <w:p w14:paraId="51772EA6" w14:textId="61413617" w:rsidR="00D86039" w:rsidRPr="009B3C04" w:rsidRDefault="00D86039" w:rsidP="00D47DF3">
      <w:pPr>
        <w:jc w:val="center"/>
        <w:rPr>
          <w:b/>
        </w:rPr>
      </w:pPr>
      <w:r w:rsidRPr="00FC392C">
        <w:rPr>
          <w:b/>
        </w:rPr>
        <w:t>o ukidanju statusa javnog dobra u općoj uporabi</w:t>
      </w:r>
      <w:r w:rsidR="00B51D8E">
        <w:rPr>
          <w:b/>
        </w:rPr>
        <w:t xml:space="preserve"> dijela </w:t>
      </w:r>
      <w:r w:rsidR="00FF553F">
        <w:rPr>
          <w:b/>
        </w:rPr>
        <w:t xml:space="preserve">državne </w:t>
      </w:r>
      <w:r w:rsidR="00B51D8E">
        <w:rPr>
          <w:b/>
        </w:rPr>
        <w:t>ceste DC 223</w:t>
      </w:r>
      <w:r w:rsidR="00FF553F">
        <w:rPr>
          <w:b/>
        </w:rPr>
        <w:t>, u k.o. Gornji Brgat</w:t>
      </w:r>
    </w:p>
    <w:p w14:paraId="644570D1" w14:textId="77777777" w:rsidR="00D86039" w:rsidRPr="00FC392C" w:rsidRDefault="00D86039" w:rsidP="00D86039">
      <w:pPr>
        <w:jc w:val="center"/>
        <w:rPr>
          <w:b/>
        </w:rPr>
      </w:pPr>
    </w:p>
    <w:p w14:paraId="5705EBF3" w14:textId="77777777" w:rsidR="00D86039" w:rsidRPr="001C0482" w:rsidRDefault="00D86039" w:rsidP="00D86039">
      <w:pPr>
        <w:jc w:val="center"/>
        <w:rPr>
          <w:b/>
          <w:sz w:val="28"/>
          <w:szCs w:val="28"/>
        </w:rPr>
      </w:pPr>
      <w:r>
        <w:rPr>
          <w:b/>
        </w:rPr>
        <w:t xml:space="preserve">  </w:t>
      </w:r>
    </w:p>
    <w:p w14:paraId="1939A3F1" w14:textId="77777777" w:rsidR="00D86039" w:rsidRPr="001C0482" w:rsidRDefault="00D86039" w:rsidP="00D86039">
      <w:pPr>
        <w:rPr>
          <w:b/>
        </w:rPr>
      </w:pPr>
      <w:r>
        <w:rPr>
          <w:b/>
        </w:rPr>
        <w:t xml:space="preserve">                                                                        </w:t>
      </w:r>
      <w:r w:rsidRPr="001C0482">
        <w:rPr>
          <w:b/>
        </w:rPr>
        <w:t>I.</w:t>
      </w:r>
    </w:p>
    <w:p w14:paraId="53532626" w14:textId="77777777" w:rsidR="00D86039" w:rsidRDefault="00D86039" w:rsidP="00D86039">
      <w:pPr>
        <w:rPr>
          <w:b/>
        </w:rPr>
      </w:pPr>
    </w:p>
    <w:p w14:paraId="2EC05A50" w14:textId="6485D8A2" w:rsidR="00FF553F" w:rsidRDefault="00D86039" w:rsidP="008E429B">
      <w:pPr>
        <w:ind w:firstLine="708"/>
        <w:jc w:val="both"/>
        <w:rPr>
          <w:bCs/>
        </w:rPr>
      </w:pPr>
      <w:r w:rsidRPr="0018323F">
        <w:t xml:space="preserve">Utvrđuje se da je trajno prestala potreba korištenja </w:t>
      </w:r>
      <w:r w:rsidRPr="007A5835">
        <w:t>dijela</w:t>
      </w:r>
      <w:r w:rsidRPr="00C42719">
        <w:rPr>
          <w:bCs/>
        </w:rPr>
        <w:t xml:space="preserve"> </w:t>
      </w:r>
      <w:r w:rsidR="00FF553F" w:rsidRPr="00C42719">
        <w:rPr>
          <w:bCs/>
        </w:rPr>
        <w:t>državne</w:t>
      </w:r>
      <w:r w:rsidR="00FF553F">
        <w:rPr>
          <w:b/>
        </w:rPr>
        <w:t xml:space="preserve"> </w:t>
      </w:r>
      <w:r w:rsidRPr="007A5835">
        <w:t>ceste</w:t>
      </w:r>
      <w:r w:rsidR="00B51D8E">
        <w:t xml:space="preserve"> DC 223</w:t>
      </w:r>
      <w:r w:rsidRPr="007A5835">
        <w:rPr>
          <w:bCs/>
        </w:rPr>
        <w:t xml:space="preserve">, </w:t>
      </w:r>
      <w:r w:rsidR="00FF553F">
        <w:rPr>
          <w:bCs/>
        </w:rPr>
        <w:t xml:space="preserve">u </w:t>
      </w:r>
      <w:r w:rsidRPr="007A5835">
        <w:rPr>
          <w:bCs/>
        </w:rPr>
        <w:t>ukupn</w:t>
      </w:r>
      <w:r w:rsidR="00FF553F">
        <w:rPr>
          <w:bCs/>
        </w:rPr>
        <w:t>oj</w:t>
      </w:r>
      <w:r w:rsidRPr="007A5835">
        <w:rPr>
          <w:bCs/>
        </w:rPr>
        <w:t xml:space="preserve"> </w:t>
      </w:r>
      <w:r>
        <w:rPr>
          <w:bCs/>
        </w:rPr>
        <w:t>površin</w:t>
      </w:r>
      <w:r w:rsidR="00FF553F">
        <w:rPr>
          <w:bCs/>
        </w:rPr>
        <w:t>i od</w:t>
      </w:r>
      <w:r>
        <w:rPr>
          <w:bCs/>
        </w:rPr>
        <w:t xml:space="preserve"> 1514 </w:t>
      </w:r>
      <w:r w:rsidRPr="0018323F">
        <w:t>m</w:t>
      </w:r>
      <w:r w:rsidRPr="0018323F">
        <w:rPr>
          <w:vertAlign w:val="superscript"/>
        </w:rPr>
        <w:t>2</w:t>
      </w:r>
      <w:r w:rsidRPr="0018323F">
        <w:t>,</w:t>
      </w:r>
      <w:r>
        <w:rPr>
          <w:bCs/>
        </w:rPr>
        <w:t xml:space="preserve"> </w:t>
      </w:r>
      <w:r w:rsidR="00FF553F">
        <w:rPr>
          <w:bCs/>
        </w:rPr>
        <w:t xml:space="preserve">koju čini </w:t>
      </w:r>
      <w:bookmarkStart w:id="4" w:name="_Hlk226716825"/>
      <w:r w:rsidR="00FF553F">
        <w:rPr>
          <w:bCs/>
        </w:rPr>
        <w:t xml:space="preserve">zk.č.br. 625, KAMENJAR, površine od 1514 m², u zk.ul.br. 371, u k.o. </w:t>
      </w:r>
      <w:r w:rsidR="00C42719">
        <w:rPr>
          <w:bCs/>
        </w:rPr>
        <w:t>G</w:t>
      </w:r>
      <w:r w:rsidR="00FF553F">
        <w:rPr>
          <w:bCs/>
        </w:rPr>
        <w:t>ornji Brgat, a koja odgovara k.č.br. 549/1 k.o. Čelopeci, označena na kopiji kat</w:t>
      </w:r>
      <w:r w:rsidR="0099120E">
        <w:rPr>
          <w:bCs/>
        </w:rPr>
        <w:t>a</w:t>
      </w:r>
      <w:r w:rsidR="00FF553F">
        <w:rPr>
          <w:bCs/>
        </w:rPr>
        <w:t>starskog plana, koji čini sastavni dio ove Odluke.</w:t>
      </w:r>
    </w:p>
    <w:bookmarkEnd w:id="4"/>
    <w:p w14:paraId="59BE4D6A" w14:textId="77777777" w:rsidR="00D86039" w:rsidRPr="0018323F" w:rsidRDefault="00D86039" w:rsidP="00D86039">
      <w:pPr>
        <w:jc w:val="both"/>
      </w:pPr>
    </w:p>
    <w:p w14:paraId="74ACCD3F" w14:textId="77777777" w:rsidR="00D86039" w:rsidRPr="003C4F99" w:rsidRDefault="00D86039" w:rsidP="00D86039">
      <w:pPr>
        <w:rPr>
          <w:b/>
        </w:rPr>
      </w:pPr>
      <w:r w:rsidRPr="0018323F">
        <w:t xml:space="preserve">                                                                       </w:t>
      </w:r>
      <w:r w:rsidRPr="003C4F99">
        <w:rPr>
          <w:b/>
        </w:rPr>
        <w:t>II.</w:t>
      </w:r>
    </w:p>
    <w:p w14:paraId="244ADFC0" w14:textId="77777777" w:rsidR="00D86039" w:rsidRPr="0018323F" w:rsidRDefault="00D86039" w:rsidP="00D86039"/>
    <w:p w14:paraId="32290E9B" w14:textId="6B6671CC" w:rsidR="0099120E" w:rsidRDefault="00D86039" w:rsidP="0099120E">
      <w:pPr>
        <w:ind w:firstLine="708"/>
        <w:jc w:val="both"/>
        <w:rPr>
          <w:bCs/>
        </w:rPr>
      </w:pPr>
      <w:r w:rsidRPr="0018323F">
        <w:t>Slijedom utvrđenoga u točki I. ove Odluke, ukida se status javnog dobra u općoj uporabi dijel</w:t>
      </w:r>
      <w:r w:rsidR="004D2EBE">
        <w:t>a</w:t>
      </w:r>
      <w:r w:rsidR="0099120E">
        <w:t xml:space="preserve"> državne</w:t>
      </w:r>
      <w:r w:rsidRPr="0018323F">
        <w:t xml:space="preserve"> </w:t>
      </w:r>
      <w:r w:rsidRPr="0018323F">
        <w:rPr>
          <w:color w:val="000000"/>
        </w:rPr>
        <w:t>ceste</w:t>
      </w:r>
      <w:r w:rsidR="00B51D8E">
        <w:rPr>
          <w:color w:val="000000"/>
        </w:rPr>
        <w:t xml:space="preserve"> DC 223</w:t>
      </w:r>
      <w:r w:rsidR="00722997">
        <w:rPr>
          <w:color w:val="000000"/>
        </w:rPr>
        <w:t>,</w:t>
      </w:r>
      <w:r>
        <w:rPr>
          <w:color w:val="000000"/>
        </w:rPr>
        <w:t xml:space="preserve"> </w:t>
      </w:r>
      <w:r w:rsidR="0099120E">
        <w:rPr>
          <w:color w:val="000000"/>
        </w:rPr>
        <w:t xml:space="preserve">u </w:t>
      </w:r>
      <w:r>
        <w:rPr>
          <w:bCs/>
        </w:rPr>
        <w:t>ukupn</w:t>
      </w:r>
      <w:r w:rsidR="0099120E">
        <w:rPr>
          <w:bCs/>
        </w:rPr>
        <w:t>oj</w:t>
      </w:r>
      <w:r>
        <w:rPr>
          <w:bCs/>
        </w:rPr>
        <w:t xml:space="preserve"> površin</w:t>
      </w:r>
      <w:r w:rsidR="0099120E">
        <w:rPr>
          <w:bCs/>
        </w:rPr>
        <w:t>i od</w:t>
      </w:r>
      <w:r>
        <w:rPr>
          <w:bCs/>
        </w:rPr>
        <w:t xml:space="preserve"> 1514 </w:t>
      </w:r>
      <w:r w:rsidRPr="0018323F">
        <w:t>m</w:t>
      </w:r>
      <w:r w:rsidRPr="0018323F">
        <w:rPr>
          <w:vertAlign w:val="superscript"/>
        </w:rPr>
        <w:t>2</w:t>
      </w:r>
      <w:r w:rsidRPr="0018323F">
        <w:t>,</w:t>
      </w:r>
      <w:r>
        <w:rPr>
          <w:bCs/>
        </w:rPr>
        <w:t xml:space="preserve"> </w:t>
      </w:r>
      <w:r w:rsidR="0099120E">
        <w:rPr>
          <w:bCs/>
        </w:rPr>
        <w:t xml:space="preserve">koju čini zk.č.br. 625, KAMENJAR, površine od 1514 m², u zk.ul.br. 371, u k.o. </w:t>
      </w:r>
      <w:r w:rsidR="004D2EBE">
        <w:rPr>
          <w:bCs/>
        </w:rPr>
        <w:t>G</w:t>
      </w:r>
      <w:r w:rsidR="0099120E">
        <w:rPr>
          <w:bCs/>
        </w:rPr>
        <w:t xml:space="preserve">ornji Brgat, a koja odgovara k.č.br. 549/1 k.o. Čelopeci, sukladno oznaci na kopiji katastarskog plana. </w:t>
      </w:r>
    </w:p>
    <w:p w14:paraId="4BB01EE4" w14:textId="77777777" w:rsidR="00D86039" w:rsidRPr="0018323F" w:rsidRDefault="00D86039" w:rsidP="00D86039">
      <w:pPr>
        <w:jc w:val="center"/>
      </w:pPr>
    </w:p>
    <w:p w14:paraId="3E9DF3F5" w14:textId="77777777" w:rsidR="00D86039" w:rsidRPr="003C4F99" w:rsidRDefault="00D86039" w:rsidP="00D86039">
      <w:pPr>
        <w:rPr>
          <w:b/>
        </w:rPr>
      </w:pPr>
      <w:r w:rsidRPr="0018323F">
        <w:t xml:space="preserve">                                                                     </w:t>
      </w:r>
      <w:r w:rsidRPr="003C4F99">
        <w:rPr>
          <w:b/>
        </w:rPr>
        <w:t>III.</w:t>
      </w:r>
    </w:p>
    <w:p w14:paraId="4CA4E3C2" w14:textId="77777777" w:rsidR="00D86039" w:rsidRPr="0018323F" w:rsidRDefault="00D86039" w:rsidP="00D86039"/>
    <w:p w14:paraId="6CC25693" w14:textId="2AEF19FD" w:rsidR="00D86039" w:rsidRPr="00722997" w:rsidRDefault="00D86039" w:rsidP="008E429B">
      <w:pPr>
        <w:ind w:firstLine="708"/>
        <w:jc w:val="both"/>
      </w:pPr>
      <w:r w:rsidRPr="0018323F">
        <w:t xml:space="preserve">Na temelju ove Odluke provest će se upis brisanja u zemljišnim knjigama </w:t>
      </w:r>
      <w:r w:rsidRPr="00722997">
        <w:t xml:space="preserve">dijela </w:t>
      </w:r>
      <w:r w:rsidR="0099120E">
        <w:t xml:space="preserve">državne </w:t>
      </w:r>
      <w:r w:rsidRPr="00722997">
        <w:t>ceste</w:t>
      </w:r>
      <w:r w:rsidR="00722997" w:rsidRPr="00722997">
        <w:t xml:space="preserve"> DC</w:t>
      </w:r>
      <w:r w:rsidR="00B51D8E">
        <w:t xml:space="preserve"> </w:t>
      </w:r>
      <w:r w:rsidR="00722997" w:rsidRPr="00722997">
        <w:t>223</w:t>
      </w:r>
      <w:r w:rsidRPr="00722997">
        <w:t xml:space="preserve"> iz točke I. ove Odluke kao javnog dobra u općoj uporabi.</w:t>
      </w:r>
    </w:p>
    <w:p w14:paraId="76804214" w14:textId="77777777" w:rsidR="00D86039" w:rsidRPr="0018323F" w:rsidRDefault="00D86039" w:rsidP="00D86039">
      <w:pPr>
        <w:jc w:val="both"/>
      </w:pPr>
    </w:p>
    <w:p w14:paraId="3174030F" w14:textId="77777777" w:rsidR="00D86039" w:rsidRPr="0018323F" w:rsidRDefault="00D86039" w:rsidP="00D86039">
      <w:pPr>
        <w:jc w:val="both"/>
      </w:pPr>
    </w:p>
    <w:p w14:paraId="4AA631C9" w14:textId="77777777" w:rsidR="00D86039" w:rsidRPr="0018323F" w:rsidRDefault="00D86039" w:rsidP="00D86039">
      <w:pPr>
        <w:rPr>
          <w:b/>
        </w:rPr>
      </w:pPr>
      <w:r w:rsidRPr="0018323F">
        <w:rPr>
          <w:b/>
        </w:rPr>
        <w:t xml:space="preserve">                                                                     IV.</w:t>
      </w:r>
    </w:p>
    <w:p w14:paraId="64D0D5F7" w14:textId="77777777" w:rsidR="00D86039" w:rsidRPr="0018323F" w:rsidRDefault="00D86039" w:rsidP="00D86039">
      <w:r w:rsidRPr="0018323F">
        <w:t xml:space="preserve">                                                                                                                                             </w:t>
      </w:r>
    </w:p>
    <w:p w14:paraId="4D4152D7" w14:textId="6725E304" w:rsidR="008E429B" w:rsidRDefault="008E429B" w:rsidP="00BE41DF">
      <w:pPr>
        <w:ind w:firstLine="708"/>
        <w:jc w:val="both"/>
        <w:rPr>
          <w:rFonts w:eastAsia="Calibri"/>
          <w:lang w:eastAsia="en-US"/>
        </w:rPr>
      </w:pPr>
      <w:r w:rsidRPr="00C62546">
        <w:rPr>
          <w:rFonts w:eastAsia="Calibri"/>
          <w:lang w:eastAsia="en-US"/>
        </w:rPr>
        <w:t>Ova Odluka stupa na snagu danom donošenja</w:t>
      </w:r>
      <w:r w:rsidR="008F04F2">
        <w:rPr>
          <w:rFonts w:eastAsia="Calibri"/>
          <w:lang w:eastAsia="en-US"/>
        </w:rPr>
        <w:t>.</w:t>
      </w:r>
    </w:p>
    <w:p w14:paraId="281A411A" w14:textId="5E13F0C6" w:rsidR="00D86039" w:rsidRDefault="00D86039" w:rsidP="00BE41DF">
      <w:pPr>
        <w:jc w:val="both"/>
      </w:pPr>
    </w:p>
    <w:p w14:paraId="3E08C0A2" w14:textId="77777777" w:rsidR="008E429B" w:rsidRPr="00CC1B2A" w:rsidRDefault="008E429B" w:rsidP="00D86039"/>
    <w:p w14:paraId="1240547F" w14:textId="77777777" w:rsidR="00D86039" w:rsidRPr="00CC1B2A" w:rsidRDefault="00D86039" w:rsidP="00D86039">
      <w:r w:rsidRPr="00CC1B2A">
        <w:t xml:space="preserve">Klasa: </w:t>
      </w:r>
    </w:p>
    <w:p w14:paraId="48F63BA4" w14:textId="77777777" w:rsidR="00D86039" w:rsidRPr="00CC1B2A" w:rsidRDefault="00D86039" w:rsidP="00D86039">
      <w:r w:rsidRPr="00CC1B2A">
        <w:t xml:space="preserve">Urbroj: </w:t>
      </w:r>
    </w:p>
    <w:p w14:paraId="295AE290" w14:textId="77777777" w:rsidR="00D86039" w:rsidRPr="001C0482" w:rsidRDefault="00D86039" w:rsidP="00D86039"/>
    <w:p w14:paraId="1EB27BF1" w14:textId="77777777" w:rsidR="00D86039" w:rsidRPr="001C0482" w:rsidRDefault="00D86039" w:rsidP="00D86039">
      <w:r w:rsidRPr="001C0482">
        <w:t xml:space="preserve">Zagreb, </w:t>
      </w:r>
    </w:p>
    <w:p w14:paraId="404986EC" w14:textId="77777777" w:rsidR="00D86039" w:rsidRPr="001C0482" w:rsidRDefault="00D86039" w:rsidP="00D86039">
      <w:pPr>
        <w:spacing w:line="480" w:lineRule="auto"/>
        <w:ind w:left="4500"/>
        <w:jc w:val="center"/>
        <w:rPr>
          <w:b/>
        </w:rPr>
      </w:pPr>
      <w:r w:rsidRPr="001C0482">
        <w:rPr>
          <w:b/>
        </w:rPr>
        <w:t>Predsjednik</w:t>
      </w:r>
    </w:p>
    <w:p w14:paraId="5FC9D251" w14:textId="77777777" w:rsidR="00D86039" w:rsidRPr="001C0482" w:rsidRDefault="00D86039" w:rsidP="00D86039">
      <w:pPr>
        <w:ind w:left="4500"/>
        <w:jc w:val="center"/>
        <w:rPr>
          <w:b/>
        </w:rPr>
      </w:pPr>
      <w:r w:rsidRPr="001C0482">
        <w:rPr>
          <w:b/>
        </w:rPr>
        <w:t>mr.sc. Andrej Plenković</w:t>
      </w:r>
      <w:r>
        <w:rPr>
          <w:b/>
        </w:rPr>
        <w:t xml:space="preserve"> </w:t>
      </w:r>
    </w:p>
    <w:p w14:paraId="75FF1260" w14:textId="171BB106" w:rsidR="00D86039" w:rsidRPr="00C6396E" w:rsidRDefault="00D86039" w:rsidP="00C35640">
      <w:pPr>
        <w:jc w:val="center"/>
        <w:rPr>
          <w:rFonts w:eastAsia="Calibri"/>
          <w:b/>
          <w:lang w:eastAsia="en-US"/>
        </w:rPr>
      </w:pPr>
      <w:r w:rsidRPr="001C0482">
        <w:rPr>
          <w:b/>
        </w:rPr>
        <w:br w:type="page"/>
      </w:r>
      <w:r w:rsidR="00C35640" w:rsidRPr="00C6396E">
        <w:rPr>
          <w:rFonts w:eastAsia="Calibri"/>
          <w:b/>
          <w:lang w:eastAsia="en-US"/>
        </w:rPr>
        <w:lastRenderedPageBreak/>
        <w:t xml:space="preserve"> </w:t>
      </w:r>
    </w:p>
    <w:p w14:paraId="554423D0" w14:textId="77777777" w:rsidR="00D86039" w:rsidRPr="00C6396E" w:rsidRDefault="00D86039" w:rsidP="00D86039">
      <w:pPr>
        <w:jc w:val="center"/>
        <w:rPr>
          <w:rFonts w:eastAsia="Calibri"/>
          <w:b/>
          <w:lang w:eastAsia="en-US"/>
        </w:rPr>
      </w:pPr>
      <w:r w:rsidRPr="00C6396E">
        <w:rPr>
          <w:rFonts w:eastAsia="Calibri"/>
          <w:b/>
          <w:lang w:eastAsia="en-US"/>
        </w:rPr>
        <w:t>O B R A Z L O Ž E N J E</w:t>
      </w:r>
    </w:p>
    <w:p w14:paraId="321ED175" w14:textId="77777777" w:rsidR="00D86039" w:rsidRPr="00C62546" w:rsidRDefault="00D86039" w:rsidP="00D86039">
      <w:pPr>
        <w:rPr>
          <w:rFonts w:eastAsia="Calibri"/>
          <w:b/>
          <w:lang w:eastAsia="en-US"/>
        </w:rPr>
      </w:pPr>
    </w:p>
    <w:p w14:paraId="6A4E6D68" w14:textId="77777777" w:rsidR="00F51F8B" w:rsidRPr="001C0482" w:rsidRDefault="00F51F8B" w:rsidP="00F51F8B">
      <w:pPr>
        <w:jc w:val="center"/>
        <w:rPr>
          <w:b/>
        </w:rPr>
      </w:pPr>
    </w:p>
    <w:p w14:paraId="5DC82E88" w14:textId="2494335D" w:rsidR="00F51F8B" w:rsidRPr="00EF64EC" w:rsidRDefault="00F51F8B" w:rsidP="00F51F8B">
      <w:pPr>
        <w:ind w:firstLine="708"/>
        <w:jc w:val="both"/>
      </w:pPr>
      <w:r w:rsidRPr="00EF64EC">
        <w:t xml:space="preserve">Zakon o cestama </w:t>
      </w:r>
      <w:r w:rsidR="00C6396E" w:rsidRPr="00C62546">
        <w:t>(„Narodne novine“, br</w:t>
      </w:r>
      <w:r w:rsidR="00C6396E">
        <w:t>.</w:t>
      </w:r>
      <w:r w:rsidR="00C6396E" w:rsidRPr="00C62546">
        <w:t xml:space="preserve"> 84/11., 22/13., 54/13., 148/13., 92/14., 110/19., 144/21., 114/22.</w:t>
      </w:r>
      <w:r w:rsidR="00C6396E">
        <w:t xml:space="preserve"> i</w:t>
      </w:r>
      <w:r w:rsidR="00C6396E" w:rsidRPr="00C62546">
        <w:t xml:space="preserve"> 4/23.</w:t>
      </w:r>
      <w:r w:rsidR="00C6396E">
        <w:t xml:space="preserve"> – Odluka Ustavnog suda Republike Hrvatske</w:t>
      </w:r>
      <w:r w:rsidR="00C6396E" w:rsidRPr="00C62546">
        <w:t>),</w:t>
      </w:r>
      <w:r w:rsidR="00C6396E" w:rsidRPr="00EF64EC">
        <w:t xml:space="preserve"> </w:t>
      </w:r>
      <w:r w:rsidRPr="00EF64EC">
        <w:t>člankom 5. stavkom 2. definira da odluku o ukidanju statusa javnog dobra u općoj uporabi javnoj cesti ili njezinom dijelu na prijedlog Ministarstva mora, prometa i infrastrukture donosi Vlada Republike Hrvatske.</w:t>
      </w:r>
    </w:p>
    <w:p w14:paraId="63AE0BFE" w14:textId="77777777" w:rsidR="00F51F8B" w:rsidRPr="00EF64EC" w:rsidRDefault="00F51F8B" w:rsidP="00F51F8B">
      <w:pPr>
        <w:jc w:val="both"/>
      </w:pPr>
    </w:p>
    <w:p w14:paraId="59A70ADF" w14:textId="586F6008" w:rsidR="00C6396E" w:rsidRDefault="00A74935" w:rsidP="00C6396E">
      <w:pPr>
        <w:ind w:firstLine="708"/>
        <w:jc w:val="both"/>
      </w:pPr>
      <w:r>
        <w:t>Općina Župa Dubrovačka obratila se zahtjevom</w:t>
      </w:r>
      <w:r w:rsidR="009E4964">
        <w:t xml:space="preserve"> društvu</w:t>
      </w:r>
      <w:r>
        <w:t xml:space="preserve"> Hrvatsk</w:t>
      </w:r>
      <w:r w:rsidR="009E4964">
        <w:t>e</w:t>
      </w:r>
      <w:r>
        <w:t xml:space="preserve"> cest</w:t>
      </w:r>
      <w:r w:rsidR="009E4964">
        <w:t>e</w:t>
      </w:r>
      <w:r>
        <w:t xml:space="preserve"> d.o.o. kojim traž</w:t>
      </w:r>
      <w:r w:rsidR="00C6396E">
        <w:t>i</w:t>
      </w:r>
      <w:r>
        <w:t xml:space="preserve"> ukidanje statusa javnog dobra u općoj uporabi za </w:t>
      </w:r>
      <w:r w:rsidR="00C6396E">
        <w:t xml:space="preserve">k.č.br. </w:t>
      </w:r>
      <w:r>
        <w:t>835/3</w:t>
      </w:r>
      <w:r w:rsidRPr="00F81C0D">
        <w:t>,</w:t>
      </w:r>
      <w:r w:rsidR="00C6396E">
        <w:t xml:space="preserve"> površine 1514 </w:t>
      </w:r>
      <w:r w:rsidR="00C6396E" w:rsidRPr="00F81C0D">
        <w:t>m</w:t>
      </w:r>
      <w:r w:rsidR="00C6396E">
        <w:t>²</w:t>
      </w:r>
      <w:r w:rsidR="00C6396E" w:rsidRPr="00F81C0D">
        <w:t xml:space="preserve">, upisana u z.k.ul.br. </w:t>
      </w:r>
      <w:r w:rsidR="00C6396E">
        <w:t>392 k.o. Čelopeci, kao vlasništvo Republike Hrvatske, kojim upravljaju Hrvatske ceste d.o.o., a koja odgovara</w:t>
      </w:r>
      <w:r>
        <w:t xml:space="preserve"> </w:t>
      </w:r>
      <w:r w:rsidR="00C6396E">
        <w:t>k.č.br.</w:t>
      </w:r>
      <w:r>
        <w:t xml:space="preserve"> 549/1 k.o. Čelopeci (nova izmjera)</w:t>
      </w:r>
      <w:r w:rsidR="00C6396E">
        <w:t>.</w:t>
      </w:r>
    </w:p>
    <w:p w14:paraId="09490095" w14:textId="77777777" w:rsidR="00C6396E" w:rsidRDefault="00C6396E" w:rsidP="00A74935">
      <w:pPr>
        <w:ind w:firstLine="708"/>
        <w:jc w:val="both"/>
      </w:pPr>
    </w:p>
    <w:p w14:paraId="09382073" w14:textId="7858FF59" w:rsidR="00A74935" w:rsidRDefault="00A74935" w:rsidP="00A74935">
      <w:pPr>
        <w:ind w:firstLine="708"/>
        <w:jc w:val="both"/>
      </w:pPr>
      <w:r>
        <w:t xml:space="preserve">Povodom tog zahtjeva, Hrvatske ceste d.o.o. podnijele su Prijedlog za ukidanje statusa javnog dobra u općoj uporabi za predmetnu nekretninu, ovome Ministarstvu </w:t>
      </w:r>
      <w:r w:rsidRPr="00F81C0D">
        <w:t>dopisom KLASA: 94</w:t>
      </w:r>
      <w:r>
        <w:t>0</w:t>
      </w:r>
      <w:r w:rsidRPr="00F81C0D">
        <w:t>-0</w:t>
      </w:r>
      <w:r>
        <w:t>1</w:t>
      </w:r>
      <w:r w:rsidRPr="00F81C0D">
        <w:t>/2</w:t>
      </w:r>
      <w:r>
        <w:t>5</w:t>
      </w:r>
      <w:r w:rsidRPr="00F81C0D">
        <w:t>-0</w:t>
      </w:r>
      <w:r>
        <w:t>3</w:t>
      </w:r>
      <w:r w:rsidRPr="00F81C0D">
        <w:t>/</w:t>
      </w:r>
      <w:r>
        <w:t>525</w:t>
      </w:r>
      <w:r w:rsidRPr="00F81C0D">
        <w:t xml:space="preserve">, URBROJ: </w:t>
      </w:r>
      <w:r>
        <w:t>345</w:t>
      </w:r>
      <w:r w:rsidRPr="00F81C0D">
        <w:t>-</w:t>
      </w:r>
      <w:r>
        <w:t xml:space="preserve">952-952.20/446-25-13 </w:t>
      </w:r>
      <w:r w:rsidRPr="00F81C0D">
        <w:t xml:space="preserve">od </w:t>
      </w:r>
      <w:r>
        <w:t>30</w:t>
      </w:r>
      <w:r w:rsidRPr="00F81C0D">
        <w:t>.1</w:t>
      </w:r>
      <w:r>
        <w:t>0</w:t>
      </w:r>
      <w:r w:rsidRPr="00F81C0D">
        <w:t>.2025. godine</w:t>
      </w:r>
      <w:r w:rsidR="00722997">
        <w:t>.</w:t>
      </w:r>
    </w:p>
    <w:p w14:paraId="7684BCE9" w14:textId="77777777" w:rsidR="00117E22" w:rsidRDefault="00117E22" w:rsidP="00A74935">
      <w:pPr>
        <w:ind w:firstLine="708"/>
        <w:jc w:val="both"/>
      </w:pPr>
    </w:p>
    <w:p w14:paraId="241DCCF1" w14:textId="7E154A3A" w:rsidR="00B62C14" w:rsidRDefault="00722997" w:rsidP="00B62C14">
      <w:pPr>
        <w:ind w:firstLine="708"/>
        <w:jc w:val="both"/>
      </w:pPr>
      <w:r>
        <w:t xml:space="preserve">Općinsko državno odvjetništvo u Dubrovniku navelo je da je nekretnina </w:t>
      </w:r>
      <w:r w:rsidR="009D038C">
        <w:t>oznake zk.č.br. 835/</w:t>
      </w:r>
      <w:r w:rsidR="00117E22">
        <w:t>3, Dubac KAMENJAR, površine 1514 m²,</w:t>
      </w:r>
      <w:r w:rsidR="009D038C">
        <w:t xml:space="preserve"> k.o. Čelopeci </w:t>
      </w:r>
      <w:r>
        <w:t>rješenjem Općinskog suda u Dubrovniku, posl.br. Z-5263/2025 od 18.</w:t>
      </w:r>
      <w:r w:rsidR="00117E22">
        <w:t xml:space="preserve"> </w:t>
      </w:r>
      <w:r>
        <w:t xml:space="preserve">travnja 2025. </w:t>
      </w:r>
      <w:r w:rsidR="009D038C">
        <w:t xml:space="preserve">ispisana </w:t>
      </w:r>
      <w:r>
        <w:t>iz zk.ul.</w:t>
      </w:r>
      <w:r w:rsidR="00117E22">
        <w:t xml:space="preserve"> </w:t>
      </w:r>
      <w:r>
        <w:t xml:space="preserve">392 k.o. Čelopeci </w:t>
      </w:r>
      <w:r w:rsidR="009D038C">
        <w:t xml:space="preserve">i upisana </w:t>
      </w:r>
      <w:r>
        <w:t>u novi zk.ul. 371 k.o. Gornji Brgat</w:t>
      </w:r>
      <w:r w:rsidR="009D038C">
        <w:t xml:space="preserve"> pod novo</w:t>
      </w:r>
      <w:r w:rsidR="00117E22">
        <w:t>m</w:t>
      </w:r>
      <w:r w:rsidR="009D038C">
        <w:t xml:space="preserve"> oznakom z</w:t>
      </w:r>
      <w:r>
        <w:t>k</w:t>
      </w:r>
      <w:r w:rsidR="009D038C">
        <w:t>.</w:t>
      </w:r>
      <w:r>
        <w:t>č</w:t>
      </w:r>
      <w:r w:rsidR="009D038C">
        <w:t>.br.</w:t>
      </w:r>
      <w:r>
        <w:t xml:space="preserve"> 625 k.o. Gornji Brgat.</w:t>
      </w:r>
      <w:r w:rsidR="00B62C14">
        <w:t xml:space="preserve"> Uvidom u Zajednički informacijski sustav Državne geodetske uprave razvidno je da </w:t>
      </w:r>
      <w:r w:rsidR="009D038C">
        <w:t xml:space="preserve">prijavni list za novoformiranu česticu, koji je proveden u zemljišnim knjigama, nije proveden u katastarskom operatu te stoga novoformirana zk.č.br. 625 k.o. Gornji Brgat odgovara k.č.br. 549/1 k.o. Čelopeci. </w:t>
      </w:r>
    </w:p>
    <w:p w14:paraId="64C44FEC" w14:textId="77777777" w:rsidR="00722997" w:rsidRDefault="00722997" w:rsidP="00A74935">
      <w:pPr>
        <w:ind w:firstLine="708"/>
        <w:jc w:val="both"/>
      </w:pPr>
    </w:p>
    <w:p w14:paraId="44673A2D" w14:textId="4D9D9107" w:rsidR="00A74935" w:rsidRPr="00F81C0D" w:rsidRDefault="00A74935" w:rsidP="00A74935">
      <w:pPr>
        <w:ind w:firstLine="708"/>
        <w:jc w:val="both"/>
      </w:pPr>
      <w:r w:rsidRPr="00F81C0D">
        <w:t xml:space="preserve">Osnovni razlog pokretanja postupka je što </w:t>
      </w:r>
      <w:r w:rsidR="009D038C">
        <w:t>predmetna</w:t>
      </w:r>
      <w:r w:rsidRPr="00F81C0D">
        <w:t xml:space="preserve"> čestica u naravi ne služi javnom prometu, </w:t>
      </w:r>
      <w:r>
        <w:t xml:space="preserve">te se na istoj </w:t>
      </w:r>
      <w:r w:rsidRPr="00F81C0D">
        <w:t>u svrhu rješavanja imovinsko – pravnih odnosa</w:t>
      </w:r>
      <w:r>
        <w:t xml:space="preserve"> predlaže ukidanje statusa javnog dobra u općoj uporabi</w:t>
      </w:r>
      <w:r w:rsidRPr="00F81C0D">
        <w:t xml:space="preserve"> predmetne nekretnine.</w:t>
      </w:r>
    </w:p>
    <w:p w14:paraId="5BFADD67" w14:textId="77777777" w:rsidR="00A74935" w:rsidRDefault="00A74935" w:rsidP="00A74935">
      <w:pPr>
        <w:ind w:firstLine="708"/>
        <w:jc w:val="both"/>
      </w:pPr>
    </w:p>
    <w:p w14:paraId="529E013D" w14:textId="585C8BF7" w:rsidR="00F51F8B" w:rsidRDefault="00A74935" w:rsidP="002D35C0">
      <w:pPr>
        <w:ind w:firstLine="708"/>
        <w:jc w:val="both"/>
      </w:pPr>
      <w:r>
        <w:t>Ovo M</w:t>
      </w:r>
      <w:r w:rsidRPr="00F81C0D">
        <w:t xml:space="preserve">inistarstvo razmotrilo je </w:t>
      </w:r>
      <w:r>
        <w:t xml:space="preserve">zaprimljeni </w:t>
      </w:r>
      <w:r w:rsidRPr="00F81C0D">
        <w:t>prijedlog</w:t>
      </w:r>
      <w:r>
        <w:t xml:space="preserve">, </w:t>
      </w:r>
      <w:r w:rsidRPr="00F81C0D">
        <w:t>te</w:t>
      </w:r>
      <w:r>
        <w:t xml:space="preserve"> </w:t>
      </w:r>
      <w:r w:rsidRPr="00F81C0D">
        <w:t>utvrdilo opravdanost pokretanja postupka ukidanja statusa javnog dobra u općoj uporabi</w:t>
      </w:r>
      <w:r w:rsidR="002D35C0">
        <w:t xml:space="preserve"> dijela </w:t>
      </w:r>
      <w:r w:rsidR="00197BDD">
        <w:t xml:space="preserve">državne </w:t>
      </w:r>
      <w:r w:rsidR="002D35C0">
        <w:t>ceste DC 223</w:t>
      </w:r>
      <w:r w:rsidRPr="00F81C0D">
        <w:t xml:space="preserve"> na navedenoj </w:t>
      </w:r>
      <w:r>
        <w:t>čestici.</w:t>
      </w:r>
      <w:r w:rsidRPr="00F81C0D">
        <w:t xml:space="preserve"> </w:t>
      </w:r>
    </w:p>
    <w:p w14:paraId="12A257B5" w14:textId="77777777" w:rsidR="00F51F8B" w:rsidRDefault="00F51F8B" w:rsidP="00F51F8B">
      <w:pPr>
        <w:tabs>
          <w:tab w:val="left" w:pos="5940"/>
        </w:tabs>
        <w:jc w:val="both"/>
      </w:pPr>
    </w:p>
    <w:p w14:paraId="790B665C" w14:textId="77777777" w:rsidR="00F51F8B" w:rsidRDefault="00F51F8B" w:rsidP="00F51F8B">
      <w:pPr>
        <w:tabs>
          <w:tab w:val="left" w:pos="5940"/>
        </w:tabs>
        <w:jc w:val="both"/>
      </w:pPr>
    </w:p>
    <w:p w14:paraId="4562CCAF" w14:textId="77777777" w:rsidR="00F51F8B" w:rsidRDefault="00F51F8B" w:rsidP="00F51F8B">
      <w:pPr>
        <w:tabs>
          <w:tab w:val="left" w:pos="5940"/>
        </w:tabs>
        <w:jc w:val="both"/>
      </w:pPr>
    </w:p>
    <w:p w14:paraId="7A5339C0" w14:textId="77777777" w:rsidR="00F51F8B" w:rsidRDefault="00F51F8B" w:rsidP="00F51F8B">
      <w:pPr>
        <w:tabs>
          <w:tab w:val="left" w:pos="5940"/>
        </w:tabs>
        <w:jc w:val="both"/>
      </w:pPr>
    </w:p>
    <w:p w14:paraId="65DB7555" w14:textId="77777777" w:rsidR="00F51F8B" w:rsidRDefault="00F51F8B" w:rsidP="00F51F8B">
      <w:pPr>
        <w:tabs>
          <w:tab w:val="left" w:pos="5940"/>
        </w:tabs>
        <w:jc w:val="both"/>
      </w:pPr>
    </w:p>
    <w:p w14:paraId="2F311E03" w14:textId="77777777" w:rsidR="00F51F8B" w:rsidRDefault="00F51F8B" w:rsidP="00F51F8B">
      <w:pPr>
        <w:tabs>
          <w:tab w:val="left" w:pos="5940"/>
        </w:tabs>
        <w:jc w:val="both"/>
      </w:pPr>
    </w:p>
    <w:p w14:paraId="54274ABD" w14:textId="77777777" w:rsidR="00F30905" w:rsidRDefault="00F30905">
      <w:pPr>
        <w:rPr>
          <w:color w:val="000000"/>
          <w:sz w:val="22"/>
          <w:szCs w:val="22"/>
        </w:rPr>
      </w:pPr>
    </w:p>
    <w:p w14:paraId="54274ABE" w14:textId="77777777" w:rsidR="00F30905" w:rsidRDefault="00F30905">
      <w:pPr>
        <w:rPr>
          <w:color w:val="000000"/>
          <w:sz w:val="22"/>
          <w:szCs w:val="22"/>
        </w:rPr>
      </w:pPr>
    </w:p>
    <w:p w14:paraId="54274ADB" w14:textId="77777777" w:rsidR="00F30905" w:rsidRDefault="00F30905">
      <w:pPr>
        <w:rPr>
          <w:color w:val="000000"/>
          <w:sz w:val="22"/>
          <w:szCs w:val="22"/>
        </w:rPr>
      </w:pPr>
    </w:p>
    <w:p w14:paraId="54274ADC" w14:textId="77777777" w:rsidR="00F30905" w:rsidRDefault="00F30905">
      <w:pPr>
        <w:rPr>
          <w:color w:val="000000"/>
          <w:sz w:val="22"/>
          <w:szCs w:val="22"/>
        </w:rPr>
      </w:pPr>
    </w:p>
    <w:p w14:paraId="54274ADD" w14:textId="77777777" w:rsidR="00F30905" w:rsidRDefault="00F30905">
      <w:pPr>
        <w:rPr>
          <w:color w:val="000000"/>
          <w:sz w:val="22"/>
          <w:szCs w:val="22"/>
        </w:rPr>
      </w:pPr>
    </w:p>
    <w:p w14:paraId="54274ADE" w14:textId="77777777" w:rsidR="00F30905" w:rsidRDefault="00F30905">
      <w:pPr>
        <w:rPr>
          <w:color w:val="000000"/>
          <w:sz w:val="22"/>
          <w:szCs w:val="22"/>
        </w:rPr>
      </w:pPr>
    </w:p>
    <w:p w14:paraId="54274ADF" w14:textId="77777777" w:rsidR="00F30905" w:rsidRDefault="00F30905">
      <w:pPr>
        <w:rPr>
          <w:color w:val="000000"/>
          <w:sz w:val="22"/>
          <w:szCs w:val="22"/>
        </w:rPr>
      </w:pPr>
    </w:p>
    <w:p w14:paraId="54274AE0" w14:textId="77777777" w:rsidR="00F30905" w:rsidRDefault="00F30905">
      <w:pPr>
        <w:rPr>
          <w:color w:val="000000"/>
          <w:sz w:val="22"/>
          <w:szCs w:val="22"/>
        </w:rPr>
      </w:pPr>
    </w:p>
    <w:p w14:paraId="54274AE4" w14:textId="77777777" w:rsidR="00F30905" w:rsidRDefault="00F30905">
      <w:pPr>
        <w:rPr>
          <w:color w:val="000000"/>
          <w:sz w:val="22"/>
          <w:szCs w:val="22"/>
        </w:rPr>
      </w:pPr>
    </w:p>
    <w:p w14:paraId="54274AE5" w14:textId="77777777" w:rsidR="00F30905" w:rsidRPr="007152B2" w:rsidRDefault="00F30905">
      <w:pPr>
        <w:rPr>
          <w:color w:val="000000"/>
          <w:sz w:val="22"/>
          <w:szCs w:val="22"/>
        </w:rPr>
      </w:pPr>
    </w:p>
    <w:sectPr w:rsidR="00F30905" w:rsidRPr="007152B2" w:rsidSect="00D803C6">
      <w:pgSz w:w="11906" w:h="16838" w:code="9"/>
      <w:pgMar w:top="1134" w:right="1418" w:bottom="1247" w:left="1418" w:header="709" w:footer="709" w:gutter="0"/>
      <w:paperSrc w:first="14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5C596D" w14:textId="77777777" w:rsidR="00CC6C41" w:rsidRDefault="00CC6C41">
      <w:r>
        <w:separator/>
      </w:r>
    </w:p>
  </w:endnote>
  <w:endnote w:type="continuationSeparator" w:id="0">
    <w:p w14:paraId="32592BD9" w14:textId="77777777" w:rsidR="00CC6C41" w:rsidRDefault="00CC6C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872048" w14:textId="77777777" w:rsidR="00CC6C41" w:rsidRDefault="00CC6C41">
      <w:r>
        <w:separator/>
      </w:r>
    </w:p>
  </w:footnote>
  <w:footnote w:type="continuationSeparator" w:id="0">
    <w:p w14:paraId="65B053ED" w14:textId="77777777" w:rsidR="00CC6C41" w:rsidRDefault="00CC6C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9355F"/>
    <w:multiLevelType w:val="hybridMultilevel"/>
    <w:tmpl w:val="6972B3FA"/>
    <w:lvl w:ilvl="0" w:tplc="607863F0">
      <w:start w:val="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EC12B90"/>
    <w:multiLevelType w:val="hybridMultilevel"/>
    <w:tmpl w:val="B20C1F46"/>
    <w:lvl w:ilvl="0" w:tplc="14FC6AEC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6946395">
    <w:abstractNumId w:val="1"/>
  </w:num>
  <w:num w:numId="2" w16cid:durableId="7480399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3555"/>
    <w:rsid w:val="00007DA7"/>
    <w:rsid w:val="00014682"/>
    <w:rsid w:val="00023003"/>
    <w:rsid w:val="00071CB2"/>
    <w:rsid w:val="000C056D"/>
    <w:rsid w:val="00101E1D"/>
    <w:rsid w:val="00103555"/>
    <w:rsid w:val="00117E22"/>
    <w:rsid w:val="00140738"/>
    <w:rsid w:val="00153FB7"/>
    <w:rsid w:val="00163363"/>
    <w:rsid w:val="00197BDD"/>
    <w:rsid w:val="001B2C16"/>
    <w:rsid w:val="001B4A7F"/>
    <w:rsid w:val="001B56FF"/>
    <w:rsid w:val="001C0107"/>
    <w:rsid w:val="001D515A"/>
    <w:rsid w:val="00203E08"/>
    <w:rsid w:val="0022604E"/>
    <w:rsid w:val="00227DFA"/>
    <w:rsid w:val="00232381"/>
    <w:rsid w:val="00247D19"/>
    <w:rsid w:val="002D35C0"/>
    <w:rsid w:val="003364C8"/>
    <w:rsid w:val="00341C35"/>
    <w:rsid w:val="0034686A"/>
    <w:rsid w:val="003530E8"/>
    <w:rsid w:val="003575FD"/>
    <w:rsid w:val="00362BA3"/>
    <w:rsid w:val="00387F79"/>
    <w:rsid w:val="003C2862"/>
    <w:rsid w:val="003E3318"/>
    <w:rsid w:val="003F7BA0"/>
    <w:rsid w:val="00410811"/>
    <w:rsid w:val="00414605"/>
    <w:rsid w:val="00437796"/>
    <w:rsid w:val="00452707"/>
    <w:rsid w:val="0046140E"/>
    <w:rsid w:val="00465471"/>
    <w:rsid w:val="0048320F"/>
    <w:rsid w:val="004854D0"/>
    <w:rsid w:val="004935C3"/>
    <w:rsid w:val="004B548D"/>
    <w:rsid w:val="004D2EBE"/>
    <w:rsid w:val="004F1901"/>
    <w:rsid w:val="005245EA"/>
    <w:rsid w:val="005425C9"/>
    <w:rsid w:val="00543ABA"/>
    <w:rsid w:val="00556DE7"/>
    <w:rsid w:val="0055754C"/>
    <w:rsid w:val="005B2A8D"/>
    <w:rsid w:val="005C163F"/>
    <w:rsid w:val="005E2DEE"/>
    <w:rsid w:val="005F4850"/>
    <w:rsid w:val="005F5396"/>
    <w:rsid w:val="00637461"/>
    <w:rsid w:val="006F4EE1"/>
    <w:rsid w:val="00722997"/>
    <w:rsid w:val="00764988"/>
    <w:rsid w:val="00781ED2"/>
    <w:rsid w:val="007A40DE"/>
    <w:rsid w:val="007A5835"/>
    <w:rsid w:val="00857EFC"/>
    <w:rsid w:val="00864022"/>
    <w:rsid w:val="008744D6"/>
    <w:rsid w:val="008862B1"/>
    <w:rsid w:val="008E429B"/>
    <w:rsid w:val="008F04F2"/>
    <w:rsid w:val="00934DF2"/>
    <w:rsid w:val="00960E11"/>
    <w:rsid w:val="00967480"/>
    <w:rsid w:val="0099120E"/>
    <w:rsid w:val="009B3C04"/>
    <w:rsid w:val="009D038C"/>
    <w:rsid w:val="009E4964"/>
    <w:rsid w:val="009E5725"/>
    <w:rsid w:val="009E7821"/>
    <w:rsid w:val="00A273FD"/>
    <w:rsid w:val="00A457D6"/>
    <w:rsid w:val="00A74935"/>
    <w:rsid w:val="00AB1C74"/>
    <w:rsid w:val="00AC6851"/>
    <w:rsid w:val="00AE0AA5"/>
    <w:rsid w:val="00AE0ED4"/>
    <w:rsid w:val="00B16937"/>
    <w:rsid w:val="00B51D8E"/>
    <w:rsid w:val="00B62C14"/>
    <w:rsid w:val="00BA3775"/>
    <w:rsid w:val="00BD1EF5"/>
    <w:rsid w:val="00BE41DF"/>
    <w:rsid w:val="00BF6220"/>
    <w:rsid w:val="00C27DE8"/>
    <w:rsid w:val="00C35640"/>
    <w:rsid w:val="00C37091"/>
    <w:rsid w:val="00C3735B"/>
    <w:rsid w:val="00C42719"/>
    <w:rsid w:val="00C6396E"/>
    <w:rsid w:val="00C82D3E"/>
    <w:rsid w:val="00CC6C41"/>
    <w:rsid w:val="00D20616"/>
    <w:rsid w:val="00D20843"/>
    <w:rsid w:val="00D30AE3"/>
    <w:rsid w:val="00D41105"/>
    <w:rsid w:val="00D43FD0"/>
    <w:rsid w:val="00D47DF3"/>
    <w:rsid w:val="00D61DE7"/>
    <w:rsid w:val="00D845F4"/>
    <w:rsid w:val="00D86039"/>
    <w:rsid w:val="00D97E54"/>
    <w:rsid w:val="00DB26DB"/>
    <w:rsid w:val="00DC6A91"/>
    <w:rsid w:val="00DD31FF"/>
    <w:rsid w:val="00DD5F56"/>
    <w:rsid w:val="00E2599C"/>
    <w:rsid w:val="00E25CA1"/>
    <w:rsid w:val="00E5764F"/>
    <w:rsid w:val="00E72A89"/>
    <w:rsid w:val="00EA6C31"/>
    <w:rsid w:val="00ED7A6E"/>
    <w:rsid w:val="00F011C5"/>
    <w:rsid w:val="00F30905"/>
    <w:rsid w:val="00F51F8B"/>
    <w:rsid w:val="00FB0C37"/>
    <w:rsid w:val="00FC5493"/>
    <w:rsid w:val="00FD1F19"/>
    <w:rsid w:val="00FF553F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274AB0"/>
  <w15:docId w15:val="{12CBD8C1-F7BC-4C68-9D04-7884CD8EE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985DAD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985DAD"/>
    <w:rPr>
      <w:sz w:val="24"/>
      <w:szCs w:val="24"/>
    </w:rPr>
  </w:style>
  <w:style w:type="paragraph" w:styleId="Footer">
    <w:name w:val="footer"/>
    <w:basedOn w:val="Normal"/>
    <w:link w:val="FooterChar"/>
    <w:rsid w:val="00985DAD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985DAD"/>
    <w:rPr>
      <w:sz w:val="24"/>
      <w:szCs w:val="24"/>
    </w:rPr>
  </w:style>
  <w:style w:type="paragraph" w:styleId="NormalWeb">
    <w:name w:val="Normal (Web)"/>
    <w:basedOn w:val="Normal"/>
    <w:rsid w:val="00F51F8B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rsid w:val="004B548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B548D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5425C9"/>
    <w:rPr>
      <w:sz w:val="24"/>
      <w:szCs w:val="24"/>
    </w:rPr>
  </w:style>
  <w:style w:type="character" w:styleId="CommentReference">
    <w:name w:val="annotation reference"/>
    <w:basedOn w:val="DefaultParagraphFont"/>
    <w:rsid w:val="005425C9"/>
    <w:rPr>
      <w:sz w:val="16"/>
      <w:szCs w:val="16"/>
    </w:rPr>
  </w:style>
  <w:style w:type="paragraph" w:styleId="CommentText">
    <w:name w:val="annotation text"/>
    <w:basedOn w:val="Normal"/>
    <w:link w:val="CommentTextChar"/>
    <w:rsid w:val="005425C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425C9"/>
  </w:style>
  <w:style w:type="paragraph" w:styleId="CommentSubject">
    <w:name w:val="annotation subject"/>
    <w:basedOn w:val="CommentText"/>
    <w:next w:val="CommentText"/>
    <w:link w:val="CommentSubjectChar"/>
    <w:rsid w:val="005425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425C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312D8BAAF7624886BBB86C41A767E4" ma:contentTypeVersion="1" ma:contentTypeDescription="Stvaranje novog dokumenta." ma:contentTypeScope="" ma:versionID="c9b1ea03284e6e5981ddb441aa9ca51e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25e36e16aa46ebf14ca1525d3004cd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AZJMDCZ6QSYZ-1335579144-109901</_dlc_DocId>
    <_dlc_DocIdUrl xmlns="a494813a-d0d8-4dad-94cb-0d196f36ba15">
      <Url>https://ekoordinacije.vlada.hr/_layouts/15/DocIdRedir.aspx?ID=AZJMDCZ6QSYZ-1335579144-109901</Url>
      <Description>AZJMDCZ6QSYZ-1335579144-109901</Description>
    </_dlc_DocIdUrl>
  </documentManagement>
</p:properties>
</file>

<file path=customXml/itemProps1.xml><?xml version="1.0" encoding="utf-8"?>
<ds:datastoreItem xmlns:ds="http://schemas.openxmlformats.org/officeDocument/2006/customXml" ds:itemID="{A93259B6-DBA9-46A5-807A-86A551E457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A5007A7-6B16-4F53-84B5-F505CB813B6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783AFE-63F6-4E5C-A9B5-B1327562CBE0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407AAB93-A6CA-45CF-B029-2553DF3FA9C4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88EF8C9A-88F2-4976-9DA8-4BE515F54E78}">
  <ds:schemaRefs>
    <ds:schemaRef ds:uri="http://purl.org/dc/dcmitype/"/>
    <ds:schemaRef ds:uri="http://schemas.microsoft.com/office/2006/documentManagement/types"/>
    <ds:schemaRef ds:uri="http://purl.org/dc/elements/1.1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a494813a-d0d8-4dad-94cb-0d196f36ba1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630</Words>
  <Characters>3593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Predlozak</vt:lpstr>
      <vt:lpstr>Predlozak</vt:lpstr>
    </vt:vector>
  </TitlesOfParts>
  <Company>RH-TDU</Company>
  <LinksUpToDate>false</LinksUpToDate>
  <CharactersWithSpaces>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Predlozak</dc:title>
  <dc:creator>Karlo Pervan</dc:creator>
  <cp:lastModifiedBy>Adela Videc</cp:lastModifiedBy>
  <cp:revision>15</cp:revision>
  <cp:lastPrinted>2026-03-30T08:37:00Z</cp:lastPrinted>
  <dcterms:created xsi:type="dcterms:W3CDTF">2026-04-10T11:49:00Z</dcterms:created>
  <dcterms:modified xsi:type="dcterms:W3CDTF">2026-04-16T09:51:00Z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0x010100F0312D8BAAF7624886BBB86C41A767E4</vt:lpwstr>
  </property>
  <property fmtid="{D5CDD505-2E9C-101B-9397-08002B2CF9AE}" pid="3" name="_dlc_DocIdItemGuid">
    <vt:lpwstr>4210bbae-d202-4488-912e-57184ed7afb6</vt:lpwstr>
  </property>
</Properties>
</file>