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DD2A7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37CA5AE" wp14:editId="6FECE23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CB7202C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859E0BE" w14:textId="77777777" w:rsidR="00CD3EFA" w:rsidRDefault="00CD3EFA"/>
    <w:p w14:paraId="5B0FD208" w14:textId="37240822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C42B1D">
        <w:t>30</w:t>
      </w:r>
      <w:r w:rsidR="007333EA">
        <w:t xml:space="preserve">. </w:t>
      </w:r>
      <w:r w:rsidR="006F4C9C">
        <w:t>travnja</w:t>
      </w:r>
      <w:r w:rsidR="007333EA">
        <w:t xml:space="preserve"> 202</w:t>
      </w:r>
      <w:r w:rsidR="006C3238">
        <w:t>6</w:t>
      </w:r>
      <w:r w:rsidRPr="003A2F05">
        <w:t>.</w:t>
      </w:r>
    </w:p>
    <w:p w14:paraId="08F96429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28437E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7A190AF" w14:textId="77777777" w:rsidTr="000350D9">
        <w:tc>
          <w:tcPr>
            <w:tcW w:w="1951" w:type="dxa"/>
          </w:tcPr>
          <w:p w14:paraId="0561B645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9A39A1" w14:textId="77777777" w:rsidR="000350D9" w:rsidRDefault="003145CF" w:rsidP="000350D9">
            <w:pPr>
              <w:spacing w:line="360" w:lineRule="auto"/>
            </w:pPr>
            <w:r>
              <w:t>Ministarstvo financija</w:t>
            </w:r>
          </w:p>
        </w:tc>
      </w:tr>
    </w:tbl>
    <w:p w14:paraId="5C38501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7650C8B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0350D9" w14:paraId="7E86F0FA" w14:textId="77777777" w:rsidTr="000350D9">
        <w:tc>
          <w:tcPr>
            <w:tcW w:w="1951" w:type="dxa"/>
          </w:tcPr>
          <w:p w14:paraId="7A9F254E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667286E" w14:textId="5883D94C" w:rsidR="000350D9" w:rsidRDefault="0000614C" w:rsidP="0000614C">
            <w:pPr>
              <w:spacing w:line="360" w:lineRule="auto"/>
            </w:pPr>
            <w:r>
              <w:t>P</w:t>
            </w:r>
            <w:r w:rsidR="004A7D54">
              <w:t>rijedlog</w:t>
            </w:r>
            <w:r w:rsidR="003145CF" w:rsidRPr="003145CF">
              <w:t xml:space="preserve"> </w:t>
            </w:r>
            <w:r w:rsidR="00B57A1E">
              <w:t>odluke</w:t>
            </w:r>
            <w:r w:rsidR="003145CF" w:rsidRPr="003145CF">
              <w:t xml:space="preserve"> </w:t>
            </w:r>
            <w:r w:rsidR="00802CA5">
              <w:t xml:space="preserve">o </w:t>
            </w:r>
            <w:r w:rsidR="007B15A9" w:rsidRPr="007B15A9">
              <w:t xml:space="preserve">davanju suglasnosti za pokretanje postupka </w:t>
            </w:r>
            <w:r w:rsidR="002111C8">
              <w:t>sudjelovanja</w:t>
            </w:r>
            <w:r w:rsidR="00016C5A" w:rsidRPr="00016C5A">
              <w:t xml:space="preserve"> </w:t>
            </w:r>
            <w:r w:rsidR="003C712A">
              <w:t xml:space="preserve">Republike Hrvatske </w:t>
            </w:r>
            <w:r w:rsidR="00016C5A" w:rsidRPr="00016C5A">
              <w:t xml:space="preserve">u </w:t>
            </w:r>
            <w:r w:rsidR="00313A0D" w:rsidRPr="00313A0D">
              <w:t>Multilateralnom investicijskom fondu</w:t>
            </w:r>
            <w:r w:rsidR="005B4314">
              <w:t xml:space="preserve"> IV</w:t>
            </w:r>
          </w:p>
        </w:tc>
      </w:tr>
    </w:tbl>
    <w:p w14:paraId="19D7B20A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2D5EFFF" w14:textId="77777777" w:rsidR="00CE78D1" w:rsidRDefault="00CE78D1" w:rsidP="008F0DD4"/>
    <w:p w14:paraId="6464AC40" w14:textId="77777777" w:rsidR="00CE78D1" w:rsidRPr="00CE78D1" w:rsidRDefault="00CE78D1" w:rsidP="00CE78D1"/>
    <w:p w14:paraId="05311050" w14:textId="77777777" w:rsidR="00CE78D1" w:rsidRPr="00CE78D1" w:rsidRDefault="00CE78D1" w:rsidP="00CE78D1"/>
    <w:p w14:paraId="464B773F" w14:textId="77777777" w:rsidR="00CE78D1" w:rsidRPr="00CE78D1" w:rsidRDefault="00CE78D1" w:rsidP="00CE78D1"/>
    <w:p w14:paraId="582A8FD7" w14:textId="77777777" w:rsidR="00CE78D1" w:rsidRPr="00CE78D1" w:rsidRDefault="00CE78D1" w:rsidP="00CE78D1"/>
    <w:p w14:paraId="73DD10C8" w14:textId="77777777" w:rsidR="00CE78D1" w:rsidRPr="00CE78D1" w:rsidRDefault="00CE78D1" w:rsidP="00CE78D1"/>
    <w:p w14:paraId="02D9B528" w14:textId="77777777" w:rsidR="00CE78D1" w:rsidRPr="00CE78D1" w:rsidRDefault="00CE78D1" w:rsidP="00CE78D1"/>
    <w:p w14:paraId="7507739A" w14:textId="77777777" w:rsidR="00CE78D1" w:rsidRPr="00CE78D1" w:rsidRDefault="00CE78D1" w:rsidP="00CE78D1"/>
    <w:p w14:paraId="0347B9A7" w14:textId="77777777" w:rsidR="00CE78D1" w:rsidRPr="00CE78D1" w:rsidRDefault="00CE78D1" w:rsidP="00CE78D1"/>
    <w:p w14:paraId="71A9E46D" w14:textId="77777777" w:rsidR="00CE78D1" w:rsidRPr="00CE78D1" w:rsidRDefault="00CE78D1" w:rsidP="00CE78D1"/>
    <w:p w14:paraId="1DAD229D" w14:textId="77777777" w:rsidR="00CE78D1" w:rsidRPr="00CE78D1" w:rsidRDefault="00CE78D1" w:rsidP="00CE78D1"/>
    <w:p w14:paraId="16159291" w14:textId="77777777" w:rsidR="00CE78D1" w:rsidRPr="00CE78D1" w:rsidRDefault="00CE78D1" w:rsidP="00CE78D1"/>
    <w:p w14:paraId="54A47AA0" w14:textId="77777777" w:rsidR="00CE78D1" w:rsidRDefault="00CE78D1" w:rsidP="00CE78D1"/>
    <w:p w14:paraId="45011D92" w14:textId="77777777" w:rsidR="00CE78D1" w:rsidRDefault="00CE78D1" w:rsidP="00CE78D1"/>
    <w:p w14:paraId="56D854E3" w14:textId="77777777" w:rsidR="008F0DD4" w:rsidRDefault="008F0DD4" w:rsidP="00CE78D1"/>
    <w:p w14:paraId="443D630E" w14:textId="77777777" w:rsidR="003145CF" w:rsidRDefault="003145CF" w:rsidP="00CE78D1"/>
    <w:p w14:paraId="020DDAB8" w14:textId="77777777" w:rsidR="003145CF" w:rsidRDefault="003145CF" w:rsidP="00CE78D1"/>
    <w:p w14:paraId="688C7505" w14:textId="77777777" w:rsidR="00524E7E" w:rsidRDefault="00524E7E">
      <w:r>
        <w:br w:type="page"/>
      </w:r>
    </w:p>
    <w:p w14:paraId="6F723927" w14:textId="243D7CA0" w:rsidR="003145CF" w:rsidRPr="00C47839" w:rsidRDefault="0000614C" w:rsidP="003145CF">
      <w:pPr>
        <w:jc w:val="right"/>
        <w:rPr>
          <w:b/>
        </w:rPr>
      </w:pPr>
      <w:r>
        <w:rPr>
          <w:b/>
        </w:rPr>
        <w:lastRenderedPageBreak/>
        <w:t>P</w:t>
      </w:r>
      <w:r w:rsidR="00F021DB">
        <w:rPr>
          <w:b/>
        </w:rPr>
        <w:t>rijedlog</w:t>
      </w:r>
      <w:r w:rsidR="003145CF" w:rsidRPr="00C47839">
        <w:rPr>
          <w:b/>
        </w:rPr>
        <w:t xml:space="preserve"> </w:t>
      </w:r>
    </w:p>
    <w:p w14:paraId="0C077313" w14:textId="77777777" w:rsidR="00952474" w:rsidRDefault="00952474" w:rsidP="003145CF">
      <w:pPr>
        <w:rPr>
          <w:b/>
        </w:rPr>
      </w:pPr>
    </w:p>
    <w:p w14:paraId="14D65494" w14:textId="77777777" w:rsidR="003145CF" w:rsidRPr="00C47839" w:rsidRDefault="003145CF" w:rsidP="003145CF">
      <w:pPr>
        <w:rPr>
          <w:b/>
        </w:rPr>
      </w:pPr>
      <w:r w:rsidRPr="00C47839">
        <w:rPr>
          <w:b/>
        </w:rPr>
        <w:t>VLADA REPUBLIKE HRVATSKE</w:t>
      </w:r>
      <w:r w:rsidRPr="00C47839">
        <w:rPr>
          <w:b/>
        </w:rPr>
        <w:tab/>
      </w:r>
    </w:p>
    <w:p w14:paraId="7D777FD6" w14:textId="77777777" w:rsidR="003145CF" w:rsidRPr="00C47839" w:rsidRDefault="003145CF" w:rsidP="003145CF">
      <w:pPr>
        <w:rPr>
          <w:b/>
        </w:rPr>
      </w:pPr>
      <w:r w:rsidRPr="00C47839">
        <w:rPr>
          <w:b/>
        </w:rPr>
        <w:tab/>
      </w:r>
      <w:r w:rsidRPr="00C47839">
        <w:rPr>
          <w:b/>
        </w:rPr>
        <w:tab/>
      </w:r>
      <w:r w:rsidRPr="00C47839">
        <w:rPr>
          <w:b/>
        </w:rPr>
        <w:tab/>
      </w:r>
      <w:r w:rsidRPr="00C47839">
        <w:rPr>
          <w:b/>
        </w:rPr>
        <w:tab/>
      </w:r>
      <w:r w:rsidRPr="00C47839">
        <w:rPr>
          <w:b/>
        </w:rPr>
        <w:tab/>
      </w:r>
    </w:p>
    <w:p w14:paraId="6C703F48" w14:textId="0887B303" w:rsidR="003145CF" w:rsidRPr="00C47839" w:rsidRDefault="00851D65" w:rsidP="00990002">
      <w:pPr>
        <w:ind w:firstLine="709"/>
        <w:jc w:val="both"/>
      </w:pPr>
      <w:r>
        <w:t>Na temelju članka 31. stavka 2</w:t>
      </w:r>
      <w:r w:rsidR="003145CF" w:rsidRPr="00C47839">
        <w:t>. Zakona o Vladi Republike Hrvatske (</w:t>
      </w:r>
      <w:r w:rsidR="00AB7E2A">
        <w:t>„</w:t>
      </w:r>
      <w:r w:rsidR="003145CF" w:rsidRPr="00C47839">
        <w:t>Narodne novine,</w:t>
      </w:r>
      <w:r w:rsidR="00AB7E2A">
        <w:t>“</w:t>
      </w:r>
      <w:r w:rsidR="003145CF" w:rsidRPr="00C47839">
        <w:t xml:space="preserve"> br</w:t>
      </w:r>
      <w:r w:rsidR="005B4314">
        <w:t>oj</w:t>
      </w:r>
      <w:r w:rsidR="003145CF" w:rsidRPr="00C47839">
        <w:t xml:space="preserve"> 150/11</w:t>
      </w:r>
      <w:r w:rsidR="00990002">
        <w:t>.</w:t>
      </w:r>
      <w:r w:rsidR="003145CF" w:rsidRPr="00C47839">
        <w:t>, 119/14</w:t>
      </w:r>
      <w:r w:rsidR="00990002">
        <w:t>.</w:t>
      </w:r>
      <w:r w:rsidR="003145CF" w:rsidRPr="00C47839">
        <w:t xml:space="preserve">, </w:t>
      </w:r>
      <w:r w:rsidR="00572294">
        <w:t>93/16</w:t>
      </w:r>
      <w:r w:rsidR="00990002">
        <w:t>.</w:t>
      </w:r>
      <w:r w:rsidR="00572294">
        <w:t xml:space="preserve">, </w:t>
      </w:r>
      <w:r w:rsidR="003145CF" w:rsidRPr="00C47839">
        <w:t>116/18</w:t>
      </w:r>
      <w:r w:rsidR="00990002">
        <w:t>.,</w:t>
      </w:r>
      <w:r w:rsidR="00572294">
        <w:t xml:space="preserve"> 80/22</w:t>
      </w:r>
      <w:r w:rsidR="00990002">
        <w:t>. i 78/24.</w:t>
      </w:r>
      <w:r w:rsidR="003145CF" w:rsidRPr="00C47839">
        <w:t>), Vlada Republike Hrvatske je na sjedn</w:t>
      </w:r>
      <w:r w:rsidR="003145CF">
        <w:t xml:space="preserve">ici održanoj ___________ </w:t>
      </w:r>
      <w:r w:rsidR="003145CF" w:rsidRPr="00C47839">
        <w:t>donijela</w:t>
      </w:r>
    </w:p>
    <w:p w14:paraId="2938A7D1" w14:textId="398335D5" w:rsidR="003145CF" w:rsidRDefault="003145CF" w:rsidP="003145CF">
      <w:pPr>
        <w:jc w:val="both"/>
      </w:pPr>
    </w:p>
    <w:p w14:paraId="0DDA70E5" w14:textId="7CD87D18" w:rsidR="00851D65" w:rsidRDefault="00851D65" w:rsidP="000C122E">
      <w:pPr>
        <w:jc w:val="center"/>
        <w:rPr>
          <w:b/>
        </w:rPr>
      </w:pPr>
      <w:r>
        <w:rPr>
          <w:b/>
        </w:rPr>
        <w:t>O</w:t>
      </w:r>
      <w:r w:rsidR="000C122E">
        <w:rPr>
          <w:b/>
        </w:rPr>
        <w:t xml:space="preserve"> </w:t>
      </w:r>
      <w:r>
        <w:rPr>
          <w:b/>
        </w:rPr>
        <w:t>D</w:t>
      </w:r>
      <w:r w:rsidR="000C122E">
        <w:rPr>
          <w:b/>
        </w:rPr>
        <w:t xml:space="preserve"> </w:t>
      </w:r>
      <w:r>
        <w:rPr>
          <w:b/>
        </w:rPr>
        <w:t>L</w:t>
      </w:r>
      <w:r w:rsidR="000C122E">
        <w:rPr>
          <w:b/>
        </w:rPr>
        <w:t xml:space="preserve"> </w:t>
      </w:r>
      <w:r>
        <w:rPr>
          <w:b/>
        </w:rPr>
        <w:t>U</w:t>
      </w:r>
      <w:r w:rsidR="000C122E">
        <w:rPr>
          <w:b/>
        </w:rPr>
        <w:t xml:space="preserve"> </w:t>
      </w:r>
      <w:r>
        <w:rPr>
          <w:b/>
        </w:rPr>
        <w:t>K</w:t>
      </w:r>
      <w:r w:rsidR="000C122E">
        <w:rPr>
          <w:b/>
        </w:rPr>
        <w:t xml:space="preserve"> </w:t>
      </w:r>
      <w:r>
        <w:rPr>
          <w:b/>
        </w:rPr>
        <w:t>U</w:t>
      </w:r>
    </w:p>
    <w:p w14:paraId="3177C4F1" w14:textId="35A2A965" w:rsidR="0044017C" w:rsidRDefault="00C66C8E" w:rsidP="00F273E5">
      <w:pPr>
        <w:jc w:val="center"/>
        <w:rPr>
          <w:b/>
        </w:rPr>
      </w:pPr>
      <w:r>
        <w:rPr>
          <w:b/>
        </w:rPr>
        <w:t xml:space="preserve">o </w:t>
      </w:r>
      <w:r w:rsidR="00B76678">
        <w:rPr>
          <w:b/>
        </w:rPr>
        <w:t xml:space="preserve">davanju suglasnosti za pokretanje postupka </w:t>
      </w:r>
      <w:r w:rsidR="00E3293C">
        <w:rPr>
          <w:b/>
        </w:rPr>
        <w:t xml:space="preserve">sudjelovanja </w:t>
      </w:r>
      <w:r w:rsidR="001D5AB5">
        <w:rPr>
          <w:b/>
        </w:rPr>
        <w:t xml:space="preserve">Republike Hrvatske </w:t>
      </w:r>
      <w:r w:rsidR="005F07F7" w:rsidRPr="005F07F7">
        <w:rPr>
          <w:b/>
        </w:rPr>
        <w:t xml:space="preserve">u </w:t>
      </w:r>
    </w:p>
    <w:p w14:paraId="02564C21" w14:textId="0A91F211" w:rsidR="000C122E" w:rsidRDefault="00C5575B" w:rsidP="00F273E5">
      <w:pPr>
        <w:jc w:val="center"/>
        <w:rPr>
          <w:b/>
        </w:rPr>
      </w:pPr>
      <w:r w:rsidRPr="00C5575B">
        <w:rPr>
          <w:b/>
        </w:rPr>
        <w:t>Multilateralnom investicijskom fondu</w:t>
      </w:r>
      <w:r w:rsidR="00B52984">
        <w:rPr>
          <w:b/>
        </w:rPr>
        <w:t xml:space="preserve"> IV</w:t>
      </w:r>
    </w:p>
    <w:p w14:paraId="11673ECE" w14:textId="77777777" w:rsidR="00C4105E" w:rsidRDefault="00C4105E" w:rsidP="00097472">
      <w:pPr>
        <w:jc w:val="center"/>
      </w:pPr>
    </w:p>
    <w:p w14:paraId="7B7CDE22" w14:textId="77777777" w:rsidR="00097472" w:rsidRPr="00AE231B" w:rsidRDefault="00097472" w:rsidP="00097472">
      <w:pPr>
        <w:jc w:val="center"/>
        <w:rPr>
          <w:rFonts w:eastAsiaTheme="minorHAnsi"/>
          <w:b/>
          <w:lang w:eastAsia="en-US"/>
        </w:rPr>
      </w:pPr>
      <w:r w:rsidRPr="00AE231B">
        <w:rPr>
          <w:rFonts w:eastAsiaTheme="minorHAnsi"/>
          <w:b/>
          <w:lang w:eastAsia="en-US"/>
        </w:rPr>
        <w:t>I.</w:t>
      </w:r>
    </w:p>
    <w:p w14:paraId="0062BA4A" w14:textId="4FC904C1" w:rsidR="00097472" w:rsidRDefault="00097472" w:rsidP="00BC08ED">
      <w:pPr>
        <w:rPr>
          <w:rFonts w:eastAsiaTheme="minorHAnsi"/>
          <w:b/>
          <w:lang w:eastAsia="en-US"/>
        </w:rPr>
      </w:pPr>
    </w:p>
    <w:p w14:paraId="6DC84C15" w14:textId="724FE842" w:rsidR="000C122E" w:rsidRDefault="000C122E" w:rsidP="005F6930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ab/>
      </w:r>
      <w:r w:rsidR="001D5AB5">
        <w:rPr>
          <w:rFonts w:eastAsiaTheme="minorHAnsi"/>
          <w:lang w:eastAsia="en-US"/>
        </w:rPr>
        <w:t>D</w:t>
      </w:r>
      <w:r>
        <w:rPr>
          <w:rFonts w:eastAsiaTheme="minorHAnsi"/>
          <w:lang w:eastAsia="en-US"/>
        </w:rPr>
        <w:t xml:space="preserve">aje </w:t>
      </w:r>
      <w:r w:rsidR="00D6649E">
        <w:rPr>
          <w:rFonts w:eastAsiaTheme="minorHAnsi"/>
          <w:lang w:eastAsia="en-US"/>
        </w:rPr>
        <w:t xml:space="preserve">se </w:t>
      </w:r>
      <w:r>
        <w:rPr>
          <w:rFonts w:eastAsiaTheme="minorHAnsi"/>
          <w:lang w:eastAsia="en-US"/>
        </w:rPr>
        <w:t xml:space="preserve">suglasnost za pokretanje postupka </w:t>
      </w:r>
      <w:r w:rsidR="002111C8">
        <w:rPr>
          <w:rFonts w:eastAsiaTheme="minorHAnsi"/>
          <w:lang w:eastAsia="en-US"/>
        </w:rPr>
        <w:t>sudjelovanja</w:t>
      </w:r>
      <w:r>
        <w:rPr>
          <w:rFonts w:eastAsiaTheme="minorHAnsi"/>
          <w:lang w:eastAsia="en-US"/>
        </w:rPr>
        <w:t xml:space="preserve"> </w:t>
      </w:r>
      <w:r w:rsidR="00C20917">
        <w:rPr>
          <w:rFonts w:eastAsiaTheme="minorHAnsi"/>
          <w:lang w:eastAsia="en-US"/>
        </w:rPr>
        <w:t xml:space="preserve">Republike Hrvatske </w:t>
      </w:r>
      <w:r>
        <w:rPr>
          <w:rFonts w:eastAsiaTheme="minorHAnsi"/>
          <w:lang w:eastAsia="en-US"/>
        </w:rPr>
        <w:t xml:space="preserve">u </w:t>
      </w:r>
      <w:r w:rsidR="00331662">
        <w:rPr>
          <w:rFonts w:eastAsiaTheme="minorHAnsi"/>
          <w:lang w:eastAsia="en-US"/>
        </w:rPr>
        <w:t>Multilateralnom investicijskom fondu</w:t>
      </w:r>
      <w:r w:rsidR="005B4314">
        <w:rPr>
          <w:rFonts w:eastAsiaTheme="minorHAnsi"/>
          <w:lang w:eastAsia="en-US"/>
        </w:rPr>
        <w:t xml:space="preserve"> IV.</w:t>
      </w:r>
    </w:p>
    <w:p w14:paraId="4A78DF1F" w14:textId="1A148780" w:rsidR="000C122E" w:rsidRDefault="000C122E" w:rsidP="000C122E">
      <w:pPr>
        <w:rPr>
          <w:rFonts w:eastAsiaTheme="minorHAnsi"/>
          <w:lang w:eastAsia="en-US"/>
        </w:rPr>
      </w:pPr>
    </w:p>
    <w:p w14:paraId="209EE7CF" w14:textId="7536759D" w:rsidR="000C122E" w:rsidRPr="007B15A9" w:rsidRDefault="000A56A3" w:rsidP="000A56A3">
      <w:pPr>
        <w:jc w:val="center"/>
        <w:rPr>
          <w:rFonts w:eastAsiaTheme="minorHAnsi"/>
          <w:b/>
          <w:lang w:eastAsia="en-US"/>
        </w:rPr>
      </w:pPr>
      <w:r w:rsidRPr="007B15A9">
        <w:rPr>
          <w:rFonts w:eastAsiaTheme="minorHAnsi"/>
          <w:b/>
          <w:lang w:eastAsia="en-US"/>
        </w:rPr>
        <w:t>II.</w:t>
      </w:r>
    </w:p>
    <w:p w14:paraId="7BAE5155" w14:textId="77777777" w:rsidR="000A56A3" w:rsidRPr="00C4105E" w:rsidRDefault="000A56A3" w:rsidP="000A56A3">
      <w:pPr>
        <w:rPr>
          <w:rFonts w:eastAsiaTheme="minorHAnsi"/>
          <w:lang w:eastAsia="en-US"/>
        </w:rPr>
      </w:pPr>
    </w:p>
    <w:p w14:paraId="5CD585EC" w14:textId="0148E1CD" w:rsidR="00097472" w:rsidRDefault="00097472" w:rsidP="00097472">
      <w:pPr>
        <w:jc w:val="both"/>
      </w:pPr>
      <w:r w:rsidRPr="008D6F05">
        <w:rPr>
          <w:rFonts w:eastAsiaTheme="minorHAnsi"/>
          <w:lang w:eastAsia="en-US"/>
        </w:rPr>
        <w:tab/>
      </w:r>
      <w:r w:rsidRPr="00D26430">
        <w:t xml:space="preserve">Prihvaća se </w:t>
      </w:r>
      <w:r w:rsidR="001D5AB5">
        <w:t xml:space="preserve">Nacrt pisma </w:t>
      </w:r>
      <w:r>
        <w:t>kojim se iskazuje interes</w:t>
      </w:r>
      <w:r w:rsidRPr="00D26430">
        <w:t xml:space="preserve"> </w:t>
      </w:r>
      <w:r w:rsidR="00B57A1E">
        <w:t xml:space="preserve">i podnosi zahtjev </w:t>
      </w:r>
      <w:r w:rsidR="00470F7A">
        <w:t xml:space="preserve">za </w:t>
      </w:r>
      <w:r w:rsidR="002111C8">
        <w:t>sudjelovanje</w:t>
      </w:r>
      <w:r w:rsidR="00331662">
        <w:t xml:space="preserve"> </w:t>
      </w:r>
      <w:r w:rsidR="001A0105" w:rsidRPr="001A0105">
        <w:t xml:space="preserve">Republike Hrvatske u </w:t>
      </w:r>
      <w:r w:rsidR="00331662">
        <w:t>Multilateralnom investicijskom</w:t>
      </w:r>
      <w:r w:rsidR="00DB4E0C">
        <w:t xml:space="preserve"> fondu</w:t>
      </w:r>
      <w:r w:rsidR="00B52984">
        <w:t xml:space="preserve"> IV</w:t>
      </w:r>
      <w:r w:rsidRPr="00D26430">
        <w:t>, u tekstu koji je Vladi Republike Hrvatske dostavilo Ministarstvo financija aktom, KLASA:</w:t>
      </w:r>
      <w:r>
        <w:t xml:space="preserve"> </w:t>
      </w:r>
      <w:r w:rsidR="00946CE5">
        <w:t>910-04/23-02/7</w:t>
      </w:r>
      <w:r w:rsidRPr="00D26430">
        <w:t>, URBROJ:</w:t>
      </w:r>
      <w:r w:rsidR="0081588D">
        <w:t xml:space="preserve"> </w:t>
      </w:r>
      <w:r w:rsidR="00946CE5">
        <w:t>513-09-01-26-44</w:t>
      </w:r>
      <w:r w:rsidRPr="00D26430">
        <w:t>, od</w:t>
      </w:r>
      <w:r w:rsidR="00A341FD">
        <w:t xml:space="preserve"> </w:t>
      </w:r>
      <w:r w:rsidR="00946CE5">
        <w:t xml:space="preserve">13. travnja </w:t>
      </w:r>
      <w:r w:rsidR="006C3238">
        <w:t>2026</w:t>
      </w:r>
      <w:r w:rsidRPr="00D26430">
        <w:t>.</w:t>
      </w:r>
    </w:p>
    <w:p w14:paraId="69BD91FF" w14:textId="77777777" w:rsidR="00097472" w:rsidRDefault="00097472" w:rsidP="00BC08ED"/>
    <w:p w14:paraId="34241F69" w14:textId="329AA991" w:rsidR="00097472" w:rsidRPr="00AE231B" w:rsidRDefault="00097472" w:rsidP="00097472">
      <w:pPr>
        <w:jc w:val="center"/>
        <w:rPr>
          <w:b/>
        </w:rPr>
      </w:pPr>
      <w:r w:rsidRPr="00AE231B">
        <w:rPr>
          <w:b/>
        </w:rPr>
        <w:t>II</w:t>
      </w:r>
      <w:r w:rsidR="000A56A3">
        <w:rPr>
          <w:b/>
        </w:rPr>
        <w:t>I</w:t>
      </w:r>
      <w:r w:rsidRPr="00AE231B">
        <w:rPr>
          <w:b/>
        </w:rPr>
        <w:t>.</w:t>
      </w:r>
    </w:p>
    <w:p w14:paraId="1249BC9D" w14:textId="6308E788" w:rsidR="00097472" w:rsidRPr="00C47839" w:rsidRDefault="00097472" w:rsidP="00097472"/>
    <w:p w14:paraId="6BA28DCC" w14:textId="319F347A" w:rsidR="003145CF" w:rsidRDefault="00097472" w:rsidP="006E02A6">
      <w:pPr>
        <w:jc w:val="both"/>
      </w:pPr>
      <w:r w:rsidRPr="008D6F05">
        <w:rPr>
          <w:rFonts w:eastAsiaTheme="minorHAnsi"/>
          <w:lang w:eastAsia="en-US"/>
        </w:rPr>
        <w:tab/>
      </w:r>
      <w:r w:rsidR="000A56A3">
        <w:t>Ovlašćuje</w:t>
      </w:r>
      <w:r w:rsidRPr="00C47839">
        <w:t xml:space="preserve"> se</w:t>
      </w:r>
      <w:r>
        <w:t xml:space="preserve"> </w:t>
      </w:r>
      <w:r w:rsidR="006E02A6">
        <w:t>potpredsjednik Vlade</w:t>
      </w:r>
      <w:r w:rsidR="00990002">
        <w:t xml:space="preserve"> Republike Hrvatske</w:t>
      </w:r>
      <w:r w:rsidR="006E02A6">
        <w:t xml:space="preserve"> i </w:t>
      </w:r>
      <w:r w:rsidRPr="00C47839">
        <w:t xml:space="preserve">ministar financija </w:t>
      </w:r>
      <w:r w:rsidR="00331662">
        <w:t xml:space="preserve">i guverner u Inter-američkoj banci za razvoj </w:t>
      </w:r>
      <w:r w:rsidRPr="00C47839">
        <w:t xml:space="preserve">da, u ime Republike Hrvatske, uputi </w:t>
      </w:r>
      <w:r w:rsidR="001D5AB5" w:rsidRPr="001D5AB5">
        <w:t xml:space="preserve">Inter-američkoj banci </w:t>
      </w:r>
      <w:r w:rsidR="005F07F7">
        <w:t>P</w:t>
      </w:r>
      <w:r w:rsidR="005F07F7" w:rsidRPr="00C47839">
        <w:t>ismo</w:t>
      </w:r>
      <w:r w:rsidR="00271EE9">
        <w:t xml:space="preserve"> iz točke II. o</w:t>
      </w:r>
      <w:r w:rsidR="005F07F7">
        <w:t>ve Odluke</w:t>
      </w:r>
      <w:r>
        <w:t>.</w:t>
      </w:r>
    </w:p>
    <w:p w14:paraId="03278EE8" w14:textId="1FA21A7F" w:rsidR="00097472" w:rsidRDefault="00097472" w:rsidP="00BC08ED"/>
    <w:p w14:paraId="28DF472B" w14:textId="63F3803A" w:rsidR="00097472" w:rsidRPr="00AE231B" w:rsidRDefault="000A56A3" w:rsidP="00097472">
      <w:pPr>
        <w:jc w:val="center"/>
        <w:rPr>
          <w:b/>
        </w:rPr>
      </w:pPr>
      <w:r>
        <w:rPr>
          <w:b/>
        </w:rPr>
        <w:t>IV</w:t>
      </w:r>
      <w:r w:rsidR="00097472" w:rsidRPr="00AE231B">
        <w:rPr>
          <w:b/>
        </w:rPr>
        <w:t>.</w:t>
      </w:r>
    </w:p>
    <w:p w14:paraId="4702649D" w14:textId="77777777" w:rsidR="00097472" w:rsidRPr="00D26430" w:rsidRDefault="00097472" w:rsidP="00BC08ED"/>
    <w:p w14:paraId="2481655E" w14:textId="12430684" w:rsidR="003145CF" w:rsidRPr="00C47839" w:rsidRDefault="00097472" w:rsidP="00097472">
      <w:pPr>
        <w:jc w:val="both"/>
      </w:pPr>
      <w:r w:rsidRPr="008D6F05">
        <w:rPr>
          <w:rFonts w:eastAsiaTheme="minorHAnsi"/>
          <w:lang w:eastAsia="en-US"/>
        </w:rPr>
        <w:tab/>
      </w:r>
      <w:r w:rsidR="000247A8">
        <w:rPr>
          <w:rFonts w:eastAsiaTheme="minorHAnsi"/>
          <w:lang w:eastAsia="en-US"/>
        </w:rPr>
        <w:t xml:space="preserve">Zadužuje se </w:t>
      </w:r>
      <w:r w:rsidRPr="00C47839">
        <w:t>Ministarstvo financija za komunikacij</w:t>
      </w:r>
      <w:r w:rsidR="007B15A9">
        <w:t>u</w:t>
      </w:r>
      <w:r w:rsidRPr="00C47839">
        <w:t xml:space="preserve"> i suradnj</w:t>
      </w:r>
      <w:r w:rsidR="007B15A9">
        <w:t>u</w:t>
      </w:r>
      <w:r w:rsidRPr="00C47839">
        <w:t xml:space="preserve"> s </w:t>
      </w:r>
      <w:r w:rsidR="00EE3125">
        <w:t>Inter-američkom bankom za razvoj</w:t>
      </w:r>
      <w:r>
        <w:t xml:space="preserve"> te za poduzimanje i koordinaciju daljnjih formalno-pravnih koraka u postupku </w:t>
      </w:r>
      <w:r w:rsidR="000457CF">
        <w:t>sudjelovanja</w:t>
      </w:r>
      <w:r>
        <w:t xml:space="preserve"> Republike Hrvatske u</w:t>
      </w:r>
      <w:r w:rsidR="006E02A6">
        <w:t xml:space="preserve"> </w:t>
      </w:r>
      <w:r w:rsidR="0044017C" w:rsidRPr="0044017C">
        <w:t>Multilateralnom investicijskom fondu</w:t>
      </w:r>
      <w:r w:rsidR="00271EE9">
        <w:t xml:space="preserve"> IV</w:t>
      </w:r>
      <w:r w:rsidR="003145CF" w:rsidRPr="00C47839">
        <w:t>.</w:t>
      </w:r>
    </w:p>
    <w:p w14:paraId="131A8B56" w14:textId="606CE9C8" w:rsidR="003145CF" w:rsidRDefault="003145CF" w:rsidP="003145CF">
      <w:pPr>
        <w:jc w:val="both"/>
      </w:pPr>
    </w:p>
    <w:p w14:paraId="4D517FE3" w14:textId="6678C3EF" w:rsidR="00097472" w:rsidRPr="00AE231B" w:rsidRDefault="00097472" w:rsidP="00097472">
      <w:pPr>
        <w:jc w:val="center"/>
        <w:rPr>
          <w:b/>
        </w:rPr>
      </w:pPr>
      <w:r w:rsidRPr="00AE231B">
        <w:rPr>
          <w:b/>
        </w:rPr>
        <w:t>V.</w:t>
      </w:r>
    </w:p>
    <w:p w14:paraId="11937659" w14:textId="77777777" w:rsidR="00097472" w:rsidRPr="00C47839" w:rsidRDefault="00097472" w:rsidP="003145CF">
      <w:pPr>
        <w:jc w:val="both"/>
      </w:pPr>
    </w:p>
    <w:p w14:paraId="7C6020F4" w14:textId="7F6BF5E1" w:rsidR="003145CF" w:rsidRPr="00C47839" w:rsidRDefault="00097472" w:rsidP="00097472">
      <w:pPr>
        <w:jc w:val="both"/>
      </w:pPr>
      <w:r w:rsidRPr="008D6F05">
        <w:rPr>
          <w:rFonts w:eastAsiaTheme="minorHAnsi"/>
          <w:lang w:eastAsia="en-US"/>
        </w:rPr>
        <w:tab/>
        <w:t>Ova Odluka stupa na snagu danom donošenja</w:t>
      </w:r>
      <w:r>
        <w:rPr>
          <w:rFonts w:eastAsiaTheme="minorHAnsi"/>
          <w:lang w:eastAsia="en-US"/>
        </w:rPr>
        <w:t>.</w:t>
      </w:r>
    </w:p>
    <w:p w14:paraId="0EDD321F" w14:textId="77777777" w:rsidR="003145CF" w:rsidRPr="00C47839" w:rsidRDefault="003145CF" w:rsidP="003145CF">
      <w:pPr>
        <w:jc w:val="both"/>
      </w:pPr>
    </w:p>
    <w:p w14:paraId="0FFB5F49" w14:textId="1A1A7C73" w:rsidR="00C4105E" w:rsidRPr="00C47839" w:rsidRDefault="00C4105E" w:rsidP="003145CF">
      <w:pPr>
        <w:jc w:val="both"/>
      </w:pPr>
    </w:p>
    <w:p w14:paraId="08C14345" w14:textId="77777777" w:rsidR="003145CF" w:rsidRPr="00C47839" w:rsidRDefault="00524E7E" w:rsidP="003145CF">
      <w:pPr>
        <w:jc w:val="both"/>
      </w:pPr>
      <w:r w:rsidRPr="00C47839">
        <w:t>KLASA</w:t>
      </w:r>
      <w:r w:rsidR="003145CF" w:rsidRPr="00C47839">
        <w:t>:</w:t>
      </w:r>
    </w:p>
    <w:p w14:paraId="793E6450" w14:textId="77777777" w:rsidR="003145CF" w:rsidRPr="00C47839" w:rsidRDefault="00524E7E" w:rsidP="003145CF">
      <w:pPr>
        <w:jc w:val="both"/>
      </w:pPr>
      <w:r w:rsidRPr="00C47839">
        <w:t>URBROJ</w:t>
      </w:r>
      <w:r w:rsidR="003145CF" w:rsidRPr="00C47839">
        <w:t>:</w:t>
      </w:r>
    </w:p>
    <w:p w14:paraId="699B3E61" w14:textId="58210A74" w:rsidR="003145CF" w:rsidRPr="00C47839" w:rsidRDefault="003C6002" w:rsidP="003145CF">
      <w:pPr>
        <w:jc w:val="both"/>
      </w:pPr>
      <w:r>
        <w:lastRenderedPageBreak/>
        <w:t>Zag</w:t>
      </w:r>
      <w:r w:rsidR="006C3238">
        <w:t>reb,  _________ 2026</w:t>
      </w:r>
      <w:r w:rsidR="003145CF" w:rsidRPr="00C47839">
        <w:t>.</w:t>
      </w:r>
    </w:p>
    <w:p w14:paraId="543532B0" w14:textId="442FB8B7" w:rsidR="00524E7E" w:rsidRDefault="00524E7E" w:rsidP="003145CF">
      <w:pPr>
        <w:jc w:val="both"/>
      </w:pPr>
    </w:p>
    <w:p w14:paraId="7D4C526D" w14:textId="77777777" w:rsidR="003145CF" w:rsidRPr="00C47839" w:rsidRDefault="00524E7E" w:rsidP="00524E7E">
      <w:pPr>
        <w:tabs>
          <w:tab w:val="center" w:pos="6521"/>
        </w:tabs>
      </w:pPr>
      <w:r>
        <w:tab/>
      </w:r>
      <w:r w:rsidR="003145CF" w:rsidRPr="00C47839">
        <w:t>PREDSJEDNIK</w:t>
      </w:r>
    </w:p>
    <w:p w14:paraId="0F6B3B77" w14:textId="77777777" w:rsidR="00524E7E" w:rsidRPr="00C47839" w:rsidRDefault="00524E7E" w:rsidP="00524E7E">
      <w:pPr>
        <w:tabs>
          <w:tab w:val="center" w:pos="6521"/>
        </w:tabs>
        <w:jc w:val="right"/>
      </w:pPr>
    </w:p>
    <w:p w14:paraId="0CDB846A" w14:textId="62848530" w:rsidR="007B15A9" w:rsidRPr="007B15A9" w:rsidRDefault="00524E7E" w:rsidP="007B15A9">
      <w:pPr>
        <w:tabs>
          <w:tab w:val="center" w:pos="6521"/>
        </w:tabs>
      </w:pPr>
      <w:r>
        <w:tab/>
      </w:r>
      <w:r w:rsidR="003145CF" w:rsidRPr="00C47839">
        <w:t>mr. sc. Andrej Plenković</w:t>
      </w:r>
    </w:p>
    <w:p w14:paraId="7D348402" w14:textId="302A2122" w:rsidR="006C3238" w:rsidRDefault="006C3238" w:rsidP="00CB38CB">
      <w:pPr>
        <w:jc w:val="center"/>
        <w:rPr>
          <w:rFonts w:eastAsiaTheme="minorHAnsi"/>
          <w:b/>
          <w:lang w:eastAsia="en-US"/>
        </w:rPr>
      </w:pPr>
    </w:p>
    <w:p w14:paraId="5B45F3E9" w14:textId="50DC0C06" w:rsidR="00CB1971" w:rsidRDefault="00CB1971" w:rsidP="00CB38CB">
      <w:pPr>
        <w:jc w:val="center"/>
        <w:rPr>
          <w:rFonts w:eastAsiaTheme="minorHAnsi"/>
          <w:b/>
          <w:lang w:eastAsia="en-US"/>
        </w:rPr>
      </w:pPr>
    </w:p>
    <w:p w14:paraId="24C61055" w14:textId="77777777" w:rsidR="00B66DE2" w:rsidRDefault="00B66DE2" w:rsidP="00CB38CB">
      <w:pPr>
        <w:jc w:val="center"/>
        <w:rPr>
          <w:rFonts w:eastAsiaTheme="minorHAnsi"/>
          <w:b/>
          <w:lang w:eastAsia="en-US"/>
        </w:rPr>
      </w:pPr>
    </w:p>
    <w:p w14:paraId="6ADB6157" w14:textId="2EE1A999" w:rsidR="00CB38CB" w:rsidRPr="00CB38CB" w:rsidRDefault="00CB38CB" w:rsidP="00CB38CB">
      <w:pPr>
        <w:jc w:val="center"/>
        <w:rPr>
          <w:rFonts w:eastAsiaTheme="minorHAnsi"/>
          <w:b/>
          <w:lang w:eastAsia="en-US"/>
        </w:rPr>
      </w:pPr>
      <w:r w:rsidRPr="00CB38CB">
        <w:rPr>
          <w:rFonts w:eastAsiaTheme="minorHAnsi"/>
          <w:b/>
          <w:lang w:eastAsia="en-US"/>
        </w:rPr>
        <w:t>OBRAZLOŽENJE</w:t>
      </w:r>
    </w:p>
    <w:p w14:paraId="7D32363F" w14:textId="77777777" w:rsidR="00CB38CB" w:rsidRPr="00CB38CB" w:rsidRDefault="00CB38CB" w:rsidP="00CB38CB">
      <w:pPr>
        <w:jc w:val="center"/>
        <w:rPr>
          <w:rFonts w:eastAsiaTheme="minorHAnsi"/>
          <w:b/>
          <w:lang w:eastAsia="en-US"/>
        </w:rPr>
      </w:pPr>
    </w:p>
    <w:p w14:paraId="11186162" w14:textId="0CD608FC" w:rsidR="00964019" w:rsidRPr="00E22E09" w:rsidRDefault="00E22E09" w:rsidP="007978CE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E22E09">
        <w:rPr>
          <w:rFonts w:eastAsia="Calibri"/>
          <w:bCs/>
          <w:lang w:eastAsia="en-US"/>
        </w:rPr>
        <w:t xml:space="preserve">Republika Hrvatska je temeljem sukcesije prihvatila članstvo u Inter-američkoj banci za razvoj </w:t>
      </w:r>
      <w:r>
        <w:rPr>
          <w:rFonts w:eastAsia="Calibri"/>
          <w:lang w:eastAsia="en-US"/>
        </w:rPr>
        <w:t>(</w:t>
      </w:r>
      <w:r w:rsidRPr="00B71FEC">
        <w:rPr>
          <w:rFonts w:eastAsia="Calibri"/>
          <w:lang w:eastAsia="en-US"/>
        </w:rPr>
        <w:t xml:space="preserve">eng. </w:t>
      </w:r>
      <w:r w:rsidRPr="00B71FEC">
        <w:rPr>
          <w:rFonts w:eastAsia="Calibri"/>
          <w:i/>
          <w:lang w:eastAsia="en-US"/>
        </w:rPr>
        <w:t xml:space="preserve">Inter-American </w:t>
      </w:r>
      <w:r>
        <w:rPr>
          <w:rFonts w:eastAsia="Calibri"/>
          <w:i/>
          <w:lang w:eastAsia="en-US"/>
        </w:rPr>
        <w:t>Development Bank</w:t>
      </w:r>
      <w:r w:rsidRPr="00B71FEC">
        <w:rPr>
          <w:rFonts w:eastAsia="Calibri"/>
          <w:lang w:eastAsia="en-US"/>
        </w:rPr>
        <w:t>, I</w:t>
      </w:r>
      <w:r>
        <w:rPr>
          <w:rFonts w:eastAsia="Calibri"/>
          <w:lang w:eastAsia="en-US"/>
        </w:rPr>
        <w:t>DB</w:t>
      </w:r>
      <w:r w:rsidRPr="00B71FEC">
        <w:rPr>
          <w:rFonts w:eastAsia="Calibri"/>
          <w:lang w:eastAsia="en-US"/>
        </w:rPr>
        <w:t>)</w:t>
      </w:r>
      <w:r w:rsidRPr="00E22E09">
        <w:rPr>
          <w:rFonts w:eastAsia="Calibri"/>
          <w:bCs/>
          <w:lang w:eastAsia="en-US"/>
        </w:rPr>
        <w:t xml:space="preserve"> donošenjem Zakona o prihvaćanju članstva Republike Hrvatske u I</w:t>
      </w:r>
      <w:r w:rsidR="003373D7">
        <w:rPr>
          <w:rFonts w:eastAsia="Calibri"/>
          <w:bCs/>
          <w:lang w:eastAsia="en-US"/>
        </w:rPr>
        <w:t xml:space="preserve">nter-američkoj banci za razvoj </w:t>
      </w:r>
      <w:r w:rsidR="003373D7" w:rsidRPr="007978CE">
        <w:rPr>
          <w:rFonts w:eastAsia="Calibri"/>
          <w:lang w:eastAsia="en-US"/>
        </w:rPr>
        <w:t>(</w:t>
      </w:r>
      <w:r w:rsidR="003373D7">
        <w:rPr>
          <w:rFonts w:eastAsia="Calibri"/>
          <w:lang w:eastAsia="en-US"/>
        </w:rPr>
        <w:t>„Narodne novine“, broj 9</w:t>
      </w:r>
      <w:r w:rsidR="003373D7" w:rsidRPr="007978CE">
        <w:rPr>
          <w:rFonts w:eastAsia="Calibri"/>
          <w:lang w:eastAsia="en-US"/>
        </w:rPr>
        <w:t>4/93</w:t>
      </w:r>
      <w:r w:rsidR="003373D7">
        <w:rPr>
          <w:rFonts w:eastAsia="Calibri"/>
          <w:lang w:eastAsia="en-US"/>
        </w:rPr>
        <w:t>.</w:t>
      </w:r>
      <w:r w:rsidRPr="00E22E09">
        <w:rPr>
          <w:rFonts w:eastAsia="Calibri"/>
          <w:bCs/>
          <w:lang w:eastAsia="en-US"/>
        </w:rPr>
        <w:t xml:space="preserve">). </w:t>
      </w:r>
      <w:r w:rsidR="00B71FEC" w:rsidRPr="00ED4FE6">
        <w:t xml:space="preserve">Republika Hrvatska </w:t>
      </w:r>
      <w:r w:rsidR="00ED4FE6">
        <w:t xml:space="preserve">u IDB-u </w:t>
      </w:r>
      <w:r w:rsidR="00B71FEC" w:rsidRPr="00ED4FE6">
        <w:t>posjeduje 6.895 dionica (243 dionica uplaćenog kapitala i 6.652 dionica na poziv), odnosno ukupno 83,18 milijuna USD u kapitalu IDB-a (2,9 milijuna USD uplaćenog kapitala i 80,2 milijuna USD kapitala na poziv) što čini 0,05% udjela u kapitalu</w:t>
      </w:r>
    </w:p>
    <w:p w14:paraId="2A279CDF" w14:textId="6D20E24F" w:rsidR="00ED4FE6" w:rsidRDefault="007978CE" w:rsidP="007978CE">
      <w:pPr>
        <w:spacing w:after="160" w:line="259" w:lineRule="auto"/>
        <w:jc w:val="both"/>
        <w:rPr>
          <w:rFonts w:eastAsia="Calibri"/>
          <w:lang w:eastAsia="en-US"/>
        </w:rPr>
      </w:pPr>
      <w:r w:rsidRPr="007978CE">
        <w:rPr>
          <w:rFonts w:eastAsia="Calibri"/>
          <w:lang w:eastAsia="en-US"/>
        </w:rPr>
        <w:t xml:space="preserve">Republika Hrvatska postala je punopravna članica Inter-američke investicijske korporacije (eng. </w:t>
      </w:r>
      <w:r w:rsidRPr="007978CE">
        <w:rPr>
          <w:rFonts w:eastAsia="Calibri"/>
          <w:i/>
          <w:lang w:eastAsia="en-US"/>
        </w:rPr>
        <w:t>Inter-American Investment Corporation</w:t>
      </w:r>
      <w:r w:rsidRPr="007978CE">
        <w:rPr>
          <w:rFonts w:eastAsia="Calibri"/>
          <w:lang w:eastAsia="en-US"/>
        </w:rPr>
        <w:t xml:space="preserve">, IIC) 12. travnja 2019. godine. </w:t>
      </w:r>
      <w:r w:rsidR="00ED4FE6" w:rsidRPr="00ED4FE6">
        <w:rPr>
          <w:rFonts w:eastAsia="Calibri"/>
          <w:lang w:eastAsia="en-US"/>
        </w:rPr>
        <w:t>Republika Hrvatska u IIC-u posjeduje 23 dionica ukupne vrijednosti 393.750,60 USD, čime ostvaruje udio glasačke snage u IIC-u od 0,0109%</w:t>
      </w:r>
      <w:r w:rsidR="00ED4FE6" w:rsidRPr="00ED4FE6">
        <w:rPr>
          <w:rFonts w:eastAsia="Calibri"/>
          <w:b/>
          <w:lang w:eastAsia="en-US"/>
        </w:rPr>
        <w:t>.</w:t>
      </w:r>
    </w:p>
    <w:p w14:paraId="048FEB9D" w14:textId="67412A27" w:rsidR="007978CE" w:rsidRDefault="007978CE" w:rsidP="007978CE">
      <w:pPr>
        <w:spacing w:after="160" w:line="259" w:lineRule="auto"/>
        <w:jc w:val="both"/>
        <w:rPr>
          <w:rFonts w:eastAsia="Calibri"/>
          <w:lang w:eastAsia="en-US"/>
        </w:rPr>
      </w:pPr>
      <w:r w:rsidRPr="007978CE">
        <w:rPr>
          <w:rFonts w:eastAsia="Calibri"/>
          <w:lang w:eastAsia="en-US"/>
        </w:rPr>
        <w:t>U skladu sa Zakonom o prihvaćanju članstva Republike Hrvatske u Inter-američkoj banci za razvoj (</w:t>
      </w:r>
      <w:r w:rsidR="003373D7">
        <w:rPr>
          <w:rFonts w:eastAsia="Calibri"/>
          <w:lang w:eastAsia="en-US"/>
        </w:rPr>
        <w:t>„Narodne novine“, broj 9</w:t>
      </w:r>
      <w:r w:rsidRPr="007978CE">
        <w:rPr>
          <w:rFonts w:eastAsia="Calibri"/>
          <w:lang w:eastAsia="en-US"/>
        </w:rPr>
        <w:t>4/93</w:t>
      </w:r>
      <w:r w:rsidR="003373D7">
        <w:rPr>
          <w:rFonts w:eastAsia="Calibri"/>
          <w:lang w:eastAsia="en-US"/>
        </w:rPr>
        <w:t>.</w:t>
      </w:r>
      <w:r w:rsidR="0044017C">
        <w:rPr>
          <w:rFonts w:eastAsia="Calibri"/>
          <w:lang w:eastAsia="en-US"/>
        </w:rPr>
        <w:t>)</w:t>
      </w:r>
      <w:r w:rsidRPr="007978CE">
        <w:rPr>
          <w:rFonts w:eastAsia="Calibri"/>
          <w:lang w:eastAsia="en-US"/>
        </w:rPr>
        <w:t xml:space="preserve"> i Zakonom o potvrđivanju Ugovora o osnivanju Inter-američke investicijske korporacije („Narodne novine - Međunarodni ugovori“, broj 1/2019.), Ministarstvo financija Republike Hrvatske određeno je kao tijelo nadležno za suradnju s </w:t>
      </w:r>
      <w:r w:rsidR="00ED4FE6">
        <w:rPr>
          <w:rFonts w:eastAsia="Calibri"/>
          <w:lang w:eastAsia="en-US"/>
        </w:rPr>
        <w:t>IDB-om</w:t>
      </w:r>
      <w:r w:rsidRPr="007978CE">
        <w:rPr>
          <w:rFonts w:eastAsia="Calibri"/>
          <w:lang w:eastAsia="en-US"/>
        </w:rPr>
        <w:t xml:space="preserve"> i IIC-om te je ovlašteno u ime Republike Hrvatske obavljati sve poslove i transakcije. U Odboru guvernera </w:t>
      </w:r>
      <w:r w:rsidR="00ED4FE6">
        <w:rPr>
          <w:rFonts w:eastAsia="Calibri"/>
          <w:lang w:eastAsia="en-US"/>
        </w:rPr>
        <w:t xml:space="preserve">IDB-a i </w:t>
      </w:r>
      <w:r w:rsidRPr="007978CE">
        <w:rPr>
          <w:rFonts w:eastAsia="Calibri"/>
          <w:lang w:eastAsia="en-US"/>
        </w:rPr>
        <w:t>IIC-a Republiku Hrvatsku predstavlja ministar financija</w:t>
      </w:r>
      <w:r w:rsidR="00ED4FE6">
        <w:rPr>
          <w:rFonts w:eastAsia="Calibri"/>
          <w:lang w:eastAsia="en-US"/>
        </w:rPr>
        <w:t>.</w:t>
      </w:r>
    </w:p>
    <w:p w14:paraId="6A14DDAF" w14:textId="2B57830E" w:rsidR="009A6896" w:rsidRDefault="009A6896" w:rsidP="009A6896">
      <w:pPr>
        <w:spacing w:after="160" w:line="259" w:lineRule="auto"/>
        <w:jc w:val="both"/>
        <w:rPr>
          <w:rFonts w:eastAsia="Calibri"/>
          <w:lang w:eastAsia="en-US"/>
        </w:rPr>
      </w:pPr>
      <w:r w:rsidRPr="009A6896">
        <w:rPr>
          <w:rFonts w:eastAsia="Calibri"/>
          <w:lang w:eastAsia="en-US"/>
        </w:rPr>
        <w:t xml:space="preserve">Multilateralni investicijski fond (eng. Multilateral Investment Fund, MIF, od listopada 2018. godine koristi se novi naziv </w:t>
      </w:r>
      <w:r w:rsidRPr="0056377A">
        <w:rPr>
          <w:rFonts w:eastAsia="Calibri"/>
          <w:lang w:eastAsia="en-US"/>
        </w:rPr>
        <w:t>- IDB Lab</w:t>
      </w:r>
      <w:r w:rsidRPr="009A6896">
        <w:rPr>
          <w:rFonts w:eastAsia="Calibri"/>
          <w:lang w:eastAsia="en-US"/>
        </w:rPr>
        <w:t>, a službeni i dalje ostaje MIF)</w:t>
      </w:r>
      <w:r>
        <w:rPr>
          <w:rFonts w:eastAsia="Calibri"/>
          <w:lang w:eastAsia="en-US"/>
        </w:rPr>
        <w:t xml:space="preserve"> </w:t>
      </w:r>
      <w:r w:rsidRPr="009A6896">
        <w:rPr>
          <w:rFonts w:eastAsia="Calibri"/>
          <w:lang w:eastAsia="en-US"/>
        </w:rPr>
        <w:t>osnovan 1993. godine, je inovacijski inkubator Grupacije Inter-američke banke za razvoj, koji u obliku inovativnih rješenja pruža podršku privatnom sektoru u regionalnim državama članicama</w:t>
      </w:r>
      <w:r w:rsidR="0056377A">
        <w:rPr>
          <w:rFonts w:eastAsia="Calibri"/>
          <w:lang w:eastAsia="en-US"/>
        </w:rPr>
        <w:t xml:space="preserve"> Latinske Amerike i Kariba</w:t>
      </w:r>
      <w:r w:rsidRPr="009A6896">
        <w:rPr>
          <w:rFonts w:eastAsia="Calibri"/>
          <w:lang w:eastAsia="en-US"/>
        </w:rPr>
        <w:t xml:space="preserve">. </w:t>
      </w:r>
      <w:r w:rsidR="002F49B4" w:rsidRPr="002F49B4">
        <w:rPr>
          <w:rFonts w:eastAsia="Calibri"/>
          <w:lang w:eastAsia="en-US"/>
        </w:rPr>
        <w:t>IDB Lab ima 40 zemalja donatora koje su zastupljene u Odboru donatora. Republika Hrvatska nije donator IDB Lab-a.</w:t>
      </w:r>
    </w:p>
    <w:p w14:paraId="76899384" w14:textId="6EAB66CD" w:rsidR="002F49B4" w:rsidRDefault="00D66AA8" w:rsidP="00D40CA2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 godišnjoj skupštini IDB-a i IIC-a </w:t>
      </w:r>
      <w:r w:rsidRPr="00D66AA8">
        <w:rPr>
          <w:rFonts w:eastAsia="Calibri"/>
          <w:lang w:eastAsia="en-US"/>
        </w:rPr>
        <w:t>u Punta Cani, Dominikanskoj Republici, 10. ožujka 2024.</w:t>
      </w:r>
      <w:r w:rsidR="002633AD">
        <w:rPr>
          <w:rFonts w:eastAsia="Calibri"/>
          <w:lang w:eastAsia="en-US"/>
        </w:rPr>
        <w:t xml:space="preserve"> godine, donesena je Rezolucija</w:t>
      </w:r>
      <w:r w:rsidRPr="00D66AA8">
        <w:rPr>
          <w:rFonts w:eastAsia="Calibri"/>
          <w:lang w:eastAsia="en-US"/>
        </w:rPr>
        <w:t xml:space="preserve"> AG-8/</w:t>
      </w:r>
      <w:r w:rsidR="00AB7E2A">
        <w:rPr>
          <w:rFonts w:eastAsia="Calibri"/>
          <w:lang w:eastAsia="en-US"/>
        </w:rPr>
        <w:t>24, CII/AG-6/24 i MIF/DE-7/24,</w:t>
      </w:r>
      <w:r w:rsidRPr="00D66AA8">
        <w:rPr>
          <w:rFonts w:eastAsia="Calibri"/>
          <w:lang w:eastAsia="en-US"/>
        </w:rPr>
        <w:t xml:space="preserve"> </w:t>
      </w:r>
      <w:r w:rsidR="002633AD">
        <w:rPr>
          <w:rFonts w:eastAsia="Calibri"/>
          <w:lang w:eastAsia="en-US"/>
        </w:rPr>
        <w:t>kojom</w:t>
      </w:r>
      <w:r w:rsidR="00AB7E2A">
        <w:rPr>
          <w:rFonts w:eastAsia="Calibri"/>
          <w:lang w:eastAsia="en-US"/>
        </w:rPr>
        <w:t xml:space="preserve"> </w:t>
      </w:r>
      <w:r w:rsidR="002633AD">
        <w:rPr>
          <w:rFonts w:eastAsia="Calibri"/>
          <w:lang w:eastAsia="en-US"/>
        </w:rPr>
        <w:t>su guverneri IDB-a i IIC-a odobrili</w:t>
      </w:r>
      <w:r w:rsidR="00AB7E2A">
        <w:rPr>
          <w:rFonts w:eastAsia="Calibri"/>
          <w:lang w:eastAsia="en-US"/>
        </w:rPr>
        <w:t xml:space="preserve"> </w:t>
      </w:r>
      <w:r w:rsidRPr="00D66AA8">
        <w:rPr>
          <w:rFonts w:eastAsia="Calibri"/>
          <w:lang w:eastAsia="en-US"/>
        </w:rPr>
        <w:t xml:space="preserve">nadopunu sredstava IDB Laba </w:t>
      </w:r>
      <w:r w:rsidR="002633AD">
        <w:rPr>
          <w:rFonts w:eastAsia="Calibri"/>
          <w:lang w:eastAsia="en-US"/>
        </w:rPr>
        <w:t>(MIF IV)</w:t>
      </w:r>
      <w:r w:rsidR="00D40CA2">
        <w:rPr>
          <w:rFonts w:eastAsia="Calibri"/>
          <w:lang w:eastAsia="en-US"/>
        </w:rPr>
        <w:t xml:space="preserve"> </w:t>
      </w:r>
      <w:r w:rsidR="00D40CA2" w:rsidRPr="00D40CA2">
        <w:rPr>
          <w:rFonts w:eastAsia="Calibri"/>
          <w:lang w:eastAsia="en-US"/>
        </w:rPr>
        <w:t>te pripremu uvjeta i odredbi „Ugovora o osnivanju Multilat</w:t>
      </w:r>
      <w:r w:rsidR="00B52984">
        <w:rPr>
          <w:rFonts w:eastAsia="Calibri"/>
          <w:lang w:eastAsia="en-US"/>
        </w:rPr>
        <w:t>eralnog investicijskog fonda IV</w:t>
      </w:r>
      <w:r w:rsidR="00D40CA2" w:rsidRPr="00D40CA2">
        <w:rPr>
          <w:rFonts w:eastAsia="Calibri"/>
          <w:lang w:eastAsia="en-US"/>
        </w:rPr>
        <w:t>“ i „Ugovora o upravljanju Multilateralnim inv</w:t>
      </w:r>
      <w:r w:rsidR="00B52984">
        <w:rPr>
          <w:rFonts w:eastAsia="Calibri"/>
          <w:lang w:eastAsia="en-US"/>
        </w:rPr>
        <w:t>esticijskim fondom IV“ („MIF IV</w:t>
      </w:r>
      <w:r w:rsidR="00D40CA2" w:rsidRPr="00D40CA2">
        <w:rPr>
          <w:rFonts w:eastAsia="Calibri"/>
          <w:lang w:eastAsia="en-US"/>
        </w:rPr>
        <w:t xml:space="preserve"> Ugovori“)</w:t>
      </w:r>
      <w:r w:rsidR="00C90E59">
        <w:rPr>
          <w:rFonts w:eastAsia="Calibri"/>
          <w:lang w:eastAsia="en-US"/>
        </w:rPr>
        <w:t xml:space="preserve">. </w:t>
      </w:r>
      <w:r w:rsidR="002F49B4" w:rsidRPr="002F49B4">
        <w:rPr>
          <w:rFonts w:eastAsia="Calibri"/>
          <w:lang w:eastAsia="en-US"/>
        </w:rPr>
        <w:t xml:space="preserve">Zemlje donatorice IDB Laba su pružile svoje doprinose u IDB </w:t>
      </w:r>
      <w:r w:rsidR="002F49B4" w:rsidRPr="002F49B4">
        <w:rPr>
          <w:rFonts w:eastAsia="Calibri"/>
          <w:lang w:eastAsia="en-US"/>
        </w:rPr>
        <w:lastRenderedPageBreak/>
        <w:t>Lab u iznosu od 203 milijuna USD</w:t>
      </w:r>
      <w:r w:rsidR="002F49B4">
        <w:rPr>
          <w:rFonts w:eastAsia="Calibri"/>
          <w:lang w:eastAsia="en-US"/>
        </w:rPr>
        <w:t xml:space="preserve">. </w:t>
      </w:r>
      <w:r w:rsidR="00C90E59">
        <w:rPr>
          <w:rFonts w:eastAsia="Calibri"/>
          <w:lang w:eastAsia="en-US"/>
        </w:rPr>
        <w:t>Također, Odbor guvernera IDB-a je navedenom Rezolucijom</w:t>
      </w:r>
      <w:r w:rsidR="00D40CA2">
        <w:rPr>
          <w:rFonts w:eastAsia="Calibri"/>
          <w:lang w:eastAsia="en-US"/>
        </w:rPr>
        <w:t xml:space="preserve"> odobrio prijenos dobiti IDB-a u IDB Lab u iznosu do 200 milijuna USD, </w:t>
      </w:r>
      <w:r w:rsidR="007B2178">
        <w:rPr>
          <w:rFonts w:eastAsia="Calibri"/>
          <w:lang w:eastAsia="en-US"/>
        </w:rPr>
        <w:t>u</w:t>
      </w:r>
      <w:r w:rsidR="002F49B4">
        <w:rPr>
          <w:rFonts w:eastAsia="Calibri"/>
          <w:lang w:eastAsia="en-US"/>
        </w:rPr>
        <w:t xml:space="preserve"> ratama </w:t>
      </w:r>
      <w:r w:rsidR="002F49B4" w:rsidRPr="002F49B4">
        <w:rPr>
          <w:rFonts w:eastAsia="Calibri"/>
          <w:lang w:eastAsia="en-US"/>
        </w:rPr>
        <w:t>tijekom sedmogodišnjeg razdoblja od 2026. do 2032., koje će svake godine odobravati Odbor guvernera IDB-a. Planirani iznos transfera dobiti IDB-a u IDB Lab za Republiku Hrvatsku je 100.000 USD, koji će se u godišnjim obrocima od 14.285,71 USD tijekom 7 godina transferirati iz IDB-a u IDB Lab.</w:t>
      </w:r>
    </w:p>
    <w:p w14:paraId="59DAA3A0" w14:textId="16E57D4F" w:rsidR="00530EED" w:rsidRPr="00C01858" w:rsidRDefault="00121167" w:rsidP="00C01858">
      <w:pPr>
        <w:spacing w:after="160" w:line="259" w:lineRule="auto"/>
        <w:jc w:val="both"/>
        <w:rPr>
          <w:rFonts w:eastAsia="Calibri"/>
          <w:color w:val="0D0D0D"/>
          <w:shd w:val="clear" w:color="auto" w:fill="FFFFFF"/>
          <w:lang w:eastAsia="en-US"/>
        </w:rPr>
      </w:pPr>
      <w:r w:rsidRPr="00121167">
        <w:rPr>
          <w:rFonts w:eastAsia="Calibri"/>
          <w:color w:val="0D0D0D"/>
          <w:shd w:val="clear" w:color="auto" w:fill="FFFFFF"/>
          <w:lang w:eastAsia="en-US"/>
        </w:rPr>
        <w:t xml:space="preserve">Ovo financiranje podržat će provedbu </w:t>
      </w:r>
      <w:r>
        <w:rPr>
          <w:rFonts w:eastAsia="Calibri"/>
          <w:color w:val="0D0D0D"/>
          <w:shd w:val="clear" w:color="auto" w:fill="FFFFFF"/>
          <w:lang w:eastAsia="en-US"/>
        </w:rPr>
        <w:t>novog</w:t>
      </w:r>
      <w:r w:rsidRPr="00121167">
        <w:rPr>
          <w:rFonts w:eastAsia="Calibri"/>
          <w:color w:val="0D0D0D"/>
          <w:shd w:val="clear" w:color="auto" w:fill="FFFFFF"/>
          <w:lang w:eastAsia="en-US"/>
        </w:rPr>
        <w:t xml:space="preserve"> poslovnog modela </w:t>
      </w:r>
      <w:r>
        <w:rPr>
          <w:rFonts w:eastAsia="Calibri"/>
          <w:color w:val="0D0D0D"/>
          <w:shd w:val="clear" w:color="auto" w:fill="FFFFFF"/>
          <w:lang w:eastAsia="en-US"/>
        </w:rPr>
        <w:t xml:space="preserve">IDB Laba </w:t>
      </w:r>
      <w:r w:rsidRPr="00121167">
        <w:rPr>
          <w:rFonts w:eastAsia="Calibri"/>
          <w:color w:val="0D0D0D"/>
          <w:shd w:val="clear" w:color="auto" w:fill="FFFFFF"/>
          <w:lang w:eastAsia="en-US"/>
        </w:rPr>
        <w:t xml:space="preserve">usmjerenog na </w:t>
      </w:r>
      <w:r w:rsidR="000B7F95">
        <w:rPr>
          <w:rFonts w:eastAsia="Calibri"/>
          <w:color w:val="0D0D0D"/>
          <w:shd w:val="clear" w:color="auto" w:fill="FFFFFF"/>
          <w:lang w:eastAsia="en-US"/>
        </w:rPr>
        <w:t>jačanje utjecaja i održivost</w:t>
      </w:r>
      <w:r w:rsidRPr="00121167">
        <w:rPr>
          <w:rFonts w:eastAsia="Calibri"/>
          <w:color w:val="0D0D0D"/>
          <w:shd w:val="clear" w:color="auto" w:fill="FFFFFF"/>
          <w:lang w:eastAsia="en-US"/>
        </w:rPr>
        <w:t xml:space="preserve"> IDB Laba.</w:t>
      </w:r>
    </w:p>
    <w:p w14:paraId="3B1F323E" w14:textId="5F468F28" w:rsidR="007978CE" w:rsidRDefault="007978CE" w:rsidP="000F3E13">
      <w:pPr>
        <w:spacing w:after="160" w:line="259" w:lineRule="auto"/>
        <w:jc w:val="both"/>
        <w:rPr>
          <w:rFonts w:eastAsia="Calibri"/>
          <w:lang w:eastAsia="en-US"/>
        </w:rPr>
      </w:pPr>
      <w:r w:rsidRPr="007978CE">
        <w:rPr>
          <w:rFonts w:eastAsia="Calibri"/>
          <w:lang w:eastAsia="en-US"/>
        </w:rPr>
        <w:t xml:space="preserve">Za formalno-pravno </w:t>
      </w:r>
      <w:r w:rsidR="00E93083">
        <w:rPr>
          <w:rFonts w:eastAsia="Calibri"/>
          <w:lang w:eastAsia="en-US"/>
        </w:rPr>
        <w:t>sudjelovanje</w:t>
      </w:r>
      <w:r w:rsidRPr="007978CE">
        <w:rPr>
          <w:rFonts w:eastAsia="Calibri"/>
          <w:lang w:eastAsia="en-US"/>
        </w:rPr>
        <w:t xml:space="preserve"> Republike Hrvatske </w:t>
      </w:r>
      <w:r w:rsidR="006A552E">
        <w:rPr>
          <w:rFonts w:eastAsia="Calibri"/>
          <w:lang w:eastAsia="en-US"/>
        </w:rPr>
        <w:t xml:space="preserve">u </w:t>
      </w:r>
      <w:r w:rsidR="0056377A">
        <w:rPr>
          <w:rFonts w:eastAsia="Calibri"/>
          <w:lang w:eastAsia="en-US"/>
        </w:rPr>
        <w:t>MIF-u</w:t>
      </w:r>
      <w:r w:rsidR="00C90E59">
        <w:rPr>
          <w:rFonts w:eastAsia="Calibri"/>
          <w:lang w:eastAsia="en-US"/>
        </w:rPr>
        <w:t xml:space="preserve"> IV</w:t>
      </w:r>
      <w:bookmarkStart w:id="0" w:name="_GoBack"/>
      <w:bookmarkEnd w:id="0"/>
      <w:r w:rsidRPr="007978CE">
        <w:rPr>
          <w:rFonts w:eastAsia="Calibri"/>
          <w:lang w:eastAsia="en-US"/>
        </w:rPr>
        <w:t xml:space="preserve">, Vladi Republike Hrvatske će na prihvaćanje biti upućen Prijedlog Zakona o potvrđivanju </w:t>
      </w:r>
      <w:r w:rsidR="000457CF">
        <w:rPr>
          <w:rFonts w:eastAsia="Calibri"/>
          <w:color w:val="0D0D0D"/>
          <w:shd w:val="clear" w:color="auto" w:fill="FFFFFF"/>
          <w:lang w:eastAsia="en-US"/>
        </w:rPr>
        <w:t>Ugovora</w:t>
      </w:r>
      <w:r w:rsidR="00E93083" w:rsidRPr="00D66AA8">
        <w:rPr>
          <w:rFonts w:eastAsia="Calibri"/>
          <w:color w:val="0D0D0D"/>
          <w:shd w:val="clear" w:color="auto" w:fill="FFFFFF"/>
          <w:lang w:eastAsia="en-US"/>
        </w:rPr>
        <w:t xml:space="preserve"> o osnivanju Multilateralnog investicijskog fonda IV“ i „</w:t>
      </w:r>
      <w:r w:rsidR="000457CF">
        <w:rPr>
          <w:rFonts w:eastAsia="Calibri"/>
          <w:color w:val="0D0D0D"/>
          <w:shd w:val="clear" w:color="auto" w:fill="FFFFFF"/>
          <w:lang w:eastAsia="en-US"/>
        </w:rPr>
        <w:t>Ugovora</w:t>
      </w:r>
      <w:r w:rsidR="00E93083" w:rsidRPr="00D66AA8">
        <w:rPr>
          <w:rFonts w:eastAsia="Calibri"/>
          <w:color w:val="0D0D0D"/>
          <w:shd w:val="clear" w:color="auto" w:fill="FFFFFF"/>
          <w:lang w:eastAsia="en-US"/>
        </w:rPr>
        <w:t xml:space="preserve"> o upravljanju Multilateralnim investicijskim fondom IV</w:t>
      </w:r>
      <w:r w:rsidR="00E93083">
        <w:rPr>
          <w:rFonts w:eastAsia="Calibri"/>
          <w:lang w:eastAsia="en-US"/>
        </w:rPr>
        <w:t>.</w:t>
      </w:r>
    </w:p>
    <w:p w14:paraId="32A83600" w14:textId="21CAC702" w:rsidR="007978CE" w:rsidRDefault="007978CE" w:rsidP="000F3E13">
      <w:pPr>
        <w:spacing w:after="160" w:line="259" w:lineRule="auto"/>
        <w:jc w:val="both"/>
        <w:rPr>
          <w:rFonts w:eastAsia="Calibri"/>
          <w:lang w:eastAsia="en-US"/>
        </w:rPr>
      </w:pPr>
      <w:r w:rsidRPr="007978CE">
        <w:rPr>
          <w:rFonts w:eastAsia="Calibri"/>
          <w:lang w:eastAsia="en-US"/>
        </w:rPr>
        <w:t xml:space="preserve">U cilju pokretanja postupka sudjelovanja Republike Hrvatske </w:t>
      </w:r>
      <w:r w:rsidR="00B52984">
        <w:rPr>
          <w:rFonts w:eastAsia="Calibri"/>
          <w:lang w:eastAsia="en-US"/>
        </w:rPr>
        <w:t>u MIF-u IV</w:t>
      </w:r>
      <w:r w:rsidRPr="007978CE">
        <w:rPr>
          <w:rFonts w:eastAsia="Calibri"/>
          <w:lang w:eastAsia="en-US"/>
        </w:rPr>
        <w:t xml:space="preserve">, izrađeno </w:t>
      </w:r>
      <w:r w:rsidR="000457CF">
        <w:rPr>
          <w:rFonts w:eastAsia="Calibri"/>
          <w:lang w:eastAsia="en-US"/>
        </w:rPr>
        <w:t xml:space="preserve">je pismo </w:t>
      </w:r>
      <w:r w:rsidRPr="007978CE">
        <w:rPr>
          <w:rFonts w:eastAsia="Calibri"/>
          <w:lang w:eastAsia="en-US"/>
        </w:rPr>
        <w:t>prema unaprijed propisanom obrascu danom u prilogu ove Odluke, čije donošenje se predlaže Vladi Republike Hrvatske. Donošenje predmetne Odluke nema fiskalni učinak.</w:t>
      </w:r>
    </w:p>
    <w:sectPr w:rsidR="007978CE" w:rsidSect="00CB1971">
      <w:type w:val="continuous"/>
      <w:pgSz w:w="11906" w:h="16838"/>
      <w:pgMar w:top="1418" w:right="1418" w:bottom="1247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B049" w14:textId="77777777" w:rsidR="008F4CC8" w:rsidRDefault="008F4CC8" w:rsidP="0011560A">
      <w:r>
        <w:separator/>
      </w:r>
    </w:p>
  </w:endnote>
  <w:endnote w:type="continuationSeparator" w:id="0">
    <w:p w14:paraId="0779EDE0" w14:textId="77777777" w:rsidR="008F4CC8" w:rsidRDefault="008F4CC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D02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1CC98" w14:textId="77777777" w:rsidR="008F4CC8" w:rsidRDefault="008F4CC8" w:rsidP="0011560A">
      <w:r>
        <w:separator/>
      </w:r>
    </w:p>
  </w:footnote>
  <w:footnote w:type="continuationSeparator" w:id="0">
    <w:p w14:paraId="6992DE71" w14:textId="77777777" w:rsidR="008F4CC8" w:rsidRDefault="008F4CC8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C2E"/>
    <w:multiLevelType w:val="hybridMultilevel"/>
    <w:tmpl w:val="4A982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309A"/>
    <w:multiLevelType w:val="hybridMultilevel"/>
    <w:tmpl w:val="7938F0D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C3D"/>
    <w:multiLevelType w:val="hybridMultilevel"/>
    <w:tmpl w:val="E3943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C5559"/>
    <w:multiLevelType w:val="hybridMultilevel"/>
    <w:tmpl w:val="099E43C0"/>
    <w:lvl w:ilvl="0" w:tplc="4E240D5A">
      <w:start w:val="1"/>
      <w:numFmt w:val="lowerLetter"/>
      <w:lvlText w:val="%1)"/>
      <w:lvlJc w:val="center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3B5F"/>
    <w:multiLevelType w:val="hybridMultilevel"/>
    <w:tmpl w:val="D8AE30F4"/>
    <w:lvl w:ilvl="0" w:tplc="5AEA3C90">
      <w:start w:val="1"/>
      <w:numFmt w:val="lowerLetter"/>
      <w:lvlText w:val="%1)"/>
      <w:lvlJc w:val="center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00D09"/>
    <w:multiLevelType w:val="hybridMultilevel"/>
    <w:tmpl w:val="856E55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3344"/>
    <w:rsid w:val="0000499E"/>
    <w:rsid w:val="0000614C"/>
    <w:rsid w:val="00016C5A"/>
    <w:rsid w:val="000239E7"/>
    <w:rsid w:val="000247A8"/>
    <w:rsid w:val="00025711"/>
    <w:rsid w:val="000350D9"/>
    <w:rsid w:val="00043EA3"/>
    <w:rsid w:val="000457CF"/>
    <w:rsid w:val="00057310"/>
    <w:rsid w:val="00063520"/>
    <w:rsid w:val="00080A90"/>
    <w:rsid w:val="00086A6C"/>
    <w:rsid w:val="00095B31"/>
    <w:rsid w:val="00097472"/>
    <w:rsid w:val="000A1D60"/>
    <w:rsid w:val="000A3A3B"/>
    <w:rsid w:val="000A56A3"/>
    <w:rsid w:val="000B7F95"/>
    <w:rsid w:val="000C122E"/>
    <w:rsid w:val="000C63F9"/>
    <w:rsid w:val="000D1A50"/>
    <w:rsid w:val="000D782C"/>
    <w:rsid w:val="000F3E13"/>
    <w:rsid w:val="000F6CC9"/>
    <w:rsid w:val="001015C6"/>
    <w:rsid w:val="00110E6C"/>
    <w:rsid w:val="0011560A"/>
    <w:rsid w:val="00121167"/>
    <w:rsid w:val="00122381"/>
    <w:rsid w:val="0012378A"/>
    <w:rsid w:val="00125F5E"/>
    <w:rsid w:val="00135F1A"/>
    <w:rsid w:val="00146B79"/>
    <w:rsid w:val="00147DE9"/>
    <w:rsid w:val="00151D46"/>
    <w:rsid w:val="00170226"/>
    <w:rsid w:val="001741AA"/>
    <w:rsid w:val="001917B2"/>
    <w:rsid w:val="00192674"/>
    <w:rsid w:val="00196C8D"/>
    <w:rsid w:val="001A0105"/>
    <w:rsid w:val="001A13E7"/>
    <w:rsid w:val="001B7A97"/>
    <w:rsid w:val="001C5D1A"/>
    <w:rsid w:val="001D304E"/>
    <w:rsid w:val="001D5AB5"/>
    <w:rsid w:val="001D6367"/>
    <w:rsid w:val="001E7218"/>
    <w:rsid w:val="001F26C1"/>
    <w:rsid w:val="001F2E84"/>
    <w:rsid w:val="001F3EA9"/>
    <w:rsid w:val="002111C8"/>
    <w:rsid w:val="002179F8"/>
    <w:rsid w:val="00220956"/>
    <w:rsid w:val="0023763F"/>
    <w:rsid w:val="00243CCC"/>
    <w:rsid w:val="00246033"/>
    <w:rsid w:val="002542AB"/>
    <w:rsid w:val="0026239F"/>
    <w:rsid w:val="00263331"/>
    <w:rsid w:val="002633AD"/>
    <w:rsid w:val="00271EE9"/>
    <w:rsid w:val="0028608D"/>
    <w:rsid w:val="0029163B"/>
    <w:rsid w:val="002974D5"/>
    <w:rsid w:val="002A1D77"/>
    <w:rsid w:val="002B1041"/>
    <w:rsid w:val="002B107A"/>
    <w:rsid w:val="002C3CDD"/>
    <w:rsid w:val="002D1256"/>
    <w:rsid w:val="002D31F3"/>
    <w:rsid w:val="002D6C51"/>
    <w:rsid w:val="002D6D0B"/>
    <w:rsid w:val="002D7C91"/>
    <w:rsid w:val="002F49B4"/>
    <w:rsid w:val="003033E4"/>
    <w:rsid w:val="00304232"/>
    <w:rsid w:val="00304A98"/>
    <w:rsid w:val="00313A0D"/>
    <w:rsid w:val="003145CF"/>
    <w:rsid w:val="00321D71"/>
    <w:rsid w:val="00322F36"/>
    <w:rsid w:val="00323C77"/>
    <w:rsid w:val="00331662"/>
    <w:rsid w:val="00334B52"/>
    <w:rsid w:val="00336EE7"/>
    <w:rsid w:val="003373D7"/>
    <w:rsid w:val="0034351C"/>
    <w:rsid w:val="00350111"/>
    <w:rsid w:val="00360D50"/>
    <w:rsid w:val="00363326"/>
    <w:rsid w:val="00381F04"/>
    <w:rsid w:val="0038426B"/>
    <w:rsid w:val="003929F5"/>
    <w:rsid w:val="003A2F05"/>
    <w:rsid w:val="003B2BAE"/>
    <w:rsid w:val="003C09D8"/>
    <w:rsid w:val="003C6002"/>
    <w:rsid w:val="003C712A"/>
    <w:rsid w:val="003D47D1"/>
    <w:rsid w:val="003E58EA"/>
    <w:rsid w:val="003F5623"/>
    <w:rsid w:val="004003A6"/>
    <w:rsid w:val="004039BD"/>
    <w:rsid w:val="00416724"/>
    <w:rsid w:val="0044017C"/>
    <w:rsid w:val="00440C67"/>
    <w:rsid w:val="00440D6D"/>
    <w:rsid w:val="00442367"/>
    <w:rsid w:val="0044412A"/>
    <w:rsid w:val="00455972"/>
    <w:rsid w:val="00461188"/>
    <w:rsid w:val="00461F0A"/>
    <w:rsid w:val="00467E23"/>
    <w:rsid w:val="00470F7A"/>
    <w:rsid w:val="00493E54"/>
    <w:rsid w:val="004A776B"/>
    <w:rsid w:val="004A7D54"/>
    <w:rsid w:val="004B0282"/>
    <w:rsid w:val="004B664A"/>
    <w:rsid w:val="004C1375"/>
    <w:rsid w:val="004C2A9F"/>
    <w:rsid w:val="004C5354"/>
    <w:rsid w:val="004E1300"/>
    <w:rsid w:val="004E4E34"/>
    <w:rsid w:val="00504248"/>
    <w:rsid w:val="005146D6"/>
    <w:rsid w:val="00516472"/>
    <w:rsid w:val="0051677E"/>
    <w:rsid w:val="00524E7E"/>
    <w:rsid w:val="00530866"/>
    <w:rsid w:val="00530EED"/>
    <w:rsid w:val="00535E09"/>
    <w:rsid w:val="00546BE8"/>
    <w:rsid w:val="005628E4"/>
    <w:rsid w:val="00562C8C"/>
    <w:rsid w:val="0056365A"/>
    <w:rsid w:val="0056377A"/>
    <w:rsid w:val="0057050F"/>
    <w:rsid w:val="00571F6C"/>
    <w:rsid w:val="00572294"/>
    <w:rsid w:val="00573CC1"/>
    <w:rsid w:val="005835DC"/>
    <w:rsid w:val="005861F2"/>
    <w:rsid w:val="005906BB"/>
    <w:rsid w:val="00594915"/>
    <w:rsid w:val="005A02E5"/>
    <w:rsid w:val="005B4314"/>
    <w:rsid w:val="005C3A4C"/>
    <w:rsid w:val="005E0B33"/>
    <w:rsid w:val="005E6D58"/>
    <w:rsid w:val="005E7CAB"/>
    <w:rsid w:val="005F07F7"/>
    <w:rsid w:val="005F3578"/>
    <w:rsid w:val="005F4727"/>
    <w:rsid w:val="005F625D"/>
    <w:rsid w:val="005F6930"/>
    <w:rsid w:val="00633454"/>
    <w:rsid w:val="00652604"/>
    <w:rsid w:val="0066110E"/>
    <w:rsid w:val="00665C24"/>
    <w:rsid w:val="00675B44"/>
    <w:rsid w:val="0068013E"/>
    <w:rsid w:val="0068772B"/>
    <w:rsid w:val="00693A4D"/>
    <w:rsid w:val="00694D87"/>
    <w:rsid w:val="006A552E"/>
    <w:rsid w:val="006A5EA2"/>
    <w:rsid w:val="006B7800"/>
    <w:rsid w:val="006C0CC3"/>
    <w:rsid w:val="006C3238"/>
    <w:rsid w:val="006C67DA"/>
    <w:rsid w:val="006E02A6"/>
    <w:rsid w:val="006E14A9"/>
    <w:rsid w:val="006E611E"/>
    <w:rsid w:val="006F4C9C"/>
    <w:rsid w:val="007010C7"/>
    <w:rsid w:val="00726165"/>
    <w:rsid w:val="00730EB2"/>
    <w:rsid w:val="00731AC4"/>
    <w:rsid w:val="007333EA"/>
    <w:rsid w:val="00757767"/>
    <w:rsid w:val="007638D8"/>
    <w:rsid w:val="00777CAA"/>
    <w:rsid w:val="0078648A"/>
    <w:rsid w:val="00787701"/>
    <w:rsid w:val="007970AC"/>
    <w:rsid w:val="007978CE"/>
    <w:rsid w:val="007A1768"/>
    <w:rsid w:val="007A1881"/>
    <w:rsid w:val="007B15A9"/>
    <w:rsid w:val="007B2178"/>
    <w:rsid w:val="007B5407"/>
    <w:rsid w:val="007D36BD"/>
    <w:rsid w:val="007D4C7C"/>
    <w:rsid w:val="007E3965"/>
    <w:rsid w:val="007F3456"/>
    <w:rsid w:val="00802CA5"/>
    <w:rsid w:val="008137B5"/>
    <w:rsid w:val="0081588D"/>
    <w:rsid w:val="008222A7"/>
    <w:rsid w:val="00833808"/>
    <w:rsid w:val="008353A1"/>
    <w:rsid w:val="0083607B"/>
    <w:rsid w:val="008365FD"/>
    <w:rsid w:val="008455AA"/>
    <w:rsid w:val="00851D65"/>
    <w:rsid w:val="00881BBB"/>
    <w:rsid w:val="0088694A"/>
    <w:rsid w:val="00890F43"/>
    <w:rsid w:val="0089283D"/>
    <w:rsid w:val="008A6832"/>
    <w:rsid w:val="008C0768"/>
    <w:rsid w:val="008C1D0A"/>
    <w:rsid w:val="008D1E25"/>
    <w:rsid w:val="008E11A9"/>
    <w:rsid w:val="008F0DD4"/>
    <w:rsid w:val="008F3E66"/>
    <w:rsid w:val="008F4CC8"/>
    <w:rsid w:val="009011D1"/>
    <w:rsid w:val="0090200F"/>
    <w:rsid w:val="009047E4"/>
    <w:rsid w:val="009126B3"/>
    <w:rsid w:val="009152C4"/>
    <w:rsid w:val="00921173"/>
    <w:rsid w:val="0092177F"/>
    <w:rsid w:val="00930CCD"/>
    <w:rsid w:val="00941968"/>
    <w:rsid w:val="00946CE5"/>
    <w:rsid w:val="0095079B"/>
    <w:rsid w:val="00951D45"/>
    <w:rsid w:val="00952474"/>
    <w:rsid w:val="00953BA1"/>
    <w:rsid w:val="00953CAD"/>
    <w:rsid w:val="00954D08"/>
    <w:rsid w:val="00964019"/>
    <w:rsid w:val="00966D95"/>
    <w:rsid w:val="009746A2"/>
    <w:rsid w:val="00990002"/>
    <w:rsid w:val="009930CA"/>
    <w:rsid w:val="009A3CC6"/>
    <w:rsid w:val="009A6896"/>
    <w:rsid w:val="009C17C0"/>
    <w:rsid w:val="009C33E1"/>
    <w:rsid w:val="009C7815"/>
    <w:rsid w:val="009D52E5"/>
    <w:rsid w:val="009D7BCB"/>
    <w:rsid w:val="00A134B7"/>
    <w:rsid w:val="00A15F08"/>
    <w:rsid w:val="00A175E9"/>
    <w:rsid w:val="00A21819"/>
    <w:rsid w:val="00A341FD"/>
    <w:rsid w:val="00A45CF4"/>
    <w:rsid w:val="00A52A71"/>
    <w:rsid w:val="00A570B0"/>
    <w:rsid w:val="00A573DC"/>
    <w:rsid w:val="00A6339A"/>
    <w:rsid w:val="00A725A4"/>
    <w:rsid w:val="00A77CAA"/>
    <w:rsid w:val="00A83290"/>
    <w:rsid w:val="00A940B3"/>
    <w:rsid w:val="00AA3188"/>
    <w:rsid w:val="00AB57BE"/>
    <w:rsid w:val="00AB7E2A"/>
    <w:rsid w:val="00AD14B1"/>
    <w:rsid w:val="00AD2F06"/>
    <w:rsid w:val="00AD4D7C"/>
    <w:rsid w:val="00AE231B"/>
    <w:rsid w:val="00AE59DF"/>
    <w:rsid w:val="00B225A0"/>
    <w:rsid w:val="00B32578"/>
    <w:rsid w:val="00B34C7D"/>
    <w:rsid w:val="00B35B7B"/>
    <w:rsid w:val="00B4200B"/>
    <w:rsid w:val="00B42E00"/>
    <w:rsid w:val="00B462AB"/>
    <w:rsid w:val="00B52984"/>
    <w:rsid w:val="00B57187"/>
    <w:rsid w:val="00B57A1E"/>
    <w:rsid w:val="00B66DE2"/>
    <w:rsid w:val="00B706F8"/>
    <w:rsid w:val="00B71FEC"/>
    <w:rsid w:val="00B76678"/>
    <w:rsid w:val="00B8617E"/>
    <w:rsid w:val="00B86FC9"/>
    <w:rsid w:val="00B908C2"/>
    <w:rsid w:val="00BA28CD"/>
    <w:rsid w:val="00BA304A"/>
    <w:rsid w:val="00BA72BF"/>
    <w:rsid w:val="00BC08ED"/>
    <w:rsid w:val="00BC0ED1"/>
    <w:rsid w:val="00BE00D9"/>
    <w:rsid w:val="00BE3C8E"/>
    <w:rsid w:val="00BF2D28"/>
    <w:rsid w:val="00BF5C72"/>
    <w:rsid w:val="00C01858"/>
    <w:rsid w:val="00C20917"/>
    <w:rsid w:val="00C219A9"/>
    <w:rsid w:val="00C337A4"/>
    <w:rsid w:val="00C4105E"/>
    <w:rsid w:val="00C41968"/>
    <w:rsid w:val="00C42B1D"/>
    <w:rsid w:val="00C44327"/>
    <w:rsid w:val="00C52E10"/>
    <w:rsid w:val="00C5575B"/>
    <w:rsid w:val="00C66C8E"/>
    <w:rsid w:val="00C74CA7"/>
    <w:rsid w:val="00C90E59"/>
    <w:rsid w:val="00C969CC"/>
    <w:rsid w:val="00CA4F84"/>
    <w:rsid w:val="00CB1971"/>
    <w:rsid w:val="00CB1CD8"/>
    <w:rsid w:val="00CB38CB"/>
    <w:rsid w:val="00CC07D1"/>
    <w:rsid w:val="00CD10AD"/>
    <w:rsid w:val="00CD1639"/>
    <w:rsid w:val="00CD3EFA"/>
    <w:rsid w:val="00CE2646"/>
    <w:rsid w:val="00CE3D00"/>
    <w:rsid w:val="00CE6024"/>
    <w:rsid w:val="00CE78D1"/>
    <w:rsid w:val="00CF5C3A"/>
    <w:rsid w:val="00CF7BB4"/>
    <w:rsid w:val="00CF7EEC"/>
    <w:rsid w:val="00D022FD"/>
    <w:rsid w:val="00D07290"/>
    <w:rsid w:val="00D1127C"/>
    <w:rsid w:val="00D14240"/>
    <w:rsid w:val="00D1614C"/>
    <w:rsid w:val="00D17BC8"/>
    <w:rsid w:val="00D22AE0"/>
    <w:rsid w:val="00D2555D"/>
    <w:rsid w:val="00D26430"/>
    <w:rsid w:val="00D40CA2"/>
    <w:rsid w:val="00D44670"/>
    <w:rsid w:val="00D62C4D"/>
    <w:rsid w:val="00D6649E"/>
    <w:rsid w:val="00D66AA8"/>
    <w:rsid w:val="00D66B25"/>
    <w:rsid w:val="00D7129E"/>
    <w:rsid w:val="00D8016C"/>
    <w:rsid w:val="00D92A3D"/>
    <w:rsid w:val="00DB0A6B"/>
    <w:rsid w:val="00DB28EB"/>
    <w:rsid w:val="00DB4E0C"/>
    <w:rsid w:val="00DB6366"/>
    <w:rsid w:val="00DE4FF5"/>
    <w:rsid w:val="00E22E09"/>
    <w:rsid w:val="00E25569"/>
    <w:rsid w:val="00E3293C"/>
    <w:rsid w:val="00E34CE5"/>
    <w:rsid w:val="00E601A2"/>
    <w:rsid w:val="00E77198"/>
    <w:rsid w:val="00E83599"/>
    <w:rsid w:val="00E83E23"/>
    <w:rsid w:val="00E84A06"/>
    <w:rsid w:val="00E93083"/>
    <w:rsid w:val="00EA3AD1"/>
    <w:rsid w:val="00EB1248"/>
    <w:rsid w:val="00EC08EF"/>
    <w:rsid w:val="00EC3F8F"/>
    <w:rsid w:val="00ED236E"/>
    <w:rsid w:val="00ED4FE6"/>
    <w:rsid w:val="00ED634F"/>
    <w:rsid w:val="00ED6C5E"/>
    <w:rsid w:val="00ED7DE4"/>
    <w:rsid w:val="00EE03CA"/>
    <w:rsid w:val="00EE3125"/>
    <w:rsid w:val="00EE3E88"/>
    <w:rsid w:val="00EE7199"/>
    <w:rsid w:val="00EF61D5"/>
    <w:rsid w:val="00EF6F0D"/>
    <w:rsid w:val="00F01D97"/>
    <w:rsid w:val="00F021DB"/>
    <w:rsid w:val="00F13D7C"/>
    <w:rsid w:val="00F14D1B"/>
    <w:rsid w:val="00F26BBF"/>
    <w:rsid w:val="00F273E5"/>
    <w:rsid w:val="00F30737"/>
    <w:rsid w:val="00F3220D"/>
    <w:rsid w:val="00F337E2"/>
    <w:rsid w:val="00F65A9D"/>
    <w:rsid w:val="00F764AD"/>
    <w:rsid w:val="00F95A2D"/>
    <w:rsid w:val="00F978E2"/>
    <w:rsid w:val="00F97BA9"/>
    <w:rsid w:val="00FA4E25"/>
    <w:rsid w:val="00FB6662"/>
    <w:rsid w:val="00FB69AC"/>
    <w:rsid w:val="00FE0DCD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E1BBE"/>
  <w15:docId w15:val="{3813DBAA-2B70-4C0A-B501-0C549A6A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22A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2AE0"/>
  </w:style>
  <w:style w:type="character" w:styleId="FootnoteReference">
    <w:name w:val="footnote reference"/>
    <w:basedOn w:val="DefaultParagraphFont"/>
    <w:semiHidden/>
    <w:unhideWhenUsed/>
    <w:rsid w:val="00D22A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17BC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86F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6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6F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6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6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AZJMDCZ6QSYZ-1849078857-54123</_dlc_DocId>
    <_dlc_DocIdUrl xmlns="a494813a-d0d8-4dad-94cb-0d196f36ba15">
      <Url>https://ekoordinacije.vlada.hr/koordinacija-gospodarstvo/_layouts/15/DocIdRedir.aspx?ID=AZJMDCZ6QSYZ-1849078857-54123</Url>
      <Description>AZJMDCZ6QSYZ-1849078857-54123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4FB7-0F28-4E03-B2FC-B5EC111DD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A9935-6592-455E-9C7C-AFF98655B6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970A92-E4B3-4C9C-9F27-8F230A62C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4FD9C-A591-4B59-834B-C65E03296262}">
  <ds:schemaRefs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6C78EAE-455B-4B1C-95C0-C7EB54A6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Maja Lebarović</cp:lastModifiedBy>
  <cp:revision>5</cp:revision>
  <cp:lastPrinted>2026-04-01T12:35:00Z</cp:lastPrinted>
  <dcterms:created xsi:type="dcterms:W3CDTF">2026-04-21T12:58:00Z</dcterms:created>
  <dcterms:modified xsi:type="dcterms:W3CDTF">2026-04-29T14:45:00Z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86904804-3bca-431e-8a08-28c95aa38e0d</vt:lpwstr>
  </property>
</Properties>
</file>