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3EA8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200A962A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12F88A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A1568" w14:textId="1AEDAAFE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D629DA">
        <w:rPr>
          <w:rFonts w:ascii="Times New Roman" w:hAnsi="Times New Roman" w:cs="Times New Roman"/>
          <w:sz w:val="24"/>
          <w:szCs w:val="24"/>
        </w:rPr>
        <w:t>30. travnja</w:t>
      </w:r>
      <w:r w:rsidR="0066097B">
        <w:rPr>
          <w:rFonts w:ascii="Times New Roman" w:hAnsi="Times New Roman" w:cs="Times New Roman"/>
          <w:sz w:val="24"/>
          <w:szCs w:val="24"/>
        </w:rPr>
        <w:t xml:space="preserve"> 202</w:t>
      </w:r>
      <w:r w:rsidR="00D629DA">
        <w:rPr>
          <w:rFonts w:ascii="Times New Roman" w:hAnsi="Times New Roman" w:cs="Times New Roman"/>
          <w:sz w:val="24"/>
          <w:szCs w:val="24"/>
        </w:rPr>
        <w:t>6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D340D1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E75B8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AE8BD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380D2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51359083" w14:textId="77777777" w:rsidTr="00427D0F">
        <w:tc>
          <w:tcPr>
            <w:tcW w:w="1951" w:type="dxa"/>
          </w:tcPr>
          <w:p w14:paraId="3E5E4F2A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30FD39A" w14:textId="6BF433A1" w:rsidR="000C3EEE" w:rsidRPr="00800462" w:rsidRDefault="00B17780" w:rsidP="00D629D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 </w:t>
            </w:r>
          </w:p>
        </w:tc>
      </w:tr>
    </w:tbl>
    <w:p w14:paraId="0EF5DC1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800462" w14:paraId="57BFB1C3" w14:textId="77777777" w:rsidTr="00427D0F">
        <w:tc>
          <w:tcPr>
            <w:tcW w:w="1951" w:type="dxa"/>
          </w:tcPr>
          <w:p w14:paraId="09082FED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234FF9" w14:textId="775B2067" w:rsidR="000C3EEE" w:rsidRPr="00800462" w:rsidRDefault="00B17780" w:rsidP="00D629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780">
              <w:rPr>
                <w:sz w:val="24"/>
                <w:szCs w:val="24"/>
              </w:rPr>
              <w:t xml:space="preserve">Prihvaćanje pokroviteljstva nad </w:t>
            </w:r>
            <w:proofErr w:type="spellStart"/>
            <w:r w:rsidR="00F70B7B" w:rsidRPr="00F70B7B">
              <w:rPr>
                <w:sz w:val="24"/>
                <w:szCs w:val="24"/>
              </w:rPr>
              <w:t>Prstenovim</w:t>
            </w:r>
            <w:proofErr w:type="spellEnd"/>
            <w:r w:rsidR="00F70B7B" w:rsidRPr="00F70B7B">
              <w:rPr>
                <w:sz w:val="24"/>
                <w:szCs w:val="24"/>
              </w:rPr>
              <w:t xml:space="preserve"> poslovnim forumom Zagreb 202</w:t>
            </w:r>
            <w:r w:rsidR="00D629D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013696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3C0171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1E846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8C45B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CBDF" w14:textId="77777777" w:rsidR="005D1847" w:rsidRPr="00800462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70AA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1281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C291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12150" w14:textId="77777777" w:rsidR="005222AE" w:rsidRDefault="005222AE" w:rsidP="005222AE">
      <w:pPr>
        <w:pStyle w:val="Header"/>
      </w:pPr>
    </w:p>
    <w:p w14:paraId="4BC7B841" w14:textId="77777777" w:rsidR="005222AE" w:rsidRDefault="005222AE" w:rsidP="005222AE"/>
    <w:p w14:paraId="47F46650" w14:textId="77777777" w:rsidR="005222AE" w:rsidRDefault="005222AE" w:rsidP="005222AE"/>
    <w:p w14:paraId="0605D698" w14:textId="77777777" w:rsidR="0080665D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9063C4B" w14:textId="764CEA16" w:rsidR="0080665D" w:rsidRDefault="00B17780" w:rsidP="0080665D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PRIJEDLOG</w:t>
      </w:r>
    </w:p>
    <w:p w14:paraId="7FBD419A" w14:textId="49617A46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B9CA79F" w14:textId="04A2C111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D555AE" w14:textId="77777777" w:rsidR="00D552DF" w:rsidRPr="0080665D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F43D020" w14:textId="3BAC4FE8" w:rsidR="0080665D" w:rsidRDefault="0080665D" w:rsidP="00196E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e Hrvatske (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, br.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 150/11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, 119/14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, 93/16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116/18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56C5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 80/22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56C5D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bookmarkStart w:id="0" w:name="_GoBack"/>
      <w:bookmarkEnd w:id="0"/>
      <w:r w:rsidR="00456C5D">
        <w:rPr>
          <w:rFonts w:ascii="Times New Roman" w:hAnsi="Times New Roman" w:cs="Times New Roman"/>
          <w:sz w:val="24"/>
          <w:szCs w:val="24"/>
          <w:lang w:val="pl-PL"/>
        </w:rPr>
        <w:t xml:space="preserve"> 78/24.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) i 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točaka II. i III. Odluke o kriterijima i postupku za prihvaćanje pokroviteljstva Vlade Republike Hrvatske (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, broj 44/16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), Vlada Republike Hrvatske je na sje</w:t>
      </w:r>
      <w:r w:rsidR="00F70B7B">
        <w:rPr>
          <w:rFonts w:ascii="Times New Roman" w:hAnsi="Times New Roman" w:cs="Times New Roman"/>
          <w:sz w:val="24"/>
          <w:szCs w:val="24"/>
          <w:lang w:val="pl-PL"/>
        </w:rPr>
        <w:t>dnici održanoj __________ 202</w:t>
      </w:r>
      <w:r w:rsidR="00D629D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B1778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 xml:space="preserve"> donijela</w:t>
      </w:r>
    </w:p>
    <w:p w14:paraId="17945563" w14:textId="77777777" w:rsidR="0080665D" w:rsidRDefault="0080665D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C70E3" w14:textId="77777777" w:rsidR="00196E44" w:rsidRPr="0080665D" w:rsidRDefault="00196E44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CA37799" w14:textId="1EEA386C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D552D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26301F32" w14:textId="77777777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F298953" w14:textId="77777777" w:rsidR="00196E44" w:rsidRPr="0080665D" w:rsidRDefault="00196E44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85E58F" w14:textId="710B352A" w:rsidR="00B17780" w:rsidRPr="00456C5D" w:rsidRDefault="00196E44" w:rsidP="00E2697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6C5D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456C5D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C77EB1" w:rsidRPr="00456C5D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B17780" w:rsidRPr="00456C5D">
        <w:rPr>
          <w:rFonts w:ascii="Times New Roman" w:hAnsi="Times New Roman" w:cs="Times New Roman"/>
          <w:sz w:val="24"/>
          <w:szCs w:val="24"/>
          <w:lang w:val="pl-PL"/>
        </w:rPr>
        <w:t xml:space="preserve">Vlada Republike Hrvatske prihvaća pokroviteljstvo nad </w:t>
      </w:r>
      <w:r w:rsidR="00F70B7B" w:rsidRPr="00456C5D">
        <w:rPr>
          <w:rFonts w:ascii="Times New Roman" w:hAnsi="Times New Roman" w:cs="Times New Roman"/>
          <w:sz w:val="24"/>
          <w:szCs w:val="24"/>
          <w:lang w:val="pl-PL"/>
        </w:rPr>
        <w:t>Prstenov</w:t>
      </w:r>
      <w:r w:rsidR="0066097B" w:rsidRPr="00456C5D">
        <w:rPr>
          <w:rFonts w:ascii="Times New Roman" w:hAnsi="Times New Roman" w:cs="Times New Roman"/>
          <w:sz w:val="24"/>
          <w:szCs w:val="24"/>
          <w:lang w:val="pl-PL"/>
        </w:rPr>
        <w:t>im poslovnim forumom Zagreb 202</w:t>
      </w:r>
      <w:r w:rsidR="00222823" w:rsidRPr="00456C5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B17780" w:rsidRPr="00456C5D">
        <w:rPr>
          <w:rFonts w:ascii="Times New Roman" w:hAnsi="Times New Roman" w:cs="Times New Roman"/>
          <w:sz w:val="24"/>
          <w:szCs w:val="24"/>
          <w:lang w:val="pl-PL"/>
        </w:rPr>
        <w:t xml:space="preserve">, sukladno zamolbi </w:t>
      </w:r>
      <w:r w:rsidR="00456C5D" w:rsidRPr="00456C5D">
        <w:rPr>
          <w:rFonts w:ascii="Times New Roman" w:hAnsi="Times New Roman" w:cs="Times New Roman"/>
          <w:color w:val="000000"/>
          <w:sz w:val="24"/>
          <w:szCs w:val="24"/>
        </w:rPr>
        <w:t>Udruge</w:t>
      </w:r>
      <w:r w:rsidR="00456C5D" w:rsidRPr="00456C5D">
        <w:rPr>
          <w:rFonts w:ascii="Times New Roman" w:hAnsi="Times New Roman" w:cs="Times New Roman"/>
          <w:color w:val="000000"/>
          <w:sz w:val="24"/>
          <w:szCs w:val="24"/>
        </w:rPr>
        <w:t xml:space="preserve"> Hrvata Bosne i Hercegovine Prsten</w:t>
      </w:r>
      <w:r w:rsidR="00F70B7B" w:rsidRPr="00456C5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6C45F77" w14:textId="77777777" w:rsidR="00B17780" w:rsidRPr="00E26970" w:rsidRDefault="00B17780" w:rsidP="00E2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8F1AC5" w14:textId="77777777" w:rsidR="00B17780" w:rsidRPr="00E26970" w:rsidRDefault="00B17780" w:rsidP="00E2697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196E44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  <w:t>Prihvaćanjem pokroviteljstva Vlada Republike Hrvatske ne preuzima nikakve financijske obveze.</w:t>
      </w:r>
    </w:p>
    <w:p w14:paraId="2B02B66F" w14:textId="77777777" w:rsidR="00B17780" w:rsidRPr="00B17780" w:rsidRDefault="00B17780" w:rsidP="00E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1D8303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37D6E4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3BC9A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33FC4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21BF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F17C3C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DBF46A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50F9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334C95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BBC6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8B4E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1062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669F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PREDSJEDNIK</w:t>
      </w:r>
    </w:p>
    <w:p w14:paraId="500B704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0693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1D0CD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mr. </w:t>
      </w:r>
      <w:proofErr w:type="spellStart"/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. Andrej Plenković</w:t>
      </w:r>
    </w:p>
    <w:p w14:paraId="0724368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D45E5" w14:textId="77777777" w:rsidR="0080665D" w:rsidRPr="0080665D" w:rsidRDefault="0080665D" w:rsidP="005E4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0665D" w:rsidRPr="0080665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58C8" w14:textId="77777777" w:rsidR="00F57A62" w:rsidRDefault="00F57A62" w:rsidP="0016213C">
      <w:pPr>
        <w:spacing w:after="0" w:line="240" w:lineRule="auto"/>
      </w:pPr>
      <w:r>
        <w:separator/>
      </w:r>
    </w:p>
  </w:endnote>
  <w:endnote w:type="continuationSeparator" w:id="0">
    <w:p w14:paraId="081F0C1B" w14:textId="77777777" w:rsidR="00F57A62" w:rsidRDefault="00F57A62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5D4E" w14:textId="77777777" w:rsidR="0016213C" w:rsidRDefault="0016213C">
    <w:pPr>
      <w:pStyle w:val="Footer"/>
      <w:jc w:val="right"/>
    </w:pPr>
  </w:p>
  <w:p w14:paraId="05864BC3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74E0" w14:textId="77777777" w:rsidR="00F57A62" w:rsidRDefault="00F57A62" w:rsidP="0016213C">
      <w:pPr>
        <w:spacing w:after="0" w:line="240" w:lineRule="auto"/>
      </w:pPr>
      <w:r>
        <w:separator/>
      </w:r>
    </w:p>
  </w:footnote>
  <w:footnote w:type="continuationSeparator" w:id="0">
    <w:p w14:paraId="2256470D" w14:textId="77777777" w:rsidR="00F57A62" w:rsidRDefault="00F57A62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1189"/>
    <w:rsid w:val="000F6A0E"/>
    <w:rsid w:val="00142592"/>
    <w:rsid w:val="0016213C"/>
    <w:rsid w:val="00180F08"/>
    <w:rsid w:val="001874D6"/>
    <w:rsid w:val="00196E44"/>
    <w:rsid w:val="001B0A19"/>
    <w:rsid w:val="001C79B2"/>
    <w:rsid w:val="00220F18"/>
    <w:rsid w:val="00222823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F62B0"/>
    <w:rsid w:val="00305F6C"/>
    <w:rsid w:val="003377F5"/>
    <w:rsid w:val="0034044C"/>
    <w:rsid w:val="00347B57"/>
    <w:rsid w:val="003B1B3C"/>
    <w:rsid w:val="003C1870"/>
    <w:rsid w:val="003D43A7"/>
    <w:rsid w:val="004171DD"/>
    <w:rsid w:val="00451401"/>
    <w:rsid w:val="00456C5D"/>
    <w:rsid w:val="00475133"/>
    <w:rsid w:val="004B5E21"/>
    <w:rsid w:val="004B6287"/>
    <w:rsid w:val="00510C1E"/>
    <w:rsid w:val="0052065F"/>
    <w:rsid w:val="005222AE"/>
    <w:rsid w:val="00527FA8"/>
    <w:rsid w:val="005414D9"/>
    <w:rsid w:val="005650B3"/>
    <w:rsid w:val="005A33D6"/>
    <w:rsid w:val="005C0332"/>
    <w:rsid w:val="005D1847"/>
    <w:rsid w:val="005E459D"/>
    <w:rsid w:val="005E62E6"/>
    <w:rsid w:val="005F6972"/>
    <w:rsid w:val="00615049"/>
    <w:rsid w:val="006270E9"/>
    <w:rsid w:val="006433F9"/>
    <w:rsid w:val="0066097B"/>
    <w:rsid w:val="006675A7"/>
    <w:rsid w:val="006A64D5"/>
    <w:rsid w:val="006C5322"/>
    <w:rsid w:val="006D3C5A"/>
    <w:rsid w:val="00703036"/>
    <w:rsid w:val="00705D73"/>
    <w:rsid w:val="007135C0"/>
    <w:rsid w:val="00736983"/>
    <w:rsid w:val="00755CC4"/>
    <w:rsid w:val="007663E4"/>
    <w:rsid w:val="00785E25"/>
    <w:rsid w:val="00786D1C"/>
    <w:rsid w:val="007900BB"/>
    <w:rsid w:val="007917B2"/>
    <w:rsid w:val="007A71CE"/>
    <w:rsid w:val="007C2EF7"/>
    <w:rsid w:val="0080665D"/>
    <w:rsid w:val="0086636B"/>
    <w:rsid w:val="00881D8E"/>
    <w:rsid w:val="00882C1B"/>
    <w:rsid w:val="008A45AF"/>
    <w:rsid w:val="008C10BF"/>
    <w:rsid w:val="008E2228"/>
    <w:rsid w:val="008E7074"/>
    <w:rsid w:val="00927EE4"/>
    <w:rsid w:val="009313BF"/>
    <w:rsid w:val="00936739"/>
    <w:rsid w:val="00953DF9"/>
    <w:rsid w:val="00954B0E"/>
    <w:rsid w:val="00956A24"/>
    <w:rsid w:val="00966A54"/>
    <w:rsid w:val="009819F8"/>
    <w:rsid w:val="009E61A4"/>
    <w:rsid w:val="00AC34AE"/>
    <w:rsid w:val="00AD1CB1"/>
    <w:rsid w:val="00AD7016"/>
    <w:rsid w:val="00AF76BF"/>
    <w:rsid w:val="00B06361"/>
    <w:rsid w:val="00B16662"/>
    <w:rsid w:val="00B17780"/>
    <w:rsid w:val="00B20C17"/>
    <w:rsid w:val="00B62398"/>
    <w:rsid w:val="00B75937"/>
    <w:rsid w:val="00B850C3"/>
    <w:rsid w:val="00C24710"/>
    <w:rsid w:val="00C5332D"/>
    <w:rsid w:val="00C63E1B"/>
    <w:rsid w:val="00C6534E"/>
    <w:rsid w:val="00C77EB1"/>
    <w:rsid w:val="00CD79E1"/>
    <w:rsid w:val="00CF7CDD"/>
    <w:rsid w:val="00D10749"/>
    <w:rsid w:val="00D10AED"/>
    <w:rsid w:val="00D35784"/>
    <w:rsid w:val="00D552DF"/>
    <w:rsid w:val="00D629DA"/>
    <w:rsid w:val="00D737AC"/>
    <w:rsid w:val="00DA2535"/>
    <w:rsid w:val="00DA32DB"/>
    <w:rsid w:val="00DB5F62"/>
    <w:rsid w:val="00DD016B"/>
    <w:rsid w:val="00DE2887"/>
    <w:rsid w:val="00DE40B8"/>
    <w:rsid w:val="00E01E2B"/>
    <w:rsid w:val="00E1201B"/>
    <w:rsid w:val="00E17202"/>
    <w:rsid w:val="00E26970"/>
    <w:rsid w:val="00E42084"/>
    <w:rsid w:val="00E55D5F"/>
    <w:rsid w:val="00E72511"/>
    <w:rsid w:val="00E7483E"/>
    <w:rsid w:val="00E75431"/>
    <w:rsid w:val="00E905E2"/>
    <w:rsid w:val="00EF38DC"/>
    <w:rsid w:val="00F33F1E"/>
    <w:rsid w:val="00F57A62"/>
    <w:rsid w:val="00F70B7B"/>
    <w:rsid w:val="00FA6886"/>
    <w:rsid w:val="00FC65C3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2231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2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AZJMDCZ6QSYZ-1849078857-54355</_dlc_DocId>
    <_dlc_DocIdUrl xmlns="a494813a-d0d8-4dad-94cb-0d196f36ba15">
      <Url>https://ekoordinacije.vlada.hr/koordinacija-gospodarstvo/_layouts/15/DocIdRedir.aspx?ID=AZJMDCZ6QSYZ-1849078857-54355</Url>
      <Description>AZJMDCZ6QSYZ-1849078857-54355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E1B2-1077-43B0-925C-B90414D121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075147-251A-4F7F-A21F-5A207FAD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2930B-7B01-4A88-A644-E4E90BCD270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46C0ADF4-37E3-4A27-AC73-E3494F0822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0AAA38-EDB1-4D40-A1E1-63ECFE50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Larisa Petrić</cp:lastModifiedBy>
  <cp:revision>4</cp:revision>
  <cp:lastPrinted>2019-02-06T13:49:00Z</cp:lastPrinted>
  <dcterms:created xsi:type="dcterms:W3CDTF">2026-04-29T12:04:00Z</dcterms:created>
  <dcterms:modified xsi:type="dcterms:W3CDTF">2026-04-29T12:11:00Z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18951063-a4c1-4013-82d4-0444a844f2bb</vt:lpwstr>
  </property>
</Properties>
</file>