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FA2E" w14:textId="77777777" w:rsidR="004F080C" w:rsidRPr="00591238" w:rsidRDefault="004F080C"/>
    <w:p w14:paraId="47B0871C" w14:textId="77777777" w:rsidR="003F316E" w:rsidRPr="00591238" w:rsidRDefault="003F316E" w:rsidP="003F316E">
      <w:pPr>
        <w:spacing w:line="276" w:lineRule="auto"/>
        <w:jc w:val="center"/>
      </w:pPr>
      <w:r w:rsidRPr="00591238">
        <w:rPr>
          <w:noProof/>
        </w:rPr>
        <w:drawing>
          <wp:inline distT="0" distB="0" distL="0" distR="0" wp14:anchorId="34DDD4F6" wp14:editId="3D3FAB52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238">
        <w:fldChar w:fldCharType="begin"/>
      </w:r>
      <w:r w:rsidRPr="00591238">
        <w:instrText xml:space="preserve"> INCLUDEPICTURE "http://www.inet.hr/~box/images/grb-rh.gif" \* MERGEFORMATINET </w:instrText>
      </w:r>
      <w:r w:rsidRPr="00591238">
        <w:fldChar w:fldCharType="end"/>
      </w:r>
    </w:p>
    <w:p w14:paraId="5A3C1330" w14:textId="77777777" w:rsidR="003F316E" w:rsidRPr="00591238" w:rsidRDefault="003F316E" w:rsidP="003F316E">
      <w:pPr>
        <w:spacing w:before="60" w:after="1680" w:line="276" w:lineRule="auto"/>
        <w:jc w:val="center"/>
      </w:pPr>
      <w:r w:rsidRPr="00591238">
        <w:t>VLADA REPUBLIKE HRVATSKE</w:t>
      </w:r>
    </w:p>
    <w:p w14:paraId="4DB9065B" w14:textId="77777777" w:rsidR="003F316E" w:rsidRPr="00591238" w:rsidRDefault="003F316E" w:rsidP="003F316E">
      <w:pPr>
        <w:spacing w:line="276" w:lineRule="auto"/>
      </w:pPr>
    </w:p>
    <w:p w14:paraId="4E35BCCE" w14:textId="77777777" w:rsidR="003F316E" w:rsidRPr="00591238" w:rsidRDefault="003F316E" w:rsidP="003F316E">
      <w:pPr>
        <w:spacing w:after="2400" w:line="276" w:lineRule="auto"/>
        <w:jc w:val="right"/>
      </w:pPr>
      <w:r w:rsidRPr="00591238">
        <w:t xml:space="preserve">Zagreb, </w:t>
      </w:r>
      <w:r w:rsidR="0060598C">
        <w:t xml:space="preserve">30. travnja </w:t>
      </w:r>
      <w:r w:rsidRPr="00591238">
        <w:t>2026.</w:t>
      </w:r>
    </w:p>
    <w:p w14:paraId="7E990C50" w14:textId="77777777" w:rsidR="003F316E" w:rsidRPr="00591238" w:rsidRDefault="003F316E" w:rsidP="003F316E">
      <w:pPr>
        <w:spacing w:line="276" w:lineRule="auto"/>
      </w:pPr>
      <w:r w:rsidRPr="00591238">
        <w:t>__________________________________________________________________________</w:t>
      </w:r>
    </w:p>
    <w:p w14:paraId="507A6554" w14:textId="77777777" w:rsidR="003F316E" w:rsidRPr="00591238" w:rsidRDefault="003F316E" w:rsidP="003F316E">
      <w:pPr>
        <w:tabs>
          <w:tab w:val="right" w:pos="1701"/>
          <w:tab w:val="left" w:pos="1843"/>
        </w:tabs>
        <w:spacing w:line="276" w:lineRule="auto"/>
        <w:ind w:left="1843" w:hanging="1843"/>
        <w:rPr>
          <w:b/>
          <w:smallCaps/>
        </w:rPr>
        <w:sectPr w:rsidR="003F316E" w:rsidRPr="00591238" w:rsidSect="00B50C3E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F316E" w:rsidRPr="00591238" w14:paraId="54588A93" w14:textId="77777777" w:rsidTr="00E45C53">
        <w:tc>
          <w:tcPr>
            <w:tcW w:w="1951" w:type="dxa"/>
          </w:tcPr>
          <w:p w14:paraId="028E228F" w14:textId="77777777" w:rsidR="003F316E" w:rsidRPr="00591238" w:rsidRDefault="003F316E" w:rsidP="003F316E">
            <w:pPr>
              <w:spacing w:line="276" w:lineRule="auto"/>
              <w:jc w:val="right"/>
            </w:pPr>
            <w:r w:rsidRPr="00591238">
              <w:rPr>
                <w:b/>
                <w:smallCaps/>
              </w:rPr>
              <w:t>Predlagatelj</w:t>
            </w:r>
            <w:r w:rsidRPr="00591238">
              <w:rPr>
                <w:b/>
              </w:rPr>
              <w:t>:</w:t>
            </w:r>
          </w:p>
        </w:tc>
        <w:tc>
          <w:tcPr>
            <w:tcW w:w="7229" w:type="dxa"/>
          </w:tcPr>
          <w:p w14:paraId="21D06FAA" w14:textId="77777777" w:rsidR="003F316E" w:rsidRPr="00591238" w:rsidRDefault="003F316E" w:rsidP="003F316E">
            <w:pPr>
              <w:spacing w:line="276" w:lineRule="auto"/>
            </w:pPr>
            <w:r w:rsidRPr="00591238">
              <w:t>Ministarstvo znanosti, obrazovanja i mladih</w:t>
            </w:r>
          </w:p>
        </w:tc>
      </w:tr>
    </w:tbl>
    <w:p w14:paraId="63C9149F" w14:textId="77777777" w:rsidR="003F316E" w:rsidRPr="00591238" w:rsidRDefault="003F316E" w:rsidP="003F316E">
      <w:pPr>
        <w:spacing w:line="276" w:lineRule="auto"/>
      </w:pPr>
      <w:r w:rsidRPr="00591238">
        <w:t>__________________________________________________________________________</w:t>
      </w:r>
    </w:p>
    <w:p w14:paraId="34291531" w14:textId="77777777" w:rsidR="003F316E" w:rsidRPr="00591238" w:rsidRDefault="003F316E" w:rsidP="003F316E">
      <w:pPr>
        <w:tabs>
          <w:tab w:val="right" w:pos="1701"/>
          <w:tab w:val="left" w:pos="1843"/>
        </w:tabs>
        <w:spacing w:line="276" w:lineRule="auto"/>
        <w:ind w:left="1843" w:hanging="1843"/>
        <w:rPr>
          <w:b/>
          <w:smallCaps/>
        </w:rPr>
        <w:sectPr w:rsidR="003F316E" w:rsidRPr="0059123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3F316E" w:rsidRPr="00591238" w14:paraId="6BA61FB2" w14:textId="77777777" w:rsidTr="00E45C53">
        <w:tc>
          <w:tcPr>
            <w:tcW w:w="1951" w:type="dxa"/>
          </w:tcPr>
          <w:p w14:paraId="271ED530" w14:textId="77777777" w:rsidR="003F316E" w:rsidRPr="00591238" w:rsidRDefault="003F316E" w:rsidP="003F316E">
            <w:pPr>
              <w:spacing w:line="276" w:lineRule="auto"/>
              <w:jc w:val="right"/>
            </w:pPr>
            <w:r w:rsidRPr="00591238">
              <w:rPr>
                <w:b/>
                <w:smallCaps/>
              </w:rPr>
              <w:t>Predmet</w:t>
            </w:r>
            <w:r w:rsidRPr="00591238">
              <w:rPr>
                <w:b/>
              </w:rPr>
              <w:t>:</w:t>
            </w:r>
          </w:p>
        </w:tc>
        <w:tc>
          <w:tcPr>
            <w:tcW w:w="7229" w:type="dxa"/>
          </w:tcPr>
          <w:p w14:paraId="504113EC" w14:textId="304145F5" w:rsidR="003F316E" w:rsidRPr="00591238" w:rsidRDefault="003F316E" w:rsidP="00CC0C3D">
            <w:pPr>
              <w:jc w:val="both"/>
            </w:pPr>
            <w:r w:rsidRPr="00591238">
              <w:t xml:space="preserve">Prijedlog odluke </w:t>
            </w:r>
            <w:r w:rsidR="00EE4DFE" w:rsidRPr="00591238">
              <w:t>o davanju prethodne suglasnosti za rekonstrukciju i uređenje zgrada Sveučilišta Sjever</w:t>
            </w:r>
          </w:p>
        </w:tc>
      </w:tr>
    </w:tbl>
    <w:p w14:paraId="5F1ADD22" w14:textId="77777777" w:rsidR="003F316E" w:rsidRPr="00591238" w:rsidRDefault="003F316E" w:rsidP="004D3A50">
      <w:pPr>
        <w:tabs>
          <w:tab w:val="left" w:pos="1843"/>
        </w:tabs>
        <w:spacing w:line="276" w:lineRule="auto"/>
      </w:pPr>
      <w:r w:rsidRPr="00591238">
        <w:t>__________________________________________________________________________</w:t>
      </w:r>
    </w:p>
    <w:p w14:paraId="24A249BB" w14:textId="77777777" w:rsidR="003F316E" w:rsidRPr="00591238" w:rsidRDefault="003F316E" w:rsidP="003F316E">
      <w:pPr>
        <w:spacing w:line="276" w:lineRule="auto"/>
      </w:pPr>
    </w:p>
    <w:p w14:paraId="00F33F63" w14:textId="77777777" w:rsidR="003F316E" w:rsidRPr="00591238" w:rsidRDefault="003F316E" w:rsidP="003F316E">
      <w:pPr>
        <w:spacing w:line="276" w:lineRule="auto"/>
      </w:pPr>
    </w:p>
    <w:p w14:paraId="0ED37223" w14:textId="77777777" w:rsidR="003F316E" w:rsidRPr="00591238" w:rsidRDefault="003F316E" w:rsidP="003F316E">
      <w:pPr>
        <w:spacing w:line="276" w:lineRule="auto"/>
      </w:pPr>
    </w:p>
    <w:p w14:paraId="60CE72E5" w14:textId="77777777" w:rsidR="003F316E" w:rsidRPr="00591238" w:rsidRDefault="003F316E" w:rsidP="003F316E">
      <w:pPr>
        <w:spacing w:line="276" w:lineRule="auto"/>
      </w:pPr>
    </w:p>
    <w:p w14:paraId="6B1A99C9" w14:textId="77777777" w:rsidR="003F316E" w:rsidRPr="00591238" w:rsidRDefault="003F316E" w:rsidP="003F316E">
      <w:pPr>
        <w:spacing w:line="276" w:lineRule="auto"/>
      </w:pPr>
    </w:p>
    <w:p w14:paraId="768AAD66" w14:textId="77777777" w:rsidR="003F316E" w:rsidRPr="00591238" w:rsidRDefault="003F316E" w:rsidP="003F316E">
      <w:pPr>
        <w:spacing w:line="276" w:lineRule="auto"/>
      </w:pPr>
    </w:p>
    <w:p w14:paraId="412B2C26" w14:textId="77777777" w:rsidR="003F316E" w:rsidRPr="00591238" w:rsidRDefault="003F316E" w:rsidP="003F316E">
      <w:pPr>
        <w:spacing w:line="276" w:lineRule="auto"/>
      </w:pPr>
    </w:p>
    <w:p w14:paraId="30497EA7" w14:textId="77777777" w:rsidR="003F316E" w:rsidRPr="00591238" w:rsidRDefault="003F316E" w:rsidP="003F316E">
      <w:pPr>
        <w:spacing w:line="276" w:lineRule="auto"/>
        <w:sectPr w:rsidR="003F316E" w:rsidRPr="0059123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E8CA623" w14:textId="77777777" w:rsidR="003F316E" w:rsidRPr="00591238" w:rsidRDefault="003F316E" w:rsidP="003F316E">
      <w:pPr>
        <w:jc w:val="right"/>
        <w:rPr>
          <w:b/>
        </w:rPr>
      </w:pPr>
      <w:r w:rsidRPr="00591238">
        <w:rPr>
          <w:b/>
        </w:rPr>
        <w:lastRenderedPageBreak/>
        <w:t>Prijedlog</w:t>
      </w:r>
    </w:p>
    <w:p w14:paraId="44CE3B8C" w14:textId="77777777" w:rsidR="003F316E" w:rsidRPr="00591238" w:rsidRDefault="003F316E" w:rsidP="003F316E">
      <w:pPr>
        <w:jc w:val="both"/>
      </w:pPr>
    </w:p>
    <w:p w14:paraId="36CF317E" w14:textId="77777777" w:rsidR="003F316E" w:rsidRPr="00591238" w:rsidRDefault="003F316E" w:rsidP="003F316E">
      <w:pPr>
        <w:jc w:val="both"/>
      </w:pPr>
    </w:p>
    <w:p w14:paraId="45AA7B20" w14:textId="77777777" w:rsidR="003F316E" w:rsidRDefault="003F316E" w:rsidP="003F316E">
      <w:pPr>
        <w:jc w:val="both"/>
      </w:pPr>
    </w:p>
    <w:p w14:paraId="384257FD" w14:textId="77777777" w:rsidR="0060598C" w:rsidRPr="00591238" w:rsidRDefault="0060598C" w:rsidP="003F316E">
      <w:pPr>
        <w:jc w:val="both"/>
      </w:pPr>
    </w:p>
    <w:p w14:paraId="643644D2" w14:textId="77777777" w:rsidR="003F316E" w:rsidRPr="00591238" w:rsidRDefault="003F316E" w:rsidP="003F316E">
      <w:pPr>
        <w:jc w:val="both"/>
      </w:pPr>
    </w:p>
    <w:p w14:paraId="10FB2A2C" w14:textId="28C0DFDD" w:rsidR="003F316E" w:rsidRPr="00591238" w:rsidRDefault="003F316E" w:rsidP="00FA429B">
      <w:pPr>
        <w:ind w:firstLine="1418"/>
        <w:jc w:val="both"/>
      </w:pPr>
      <w:r w:rsidRPr="00591238">
        <w:t xml:space="preserve">Na temelju </w:t>
      </w:r>
      <w:r w:rsidR="00F23508" w:rsidRPr="00591238">
        <w:t>člank</w:t>
      </w:r>
      <w:r w:rsidR="00EE4DFE" w:rsidRPr="00591238">
        <w:t>a</w:t>
      </w:r>
      <w:r w:rsidR="00F23508" w:rsidRPr="00591238">
        <w:t xml:space="preserve"> </w:t>
      </w:r>
      <w:r w:rsidRPr="00591238">
        <w:t xml:space="preserve">48. </w:t>
      </w:r>
      <w:r w:rsidR="0060598C" w:rsidRPr="00591238">
        <w:t>stavk</w:t>
      </w:r>
      <w:r w:rsidR="0060598C">
        <w:t>a</w:t>
      </w:r>
      <w:r w:rsidR="0060598C" w:rsidRPr="00591238">
        <w:t xml:space="preserve"> </w:t>
      </w:r>
      <w:r w:rsidRPr="00591238">
        <w:t>2. Zakona o proračunu („Narodne novine“, broj 144/21</w:t>
      </w:r>
      <w:r w:rsidR="0060598C">
        <w:t>.</w:t>
      </w:r>
      <w:r w:rsidRPr="00591238">
        <w:t>)</w:t>
      </w:r>
      <w:r w:rsidR="00DE6F03" w:rsidRPr="00591238">
        <w:t xml:space="preserve">, a </w:t>
      </w:r>
      <w:r w:rsidR="0060598C">
        <w:t xml:space="preserve">u </w:t>
      </w:r>
      <w:r w:rsidR="0060598C" w:rsidRPr="00591238">
        <w:t>vez</w:t>
      </w:r>
      <w:r w:rsidR="0060598C">
        <w:t xml:space="preserve">i s </w:t>
      </w:r>
      <w:r w:rsidRPr="00591238">
        <w:t>člank</w:t>
      </w:r>
      <w:r w:rsidR="0060598C">
        <w:t>om</w:t>
      </w:r>
      <w:r w:rsidR="00F23508" w:rsidRPr="00591238">
        <w:t xml:space="preserve"> </w:t>
      </w:r>
      <w:r w:rsidRPr="00591238">
        <w:t>2</w:t>
      </w:r>
      <w:r w:rsidR="009B1641" w:rsidRPr="00591238">
        <w:t>3</w:t>
      </w:r>
      <w:r w:rsidRPr="00591238">
        <w:t xml:space="preserve">. </w:t>
      </w:r>
      <w:r w:rsidR="0060598C" w:rsidRPr="00591238">
        <w:t>stavk</w:t>
      </w:r>
      <w:r w:rsidR="0060598C">
        <w:t>om</w:t>
      </w:r>
      <w:r w:rsidR="0060598C" w:rsidRPr="00591238">
        <w:t xml:space="preserve"> </w:t>
      </w:r>
      <w:r w:rsidRPr="00591238">
        <w:t xml:space="preserve">3. </w:t>
      </w:r>
      <w:r w:rsidR="0060598C" w:rsidRPr="00591238">
        <w:t>točk</w:t>
      </w:r>
      <w:r w:rsidR="0060598C">
        <w:t>om</w:t>
      </w:r>
      <w:r w:rsidR="0060598C" w:rsidRPr="00591238">
        <w:t xml:space="preserve"> </w:t>
      </w:r>
      <w:r w:rsidR="00EA6DBA" w:rsidRPr="00591238">
        <w:t xml:space="preserve">1. </w:t>
      </w:r>
      <w:r w:rsidRPr="00591238">
        <w:t>Zakona o izvršavanju Državnog proračuna Republike Hrvatske za 202</w:t>
      </w:r>
      <w:r w:rsidR="00B925AB" w:rsidRPr="00591238">
        <w:t>6</w:t>
      </w:r>
      <w:r w:rsidRPr="00591238">
        <w:t>. godinu („Narodne novine“, broj 1</w:t>
      </w:r>
      <w:r w:rsidR="00B925AB" w:rsidRPr="00591238">
        <w:t>52</w:t>
      </w:r>
      <w:r w:rsidRPr="00591238">
        <w:t>/2</w:t>
      </w:r>
      <w:r w:rsidR="00B925AB" w:rsidRPr="00591238">
        <w:t>5</w:t>
      </w:r>
      <w:r w:rsidR="0060598C">
        <w:t>.</w:t>
      </w:r>
      <w:r w:rsidRPr="00591238">
        <w:t>), Vlada Republike Hrvatske je na sjednici održanoj ________202</w:t>
      </w:r>
      <w:r w:rsidR="00B925AB" w:rsidRPr="00591238">
        <w:t>6</w:t>
      </w:r>
      <w:r w:rsidRPr="00591238">
        <w:t>. donijela</w:t>
      </w:r>
    </w:p>
    <w:p w14:paraId="0E8D9375" w14:textId="77777777" w:rsidR="003F316E" w:rsidRPr="00591238" w:rsidRDefault="003F316E" w:rsidP="003F316E">
      <w:pPr>
        <w:jc w:val="center"/>
        <w:rPr>
          <w:b/>
        </w:rPr>
      </w:pPr>
    </w:p>
    <w:p w14:paraId="685EAF31" w14:textId="77777777" w:rsidR="003F316E" w:rsidRPr="00591238" w:rsidRDefault="003F316E" w:rsidP="003F316E">
      <w:pPr>
        <w:jc w:val="center"/>
        <w:rPr>
          <w:b/>
        </w:rPr>
      </w:pPr>
    </w:p>
    <w:p w14:paraId="1373D3C7" w14:textId="77777777" w:rsidR="00EE4DFE" w:rsidRPr="00591238" w:rsidRDefault="00EE4DFE" w:rsidP="003F316E">
      <w:pPr>
        <w:jc w:val="center"/>
        <w:rPr>
          <w:b/>
        </w:rPr>
      </w:pPr>
    </w:p>
    <w:p w14:paraId="5D903F20" w14:textId="77777777" w:rsidR="003F316E" w:rsidRPr="00591238" w:rsidRDefault="003F316E" w:rsidP="003F316E">
      <w:pPr>
        <w:jc w:val="center"/>
        <w:rPr>
          <w:b/>
          <w:bCs/>
        </w:rPr>
      </w:pPr>
      <w:r w:rsidRPr="00591238">
        <w:rPr>
          <w:b/>
          <w:bCs/>
        </w:rPr>
        <w:t>O D L U K U</w:t>
      </w:r>
    </w:p>
    <w:p w14:paraId="01D2938F" w14:textId="77777777" w:rsidR="003F316E" w:rsidRPr="00591238" w:rsidRDefault="003F316E" w:rsidP="003F316E">
      <w:pPr>
        <w:jc w:val="center"/>
        <w:rPr>
          <w:b/>
          <w:bCs/>
        </w:rPr>
      </w:pPr>
    </w:p>
    <w:p w14:paraId="06737BC4" w14:textId="77777777" w:rsidR="0060598C" w:rsidRDefault="003F316E" w:rsidP="00EE4DFE">
      <w:pPr>
        <w:jc w:val="center"/>
        <w:rPr>
          <w:b/>
        </w:rPr>
      </w:pPr>
      <w:bookmarkStart w:id="0" w:name="_Hlk93495842"/>
      <w:r w:rsidRPr="00591238">
        <w:rPr>
          <w:b/>
        </w:rPr>
        <w:t xml:space="preserve">o davanju </w:t>
      </w:r>
      <w:r w:rsidR="00DE6F03" w:rsidRPr="00591238">
        <w:rPr>
          <w:b/>
        </w:rPr>
        <w:t xml:space="preserve">prethodne </w:t>
      </w:r>
      <w:r w:rsidRPr="00591238">
        <w:rPr>
          <w:b/>
        </w:rPr>
        <w:t xml:space="preserve">suglasnosti </w:t>
      </w:r>
      <w:r w:rsidR="00B950D2" w:rsidRPr="00591238">
        <w:rPr>
          <w:b/>
        </w:rPr>
        <w:t>za</w:t>
      </w:r>
      <w:r w:rsidR="00DE6F03" w:rsidRPr="00591238">
        <w:rPr>
          <w:b/>
        </w:rPr>
        <w:t xml:space="preserve"> </w:t>
      </w:r>
      <w:r w:rsidR="00486468" w:rsidRPr="00591238">
        <w:rPr>
          <w:b/>
        </w:rPr>
        <w:t>rekonstrukcij</w:t>
      </w:r>
      <w:r w:rsidR="00EE4DFE" w:rsidRPr="00591238">
        <w:rPr>
          <w:b/>
        </w:rPr>
        <w:t>u</w:t>
      </w:r>
      <w:r w:rsidR="00486468" w:rsidRPr="00591238">
        <w:rPr>
          <w:b/>
        </w:rPr>
        <w:t xml:space="preserve"> </w:t>
      </w:r>
      <w:r w:rsidR="001C5CE6" w:rsidRPr="00591238">
        <w:rPr>
          <w:b/>
        </w:rPr>
        <w:t>i uređenj</w:t>
      </w:r>
      <w:r w:rsidR="00EE4DFE" w:rsidRPr="00591238">
        <w:rPr>
          <w:b/>
        </w:rPr>
        <w:t>e</w:t>
      </w:r>
      <w:r w:rsidR="001C5CE6" w:rsidRPr="00591238">
        <w:rPr>
          <w:b/>
        </w:rPr>
        <w:t xml:space="preserve"> </w:t>
      </w:r>
      <w:r w:rsidR="00486468" w:rsidRPr="00591238">
        <w:rPr>
          <w:b/>
        </w:rPr>
        <w:t>zgrad</w:t>
      </w:r>
      <w:r w:rsidR="001C5CE6" w:rsidRPr="00591238">
        <w:rPr>
          <w:b/>
        </w:rPr>
        <w:t>a</w:t>
      </w:r>
      <w:r w:rsidR="00EE4DFE" w:rsidRPr="00591238">
        <w:rPr>
          <w:b/>
        </w:rPr>
        <w:t xml:space="preserve"> </w:t>
      </w:r>
    </w:p>
    <w:p w14:paraId="175FC521" w14:textId="0A58FA14" w:rsidR="003F316E" w:rsidRPr="00591238" w:rsidRDefault="00486468" w:rsidP="00EE4DFE">
      <w:pPr>
        <w:jc w:val="center"/>
        <w:rPr>
          <w:b/>
        </w:rPr>
      </w:pPr>
      <w:r w:rsidRPr="00591238">
        <w:rPr>
          <w:b/>
        </w:rPr>
        <w:t>Sveučilišta Sjever</w:t>
      </w:r>
    </w:p>
    <w:p w14:paraId="501A52ED" w14:textId="77777777" w:rsidR="003F316E" w:rsidRPr="00591238" w:rsidRDefault="003F316E" w:rsidP="003F316E">
      <w:pPr>
        <w:jc w:val="center"/>
        <w:rPr>
          <w:rFonts w:eastAsia="Calibri"/>
          <w:b/>
          <w:snapToGrid w:val="0"/>
        </w:rPr>
      </w:pPr>
    </w:p>
    <w:p w14:paraId="1CEC37C9" w14:textId="77777777" w:rsidR="003F316E" w:rsidRDefault="003F316E" w:rsidP="003F316E">
      <w:pPr>
        <w:jc w:val="center"/>
        <w:rPr>
          <w:rFonts w:eastAsia="Calibri"/>
          <w:b/>
          <w:snapToGrid w:val="0"/>
        </w:rPr>
      </w:pPr>
    </w:p>
    <w:p w14:paraId="2D24E88C" w14:textId="77777777" w:rsidR="0060598C" w:rsidRPr="00591238" w:rsidRDefault="0060598C" w:rsidP="003F316E">
      <w:pPr>
        <w:jc w:val="center"/>
        <w:rPr>
          <w:rFonts w:eastAsia="Calibri"/>
          <w:b/>
          <w:snapToGrid w:val="0"/>
        </w:rPr>
      </w:pPr>
    </w:p>
    <w:p w14:paraId="7BFA041E" w14:textId="77777777" w:rsidR="003F316E" w:rsidRPr="00591238" w:rsidRDefault="003F316E" w:rsidP="003F316E">
      <w:pPr>
        <w:jc w:val="center"/>
        <w:rPr>
          <w:rFonts w:eastAsia="Calibri"/>
          <w:b/>
          <w:snapToGrid w:val="0"/>
        </w:rPr>
      </w:pPr>
      <w:r w:rsidRPr="00591238">
        <w:rPr>
          <w:rFonts w:eastAsia="Calibri"/>
          <w:b/>
          <w:snapToGrid w:val="0"/>
        </w:rPr>
        <w:t>I.</w:t>
      </w:r>
    </w:p>
    <w:p w14:paraId="417CFB1E" w14:textId="77777777" w:rsidR="00EF0CD7" w:rsidRPr="00591238" w:rsidRDefault="00EF0CD7" w:rsidP="003F316E">
      <w:pPr>
        <w:jc w:val="center"/>
        <w:rPr>
          <w:rFonts w:eastAsia="Calibri"/>
          <w:b/>
          <w:snapToGrid w:val="0"/>
        </w:rPr>
      </w:pPr>
    </w:p>
    <w:p w14:paraId="72BA906D" w14:textId="67B2CCE0" w:rsidR="00EF0CD7" w:rsidRPr="00591238" w:rsidRDefault="00EF0CD7" w:rsidP="00FA429B">
      <w:pPr>
        <w:ind w:firstLine="1418"/>
        <w:jc w:val="both"/>
        <w:rPr>
          <w:rFonts w:eastAsia="Calibri"/>
          <w:snapToGrid w:val="0"/>
        </w:rPr>
      </w:pPr>
      <w:r w:rsidRPr="00591238">
        <w:rPr>
          <w:rFonts w:eastAsia="Calibri"/>
          <w:snapToGrid w:val="0"/>
        </w:rPr>
        <w:t xml:space="preserve">Daje se </w:t>
      </w:r>
      <w:r w:rsidR="00EE4DFE" w:rsidRPr="00591238">
        <w:rPr>
          <w:rFonts w:eastAsia="Calibri"/>
          <w:snapToGrid w:val="0"/>
        </w:rPr>
        <w:t xml:space="preserve">prethodna </w:t>
      </w:r>
      <w:r w:rsidRPr="00591238">
        <w:rPr>
          <w:rFonts w:eastAsia="Calibri"/>
          <w:snapToGrid w:val="0"/>
        </w:rPr>
        <w:t>suglasnost Ministarstvu znanosti, obrazovanja i mladih</w:t>
      </w:r>
      <w:r w:rsidR="00914A8B" w:rsidRPr="00591238">
        <w:rPr>
          <w:rFonts w:eastAsia="Calibri"/>
          <w:snapToGrid w:val="0"/>
        </w:rPr>
        <w:t>, Sveučilištu Sjever</w:t>
      </w:r>
      <w:r w:rsidRPr="00591238">
        <w:rPr>
          <w:rFonts w:eastAsia="Calibri"/>
          <w:snapToGrid w:val="0"/>
        </w:rPr>
        <w:t xml:space="preserve"> za preuzimanje obveza na teret sredstava državnog proračuna Republike Hrvatske u 2027. godini, za sklapanje ugovora</w:t>
      </w:r>
      <w:r w:rsidR="00B1201E">
        <w:rPr>
          <w:rFonts w:eastAsia="Calibri"/>
          <w:snapToGrid w:val="0"/>
        </w:rPr>
        <w:t xml:space="preserve"> </w:t>
      </w:r>
      <w:r w:rsidR="00B1201E" w:rsidRPr="003F316E">
        <w:t xml:space="preserve">o javnoj nabavi radova </w:t>
      </w:r>
      <w:r w:rsidR="00B1201E" w:rsidRPr="001C5CE6">
        <w:t>rekonstrukcij</w:t>
      </w:r>
      <w:r w:rsidR="0060598C">
        <w:t>e</w:t>
      </w:r>
      <w:r w:rsidR="00B1201E">
        <w:t xml:space="preserve"> i uređenj</w:t>
      </w:r>
      <w:r w:rsidR="0060598C">
        <w:t>a</w:t>
      </w:r>
      <w:r w:rsidR="00B1201E">
        <w:t xml:space="preserve"> </w:t>
      </w:r>
      <w:r w:rsidR="00B1201E" w:rsidRPr="00FA429B">
        <w:rPr>
          <w:spacing w:val="-2"/>
        </w:rPr>
        <w:t>zgrada Sveučilišta Sjever u Optujskoj ulici u Varaždinu</w:t>
      </w:r>
      <w:r w:rsidR="0060598C" w:rsidRPr="00FA429B">
        <w:rPr>
          <w:spacing w:val="-2"/>
        </w:rPr>
        <w:t>,</w:t>
      </w:r>
      <w:r w:rsidR="00B1201E" w:rsidRPr="00FA429B">
        <w:rPr>
          <w:spacing w:val="-2"/>
        </w:rPr>
        <w:t xml:space="preserve"> </w:t>
      </w:r>
      <w:r w:rsidR="00591238" w:rsidRPr="00FA429B">
        <w:rPr>
          <w:rFonts w:eastAsia="Calibri"/>
          <w:snapToGrid w:val="0"/>
          <w:spacing w:val="-2"/>
        </w:rPr>
        <w:t>s</w:t>
      </w:r>
      <w:r w:rsidR="0060598C" w:rsidRPr="00FA429B">
        <w:rPr>
          <w:rFonts w:eastAsia="Calibri"/>
          <w:snapToGrid w:val="0"/>
          <w:spacing w:val="-2"/>
        </w:rPr>
        <w:t xml:space="preserve"> ponuditeljem</w:t>
      </w:r>
      <w:r w:rsidR="00591238" w:rsidRPr="00FA429B">
        <w:rPr>
          <w:rFonts w:eastAsia="Calibri"/>
          <w:snapToGrid w:val="0"/>
          <w:spacing w:val="-2"/>
        </w:rPr>
        <w:t xml:space="preserve"> NGH </w:t>
      </w:r>
      <w:r w:rsidR="0060598C" w:rsidRPr="00FA429B">
        <w:rPr>
          <w:rFonts w:eastAsia="Calibri"/>
          <w:snapToGrid w:val="0"/>
          <w:spacing w:val="-2"/>
        </w:rPr>
        <w:t xml:space="preserve">GRADNJA </w:t>
      </w:r>
      <w:r w:rsidR="00591238" w:rsidRPr="00FA429B">
        <w:rPr>
          <w:rFonts w:eastAsia="Calibri"/>
          <w:snapToGrid w:val="0"/>
          <w:spacing w:val="-2"/>
        </w:rPr>
        <w:t>d.o.o., Golubovečka ulica 85, Donja Stubica</w:t>
      </w:r>
      <w:r w:rsidR="0060598C" w:rsidRPr="00FA429B">
        <w:rPr>
          <w:rFonts w:eastAsia="Calibri"/>
          <w:snapToGrid w:val="0"/>
          <w:spacing w:val="-2"/>
        </w:rPr>
        <w:t>, u ukupnom iznosu od 1.880.430,60 eura s PDV-om</w:t>
      </w:r>
      <w:r w:rsidR="00B1201E" w:rsidRPr="00FA429B">
        <w:rPr>
          <w:rFonts w:eastAsia="Calibri"/>
          <w:snapToGrid w:val="0"/>
          <w:spacing w:val="-2"/>
        </w:rPr>
        <w:t>.</w:t>
      </w:r>
      <w:r w:rsidR="00B1201E">
        <w:rPr>
          <w:rFonts w:eastAsia="Calibri"/>
          <w:snapToGrid w:val="0"/>
        </w:rPr>
        <w:t xml:space="preserve"> </w:t>
      </w:r>
    </w:p>
    <w:p w14:paraId="7A43A054" w14:textId="77777777" w:rsidR="00EF0CD7" w:rsidRPr="00591238" w:rsidRDefault="00EF0CD7" w:rsidP="00FA429B">
      <w:pPr>
        <w:jc w:val="both"/>
        <w:rPr>
          <w:rFonts w:eastAsia="Calibri"/>
          <w:snapToGrid w:val="0"/>
        </w:rPr>
      </w:pPr>
    </w:p>
    <w:p w14:paraId="42CB7574" w14:textId="77777777" w:rsidR="003F316E" w:rsidRPr="00591238" w:rsidRDefault="003F316E" w:rsidP="003F316E">
      <w:pPr>
        <w:jc w:val="center"/>
        <w:rPr>
          <w:b/>
          <w:bCs/>
        </w:rPr>
      </w:pPr>
      <w:r w:rsidRPr="00591238">
        <w:rPr>
          <w:b/>
          <w:bCs/>
        </w:rPr>
        <w:t>II.</w:t>
      </w:r>
    </w:p>
    <w:p w14:paraId="1265C66C" w14:textId="77777777" w:rsidR="003F316E" w:rsidRPr="00591238" w:rsidRDefault="003F316E" w:rsidP="003F316E">
      <w:pPr>
        <w:jc w:val="both"/>
        <w:rPr>
          <w:b/>
        </w:rPr>
      </w:pPr>
    </w:p>
    <w:bookmarkEnd w:id="0"/>
    <w:p w14:paraId="6579EA8F" w14:textId="7F9E3177" w:rsidR="003F316E" w:rsidRPr="00591238" w:rsidRDefault="00914A8B" w:rsidP="00FA429B">
      <w:pPr>
        <w:ind w:firstLine="1418"/>
        <w:jc w:val="both"/>
        <w:rPr>
          <w:rFonts w:eastAsia="Calibri"/>
          <w:snapToGrid w:val="0"/>
        </w:rPr>
      </w:pPr>
      <w:r w:rsidRPr="00591238">
        <w:rPr>
          <w:rFonts w:eastAsia="Calibri"/>
          <w:snapToGrid w:val="0"/>
        </w:rPr>
        <w:t xml:space="preserve">Ministarstvo znanosti, obrazovanja i mladih dužno je iznos obveze iz točke I. </w:t>
      </w:r>
      <w:r w:rsidR="0060598C">
        <w:rPr>
          <w:rFonts w:eastAsia="Calibri"/>
          <w:snapToGrid w:val="0"/>
        </w:rPr>
        <w:t xml:space="preserve">ove Odluke </w:t>
      </w:r>
      <w:r w:rsidRPr="00591238">
        <w:rPr>
          <w:rFonts w:eastAsia="Calibri"/>
          <w:snapToGrid w:val="0"/>
        </w:rPr>
        <w:t>uključiti u financijski plan u godini u kojoj obveza dospijeva.</w:t>
      </w:r>
    </w:p>
    <w:p w14:paraId="11285B2D" w14:textId="77777777" w:rsidR="00EE4DFE" w:rsidRPr="00591238" w:rsidRDefault="00EE4DFE" w:rsidP="00CC7E94">
      <w:pPr>
        <w:ind w:firstLine="709"/>
        <w:jc w:val="both"/>
        <w:rPr>
          <w:rFonts w:eastAsia="Calibri"/>
          <w:snapToGrid w:val="0"/>
        </w:rPr>
      </w:pPr>
    </w:p>
    <w:p w14:paraId="6C432B96" w14:textId="77777777" w:rsidR="003F316E" w:rsidRPr="00591238" w:rsidRDefault="003F316E" w:rsidP="003F316E">
      <w:pPr>
        <w:jc w:val="center"/>
        <w:rPr>
          <w:b/>
          <w:bCs/>
        </w:rPr>
      </w:pPr>
      <w:r w:rsidRPr="00591238">
        <w:rPr>
          <w:b/>
          <w:bCs/>
        </w:rPr>
        <w:t>III.</w:t>
      </w:r>
    </w:p>
    <w:p w14:paraId="67EC0037" w14:textId="77777777" w:rsidR="003F316E" w:rsidRPr="00591238" w:rsidRDefault="003F316E" w:rsidP="003F316E">
      <w:pPr>
        <w:jc w:val="center"/>
        <w:rPr>
          <w:b/>
          <w:bCs/>
        </w:rPr>
      </w:pPr>
    </w:p>
    <w:p w14:paraId="63D13F61" w14:textId="72DCB04B" w:rsidR="003F316E" w:rsidRPr="00591238" w:rsidRDefault="003F316E" w:rsidP="00FA429B">
      <w:pPr>
        <w:ind w:firstLine="1418"/>
        <w:jc w:val="both"/>
      </w:pPr>
      <w:r w:rsidRPr="00591238">
        <w:t>Ova Odluka stupa na snagu danom donošenja.</w:t>
      </w:r>
    </w:p>
    <w:p w14:paraId="6D7960AD" w14:textId="77777777" w:rsidR="003F316E" w:rsidRPr="00591238" w:rsidRDefault="003F316E" w:rsidP="003F316E">
      <w:pPr>
        <w:jc w:val="both"/>
        <w:rPr>
          <w:rFonts w:eastAsia="Calibri"/>
          <w:lang w:eastAsia="en-US"/>
        </w:rPr>
      </w:pPr>
    </w:p>
    <w:p w14:paraId="6B5A2DD6" w14:textId="77777777" w:rsidR="00CC7E94" w:rsidRPr="00591238" w:rsidRDefault="00CC7E94" w:rsidP="003F316E">
      <w:pPr>
        <w:jc w:val="both"/>
        <w:rPr>
          <w:rFonts w:eastAsia="Calibri"/>
          <w:lang w:eastAsia="en-US"/>
        </w:rPr>
      </w:pPr>
    </w:p>
    <w:p w14:paraId="7D9D51D7" w14:textId="77777777" w:rsidR="003F316E" w:rsidRPr="00591238" w:rsidRDefault="003F316E" w:rsidP="003F316E">
      <w:pPr>
        <w:jc w:val="both"/>
        <w:rPr>
          <w:rFonts w:eastAsia="Calibri"/>
          <w:lang w:eastAsia="en-US"/>
        </w:rPr>
      </w:pPr>
    </w:p>
    <w:p w14:paraId="1759A2EA" w14:textId="17641613" w:rsidR="003F316E" w:rsidRPr="00591238" w:rsidRDefault="003F316E" w:rsidP="003F316E">
      <w:pPr>
        <w:jc w:val="both"/>
        <w:rPr>
          <w:rFonts w:eastAsia="Calibri"/>
          <w:lang w:eastAsia="en-US"/>
        </w:rPr>
      </w:pPr>
      <w:r w:rsidRPr="00591238">
        <w:rPr>
          <w:rFonts w:eastAsia="Calibri"/>
          <w:lang w:eastAsia="en-US"/>
        </w:rPr>
        <w:t>KLASA:</w:t>
      </w:r>
    </w:p>
    <w:p w14:paraId="64CB9D95" w14:textId="510F1A4A" w:rsidR="003F316E" w:rsidRDefault="003F316E" w:rsidP="003F316E">
      <w:pPr>
        <w:jc w:val="both"/>
        <w:rPr>
          <w:rFonts w:eastAsia="Calibri"/>
          <w:lang w:eastAsia="en-US"/>
        </w:rPr>
      </w:pPr>
      <w:r w:rsidRPr="00591238">
        <w:rPr>
          <w:rFonts w:eastAsia="Calibri"/>
          <w:lang w:eastAsia="en-US"/>
        </w:rPr>
        <w:t>URBROJ:</w:t>
      </w:r>
    </w:p>
    <w:p w14:paraId="4B7059CE" w14:textId="77777777" w:rsidR="00FA429B" w:rsidRPr="00591238" w:rsidRDefault="00FA429B" w:rsidP="003F316E">
      <w:pPr>
        <w:jc w:val="both"/>
        <w:rPr>
          <w:rFonts w:eastAsia="Calibri"/>
          <w:lang w:eastAsia="en-US"/>
        </w:rPr>
      </w:pPr>
    </w:p>
    <w:p w14:paraId="72694E45" w14:textId="51B1A19F" w:rsidR="00EE4DFE" w:rsidRPr="00591238" w:rsidRDefault="003F316E" w:rsidP="003F316E">
      <w:pPr>
        <w:jc w:val="both"/>
        <w:rPr>
          <w:rFonts w:eastAsia="Calibri"/>
          <w:lang w:eastAsia="en-US"/>
        </w:rPr>
      </w:pPr>
      <w:r w:rsidRPr="00591238">
        <w:rPr>
          <w:rFonts w:eastAsia="Calibri"/>
          <w:lang w:eastAsia="en-US"/>
        </w:rPr>
        <w:t>Zagreb,</w:t>
      </w:r>
      <w:r w:rsidR="00601176" w:rsidRPr="00591238">
        <w:rPr>
          <w:rFonts w:eastAsia="Calibri"/>
          <w:lang w:eastAsia="en-US"/>
        </w:rPr>
        <w:t xml:space="preserve"> </w:t>
      </w:r>
    </w:p>
    <w:p w14:paraId="4CEC918B" w14:textId="77777777" w:rsidR="00EE4DFE" w:rsidRPr="00591238" w:rsidRDefault="00EE4DFE" w:rsidP="003F316E">
      <w:pPr>
        <w:jc w:val="both"/>
        <w:rPr>
          <w:rFonts w:eastAsia="Calibri"/>
          <w:lang w:eastAsia="en-US"/>
        </w:rPr>
      </w:pPr>
    </w:p>
    <w:p w14:paraId="2A9871AA" w14:textId="54337CAE" w:rsidR="003F316E" w:rsidRPr="00591238" w:rsidRDefault="003F316E" w:rsidP="00FA429B">
      <w:pPr>
        <w:ind w:left="6372" w:firstLine="291"/>
        <w:jc w:val="both"/>
        <w:rPr>
          <w:rFonts w:eastAsia="Calibri"/>
          <w:lang w:eastAsia="en-US"/>
        </w:rPr>
      </w:pPr>
      <w:r w:rsidRPr="00591238">
        <w:rPr>
          <w:rFonts w:eastAsia="Calibri"/>
          <w:lang w:eastAsia="en-US"/>
        </w:rPr>
        <w:t>PREDSJEDNIK</w:t>
      </w:r>
    </w:p>
    <w:p w14:paraId="354D5D60" w14:textId="77777777" w:rsidR="003F316E" w:rsidRPr="00591238" w:rsidRDefault="003F316E" w:rsidP="003F316E">
      <w:pPr>
        <w:jc w:val="both"/>
        <w:rPr>
          <w:rFonts w:eastAsia="Calibri"/>
          <w:lang w:eastAsia="en-US"/>
        </w:rPr>
      </w:pPr>
    </w:p>
    <w:p w14:paraId="740404D0" w14:textId="77777777" w:rsidR="00C04D10" w:rsidRPr="00591238" w:rsidRDefault="00C04D10" w:rsidP="003F316E">
      <w:pPr>
        <w:jc w:val="both"/>
        <w:rPr>
          <w:rFonts w:eastAsia="Calibri"/>
          <w:lang w:eastAsia="en-US"/>
        </w:rPr>
      </w:pPr>
    </w:p>
    <w:p w14:paraId="593990B4" w14:textId="643663ED" w:rsidR="003F316E" w:rsidRDefault="003F316E" w:rsidP="0060598C">
      <w:pPr>
        <w:ind w:firstLine="6379"/>
        <w:jc w:val="both"/>
        <w:rPr>
          <w:rFonts w:eastAsia="Calibri"/>
          <w:lang w:eastAsia="en-US"/>
        </w:rPr>
      </w:pPr>
      <w:r w:rsidRPr="00591238">
        <w:rPr>
          <w:rFonts w:eastAsia="Calibri"/>
          <w:lang w:eastAsia="en-US"/>
        </w:rPr>
        <w:t>mr. sc. Andrej Plenković</w:t>
      </w:r>
    </w:p>
    <w:p w14:paraId="10712E06" w14:textId="77777777" w:rsidR="0060598C" w:rsidRDefault="0060598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3D4C5574" w14:textId="77777777" w:rsidR="003F316E" w:rsidRPr="00591238" w:rsidRDefault="003F316E" w:rsidP="003F316E">
      <w:pPr>
        <w:jc w:val="center"/>
        <w:rPr>
          <w:b/>
          <w:bCs/>
        </w:rPr>
      </w:pPr>
      <w:r w:rsidRPr="00591238">
        <w:rPr>
          <w:b/>
          <w:bCs/>
        </w:rPr>
        <w:lastRenderedPageBreak/>
        <w:t>O B R A Z L O Ž E N</w:t>
      </w:r>
      <w:r w:rsidR="0060598C">
        <w:rPr>
          <w:b/>
          <w:bCs/>
        </w:rPr>
        <w:t xml:space="preserve"> </w:t>
      </w:r>
      <w:r w:rsidRPr="00591238">
        <w:rPr>
          <w:b/>
          <w:bCs/>
        </w:rPr>
        <w:t>J E</w:t>
      </w:r>
    </w:p>
    <w:p w14:paraId="347720F4" w14:textId="77777777" w:rsidR="00CC7E94" w:rsidRPr="00591238" w:rsidRDefault="00CC7E94" w:rsidP="003F316E">
      <w:pPr>
        <w:jc w:val="center"/>
        <w:rPr>
          <w:b/>
          <w:bCs/>
        </w:rPr>
      </w:pPr>
    </w:p>
    <w:p w14:paraId="5937F400" w14:textId="25113FEA" w:rsidR="00486468" w:rsidRPr="00291D3C" w:rsidRDefault="00CC0C3D" w:rsidP="00FA429B">
      <w:pPr>
        <w:jc w:val="both"/>
      </w:pPr>
      <w:r w:rsidRPr="00291D3C">
        <w:t xml:space="preserve">Na temelju </w:t>
      </w:r>
      <w:r w:rsidR="00486468" w:rsidRPr="00291D3C">
        <w:t>Ugovora o darovanju nekretnina</w:t>
      </w:r>
      <w:r w:rsidRPr="00291D3C">
        <w:t xml:space="preserve">, </w:t>
      </w:r>
      <w:r w:rsidR="00486468" w:rsidRPr="00291D3C">
        <w:t xml:space="preserve">KLASA: 940-01/19-03/1801, </w:t>
      </w:r>
      <w:r w:rsidRPr="00291D3C">
        <w:br/>
      </w:r>
      <w:r w:rsidR="00486468" w:rsidRPr="00291D3C">
        <w:t>URBROJ: 536-03-01-03-03/01-19-13</w:t>
      </w:r>
      <w:r w:rsidRPr="00291D3C">
        <w:t>, od 12. kolovoza 2019.</w:t>
      </w:r>
      <w:r w:rsidR="00486468" w:rsidRPr="00291D3C">
        <w:t xml:space="preserve">, Republika Hrvatska darovala je Sveučilištu Sjever zgrade bivše vojarne u Optujskoj ulici izgrađene na </w:t>
      </w:r>
      <w:r w:rsidR="00291D3C" w:rsidRPr="00291D3C">
        <w:t>k</w:t>
      </w:r>
      <w:r w:rsidR="00D35684">
        <w:t>.</w:t>
      </w:r>
      <w:r w:rsidR="00291D3C" w:rsidRPr="00291D3C">
        <w:t>č.</w:t>
      </w:r>
      <w:r w:rsidR="00486468" w:rsidRPr="00291D3C">
        <w:t>br. 12221/5 k.o. Varaždin. U prvoj fazi obnove i stavljanja u funkciju predmetnih objekata, predviđena je rekonstrukcija, prenamjena i uređenje dviju zgrada ukupne bruto površine 3.007,31 m</w:t>
      </w:r>
      <w:r w:rsidR="00486468" w:rsidRPr="00291D3C">
        <w:rPr>
          <w:vertAlign w:val="superscript"/>
        </w:rPr>
        <w:t>2</w:t>
      </w:r>
      <w:r w:rsidR="00291D3C" w:rsidRPr="00291D3C">
        <w:t xml:space="preserve">, </w:t>
      </w:r>
      <w:r w:rsidR="00486468" w:rsidRPr="00291D3C">
        <w:t xml:space="preserve">od čega </w:t>
      </w:r>
      <w:r w:rsidR="00291D3C" w:rsidRPr="00291D3C">
        <w:t xml:space="preserve">je </w:t>
      </w:r>
      <w:r w:rsidR="00486468" w:rsidRPr="00291D3C">
        <w:t>jedna zgrada bruto površine od 452,97 m</w:t>
      </w:r>
      <w:r w:rsidR="00486468" w:rsidRPr="00291D3C">
        <w:rPr>
          <w:vertAlign w:val="superscript"/>
        </w:rPr>
        <w:t>2</w:t>
      </w:r>
      <w:r w:rsidR="00291D3C" w:rsidRPr="00291D3C">
        <w:t>, a</w:t>
      </w:r>
      <w:r w:rsidR="00486468" w:rsidRPr="00291D3C">
        <w:t xml:space="preserve"> druga bruto površine od 2.554,34 m</w:t>
      </w:r>
      <w:r w:rsidR="00486468" w:rsidRPr="00291D3C">
        <w:rPr>
          <w:vertAlign w:val="superscript"/>
        </w:rPr>
        <w:t>2</w:t>
      </w:r>
      <w:r w:rsidR="00486468" w:rsidRPr="00291D3C">
        <w:t>.</w:t>
      </w:r>
    </w:p>
    <w:p w14:paraId="52988927" w14:textId="77777777" w:rsidR="00486468" w:rsidRPr="00291D3C" w:rsidRDefault="00486468" w:rsidP="00FA429B">
      <w:pPr>
        <w:jc w:val="both"/>
      </w:pPr>
    </w:p>
    <w:p w14:paraId="40D27F40" w14:textId="21CDA8D6" w:rsidR="00486468" w:rsidRPr="00291D3C" w:rsidRDefault="00486468" w:rsidP="00FA429B">
      <w:pPr>
        <w:jc w:val="both"/>
      </w:pPr>
      <w:r w:rsidRPr="00291D3C">
        <w:t xml:space="preserve">Prenamjena, rekonstrukcija i uređenje navedenih zgrada nužan je preduvjet realizacije projekta uspostave </w:t>
      </w:r>
      <w:r w:rsidR="00291D3C" w:rsidRPr="00FA429B">
        <w:rPr>
          <w:i/>
          <w:iCs/>
        </w:rPr>
        <w:t>huba</w:t>
      </w:r>
      <w:r w:rsidRPr="00FD6762">
        <w:t xml:space="preserve"> industrijskih tehnologija Regije Sjever, koji je ujedno uključen u Razvojni sporazum za područje sjeverozapadne Hrvatske te istovremeno predstavl</w:t>
      </w:r>
      <w:r w:rsidRPr="00291D3C">
        <w:t xml:space="preserve">ja sastavni dio Programa Vlade Republike Hrvatske. </w:t>
      </w:r>
    </w:p>
    <w:p w14:paraId="66688B2C" w14:textId="77777777" w:rsidR="00486468" w:rsidRPr="00291D3C" w:rsidRDefault="00486468" w:rsidP="00FA429B">
      <w:pPr>
        <w:jc w:val="both"/>
      </w:pPr>
    </w:p>
    <w:p w14:paraId="53AFF76B" w14:textId="3C6C1393" w:rsidR="00486468" w:rsidRPr="00291D3C" w:rsidRDefault="00486468" w:rsidP="00FA429B">
      <w:pPr>
        <w:jc w:val="both"/>
        <w:rPr>
          <w:rFonts w:eastAsia="Calibri"/>
        </w:rPr>
      </w:pPr>
      <w:r w:rsidRPr="00291D3C">
        <w:t xml:space="preserve">Sveučilište Sjever pokrenulo je </w:t>
      </w:r>
      <w:r w:rsidR="00A50C42" w:rsidRPr="00291D3C">
        <w:t xml:space="preserve">potrebne postupke javne nabave </w:t>
      </w:r>
      <w:r w:rsidR="00291D3C">
        <w:rPr>
          <w:rFonts w:eastAsia="Calibri"/>
        </w:rPr>
        <w:t>u svrhu</w:t>
      </w:r>
      <w:r w:rsidRPr="00FD6762">
        <w:rPr>
          <w:bCs/>
        </w:rPr>
        <w:t xml:space="preserve"> realizacije rekonstrukcije, prenamjene i uređenja dviju zgrada bivše vojarne Sveučilišta Sjever u Optujskoj ulici u Varaždinu</w:t>
      </w:r>
      <w:r w:rsidR="007B36CE" w:rsidRPr="00291D3C">
        <w:rPr>
          <w:bCs/>
        </w:rPr>
        <w:t xml:space="preserve"> </w:t>
      </w:r>
      <w:r w:rsidR="007F2689" w:rsidRPr="00291D3C">
        <w:rPr>
          <w:bCs/>
        </w:rPr>
        <w:t xml:space="preserve">te se </w:t>
      </w:r>
      <w:r w:rsidRPr="00291D3C">
        <w:rPr>
          <w:rFonts w:eastAsia="Calibri"/>
        </w:rPr>
        <w:t>utvrđuje sljedeće:</w:t>
      </w:r>
    </w:p>
    <w:p w14:paraId="20B394F2" w14:textId="77777777" w:rsidR="00486468" w:rsidRPr="00291D3C" w:rsidRDefault="00486468" w:rsidP="00FA429B">
      <w:pPr>
        <w:jc w:val="both"/>
        <w:rPr>
          <w:rFonts w:eastAsia="Calibri"/>
        </w:rPr>
      </w:pPr>
    </w:p>
    <w:p w14:paraId="2465CFEC" w14:textId="3BC31CDB" w:rsidR="00486468" w:rsidRPr="00291D3C" w:rsidRDefault="00486468" w:rsidP="00FA429B">
      <w:pPr>
        <w:pStyle w:val="ListParagraph"/>
        <w:numPr>
          <w:ilvl w:val="0"/>
          <w:numId w:val="6"/>
        </w:numPr>
        <w:ind w:left="709" w:hanging="709"/>
        <w:jc w:val="both"/>
        <w:rPr>
          <w:rFonts w:eastAsia="Calibri"/>
        </w:rPr>
      </w:pPr>
      <w:r w:rsidRPr="00291D3C">
        <w:rPr>
          <w:rFonts w:eastAsia="Calibri"/>
        </w:rPr>
        <w:t>ishođena građevinska dozvola</w:t>
      </w:r>
      <w:r w:rsidR="00291D3C">
        <w:rPr>
          <w:rFonts w:eastAsia="Calibri"/>
        </w:rPr>
        <w:t xml:space="preserve">, </w:t>
      </w:r>
      <w:r w:rsidRPr="00291D3C">
        <w:rPr>
          <w:rFonts w:eastAsia="Calibri"/>
        </w:rPr>
        <w:t xml:space="preserve">KLASA: UP/I-361-03/21-01/000042, </w:t>
      </w:r>
      <w:r w:rsidR="00291D3C">
        <w:rPr>
          <w:rFonts w:eastAsia="Calibri"/>
        </w:rPr>
        <w:br/>
      </w:r>
      <w:r w:rsidRPr="00FD6762">
        <w:rPr>
          <w:rFonts w:eastAsia="Calibri"/>
        </w:rPr>
        <w:t>URBROJ: 2186/1-14-21-0025</w:t>
      </w:r>
      <w:r w:rsidR="00291D3C">
        <w:rPr>
          <w:rFonts w:eastAsia="Calibri"/>
        </w:rPr>
        <w:t>, od</w:t>
      </w:r>
      <w:r w:rsidR="00291D3C" w:rsidRPr="001A7C03">
        <w:rPr>
          <w:rFonts w:eastAsia="Calibri"/>
        </w:rPr>
        <w:t xml:space="preserve"> 18.</w:t>
      </w:r>
      <w:r w:rsidR="00291D3C">
        <w:rPr>
          <w:rFonts w:eastAsia="Calibri"/>
        </w:rPr>
        <w:t xml:space="preserve"> listopada </w:t>
      </w:r>
      <w:r w:rsidR="00291D3C" w:rsidRPr="001A7C03">
        <w:rPr>
          <w:rFonts w:eastAsia="Calibri"/>
        </w:rPr>
        <w:t>2021.</w:t>
      </w:r>
      <w:r w:rsidRPr="00291D3C">
        <w:rPr>
          <w:rFonts w:eastAsia="Calibri"/>
        </w:rPr>
        <w:t xml:space="preserve"> te izmjene i/ili dopune iste </w:t>
      </w:r>
      <w:r w:rsidR="00291D3C">
        <w:rPr>
          <w:rFonts w:eastAsia="Calibri"/>
        </w:rPr>
        <w:t>na temelju</w:t>
      </w:r>
      <w:r w:rsidR="00291D3C" w:rsidRPr="00FD6762">
        <w:rPr>
          <w:rFonts w:eastAsia="Calibri"/>
        </w:rPr>
        <w:t xml:space="preserve"> </w:t>
      </w:r>
      <w:r w:rsidRPr="00291D3C">
        <w:rPr>
          <w:rFonts w:eastAsia="Calibri"/>
        </w:rPr>
        <w:t>Rješenja Upravnog odjela za provedbu dokumenata prostornog uređenja i građenja</w:t>
      </w:r>
      <w:r w:rsidR="00291D3C">
        <w:rPr>
          <w:rFonts w:eastAsia="Calibri"/>
        </w:rPr>
        <w:t xml:space="preserve">, </w:t>
      </w:r>
      <w:r w:rsidRPr="00291D3C">
        <w:rPr>
          <w:rFonts w:eastAsia="Calibri"/>
        </w:rPr>
        <w:t>KLASA: UP/I-361-03/25-01/000170, URBROJ: 2186-1-09/5-26-0015</w:t>
      </w:r>
    </w:p>
    <w:p w14:paraId="70E65990" w14:textId="7D53641A" w:rsidR="00486468" w:rsidRPr="00291D3C" w:rsidRDefault="00486468" w:rsidP="00FA429B">
      <w:pPr>
        <w:pStyle w:val="ListParagraph"/>
        <w:numPr>
          <w:ilvl w:val="0"/>
          <w:numId w:val="5"/>
        </w:numPr>
        <w:ind w:left="709" w:hanging="709"/>
        <w:jc w:val="both"/>
        <w:rPr>
          <w:rFonts w:eastAsia="Calibri"/>
        </w:rPr>
      </w:pPr>
      <w:r w:rsidRPr="00291D3C">
        <w:rPr>
          <w:rFonts w:eastAsia="Calibri"/>
        </w:rPr>
        <w:t>Odluka o odabiru</w:t>
      </w:r>
      <w:r w:rsidR="00291D3C">
        <w:rPr>
          <w:rFonts w:eastAsia="Calibri"/>
        </w:rPr>
        <w:t xml:space="preserve">, </w:t>
      </w:r>
      <w:r w:rsidRPr="00291D3C">
        <w:rPr>
          <w:rFonts w:eastAsia="Calibri"/>
        </w:rPr>
        <w:t>KLASA: 406-01/25-01/43, URBROJ: 2186-0336-08/2-25-31</w:t>
      </w:r>
      <w:r w:rsidR="00291D3C">
        <w:rPr>
          <w:rFonts w:eastAsia="Calibri"/>
        </w:rPr>
        <w:t xml:space="preserve">, </w:t>
      </w:r>
      <w:r w:rsidRPr="00291D3C">
        <w:rPr>
          <w:rFonts w:eastAsia="Calibri"/>
        </w:rPr>
        <w:t xml:space="preserve">od </w:t>
      </w:r>
      <w:r w:rsidR="00291D3C">
        <w:rPr>
          <w:rFonts w:eastAsia="Calibri"/>
        </w:rPr>
        <w:br/>
      </w:r>
      <w:r w:rsidRPr="00291D3C">
        <w:rPr>
          <w:rFonts w:eastAsia="Calibri"/>
        </w:rPr>
        <w:t>24.</w:t>
      </w:r>
      <w:r w:rsidR="00291D3C">
        <w:rPr>
          <w:rFonts w:eastAsia="Calibri"/>
        </w:rPr>
        <w:t xml:space="preserve"> prosinca </w:t>
      </w:r>
      <w:r w:rsidRPr="00291D3C">
        <w:rPr>
          <w:rFonts w:eastAsia="Calibri"/>
        </w:rPr>
        <w:t>2025.</w:t>
      </w:r>
      <w:r w:rsidR="007E3124">
        <w:rPr>
          <w:rFonts w:eastAsia="Calibri"/>
        </w:rPr>
        <w:t>,</w:t>
      </w:r>
      <w:r w:rsidRPr="00291D3C">
        <w:rPr>
          <w:rFonts w:eastAsia="Calibri"/>
        </w:rPr>
        <w:t xml:space="preserve"> kojim je odabrana najpovoljnija ponuda </w:t>
      </w:r>
      <w:r w:rsidR="00291D3C">
        <w:rPr>
          <w:rFonts w:eastAsia="Calibri"/>
        </w:rPr>
        <w:t>ponuditelja</w:t>
      </w:r>
      <w:r w:rsidRPr="00FD6762">
        <w:rPr>
          <w:rFonts w:eastAsia="Calibri"/>
        </w:rPr>
        <w:t xml:space="preserve"> NGH GRADNJA d.o.o.</w:t>
      </w:r>
      <w:r w:rsidRPr="00291D3C">
        <w:t xml:space="preserve"> </w:t>
      </w:r>
      <w:r w:rsidRPr="00291D3C">
        <w:rPr>
          <w:rFonts w:eastAsia="Calibri"/>
        </w:rPr>
        <w:t>OIB: 54821031615, Golubovečka ulica 85, Donja Stubica</w:t>
      </w:r>
      <w:r w:rsidR="00291D3C">
        <w:rPr>
          <w:rFonts w:eastAsia="Calibri"/>
        </w:rPr>
        <w:t xml:space="preserve"> -</w:t>
      </w:r>
      <w:r w:rsidRPr="00FD6762">
        <w:rPr>
          <w:rFonts w:eastAsia="Calibri"/>
        </w:rPr>
        <w:t xml:space="preserve"> izvođača radova rekonstrukcije i prenamjene zgrada u Optujskoj ulici u provedenom postupku javne nabave JN 2025/10, za iznos od 4.298.127,09 </w:t>
      </w:r>
      <w:r w:rsidR="00291D3C">
        <w:rPr>
          <w:rFonts w:eastAsia="Calibri"/>
        </w:rPr>
        <w:t>eura</w:t>
      </w:r>
      <w:r w:rsidRPr="00291D3C">
        <w:rPr>
          <w:rFonts w:eastAsia="Calibri"/>
        </w:rPr>
        <w:t xml:space="preserve"> bez PDV-a odnosno 5.372.658,86 </w:t>
      </w:r>
      <w:r w:rsidR="007E3124">
        <w:rPr>
          <w:rFonts w:eastAsia="Calibri"/>
        </w:rPr>
        <w:t>eura</w:t>
      </w:r>
      <w:r w:rsidRPr="00FD6762">
        <w:rPr>
          <w:rFonts w:eastAsia="Calibri"/>
        </w:rPr>
        <w:t xml:space="preserve"> s </w:t>
      </w:r>
      <w:r w:rsidRPr="00291D3C">
        <w:rPr>
          <w:rFonts w:eastAsia="Calibri"/>
        </w:rPr>
        <w:t xml:space="preserve">PDV-om </w:t>
      </w:r>
    </w:p>
    <w:p w14:paraId="5006D86E" w14:textId="2839CE29" w:rsidR="00486468" w:rsidRPr="00291D3C" w:rsidRDefault="00486468" w:rsidP="00FA429B">
      <w:pPr>
        <w:pStyle w:val="ListParagraph"/>
        <w:numPr>
          <w:ilvl w:val="0"/>
          <w:numId w:val="5"/>
        </w:numPr>
        <w:ind w:left="709" w:hanging="709"/>
        <w:jc w:val="both"/>
        <w:rPr>
          <w:rFonts w:eastAsia="Calibri"/>
          <w:bCs/>
          <w:color w:val="222222"/>
          <w:shd w:val="clear" w:color="auto" w:fill="FFFFFF"/>
        </w:rPr>
      </w:pPr>
      <w:r w:rsidRPr="00291D3C">
        <w:rPr>
          <w:rFonts w:eastAsia="Calibri"/>
        </w:rPr>
        <w:t xml:space="preserve">osigurana </w:t>
      </w:r>
      <w:r w:rsidRPr="00291D3C">
        <w:rPr>
          <w:color w:val="222222"/>
          <w:shd w:val="clear" w:color="auto" w:fill="FFFFFF"/>
        </w:rPr>
        <w:t xml:space="preserve">financijska sredstva Sveučilišta Sjever za predmetnu nabavu u Državnom proračunu </w:t>
      </w:r>
      <w:r w:rsidR="00291D3C" w:rsidRPr="00291D3C">
        <w:rPr>
          <w:color w:val="222222"/>
          <w:shd w:val="clear" w:color="auto" w:fill="FFFFFF"/>
        </w:rPr>
        <w:t>R</w:t>
      </w:r>
      <w:r w:rsidR="00291D3C">
        <w:rPr>
          <w:color w:val="222222"/>
          <w:shd w:val="clear" w:color="auto" w:fill="FFFFFF"/>
        </w:rPr>
        <w:t>epublike Hrvatske</w:t>
      </w:r>
      <w:r w:rsidR="00291D3C" w:rsidRPr="00FD6762">
        <w:rPr>
          <w:color w:val="222222"/>
          <w:shd w:val="clear" w:color="auto" w:fill="FFFFFF"/>
        </w:rPr>
        <w:t xml:space="preserve"> </w:t>
      </w:r>
      <w:r w:rsidRPr="00291D3C">
        <w:rPr>
          <w:color w:val="222222"/>
          <w:shd w:val="clear" w:color="auto" w:fill="FFFFFF"/>
        </w:rPr>
        <w:t xml:space="preserve">za 2026. </w:t>
      </w:r>
      <w:r w:rsidR="007E3124">
        <w:rPr>
          <w:color w:val="222222"/>
          <w:shd w:val="clear" w:color="auto" w:fill="FFFFFF"/>
        </w:rPr>
        <w:t xml:space="preserve">godinu </w:t>
      </w:r>
      <w:r w:rsidRPr="00FD6762">
        <w:rPr>
          <w:color w:val="222222"/>
          <w:shd w:val="clear" w:color="auto" w:fill="FFFFFF"/>
        </w:rPr>
        <w:t>te projekcijama za 2027. i 2028. godinu (Glava 08006</w:t>
      </w:r>
      <w:r w:rsidR="00291D3C">
        <w:rPr>
          <w:color w:val="222222"/>
          <w:shd w:val="clear" w:color="auto" w:fill="FFFFFF"/>
        </w:rPr>
        <w:t xml:space="preserve"> </w:t>
      </w:r>
      <w:r w:rsidRPr="00FD6762">
        <w:rPr>
          <w:color w:val="222222"/>
          <w:shd w:val="clear" w:color="auto" w:fill="FFFFFF"/>
        </w:rPr>
        <w:t>-</w:t>
      </w:r>
      <w:r w:rsidR="001300C9">
        <w:rPr>
          <w:color w:val="222222"/>
          <w:shd w:val="clear" w:color="auto" w:fill="FFFFFF"/>
        </w:rPr>
        <w:t xml:space="preserve"> </w:t>
      </w:r>
      <w:r w:rsidRPr="00FD6762">
        <w:rPr>
          <w:color w:val="222222"/>
          <w:shd w:val="clear" w:color="auto" w:fill="FFFFFF"/>
        </w:rPr>
        <w:t xml:space="preserve">Sveučilišta i veleučilišta u </w:t>
      </w:r>
      <w:r w:rsidR="00291D3C" w:rsidRPr="00291D3C">
        <w:rPr>
          <w:color w:val="222222"/>
          <w:shd w:val="clear" w:color="auto" w:fill="FFFFFF"/>
        </w:rPr>
        <w:t>R</w:t>
      </w:r>
      <w:r w:rsidR="00291D3C">
        <w:rPr>
          <w:color w:val="222222"/>
          <w:shd w:val="clear" w:color="auto" w:fill="FFFFFF"/>
        </w:rPr>
        <w:t>epublici Hrvatskoj</w:t>
      </w:r>
      <w:r w:rsidRPr="00FD6762">
        <w:rPr>
          <w:color w:val="222222"/>
          <w:shd w:val="clear" w:color="auto" w:fill="FFFFFF"/>
        </w:rPr>
        <w:t>, konto - 4212 Poslovni objekti, proračunska aktivnost</w:t>
      </w:r>
      <w:r w:rsidRPr="00291D3C">
        <w:rPr>
          <w:color w:val="222222"/>
          <w:shd w:val="clear" w:color="auto" w:fill="FFFFFF"/>
        </w:rPr>
        <w:t xml:space="preserve"> A679135 -</w:t>
      </w:r>
      <w:r w:rsidR="007E3124">
        <w:rPr>
          <w:color w:val="222222"/>
          <w:shd w:val="clear" w:color="auto" w:fill="FFFFFF"/>
        </w:rPr>
        <w:t xml:space="preserve"> </w:t>
      </w:r>
      <w:r w:rsidRPr="00FD6762">
        <w:rPr>
          <w:color w:val="222222"/>
          <w:shd w:val="clear" w:color="auto" w:fill="FFFFFF"/>
        </w:rPr>
        <w:t>P</w:t>
      </w:r>
      <w:r w:rsidRPr="00291D3C">
        <w:rPr>
          <w:color w:val="222222"/>
          <w:shd w:val="clear" w:color="auto" w:fill="FFFFFF"/>
        </w:rPr>
        <w:t>rogramsko i ostalo financiranje javnih visokih učilišta</w:t>
      </w:r>
      <w:r w:rsidR="00291D3C">
        <w:rPr>
          <w:color w:val="222222"/>
          <w:shd w:val="clear" w:color="auto" w:fill="FFFFFF"/>
        </w:rPr>
        <w:t xml:space="preserve"> -</w:t>
      </w:r>
      <w:r w:rsidRPr="00FD6762">
        <w:rPr>
          <w:color w:val="222222"/>
          <w:shd w:val="clear" w:color="auto" w:fill="FFFFFF"/>
        </w:rPr>
        <w:t xml:space="preserve"> iz evidencijskih prihoda, izvor financiranja 43 </w:t>
      </w:r>
      <w:r w:rsidR="007E3124">
        <w:rPr>
          <w:color w:val="222222"/>
          <w:shd w:val="clear" w:color="auto" w:fill="FFFFFF"/>
        </w:rPr>
        <w:t xml:space="preserve">- </w:t>
      </w:r>
      <w:r w:rsidRPr="00FD6762">
        <w:rPr>
          <w:color w:val="222222"/>
          <w:shd w:val="clear" w:color="auto" w:fill="FFFFFF"/>
        </w:rPr>
        <w:t>Ostali prihodi za posebne namjene)</w:t>
      </w:r>
      <w:r w:rsidR="00291D3C">
        <w:rPr>
          <w:color w:val="222222"/>
          <w:shd w:val="clear" w:color="auto" w:fill="FFFFFF"/>
        </w:rPr>
        <w:t>,</w:t>
      </w:r>
      <w:r w:rsidRPr="00FD6762">
        <w:rPr>
          <w:color w:val="222222"/>
          <w:shd w:val="clear" w:color="auto" w:fill="FFFFFF"/>
        </w:rPr>
        <w:t xml:space="preserve"> u iznosu </w:t>
      </w:r>
      <w:r w:rsidR="00433A97" w:rsidRPr="00291D3C">
        <w:rPr>
          <w:bCs/>
          <w:color w:val="222222"/>
          <w:shd w:val="clear" w:color="auto" w:fill="FFFFFF"/>
        </w:rPr>
        <w:t xml:space="preserve">1.492.228,26 </w:t>
      </w:r>
      <w:r w:rsidR="007E3124">
        <w:rPr>
          <w:bCs/>
          <w:color w:val="222222"/>
          <w:shd w:val="clear" w:color="auto" w:fill="FFFFFF"/>
        </w:rPr>
        <w:t>eura</w:t>
      </w:r>
      <w:r w:rsidR="007E3124" w:rsidRPr="00FD6762">
        <w:rPr>
          <w:bCs/>
          <w:color w:val="222222"/>
          <w:shd w:val="clear" w:color="auto" w:fill="FFFFFF"/>
        </w:rPr>
        <w:t xml:space="preserve"> </w:t>
      </w:r>
      <w:r w:rsidRPr="00291D3C">
        <w:rPr>
          <w:bCs/>
          <w:color w:val="222222"/>
          <w:shd w:val="clear" w:color="auto" w:fill="FFFFFF"/>
        </w:rPr>
        <w:t xml:space="preserve">u 2026. te </w:t>
      </w:r>
      <w:r w:rsidR="00433A97" w:rsidRPr="00291D3C">
        <w:rPr>
          <w:bCs/>
          <w:color w:val="222222"/>
          <w:shd w:val="clear" w:color="auto" w:fill="FFFFFF"/>
        </w:rPr>
        <w:t xml:space="preserve">880.430,60 </w:t>
      </w:r>
      <w:r w:rsidR="007E3124">
        <w:rPr>
          <w:bCs/>
          <w:color w:val="222222"/>
          <w:shd w:val="clear" w:color="auto" w:fill="FFFFFF"/>
        </w:rPr>
        <w:t>eura</w:t>
      </w:r>
      <w:r w:rsidR="007E3124" w:rsidRPr="00FD6762">
        <w:rPr>
          <w:bCs/>
          <w:color w:val="222222"/>
          <w:shd w:val="clear" w:color="auto" w:fill="FFFFFF"/>
        </w:rPr>
        <w:t xml:space="preserve"> </w:t>
      </w:r>
      <w:r w:rsidR="00433A97" w:rsidRPr="00291D3C">
        <w:rPr>
          <w:bCs/>
          <w:color w:val="222222"/>
          <w:shd w:val="clear" w:color="auto" w:fill="FFFFFF"/>
        </w:rPr>
        <w:t xml:space="preserve">planiran je u visini 500.000,00 </w:t>
      </w:r>
      <w:r w:rsidR="007E3124">
        <w:rPr>
          <w:bCs/>
          <w:color w:val="222222"/>
          <w:shd w:val="clear" w:color="auto" w:fill="FFFFFF"/>
        </w:rPr>
        <w:t>eura</w:t>
      </w:r>
      <w:r w:rsidR="007E3124" w:rsidRPr="00FD6762">
        <w:rPr>
          <w:bCs/>
          <w:color w:val="222222"/>
          <w:shd w:val="clear" w:color="auto" w:fill="FFFFFF"/>
        </w:rPr>
        <w:t xml:space="preserve"> </w:t>
      </w:r>
      <w:r w:rsidR="00433A97" w:rsidRPr="00291D3C">
        <w:rPr>
          <w:bCs/>
          <w:color w:val="222222"/>
          <w:shd w:val="clear" w:color="auto" w:fill="FFFFFF"/>
        </w:rPr>
        <w:t>u projekciji za 2027. godinu</w:t>
      </w:r>
      <w:r w:rsidR="007E3124">
        <w:rPr>
          <w:bCs/>
          <w:color w:val="222222"/>
          <w:shd w:val="clear" w:color="auto" w:fill="FFFFFF"/>
        </w:rPr>
        <w:t>,</w:t>
      </w:r>
      <w:r w:rsidR="00433A97" w:rsidRPr="00FD6762">
        <w:rPr>
          <w:bCs/>
          <w:color w:val="222222"/>
          <w:shd w:val="clear" w:color="auto" w:fill="FFFFFF"/>
        </w:rPr>
        <w:t xml:space="preserve"> dok će se preostali iznos u visini 380.430,60 </w:t>
      </w:r>
      <w:r w:rsidR="007E3124">
        <w:rPr>
          <w:bCs/>
          <w:color w:val="222222"/>
          <w:shd w:val="clear" w:color="auto" w:fill="FFFFFF"/>
        </w:rPr>
        <w:t>eura</w:t>
      </w:r>
      <w:r w:rsidR="007E3124" w:rsidRPr="00FD6762">
        <w:rPr>
          <w:bCs/>
          <w:color w:val="222222"/>
          <w:shd w:val="clear" w:color="auto" w:fill="FFFFFF"/>
        </w:rPr>
        <w:t xml:space="preserve"> </w:t>
      </w:r>
      <w:r w:rsidR="00433A97" w:rsidRPr="00291D3C">
        <w:rPr>
          <w:bCs/>
          <w:color w:val="222222"/>
          <w:shd w:val="clear" w:color="auto" w:fill="FFFFFF"/>
        </w:rPr>
        <w:t>osigurati iz raspoloživih prenesenih neutrošenih sredstava</w:t>
      </w:r>
    </w:p>
    <w:p w14:paraId="31A9DC30" w14:textId="0D235470" w:rsidR="00A50C42" w:rsidRPr="00291D3C" w:rsidRDefault="00A50C42" w:rsidP="00FA429B">
      <w:pPr>
        <w:pStyle w:val="ListParagraph"/>
        <w:numPr>
          <w:ilvl w:val="0"/>
          <w:numId w:val="5"/>
        </w:numPr>
        <w:ind w:left="709" w:hanging="709"/>
        <w:jc w:val="both"/>
        <w:rPr>
          <w:rFonts w:eastAsia="Calibri"/>
          <w:bCs/>
          <w:color w:val="222222"/>
          <w:shd w:val="clear" w:color="auto" w:fill="FFFFFF"/>
        </w:rPr>
      </w:pPr>
      <w:r w:rsidRPr="00291D3C">
        <w:rPr>
          <w:rFonts w:eastAsia="Calibri"/>
          <w:bCs/>
          <w:color w:val="222222"/>
          <w:shd w:val="clear" w:color="auto" w:fill="FFFFFF"/>
        </w:rPr>
        <w:t xml:space="preserve">sukladno iznosu najpovoljnije ponude (4.298.127,09 </w:t>
      </w:r>
      <w:r w:rsidR="007E3124">
        <w:rPr>
          <w:rFonts w:eastAsia="Calibri"/>
          <w:bCs/>
          <w:color w:val="222222"/>
          <w:shd w:val="clear" w:color="auto" w:fill="FFFFFF"/>
        </w:rPr>
        <w:t>eura</w:t>
      </w:r>
      <w:r w:rsidR="007E3124" w:rsidRPr="00FD6762" w:rsidDel="007E3124">
        <w:rPr>
          <w:rFonts w:eastAsia="Calibri"/>
          <w:bCs/>
          <w:color w:val="222222"/>
          <w:shd w:val="clear" w:color="auto" w:fill="FFFFFF"/>
        </w:rPr>
        <w:t xml:space="preserve"> </w:t>
      </w:r>
      <w:r w:rsidRPr="00291D3C">
        <w:rPr>
          <w:rFonts w:eastAsia="Calibri"/>
          <w:bCs/>
          <w:color w:val="222222"/>
          <w:shd w:val="clear" w:color="auto" w:fill="FFFFFF"/>
        </w:rPr>
        <w:t>bez PDV</w:t>
      </w:r>
      <w:r w:rsidR="00FA429B">
        <w:rPr>
          <w:rFonts w:eastAsia="Calibri"/>
          <w:bCs/>
          <w:color w:val="222222"/>
          <w:shd w:val="clear" w:color="auto" w:fill="FFFFFF"/>
        </w:rPr>
        <w:t>-a</w:t>
      </w:r>
      <w:r w:rsidRPr="00291D3C">
        <w:rPr>
          <w:rFonts w:eastAsia="Calibri"/>
          <w:bCs/>
          <w:color w:val="222222"/>
          <w:shd w:val="clear" w:color="auto" w:fill="FFFFFF"/>
        </w:rPr>
        <w:t>), a uzimajući u obzir površinu zgrada koje su predmet rekonstrukcije, proizlazi da iznos cijene radova po m</w:t>
      </w:r>
      <w:r w:rsidR="002A5435" w:rsidRPr="00291D3C">
        <w:rPr>
          <w:rFonts w:eastAsia="Calibri"/>
          <w:bCs/>
          <w:color w:val="222222"/>
          <w:shd w:val="clear" w:color="auto" w:fill="FFFFFF"/>
          <w:vertAlign w:val="superscript"/>
        </w:rPr>
        <w:t>2</w:t>
      </w:r>
      <w:r w:rsidRPr="00291D3C">
        <w:rPr>
          <w:rFonts w:eastAsia="Calibri"/>
          <w:bCs/>
          <w:color w:val="222222"/>
          <w:shd w:val="clear" w:color="auto" w:fill="FFFFFF"/>
        </w:rPr>
        <w:t xml:space="preserve"> neto površine iznosi 1.854,23 </w:t>
      </w:r>
      <w:r w:rsidR="007E3124">
        <w:rPr>
          <w:rFonts w:eastAsia="Calibri"/>
          <w:bCs/>
          <w:color w:val="222222"/>
          <w:shd w:val="clear" w:color="auto" w:fill="FFFFFF"/>
        </w:rPr>
        <w:t>eura</w:t>
      </w:r>
      <w:r w:rsidR="007E3124" w:rsidRPr="00FD6762">
        <w:rPr>
          <w:rFonts w:eastAsia="Calibri"/>
          <w:bCs/>
          <w:color w:val="222222"/>
          <w:shd w:val="clear" w:color="auto" w:fill="FFFFFF"/>
        </w:rPr>
        <w:t xml:space="preserve"> </w:t>
      </w:r>
      <w:r w:rsidRPr="00291D3C">
        <w:rPr>
          <w:rFonts w:eastAsia="Calibri"/>
          <w:bCs/>
          <w:color w:val="222222"/>
          <w:shd w:val="clear" w:color="auto" w:fill="FFFFFF"/>
        </w:rPr>
        <w:t xml:space="preserve">bez PDV-a (2.317,79 </w:t>
      </w:r>
      <w:r w:rsidR="007E3124">
        <w:rPr>
          <w:rFonts w:eastAsia="Calibri"/>
          <w:bCs/>
          <w:color w:val="222222"/>
          <w:shd w:val="clear" w:color="auto" w:fill="FFFFFF"/>
        </w:rPr>
        <w:t>eura</w:t>
      </w:r>
      <w:r w:rsidRPr="00291D3C">
        <w:rPr>
          <w:rFonts w:eastAsia="Calibri"/>
          <w:bCs/>
          <w:color w:val="222222"/>
          <w:shd w:val="clear" w:color="auto" w:fill="FFFFFF"/>
        </w:rPr>
        <w:t>/m</w:t>
      </w:r>
      <w:r w:rsidR="002A5435" w:rsidRPr="00291D3C">
        <w:rPr>
          <w:rFonts w:eastAsia="Calibri"/>
          <w:bCs/>
          <w:color w:val="222222"/>
          <w:shd w:val="clear" w:color="auto" w:fill="FFFFFF"/>
          <w:vertAlign w:val="superscript"/>
        </w:rPr>
        <w:t>2</w:t>
      </w:r>
      <w:r w:rsidRPr="00291D3C">
        <w:rPr>
          <w:rFonts w:eastAsia="Calibri"/>
          <w:bCs/>
          <w:color w:val="222222"/>
          <w:shd w:val="clear" w:color="auto" w:fill="FFFFFF"/>
        </w:rPr>
        <w:t xml:space="preserve"> s PDV-om) odnosno u odnosu na bruto površinu 1.429,23</w:t>
      </w:r>
      <w:r w:rsidR="007E3124">
        <w:rPr>
          <w:rFonts w:eastAsia="Calibri"/>
          <w:bCs/>
          <w:color w:val="222222"/>
          <w:shd w:val="clear" w:color="auto" w:fill="FFFFFF"/>
        </w:rPr>
        <w:t xml:space="preserve"> eura</w:t>
      </w:r>
      <w:r w:rsidRPr="00FD6762">
        <w:rPr>
          <w:rFonts w:eastAsia="Calibri"/>
          <w:bCs/>
          <w:color w:val="222222"/>
          <w:shd w:val="clear" w:color="auto" w:fill="FFFFFF"/>
        </w:rPr>
        <w:t xml:space="preserve"> po m</w:t>
      </w:r>
      <w:r w:rsidR="002A5435" w:rsidRPr="00291D3C">
        <w:rPr>
          <w:rFonts w:eastAsia="Calibri"/>
          <w:bCs/>
          <w:color w:val="222222"/>
          <w:shd w:val="clear" w:color="auto" w:fill="FFFFFF"/>
          <w:vertAlign w:val="superscript"/>
        </w:rPr>
        <w:t>2</w:t>
      </w:r>
      <w:r w:rsidR="00FA429B">
        <w:rPr>
          <w:rFonts w:eastAsia="Calibri"/>
          <w:bCs/>
          <w:color w:val="222222"/>
          <w:shd w:val="clear" w:color="auto" w:fill="FFFFFF"/>
          <w:vertAlign w:val="superscript"/>
        </w:rPr>
        <w:t xml:space="preserve"> </w:t>
      </w:r>
      <w:r w:rsidR="00FA429B" w:rsidRPr="00291D3C">
        <w:rPr>
          <w:rFonts w:eastAsia="Calibri"/>
          <w:bCs/>
          <w:color w:val="222222"/>
          <w:shd w:val="clear" w:color="auto" w:fill="FFFFFF"/>
        </w:rPr>
        <w:t>bez PDV-a</w:t>
      </w:r>
      <w:r w:rsidRPr="00291D3C">
        <w:rPr>
          <w:rFonts w:eastAsia="Calibri"/>
          <w:bCs/>
          <w:color w:val="222222"/>
          <w:shd w:val="clear" w:color="auto" w:fill="FFFFFF"/>
        </w:rPr>
        <w:t xml:space="preserve"> (1.786,54 </w:t>
      </w:r>
      <w:r w:rsidR="007E3124">
        <w:rPr>
          <w:rFonts w:eastAsia="Calibri"/>
          <w:bCs/>
          <w:color w:val="222222"/>
          <w:shd w:val="clear" w:color="auto" w:fill="FFFFFF"/>
        </w:rPr>
        <w:t>eura</w:t>
      </w:r>
      <w:r w:rsidRPr="00291D3C">
        <w:rPr>
          <w:rFonts w:eastAsia="Calibri"/>
          <w:bCs/>
          <w:color w:val="222222"/>
          <w:shd w:val="clear" w:color="auto" w:fill="FFFFFF"/>
        </w:rPr>
        <w:t>/m</w:t>
      </w:r>
      <w:r w:rsidR="007E3124" w:rsidRPr="001A7C03">
        <w:rPr>
          <w:rFonts w:eastAsia="Calibri"/>
          <w:bCs/>
          <w:color w:val="222222"/>
          <w:shd w:val="clear" w:color="auto" w:fill="FFFFFF"/>
          <w:vertAlign w:val="superscript"/>
        </w:rPr>
        <w:t>2</w:t>
      </w:r>
      <w:r w:rsidRPr="00291D3C">
        <w:rPr>
          <w:rFonts w:eastAsia="Calibri"/>
          <w:bCs/>
          <w:color w:val="222222"/>
          <w:shd w:val="clear" w:color="auto" w:fill="FFFFFF"/>
        </w:rPr>
        <w:t xml:space="preserve"> s PDV-om)</w:t>
      </w:r>
    </w:p>
    <w:p w14:paraId="5C70EA50" w14:textId="2250BBFF" w:rsidR="00486468" w:rsidRPr="00291D3C" w:rsidRDefault="006C25FA" w:rsidP="00FA429B">
      <w:pPr>
        <w:numPr>
          <w:ilvl w:val="0"/>
          <w:numId w:val="5"/>
        </w:numPr>
        <w:ind w:left="709" w:hanging="709"/>
        <w:jc w:val="both"/>
        <w:rPr>
          <w:rFonts w:eastAsia="Calibri"/>
        </w:rPr>
      </w:pPr>
      <w:r w:rsidRPr="00291D3C">
        <w:rPr>
          <w:rFonts w:eastAsia="Calibri"/>
          <w:bCs/>
          <w:color w:val="222222"/>
          <w:shd w:val="clear" w:color="auto" w:fill="FFFFFF"/>
        </w:rPr>
        <w:t>n</w:t>
      </w:r>
      <w:r w:rsidR="00486468" w:rsidRPr="00291D3C">
        <w:rPr>
          <w:rFonts w:eastAsia="Calibri"/>
          <w:bCs/>
          <w:color w:val="222222"/>
          <w:shd w:val="clear" w:color="auto" w:fill="FFFFFF"/>
        </w:rPr>
        <w:t xml:space="preserve">astavno na sve izneseno, Sveučilište Sjever zatražilo je od Ministarstva znanosti, obrazovanja </w:t>
      </w:r>
      <w:r w:rsidR="00486468" w:rsidRPr="00291D3C">
        <w:rPr>
          <w:rFonts w:eastAsia="Calibri"/>
        </w:rPr>
        <w:t>i mladih osiguravanje sredst</w:t>
      </w:r>
      <w:r w:rsidR="007E3124">
        <w:rPr>
          <w:rFonts w:eastAsia="Calibri"/>
        </w:rPr>
        <w:t>a</w:t>
      </w:r>
      <w:r w:rsidR="00486468" w:rsidRPr="00FD6762">
        <w:rPr>
          <w:rFonts w:eastAsia="Calibri"/>
        </w:rPr>
        <w:t xml:space="preserve">va u iznosu od 3.000.000,00 </w:t>
      </w:r>
      <w:r w:rsidR="007E3124">
        <w:rPr>
          <w:rFonts w:eastAsia="Calibri"/>
        </w:rPr>
        <w:t>eura</w:t>
      </w:r>
      <w:r w:rsidR="007E3124" w:rsidRPr="00FD6762">
        <w:rPr>
          <w:rFonts w:eastAsia="Calibri"/>
        </w:rPr>
        <w:t xml:space="preserve"> </w:t>
      </w:r>
      <w:r w:rsidR="00486468" w:rsidRPr="00291D3C">
        <w:rPr>
          <w:rFonts w:eastAsia="Calibri"/>
        </w:rPr>
        <w:t>iz državnog proračuna za cjelovito predmetno infrastrukturno ulaganje Sveučilišta</w:t>
      </w:r>
      <w:r w:rsidR="007E3124">
        <w:rPr>
          <w:rFonts w:eastAsia="Calibri"/>
        </w:rPr>
        <w:t xml:space="preserve"> Sjever</w:t>
      </w:r>
      <w:r w:rsidR="00486468" w:rsidRPr="00FD6762">
        <w:rPr>
          <w:rFonts w:eastAsia="Calibri"/>
        </w:rPr>
        <w:t>, odnosno za rekonst</w:t>
      </w:r>
      <w:r w:rsidR="00486468" w:rsidRPr="00291D3C">
        <w:rPr>
          <w:rFonts w:eastAsia="Calibri"/>
        </w:rPr>
        <w:t>rukciju i uređenje zgrada u Optujskoj ulici u Varaždinu.</w:t>
      </w:r>
    </w:p>
    <w:p w14:paraId="72D9E6D6" w14:textId="77777777" w:rsidR="00486468" w:rsidRPr="00291D3C" w:rsidRDefault="00486468" w:rsidP="00FD6762">
      <w:pPr>
        <w:jc w:val="both"/>
        <w:rPr>
          <w:rFonts w:eastAsia="Calibri"/>
        </w:rPr>
      </w:pPr>
    </w:p>
    <w:p w14:paraId="2C798F89" w14:textId="6784B655" w:rsidR="00486468" w:rsidRPr="00291D3C" w:rsidRDefault="00486468" w:rsidP="00FA429B">
      <w:pPr>
        <w:jc w:val="both"/>
      </w:pPr>
      <w:r w:rsidRPr="00291D3C">
        <w:t>Budući je predviđeni rok završetka radova i uređenja zgrada kraj 2027. godine</w:t>
      </w:r>
      <w:r w:rsidR="007E3124">
        <w:t>,</w:t>
      </w:r>
      <w:r w:rsidRPr="00FD6762">
        <w:t xml:space="preserve"> </w:t>
      </w:r>
      <w:r w:rsidR="007E3124">
        <w:t>odnosno</w:t>
      </w:r>
      <w:r w:rsidRPr="00FD6762">
        <w:t xml:space="preserve"> da ugovorna obveza Sveučilišta Sjever prema izvođaču radova prelazi iz 2026. u 2027. proračunsku godinu, planirana j</w:t>
      </w:r>
      <w:r w:rsidRPr="00291D3C">
        <w:t>e realizacija navedenog ugovora po godinama i iznosima kako slijedi</w:t>
      </w:r>
      <w:r w:rsidR="00FA429B">
        <w:t>:</w:t>
      </w:r>
    </w:p>
    <w:p w14:paraId="4E8454E8" w14:textId="77777777" w:rsidR="00486468" w:rsidRPr="00291D3C" w:rsidRDefault="00486468" w:rsidP="00FD6762">
      <w:pPr>
        <w:jc w:val="both"/>
        <w:rPr>
          <w:rFonts w:eastAsia="Calibri"/>
        </w:rPr>
      </w:pPr>
    </w:p>
    <w:tbl>
      <w:tblPr>
        <w:tblW w:w="10207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560"/>
        <w:gridCol w:w="1701"/>
        <w:gridCol w:w="1559"/>
      </w:tblGrid>
      <w:tr w:rsidR="00D26F22" w:rsidRPr="00291D3C" w14:paraId="0CDD0C1A" w14:textId="77777777" w:rsidTr="00D26F22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BA35D4" w14:textId="77777777" w:rsidR="00486468" w:rsidRPr="00FA429B" w:rsidRDefault="00486468">
            <w:pPr>
              <w:ind w:right="-132"/>
              <w:rPr>
                <w:b/>
                <w:color w:val="000000"/>
              </w:rPr>
            </w:pPr>
            <w:bookmarkStart w:id="1" w:name="_Hlk222383741"/>
            <w:r w:rsidRPr="00FA429B">
              <w:rPr>
                <w:rFonts w:eastAsia="Calibri"/>
                <w:b/>
              </w:rPr>
              <w:t>Rekonstrukcija i prenamjena zgrada</w:t>
            </w:r>
            <w:r w:rsidR="00212569" w:rsidRPr="00FA429B">
              <w:rPr>
                <w:rFonts w:eastAsia="Calibri"/>
                <w:b/>
              </w:rPr>
              <w:t xml:space="preserve"> </w:t>
            </w:r>
            <w:r w:rsidRPr="00FA429B">
              <w:rPr>
                <w:rFonts w:eastAsia="Calibri"/>
                <w:b/>
              </w:rPr>
              <w:t>u Optujskoj ulici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AFCEED" w14:textId="77777777" w:rsidR="00486468" w:rsidRPr="00FA429B" w:rsidRDefault="00486468">
            <w:pPr>
              <w:jc w:val="center"/>
              <w:rPr>
                <w:b/>
                <w:color w:val="000000"/>
              </w:rPr>
            </w:pPr>
            <w:r w:rsidRPr="00FA429B">
              <w:rPr>
                <w:b/>
                <w:color w:val="000000"/>
              </w:rPr>
              <w:t>2026.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A20375" w14:textId="77777777" w:rsidR="00486468" w:rsidRPr="00FA429B" w:rsidRDefault="00486468">
            <w:pPr>
              <w:ind w:right="1148"/>
              <w:jc w:val="right"/>
              <w:rPr>
                <w:b/>
                <w:color w:val="000000"/>
              </w:rPr>
            </w:pPr>
            <w:r w:rsidRPr="00FA429B">
              <w:rPr>
                <w:b/>
                <w:color w:val="000000"/>
              </w:rPr>
              <w:t>2027.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6B8389" w14:textId="77777777" w:rsidR="00486468" w:rsidRPr="00FA429B" w:rsidRDefault="00486468">
            <w:pPr>
              <w:ind w:right="316"/>
              <w:rPr>
                <w:b/>
                <w:color w:val="000000"/>
              </w:rPr>
            </w:pPr>
          </w:p>
          <w:p w14:paraId="7BA1E50D" w14:textId="77777777" w:rsidR="00486468" w:rsidRPr="00D26F22" w:rsidRDefault="00486468">
            <w:pPr>
              <w:ind w:right="316"/>
              <w:jc w:val="center"/>
              <w:rPr>
                <w:b/>
                <w:color w:val="000000"/>
                <w:spacing w:val="-6"/>
              </w:rPr>
            </w:pPr>
            <w:r w:rsidRPr="00D26F22">
              <w:rPr>
                <w:b/>
                <w:color w:val="000000"/>
                <w:spacing w:val="-6"/>
              </w:rPr>
              <w:t>UKUPNO</w:t>
            </w:r>
          </w:p>
        </w:tc>
      </w:tr>
      <w:tr w:rsidR="00212569" w:rsidRPr="00291D3C" w14:paraId="537D8DB0" w14:textId="77777777" w:rsidTr="00D26F22">
        <w:trPr>
          <w:trHeight w:val="1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5F9" w14:textId="77777777" w:rsidR="00486468" w:rsidRPr="00FA429B" w:rsidRDefault="00486468" w:rsidP="00FD6762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199" w14:textId="77777777" w:rsidR="00486468" w:rsidRPr="00FA429B" w:rsidRDefault="00486468">
            <w:pPr>
              <w:jc w:val="center"/>
              <w:rPr>
                <w:color w:val="000000"/>
              </w:rPr>
            </w:pPr>
            <w:r w:rsidRPr="00FA429B">
              <w:rPr>
                <w:color w:val="000000"/>
              </w:rPr>
              <w:t>MZOM</w:t>
            </w:r>
          </w:p>
          <w:p w14:paraId="6861E0A3" w14:textId="77777777" w:rsidR="00486468" w:rsidRPr="00FA429B" w:rsidRDefault="0048646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70D" w14:textId="77777777" w:rsidR="00486468" w:rsidRPr="00FA429B" w:rsidRDefault="00486468">
            <w:pPr>
              <w:jc w:val="center"/>
              <w:rPr>
                <w:color w:val="000000"/>
                <w:spacing w:val="-4"/>
              </w:rPr>
            </w:pPr>
            <w:r w:rsidRPr="00FA429B">
              <w:rPr>
                <w:color w:val="000000"/>
                <w:spacing w:val="-4"/>
              </w:rPr>
              <w:t>SVEUČILIŠTE SJEVER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E89" w14:textId="77777777" w:rsidR="00486468" w:rsidRPr="00FA429B" w:rsidRDefault="00486468">
            <w:pPr>
              <w:jc w:val="center"/>
              <w:rPr>
                <w:color w:val="000000"/>
              </w:rPr>
            </w:pPr>
            <w:r w:rsidRPr="00FA429B">
              <w:rPr>
                <w:color w:val="000000"/>
              </w:rPr>
              <w:t>MZOM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C2F" w14:textId="77777777" w:rsidR="00486468" w:rsidRPr="00FA429B" w:rsidRDefault="00486468">
            <w:pPr>
              <w:jc w:val="center"/>
              <w:rPr>
                <w:color w:val="000000"/>
                <w:spacing w:val="-4"/>
              </w:rPr>
            </w:pPr>
            <w:r w:rsidRPr="00FA429B">
              <w:rPr>
                <w:color w:val="000000"/>
                <w:spacing w:val="-4"/>
              </w:rPr>
              <w:t>SVEUČILIŠTE SJEVER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3574" w14:textId="77777777" w:rsidR="00486468" w:rsidRPr="00FA429B" w:rsidRDefault="00486468">
            <w:pPr>
              <w:jc w:val="center"/>
              <w:rPr>
                <w:color w:val="000000"/>
              </w:rPr>
            </w:pPr>
          </w:p>
        </w:tc>
      </w:tr>
      <w:tr w:rsidR="00212569" w:rsidRPr="00291D3C" w14:paraId="62995345" w14:textId="77777777" w:rsidTr="00D26F22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E05" w14:textId="77777777" w:rsidR="00486468" w:rsidRPr="00FA429B" w:rsidRDefault="00486468" w:rsidP="00FD6762">
            <w:pPr>
              <w:rPr>
                <w:rFonts w:eastAsia="Calibri"/>
                <w:i/>
              </w:rPr>
            </w:pPr>
            <w:r w:rsidRPr="00FA429B">
              <w:rPr>
                <w:rFonts w:eastAsia="Calibri"/>
                <w:b/>
                <w:i/>
              </w:rPr>
              <w:t>Radovi</w:t>
            </w:r>
            <w:r w:rsidRPr="00FA429B">
              <w:rPr>
                <w:rFonts w:eastAsia="Calibri"/>
                <w:i/>
              </w:rPr>
              <w:t xml:space="preserve"> na rekonstrukciji i prenamjeni zgrada </w:t>
            </w:r>
          </w:p>
          <w:p w14:paraId="3E3C3A91" w14:textId="77777777" w:rsidR="00486468" w:rsidRPr="00FA429B" w:rsidRDefault="00486468">
            <w:pPr>
              <w:rPr>
                <w:b/>
                <w:i/>
                <w:color w:val="000000"/>
              </w:rPr>
            </w:pPr>
            <w:r w:rsidRPr="00FA429B">
              <w:rPr>
                <w:rFonts w:eastAsia="Calibri"/>
                <w:i/>
              </w:rPr>
              <w:t xml:space="preserve">(JN 2025/10)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1B9" w14:textId="77777777" w:rsidR="00486468" w:rsidRPr="00FA429B" w:rsidRDefault="00486468">
            <w:pPr>
              <w:jc w:val="right"/>
              <w:rPr>
                <w:b/>
              </w:rPr>
            </w:pPr>
            <w:r w:rsidRPr="00FA429B">
              <w:rPr>
                <w:b/>
              </w:rPr>
              <w:t>2.000.000,00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EFE7" w14:textId="77777777" w:rsidR="00486468" w:rsidRPr="00FA429B" w:rsidRDefault="00486468">
            <w:pPr>
              <w:jc w:val="center"/>
              <w:rPr>
                <w:b/>
              </w:rPr>
            </w:pPr>
            <w:r w:rsidRPr="00FA429B">
              <w:rPr>
                <w:b/>
              </w:rPr>
              <w:t>1.492.228,26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584" w14:textId="77777777" w:rsidR="00486468" w:rsidRPr="00FA429B" w:rsidRDefault="00486468">
            <w:pPr>
              <w:jc w:val="right"/>
              <w:rPr>
                <w:b/>
              </w:rPr>
            </w:pPr>
            <w:r w:rsidRPr="00FA429B">
              <w:rPr>
                <w:b/>
              </w:rPr>
              <w:t xml:space="preserve">1.000.000,00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8F33" w14:textId="77777777" w:rsidR="00486468" w:rsidRPr="00FA429B" w:rsidRDefault="00486468">
            <w:pPr>
              <w:jc w:val="center"/>
              <w:rPr>
                <w:b/>
              </w:rPr>
            </w:pPr>
            <w:r w:rsidRPr="00FA429B">
              <w:rPr>
                <w:b/>
              </w:rPr>
              <w:t>880.430,60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4D8" w14:textId="77777777" w:rsidR="00486468" w:rsidRPr="00FA429B" w:rsidRDefault="00486468">
            <w:pPr>
              <w:jc w:val="right"/>
              <w:rPr>
                <w:b/>
              </w:rPr>
            </w:pPr>
            <w:r w:rsidRPr="00FA429B">
              <w:rPr>
                <w:b/>
              </w:rPr>
              <w:t>5.372.658,86</w:t>
            </w:r>
          </w:p>
        </w:tc>
      </w:tr>
      <w:tr w:rsidR="00486468" w:rsidRPr="00291D3C" w14:paraId="64C19CBA" w14:textId="77777777" w:rsidTr="00D26F22">
        <w:trPr>
          <w:trHeight w:val="3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133" w14:textId="77777777" w:rsidR="00486468" w:rsidRPr="00FA429B" w:rsidRDefault="00486468" w:rsidP="00D26F22">
            <w:pPr>
              <w:spacing w:before="120" w:after="12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0EA" w14:textId="77777777" w:rsidR="00486468" w:rsidRPr="00D26F22" w:rsidRDefault="00486468" w:rsidP="00D26F22">
            <w:pPr>
              <w:spacing w:before="120" w:after="120"/>
              <w:jc w:val="center"/>
              <w:rPr>
                <w:b/>
              </w:rPr>
            </w:pPr>
            <w:r w:rsidRPr="00D26F22">
              <w:rPr>
                <w:b/>
              </w:rPr>
              <w:t>3.492.228,26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479" w14:textId="77777777" w:rsidR="00486468" w:rsidRPr="00D26F22" w:rsidRDefault="00486468" w:rsidP="00D26F22">
            <w:pPr>
              <w:spacing w:before="120" w:after="120"/>
              <w:jc w:val="center"/>
              <w:rPr>
                <w:b/>
              </w:rPr>
            </w:pPr>
            <w:r w:rsidRPr="00D26F22">
              <w:rPr>
                <w:b/>
              </w:rPr>
              <w:t>1.880.430,60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C59" w14:textId="77777777" w:rsidR="00486468" w:rsidRPr="00D26F22" w:rsidRDefault="00486468" w:rsidP="00D26F22">
            <w:pPr>
              <w:spacing w:before="120" w:after="120"/>
              <w:jc w:val="right"/>
              <w:rPr>
                <w:b/>
              </w:rPr>
            </w:pPr>
            <w:r w:rsidRPr="00D26F22">
              <w:rPr>
                <w:b/>
              </w:rPr>
              <w:t>5.372.658,86</w:t>
            </w:r>
          </w:p>
        </w:tc>
      </w:tr>
    </w:tbl>
    <w:bookmarkEnd w:id="1"/>
    <w:p w14:paraId="72A68913" w14:textId="102FB0DD" w:rsidR="00486468" w:rsidRPr="00FA429B" w:rsidRDefault="00486468" w:rsidP="00FA429B">
      <w:pPr>
        <w:jc w:val="both"/>
        <w:rPr>
          <w:i/>
          <w:iCs/>
        </w:rPr>
      </w:pPr>
      <w:r w:rsidRPr="00FA429B">
        <w:rPr>
          <w:i/>
          <w:iCs/>
        </w:rPr>
        <w:t xml:space="preserve">*svi iznosi iskazani su u eurima </w:t>
      </w:r>
      <w:r w:rsidR="00FA429B" w:rsidRPr="00FA429B">
        <w:rPr>
          <w:i/>
          <w:iCs/>
        </w:rPr>
        <w:t>s</w:t>
      </w:r>
      <w:r w:rsidRPr="00FA429B">
        <w:rPr>
          <w:i/>
          <w:iCs/>
        </w:rPr>
        <w:t xml:space="preserve"> PDV</w:t>
      </w:r>
      <w:r w:rsidR="00FA429B" w:rsidRPr="00FA429B">
        <w:rPr>
          <w:i/>
          <w:iCs/>
        </w:rPr>
        <w:t>-om</w:t>
      </w:r>
    </w:p>
    <w:p w14:paraId="749C956B" w14:textId="77777777" w:rsidR="00486468" w:rsidRPr="00FD6762" w:rsidRDefault="00486468" w:rsidP="00FA429B">
      <w:pPr>
        <w:tabs>
          <w:tab w:val="left" w:pos="1418"/>
        </w:tabs>
        <w:jc w:val="both"/>
      </w:pPr>
    </w:p>
    <w:p w14:paraId="456EF1DA" w14:textId="4825EE1F" w:rsidR="004F080C" w:rsidRPr="00291D3C" w:rsidRDefault="00486468" w:rsidP="00FA429B">
      <w:pPr>
        <w:jc w:val="both"/>
        <w:rPr>
          <w:bCs/>
        </w:rPr>
      </w:pPr>
      <w:r w:rsidRPr="00291D3C">
        <w:t xml:space="preserve">Slijedom svega gore navedenog, razvidno je da ukupna obveza po predmetnim ugovorima koji zahtijevaju plaćanja u narednim godinama prelazi iznos od 1.500.000,00 </w:t>
      </w:r>
      <w:r w:rsidR="007E3124">
        <w:t>eura</w:t>
      </w:r>
      <w:r w:rsidR="00FD6762">
        <w:t>,</w:t>
      </w:r>
      <w:r w:rsidRPr="00291D3C">
        <w:t xml:space="preserve"> stoga je sukladno</w:t>
      </w:r>
      <w:r w:rsidR="00FD6762">
        <w:t xml:space="preserve"> </w:t>
      </w:r>
      <w:r w:rsidRPr="00291D3C">
        <w:t>člank</w:t>
      </w:r>
      <w:r w:rsidR="00FD6762">
        <w:t>u</w:t>
      </w:r>
      <w:r w:rsidRPr="00FD6762">
        <w:t xml:space="preserve"> 48</w:t>
      </w:r>
      <w:r w:rsidR="00FD6762" w:rsidRPr="00FD6762">
        <w:t xml:space="preserve"> </w:t>
      </w:r>
      <w:r w:rsidR="00FD6762" w:rsidRPr="004A56E1">
        <w:t>stavku 2</w:t>
      </w:r>
      <w:r w:rsidRPr="00FD6762">
        <w:t>. Zakona o prora</w:t>
      </w:r>
      <w:r w:rsidRPr="00291D3C">
        <w:t>čunu („Narodne novine“, broj 144/21</w:t>
      </w:r>
      <w:r w:rsidR="00FD6762">
        <w:t>.</w:t>
      </w:r>
      <w:r w:rsidRPr="00FD6762">
        <w:t xml:space="preserve">) te </w:t>
      </w:r>
      <w:r w:rsidRPr="00291D3C">
        <w:t>člank</w:t>
      </w:r>
      <w:r w:rsidR="00FD6762">
        <w:t>u</w:t>
      </w:r>
      <w:r w:rsidRPr="00FD6762">
        <w:t xml:space="preserve"> 23. </w:t>
      </w:r>
      <w:r w:rsidR="00FD6762" w:rsidRPr="002A58B4">
        <w:t xml:space="preserve">stavku 3. </w:t>
      </w:r>
      <w:r w:rsidRPr="00FD6762">
        <w:t xml:space="preserve">Zakona o </w:t>
      </w:r>
      <w:r w:rsidR="007E3124" w:rsidRPr="00291D3C">
        <w:t>izvrš</w:t>
      </w:r>
      <w:r w:rsidR="007E3124">
        <w:t>avanju Državnog</w:t>
      </w:r>
      <w:r w:rsidR="007E3124" w:rsidRPr="00FD6762">
        <w:t xml:space="preserve"> </w:t>
      </w:r>
      <w:r w:rsidRPr="00291D3C">
        <w:t xml:space="preserve">proračuna Republike Hrvatske za 2026. godinu potrebno ishoditi </w:t>
      </w:r>
      <w:r w:rsidR="00FD6762">
        <w:t>prethodnu suglasnost Vlade Republike Hrvatske</w:t>
      </w:r>
      <w:r w:rsidRPr="00FD6762">
        <w:t xml:space="preserve"> </w:t>
      </w:r>
      <w:r w:rsidRPr="00291D3C">
        <w:t xml:space="preserve">za preuzimanje obveze na teret sredstava državnog proračuna Republike Hrvatske u 2027. godini. </w:t>
      </w:r>
      <w:r w:rsidR="003F316E" w:rsidRPr="00291D3C">
        <w:rPr>
          <w:bCs/>
        </w:rPr>
        <w:t>Stoga se predlaže Vladi Republike Hrvatske izdavanje</w:t>
      </w:r>
      <w:r w:rsidR="00EE4DFE" w:rsidRPr="00291D3C">
        <w:rPr>
          <w:bCs/>
        </w:rPr>
        <w:t xml:space="preserve"> prethodne</w:t>
      </w:r>
      <w:r w:rsidR="003F316E" w:rsidRPr="00291D3C">
        <w:rPr>
          <w:bCs/>
        </w:rPr>
        <w:t xml:space="preserve"> suglasnosti Ministarstvu znanosti, obrazovanja i mladih</w:t>
      </w:r>
      <w:r w:rsidR="00914A8B" w:rsidRPr="00291D3C">
        <w:rPr>
          <w:bCs/>
        </w:rPr>
        <w:t>, Sveučilištu Sjever</w:t>
      </w:r>
      <w:r w:rsidR="003F316E" w:rsidRPr="00291D3C">
        <w:rPr>
          <w:bCs/>
        </w:rPr>
        <w:t xml:space="preserve"> </w:t>
      </w:r>
      <w:r w:rsidR="00D700D6" w:rsidRPr="00591238">
        <w:rPr>
          <w:rFonts w:eastAsia="Calibri"/>
          <w:snapToGrid w:val="0"/>
        </w:rPr>
        <w:t xml:space="preserve">za preuzimanje obveza na teret sredstava državnog proračuna Republike Hrvatske u 2027. godini, </w:t>
      </w:r>
      <w:r w:rsidR="00FD6762" w:rsidRPr="00591238">
        <w:rPr>
          <w:rFonts w:eastAsia="Calibri"/>
          <w:snapToGrid w:val="0"/>
        </w:rPr>
        <w:t>za sklapanje ugovora</w:t>
      </w:r>
      <w:r w:rsidR="00FD6762">
        <w:rPr>
          <w:rFonts w:eastAsia="Calibri"/>
          <w:snapToGrid w:val="0"/>
        </w:rPr>
        <w:t xml:space="preserve"> </w:t>
      </w:r>
      <w:r w:rsidR="00FD6762" w:rsidRPr="003F316E">
        <w:t xml:space="preserve">o javnoj nabavi radova </w:t>
      </w:r>
      <w:r w:rsidR="00FD6762" w:rsidRPr="001C5CE6">
        <w:t>rekonstrukcij</w:t>
      </w:r>
      <w:r w:rsidR="00FD6762">
        <w:t xml:space="preserve">e i uređenja </w:t>
      </w:r>
      <w:r w:rsidR="00FD6762" w:rsidRPr="001A7C03">
        <w:rPr>
          <w:spacing w:val="-2"/>
        </w:rPr>
        <w:t xml:space="preserve">zgrada Sveučilišta Sjever u Optujskoj ulici u Varaždinu, </w:t>
      </w:r>
      <w:r w:rsidR="00FD6762" w:rsidRPr="001A7C03">
        <w:rPr>
          <w:rFonts w:eastAsia="Calibri"/>
          <w:snapToGrid w:val="0"/>
          <w:spacing w:val="-2"/>
        </w:rPr>
        <w:t>s ponuditeljem NGH GRADNJA d.o.o., Golubovečka ulica 85, Donja Stubica, u ukupnom iznosu od 1.880.430,60 eura s PDV-om.</w:t>
      </w:r>
      <w:r w:rsidR="00FD6762">
        <w:rPr>
          <w:rFonts w:eastAsia="Calibri"/>
          <w:snapToGrid w:val="0"/>
        </w:rPr>
        <w:t xml:space="preserve"> </w:t>
      </w:r>
    </w:p>
    <w:p w14:paraId="74D545A6" w14:textId="77777777" w:rsidR="004F080C" w:rsidRPr="00591238" w:rsidRDefault="004F080C" w:rsidP="00FA429B"/>
    <w:sectPr w:rsidR="004F080C" w:rsidRPr="00591238" w:rsidSect="00FA429B">
      <w:footerReference w:type="default" r:id="rId14"/>
      <w:pgSz w:w="11906" w:h="16838"/>
      <w:pgMar w:top="1418" w:right="1418" w:bottom="1418" w:left="1418" w:header="7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98BA" w14:textId="77777777" w:rsidR="000C05A2" w:rsidRDefault="000C05A2">
      <w:r>
        <w:separator/>
      </w:r>
    </w:p>
  </w:endnote>
  <w:endnote w:type="continuationSeparator" w:id="0">
    <w:p w14:paraId="2ED4403C" w14:textId="77777777" w:rsidR="000C05A2" w:rsidRDefault="000C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N Reg">
    <w:altName w:val="Times New Roman"/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46CE" w14:textId="77777777" w:rsidR="003F316E" w:rsidRPr="00F839AD" w:rsidRDefault="003F316E" w:rsidP="00B50C3E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F839AD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CDC2" w14:textId="77777777" w:rsidR="004F080C" w:rsidRDefault="004F08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8483" w14:textId="77777777" w:rsidR="000C05A2" w:rsidRDefault="000C05A2">
      <w:r>
        <w:separator/>
      </w:r>
    </w:p>
  </w:footnote>
  <w:footnote w:type="continuationSeparator" w:id="0">
    <w:p w14:paraId="4F338AD9" w14:textId="77777777" w:rsidR="000C05A2" w:rsidRDefault="000C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984914"/>
      <w:docPartObj>
        <w:docPartGallery w:val="Page Numbers (Top of Page)"/>
        <w:docPartUnique/>
      </w:docPartObj>
    </w:sdtPr>
    <w:sdtEndPr/>
    <w:sdtContent>
      <w:p w14:paraId="7B65EC61" w14:textId="77777777" w:rsidR="003F316E" w:rsidRDefault="001300C9" w:rsidP="00221C3D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FB5"/>
    <w:multiLevelType w:val="multilevel"/>
    <w:tmpl w:val="2A3A72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8127A4B"/>
    <w:multiLevelType w:val="multilevel"/>
    <w:tmpl w:val="DEA8687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C970673"/>
    <w:multiLevelType w:val="multilevel"/>
    <w:tmpl w:val="4080F2D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2991162"/>
    <w:multiLevelType w:val="hybridMultilevel"/>
    <w:tmpl w:val="776CC68A"/>
    <w:lvl w:ilvl="0" w:tplc="E31E7E22">
      <w:numFmt w:val="bullet"/>
      <w:lvlText w:val="-"/>
      <w:lvlJc w:val="left"/>
      <w:pPr>
        <w:ind w:left="1068" w:hanging="360"/>
      </w:pPr>
      <w:rPr>
        <w:rFonts w:ascii="UniN Reg" w:eastAsia="Calibri" w:hAnsi="UniN Reg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42D446C"/>
    <w:multiLevelType w:val="hybridMultilevel"/>
    <w:tmpl w:val="7FB834C0"/>
    <w:lvl w:ilvl="0" w:tplc="B0ECC498">
      <w:numFmt w:val="bullet"/>
      <w:lvlText w:val="-"/>
      <w:lvlJc w:val="left"/>
      <w:pPr>
        <w:ind w:left="1068" w:hanging="360"/>
      </w:pPr>
      <w:rPr>
        <w:rFonts w:ascii="UniN Reg" w:eastAsia="Calibri" w:hAnsi="UniN Reg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D9C1118"/>
    <w:multiLevelType w:val="multilevel"/>
    <w:tmpl w:val="027214A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0C"/>
    <w:rsid w:val="0001230C"/>
    <w:rsid w:val="00081C58"/>
    <w:rsid w:val="00093C6E"/>
    <w:rsid w:val="000B0017"/>
    <w:rsid w:val="000C05A2"/>
    <w:rsid w:val="001300C9"/>
    <w:rsid w:val="00181C54"/>
    <w:rsid w:val="001A2A68"/>
    <w:rsid w:val="001C5CE6"/>
    <w:rsid w:val="001E127F"/>
    <w:rsid w:val="00212569"/>
    <w:rsid w:val="00291D3C"/>
    <w:rsid w:val="00292D1A"/>
    <w:rsid w:val="00294C89"/>
    <w:rsid w:val="002A5435"/>
    <w:rsid w:val="002E5ACC"/>
    <w:rsid w:val="00366812"/>
    <w:rsid w:val="003A2CEB"/>
    <w:rsid w:val="003F316E"/>
    <w:rsid w:val="004262C6"/>
    <w:rsid w:val="00433A97"/>
    <w:rsid w:val="0045356A"/>
    <w:rsid w:val="00486468"/>
    <w:rsid w:val="004D3A50"/>
    <w:rsid w:val="004F080C"/>
    <w:rsid w:val="00511D06"/>
    <w:rsid w:val="00527322"/>
    <w:rsid w:val="00541C80"/>
    <w:rsid w:val="005861A3"/>
    <w:rsid w:val="00591238"/>
    <w:rsid w:val="005F6241"/>
    <w:rsid w:val="00601176"/>
    <w:rsid w:val="0060598C"/>
    <w:rsid w:val="006C25FA"/>
    <w:rsid w:val="00700B7D"/>
    <w:rsid w:val="00752DEE"/>
    <w:rsid w:val="00772680"/>
    <w:rsid w:val="007B36CE"/>
    <w:rsid w:val="007E3124"/>
    <w:rsid w:val="007F2689"/>
    <w:rsid w:val="00812FE8"/>
    <w:rsid w:val="008247A4"/>
    <w:rsid w:val="00867C9C"/>
    <w:rsid w:val="00914A8B"/>
    <w:rsid w:val="009B0566"/>
    <w:rsid w:val="009B1641"/>
    <w:rsid w:val="009B6E1F"/>
    <w:rsid w:val="009B7E69"/>
    <w:rsid w:val="00A50C42"/>
    <w:rsid w:val="00A95A67"/>
    <w:rsid w:val="00A961F5"/>
    <w:rsid w:val="00AE6CB5"/>
    <w:rsid w:val="00AE7BDB"/>
    <w:rsid w:val="00B1201E"/>
    <w:rsid w:val="00B40A8A"/>
    <w:rsid w:val="00B925AB"/>
    <w:rsid w:val="00B950D2"/>
    <w:rsid w:val="00BD4C1F"/>
    <w:rsid w:val="00C04D10"/>
    <w:rsid w:val="00C14DF2"/>
    <w:rsid w:val="00C31895"/>
    <w:rsid w:val="00C569B0"/>
    <w:rsid w:val="00CC0C3D"/>
    <w:rsid w:val="00CC7E94"/>
    <w:rsid w:val="00D173FB"/>
    <w:rsid w:val="00D26F22"/>
    <w:rsid w:val="00D35684"/>
    <w:rsid w:val="00D639F4"/>
    <w:rsid w:val="00D700D6"/>
    <w:rsid w:val="00D97C30"/>
    <w:rsid w:val="00DC12CF"/>
    <w:rsid w:val="00DE6F03"/>
    <w:rsid w:val="00E446FD"/>
    <w:rsid w:val="00EA6DBA"/>
    <w:rsid w:val="00EE2684"/>
    <w:rsid w:val="00EE4DFE"/>
    <w:rsid w:val="00EF0CD7"/>
    <w:rsid w:val="00F1228E"/>
    <w:rsid w:val="00F23508"/>
    <w:rsid w:val="00F83AFD"/>
    <w:rsid w:val="00F90F54"/>
    <w:rsid w:val="00FA2497"/>
    <w:rsid w:val="00FA429B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5AA436"/>
  <w15:chartTrackingRefBased/>
  <w15:docId w15:val="{89C4EB40-E2E3-46BE-A55E-FEADCCB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3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table" w:customStyle="1" w:styleId="TableGrid1">
    <w:name w:val="Table Grid1"/>
    <w:basedOn w:val="TableNormal"/>
    <w:next w:val="TableGrid"/>
    <w:rsid w:val="003F3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468"/>
    <w:pPr>
      <w:ind w:left="720"/>
      <w:contextualSpacing/>
    </w:pPr>
  </w:style>
  <w:style w:type="character" w:styleId="CommentReference">
    <w:name w:val="annotation reference"/>
    <w:basedOn w:val="DefaultParagraphFont"/>
    <w:rsid w:val="00914A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4A8B"/>
  </w:style>
  <w:style w:type="paragraph" w:styleId="CommentSubject">
    <w:name w:val="annotation subject"/>
    <w:basedOn w:val="CommentText"/>
    <w:next w:val="CommentText"/>
    <w:link w:val="CommentSubjectChar"/>
    <w:rsid w:val="00914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A8B"/>
    <w:rPr>
      <w:b/>
      <w:bCs/>
    </w:rPr>
  </w:style>
  <w:style w:type="paragraph" w:styleId="BalloonText">
    <w:name w:val="Balloon Text"/>
    <w:basedOn w:val="Normal"/>
    <w:link w:val="BalloonTextChar"/>
    <w:rsid w:val="0091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4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420ea-adb3-49f6-9bd6-940e3e49ad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3979B27EA7744AD21A625DE69BB20" ma:contentTypeVersion="5" ma:contentTypeDescription="Create a new document." ma:contentTypeScope="" ma:versionID="1930d3ce9873e6436a4815b83fa0fa32">
  <xsd:schema xmlns:xsd="http://www.w3.org/2001/XMLSchema" xmlns:xs="http://www.w3.org/2001/XMLSchema" xmlns:p="http://schemas.microsoft.com/office/2006/metadata/properties" xmlns:ns3="315420ea-adb3-49f6-9bd6-940e3e49ad1b" targetNamespace="http://schemas.microsoft.com/office/2006/metadata/properties" ma:root="true" ma:fieldsID="71ba1803f189bcba3a0d4a4a58df05f6" ns3:_="">
    <xsd:import namespace="315420ea-adb3-49f6-9bd6-940e3e49ad1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420ea-adb3-49f6-9bd6-940e3e49ad1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BCFBF-F0DE-4011-82FC-E4764F166B1A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315420ea-adb3-49f6-9bd6-940e3e49ad1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6F5F65-42F6-4C73-A18D-BCB859A3D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420ea-adb3-49f6-9bd6-940e3e49a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960B0-A442-4A09-BBFB-A275F2A84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631E90-9533-4A4A-97BF-28AF053EC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846</Words>
  <Characters>5572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 Sluzbeni dokument - bar code</vt:lpstr>
      <vt:lpstr>1 Sluzbeni dokument - bar code</vt:lpstr>
    </vt:vector>
  </TitlesOfParts>
  <Company>MZOS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Katarina Bilonić</cp:lastModifiedBy>
  <cp:revision>8</cp:revision>
  <cp:lastPrinted>2026-04-14T08:05:00Z</cp:lastPrinted>
  <dcterms:created xsi:type="dcterms:W3CDTF">2026-04-17T08:11:00Z</dcterms:created>
  <dcterms:modified xsi:type="dcterms:W3CDTF">2026-04-27T09:27:00Z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0x010100F233979B27EA7744AD21A625DE69BB20</vt:lpwstr>
  </property>
</Properties>
</file>