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CEAC8" w14:textId="77777777" w:rsidR="00AC5BF8" w:rsidRPr="00C208B8" w:rsidRDefault="00AC5BF8" w:rsidP="00AC5BF8">
      <w:pPr>
        <w:jc w:val="center"/>
      </w:pPr>
      <w:r>
        <w:rPr>
          <w:noProof/>
        </w:rPr>
        <w:drawing>
          <wp:inline distT="0" distB="0" distL="0" distR="0" wp14:anchorId="2A9D6583" wp14:editId="734C2A7A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2FD7E05F" w14:textId="77777777" w:rsidR="00AC5BF8" w:rsidRPr="008F6ABB" w:rsidRDefault="00AC5BF8" w:rsidP="00AC5BF8">
      <w:pPr>
        <w:spacing w:before="60" w:after="1680"/>
        <w:jc w:val="center"/>
        <w:rPr>
          <w:sz w:val="28"/>
        </w:rPr>
      </w:pPr>
      <w:r w:rsidRPr="008F6ABB">
        <w:rPr>
          <w:sz w:val="28"/>
        </w:rPr>
        <w:t>VLADA REPUBLIKE HRVATSKE</w:t>
      </w:r>
    </w:p>
    <w:p w14:paraId="07C77947" w14:textId="77777777" w:rsidR="00AC5BF8" w:rsidRPr="008F6ABB" w:rsidRDefault="00AC5BF8" w:rsidP="00AC5BF8"/>
    <w:p w14:paraId="0A844754" w14:textId="3131F8EA" w:rsidR="00AC5BF8" w:rsidRPr="008F6ABB" w:rsidRDefault="00DC12AD" w:rsidP="00AC5BF8">
      <w:pPr>
        <w:spacing w:after="2400"/>
        <w:jc w:val="right"/>
      </w:pPr>
      <w:r>
        <w:t xml:space="preserve">Zagreb, 5. </w:t>
      </w:r>
      <w:r w:rsidR="00E94803">
        <w:t>veljače</w:t>
      </w:r>
      <w:r w:rsidR="00AC5BF8" w:rsidRPr="00AF6F3C">
        <w:t xml:space="preserve"> 202</w:t>
      </w:r>
      <w:r w:rsidR="00754660">
        <w:t>6</w:t>
      </w:r>
      <w:r w:rsidR="00AC5BF8" w:rsidRPr="00AF6F3C">
        <w:t>.</w:t>
      </w:r>
    </w:p>
    <w:p w14:paraId="0FB10D47" w14:textId="77777777" w:rsidR="00AC5BF8" w:rsidRPr="008F6ABB" w:rsidRDefault="00AC5BF8" w:rsidP="00AC5BF8">
      <w:pPr>
        <w:spacing w:line="360" w:lineRule="auto"/>
      </w:pPr>
      <w:r w:rsidRPr="008F6ABB"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5"/>
        <w:gridCol w:w="7127"/>
      </w:tblGrid>
      <w:tr w:rsidR="00AC5BF8" w:rsidRPr="008F6ABB" w14:paraId="5EAECFAD" w14:textId="77777777" w:rsidTr="0095653B">
        <w:tc>
          <w:tcPr>
            <w:tcW w:w="1945" w:type="dxa"/>
          </w:tcPr>
          <w:p w14:paraId="16571345" w14:textId="77777777" w:rsidR="00AC5BF8" w:rsidRPr="008F6ABB" w:rsidRDefault="00AC5BF8" w:rsidP="0095653B">
            <w:pPr>
              <w:spacing w:line="360" w:lineRule="auto"/>
            </w:pPr>
            <w:r w:rsidRPr="008F6ABB">
              <w:rPr>
                <w:b/>
                <w:smallCaps/>
              </w:rPr>
              <w:t>Predlagatelj</w:t>
            </w:r>
            <w:r w:rsidRPr="008F6ABB">
              <w:rPr>
                <w:b/>
              </w:rPr>
              <w:t>:</w:t>
            </w:r>
          </w:p>
        </w:tc>
        <w:tc>
          <w:tcPr>
            <w:tcW w:w="7127" w:type="dxa"/>
          </w:tcPr>
          <w:p w14:paraId="258AF391" w14:textId="77777777" w:rsidR="00AC5BF8" w:rsidRPr="008F6ABB" w:rsidRDefault="00AC5BF8" w:rsidP="0095653B">
            <w:pPr>
              <w:spacing w:line="360" w:lineRule="auto"/>
            </w:pPr>
            <w:r w:rsidRPr="008F6ABB">
              <w:t xml:space="preserve">Ministarstvo vanjskih i europskih poslova </w:t>
            </w:r>
          </w:p>
        </w:tc>
      </w:tr>
    </w:tbl>
    <w:p w14:paraId="7361FD0E" w14:textId="77777777" w:rsidR="00AC5BF8" w:rsidRPr="008F6ABB" w:rsidRDefault="00AC5BF8" w:rsidP="00AC5BF8">
      <w:pPr>
        <w:spacing w:line="360" w:lineRule="auto"/>
      </w:pPr>
      <w:r w:rsidRPr="008F6ABB"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8"/>
        <w:gridCol w:w="7134"/>
      </w:tblGrid>
      <w:tr w:rsidR="00AC5BF8" w:rsidRPr="008F6ABB" w14:paraId="42A59508" w14:textId="77777777" w:rsidTr="0095653B">
        <w:tc>
          <w:tcPr>
            <w:tcW w:w="1938" w:type="dxa"/>
          </w:tcPr>
          <w:p w14:paraId="113600CB" w14:textId="77777777" w:rsidR="00AC5BF8" w:rsidRPr="008F6ABB" w:rsidRDefault="00AC5BF8" w:rsidP="0095653B">
            <w:pPr>
              <w:spacing w:line="360" w:lineRule="auto"/>
            </w:pPr>
            <w:r w:rsidRPr="008F6ABB">
              <w:rPr>
                <w:b/>
                <w:smallCaps/>
              </w:rPr>
              <w:t>Predmet</w:t>
            </w:r>
            <w:r w:rsidRPr="008F6ABB">
              <w:rPr>
                <w:b/>
              </w:rPr>
              <w:t>:</w:t>
            </w:r>
          </w:p>
        </w:tc>
        <w:tc>
          <w:tcPr>
            <w:tcW w:w="7134" w:type="dxa"/>
          </w:tcPr>
          <w:p w14:paraId="5FC92537" w14:textId="77777777" w:rsidR="00AC5BF8" w:rsidRPr="008F6ABB" w:rsidRDefault="00AC5BF8" w:rsidP="00C8150F">
            <w:pPr>
              <w:jc w:val="both"/>
            </w:pPr>
            <w:r w:rsidRPr="00B92A34">
              <w:rPr>
                <w:rFonts w:eastAsiaTheme="minorHAnsi"/>
                <w:lang w:eastAsia="en-US"/>
              </w:rPr>
              <w:t xml:space="preserve">Prijedlog </w:t>
            </w:r>
            <w:r w:rsidR="00B12CCD">
              <w:rPr>
                <w:rFonts w:eastAsiaTheme="minorHAnsi"/>
                <w:lang w:eastAsia="en-US"/>
              </w:rPr>
              <w:t>o</w:t>
            </w:r>
            <w:r w:rsidRPr="00B92A34">
              <w:rPr>
                <w:rFonts w:eastAsiaTheme="minorHAnsi"/>
                <w:lang w:eastAsia="en-US"/>
              </w:rPr>
              <w:t xml:space="preserve">dluke o pokretanju postupka za sklapanje Ugovora između Vlade Republike Hrvatske i Vlade </w:t>
            </w:r>
            <w:r w:rsidR="00C8150F" w:rsidRPr="00C8150F">
              <w:rPr>
                <w:rFonts w:eastAsiaTheme="minorHAnsi"/>
                <w:lang w:eastAsia="en-US"/>
              </w:rPr>
              <w:t>R</w:t>
            </w:r>
            <w:r w:rsidR="00C8150F">
              <w:rPr>
                <w:rFonts w:eastAsiaTheme="minorHAnsi"/>
                <w:lang w:eastAsia="en-US"/>
              </w:rPr>
              <w:t>epublike</w:t>
            </w:r>
            <w:r w:rsidR="00C8150F" w:rsidRPr="00C8150F">
              <w:rPr>
                <w:rFonts w:eastAsiaTheme="minorHAnsi"/>
                <w:lang w:eastAsia="en-US"/>
              </w:rPr>
              <w:t xml:space="preserve"> U</w:t>
            </w:r>
            <w:r w:rsidR="00C8150F">
              <w:rPr>
                <w:rFonts w:eastAsiaTheme="minorHAnsi"/>
                <w:lang w:eastAsia="en-US"/>
              </w:rPr>
              <w:t xml:space="preserve">zbekistana </w:t>
            </w:r>
            <w:r w:rsidRPr="00B92A34">
              <w:rPr>
                <w:rFonts w:eastAsiaTheme="minorHAnsi"/>
                <w:lang w:eastAsia="en-US"/>
              </w:rPr>
              <w:t xml:space="preserve">o gospodarskoj suradnji </w:t>
            </w:r>
          </w:p>
        </w:tc>
      </w:tr>
    </w:tbl>
    <w:p w14:paraId="65533CE1" w14:textId="77777777" w:rsidR="00AC5BF8" w:rsidRPr="00F84204" w:rsidRDefault="00AC5BF8" w:rsidP="00AC5BF8">
      <w:pPr>
        <w:tabs>
          <w:tab w:val="left" w:pos="1843"/>
        </w:tabs>
        <w:spacing w:line="360" w:lineRule="auto"/>
        <w:ind w:left="1843" w:hanging="1843"/>
      </w:pPr>
      <w:r w:rsidRPr="00F84204">
        <w:t>__________________________________________________________________________</w:t>
      </w:r>
    </w:p>
    <w:p w14:paraId="45536FEF" w14:textId="77777777" w:rsidR="00AC5BF8" w:rsidRDefault="00AC5BF8" w:rsidP="0046781C">
      <w:pPr>
        <w:ind w:left="7080"/>
      </w:pPr>
    </w:p>
    <w:p w14:paraId="2CFA08C1" w14:textId="77777777" w:rsidR="00AC5BF8" w:rsidRDefault="00AC5BF8" w:rsidP="0046781C">
      <w:pPr>
        <w:ind w:left="7080"/>
      </w:pPr>
    </w:p>
    <w:p w14:paraId="0F2EA14B" w14:textId="77777777" w:rsidR="00AC5BF8" w:rsidRDefault="00AC5BF8" w:rsidP="0046781C">
      <w:pPr>
        <w:ind w:left="7080"/>
      </w:pPr>
    </w:p>
    <w:p w14:paraId="0AEE712C" w14:textId="77777777" w:rsidR="00AC5BF8" w:rsidRDefault="00AC5BF8" w:rsidP="0046781C">
      <w:pPr>
        <w:ind w:left="7080"/>
      </w:pPr>
    </w:p>
    <w:p w14:paraId="78785DED" w14:textId="77777777" w:rsidR="00AC5BF8" w:rsidRDefault="00AC5BF8" w:rsidP="0046781C">
      <w:pPr>
        <w:ind w:left="7080"/>
      </w:pPr>
    </w:p>
    <w:p w14:paraId="3CB84F19" w14:textId="77777777" w:rsidR="00AC5BF8" w:rsidRDefault="00AC5BF8" w:rsidP="0046781C">
      <w:pPr>
        <w:ind w:left="7080"/>
      </w:pPr>
    </w:p>
    <w:p w14:paraId="05BF519F" w14:textId="77777777" w:rsidR="00AC5BF8" w:rsidRDefault="00AC5BF8" w:rsidP="0046781C">
      <w:pPr>
        <w:ind w:left="7080"/>
      </w:pPr>
    </w:p>
    <w:p w14:paraId="17AAE495" w14:textId="77777777" w:rsidR="00AC5BF8" w:rsidRDefault="00AC5BF8" w:rsidP="0046781C">
      <w:pPr>
        <w:ind w:left="7080"/>
      </w:pPr>
    </w:p>
    <w:p w14:paraId="120FD4DD" w14:textId="77777777" w:rsidR="00AC5BF8" w:rsidRDefault="00AC5BF8" w:rsidP="0046781C">
      <w:pPr>
        <w:ind w:left="7080"/>
      </w:pPr>
    </w:p>
    <w:p w14:paraId="0465E6A0" w14:textId="77777777" w:rsidR="00AC5BF8" w:rsidRDefault="00AC5BF8" w:rsidP="0046781C">
      <w:pPr>
        <w:ind w:left="7080"/>
      </w:pPr>
    </w:p>
    <w:p w14:paraId="544D2E6A" w14:textId="77777777" w:rsidR="00AC5BF8" w:rsidRDefault="00AC5BF8" w:rsidP="0046781C">
      <w:pPr>
        <w:ind w:left="7080"/>
      </w:pPr>
    </w:p>
    <w:p w14:paraId="2FFA6B61" w14:textId="77777777" w:rsidR="00AC5BF8" w:rsidRDefault="00AC5BF8" w:rsidP="0046781C">
      <w:pPr>
        <w:ind w:left="7080"/>
      </w:pPr>
    </w:p>
    <w:p w14:paraId="34F63E08" w14:textId="77777777" w:rsidR="00AC5BF8" w:rsidRDefault="00AC5BF8" w:rsidP="0046781C">
      <w:pPr>
        <w:ind w:left="7080"/>
      </w:pPr>
    </w:p>
    <w:p w14:paraId="65B691EB" w14:textId="77777777" w:rsidR="00AC5BF8" w:rsidRDefault="00AC5BF8" w:rsidP="0046781C">
      <w:pPr>
        <w:ind w:left="7080"/>
      </w:pPr>
    </w:p>
    <w:p w14:paraId="2808DC7C" w14:textId="77777777" w:rsidR="00AC5BF8" w:rsidRDefault="00AC5BF8" w:rsidP="0046781C">
      <w:pPr>
        <w:ind w:left="7080"/>
      </w:pPr>
    </w:p>
    <w:p w14:paraId="76FF3B0A" w14:textId="77777777" w:rsidR="00AC5BF8" w:rsidRDefault="00AC5BF8" w:rsidP="0046781C">
      <w:pPr>
        <w:ind w:left="7080"/>
      </w:pPr>
    </w:p>
    <w:p w14:paraId="3888DF1A" w14:textId="77777777" w:rsidR="00414E9B" w:rsidRDefault="00414E9B" w:rsidP="00414E9B">
      <w:pPr>
        <w:pStyle w:val="Footer"/>
      </w:pPr>
    </w:p>
    <w:p w14:paraId="75E3B4A5" w14:textId="77777777" w:rsidR="00414E9B" w:rsidRDefault="00414E9B" w:rsidP="00414E9B"/>
    <w:p w14:paraId="3B9613BB" w14:textId="77777777" w:rsidR="00414E9B" w:rsidRDefault="00414E9B" w:rsidP="00414E9B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222AE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</w:t>
      </w:r>
      <w:r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 xml:space="preserve"> tel. 01 4569 222 | vlada.gov.hr</w:t>
      </w:r>
    </w:p>
    <w:p w14:paraId="077FB518" w14:textId="77777777" w:rsidR="009B795A" w:rsidRPr="00414E9B" w:rsidRDefault="009B795A" w:rsidP="0046781C">
      <w:pPr>
        <w:ind w:left="7080"/>
        <w:rPr>
          <w:b/>
        </w:rPr>
      </w:pPr>
      <w:r w:rsidRPr="00414E9B">
        <w:rPr>
          <w:b/>
        </w:rPr>
        <w:t>PRIJEDLOG</w:t>
      </w:r>
    </w:p>
    <w:p w14:paraId="49530A1F" w14:textId="77777777" w:rsidR="0046781C" w:rsidRPr="00DF158E" w:rsidRDefault="0046781C" w:rsidP="0046781C">
      <w:pPr>
        <w:ind w:left="7080"/>
      </w:pPr>
    </w:p>
    <w:p w14:paraId="11B82E24" w14:textId="77777777" w:rsidR="0046781C" w:rsidRPr="00DF158E" w:rsidRDefault="0046781C" w:rsidP="0046781C">
      <w:pPr>
        <w:ind w:left="7080"/>
      </w:pPr>
    </w:p>
    <w:p w14:paraId="61CEDD9D" w14:textId="77777777" w:rsidR="009B795A" w:rsidRPr="00DF158E" w:rsidRDefault="009B795A" w:rsidP="009B795A"/>
    <w:p w14:paraId="5818B543" w14:textId="4EEFF53B" w:rsidR="009B795A" w:rsidRPr="00DF158E" w:rsidRDefault="009B795A" w:rsidP="00F62B17">
      <w:pPr>
        <w:ind w:firstLine="708"/>
        <w:jc w:val="both"/>
      </w:pPr>
      <w:r w:rsidRPr="00DF158E">
        <w:lastRenderedPageBreak/>
        <w:t>Na temelju članka 7. Zakona o sklapanju i izvršavanju međunarodnih ugovora (</w:t>
      </w:r>
      <w:r w:rsidR="009C48D2" w:rsidRPr="00DF158E">
        <w:t>„</w:t>
      </w:r>
      <w:r w:rsidRPr="00DF158E">
        <w:t>Narodne novine</w:t>
      </w:r>
      <w:r w:rsidR="009C48D2" w:rsidRPr="00DF158E">
        <w:t>“</w:t>
      </w:r>
      <w:r w:rsidR="00561370" w:rsidRPr="00DF158E">
        <w:t>, br</w:t>
      </w:r>
      <w:r w:rsidR="0046744D">
        <w:t>oj</w:t>
      </w:r>
      <w:r w:rsidRPr="00DF158E">
        <w:t xml:space="preserve"> 28/96</w:t>
      </w:r>
      <w:r w:rsidR="0046744D">
        <w:t>.</w:t>
      </w:r>
      <w:r w:rsidRPr="00DF158E">
        <w:t>), Vlada Republike Hrvatske je na sjednici održanoj  __________________  20</w:t>
      </w:r>
      <w:r w:rsidR="000C48CA" w:rsidRPr="00DF158E">
        <w:t>2</w:t>
      </w:r>
      <w:r w:rsidR="00754660">
        <w:t>6</w:t>
      </w:r>
      <w:r w:rsidRPr="00DF158E">
        <w:t xml:space="preserve">. donijela </w:t>
      </w:r>
    </w:p>
    <w:p w14:paraId="46EEB464" w14:textId="77777777" w:rsidR="009B795A" w:rsidRPr="00DF158E" w:rsidRDefault="009B795A" w:rsidP="009B795A"/>
    <w:p w14:paraId="4E8B2D21" w14:textId="77777777" w:rsidR="009B795A" w:rsidRPr="00DF158E" w:rsidRDefault="009B795A" w:rsidP="009B795A"/>
    <w:p w14:paraId="4C4F2BCC" w14:textId="77777777" w:rsidR="009B795A" w:rsidRPr="00DF158E" w:rsidRDefault="009B795A" w:rsidP="009B795A"/>
    <w:p w14:paraId="144FFEAA" w14:textId="77777777" w:rsidR="009B795A" w:rsidRPr="00DF158E" w:rsidRDefault="009B795A" w:rsidP="009B795A">
      <w:pPr>
        <w:jc w:val="center"/>
        <w:rPr>
          <w:b/>
        </w:rPr>
      </w:pPr>
      <w:r w:rsidRPr="00DF158E">
        <w:rPr>
          <w:b/>
        </w:rPr>
        <w:t>O D L U K U</w:t>
      </w:r>
    </w:p>
    <w:p w14:paraId="5BE97328" w14:textId="77777777" w:rsidR="009B795A" w:rsidRPr="00DF158E" w:rsidRDefault="009B795A" w:rsidP="009B795A">
      <w:pPr>
        <w:jc w:val="center"/>
        <w:rPr>
          <w:b/>
        </w:rPr>
      </w:pPr>
    </w:p>
    <w:p w14:paraId="25F3B69A" w14:textId="77777777" w:rsidR="009B795A" w:rsidRPr="00DF158E" w:rsidRDefault="009B795A" w:rsidP="009B795A">
      <w:pPr>
        <w:jc w:val="center"/>
        <w:rPr>
          <w:b/>
        </w:rPr>
      </w:pPr>
      <w:r w:rsidRPr="00DF158E">
        <w:rPr>
          <w:b/>
        </w:rPr>
        <w:t xml:space="preserve">o pokretanju postupka za sklapanje </w:t>
      </w:r>
      <w:r w:rsidR="00D66F64" w:rsidRPr="00DF158E">
        <w:rPr>
          <w:b/>
        </w:rPr>
        <w:t>Ugovora</w:t>
      </w:r>
    </w:p>
    <w:p w14:paraId="11B0E918" w14:textId="77777777" w:rsidR="009B795A" w:rsidRPr="00DF158E" w:rsidRDefault="00A00BCB" w:rsidP="00561370">
      <w:pPr>
        <w:jc w:val="center"/>
        <w:rPr>
          <w:b/>
        </w:rPr>
      </w:pPr>
      <w:r w:rsidRPr="00DF158E">
        <w:rPr>
          <w:b/>
        </w:rPr>
        <w:t>između</w:t>
      </w:r>
      <w:r w:rsidR="00561370" w:rsidRPr="00DF158E">
        <w:rPr>
          <w:b/>
        </w:rPr>
        <w:t xml:space="preserve"> </w:t>
      </w:r>
      <w:r w:rsidR="009B795A" w:rsidRPr="00DF158E">
        <w:rPr>
          <w:b/>
        </w:rPr>
        <w:t xml:space="preserve">Vlade Republike Hrvatske i Vlade </w:t>
      </w:r>
      <w:r w:rsidR="00C8150F" w:rsidRPr="00C8150F">
        <w:rPr>
          <w:b/>
        </w:rPr>
        <w:t>Republike Uzbekistana</w:t>
      </w:r>
    </w:p>
    <w:p w14:paraId="4AEB0B92" w14:textId="77777777" w:rsidR="008201F3" w:rsidRPr="00DF158E" w:rsidRDefault="008201F3" w:rsidP="009B795A">
      <w:pPr>
        <w:jc w:val="center"/>
        <w:rPr>
          <w:b/>
        </w:rPr>
      </w:pPr>
      <w:r w:rsidRPr="00DF158E">
        <w:rPr>
          <w:b/>
        </w:rPr>
        <w:t>o gospodarskoj suradnji</w:t>
      </w:r>
    </w:p>
    <w:p w14:paraId="3627AF50" w14:textId="77777777" w:rsidR="009B795A" w:rsidRPr="00DF158E" w:rsidRDefault="009B795A" w:rsidP="009B795A">
      <w:pPr>
        <w:jc w:val="center"/>
        <w:rPr>
          <w:b/>
        </w:rPr>
      </w:pPr>
    </w:p>
    <w:p w14:paraId="2B7D70A6" w14:textId="77777777" w:rsidR="009B795A" w:rsidRPr="00DF158E" w:rsidRDefault="009B795A" w:rsidP="009B795A">
      <w:pPr>
        <w:jc w:val="center"/>
        <w:rPr>
          <w:b/>
        </w:rPr>
      </w:pPr>
    </w:p>
    <w:p w14:paraId="065748F4" w14:textId="77777777" w:rsidR="009B795A" w:rsidRDefault="00712CE6" w:rsidP="009B795A">
      <w:pPr>
        <w:jc w:val="center"/>
        <w:rPr>
          <w:b/>
        </w:rPr>
      </w:pPr>
      <w:r w:rsidRPr="00DF5315">
        <w:rPr>
          <w:b/>
        </w:rPr>
        <w:t>I.</w:t>
      </w:r>
    </w:p>
    <w:p w14:paraId="5D967867" w14:textId="77777777" w:rsidR="00415CCE" w:rsidRPr="00DF5315" w:rsidRDefault="00415CCE" w:rsidP="009B795A">
      <w:pPr>
        <w:jc w:val="center"/>
        <w:rPr>
          <w:b/>
        </w:rPr>
      </w:pPr>
    </w:p>
    <w:p w14:paraId="7095F75C" w14:textId="1572C6E8" w:rsidR="00953D06" w:rsidRPr="0028445C" w:rsidRDefault="00953D06" w:rsidP="00415CCE">
      <w:pPr>
        <w:jc w:val="both"/>
      </w:pPr>
      <w:r w:rsidRPr="0028445C">
        <w:t>Na temelju članka 139. Ustava Republike Hrvatske (</w:t>
      </w:r>
      <w:r w:rsidR="00BA0F10">
        <w:t>„</w:t>
      </w:r>
      <w:r w:rsidRPr="0028445C">
        <w:t>Narodne novine</w:t>
      </w:r>
      <w:r w:rsidR="00BA0F10">
        <w:t>“, broj</w:t>
      </w:r>
      <w:r w:rsidRPr="0028445C">
        <w:t xml:space="preserve"> 85/10</w:t>
      </w:r>
      <w:r w:rsidR="00B12CCD">
        <w:t>.</w:t>
      </w:r>
      <w:r w:rsidRPr="0028445C">
        <w:t xml:space="preserve"> – pročišćeni tekst i 5/14</w:t>
      </w:r>
      <w:r w:rsidR="00B12CCD">
        <w:t>.</w:t>
      </w:r>
      <w:r w:rsidRPr="0028445C">
        <w:t xml:space="preserve"> – Odluka Ustavnog suda Republike Hrvatske) pokreće se postupak za sklapanje Ugovora između Vlade Republike Hrvatske i Vlade </w:t>
      </w:r>
      <w:r w:rsidRPr="00953D06">
        <w:t>Republike Uzbekistana</w:t>
      </w:r>
      <w:r w:rsidRPr="0028445C">
        <w:t xml:space="preserve"> o gospodarskoj suradnji</w:t>
      </w:r>
      <w:r w:rsidR="00FA4F0E">
        <w:t xml:space="preserve"> (u daljnjem tekstu: Ugovor)</w:t>
      </w:r>
      <w:r w:rsidRPr="0028445C">
        <w:t>.</w:t>
      </w:r>
    </w:p>
    <w:p w14:paraId="443F6C7F" w14:textId="77777777" w:rsidR="00953D06" w:rsidRPr="0028445C" w:rsidRDefault="00953D06" w:rsidP="00953D06"/>
    <w:p w14:paraId="50322984" w14:textId="77777777" w:rsidR="00953D06" w:rsidRDefault="00953D06" w:rsidP="00953D06">
      <w:pPr>
        <w:jc w:val="center"/>
        <w:rPr>
          <w:b/>
        </w:rPr>
      </w:pPr>
      <w:r w:rsidRPr="0028445C">
        <w:rPr>
          <w:b/>
        </w:rPr>
        <w:t>II.</w:t>
      </w:r>
    </w:p>
    <w:p w14:paraId="2F6F7D94" w14:textId="77777777" w:rsidR="00415CCE" w:rsidRPr="0028445C" w:rsidRDefault="00415CCE" w:rsidP="00953D06">
      <w:pPr>
        <w:jc w:val="center"/>
        <w:rPr>
          <w:b/>
        </w:rPr>
      </w:pPr>
    </w:p>
    <w:p w14:paraId="63315B53" w14:textId="77777777" w:rsidR="00953D06" w:rsidRPr="001C73C6" w:rsidRDefault="00953D06" w:rsidP="00415CCE">
      <w:pPr>
        <w:jc w:val="both"/>
      </w:pPr>
      <w:r>
        <w:lastRenderedPageBreak/>
        <w:t>Republik</w:t>
      </w:r>
      <w:r w:rsidR="00415CCE">
        <w:t>a</w:t>
      </w:r>
      <w:r>
        <w:t xml:space="preserve"> Uzbekistan</w:t>
      </w:r>
      <w:r w:rsidRPr="0028445C">
        <w:t xml:space="preserve"> je potencijalni značajni gospodarski partner za Republiku Hrvatsku.</w:t>
      </w:r>
    </w:p>
    <w:p w14:paraId="778960B5" w14:textId="77777777" w:rsidR="00415CCE" w:rsidRDefault="00415CCE" w:rsidP="00415CCE">
      <w:pPr>
        <w:jc w:val="both"/>
      </w:pPr>
    </w:p>
    <w:p w14:paraId="6C4FEC9F" w14:textId="0649FAAD" w:rsidR="00953D06" w:rsidRPr="0028445C" w:rsidRDefault="00953D06" w:rsidP="00415CCE">
      <w:pPr>
        <w:jc w:val="both"/>
      </w:pPr>
      <w:r w:rsidRPr="0028445C">
        <w:t>Predloženi Ugovor izražava dvostrani interes za uzajamno razvijanje i jačanje gospodarske suradnje</w:t>
      </w:r>
      <w:r w:rsidR="00F045C7" w:rsidRPr="00F045C7">
        <w:t xml:space="preserve"> u područjima od zajedničkog interesa</w:t>
      </w:r>
      <w:r w:rsidRPr="0028445C">
        <w:t>.</w:t>
      </w:r>
    </w:p>
    <w:p w14:paraId="51358D1E" w14:textId="77777777" w:rsidR="00415CCE" w:rsidRDefault="00415CCE" w:rsidP="00415CCE">
      <w:pPr>
        <w:jc w:val="both"/>
      </w:pPr>
    </w:p>
    <w:p w14:paraId="0E738D65" w14:textId="02B410B4" w:rsidR="00953D06" w:rsidRPr="0028445C" w:rsidRDefault="00953D06" w:rsidP="00415CCE">
      <w:pPr>
        <w:jc w:val="both"/>
      </w:pPr>
      <w:r w:rsidRPr="0028445C">
        <w:t>Odredbe Ugovora usklađene su s pravnom stečevinom Europske unije.</w:t>
      </w:r>
    </w:p>
    <w:p w14:paraId="020418D6" w14:textId="77777777" w:rsidR="00953D06" w:rsidRPr="0028445C" w:rsidRDefault="00953D06" w:rsidP="00953D06">
      <w:pPr>
        <w:jc w:val="both"/>
      </w:pPr>
    </w:p>
    <w:p w14:paraId="7239859B" w14:textId="77777777" w:rsidR="00415CCE" w:rsidRDefault="00953D06" w:rsidP="00415CCE">
      <w:pPr>
        <w:jc w:val="center"/>
        <w:rPr>
          <w:b/>
        </w:rPr>
      </w:pPr>
      <w:r w:rsidRPr="0028445C">
        <w:rPr>
          <w:b/>
        </w:rPr>
        <w:t>III.</w:t>
      </w:r>
    </w:p>
    <w:p w14:paraId="23C79089" w14:textId="77777777" w:rsidR="00415CCE" w:rsidRDefault="00415CCE" w:rsidP="00415CCE">
      <w:pPr>
        <w:jc w:val="center"/>
        <w:rPr>
          <w:b/>
        </w:rPr>
      </w:pPr>
    </w:p>
    <w:p w14:paraId="3A00A0AD" w14:textId="3BBE9594" w:rsidR="00953D06" w:rsidRPr="00415CCE" w:rsidRDefault="00953D06" w:rsidP="00415CCE">
      <w:pPr>
        <w:jc w:val="both"/>
        <w:rPr>
          <w:b/>
        </w:rPr>
      </w:pPr>
      <w:r w:rsidRPr="0028445C">
        <w:t>Sklapanje Ugovora predlaže se radi unapr</w:t>
      </w:r>
      <w:bookmarkStart w:id="0" w:name="_GoBack"/>
      <w:bookmarkEnd w:id="0"/>
      <w:r w:rsidRPr="0028445C">
        <w:t xml:space="preserve">eđenja i poboljšanja ukupnih gospodarskih odnosa između Republike Hrvatske i </w:t>
      </w:r>
      <w:r w:rsidRPr="00953D06">
        <w:t>Republike Uzbekistana</w:t>
      </w:r>
      <w:r w:rsidRPr="0028445C">
        <w:t>.</w:t>
      </w:r>
    </w:p>
    <w:p w14:paraId="4520DC92" w14:textId="77777777" w:rsidR="00415CCE" w:rsidRDefault="00415CCE" w:rsidP="00415CCE">
      <w:pPr>
        <w:jc w:val="both"/>
      </w:pPr>
    </w:p>
    <w:p w14:paraId="18BAB112" w14:textId="65D983C2" w:rsidR="00953D06" w:rsidRPr="0028445C" w:rsidRDefault="00953D06" w:rsidP="00415CCE">
      <w:pPr>
        <w:jc w:val="both"/>
      </w:pPr>
      <w:r w:rsidRPr="0028445C">
        <w:t>Ugovorni okvir pruža dodatni poticaj i sigurnost trgovačkim društvima dviju država za jačanje međusobne gospodarske suradnje</w:t>
      </w:r>
      <w:r w:rsidR="00415CCE">
        <w:t>,</w:t>
      </w:r>
      <w:r w:rsidRPr="0028445C">
        <w:t xml:space="preserve"> kao i za osnivanje njihovih predstavništva u objema državama. Također, Ugovor predviđa osnivanje </w:t>
      </w:r>
      <w:r w:rsidR="00BA0F10" w:rsidRPr="00BA0F10">
        <w:t>Zajedničko</w:t>
      </w:r>
      <w:r w:rsidR="00415CCE">
        <w:t>g</w:t>
      </w:r>
      <w:r w:rsidR="00BA0F10" w:rsidRPr="00BA0F10">
        <w:t xml:space="preserve"> hrvatsko-uzbekistansko</w:t>
      </w:r>
      <w:r w:rsidR="00415CCE">
        <w:t>g</w:t>
      </w:r>
      <w:r w:rsidR="00BA0F10" w:rsidRPr="00BA0F10">
        <w:t xml:space="preserve"> povjerenstv</w:t>
      </w:r>
      <w:r w:rsidR="00415CCE">
        <w:t>a</w:t>
      </w:r>
      <w:r w:rsidR="00BA0F10" w:rsidRPr="00BA0F10">
        <w:t xml:space="preserve"> za gospodarsku suradnju</w:t>
      </w:r>
      <w:r w:rsidRPr="0028445C">
        <w:t>.</w:t>
      </w:r>
    </w:p>
    <w:p w14:paraId="4D27C5D2" w14:textId="77777777" w:rsidR="00953D06" w:rsidRPr="0028445C" w:rsidRDefault="00953D06" w:rsidP="00953D06">
      <w:pPr>
        <w:ind w:firstLine="708"/>
        <w:jc w:val="center"/>
        <w:rPr>
          <w:b/>
        </w:rPr>
      </w:pPr>
    </w:p>
    <w:p w14:paraId="09DCF1AB" w14:textId="77777777" w:rsidR="00415CCE" w:rsidRDefault="00953D06" w:rsidP="00415CCE">
      <w:pPr>
        <w:jc w:val="center"/>
        <w:rPr>
          <w:b/>
        </w:rPr>
      </w:pPr>
      <w:r w:rsidRPr="0028445C">
        <w:rPr>
          <w:b/>
        </w:rPr>
        <w:t>IV.</w:t>
      </w:r>
    </w:p>
    <w:p w14:paraId="7C2FE191" w14:textId="77777777" w:rsidR="00415CCE" w:rsidRDefault="00415CCE" w:rsidP="00415CCE">
      <w:pPr>
        <w:jc w:val="center"/>
        <w:rPr>
          <w:b/>
        </w:rPr>
      </w:pPr>
    </w:p>
    <w:p w14:paraId="53ED7D92" w14:textId="64A09EBD" w:rsidR="00953D06" w:rsidRPr="00415CCE" w:rsidRDefault="00953D06" w:rsidP="00415CCE">
      <w:pPr>
        <w:jc w:val="both"/>
        <w:rPr>
          <w:b/>
        </w:rPr>
      </w:pPr>
      <w:r w:rsidRPr="0028445C">
        <w:t>Prihvaća se Nacrt ugovora kao osnova za vođenje pregovora.</w:t>
      </w:r>
    </w:p>
    <w:p w14:paraId="58F73AA8" w14:textId="77777777" w:rsidR="00415CCE" w:rsidRDefault="00415CCE" w:rsidP="00415CCE">
      <w:pPr>
        <w:jc w:val="both"/>
      </w:pPr>
    </w:p>
    <w:p w14:paraId="1F921919" w14:textId="00F69CC5" w:rsidR="00953D06" w:rsidRDefault="00953D06" w:rsidP="00415CCE">
      <w:pPr>
        <w:jc w:val="both"/>
      </w:pPr>
      <w:r w:rsidRPr="0028445C">
        <w:t>Nacrt ugovora iz stavka 1. ove točke sastavni je dio ove Odluke.</w:t>
      </w:r>
    </w:p>
    <w:p w14:paraId="0FE8D875" w14:textId="77777777" w:rsidR="00322B0C" w:rsidRPr="0028445C" w:rsidRDefault="00322B0C" w:rsidP="00415CCE">
      <w:pPr>
        <w:jc w:val="both"/>
      </w:pPr>
    </w:p>
    <w:p w14:paraId="42D9944C" w14:textId="77777777" w:rsidR="00953D06" w:rsidRPr="0028445C" w:rsidRDefault="00953D06" w:rsidP="00953D06">
      <w:pPr>
        <w:ind w:firstLine="708"/>
        <w:jc w:val="center"/>
        <w:rPr>
          <w:b/>
        </w:rPr>
      </w:pPr>
    </w:p>
    <w:p w14:paraId="301AF4A3" w14:textId="77777777" w:rsidR="00953D06" w:rsidRDefault="00953D06" w:rsidP="00953D06">
      <w:pPr>
        <w:jc w:val="center"/>
        <w:rPr>
          <w:b/>
        </w:rPr>
      </w:pPr>
      <w:r w:rsidRPr="0028445C">
        <w:rPr>
          <w:b/>
        </w:rPr>
        <w:t>V.</w:t>
      </w:r>
    </w:p>
    <w:p w14:paraId="1527E091" w14:textId="77777777" w:rsidR="00415CCE" w:rsidRDefault="00415CCE" w:rsidP="00415CCE">
      <w:pPr>
        <w:jc w:val="both"/>
        <w:rPr>
          <w:b/>
        </w:rPr>
      </w:pPr>
    </w:p>
    <w:p w14:paraId="35DEDBDD" w14:textId="7535ED54" w:rsidR="00953D06" w:rsidRPr="0028445C" w:rsidRDefault="00953D06" w:rsidP="00415CCE">
      <w:pPr>
        <w:jc w:val="both"/>
      </w:pPr>
      <w:r w:rsidRPr="0028445C">
        <w:t>Pregovori za sklapanje Ugovora vodit će se diplomatskim putem te u tu svrhu nije potrebno osigurati dodatna sredstva u državnom proračunu Republike Hrvatske.</w:t>
      </w:r>
    </w:p>
    <w:p w14:paraId="41A5882C" w14:textId="77777777" w:rsidR="00953D06" w:rsidRDefault="00953D06" w:rsidP="00953D06"/>
    <w:p w14:paraId="0665E67D" w14:textId="77777777" w:rsidR="00953D06" w:rsidRPr="0028445C" w:rsidRDefault="00953D06" w:rsidP="00953D06">
      <w:pPr>
        <w:jc w:val="center"/>
        <w:rPr>
          <w:b/>
        </w:rPr>
      </w:pPr>
      <w:r w:rsidRPr="0028445C">
        <w:rPr>
          <w:b/>
        </w:rPr>
        <w:t>VI.</w:t>
      </w:r>
    </w:p>
    <w:p w14:paraId="0E480F79" w14:textId="77777777" w:rsidR="00953D06" w:rsidRPr="0028445C" w:rsidRDefault="00953D06" w:rsidP="00953D06">
      <w:pPr>
        <w:jc w:val="center"/>
        <w:rPr>
          <w:b/>
        </w:rPr>
      </w:pPr>
    </w:p>
    <w:p w14:paraId="7D86420F" w14:textId="243BF474" w:rsidR="00BA0F10" w:rsidRDefault="00953D06" w:rsidP="00415CCE">
      <w:pPr>
        <w:jc w:val="both"/>
      </w:pPr>
      <w:r w:rsidRPr="00415CCE">
        <w:t xml:space="preserve">Ovlašćuje se </w:t>
      </w:r>
      <w:r w:rsidR="00BA0F10" w:rsidRPr="00415CCE">
        <w:t xml:space="preserve">ministar gospodarstva </w:t>
      </w:r>
      <w:r w:rsidRPr="00415CCE">
        <w:t>da, u ime Vlade Republike Hrvatske, potpiše Ugovor</w:t>
      </w:r>
      <w:r w:rsidR="005F462D">
        <w:t>.</w:t>
      </w:r>
    </w:p>
    <w:p w14:paraId="5E7A9EC9" w14:textId="77777777" w:rsidR="00ED0D51" w:rsidRDefault="00ED0D51" w:rsidP="00415CCE">
      <w:pPr>
        <w:jc w:val="both"/>
      </w:pPr>
    </w:p>
    <w:p w14:paraId="73465B6B" w14:textId="5FC62B9A" w:rsidR="00ED0D51" w:rsidRPr="00096874" w:rsidRDefault="00ED0D51" w:rsidP="00415CCE">
      <w:pPr>
        <w:jc w:val="both"/>
      </w:pPr>
      <w:r w:rsidRPr="00096874">
        <w:t xml:space="preserve">U slučaju njegove spriječenosti, </w:t>
      </w:r>
      <w:r w:rsidR="00455F9E" w:rsidRPr="00096874">
        <w:t xml:space="preserve">ovlašćuje se izvanredni i opunomoćeni veleposlanik Republike Hrvatske u Republici </w:t>
      </w:r>
      <w:r w:rsidR="00B449ED" w:rsidRPr="00096874">
        <w:t>Uzbekistanu</w:t>
      </w:r>
      <w:r w:rsidR="009E6139" w:rsidRPr="00096874">
        <w:t>,</w:t>
      </w:r>
      <w:r w:rsidRPr="00096874">
        <w:t xml:space="preserve"> sa sjedištem u </w:t>
      </w:r>
      <w:r w:rsidR="00455F9E" w:rsidRPr="00096874">
        <w:t>Astani</w:t>
      </w:r>
      <w:r w:rsidRPr="00096874">
        <w:t xml:space="preserve"> da, u ime Vlade Republike Hrvatske, potpiše Ugovor.</w:t>
      </w:r>
    </w:p>
    <w:p w14:paraId="22A146FE" w14:textId="77777777" w:rsidR="00953D06" w:rsidRPr="0028445C" w:rsidRDefault="00953D06" w:rsidP="00953D06">
      <w:pPr>
        <w:ind w:firstLine="708"/>
        <w:jc w:val="both"/>
      </w:pPr>
    </w:p>
    <w:p w14:paraId="202D3666" w14:textId="77777777" w:rsidR="00953D06" w:rsidRPr="0028445C" w:rsidRDefault="00953D06" w:rsidP="00953D06">
      <w:pPr>
        <w:jc w:val="center"/>
        <w:rPr>
          <w:b/>
        </w:rPr>
      </w:pPr>
      <w:r w:rsidRPr="0028445C">
        <w:rPr>
          <w:b/>
        </w:rPr>
        <w:t>VII.</w:t>
      </w:r>
    </w:p>
    <w:p w14:paraId="018C9C68" w14:textId="77777777" w:rsidR="00415CCE" w:rsidRDefault="00415CCE" w:rsidP="00953D06">
      <w:pPr>
        <w:jc w:val="both"/>
      </w:pPr>
    </w:p>
    <w:p w14:paraId="0A5901D9" w14:textId="39D82C75" w:rsidR="00953D06" w:rsidRPr="0028445C" w:rsidRDefault="00953D06" w:rsidP="00953D06">
      <w:pPr>
        <w:jc w:val="both"/>
      </w:pPr>
      <w:r w:rsidRPr="0028445C">
        <w:t xml:space="preserve">Izvršavanje Ugovora neće zahtijevati dodatna financijska sredstva iz </w:t>
      </w:r>
      <w:r w:rsidR="00B025F5">
        <w:t>d</w:t>
      </w:r>
      <w:r w:rsidRPr="0028445C">
        <w:t>ržavnog proračuna Republike Hrvatske.</w:t>
      </w:r>
    </w:p>
    <w:p w14:paraId="13A8A0ED" w14:textId="77777777" w:rsidR="00953D06" w:rsidRPr="0028445C" w:rsidRDefault="00953D06" w:rsidP="00953D06">
      <w:pPr>
        <w:rPr>
          <w:b/>
        </w:rPr>
      </w:pPr>
      <w:r w:rsidRPr="0028445C">
        <w:tab/>
      </w:r>
    </w:p>
    <w:p w14:paraId="473260D4" w14:textId="77777777" w:rsidR="00953D06" w:rsidRPr="0028445C" w:rsidRDefault="00953D06" w:rsidP="00953D06">
      <w:pPr>
        <w:jc w:val="center"/>
        <w:rPr>
          <w:b/>
        </w:rPr>
      </w:pPr>
      <w:r w:rsidRPr="0028445C">
        <w:rPr>
          <w:b/>
        </w:rPr>
        <w:t>VIII.</w:t>
      </w:r>
    </w:p>
    <w:p w14:paraId="72B9741A" w14:textId="77777777" w:rsidR="00953D06" w:rsidRPr="0028445C" w:rsidRDefault="00953D06" w:rsidP="00953D06">
      <w:pPr>
        <w:jc w:val="center"/>
        <w:rPr>
          <w:b/>
        </w:rPr>
      </w:pPr>
    </w:p>
    <w:p w14:paraId="4FA7EBC0" w14:textId="4D208FAD" w:rsidR="00953D06" w:rsidRPr="0028445C" w:rsidRDefault="00953D06" w:rsidP="00415CCE">
      <w:pPr>
        <w:jc w:val="both"/>
      </w:pPr>
      <w:r w:rsidRPr="0028445C">
        <w:lastRenderedPageBreak/>
        <w:t xml:space="preserve">Ugovor ne zahtijeva donošenje novih ili izmjenu postojećih zakona te ne podliježe potvrđivanju po članku 18. Zakona o sklapanju i izvršavanju međunarodnih ugovora. </w:t>
      </w:r>
    </w:p>
    <w:p w14:paraId="780C0A93" w14:textId="77777777" w:rsidR="00953D06" w:rsidRPr="0028445C" w:rsidRDefault="00953D06" w:rsidP="00953D06">
      <w:pPr>
        <w:jc w:val="both"/>
      </w:pPr>
    </w:p>
    <w:p w14:paraId="00FEA3D7" w14:textId="77777777" w:rsidR="00953D06" w:rsidRDefault="00BA0F10" w:rsidP="00953D06">
      <w:pPr>
        <w:jc w:val="center"/>
        <w:rPr>
          <w:b/>
        </w:rPr>
      </w:pPr>
      <w:r>
        <w:rPr>
          <w:b/>
        </w:rPr>
        <w:t>IX</w:t>
      </w:r>
      <w:r w:rsidR="00415CCE">
        <w:rPr>
          <w:b/>
        </w:rPr>
        <w:t>.</w:t>
      </w:r>
    </w:p>
    <w:p w14:paraId="43E01B17" w14:textId="77777777" w:rsidR="00BA0F10" w:rsidRPr="0028445C" w:rsidRDefault="00BA0F10" w:rsidP="00953D06">
      <w:pPr>
        <w:jc w:val="center"/>
        <w:rPr>
          <w:b/>
        </w:rPr>
      </w:pPr>
    </w:p>
    <w:p w14:paraId="077C0CBD" w14:textId="77777777" w:rsidR="00953D06" w:rsidRPr="00BA0F10" w:rsidRDefault="00BA0F10" w:rsidP="00415CCE">
      <w:pPr>
        <w:jc w:val="both"/>
      </w:pPr>
      <w:r w:rsidRPr="00BA0F10">
        <w:t xml:space="preserve">Danom donošenja ove Odluke stavlja se izvan snage </w:t>
      </w:r>
      <w:r w:rsidR="00B07877" w:rsidRPr="00B07877">
        <w:t>Odluk</w:t>
      </w:r>
      <w:r w:rsidR="00B07877">
        <w:t>a</w:t>
      </w:r>
      <w:r w:rsidR="00B07877" w:rsidRPr="00B07877">
        <w:t xml:space="preserve"> o pokretanju postupka za sklapanje Ugovora između Republike Hrvatske i Vlade Republike Uzbekistan o trgovini i gospodarskoj surad</w:t>
      </w:r>
      <w:r w:rsidR="00B07877">
        <w:t>nji</w:t>
      </w:r>
      <w:r w:rsidR="00B12CCD">
        <w:t>,</w:t>
      </w:r>
      <w:r w:rsidR="00B07877" w:rsidRPr="00B07877">
        <w:t xml:space="preserve"> KLASA: 303-03/9</w:t>
      </w:r>
      <w:r w:rsidR="00F045C7">
        <w:t>8</w:t>
      </w:r>
      <w:r w:rsidR="00B07877" w:rsidRPr="00B07877">
        <w:t>-01/</w:t>
      </w:r>
      <w:r w:rsidR="00F045C7">
        <w:t>09</w:t>
      </w:r>
      <w:r w:rsidR="00B07877" w:rsidRPr="00B07877">
        <w:t>, URBROJ: 50301</w:t>
      </w:r>
      <w:r w:rsidR="00F045C7">
        <w:t>1</w:t>
      </w:r>
      <w:r w:rsidR="00B07877" w:rsidRPr="00B07877">
        <w:t>5-</w:t>
      </w:r>
      <w:r w:rsidR="00F045C7">
        <w:t>9</w:t>
      </w:r>
      <w:r w:rsidR="00B07877" w:rsidRPr="00B07877">
        <w:t>8-1</w:t>
      </w:r>
      <w:r w:rsidR="00B12CCD">
        <w:t>,</w:t>
      </w:r>
      <w:r w:rsidR="00B07877">
        <w:t xml:space="preserve"> </w:t>
      </w:r>
      <w:r w:rsidR="00B12CCD">
        <w:t>od</w:t>
      </w:r>
      <w:r w:rsidR="00B07877" w:rsidRPr="00B07877">
        <w:t xml:space="preserve"> 24. srpnja 1998</w:t>
      </w:r>
      <w:r w:rsidRPr="00BA0F10">
        <w:t xml:space="preserve">.  </w:t>
      </w:r>
    </w:p>
    <w:p w14:paraId="3D016343" w14:textId="77777777" w:rsidR="00953D06" w:rsidRPr="00BA0F10" w:rsidRDefault="00953D06" w:rsidP="00953D06">
      <w:pPr>
        <w:jc w:val="both"/>
      </w:pPr>
    </w:p>
    <w:p w14:paraId="7949C872" w14:textId="77777777" w:rsidR="00953D06" w:rsidRPr="0028445C" w:rsidRDefault="00953D06" w:rsidP="00953D06">
      <w:pPr>
        <w:jc w:val="both"/>
      </w:pPr>
    </w:p>
    <w:p w14:paraId="1E9BA5B7" w14:textId="77777777" w:rsidR="00935EE3" w:rsidRPr="00DF158E" w:rsidRDefault="00935EE3" w:rsidP="000B743C">
      <w:pPr>
        <w:jc w:val="both"/>
      </w:pPr>
    </w:p>
    <w:p w14:paraId="54313153" w14:textId="77777777" w:rsidR="00DA71D6" w:rsidRPr="00DF158E" w:rsidRDefault="00DA71D6" w:rsidP="00DA71D6">
      <w:pPr>
        <w:jc w:val="both"/>
      </w:pPr>
    </w:p>
    <w:p w14:paraId="7E3E20CE" w14:textId="77777777" w:rsidR="00DA71D6" w:rsidRPr="00DF158E" w:rsidRDefault="008A5E76" w:rsidP="00DA71D6">
      <w:pPr>
        <w:jc w:val="both"/>
      </w:pPr>
      <w:r w:rsidRPr="00DF158E">
        <w:t>KLASA:</w:t>
      </w:r>
    </w:p>
    <w:p w14:paraId="307D6F01" w14:textId="77777777" w:rsidR="00DA71D6" w:rsidRPr="00DF158E" w:rsidRDefault="008A5E76" w:rsidP="00DA71D6">
      <w:pPr>
        <w:jc w:val="both"/>
      </w:pPr>
      <w:r w:rsidRPr="00DF158E">
        <w:t>URBROJ:</w:t>
      </w:r>
    </w:p>
    <w:p w14:paraId="5718500E" w14:textId="77777777" w:rsidR="00DA71D6" w:rsidRPr="00DF158E" w:rsidRDefault="00DA71D6" w:rsidP="00DA71D6">
      <w:pPr>
        <w:jc w:val="both"/>
      </w:pPr>
      <w:r w:rsidRPr="00DF158E">
        <w:t>Zagreb,</w:t>
      </w:r>
    </w:p>
    <w:p w14:paraId="5AC408FE" w14:textId="77777777" w:rsidR="00DA71D6" w:rsidRPr="00DF158E" w:rsidRDefault="00DA71D6" w:rsidP="00DA71D6">
      <w:pPr>
        <w:jc w:val="both"/>
      </w:pPr>
    </w:p>
    <w:p w14:paraId="2D99E54C" w14:textId="77777777" w:rsidR="00DA71D6" w:rsidRPr="00DF158E" w:rsidRDefault="00DA71D6" w:rsidP="00DA71D6">
      <w:pPr>
        <w:jc w:val="both"/>
      </w:pPr>
    </w:p>
    <w:p w14:paraId="03FE531B" w14:textId="77777777" w:rsidR="00B56082" w:rsidRPr="00DF158E" w:rsidRDefault="00B56082" w:rsidP="00DA71D6">
      <w:pPr>
        <w:jc w:val="both"/>
      </w:pPr>
    </w:p>
    <w:p w14:paraId="4EC6D2A7" w14:textId="77777777" w:rsidR="00935EE3" w:rsidRPr="00DF158E" w:rsidRDefault="00935EE3" w:rsidP="003561ED">
      <w:pPr>
        <w:ind w:left="5664"/>
        <w:jc w:val="center"/>
        <w:rPr>
          <w:b/>
        </w:rPr>
      </w:pPr>
      <w:r w:rsidRPr="00DF158E">
        <w:rPr>
          <w:b/>
        </w:rPr>
        <w:t>PREDSJEDNIK</w:t>
      </w:r>
    </w:p>
    <w:p w14:paraId="3C8C3213" w14:textId="77777777" w:rsidR="00935EE3" w:rsidRPr="00DF158E" w:rsidRDefault="00935EE3" w:rsidP="003561ED">
      <w:pPr>
        <w:ind w:left="5664"/>
        <w:jc w:val="center"/>
        <w:rPr>
          <w:b/>
        </w:rPr>
      </w:pPr>
    </w:p>
    <w:p w14:paraId="6969E1D6" w14:textId="77777777" w:rsidR="00935EE3" w:rsidRPr="00DF158E" w:rsidRDefault="00935EE3" w:rsidP="003561ED">
      <w:pPr>
        <w:ind w:left="5664"/>
        <w:jc w:val="center"/>
        <w:rPr>
          <w:b/>
        </w:rPr>
      </w:pPr>
    </w:p>
    <w:p w14:paraId="1E09ADE7" w14:textId="77777777" w:rsidR="00935EE3" w:rsidRPr="00DF158E" w:rsidRDefault="00935EE3" w:rsidP="003561ED">
      <w:pPr>
        <w:ind w:left="5664"/>
        <w:jc w:val="center"/>
        <w:rPr>
          <w:b/>
        </w:rPr>
      </w:pPr>
      <w:r w:rsidRPr="00DF158E">
        <w:rPr>
          <w:b/>
        </w:rPr>
        <w:t>mr. sc. Andrej Plenković</w:t>
      </w:r>
    </w:p>
    <w:p w14:paraId="7461449E" w14:textId="77777777" w:rsidR="009B795A" w:rsidRPr="00DF158E" w:rsidRDefault="009B795A" w:rsidP="003561ED">
      <w:pPr>
        <w:ind w:left="5664"/>
        <w:jc w:val="center"/>
        <w:rPr>
          <w:b/>
        </w:rPr>
      </w:pPr>
    </w:p>
    <w:p w14:paraId="52924919" w14:textId="77777777" w:rsidR="009B795A" w:rsidRPr="00DF158E" w:rsidRDefault="009B795A" w:rsidP="009B795A"/>
    <w:p w14:paraId="510B2CE8" w14:textId="77777777" w:rsidR="00DA71D6" w:rsidRPr="00DF158E" w:rsidRDefault="00F62B17" w:rsidP="009A5FCE">
      <w:pPr>
        <w:spacing w:after="200" w:line="276" w:lineRule="auto"/>
        <w:jc w:val="center"/>
        <w:rPr>
          <w:b/>
        </w:rPr>
      </w:pPr>
      <w:r w:rsidRPr="00DF158E">
        <w:rPr>
          <w:b/>
        </w:rPr>
        <w:br w:type="page"/>
      </w:r>
      <w:r w:rsidR="00DA71D6" w:rsidRPr="00DF158E">
        <w:rPr>
          <w:b/>
        </w:rPr>
        <w:lastRenderedPageBreak/>
        <w:t>OBRAZLOŽENJE</w:t>
      </w:r>
    </w:p>
    <w:p w14:paraId="34C69E8B" w14:textId="77777777" w:rsidR="00DA71D6" w:rsidRPr="00DF158E" w:rsidRDefault="00DA71D6" w:rsidP="00DA71D6">
      <w:pPr>
        <w:autoSpaceDE w:val="0"/>
        <w:autoSpaceDN w:val="0"/>
        <w:adjustRightInd w:val="0"/>
      </w:pPr>
    </w:p>
    <w:p w14:paraId="268BAC51" w14:textId="77777777" w:rsidR="00096874" w:rsidRDefault="00096874" w:rsidP="00096874">
      <w:pPr>
        <w:jc w:val="both"/>
      </w:pPr>
      <w:r>
        <w:t xml:space="preserve">U okviru nastojanja za unapređenje gospodarske suradnje u odnosima Republike Hrvatske i Republike Uzbekistana iskazana je spremnost obiju strana da se što skorije pristupi sklapanju Ugovora između Vlade Republike Hrvatske i Vlade Republike Uzbekistana o gospodarskoj suradnji (dalje u tekstu: Ugovor) te održavanju pregovora s tim ciljem. </w:t>
      </w:r>
    </w:p>
    <w:p w14:paraId="575E5419" w14:textId="77777777" w:rsidR="00096874" w:rsidRDefault="00096874" w:rsidP="00096874">
      <w:pPr>
        <w:jc w:val="both"/>
      </w:pPr>
    </w:p>
    <w:p w14:paraId="58CD3785" w14:textId="77777777" w:rsidR="00096874" w:rsidRDefault="00096874" w:rsidP="00096874">
      <w:pPr>
        <w:jc w:val="both"/>
      </w:pPr>
      <w:r>
        <w:t>Republika Uzbekistan je potencijalni značajni gospodarski partner za Republiku Hrvatsku.</w:t>
      </w:r>
    </w:p>
    <w:p w14:paraId="53D7CD7F" w14:textId="77777777" w:rsidR="00096874" w:rsidRDefault="00096874" w:rsidP="00096874">
      <w:pPr>
        <w:jc w:val="both"/>
      </w:pPr>
    </w:p>
    <w:p w14:paraId="18F3555C" w14:textId="77777777" w:rsidR="00096874" w:rsidRDefault="00096874" w:rsidP="00096874">
      <w:pPr>
        <w:jc w:val="both"/>
      </w:pPr>
      <w:r>
        <w:t>Sklapanje Ugovora predlaže se u svrhu unapređenja i poboljšanja ukupnih gospodarskih odnosa s Republikom Uzbekistanom.</w:t>
      </w:r>
    </w:p>
    <w:p w14:paraId="4A1E6431" w14:textId="77777777" w:rsidR="00096874" w:rsidRDefault="00096874" w:rsidP="00096874">
      <w:pPr>
        <w:jc w:val="both"/>
      </w:pPr>
    </w:p>
    <w:p w14:paraId="0AF6875E" w14:textId="77777777" w:rsidR="00096874" w:rsidRDefault="00096874" w:rsidP="00096874">
      <w:pPr>
        <w:jc w:val="both"/>
      </w:pPr>
      <w:r>
        <w:t>Ugovor jasno izražava dvostrani interes za povećanjem i jačanjem gospodarske suradnje, koji postoji kako na strani Republike Hrvatske, tako i na strani Republike Uzbekistana.</w:t>
      </w:r>
    </w:p>
    <w:p w14:paraId="2EB3D347" w14:textId="77777777" w:rsidR="00096874" w:rsidRDefault="00096874" w:rsidP="00096874">
      <w:pPr>
        <w:jc w:val="both"/>
      </w:pPr>
    </w:p>
    <w:p w14:paraId="43BD1220" w14:textId="77777777" w:rsidR="00096874" w:rsidRDefault="00096874" w:rsidP="00096874">
      <w:pPr>
        <w:jc w:val="both"/>
      </w:pPr>
      <w:r>
        <w:t xml:space="preserve">Sklapanjem Ugovora učinio bi se važan korak prema razvitku i unapređivanju dvostranih gospodarskih odnosa, u okviru nacionalnih zakonodavstava dviju država te u skladu s načelima međunarodnog prava. Odredbe Ugovora usklađene su s pravnom stečevinom Europske unije. </w:t>
      </w:r>
    </w:p>
    <w:p w14:paraId="476D2C77" w14:textId="77777777" w:rsidR="00096874" w:rsidRDefault="00096874" w:rsidP="00096874">
      <w:pPr>
        <w:jc w:val="both"/>
      </w:pPr>
    </w:p>
    <w:p w14:paraId="424FBF13" w14:textId="77777777" w:rsidR="00096874" w:rsidRPr="00DF158E" w:rsidRDefault="00096874" w:rsidP="00096874">
      <w:pPr>
        <w:jc w:val="both"/>
      </w:pPr>
      <w:r>
        <w:lastRenderedPageBreak/>
        <w:t>Slijedom navedenog, Ministarstvo vanjskih i europskih poslova predlaže Vladi Republike Hrvatske donošenje Odluke o pokretanju postupka za sklapanje Ugovora između Vlade Republike Hrvatske i Vlade Republike Uzbekistana o gospodarskoj suradnji, kako bi se, po okončanju pregovora te podložno dogovoru o pristupanju potpisivanju, pristupilo njegovom potpisivanju.</w:t>
      </w:r>
    </w:p>
    <w:p w14:paraId="086220AF" w14:textId="77777777" w:rsidR="00096874" w:rsidRDefault="00096874" w:rsidP="00096874">
      <w:pPr>
        <w:jc w:val="both"/>
      </w:pPr>
    </w:p>
    <w:p w14:paraId="378C98D1" w14:textId="77777777" w:rsidR="00096874" w:rsidRDefault="00096874" w:rsidP="00096874">
      <w:pPr>
        <w:jc w:val="both"/>
      </w:pPr>
      <w:r>
        <w:t xml:space="preserve">U vezi potpisivanja Ugovora i utvrđivanja ovlaštenja za potpisivanje, predlaže se da Ugovor, u ime Vlade Republike Hrvatske, potpiše ministar gospodarstva, odnosno u slučaju njegove spriječenosti, predlaže se da Ugovor potpiše izvanredni i opunomoćeni veleposlanik Republike Hrvatske u Republici Uzbekistanu, sa sjedištem u Astani. Vezano za formulaciju navoda alternativnog ovlaštenika u točki VI. stavku 2. Odluke, pri formulaciji navoda sjedišta uzima se u obzir činjenica da je od rujna 2022., slijedom odluka nadležnih tijela Republike Kazahstana, Nur-Sultan (koje ime je bilo u uporabi od ožujka 2019. do rujna 2022., uključujući i pri formuliranju navoda u Odluci o postavljanju izvanrednog i opunomoćenog veleposlanika Republike Hrvatske u Republici Uzbekistanu, „Narodne novine“, broj 67/20.), promijenio ime u Astana, te se spomenuti navod od tada primjenjuje u međunarodnom prometu i diplomatskoj prepisci, uključujući i u formulacijama punomoći koje se prilikom potpisivanja predaju drugoj strani.  </w:t>
      </w:r>
    </w:p>
    <w:p w14:paraId="27CF4918" w14:textId="77777777" w:rsidR="00096874" w:rsidRDefault="00096874" w:rsidP="00096874">
      <w:pPr>
        <w:jc w:val="both"/>
      </w:pPr>
    </w:p>
    <w:p w14:paraId="5633D5EA" w14:textId="77777777" w:rsidR="00096874" w:rsidRDefault="00096874" w:rsidP="00096874">
      <w:pPr>
        <w:jc w:val="both"/>
      </w:pPr>
      <w:r>
        <w:t xml:space="preserve">Odlukom se utvrđuje da Ugovor ne zahtijeva donošenje novih ili izmjenu postojećih zakona te da ne podliježe potvrđivanju po članku </w:t>
      </w:r>
      <w:r>
        <w:lastRenderedPageBreak/>
        <w:t xml:space="preserve">18. Zakona o sklapanju i izvršavanju međunarodnih ugovora („Narodne novine“, broj 28/96.). </w:t>
      </w:r>
    </w:p>
    <w:p w14:paraId="1DA254B1" w14:textId="77777777" w:rsidR="00096874" w:rsidRDefault="00096874" w:rsidP="00096874">
      <w:pPr>
        <w:jc w:val="both"/>
      </w:pPr>
    </w:p>
    <w:p w14:paraId="7797C63E" w14:textId="77777777" w:rsidR="00096874" w:rsidRDefault="00096874" w:rsidP="00096874">
      <w:pPr>
        <w:jc w:val="both"/>
      </w:pPr>
      <w:r>
        <w:t>Ujedno, utvrđuje se kako se d</w:t>
      </w:r>
      <w:r w:rsidRPr="00A574A0">
        <w:t xml:space="preserve">anom donošenja ove Odluke stavlja se izvan snage Odluka o pokretanju postupka za sklapanje Ugovora između Republike Hrvatske i Vlade Republike Uzbekistan o trgovini i gospodarskoj suradnji KLASA: 303-03/98-01/09, URBROJ: 5030115-98-1 koju je Vlada Republike Hrvatske donijela na sjednici održanoj 24. srpnja 1998. </w:t>
      </w:r>
      <w:r>
        <w:t>na prijedlog tadašnjeg Ministarstva gospodarstva, s obzirom da pregovorima na navedenim osnovama u konačnici  nisu realizirani.</w:t>
      </w:r>
      <w:r w:rsidRPr="00A574A0">
        <w:t xml:space="preserve"> </w:t>
      </w:r>
    </w:p>
    <w:p w14:paraId="1AAE4518" w14:textId="77777777" w:rsidR="00C3373E" w:rsidRPr="00DF158E" w:rsidRDefault="00C3373E" w:rsidP="00DF158E">
      <w:pPr>
        <w:jc w:val="both"/>
      </w:pPr>
    </w:p>
    <w:sectPr w:rsidR="00C3373E" w:rsidRPr="00DF158E" w:rsidSect="00A32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95A"/>
    <w:rsid w:val="00012A1E"/>
    <w:rsid w:val="000605E7"/>
    <w:rsid w:val="00096111"/>
    <w:rsid w:val="00096874"/>
    <w:rsid w:val="00096A73"/>
    <w:rsid w:val="000B743C"/>
    <w:rsid w:val="000C3DFF"/>
    <w:rsid w:val="000C48CA"/>
    <w:rsid w:val="0012495D"/>
    <w:rsid w:val="0017506A"/>
    <w:rsid w:val="00185385"/>
    <w:rsid w:val="001A1937"/>
    <w:rsid w:val="00210F9F"/>
    <w:rsid w:val="00225D7F"/>
    <w:rsid w:val="00226FF5"/>
    <w:rsid w:val="0027065C"/>
    <w:rsid w:val="002B6E33"/>
    <w:rsid w:val="002C525B"/>
    <w:rsid w:val="002D3B22"/>
    <w:rsid w:val="002F32B5"/>
    <w:rsid w:val="00322B0C"/>
    <w:rsid w:val="00340132"/>
    <w:rsid w:val="003561ED"/>
    <w:rsid w:val="003618F3"/>
    <w:rsid w:val="003A3BDB"/>
    <w:rsid w:val="003C5CA8"/>
    <w:rsid w:val="00414E9B"/>
    <w:rsid w:val="00415CCE"/>
    <w:rsid w:val="00431F66"/>
    <w:rsid w:val="00455F9E"/>
    <w:rsid w:val="0046627A"/>
    <w:rsid w:val="0046744D"/>
    <w:rsid w:val="0046781C"/>
    <w:rsid w:val="00472FAA"/>
    <w:rsid w:val="004813E0"/>
    <w:rsid w:val="004906F4"/>
    <w:rsid w:val="004A7696"/>
    <w:rsid w:val="004F740C"/>
    <w:rsid w:val="0053024E"/>
    <w:rsid w:val="00533AD8"/>
    <w:rsid w:val="005503B2"/>
    <w:rsid w:val="00561370"/>
    <w:rsid w:val="0056399A"/>
    <w:rsid w:val="00593B4A"/>
    <w:rsid w:val="005F34BA"/>
    <w:rsid w:val="005F462D"/>
    <w:rsid w:val="006419FF"/>
    <w:rsid w:val="00642ED6"/>
    <w:rsid w:val="006A1D7B"/>
    <w:rsid w:val="006D4F1C"/>
    <w:rsid w:val="00711BB8"/>
    <w:rsid w:val="0071259F"/>
    <w:rsid w:val="00712CE6"/>
    <w:rsid w:val="00737D2F"/>
    <w:rsid w:val="00754660"/>
    <w:rsid w:val="00805902"/>
    <w:rsid w:val="008201F3"/>
    <w:rsid w:val="00861E3D"/>
    <w:rsid w:val="008620C9"/>
    <w:rsid w:val="008A33EB"/>
    <w:rsid w:val="008A46D5"/>
    <w:rsid w:val="008A5E76"/>
    <w:rsid w:val="00935EE3"/>
    <w:rsid w:val="00953D06"/>
    <w:rsid w:val="009A5FCE"/>
    <w:rsid w:val="009B795A"/>
    <w:rsid w:val="009C48D2"/>
    <w:rsid w:val="009E6139"/>
    <w:rsid w:val="009F60F9"/>
    <w:rsid w:val="00A00BCB"/>
    <w:rsid w:val="00A32407"/>
    <w:rsid w:val="00A33438"/>
    <w:rsid w:val="00A40818"/>
    <w:rsid w:val="00A40D9F"/>
    <w:rsid w:val="00A41AF6"/>
    <w:rsid w:val="00A511FB"/>
    <w:rsid w:val="00A574A0"/>
    <w:rsid w:val="00A8478C"/>
    <w:rsid w:val="00AC4F64"/>
    <w:rsid w:val="00AC5BF8"/>
    <w:rsid w:val="00AD642C"/>
    <w:rsid w:val="00AF6F3C"/>
    <w:rsid w:val="00B025F5"/>
    <w:rsid w:val="00B07877"/>
    <w:rsid w:val="00B11BFD"/>
    <w:rsid w:val="00B12CCD"/>
    <w:rsid w:val="00B449ED"/>
    <w:rsid w:val="00B50CB1"/>
    <w:rsid w:val="00B56082"/>
    <w:rsid w:val="00B6247A"/>
    <w:rsid w:val="00B66E7F"/>
    <w:rsid w:val="00B8087D"/>
    <w:rsid w:val="00B96D29"/>
    <w:rsid w:val="00BA0F10"/>
    <w:rsid w:val="00BE64DA"/>
    <w:rsid w:val="00BE7724"/>
    <w:rsid w:val="00C27E2E"/>
    <w:rsid w:val="00C3373E"/>
    <w:rsid w:val="00C44CE7"/>
    <w:rsid w:val="00C738B7"/>
    <w:rsid w:val="00C8150F"/>
    <w:rsid w:val="00C9135A"/>
    <w:rsid w:val="00CA5C81"/>
    <w:rsid w:val="00CF0609"/>
    <w:rsid w:val="00CF301D"/>
    <w:rsid w:val="00CF5D88"/>
    <w:rsid w:val="00CF7735"/>
    <w:rsid w:val="00D2610F"/>
    <w:rsid w:val="00D6000E"/>
    <w:rsid w:val="00D66F64"/>
    <w:rsid w:val="00DA63A8"/>
    <w:rsid w:val="00DA71D6"/>
    <w:rsid w:val="00DC12AD"/>
    <w:rsid w:val="00DD6478"/>
    <w:rsid w:val="00DF158E"/>
    <w:rsid w:val="00DF5315"/>
    <w:rsid w:val="00E27F38"/>
    <w:rsid w:val="00E51178"/>
    <w:rsid w:val="00E757DC"/>
    <w:rsid w:val="00E94803"/>
    <w:rsid w:val="00EC7862"/>
    <w:rsid w:val="00ED0D51"/>
    <w:rsid w:val="00EE27E4"/>
    <w:rsid w:val="00F045C7"/>
    <w:rsid w:val="00F14600"/>
    <w:rsid w:val="00F62B17"/>
    <w:rsid w:val="00FA4F0E"/>
    <w:rsid w:val="00FB2833"/>
    <w:rsid w:val="00FB3C21"/>
    <w:rsid w:val="00FC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EF6E8"/>
  <w15:docId w15:val="{C23A53E5-5897-4DFB-AE1E-562D85B1C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A71D6"/>
    <w:pPr>
      <w:ind w:left="990" w:hanging="990"/>
      <w:jc w:val="both"/>
    </w:pPr>
    <w:rPr>
      <w:rFonts w:ascii="Arial" w:hAnsi="Arial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A71D6"/>
    <w:rPr>
      <w:rFonts w:ascii="Arial" w:eastAsia="Times New Roman" w:hAnsi="Arial" w:cs="Times New Roman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5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59F"/>
    <w:rPr>
      <w:rFonts w:ascii="Tahoma" w:eastAsia="Times New Roman" w:hAnsi="Tahoma" w:cs="Tahoma"/>
      <w:sz w:val="16"/>
      <w:szCs w:val="16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5613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3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370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3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370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odyText">
    <w:name w:val="Body Text"/>
    <w:basedOn w:val="Normal"/>
    <w:link w:val="BodyTextChar"/>
    <w:uiPriority w:val="99"/>
    <w:unhideWhenUsed/>
    <w:rsid w:val="00C3373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3373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C3373E"/>
    <w:pPr>
      <w:spacing w:after="0" w:line="240" w:lineRule="auto"/>
    </w:pPr>
    <w:rPr>
      <w:lang w:val="it-IT"/>
    </w:rPr>
  </w:style>
  <w:style w:type="table" w:styleId="TableGrid">
    <w:name w:val="Table Grid"/>
    <w:basedOn w:val="TableNormal"/>
    <w:rsid w:val="00AC5B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14E9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14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AZJMDCZ6QSYZ-1335579144-40293</_dlc_DocId>
    <_dlc_DocIdUrl xmlns="a494813a-d0d8-4dad-94cb-0d196f36ba15">
      <Url>https://ekoordinacije.vlada.hr/_layouts/15/DocIdRedir.aspx?ID=AZJMDCZ6QSYZ-1335579144-40293</Url>
      <Description>AZJMDCZ6QSYZ-1335579144-40293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9CE48F2-32A7-4460-B9C1-DC7EF8A2F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DFB325-AB77-41C5-A49E-BEBFFF591733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3E34EEE-7837-4F5F-B634-2BB4604EC0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8E112F-4537-458D-B3A5-B317833B4D2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952</Words>
  <Characters>5427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MINGORP</Company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kstanojevic</dc:creator>
  <cp:lastModifiedBy>Sanja Duspara</cp:lastModifiedBy>
  <cp:revision>13</cp:revision>
  <cp:lastPrinted>2012-05-29T14:36:00Z</cp:lastPrinted>
  <dcterms:created xsi:type="dcterms:W3CDTF">2026-01-21T10:55:00Z</dcterms:created>
  <dcterms:modified xsi:type="dcterms:W3CDTF">2026-02-04T09:14:00Z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0d8760fc-7223-4511-928a-4e24dd09759e</vt:lpwstr>
  </property>
</Properties>
</file>