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A5EB6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435323FE" wp14:editId="6798B12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54F06D11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2695163F" w14:textId="77777777" w:rsidR="00CD3EFA" w:rsidRDefault="00CD3EFA"/>
    <w:p w14:paraId="40832609" w14:textId="25A50D49" w:rsidR="00C337A4" w:rsidRPr="00DF1278" w:rsidRDefault="00EF7240" w:rsidP="0023763F">
      <w:pPr>
        <w:spacing w:after="2400"/>
        <w:jc w:val="right"/>
      </w:pPr>
      <w:r>
        <w:t>Zagreb, 1</w:t>
      </w:r>
      <w:r w:rsidR="00C11BE0">
        <w:t>1</w:t>
      </w:r>
      <w:bookmarkStart w:id="0" w:name="_GoBack"/>
      <w:bookmarkEnd w:id="0"/>
      <w:r>
        <w:t xml:space="preserve">. </w:t>
      </w:r>
      <w:r w:rsidR="00DC396B">
        <w:t>veljače</w:t>
      </w:r>
      <w:r w:rsidR="00DF1278" w:rsidRPr="00DF1278">
        <w:t xml:space="preserve"> </w:t>
      </w:r>
      <w:r w:rsidR="00C337A4" w:rsidRPr="00DF1278">
        <w:t>20</w:t>
      </w:r>
      <w:r w:rsidR="001B4E7F" w:rsidRPr="00DF1278">
        <w:t>2</w:t>
      </w:r>
      <w:r w:rsidR="00791E72">
        <w:t>6</w:t>
      </w:r>
      <w:r w:rsidR="00C337A4" w:rsidRPr="00DF1278">
        <w:t>.</w:t>
      </w:r>
    </w:p>
    <w:p w14:paraId="0256F520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D067589" w14:textId="77777777" w:rsidR="000350D9" w:rsidRDefault="000350D9" w:rsidP="00AD491C">
      <w:pPr>
        <w:tabs>
          <w:tab w:val="right" w:pos="1701"/>
          <w:tab w:val="left" w:pos="1843"/>
        </w:tabs>
        <w:spacing w:line="360" w:lineRule="auto"/>
        <w:rPr>
          <w:b/>
          <w:smallCaps/>
        </w:rPr>
        <w:sectPr w:rsidR="000350D9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0350D9" w14:paraId="3B3A57D1" w14:textId="77777777" w:rsidTr="000350D9">
        <w:tc>
          <w:tcPr>
            <w:tcW w:w="1951" w:type="dxa"/>
          </w:tcPr>
          <w:p w14:paraId="5BD7E95A" w14:textId="77777777" w:rsidR="000350D9" w:rsidRDefault="000350D9" w:rsidP="00AD491C">
            <w:pPr>
              <w:spacing w:line="360" w:lineRule="auto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52017B6" w14:textId="77777777" w:rsidR="000350D9" w:rsidRDefault="00944DD6" w:rsidP="000350D9">
            <w:pPr>
              <w:spacing w:line="360" w:lineRule="auto"/>
            </w:pPr>
            <w:r>
              <w:t>Središnji državni ured za Hrvate izvan Republike Hrvatske</w:t>
            </w:r>
          </w:p>
        </w:tc>
      </w:tr>
    </w:tbl>
    <w:p w14:paraId="4847B754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250F985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48F939C7" w14:textId="77777777" w:rsidTr="000350D9">
        <w:tc>
          <w:tcPr>
            <w:tcW w:w="1951" w:type="dxa"/>
          </w:tcPr>
          <w:p w14:paraId="77811B49" w14:textId="77777777" w:rsidR="000350D9" w:rsidRDefault="000350D9" w:rsidP="00AD491C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F00B3A9" w14:textId="20BA35B7" w:rsidR="000350D9" w:rsidRDefault="00944DD6" w:rsidP="000350D9">
            <w:pPr>
              <w:spacing w:line="360" w:lineRule="auto"/>
            </w:pPr>
            <w:r>
              <w:t xml:space="preserve">Prijedlog </w:t>
            </w:r>
            <w:r w:rsidR="002950A9">
              <w:t xml:space="preserve">odluke o davanju suglasnosti na </w:t>
            </w:r>
            <w:r w:rsidR="001B4E7F">
              <w:t>Odluku o izmjen</w:t>
            </w:r>
            <w:r w:rsidR="0082669B">
              <w:t>ama i dopunama</w:t>
            </w:r>
            <w:r w:rsidR="001B4E7F">
              <w:t xml:space="preserve"> </w:t>
            </w:r>
            <w:r w:rsidR="000E5806">
              <w:t>S</w:t>
            </w:r>
            <w:r w:rsidR="002950A9">
              <w:t>tatut</w:t>
            </w:r>
            <w:r w:rsidR="001B4E7F">
              <w:t xml:space="preserve">a </w:t>
            </w:r>
            <w:r w:rsidR="002950A9">
              <w:t>Hrvatske matice iseljenika</w:t>
            </w:r>
          </w:p>
        </w:tc>
      </w:tr>
    </w:tbl>
    <w:p w14:paraId="1C2A69E7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22D77E5" w14:textId="77777777" w:rsidR="00CE78D1" w:rsidRDefault="00CE78D1" w:rsidP="008F0DD4"/>
    <w:p w14:paraId="455D4FC7" w14:textId="77777777" w:rsidR="00CE78D1" w:rsidRPr="00CE78D1" w:rsidRDefault="00CE78D1" w:rsidP="00CE78D1"/>
    <w:p w14:paraId="27CA58FD" w14:textId="77777777" w:rsidR="00CE78D1" w:rsidRPr="00CE78D1" w:rsidRDefault="00CE78D1" w:rsidP="00CE78D1"/>
    <w:p w14:paraId="18C4B7A1" w14:textId="77777777" w:rsidR="00CE78D1" w:rsidRPr="00CE78D1" w:rsidRDefault="00CE78D1" w:rsidP="00CE78D1"/>
    <w:p w14:paraId="4DC56D89" w14:textId="77777777" w:rsidR="00CE78D1" w:rsidRPr="00CE78D1" w:rsidRDefault="00CE78D1" w:rsidP="00CE78D1"/>
    <w:p w14:paraId="2A07F6A4" w14:textId="77777777" w:rsidR="00CE78D1" w:rsidRPr="00CE78D1" w:rsidRDefault="00CE78D1" w:rsidP="00CE78D1"/>
    <w:p w14:paraId="0E8DAB34" w14:textId="77777777" w:rsidR="00CE78D1" w:rsidRPr="00CE78D1" w:rsidRDefault="00CE78D1" w:rsidP="00CE78D1"/>
    <w:p w14:paraId="6BED9127" w14:textId="77777777" w:rsidR="00CE78D1" w:rsidRPr="00CE78D1" w:rsidRDefault="00CE78D1" w:rsidP="00CE78D1"/>
    <w:p w14:paraId="13E665E7" w14:textId="77777777" w:rsidR="00CE78D1" w:rsidRPr="00CE78D1" w:rsidRDefault="00CE78D1" w:rsidP="00CE78D1"/>
    <w:p w14:paraId="08E01594" w14:textId="77777777" w:rsidR="00CE78D1" w:rsidRPr="00CE78D1" w:rsidRDefault="00CE78D1" w:rsidP="00CE78D1"/>
    <w:p w14:paraId="17A88D42" w14:textId="77777777" w:rsidR="00CE78D1" w:rsidRPr="00CE78D1" w:rsidRDefault="00CE78D1" w:rsidP="00CE78D1"/>
    <w:p w14:paraId="383FE32F" w14:textId="77777777" w:rsidR="00CE78D1" w:rsidRPr="00CE78D1" w:rsidRDefault="00CE78D1" w:rsidP="00CE78D1"/>
    <w:p w14:paraId="05FB637C" w14:textId="77777777" w:rsidR="00CE78D1" w:rsidRPr="00CE78D1" w:rsidRDefault="00CE78D1" w:rsidP="00CE78D1"/>
    <w:p w14:paraId="1824449F" w14:textId="77777777" w:rsidR="00CE78D1" w:rsidRDefault="00CE78D1" w:rsidP="00CE78D1"/>
    <w:p w14:paraId="4269408F" w14:textId="77777777" w:rsidR="00CE78D1" w:rsidRDefault="00CE78D1" w:rsidP="00CE78D1"/>
    <w:p w14:paraId="5ADE7BA6" w14:textId="77777777" w:rsidR="008F0DD4" w:rsidRDefault="008F0DD4" w:rsidP="00CE78D1"/>
    <w:p w14:paraId="243A7702" w14:textId="77777777" w:rsidR="00A46089" w:rsidRDefault="00A46089" w:rsidP="00CE78D1"/>
    <w:p w14:paraId="71F44A2F" w14:textId="77777777" w:rsidR="00A46089" w:rsidRDefault="00A46089" w:rsidP="00CE78D1"/>
    <w:p w14:paraId="43CEF1B3" w14:textId="77777777" w:rsidR="00A46089" w:rsidRDefault="00A46089" w:rsidP="00CE78D1"/>
    <w:p w14:paraId="751B26FB" w14:textId="77777777" w:rsidR="00A46089" w:rsidRDefault="00A46089" w:rsidP="00CE78D1"/>
    <w:p w14:paraId="2DB36BE9" w14:textId="77777777" w:rsidR="00A46089" w:rsidRDefault="00A46089" w:rsidP="00CE78D1"/>
    <w:p w14:paraId="573FA5E1" w14:textId="41526181" w:rsidR="00A46089" w:rsidRDefault="00C504DC" w:rsidP="00C504DC">
      <w:pPr>
        <w:ind w:left="7080"/>
        <w:rPr>
          <w:b/>
        </w:rPr>
      </w:pPr>
      <w:r>
        <w:rPr>
          <w:b/>
        </w:rPr>
        <w:t xml:space="preserve">      </w:t>
      </w:r>
      <w:r w:rsidRPr="003D79B1">
        <w:rPr>
          <w:b/>
        </w:rPr>
        <w:t>PRIJEDLOG</w:t>
      </w:r>
    </w:p>
    <w:p w14:paraId="3FCB9995" w14:textId="77777777" w:rsidR="00087E21" w:rsidRDefault="00087E21" w:rsidP="003D79B1">
      <w:pPr>
        <w:ind w:left="7788"/>
        <w:rPr>
          <w:b/>
        </w:rPr>
      </w:pPr>
    </w:p>
    <w:p w14:paraId="00CFB1BD" w14:textId="77777777" w:rsidR="00087E21" w:rsidRPr="003D79B1" w:rsidRDefault="00087E21" w:rsidP="003D79B1">
      <w:pPr>
        <w:ind w:left="7788"/>
        <w:rPr>
          <w:b/>
        </w:rPr>
      </w:pPr>
    </w:p>
    <w:p w14:paraId="3AE25383" w14:textId="77777777" w:rsidR="003D79B1" w:rsidRDefault="003D79B1" w:rsidP="00CE78D1"/>
    <w:p w14:paraId="17AA96BE" w14:textId="77777777" w:rsidR="003D79B1" w:rsidRDefault="003D79B1" w:rsidP="00CE78D1"/>
    <w:p w14:paraId="0665C747" w14:textId="570074FC" w:rsidR="000E578A" w:rsidRPr="00B767D5" w:rsidRDefault="00A46089" w:rsidP="000E578A">
      <w:pPr>
        <w:ind w:right="-58" w:firstLine="1418"/>
        <w:jc w:val="both"/>
      </w:pPr>
      <w:r>
        <w:t xml:space="preserve">Na temelju članka 31. stavka 2. </w:t>
      </w:r>
      <w:r w:rsidR="000E578A" w:rsidRPr="00B767D5">
        <w:t>Zakona o Vladi Republike Hrvatske (</w:t>
      </w:r>
      <w:r w:rsidR="00B22EC1">
        <w:t>„</w:t>
      </w:r>
      <w:r w:rsidR="000E578A" w:rsidRPr="00B767D5">
        <w:t>Narodne novine</w:t>
      </w:r>
      <w:r w:rsidR="00B22EC1">
        <w:t>“</w:t>
      </w:r>
      <w:r w:rsidR="000E578A" w:rsidRPr="00B767D5">
        <w:t>, br</w:t>
      </w:r>
      <w:r w:rsidR="000E578A">
        <w:t>.</w:t>
      </w:r>
      <w:r w:rsidR="000E578A" w:rsidRPr="00B767D5">
        <w:t xml:space="preserve"> 150/11</w:t>
      </w:r>
      <w:r w:rsidR="00B22EC1">
        <w:t>.</w:t>
      </w:r>
      <w:r w:rsidR="000E578A" w:rsidRPr="00B767D5">
        <w:t>, 119/14</w:t>
      </w:r>
      <w:r w:rsidR="00B22EC1">
        <w:t>.</w:t>
      </w:r>
      <w:r w:rsidR="000E578A" w:rsidRPr="00B767D5">
        <w:t>, 93/16</w:t>
      </w:r>
      <w:r w:rsidR="001B4E7F">
        <w:t xml:space="preserve">, </w:t>
      </w:r>
      <w:r w:rsidR="000E578A" w:rsidRPr="00B767D5">
        <w:t>116/18</w:t>
      </w:r>
      <w:r w:rsidR="00B22EC1">
        <w:t>.</w:t>
      </w:r>
      <w:r w:rsidR="001B4E7F">
        <w:t>, 80/22</w:t>
      </w:r>
      <w:r w:rsidR="00B22EC1">
        <w:t>.</w:t>
      </w:r>
      <w:r w:rsidR="001B4E7F">
        <w:t xml:space="preserve"> i 78/24</w:t>
      </w:r>
      <w:r w:rsidR="00B22EC1">
        <w:t>.</w:t>
      </w:r>
      <w:r w:rsidR="000E578A" w:rsidRPr="00B767D5">
        <w:t xml:space="preserve">), </w:t>
      </w:r>
      <w:r w:rsidR="000E578A">
        <w:t>a u vezi s člankom 9. stavkom 2. Zakona o Hrvatskoj matici iseljenika (</w:t>
      </w:r>
      <w:r w:rsidR="00B22EC1">
        <w:t>„</w:t>
      </w:r>
      <w:r w:rsidR="000E578A">
        <w:t>Narodne novine</w:t>
      </w:r>
      <w:r w:rsidR="00B22EC1">
        <w:t>“,</w:t>
      </w:r>
      <w:r w:rsidR="000C2B09">
        <w:t xml:space="preserve"> broj</w:t>
      </w:r>
      <w:r w:rsidR="000E578A">
        <w:t xml:space="preserve"> 94/18</w:t>
      </w:r>
      <w:r w:rsidR="00B22EC1">
        <w:t>.</w:t>
      </w:r>
      <w:r w:rsidR="000C2B09">
        <w:t xml:space="preserve">), </w:t>
      </w:r>
      <w:r w:rsidR="000E578A" w:rsidRPr="00B767D5">
        <w:t>Vlada Republike Hrvatske je na sjednici održanoj ________</w:t>
      </w:r>
      <w:r w:rsidR="000E578A">
        <w:t>_______ 20</w:t>
      </w:r>
      <w:r w:rsidR="001B4E7F">
        <w:t>2</w:t>
      </w:r>
      <w:r w:rsidR="00791E72">
        <w:t>6</w:t>
      </w:r>
      <w:r w:rsidR="000E578A">
        <w:t xml:space="preserve">. </w:t>
      </w:r>
      <w:r w:rsidR="000E578A" w:rsidRPr="00B767D5">
        <w:t>donijela</w:t>
      </w:r>
    </w:p>
    <w:p w14:paraId="099A9084" w14:textId="77777777" w:rsidR="00A46089" w:rsidRDefault="00A46089" w:rsidP="00CE78D1"/>
    <w:p w14:paraId="09A6C164" w14:textId="77777777" w:rsidR="00A047B1" w:rsidRDefault="00A047B1" w:rsidP="00CE78D1"/>
    <w:p w14:paraId="5D55DDF6" w14:textId="77777777" w:rsidR="000E578A" w:rsidRPr="000E578A" w:rsidRDefault="000E578A" w:rsidP="00CE78D1">
      <w:pPr>
        <w:rPr>
          <w:b/>
        </w:rPr>
      </w:pPr>
    </w:p>
    <w:p w14:paraId="42310EE4" w14:textId="3C931CB9" w:rsidR="000E578A" w:rsidRDefault="000E578A" w:rsidP="000E578A">
      <w:pPr>
        <w:jc w:val="center"/>
        <w:rPr>
          <w:b/>
        </w:rPr>
      </w:pPr>
      <w:r w:rsidRPr="000E578A">
        <w:rPr>
          <w:b/>
        </w:rPr>
        <w:t>O D L U K U</w:t>
      </w:r>
    </w:p>
    <w:p w14:paraId="72C1BB72" w14:textId="77777777" w:rsidR="000C2B09" w:rsidRPr="000E578A" w:rsidRDefault="000C2B09" w:rsidP="000E578A">
      <w:pPr>
        <w:jc w:val="center"/>
        <w:rPr>
          <w:b/>
        </w:rPr>
      </w:pPr>
    </w:p>
    <w:p w14:paraId="6CDB853B" w14:textId="77777777" w:rsidR="000C2B09" w:rsidRDefault="000E578A" w:rsidP="000E578A">
      <w:pPr>
        <w:jc w:val="center"/>
        <w:rPr>
          <w:b/>
        </w:rPr>
      </w:pPr>
      <w:r w:rsidRPr="000E578A">
        <w:rPr>
          <w:b/>
        </w:rPr>
        <w:t xml:space="preserve">o davanju suglasnosti na </w:t>
      </w:r>
      <w:r w:rsidR="001B4E7F">
        <w:rPr>
          <w:b/>
        </w:rPr>
        <w:t>Odluku o izmjen</w:t>
      </w:r>
      <w:r w:rsidR="0082669B">
        <w:rPr>
          <w:b/>
        </w:rPr>
        <w:t>ama i dopunama</w:t>
      </w:r>
      <w:r w:rsidR="001B4E7F">
        <w:rPr>
          <w:b/>
        </w:rPr>
        <w:t xml:space="preserve"> </w:t>
      </w:r>
      <w:r w:rsidRPr="000E578A">
        <w:rPr>
          <w:b/>
        </w:rPr>
        <w:t>Statut</w:t>
      </w:r>
      <w:r w:rsidR="001B4E7F">
        <w:rPr>
          <w:b/>
        </w:rPr>
        <w:t>a</w:t>
      </w:r>
      <w:r w:rsidRPr="000E578A">
        <w:rPr>
          <w:b/>
        </w:rPr>
        <w:t xml:space="preserve"> </w:t>
      </w:r>
    </w:p>
    <w:p w14:paraId="6F152993" w14:textId="395429FC" w:rsidR="000E578A" w:rsidRDefault="000E578A" w:rsidP="000E578A">
      <w:pPr>
        <w:jc w:val="center"/>
        <w:rPr>
          <w:b/>
        </w:rPr>
      </w:pPr>
      <w:r w:rsidRPr="000E578A">
        <w:rPr>
          <w:b/>
        </w:rPr>
        <w:t>Hrvatske matice iseljenika</w:t>
      </w:r>
    </w:p>
    <w:p w14:paraId="19E8EA0F" w14:textId="77777777" w:rsidR="000E578A" w:rsidRDefault="000E578A" w:rsidP="000E578A">
      <w:pPr>
        <w:jc w:val="center"/>
        <w:rPr>
          <w:b/>
        </w:rPr>
      </w:pPr>
    </w:p>
    <w:p w14:paraId="17680C75" w14:textId="77777777" w:rsidR="000E578A" w:rsidRDefault="000E578A" w:rsidP="000E578A">
      <w:pPr>
        <w:jc w:val="center"/>
        <w:rPr>
          <w:b/>
        </w:rPr>
      </w:pPr>
    </w:p>
    <w:p w14:paraId="0DB2912A" w14:textId="77777777" w:rsidR="00A047B1" w:rsidRDefault="00A047B1" w:rsidP="000E578A">
      <w:pPr>
        <w:jc w:val="center"/>
        <w:rPr>
          <w:b/>
        </w:rPr>
      </w:pPr>
    </w:p>
    <w:p w14:paraId="1677B5A0" w14:textId="77777777" w:rsidR="000E578A" w:rsidRPr="005D6004" w:rsidRDefault="000E578A" w:rsidP="005D6004">
      <w:pPr>
        <w:pStyle w:val="ListParagraph"/>
        <w:numPr>
          <w:ilvl w:val="0"/>
          <w:numId w:val="2"/>
        </w:numPr>
        <w:jc w:val="center"/>
        <w:rPr>
          <w:b/>
        </w:rPr>
      </w:pPr>
    </w:p>
    <w:p w14:paraId="097F8BE7" w14:textId="77777777" w:rsidR="000E578A" w:rsidRDefault="000E578A" w:rsidP="000E578A">
      <w:pPr>
        <w:ind w:left="708" w:firstLine="708"/>
      </w:pPr>
    </w:p>
    <w:p w14:paraId="7D26C90C" w14:textId="726CF2F6" w:rsidR="000E578A" w:rsidRPr="002279E4" w:rsidRDefault="00F20A41" w:rsidP="002279E4">
      <w:pPr>
        <w:jc w:val="both"/>
        <w:rPr>
          <w:b/>
        </w:rPr>
      </w:pPr>
      <w:r>
        <w:t xml:space="preserve">          </w:t>
      </w:r>
      <w:r w:rsidR="002279E4">
        <w:tab/>
      </w:r>
      <w:r w:rsidR="002279E4">
        <w:tab/>
      </w:r>
      <w:r w:rsidR="000E578A">
        <w:t xml:space="preserve">Daje se suglasnost na </w:t>
      </w:r>
      <w:r w:rsidR="001B4E7F">
        <w:t>Odluku o izmjen</w:t>
      </w:r>
      <w:r w:rsidR="00841DB9">
        <w:t xml:space="preserve">ama i dopunama </w:t>
      </w:r>
      <w:r>
        <w:t>S</w:t>
      </w:r>
      <w:r w:rsidR="000E578A">
        <w:t>tat</w:t>
      </w:r>
      <w:r w:rsidR="007F76CC">
        <w:t>uta</w:t>
      </w:r>
      <w:r w:rsidR="000E578A">
        <w:t xml:space="preserve"> Hrvatske matice iseljenika, koj</w:t>
      </w:r>
      <w:r w:rsidR="001B4E7F">
        <w:t xml:space="preserve">u </w:t>
      </w:r>
      <w:r w:rsidR="000E578A">
        <w:t>j</w:t>
      </w:r>
      <w:r w:rsidR="00244F13">
        <w:t>e</w:t>
      </w:r>
      <w:r>
        <w:t xml:space="preserve"> </w:t>
      </w:r>
      <w:r w:rsidR="000E578A">
        <w:t>Upravno vijeće</w:t>
      </w:r>
      <w:r w:rsidR="00C54C12">
        <w:t xml:space="preserve"> </w:t>
      </w:r>
      <w:r w:rsidR="002279E4" w:rsidRPr="002279E4">
        <w:t>Hrvatske matice iseljenika</w:t>
      </w:r>
      <w:r w:rsidR="002279E4">
        <w:rPr>
          <w:b/>
        </w:rPr>
        <w:t xml:space="preserve"> </w:t>
      </w:r>
      <w:r w:rsidR="000E578A" w:rsidRPr="00DF2675">
        <w:t xml:space="preserve">donijelo na sjednici održanoj </w:t>
      </w:r>
      <w:r w:rsidR="0082669B">
        <w:t>22</w:t>
      </w:r>
      <w:r w:rsidR="000E578A" w:rsidRPr="00DF2675">
        <w:t>.</w:t>
      </w:r>
      <w:r w:rsidR="005D6004" w:rsidRPr="00DF2675">
        <w:t xml:space="preserve"> </w:t>
      </w:r>
      <w:r w:rsidR="0082669B">
        <w:t>prosinca</w:t>
      </w:r>
      <w:r w:rsidR="000E578A" w:rsidRPr="00DF2675">
        <w:t xml:space="preserve"> 20</w:t>
      </w:r>
      <w:r w:rsidR="00DF2675" w:rsidRPr="00DF2675">
        <w:t>25</w:t>
      </w:r>
      <w:r w:rsidR="000E578A" w:rsidRPr="00DF2675">
        <w:t xml:space="preserve">. </w:t>
      </w:r>
    </w:p>
    <w:p w14:paraId="53FBD109" w14:textId="77777777" w:rsidR="000E578A" w:rsidRDefault="000E578A" w:rsidP="005D6004">
      <w:pPr>
        <w:ind w:left="708" w:firstLine="708"/>
        <w:jc w:val="both"/>
      </w:pPr>
    </w:p>
    <w:p w14:paraId="7E8F33E3" w14:textId="77777777" w:rsidR="000E578A" w:rsidRDefault="000E578A" w:rsidP="000E578A">
      <w:pPr>
        <w:ind w:left="708" w:firstLine="708"/>
      </w:pPr>
    </w:p>
    <w:p w14:paraId="56C681B3" w14:textId="77777777" w:rsidR="005D6004" w:rsidRPr="005D6004" w:rsidRDefault="005D6004" w:rsidP="005D6004">
      <w:pPr>
        <w:pStyle w:val="ListParagraph"/>
        <w:numPr>
          <w:ilvl w:val="0"/>
          <w:numId w:val="2"/>
        </w:numPr>
        <w:jc w:val="center"/>
        <w:rPr>
          <w:b/>
        </w:rPr>
      </w:pPr>
    </w:p>
    <w:p w14:paraId="186AA225" w14:textId="77777777" w:rsidR="00941555" w:rsidRDefault="005D6004" w:rsidP="005D6004">
      <w:pPr>
        <w:jc w:val="both"/>
      </w:pPr>
      <w:r>
        <w:t xml:space="preserve">                        </w:t>
      </w:r>
    </w:p>
    <w:p w14:paraId="4DDB316B" w14:textId="77777777" w:rsidR="004F568F" w:rsidRPr="00502A10" w:rsidRDefault="004F568F" w:rsidP="004F568F">
      <w:pPr>
        <w:ind w:firstLine="1418"/>
        <w:jc w:val="both"/>
        <w:rPr>
          <w:color w:val="000000"/>
        </w:rPr>
      </w:pPr>
      <w:r w:rsidRPr="00502A10">
        <w:rPr>
          <w:color w:val="000000"/>
        </w:rPr>
        <w:t>Ova Odluka stupa na snagu dano</w:t>
      </w:r>
      <w:r>
        <w:rPr>
          <w:color w:val="000000"/>
        </w:rPr>
        <w:t>m donošenja, a objavit će se u Narodnim novinama</w:t>
      </w:r>
      <w:r w:rsidRPr="00502A10">
        <w:rPr>
          <w:color w:val="000000"/>
        </w:rPr>
        <w:t>.</w:t>
      </w:r>
    </w:p>
    <w:p w14:paraId="6D03B6C0" w14:textId="77777777" w:rsidR="005D6004" w:rsidRDefault="005D6004" w:rsidP="00941555">
      <w:pPr>
        <w:jc w:val="both"/>
        <w:rPr>
          <w:b/>
        </w:rPr>
      </w:pPr>
    </w:p>
    <w:p w14:paraId="4286DEA2" w14:textId="77777777" w:rsidR="006C278F" w:rsidRDefault="006C278F" w:rsidP="00941555">
      <w:pPr>
        <w:jc w:val="both"/>
        <w:rPr>
          <w:b/>
        </w:rPr>
      </w:pPr>
    </w:p>
    <w:p w14:paraId="4B17C27F" w14:textId="77777777" w:rsidR="006C278F" w:rsidRDefault="006C278F" w:rsidP="005D6004">
      <w:pPr>
        <w:jc w:val="both"/>
        <w:rPr>
          <w:b/>
        </w:rPr>
      </w:pPr>
    </w:p>
    <w:p w14:paraId="698D4D36" w14:textId="77777777" w:rsidR="006C278F" w:rsidRDefault="006C278F" w:rsidP="005D6004">
      <w:pPr>
        <w:jc w:val="both"/>
        <w:rPr>
          <w:b/>
        </w:rPr>
      </w:pPr>
    </w:p>
    <w:p w14:paraId="6CD810F8" w14:textId="77777777" w:rsidR="006C278F" w:rsidRDefault="006C278F" w:rsidP="005D6004">
      <w:pPr>
        <w:jc w:val="both"/>
        <w:rPr>
          <w:b/>
        </w:rPr>
      </w:pPr>
    </w:p>
    <w:p w14:paraId="380FD9B4" w14:textId="5554584E" w:rsidR="005D6004" w:rsidRPr="006C278F" w:rsidRDefault="00FB77C5" w:rsidP="006C278F">
      <w:pPr>
        <w:jc w:val="both"/>
      </w:pPr>
      <w:r w:rsidRPr="006C278F">
        <w:t>KLASA:</w:t>
      </w:r>
    </w:p>
    <w:p w14:paraId="531F9F8A" w14:textId="05E6D04A" w:rsidR="006C278F" w:rsidRDefault="00FB77C5" w:rsidP="006C278F">
      <w:pPr>
        <w:jc w:val="both"/>
      </w:pPr>
      <w:r w:rsidRPr="006C278F">
        <w:t>URBROJ:</w:t>
      </w:r>
    </w:p>
    <w:p w14:paraId="7F38401B" w14:textId="77777777" w:rsidR="006C278F" w:rsidRDefault="006C278F" w:rsidP="006C278F">
      <w:pPr>
        <w:jc w:val="both"/>
      </w:pPr>
    </w:p>
    <w:p w14:paraId="2C0036E2" w14:textId="77777777" w:rsidR="006C278F" w:rsidRDefault="006C278F" w:rsidP="006C278F">
      <w:pPr>
        <w:jc w:val="both"/>
      </w:pPr>
      <w:r>
        <w:t xml:space="preserve">Zagreb, </w:t>
      </w:r>
    </w:p>
    <w:p w14:paraId="1F46454F" w14:textId="77777777" w:rsidR="00A047B1" w:rsidRDefault="00A047B1" w:rsidP="006C278F">
      <w:pPr>
        <w:jc w:val="both"/>
      </w:pPr>
    </w:p>
    <w:p w14:paraId="65DDACEE" w14:textId="77777777" w:rsidR="00A047B1" w:rsidRDefault="00A047B1" w:rsidP="006C278F">
      <w:pPr>
        <w:jc w:val="both"/>
      </w:pPr>
    </w:p>
    <w:p w14:paraId="04402060" w14:textId="77777777" w:rsidR="003606BE" w:rsidRDefault="003606BE" w:rsidP="006C278F">
      <w:pPr>
        <w:jc w:val="both"/>
      </w:pPr>
    </w:p>
    <w:p w14:paraId="2B26A44B" w14:textId="77777777" w:rsidR="003606BE" w:rsidRDefault="003606BE" w:rsidP="006C278F">
      <w:pPr>
        <w:jc w:val="both"/>
      </w:pPr>
    </w:p>
    <w:p w14:paraId="0479AB8A" w14:textId="3A5397D7" w:rsidR="00C85A02" w:rsidRPr="00056EB1" w:rsidRDefault="00FB77C5" w:rsidP="00FB77C5">
      <w:pPr>
        <w:ind w:left="6372"/>
        <w:jc w:val="both"/>
      </w:pPr>
      <w:r>
        <w:t xml:space="preserve">       </w:t>
      </w:r>
      <w:r w:rsidRPr="00056EB1">
        <w:t>PREDSJEDNIK</w:t>
      </w:r>
    </w:p>
    <w:p w14:paraId="4AB67BE3" w14:textId="77777777" w:rsidR="00C85A02" w:rsidRPr="00056EB1" w:rsidRDefault="00C85A02" w:rsidP="00C85A02">
      <w:pPr>
        <w:jc w:val="both"/>
      </w:pPr>
    </w:p>
    <w:p w14:paraId="55BB9A7E" w14:textId="77777777" w:rsidR="00C85A02" w:rsidRPr="00056EB1" w:rsidRDefault="00C85A02" w:rsidP="00C85A02">
      <w:pPr>
        <w:jc w:val="both"/>
      </w:pPr>
    </w:p>
    <w:p w14:paraId="1922A440" w14:textId="77777777" w:rsidR="00C85A02" w:rsidRPr="00056EB1" w:rsidRDefault="00C85A02" w:rsidP="00C85A02">
      <w:pPr>
        <w:jc w:val="both"/>
      </w:pPr>
      <w:r w:rsidRPr="00056EB1">
        <w:tab/>
      </w:r>
      <w:r w:rsidRPr="00056EB1">
        <w:tab/>
      </w:r>
      <w:r w:rsidRPr="00056EB1">
        <w:tab/>
      </w:r>
      <w:r w:rsidRPr="00056EB1">
        <w:tab/>
      </w:r>
      <w:r w:rsidRPr="00056EB1">
        <w:tab/>
      </w:r>
      <w:r w:rsidRPr="00056EB1">
        <w:tab/>
      </w:r>
      <w:r w:rsidRPr="00056EB1">
        <w:tab/>
      </w:r>
      <w:r w:rsidRPr="00056EB1">
        <w:tab/>
      </w:r>
      <w:r>
        <w:t xml:space="preserve"> </w:t>
      </w:r>
      <w:r w:rsidRPr="00056EB1">
        <w:tab/>
      </w:r>
      <w:r>
        <w:t xml:space="preserve"> </w:t>
      </w:r>
      <w:r w:rsidRPr="00056EB1">
        <w:t>mr. sc. Andrej Plenković</w:t>
      </w:r>
    </w:p>
    <w:p w14:paraId="6103E1DF" w14:textId="77777777" w:rsidR="00C85A02" w:rsidRDefault="00C85A02" w:rsidP="006C278F">
      <w:pPr>
        <w:jc w:val="both"/>
        <w:rPr>
          <w:b/>
        </w:rPr>
      </w:pPr>
    </w:p>
    <w:p w14:paraId="6CFD11CF" w14:textId="77777777" w:rsidR="00F33A5B" w:rsidRDefault="00F33A5B" w:rsidP="006C278F">
      <w:pPr>
        <w:jc w:val="both"/>
        <w:rPr>
          <w:b/>
        </w:rPr>
      </w:pPr>
    </w:p>
    <w:p w14:paraId="43A11E52" w14:textId="77777777" w:rsidR="00F33A5B" w:rsidRDefault="00F33A5B" w:rsidP="006C278F">
      <w:pPr>
        <w:jc w:val="both"/>
        <w:rPr>
          <w:b/>
        </w:rPr>
      </w:pPr>
    </w:p>
    <w:p w14:paraId="17150DD4" w14:textId="77777777" w:rsidR="00F33A5B" w:rsidRDefault="00F33A5B" w:rsidP="006C278F">
      <w:pPr>
        <w:jc w:val="both"/>
        <w:rPr>
          <w:b/>
        </w:rPr>
      </w:pPr>
    </w:p>
    <w:p w14:paraId="1DC02FEC" w14:textId="77777777" w:rsidR="00F33A5B" w:rsidRDefault="00F33A5B" w:rsidP="006C278F">
      <w:pPr>
        <w:jc w:val="both"/>
        <w:rPr>
          <w:b/>
        </w:rPr>
      </w:pPr>
    </w:p>
    <w:p w14:paraId="70FB2329" w14:textId="77777777" w:rsidR="00F33A5B" w:rsidRDefault="00F33A5B" w:rsidP="006C278F">
      <w:pPr>
        <w:jc w:val="both"/>
        <w:rPr>
          <w:b/>
        </w:rPr>
      </w:pPr>
    </w:p>
    <w:p w14:paraId="7F300ECD" w14:textId="01699C2F" w:rsidR="00F33A5B" w:rsidRDefault="00F33A5B" w:rsidP="006C278F">
      <w:pPr>
        <w:jc w:val="both"/>
        <w:rPr>
          <w:b/>
        </w:rPr>
      </w:pPr>
    </w:p>
    <w:p w14:paraId="71B4BDE3" w14:textId="77777777" w:rsidR="00F33A5B" w:rsidRDefault="00F33A5B" w:rsidP="006C278F">
      <w:pPr>
        <w:jc w:val="both"/>
        <w:rPr>
          <w:b/>
        </w:rPr>
      </w:pPr>
    </w:p>
    <w:p w14:paraId="3DE5B190" w14:textId="78F245B8" w:rsidR="00F33A5B" w:rsidRDefault="00FB77C5" w:rsidP="00F33A5B">
      <w:pPr>
        <w:jc w:val="center"/>
        <w:rPr>
          <w:b/>
        </w:rPr>
      </w:pPr>
      <w:r>
        <w:rPr>
          <w:b/>
        </w:rPr>
        <w:t>OBRAZLOŽENJE</w:t>
      </w:r>
    </w:p>
    <w:p w14:paraId="2FD9C425" w14:textId="77777777" w:rsidR="002A0059" w:rsidRDefault="002A0059" w:rsidP="00F33A5B">
      <w:pPr>
        <w:jc w:val="center"/>
        <w:rPr>
          <w:b/>
        </w:rPr>
      </w:pPr>
    </w:p>
    <w:p w14:paraId="50468952" w14:textId="77777777" w:rsidR="002A0059" w:rsidRDefault="002A0059" w:rsidP="00F33A5B">
      <w:pPr>
        <w:jc w:val="center"/>
        <w:rPr>
          <w:b/>
        </w:rPr>
      </w:pPr>
    </w:p>
    <w:p w14:paraId="3D0EEC60" w14:textId="1B758BDF" w:rsidR="002A0059" w:rsidRDefault="002A0059" w:rsidP="002A0059">
      <w:pPr>
        <w:jc w:val="both"/>
      </w:pPr>
      <w:r>
        <w:t xml:space="preserve">Hrvatska matica iseljenika </w:t>
      </w:r>
      <w:r w:rsidRPr="00502A10">
        <w:t>(u daljnjem tekstu:</w:t>
      </w:r>
      <w:r>
        <w:t xml:space="preserve"> Matica</w:t>
      </w:r>
      <w:r w:rsidRPr="00502A10">
        <w:t>) obavlja djelatnosti u s</w:t>
      </w:r>
      <w:r>
        <w:t>kladu sa Zakonom o Hrvatskoj matici iseljenika</w:t>
      </w:r>
      <w:r w:rsidR="00F56561">
        <w:t xml:space="preserve"> </w:t>
      </w:r>
      <w:r>
        <w:t>(Narodne novine</w:t>
      </w:r>
      <w:r w:rsidRPr="00502A10">
        <w:t xml:space="preserve">, br. </w:t>
      </w:r>
      <w:r>
        <w:t>94</w:t>
      </w:r>
      <w:r w:rsidR="00CE4BA3">
        <w:t>/</w:t>
      </w:r>
      <w:r w:rsidRPr="00502A10">
        <w:t>1</w:t>
      </w:r>
      <w:r>
        <w:t>8</w:t>
      </w:r>
      <w:r w:rsidRPr="00502A10">
        <w:t>)</w:t>
      </w:r>
      <w:r>
        <w:t xml:space="preserve"> i</w:t>
      </w:r>
      <w:r w:rsidRPr="00502A10">
        <w:t xml:space="preserve"> Zako</w:t>
      </w:r>
      <w:r>
        <w:t>nom o ustanovama  (Narodne novine</w:t>
      </w:r>
      <w:r w:rsidRPr="00502A10">
        <w:t>, br</w:t>
      </w:r>
      <w:r w:rsidR="00A67608">
        <w:t>.</w:t>
      </w:r>
      <w:r w:rsidRPr="00502A10">
        <w:t xml:space="preserve"> 76/</w:t>
      </w:r>
      <w:r w:rsidR="00CE4BA3">
        <w:t>93, 29/97, 47/</w:t>
      </w:r>
      <w:r>
        <w:t>99</w:t>
      </w:r>
      <w:r w:rsidR="00DF1278">
        <w:t xml:space="preserve">, </w:t>
      </w:r>
      <w:r w:rsidR="00CE4BA3">
        <w:t>35/</w:t>
      </w:r>
      <w:r>
        <w:t>08</w:t>
      </w:r>
      <w:r w:rsidR="00CE4BA3">
        <w:t>, 127/19 i 151/</w:t>
      </w:r>
      <w:r w:rsidR="00DF1278">
        <w:t>22</w:t>
      </w:r>
      <w:r w:rsidRPr="00502A10">
        <w:t>)</w:t>
      </w:r>
      <w:r>
        <w:t>.</w:t>
      </w:r>
    </w:p>
    <w:p w14:paraId="008EF3B3" w14:textId="77777777" w:rsidR="002A0059" w:rsidRPr="00502A10" w:rsidRDefault="002A0059" w:rsidP="002A0059">
      <w:pPr>
        <w:jc w:val="both"/>
      </w:pPr>
    </w:p>
    <w:p w14:paraId="0727BED2" w14:textId="5C814525" w:rsidR="002A0059" w:rsidRDefault="002A0059" w:rsidP="008A2270">
      <w:pPr>
        <w:jc w:val="both"/>
      </w:pPr>
      <w:r w:rsidRPr="00502A10">
        <w:t xml:space="preserve">Zakon o </w:t>
      </w:r>
      <w:r>
        <w:t>Hrvatskoj matici iseljenika</w:t>
      </w:r>
      <w:r w:rsidR="00F56561">
        <w:t xml:space="preserve"> </w:t>
      </w:r>
      <w:r w:rsidRPr="00502A10">
        <w:t>propi</w:t>
      </w:r>
      <w:r>
        <w:t>suje obvezu  usklađenj</w:t>
      </w:r>
      <w:r w:rsidR="00CE4BA3">
        <w:t>a</w:t>
      </w:r>
      <w:r>
        <w:t xml:space="preserve"> Statuta i općih akata Matice</w:t>
      </w:r>
      <w:r w:rsidR="00FA0651">
        <w:t xml:space="preserve">. </w:t>
      </w:r>
    </w:p>
    <w:p w14:paraId="1AD038E3" w14:textId="77777777" w:rsidR="00FA0651" w:rsidRPr="00502A10" w:rsidRDefault="00FA0651" w:rsidP="008A2270"/>
    <w:p w14:paraId="41231D17" w14:textId="0E03B673" w:rsidR="002A0059" w:rsidRDefault="002A0059" w:rsidP="002A0059">
      <w:pPr>
        <w:jc w:val="both"/>
      </w:pPr>
      <w:r w:rsidRPr="00502A10">
        <w:t xml:space="preserve">Upravno vijeće </w:t>
      </w:r>
      <w:r>
        <w:t xml:space="preserve">Hrvatske matice iseljenika </w:t>
      </w:r>
      <w:r w:rsidR="00CE4BA3">
        <w:t xml:space="preserve">je </w:t>
      </w:r>
      <w:r>
        <w:t>na</w:t>
      </w:r>
      <w:r w:rsidRPr="00502A10">
        <w:t xml:space="preserve"> sjednici održanoj </w:t>
      </w:r>
      <w:r w:rsidR="00993769">
        <w:t xml:space="preserve">2. svibnja </w:t>
      </w:r>
      <w:r w:rsidRPr="00502A10">
        <w:t>20</w:t>
      </w:r>
      <w:r w:rsidR="00993769">
        <w:t>19</w:t>
      </w:r>
      <w:r w:rsidRPr="00502A10">
        <w:t xml:space="preserve">., na temelju odredbe članka </w:t>
      </w:r>
      <w:r>
        <w:t>6</w:t>
      </w:r>
      <w:r w:rsidRPr="00502A10">
        <w:t xml:space="preserve">. </w:t>
      </w:r>
      <w:r>
        <w:t xml:space="preserve">stavka 2. </w:t>
      </w:r>
      <w:r w:rsidR="00993769">
        <w:t xml:space="preserve">točke </w:t>
      </w:r>
      <w:r>
        <w:t>1. Zakona o Hrvatskoj matici iseljenika (Narodne novine</w:t>
      </w:r>
      <w:r w:rsidRPr="00502A10">
        <w:t xml:space="preserve">, br. </w:t>
      </w:r>
      <w:r w:rsidR="00CE4BA3">
        <w:t>94/</w:t>
      </w:r>
      <w:r>
        <w:t>18)</w:t>
      </w:r>
      <w:r w:rsidR="00A67608">
        <w:t>,</w:t>
      </w:r>
      <w:r>
        <w:t xml:space="preserve"> </w:t>
      </w:r>
      <w:r w:rsidR="00CE4BA3">
        <w:t xml:space="preserve">donijelo </w:t>
      </w:r>
      <w:r w:rsidRPr="00502A10">
        <w:t>Statut</w:t>
      </w:r>
      <w:r>
        <w:t xml:space="preserve"> Matice.</w:t>
      </w:r>
    </w:p>
    <w:p w14:paraId="30DCF0CD" w14:textId="77777777" w:rsidR="007F76CC" w:rsidRDefault="007F76CC" w:rsidP="002A0059">
      <w:pPr>
        <w:jc w:val="both"/>
      </w:pPr>
    </w:p>
    <w:p w14:paraId="7DD19C57" w14:textId="13682D04" w:rsidR="000E5F28" w:rsidRDefault="003829E3" w:rsidP="007F76CC">
      <w:pPr>
        <w:jc w:val="both"/>
      </w:pPr>
      <w:r>
        <w:t xml:space="preserve">Izmjene i dopune Statuta Matice izvršene su radi primjene suvremenijeg rječnika hrvatskog jezika, a uzimajući u obzir da je temeljna jezična i pojmovna konstrukcija postojeća od 15. lipnja 2019. kada je Statut Matice stupio na snagu. </w:t>
      </w:r>
      <w:r w:rsidR="00710995">
        <w:t>S o</w:t>
      </w:r>
      <w:r>
        <w:t xml:space="preserve">bzirom </w:t>
      </w:r>
      <w:r w:rsidR="00710995">
        <w:t xml:space="preserve">na to </w:t>
      </w:r>
      <w:r>
        <w:t xml:space="preserve">da Matica, kroz svoju temeljnu djelatnost, surađuje s Hrvatima izvan Republike Hrvatske, nužna je prilagodba globalnim i društvenim fenomenima, a koji se odražavaju i u jezičnoj terminologiji. </w:t>
      </w:r>
    </w:p>
    <w:p w14:paraId="2248A203" w14:textId="77777777" w:rsidR="00710995" w:rsidRDefault="00710995" w:rsidP="007F76CC">
      <w:pPr>
        <w:jc w:val="both"/>
      </w:pPr>
    </w:p>
    <w:p w14:paraId="601AD2F6" w14:textId="1E93AC60" w:rsidR="007F76CC" w:rsidRPr="003829E3" w:rsidRDefault="003829E3" w:rsidP="007F76CC">
      <w:pPr>
        <w:jc w:val="both"/>
      </w:pPr>
      <w:r>
        <w:lastRenderedPageBreak/>
        <w:t>Djelovanje diktirano suvremenim trendovima zahtijeva i mogućnost bržih organizacijskih promjena, a što je učinjeno predloženim generičkim izmjenama u dijelu ustrojstvenih jedinica.</w:t>
      </w:r>
    </w:p>
    <w:p w14:paraId="58230966" w14:textId="77777777" w:rsidR="007F76CC" w:rsidRPr="0082669B" w:rsidRDefault="007F76CC" w:rsidP="007F76CC">
      <w:pPr>
        <w:jc w:val="both"/>
        <w:rPr>
          <w:highlight w:val="yellow"/>
        </w:rPr>
      </w:pPr>
    </w:p>
    <w:p w14:paraId="001C0734" w14:textId="577C1D56" w:rsidR="007F76CC" w:rsidRPr="007F76CC" w:rsidRDefault="007F76CC" w:rsidP="00816561">
      <w:pPr>
        <w:jc w:val="both"/>
      </w:pPr>
      <w:r w:rsidRPr="00816561">
        <w:t xml:space="preserve">Upravno vijeće Hrvatske matice iseljenika je na sjednici održanoj </w:t>
      </w:r>
      <w:r w:rsidR="00816561" w:rsidRPr="00816561">
        <w:t>22</w:t>
      </w:r>
      <w:r w:rsidRPr="00816561">
        <w:t xml:space="preserve">. </w:t>
      </w:r>
      <w:r w:rsidR="00816561" w:rsidRPr="00816561">
        <w:t>prosinca</w:t>
      </w:r>
      <w:r w:rsidRPr="00816561">
        <w:t xml:space="preserve"> 2025. donijelo Odluku o izmjen</w:t>
      </w:r>
      <w:r w:rsidR="00816561" w:rsidRPr="00816561">
        <w:t>ama i dopunama</w:t>
      </w:r>
      <w:r w:rsidRPr="00816561">
        <w:t xml:space="preserve"> Statuta Hrvatske matice iseljenika kojom se </w:t>
      </w:r>
      <w:r w:rsidR="00816561" w:rsidRPr="00816561">
        <w:t>usklađuju</w:t>
      </w:r>
      <w:r w:rsidRPr="00816561">
        <w:t xml:space="preserve"> odredbe Statuta </w:t>
      </w:r>
      <w:r w:rsidR="00816561">
        <w:t xml:space="preserve">sa suvremenim rječnikom hrvatskog jezika i mogućnošću bržih organizacijskih promjena. </w:t>
      </w:r>
    </w:p>
    <w:p w14:paraId="7FE125BA" w14:textId="77777777" w:rsidR="006F0569" w:rsidRDefault="006F0569" w:rsidP="002A0059">
      <w:pPr>
        <w:jc w:val="both"/>
      </w:pPr>
    </w:p>
    <w:p w14:paraId="7B715AA9" w14:textId="1AA79BF3" w:rsidR="002A0059" w:rsidRPr="00502A10" w:rsidRDefault="006F0569" w:rsidP="002A0059">
      <w:pPr>
        <w:jc w:val="both"/>
      </w:pPr>
      <w:r>
        <w:t xml:space="preserve">Na temelju članka 2. stavka 2. </w:t>
      </w:r>
      <w:r w:rsidRPr="00502A10">
        <w:t>Zakon</w:t>
      </w:r>
      <w:r>
        <w:t>a</w:t>
      </w:r>
      <w:r w:rsidRPr="00502A10">
        <w:t xml:space="preserve"> o </w:t>
      </w:r>
      <w:r>
        <w:t xml:space="preserve">Hrvatskoj matici </w:t>
      </w:r>
      <w:r w:rsidR="002A0059">
        <w:t xml:space="preserve">Središnji državni ured za Hrvate izvan Republike Hrvatske </w:t>
      </w:r>
      <w:r w:rsidR="002A0059" w:rsidRPr="00502A10">
        <w:t>predlaže Vladi Republike Hrvatske donošenje Odluk</w:t>
      </w:r>
      <w:r w:rsidR="00A67608">
        <w:t>e</w:t>
      </w:r>
      <w:r w:rsidR="002A0059" w:rsidRPr="00502A10">
        <w:t xml:space="preserve"> o davanju suglasnosti na</w:t>
      </w:r>
      <w:r w:rsidR="002A0059">
        <w:t xml:space="preserve"> </w:t>
      </w:r>
      <w:r w:rsidR="007F76CC">
        <w:t>Odluku o izmjen</w:t>
      </w:r>
      <w:r w:rsidR="0082669B">
        <w:t>ama i dopunama</w:t>
      </w:r>
      <w:r w:rsidR="007F76CC">
        <w:t xml:space="preserve"> </w:t>
      </w:r>
      <w:r w:rsidR="002A0059" w:rsidRPr="00502A10">
        <w:t>Statu</w:t>
      </w:r>
      <w:r w:rsidR="002A0059">
        <w:t>t</w:t>
      </w:r>
      <w:r w:rsidR="007F76CC">
        <w:t>a</w:t>
      </w:r>
      <w:r w:rsidR="002A0059" w:rsidRPr="00502A10">
        <w:t xml:space="preserve"> </w:t>
      </w:r>
      <w:r w:rsidR="002A0059">
        <w:t>Hrvatske matice iseljenika, kako bi isti stupio na snagu.</w:t>
      </w:r>
    </w:p>
    <w:p w14:paraId="46AFFC9B" w14:textId="77777777" w:rsidR="002A0059" w:rsidRPr="00502A10" w:rsidRDefault="002A0059" w:rsidP="002A0059">
      <w:pPr>
        <w:jc w:val="both"/>
      </w:pPr>
    </w:p>
    <w:p w14:paraId="687A9FD9" w14:textId="77777777" w:rsidR="002A0059" w:rsidRPr="005D6004" w:rsidRDefault="002A0059" w:rsidP="00F33A5B">
      <w:pPr>
        <w:jc w:val="center"/>
        <w:rPr>
          <w:b/>
        </w:rPr>
      </w:pPr>
    </w:p>
    <w:sectPr w:rsidR="002A0059" w:rsidRPr="005D6004" w:rsidSect="000350D9">
      <w:footerReference w:type="default" r:id="rId10"/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211D4" w14:textId="77777777" w:rsidR="003D1280" w:rsidRDefault="003D1280" w:rsidP="0011560A">
      <w:r>
        <w:separator/>
      </w:r>
    </w:p>
  </w:endnote>
  <w:endnote w:type="continuationSeparator" w:id="0">
    <w:p w14:paraId="3D04B82A" w14:textId="77777777" w:rsidR="003D1280" w:rsidRDefault="003D1280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DBCDD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4A776B">
      <w:rPr>
        <w:color w:val="404040" w:themeColor="text1" w:themeTint="BF"/>
        <w:spacing w:val="20"/>
        <w:sz w:val="20"/>
      </w:rPr>
      <w:t>09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199E4" w14:textId="77777777" w:rsidR="00826A61" w:rsidRPr="00826A61" w:rsidRDefault="00826A61" w:rsidP="00826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2CD4A" w14:textId="77777777" w:rsidR="003D1280" w:rsidRDefault="003D1280" w:rsidP="0011560A">
      <w:r>
        <w:separator/>
      </w:r>
    </w:p>
  </w:footnote>
  <w:footnote w:type="continuationSeparator" w:id="0">
    <w:p w14:paraId="5EAA0051" w14:textId="77777777" w:rsidR="003D1280" w:rsidRDefault="003D1280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BBE"/>
    <w:multiLevelType w:val="hybridMultilevel"/>
    <w:tmpl w:val="FF0C3A52"/>
    <w:lvl w:ilvl="0" w:tplc="4BA2E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E499B"/>
    <w:multiLevelType w:val="hybridMultilevel"/>
    <w:tmpl w:val="60865AB0"/>
    <w:lvl w:ilvl="0" w:tplc="FA5EA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87E21"/>
    <w:rsid w:val="000A1D60"/>
    <w:rsid w:val="000A3A3B"/>
    <w:rsid w:val="000A56A1"/>
    <w:rsid w:val="000B415F"/>
    <w:rsid w:val="000C2B09"/>
    <w:rsid w:val="000C650B"/>
    <w:rsid w:val="000D1A50"/>
    <w:rsid w:val="000E578A"/>
    <w:rsid w:val="000E5806"/>
    <w:rsid w:val="000E5F28"/>
    <w:rsid w:val="000F19D3"/>
    <w:rsid w:val="001015C6"/>
    <w:rsid w:val="001102EC"/>
    <w:rsid w:val="00110E6C"/>
    <w:rsid w:val="0011560A"/>
    <w:rsid w:val="00135F1A"/>
    <w:rsid w:val="00146B79"/>
    <w:rsid w:val="00147DE9"/>
    <w:rsid w:val="00170226"/>
    <w:rsid w:val="001741AA"/>
    <w:rsid w:val="001917B2"/>
    <w:rsid w:val="00194785"/>
    <w:rsid w:val="001A13E7"/>
    <w:rsid w:val="001B4E7F"/>
    <w:rsid w:val="001B7A97"/>
    <w:rsid w:val="001D44E5"/>
    <w:rsid w:val="001D53DC"/>
    <w:rsid w:val="001E7218"/>
    <w:rsid w:val="002179F8"/>
    <w:rsid w:val="00220956"/>
    <w:rsid w:val="002279E4"/>
    <w:rsid w:val="0023763F"/>
    <w:rsid w:val="00244F13"/>
    <w:rsid w:val="00266D7C"/>
    <w:rsid w:val="00267F77"/>
    <w:rsid w:val="002841D0"/>
    <w:rsid w:val="0028608D"/>
    <w:rsid w:val="00290D44"/>
    <w:rsid w:val="0029163B"/>
    <w:rsid w:val="002950A9"/>
    <w:rsid w:val="002A0059"/>
    <w:rsid w:val="002A1D77"/>
    <w:rsid w:val="002A2070"/>
    <w:rsid w:val="002B107A"/>
    <w:rsid w:val="002D1256"/>
    <w:rsid w:val="002D6C51"/>
    <w:rsid w:val="002D7C91"/>
    <w:rsid w:val="003033E4"/>
    <w:rsid w:val="00304232"/>
    <w:rsid w:val="00315E9A"/>
    <w:rsid w:val="00323C77"/>
    <w:rsid w:val="00336EE7"/>
    <w:rsid w:val="0034351C"/>
    <w:rsid w:val="003606BE"/>
    <w:rsid w:val="00363FCA"/>
    <w:rsid w:val="003655F7"/>
    <w:rsid w:val="00381F04"/>
    <w:rsid w:val="003829E3"/>
    <w:rsid w:val="0038426B"/>
    <w:rsid w:val="003929F5"/>
    <w:rsid w:val="003A2F05"/>
    <w:rsid w:val="003C09D8"/>
    <w:rsid w:val="003C3A71"/>
    <w:rsid w:val="003D1280"/>
    <w:rsid w:val="003D47D1"/>
    <w:rsid w:val="003D79B1"/>
    <w:rsid w:val="003F5623"/>
    <w:rsid w:val="004039BD"/>
    <w:rsid w:val="00440D6D"/>
    <w:rsid w:val="00442367"/>
    <w:rsid w:val="00460D1B"/>
    <w:rsid w:val="00461188"/>
    <w:rsid w:val="004A776B"/>
    <w:rsid w:val="004C1375"/>
    <w:rsid w:val="004C5354"/>
    <w:rsid w:val="004D6183"/>
    <w:rsid w:val="004E1300"/>
    <w:rsid w:val="004E4E34"/>
    <w:rsid w:val="004F568F"/>
    <w:rsid w:val="00504248"/>
    <w:rsid w:val="005146D6"/>
    <w:rsid w:val="00527A54"/>
    <w:rsid w:val="00535E09"/>
    <w:rsid w:val="00544ACC"/>
    <w:rsid w:val="00562C8C"/>
    <w:rsid w:val="0056365A"/>
    <w:rsid w:val="00571F6C"/>
    <w:rsid w:val="005861F2"/>
    <w:rsid w:val="005906BB"/>
    <w:rsid w:val="005C3A4C"/>
    <w:rsid w:val="005D6004"/>
    <w:rsid w:val="005E7CAB"/>
    <w:rsid w:val="005F4727"/>
    <w:rsid w:val="00633454"/>
    <w:rsid w:val="00652604"/>
    <w:rsid w:val="0066110E"/>
    <w:rsid w:val="00671713"/>
    <w:rsid w:val="00675B44"/>
    <w:rsid w:val="0068013E"/>
    <w:rsid w:val="00681883"/>
    <w:rsid w:val="0068772B"/>
    <w:rsid w:val="00693A4D"/>
    <w:rsid w:val="00694BE1"/>
    <w:rsid w:val="00694D87"/>
    <w:rsid w:val="006B7800"/>
    <w:rsid w:val="006C0CC3"/>
    <w:rsid w:val="006C278F"/>
    <w:rsid w:val="006E14A9"/>
    <w:rsid w:val="006E611E"/>
    <w:rsid w:val="006F0569"/>
    <w:rsid w:val="007010C7"/>
    <w:rsid w:val="00710995"/>
    <w:rsid w:val="00726165"/>
    <w:rsid w:val="00731AC4"/>
    <w:rsid w:val="007638D8"/>
    <w:rsid w:val="00777CAA"/>
    <w:rsid w:val="0078648A"/>
    <w:rsid w:val="00791E72"/>
    <w:rsid w:val="007A1768"/>
    <w:rsid w:val="007A1881"/>
    <w:rsid w:val="007C00CE"/>
    <w:rsid w:val="007E1893"/>
    <w:rsid w:val="007E3965"/>
    <w:rsid w:val="007F3533"/>
    <w:rsid w:val="007F76CC"/>
    <w:rsid w:val="007F7D66"/>
    <w:rsid w:val="008137B5"/>
    <w:rsid w:val="00816561"/>
    <w:rsid w:val="0082669B"/>
    <w:rsid w:val="00826A61"/>
    <w:rsid w:val="00833808"/>
    <w:rsid w:val="008353A1"/>
    <w:rsid w:val="008365FD"/>
    <w:rsid w:val="00841DB9"/>
    <w:rsid w:val="00881BBB"/>
    <w:rsid w:val="0089283D"/>
    <w:rsid w:val="008A2270"/>
    <w:rsid w:val="008B413B"/>
    <w:rsid w:val="008C0768"/>
    <w:rsid w:val="008C1D0A"/>
    <w:rsid w:val="008D1E25"/>
    <w:rsid w:val="008F0DD4"/>
    <w:rsid w:val="0090200F"/>
    <w:rsid w:val="009047E4"/>
    <w:rsid w:val="009126B3"/>
    <w:rsid w:val="009152C4"/>
    <w:rsid w:val="00941555"/>
    <w:rsid w:val="00944DD6"/>
    <w:rsid w:val="0095079B"/>
    <w:rsid w:val="00953BA1"/>
    <w:rsid w:val="00954D08"/>
    <w:rsid w:val="0098657A"/>
    <w:rsid w:val="009930CA"/>
    <w:rsid w:val="00993769"/>
    <w:rsid w:val="009C33E1"/>
    <w:rsid w:val="009C7815"/>
    <w:rsid w:val="00A047B1"/>
    <w:rsid w:val="00A15F08"/>
    <w:rsid w:val="00A175E9"/>
    <w:rsid w:val="00A21819"/>
    <w:rsid w:val="00A45CF4"/>
    <w:rsid w:val="00A46089"/>
    <w:rsid w:val="00A52A71"/>
    <w:rsid w:val="00A573DC"/>
    <w:rsid w:val="00A61014"/>
    <w:rsid w:val="00A6339A"/>
    <w:rsid w:val="00A67608"/>
    <w:rsid w:val="00A725A4"/>
    <w:rsid w:val="00A77356"/>
    <w:rsid w:val="00A83290"/>
    <w:rsid w:val="00AD2F06"/>
    <w:rsid w:val="00AD491C"/>
    <w:rsid w:val="00AD4D7C"/>
    <w:rsid w:val="00AE59DF"/>
    <w:rsid w:val="00B22EC1"/>
    <w:rsid w:val="00B42E00"/>
    <w:rsid w:val="00B462AB"/>
    <w:rsid w:val="00B57187"/>
    <w:rsid w:val="00B706F8"/>
    <w:rsid w:val="00B83629"/>
    <w:rsid w:val="00B83AC3"/>
    <w:rsid w:val="00B908C2"/>
    <w:rsid w:val="00BA263B"/>
    <w:rsid w:val="00BA28CD"/>
    <w:rsid w:val="00BA72BF"/>
    <w:rsid w:val="00BD6FC9"/>
    <w:rsid w:val="00BF7406"/>
    <w:rsid w:val="00C11BE0"/>
    <w:rsid w:val="00C337A4"/>
    <w:rsid w:val="00C44327"/>
    <w:rsid w:val="00C504DC"/>
    <w:rsid w:val="00C54C12"/>
    <w:rsid w:val="00C61592"/>
    <w:rsid w:val="00C83072"/>
    <w:rsid w:val="00C85A02"/>
    <w:rsid w:val="00C969CC"/>
    <w:rsid w:val="00CA4F84"/>
    <w:rsid w:val="00CA7272"/>
    <w:rsid w:val="00CD15B5"/>
    <w:rsid w:val="00CD1639"/>
    <w:rsid w:val="00CD3EFA"/>
    <w:rsid w:val="00CE3D00"/>
    <w:rsid w:val="00CE4BA3"/>
    <w:rsid w:val="00CE78D1"/>
    <w:rsid w:val="00CF7BB4"/>
    <w:rsid w:val="00CF7EEC"/>
    <w:rsid w:val="00D07290"/>
    <w:rsid w:val="00D1127C"/>
    <w:rsid w:val="00D14240"/>
    <w:rsid w:val="00D1614C"/>
    <w:rsid w:val="00D62C4D"/>
    <w:rsid w:val="00D8016C"/>
    <w:rsid w:val="00D822D8"/>
    <w:rsid w:val="00D92A3D"/>
    <w:rsid w:val="00DB0A6B"/>
    <w:rsid w:val="00DB28EB"/>
    <w:rsid w:val="00DB6366"/>
    <w:rsid w:val="00DC396B"/>
    <w:rsid w:val="00DF1278"/>
    <w:rsid w:val="00DF2675"/>
    <w:rsid w:val="00E23F62"/>
    <w:rsid w:val="00E25569"/>
    <w:rsid w:val="00E2620D"/>
    <w:rsid w:val="00E31756"/>
    <w:rsid w:val="00E601A2"/>
    <w:rsid w:val="00E77198"/>
    <w:rsid w:val="00E83E23"/>
    <w:rsid w:val="00EA3AD1"/>
    <w:rsid w:val="00EB1248"/>
    <w:rsid w:val="00EC08EF"/>
    <w:rsid w:val="00ED236E"/>
    <w:rsid w:val="00EE03CA"/>
    <w:rsid w:val="00EE6C23"/>
    <w:rsid w:val="00EE7199"/>
    <w:rsid w:val="00EF7240"/>
    <w:rsid w:val="00F20A41"/>
    <w:rsid w:val="00F3220D"/>
    <w:rsid w:val="00F33A5B"/>
    <w:rsid w:val="00F34355"/>
    <w:rsid w:val="00F40FB4"/>
    <w:rsid w:val="00F514D1"/>
    <w:rsid w:val="00F56561"/>
    <w:rsid w:val="00F676E8"/>
    <w:rsid w:val="00F764AD"/>
    <w:rsid w:val="00F95A2D"/>
    <w:rsid w:val="00F978E2"/>
    <w:rsid w:val="00F97BA9"/>
    <w:rsid w:val="00FA0651"/>
    <w:rsid w:val="00FA4E25"/>
    <w:rsid w:val="00FB77C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F6D4B2"/>
  <w15:docId w15:val="{5F119C51-6987-4F60-A221-36775382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5E2F9-659B-408F-9882-E89321E7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Sanja Duspara</cp:lastModifiedBy>
  <cp:revision>13</cp:revision>
  <cp:lastPrinted>2019-05-21T07:16:00Z</cp:lastPrinted>
  <dcterms:created xsi:type="dcterms:W3CDTF">2026-01-28T12:50:00Z</dcterms:created>
  <dcterms:modified xsi:type="dcterms:W3CDTF">2026-02-09T14:59:00Z</dcterms:modified>
</cp:coreProperties>
</file>