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5302" w14:textId="77777777" w:rsidR="006C523C" w:rsidRPr="006C523C" w:rsidRDefault="006C523C" w:rsidP="006C523C">
      <w:pPr>
        <w:jc w:val="center"/>
      </w:pPr>
      <w:bookmarkStart w:id="0" w:name="_Hlk221088272"/>
      <w:r w:rsidRPr="006C523C">
        <w:rPr>
          <w:noProof/>
          <w:lang w:eastAsia="hr-HR"/>
        </w:rPr>
        <w:drawing>
          <wp:inline distT="0" distB="0" distL="0" distR="0" wp14:anchorId="6C6A6763" wp14:editId="490D2FE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23C">
        <w:fldChar w:fldCharType="begin"/>
      </w:r>
      <w:r w:rsidRPr="006C523C">
        <w:instrText xml:space="preserve"> INCLUDEPICTURE "http://www.inet.hr/~box/images/grb-rh.gif" \* MERGEFORMATINET </w:instrText>
      </w:r>
      <w:r w:rsidRPr="006C523C">
        <w:fldChar w:fldCharType="end"/>
      </w:r>
    </w:p>
    <w:p w14:paraId="7EEE5534" w14:textId="77777777" w:rsidR="006C523C" w:rsidRPr="006C523C" w:rsidRDefault="006C523C" w:rsidP="006C523C">
      <w:pPr>
        <w:spacing w:before="60" w:after="1680"/>
        <w:jc w:val="center"/>
      </w:pPr>
      <w:r w:rsidRPr="006C523C">
        <w:t>VLADA REPUBLIKE HRVATSKE</w:t>
      </w:r>
    </w:p>
    <w:p w14:paraId="1847B829" w14:textId="77777777" w:rsidR="006C523C" w:rsidRPr="006C523C" w:rsidRDefault="006C523C" w:rsidP="006C523C"/>
    <w:p w14:paraId="1270B192" w14:textId="4AAC8DB2" w:rsidR="006C523C" w:rsidRPr="006C523C" w:rsidRDefault="006C523C" w:rsidP="006C523C">
      <w:pPr>
        <w:spacing w:after="2400"/>
        <w:jc w:val="right"/>
      </w:pPr>
      <w:r w:rsidRPr="006C523C">
        <w:t xml:space="preserve">Zagreb, </w:t>
      </w:r>
      <w:r w:rsidR="00AB7C98">
        <w:t xml:space="preserve">17. veljače </w:t>
      </w:r>
      <w:r w:rsidRPr="006C523C">
        <w:t>2026.</w:t>
      </w:r>
    </w:p>
    <w:p w14:paraId="0858FC1E" w14:textId="77777777" w:rsidR="006C523C" w:rsidRPr="006C523C" w:rsidRDefault="006C523C" w:rsidP="006C523C">
      <w:pPr>
        <w:spacing w:line="360" w:lineRule="auto"/>
      </w:pPr>
      <w:r w:rsidRPr="006C523C">
        <w:t>__________________________________________________________________________</w:t>
      </w:r>
    </w:p>
    <w:p w14:paraId="58CCC8B7" w14:textId="77777777" w:rsidR="006C523C" w:rsidRPr="006C523C" w:rsidRDefault="006C523C" w:rsidP="006C523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C523C" w:rsidRPr="006C523C" w:rsidSect="006C523C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C523C" w:rsidRPr="006C523C" w14:paraId="372B2F75" w14:textId="77777777" w:rsidTr="00C620DF">
        <w:tc>
          <w:tcPr>
            <w:tcW w:w="1951" w:type="dxa"/>
          </w:tcPr>
          <w:p w14:paraId="433CE8B3" w14:textId="77777777" w:rsidR="006C523C" w:rsidRPr="006C523C" w:rsidRDefault="006C523C" w:rsidP="00C620D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C523C">
              <w:rPr>
                <w:b/>
                <w:smallCaps/>
                <w:sz w:val="24"/>
                <w:szCs w:val="24"/>
              </w:rPr>
              <w:t>Predlagatelj</w:t>
            </w:r>
            <w:r w:rsidRPr="006C52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2B7FB2A" w14:textId="3B93448C" w:rsidR="006C523C" w:rsidRPr="006C523C" w:rsidRDefault="006C523C" w:rsidP="00C620DF">
            <w:pPr>
              <w:spacing w:line="360" w:lineRule="auto"/>
              <w:rPr>
                <w:sz w:val="24"/>
                <w:szCs w:val="24"/>
              </w:rPr>
            </w:pPr>
            <w:r w:rsidRPr="006C523C">
              <w:rPr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0EC873FF" w14:textId="77777777" w:rsidR="006C523C" w:rsidRPr="006C523C" w:rsidRDefault="006C523C" w:rsidP="006C523C">
      <w:pPr>
        <w:spacing w:line="360" w:lineRule="auto"/>
      </w:pPr>
      <w:r w:rsidRPr="006C523C">
        <w:t>__________________________________________________________________________</w:t>
      </w:r>
    </w:p>
    <w:p w14:paraId="3B16C4F8" w14:textId="77777777" w:rsidR="006C523C" w:rsidRPr="006C523C" w:rsidRDefault="006C523C" w:rsidP="006C523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C523C" w:rsidRPr="006C523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C523C" w:rsidRPr="006C523C" w14:paraId="78E35F0C" w14:textId="77777777" w:rsidTr="00C620DF">
        <w:tc>
          <w:tcPr>
            <w:tcW w:w="1951" w:type="dxa"/>
          </w:tcPr>
          <w:p w14:paraId="738F34EF" w14:textId="77777777" w:rsidR="006C523C" w:rsidRPr="006C523C" w:rsidRDefault="006C523C" w:rsidP="00C620D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C523C">
              <w:rPr>
                <w:b/>
                <w:smallCaps/>
                <w:sz w:val="24"/>
                <w:szCs w:val="24"/>
              </w:rPr>
              <w:t>Predmet</w:t>
            </w:r>
            <w:r w:rsidRPr="006C52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7EEA2AB" w14:textId="58C4C545" w:rsidR="006C523C" w:rsidRPr="006C523C" w:rsidRDefault="006C523C" w:rsidP="00C620DF">
            <w:pPr>
              <w:spacing w:line="360" w:lineRule="auto"/>
              <w:rPr>
                <w:sz w:val="24"/>
                <w:szCs w:val="24"/>
              </w:rPr>
            </w:pPr>
            <w:r w:rsidRPr="006C523C">
              <w:rPr>
                <w:sz w:val="24"/>
                <w:szCs w:val="24"/>
              </w:rPr>
              <w:t xml:space="preserve">Prijedlog odluke o izmjenama Odluke o imenovanju članova i zamjenika članova u Odbor regija Europske unije, u mandatnom razdoblju 2025. </w:t>
            </w:r>
            <w:r w:rsidR="00225411">
              <w:rPr>
                <w:sz w:val="24"/>
                <w:szCs w:val="24"/>
              </w:rPr>
              <w:t>-</w:t>
            </w:r>
            <w:r w:rsidRPr="006C523C">
              <w:rPr>
                <w:sz w:val="24"/>
                <w:szCs w:val="24"/>
              </w:rPr>
              <w:t xml:space="preserve"> 2030. godine</w:t>
            </w:r>
          </w:p>
        </w:tc>
      </w:tr>
    </w:tbl>
    <w:p w14:paraId="45C242E6" w14:textId="77777777" w:rsidR="006C523C" w:rsidRPr="006C523C" w:rsidRDefault="006C523C" w:rsidP="006C523C">
      <w:pPr>
        <w:tabs>
          <w:tab w:val="left" w:pos="1843"/>
        </w:tabs>
        <w:spacing w:line="360" w:lineRule="auto"/>
        <w:ind w:left="1843" w:hanging="1843"/>
      </w:pPr>
      <w:r w:rsidRPr="006C523C">
        <w:t>__________________________________________________________________________</w:t>
      </w:r>
    </w:p>
    <w:p w14:paraId="488D4EFD" w14:textId="77777777" w:rsidR="006C523C" w:rsidRPr="006C523C" w:rsidRDefault="006C523C" w:rsidP="006C523C"/>
    <w:p w14:paraId="701C2D27" w14:textId="77777777" w:rsidR="006C523C" w:rsidRPr="006C523C" w:rsidRDefault="006C523C" w:rsidP="006C523C"/>
    <w:p w14:paraId="03FD2AEE" w14:textId="77777777" w:rsidR="006C523C" w:rsidRPr="006C523C" w:rsidRDefault="006C523C" w:rsidP="006C523C"/>
    <w:p w14:paraId="2264A662" w14:textId="77777777" w:rsidR="006C523C" w:rsidRPr="006C523C" w:rsidRDefault="006C523C" w:rsidP="006C523C"/>
    <w:p w14:paraId="0A4FC0BE" w14:textId="77777777" w:rsidR="006C523C" w:rsidRPr="006C523C" w:rsidRDefault="006C523C" w:rsidP="006C523C"/>
    <w:p w14:paraId="30A1E2E9" w14:textId="77777777" w:rsidR="006C523C" w:rsidRPr="006C523C" w:rsidRDefault="006C523C" w:rsidP="006C523C"/>
    <w:p w14:paraId="4D8ACCBA" w14:textId="77777777" w:rsidR="006C523C" w:rsidRPr="006C523C" w:rsidRDefault="006C523C" w:rsidP="006C523C"/>
    <w:p w14:paraId="60DCCB5E" w14:textId="77777777" w:rsidR="006C523C" w:rsidRPr="006C523C" w:rsidRDefault="006C523C" w:rsidP="006C523C">
      <w:pPr>
        <w:sectPr w:rsidR="006C523C" w:rsidRPr="006C523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21FF949" w14:textId="6AF30CAA" w:rsidR="006C523C" w:rsidRPr="006C523C" w:rsidRDefault="006C523C" w:rsidP="006C523C">
      <w:pPr>
        <w:jc w:val="right"/>
        <w:rPr>
          <w:i/>
          <w:iCs/>
        </w:rPr>
      </w:pPr>
      <w:r w:rsidRPr="006C523C">
        <w:rPr>
          <w:i/>
          <w:iCs/>
        </w:rPr>
        <w:lastRenderedPageBreak/>
        <w:t>P R I J E D L O G</w:t>
      </w:r>
    </w:p>
    <w:bookmarkEnd w:id="0"/>
    <w:p w14:paraId="71A5B45C" w14:textId="6DB1794D" w:rsidR="00FF0502" w:rsidRPr="006C523C" w:rsidRDefault="00FF0502" w:rsidP="00650C2F">
      <w:pPr>
        <w:pStyle w:val="box4594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6C523C">
        <w:rPr>
          <w:color w:val="231F20"/>
        </w:rPr>
        <w:t>Na temelju članka 31. stavka 2. Zako</w:t>
      </w:r>
      <w:r w:rsidR="004E6E48" w:rsidRPr="006C523C">
        <w:rPr>
          <w:color w:val="231F20"/>
        </w:rPr>
        <w:t>na o Vladi Republike Hrvatske („</w:t>
      </w:r>
      <w:r w:rsidRPr="006C523C">
        <w:rPr>
          <w:color w:val="231F20"/>
        </w:rPr>
        <w:t>Narodne novine</w:t>
      </w:r>
      <w:r w:rsidR="004E6E48" w:rsidRPr="006C523C">
        <w:rPr>
          <w:color w:val="231F20"/>
        </w:rPr>
        <w:t>“</w:t>
      </w:r>
      <w:r w:rsidRPr="006C523C">
        <w:rPr>
          <w:color w:val="231F20"/>
        </w:rPr>
        <w:t>, br. 150/11</w:t>
      </w:r>
      <w:r w:rsidR="00BB4B62" w:rsidRPr="006C523C">
        <w:rPr>
          <w:color w:val="231F20"/>
        </w:rPr>
        <w:t>.</w:t>
      </w:r>
      <w:r w:rsidRPr="006C523C">
        <w:rPr>
          <w:color w:val="231F20"/>
        </w:rPr>
        <w:t>, 119/14</w:t>
      </w:r>
      <w:r w:rsidR="00BB4B62" w:rsidRPr="006C523C">
        <w:rPr>
          <w:color w:val="231F20"/>
        </w:rPr>
        <w:t>.</w:t>
      </w:r>
      <w:r w:rsidRPr="006C523C">
        <w:rPr>
          <w:color w:val="231F20"/>
        </w:rPr>
        <w:t>, 93/16</w:t>
      </w:r>
      <w:r w:rsidR="00BB4B62" w:rsidRPr="006C523C">
        <w:rPr>
          <w:color w:val="231F20"/>
        </w:rPr>
        <w:t xml:space="preserve">., </w:t>
      </w:r>
      <w:r w:rsidRPr="006C523C">
        <w:rPr>
          <w:color w:val="231F20"/>
        </w:rPr>
        <w:t>116/18</w:t>
      </w:r>
      <w:r w:rsidR="00BB4B62" w:rsidRPr="006C523C">
        <w:rPr>
          <w:color w:val="231F20"/>
        </w:rPr>
        <w:t>., 80/22. i 78/24</w:t>
      </w:r>
      <w:r w:rsidR="001D5ACA" w:rsidRPr="006C523C">
        <w:rPr>
          <w:color w:val="231F20"/>
        </w:rPr>
        <w:t>.</w:t>
      </w:r>
      <w:r w:rsidRPr="006C523C">
        <w:rPr>
          <w:color w:val="231F20"/>
        </w:rPr>
        <w:t xml:space="preserve">), a u vezi s točkom III. Odluke o postupku imenovanja članova i zamjenika članova </w:t>
      </w:r>
      <w:r w:rsidR="004E6E48" w:rsidRPr="006C523C">
        <w:rPr>
          <w:color w:val="231F20"/>
        </w:rPr>
        <w:t>u Odbor regija Europske unije („</w:t>
      </w:r>
      <w:r w:rsidRPr="006C523C">
        <w:rPr>
          <w:color w:val="231F20"/>
        </w:rPr>
        <w:t>Narodne novine</w:t>
      </w:r>
      <w:r w:rsidR="004E6E48" w:rsidRPr="006C523C">
        <w:rPr>
          <w:color w:val="231F20"/>
        </w:rPr>
        <w:t>“</w:t>
      </w:r>
      <w:r w:rsidRPr="006C523C">
        <w:rPr>
          <w:color w:val="231F20"/>
        </w:rPr>
        <w:t>, broj 35/13</w:t>
      </w:r>
      <w:r w:rsidR="00BB4B62" w:rsidRPr="006C523C">
        <w:rPr>
          <w:color w:val="231F20"/>
        </w:rPr>
        <w:t>.</w:t>
      </w:r>
      <w:r w:rsidRPr="006C523C">
        <w:rPr>
          <w:color w:val="231F20"/>
        </w:rPr>
        <w:t>), Vlada Republike Hr</w:t>
      </w:r>
      <w:r w:rsidR="004E6E48" w:rsidRPr="006C523C">
        <w:rPr>
          <w:color w:val="231F20"/>
        </w:rPr>
        <w:t>vatske je na sjednici održanoj __________ 202</w:t>
      </w:r>
      <w:r w:rsidR="002356EA" w:rsidRPr="006C523C">
        <w:rPr>
          <w:color w:val="231F20"/>
        </w:rPr>
        <w:t>6</w:t>
      </w:r>
      <w:r w:rsidRPr="006C523C">
        <w:rPr>
          <w:color w:val="231F20"/>
        </w:rPr>
        <w:t>. donijela</w:t>
      </w:r>
    </w:p>
    <w:p w14:paraId="7D05277A" w14:textId="77777777" w:rsidR="002819A4" w:rsidRPr="006C523C" w:rsidRDefault="002819A4" w:rsidP="006C523C">
      <w:pPr>
        <w:pStyle w:val="box4594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9C86F7A" w14:textId="77777777" w:rsidR="002819A4" w:rsidRPr="006C523C" w:rsidRDefault="002819A4" w:rsidP="006C523C">
      <w:pPr>
        <w:pStyle w:val="box4594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9697469" w14:textId="188C3672" w:rsidR="00FF0502" w:rsidRDefault="00FF0502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C523C">
        <w:rPr>
          <w:b/>
          <w:bCs/>
          <w:color w:val="231F20"/>
        </w:rPr>
        <w:t>O</w:t>
      </w:r>
      <w:r w:rsidR="00703C7C">
        <w:rPr>
          <w:b/>
          <w:bCs/>
          <w:color w:val="231F20"/>
        </w:rPr>
        <w:t xml:space="preserve"> </w:t>
      </w:r>
      <w:r w:rsidRPr="006C523C">
        <w:rPr>
          <w:b/>
          <w:bCs/>
          <w:color w:val="231F20"/>
        </w:rPr>
        <w:t>D</w:t>
      </w:r>
      <w:r w:rsidR="00703C7C">
        <w:rPr>
          <w:b/>
          <w:bCs/>
          <w:color w:val="231F20"/>
        </w:rPr>
        <w:t xml:space="preserve"> </w:t>
      </w:r>
      <w:r w:rsidRPr="006C523C">
        <w:rPr>
          <w:b/>
          <w:bCs/>
          <w:color w:val="231F20"/>
        </w:rPr>
        <w:t>L</w:t>
      </w:r>
      <w:r w:rsidR="00703C7C">
        <w:rPr>
          <w:b/>
          <w:bCs/>
          <w:color w:val="231F20"/>
        </w:rPr>
        <w:t xml:space="preserve"> </w:t>
      </w:r>
      <w:r w:rsidRPr="006C523C">
        <w:rPr>
          <w:b/>
          <w:bCs/>
          <w:color w:val="231F20"/>
        </w:rPr>
        <w:t>U</w:t>
      </w:r>
      <w:r w:rsidR="00703C7C">
        <w:rPr>
          <w:b/>
          <w:bCs/>
          <w:color w:val="231F20"/>
        </w:rPr>
        <w:t xml:space="preserve"> </w:t>
      </w:r>
      <w:r w:rsidRPr="006C523C">
        <w:rPr>
          <w:b/>
          <w:bCs/>
          <w:color w:val="231F20"/>
        </w:rPr>
        <w:t>K</w:t>
      </w:r>
      <w:r w:rsidR="00703C7C">
        <w:rPr>
          <w:b/>
          <w:bCs/>
          <w:color w:val="231F20"/>
        </w:rPr>
        <w:t xml:space="preserve"> U</w:t>
      </w:r>
    </w:p>
    <w:p w14:paraId="561183D0" w14:textId="77777777" w:rsidR="00225411" w:rsidRPr="006C523C" w:rsidRDefault="00225411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38A0DFB7" w14:textId="77777777" w:rsidR="00225411" w:rsidRDefault="00225411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C523C">
        <w:rPr>
          <w:b/>
          <w:bCs/>
          <w:color w:val="231F20"/>
        </w:rPr>
        <w:t xml:space="preserve">o izmjenama </w:t>
      </w:r>
      <w:r>
        <w:rPr>
          <w:b/>
          <w:bCs/>
          <w:color w:val="231F20"/>
        </w:rPr>
        <w:t>O</w:t>
      </w:r>
      <w:r w:rsidRPr="006C523C">
        <w:rPr>
          <w:b/>
          <w:bCs/>
          <w:color w:val="231F20"/>
        </w:rPr>
        <w:t xml:space="preserve">dluke o imenovanju članova i zamjenika članova u </w:t>
      </w:r>
    </w:p>
    <w:p w14:paraId="4DA3B8DC" w14:textId="156757D2" w:rsidR="00FF0502" w:rsidRPr="006C523C" w:rsidRDefault="00225411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O</w:t>
      </w:r>
      <w:r w:rsidRPr="006C523C">
        <w:rPr>
          <w:b/>
          <w:bCs/>
          <w:color w:val="231F20"/>
        </w:rPr>
        <w:t xml:space="preserve">dbor regija </w:t>
      </w:r>
      <w:r>
        <w:rPr>
          <w:b/>
          <w:bCs/>
          <w:color w:val="231F20"/>
        </w:rPr>
        <w:t>E</w:t>
      </w:r>
      <w:r w:rsidRPr="006C523C">
        <w:rPr>
          <w:b/>
          <w:bCs/>
          <w:color w:val="231F20"/>
        </w:rPr>
        <w:t>uropske unije, u mandatnom razdoblju</w:t>
      </w:r>
      <w:r>
        <w:rPr>
          <w:b/>
          <w:bCs/>
          <w:color w:val="231F20"/>
        </w:rPr>
        <w:t xml:space="preserve"> </w:t>
      </w:r>
      <w:r w:rsidRPr="006C523C">
        <w:rPr>
          <w:b/>
          <w:bCs/>
          <w:color w:val="231F20"/>
        </w:rPr>
        <w:t xml:space="preserve">2025. </w:t>
      </w:r>
      <w:r>
        <w:rPr>
          <w:b/>
          <w:bCs/>
          <w:color w:val="231F20"/>
        </w:rPr>
        <w:t>-</w:t>
      </w:r>
      <w:r w:rsidRPr="006C523C">
        <w:rPr>
          <w:b/>
          <w:bCs/>
          <w:color w:val="231F20"/>
        </w:rPr>
        <w:t xml:space="preserve"> 2030. godine</w:t>
      </w:r>
    </w:p>
    <w:p w14:paraId="1CF7AC29" w14:textId="2BB4EBF9" w:rsidR="004E6E48" w:rsidRDefault="004E6E48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56CD77FD" w14:textId="77777777" w:rsidR="00650C2F" w:rsidRPr="006C523C" w:rsidRDefault="00650C2F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4BED69BA" w14:textId="4063E725" w:rsidR="00E667D3" w:rsidRPr="00650C2F" w:rsidRDefault="00E667D3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50C2F">
        <w:rPr>
          <w:b/>
          <w:bCs/>
          <w:color w:val="231F20"/>
        </w:rPr>
        <w:t>I.</w:t>
      </w:r>
    </w:p>
    <w:p w14:paraId="43567DEB" w14:textId="76CAB132" w:rsidR="00E667D3" w:rsidRPr="006C523C" w:rsidRDefault="00E667D3" w:rsidP="00650C2F">
      <w:pPr>
        <w:pStyle w:val="box4594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6C523C">
        <w:rPr>
          <w:color w:val="231F20"/>
        </w:rPr>
        <w:t xml:space="preserve">U Odluci o imenovanju članova i zamjenika članova u Odbor regija Europske unije, u mandatnom razdoblju 2025. </w:t>
      </w:r>
      <w:r w:rsidR="00650C2F">
        <w:rPr>
          <w:color w:val="231F20"/>
        </w:rPr>
        <w:t>-</w:t>
      </w:r>
      <w:r w:rsidRPr="006C523C">
        <w:rPr>
          <w:color w:val="231F20"/>
        </w:rPr>
        <w:t xml:space="preserve"> 2030. godine („Narodne novine“, br</w:t>
      </w:r>
      <w:r w:rsidR="00703C7C">
        <w:rPr>
          <w:color w:val="231F20"/>
        </w:rPr>
        <w:t>.</w:t>
      </w:r>
      <w:r w:rsidRPr="006C523C">
        <w:rPr>
          <w:color w:val="231F20"/>
        </w:rPr>
        <w:t xml:space="preserve"> 107/24., 116/24. i 115/25.), u točki I. podtočki 6. riječ „predsjednik“ zamjenjuje se riječju „</w:t>
      </w:r>
      <w:r w:rsidR="00CE3226" w:rsidRPr="006C523C">
        <w:rPr>
          <w:color w:val="231F20"/>
        </w:rPr>
        <w:t>zastupnik</w:t>
      </w:r>
      <w:r w:rsidRPr="006C523C">
        <w:rPr>
          <w:color w:val="231F20"/>
        </w:rPr>
        <w:t>“.</w:t>
      </w:r>
    </w:p>
    <w:p w14:paraId="237C9B6E" w14:textId="77777777" w:rsidR="00E667D3" w:rsidRPr="006C523C" w:rsidRDefault="00E667D3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64946B5F" w14:textId="16034B0C" w:rsidR="00FF0502" w:rsidRDefault="00FF0502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50C2F">
        <w:rPr>
          <w:b/>
          <w:bCs/>
          <w:color w:val="231F20"/>
        </w:rPr>
        <w:t>I</w:t>
      </w:r>
      <w:r w:rsidR="00E667D3" w:rsidRPr="00650C2F">
        <w:rPr>
          <w:b/>
          <w:bCs/>
          <w:color w:val="231F20"/>
        </w:rPr>
        <w:t>I</w:t>
      </w:r>
      <w:r w:rsidRPr="00650C2F">
        <w:rPr>
          <w:b/>
          <w:bCs/>
          <w:color w:val="231F20"/>
        </w:rPr>
        <w:t>.</w:t>
      </w:r>
    </w:p>
    <w:p w14:paraId="1762B94B" w14:textId="77777777" w:rsidR="00650C2F" w:rsidRPr="00650C2F" w:rsidRDefault="00650C2F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2CE80A7B" w14:textId="62A6DCCE" w:rsidR="00FF0502" w:rsidRDefault="00E667D3" w:rsidP="00650C2F">
      <w:pPr>
        <w:pStyle w:val="box4594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bookmarkStart w:id="1" w:name="_Hlk217024637"/>
      <w:r w:rsidRPr="006C523C">
        <w:rPr>
          <w:color w:val="231F20"/>
        </w:rPr>
        <w:t>U</w:t>
      </w:r>
      <w:r w:rsidR="00FF0502" w:rsidRPr="006C523C">
        <w:rPr>
          <w:color w:val="231F20"/>
        </w:rPr>
        <w:t xml:space="preserve"> točki I</w:t>
      </w:r>
      <w:r w:rsidR="00EC1C08" w:rsidRPr="006C523C">
        <w:rPr>
          <w:color w:val="231F20"/>
        </w:rPr>
        <w:t>I</w:t>
      </w:r>
      <w:r w:rsidR="00FF0502" w:rsidRPr="006C523C">
        <w:rPr>
          <w:color w:val="231F20"/>
        </w:rPr>
        <w:t xml:space="preserve">. podtočke </w:t>
      </w:r>
      <w:r w:rsidR="004E6E48" w:rsidRPr="006C523C">
        <w:rPr>
          <w:color w:val="231F20"/>
        </w:rPr>
        <w:t>2</w:t>
      </w:r>
      <w:r w:rsidR="00FF0502" w:rsidRPr="006C523C">
        <w:rPr>
          <w:color w:val="231F20"/>
        </w:rPr>
        <w:t xml:space="preserve">., </w:t>
      </w:r>
      <w:r w:rsidR="00EC1C08" w:rsidRPr="006C523C">
        <w:rPr>
          <w:color w:val="231F20"/>
        </w:rPr>
        <w:t>4</w:t>
      </w:r>
      <w:r w:rsidR="00FF0502" w:rsidRPr="006C523C">
        <w:rPr>
          <w:color w:val="231F20"/>
        </w:rPr>
        <w:t xml:space="preserve">. i </w:t>
      </w:r>
      <w:r w:rsidR="00EC1C08" w:rsidRPr="006C523C">
        <w:rPr>
          <w:color w:val="231F20"/>
        </w:rPr>
        <w:t>8</w:t>
      </w:r>
      <w:r w:rsidR="00FF0502" w:rsidRPr="006C523C">
        <w:rPr>
          <w:color w:val="231F20"/>
        </w:rPr>
        <w:t>. mijenjaju se i glase:</w:t>
      </w:r>
    </w:p>
    <w:p w14:paraId="3671BCF4" w14:textId="77777777" w:rsidR="00650C2F" w:rsidRPr="006C523C" w:rsidRDefault="00650C2F" w:rsidP="00650C2F">
      <w:pPr>
        <w:pStyle w:val="box45941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bookmarkEnd w:id="1"/>
    <w:p w14:paraId="5CE6EAE5" w14:textId="5F5CED63" w:rsidR="004E6E48" w:rsidRPr="006C523C" w:rsidRDefault="004E6E48" w:rsidP="006C523C">
      <w:pPr>
        <w:pStyle w:val="box459413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  <w:r w:rsidRPr="006C523C">
        <w:rPr>
          <w:color w:val="231F20"/>
        </w:rPr>
        <w:t xml:space="preserve">„2. </w:t>
      </w:r>
      <w:r w:rsidR="00EC1C08" w:rsidRPr="006C523C">
        <w:rPr>
          <w:color w:val="231F20"/>
        </w:rPr>
        <w:t>MATIJA POSAVEC</w:t>
      </w:r>
      <w:r w:rsidRPr="006C523C">
        <w:rPr>
          <w:color w:val="231F20"/>
        </w:rPr>
        <w:t xml:space="preserve">, župan </w:t>
      </w:r>
      <w:r w:rsidR="00EC1C08" w:rsidRPr="006C523C">
        <w:rPr>
          <w:color w:val="231F20"/>
        </w:rPr>
        <w:t>Međimurske</w:t>
      </w:r>
      <w:r w:rsidRPr="006C523C">
        <w:rPr>
          <w:color w:val="231F20"/>
        </w:rPr>
        <w:t xml:space="preserve"> županije </w:t>
      </w:r>
    </w:p>
    <w:p w14:paraId="21CE47B5" w14:textId="52BF438F" w:rsidR="004E6E48" w:rsidRPr="006C523C" w:rsidRDefault="00EC1C08" w:rsidP="00B80024">
      <w:pPr>
        <w:pStyle w:val="box459413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231F20"/>
        </w:rPr>
      </w:pPr>
      <w:r w:rsidRPr="006C523C">
        <w:rPr>
          <w:color w:val="231F20"/>
        </w:rPr>
        <w:t>4</w:t>
      </w:r>
      <w:r w:rsidR="00FF0502" w:rsidRPr="006C523C">
        <w:rPr>
          <w:color w:val="231F20"/>
        </w:rPr>
        <w:t>.</w:t>
      </w:r>
      <w:r w:rsidR="00B80024">
        <w:rPr>
          <w:color w:val="231F20"/>
        </w:rPr>
        <w:t xml:space="preserve"> </w:t>
      </w:r>
      <w:r w:rsidR="004762D9">
        <w:rPr>
          <w:color w:val="231F20"/>
        </w:rPr>
        <w:t>ŽELJKA ŠARČEVIĆ GR</w:t>
      </w:r>
      <w:r w:rsidR="007D3035">
        <w:rPr>
          <w:color w:val="231F20"/>
        </w:rPr>
        <w:t>GIĆ</w:t>
      </w:r>
      <w:r w:rsidR="004E6E48" w:rsidRPr="006C523C">
        <w:rPr>
          <w:color w:val="231F20"/>
        </w:rPr>
        <w:t>, član</w:t>
      </w:r>
      <w:r w:rsidRPr="006C523C">
        <w:rPr>
          <w:color w:val="231F20"/>
        </w:rPr>
        <w:t xml:space="preserve">ica </w:t>
      </w:r>
      <w:r w:rsidR="004762D9">
        <w:rPr>
          <w:color w:val="231F20"/>
        </w:rPr>
        <w:t>Županijske skupštine Primorsko-goranske</w:t>
      </w:r>
      <w:r w:rsidR="00B80024">
        <w:rPr>
          <w:color w:val="231F20"/>
        </w:rPr>
        <w:t xml:space="preserve"> </w:t>
      </w:r>
      <w:r w:rsidR="004762D9">
        <w:rPr>
          <w:color w:val="231F20"/>
        </w:rPr>
        <w:t>županije</w:t>
      </w:r>
    </w:p>
    <w:p w14:paraId="32D8113B" w14:textId="78D8B988" w:rsidR="00FF0502" w:rsidRPr="006C523C" w:rsidRDefault="00EC1C08" w:rsidP="00B80024">
      <w:pPr>
        <w:pStyle w:val="box459413"/>
        <w:shd w:val="clear" w:color="auto" w:fill="FFFFFF"/>
        <w:spacing w:before="0" w:beforeAutospacing="0" w:after="0" w:afterAutospacing="0"/>
        <w:ind w:left="851" w:hanging="425"/>
        <w:textAlignment w:val="baseline"/>
        <w:rPr>
          <w:color w:val="231F20"/>
        </w:rPr>
      </w:pPr>
      <w:r w:rsidRPr="006C523C">
        <w:rPr>
          <w:color w:val="231F20"/>
        </w:rPr>
        <w:t>8</w:t>
      </w:r>
      <w:r w:rsidR="004E6E48" w:rsidRPr="006C523C">
        <w:rPr>
          <w:color w:val="231F20"/>
        </w:rPr>
        <w:t xml:space="preserve">. </w:t>
      </w:r>
      <w:r w:rsidR="00B80024">
        <w:rPr>
          <w:color w:val="231F20"/>
        </w:rPr>
        <w:t xml:space="preserve"> </w:t>
      </w:r>
      <w:r w:rsidRPr="006C523C">
        <w:rPr>
          <w:color w:val="231F20"/>
        </w:rPr>
        <w:t>NIKOLA GRGURIĆ</w:t>
      </w:r>
      <w:r w:rsidR="004E6E48" w:rsidRPr="006C523C">
        <w:rPr>
          <w:color w:val="231F20"/>
        </w:rPr>
        <w:t xml:space="preserve">, </w:t>
      </w:r>
      <w:r w:rsidRPr="006C523C">
        <w:rPr>
          <w:color w:val="231F20"/>
        </w:rPr>
        <w:t>gradonačelnik Grada Raba</w:t>
      </w:r>
      <w:r w:rsidR="004E6E48" w:rsidRPr="006C523C">
        <w:rPr>
          <w:color w:val="231F20"/>
        </w:rPr>
        <w:t>“</w:t>
      </w:r>
      <w:r w:rsidR="00FF0502" w:rsidRPr="006C523C">
        <w:rPr>
          <w:color w:val="231F20"/>
        </w:rPr>
        <w:t>.</w:t>
      </w:r>
    </w:p>
    <w:p w14:paraId="764481E6" w14:textId="77777777" w:rsidR="002356EA" w:rsidRPr="006C523C" w:rsidRDefault="002356EA" w:rsidP="006C523C">
      <w:pPr>
        <w:pStyle w:val="box459413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355EA392" w14:textId="416B32FC" w:rsidR="002356EA" w:rsidRDefault="002356EA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50C2F">
        <w:rPr>
          <w:b/>
          <w:bCs/>
          <w:color w:val="231F20"/>
        </w:rPr>
        <w:t>III.</w:t>
      </w:r>
    </w:p>
    <w:p w14:paraId="488FC4FD" w14:textId="77777777" w:rsidR="00650C2F" w:rsidRPr="00650C2F" w:rsidRDefault="00650C2F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2619E4F2" w14:textId="5F4A52FA" w:rsidR="004E6E48" w:rsidRPr="006C523C" w:rsidRDefault="002356EA" w:rsidP="00AB7C98">
      <w:pPr>
        <w:pStyle w:val="box459413"/>
        <w:shd w:val="clear" w:color="auto" w:fill="FFFFFF"/>
        <w:tabs>
          <w:tab w:val="left" w:pos="567"/>
        </w:tabs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6C523C">
        <w:rPr>
          <w:color w:val="231F20"/>
        </w:rPr>
        <w:t xml:space="preserve">Mandat članovima i zamjenicima članova u skladu s odredbama </w:t>
      </w:r>
      <w:r w:rsidRPr="00703C7C">
        <w:rPr>
          <w:i/>
          <w:iCs/>
          <w:color w:val="231F20"/>
        </w:rPr>
        <w:t>An</w:t>
      </w:r>
      <w:r w:rsidR="00703C7C" w:rsidRPr="00703C7C">
        <w:rPr>
          <w:i/>
          <w:iCs/>
          <w:color w:val="231F20"/>
        </w:rPr>
        <w:t>n</w:t>
      </w:r>
      <w:r w:rsidRPr="00703C7C">
        <w:rPr>
          <w:i/>
          <w:iCs/>
          <w:color w:val="231F20"/>
        </w:rPr>
        <w:t>exa</w:t>
      </w:r>
      <w:r w:rsidRPr="006C523C">
        <w:rPr>
          <w:color w:val="231F20"/>
        </w:rPr>
        <w:t xml:space="preserve"> III. Obavijesti o propisanoj proceduri imenovanja koji se u Odbor regija Europske unije imenuju umjesto članova kojima je mandat prestao, traje do isteka tekućeg mandata saziva Odbora regija Europske unije u 2030. godini.</w:t>
      </w:r>
    </w:p>
    <w:p w14:paraId="0A90F823" w14:textId="77777777" w:rsidR="002356EA" w:rsidRPr="006C523C" w:rsidRDefault="002356EA" w:rsidP="006C523C">
      <w:pPr>
        <w:pStyle w:val="box459413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7DA1B63F" w14:textId="25D0720C" w:rsidR="00FF0502" w:rsidRDefault="00FF0502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50C2F">
        <w:rPr>
          <w:b/>
          <w:bCs/>
          <w:color w:val="231F20"/>
        </w:rPr>
        <w:t>I</w:t>
      </w:r>
      <w:r w:rsidR="002356EA" w:rsidRPr="00650C2F">
        <w:rPr>
          <w:b/>
          <w:bCs/>
          <w:color w:val="231F20"/>
        </w:rPr>
        <w:t>V</w:t>
      </w:r>
      <w:r w:rsidRPr="00650C2F">
        <w:rPr>
          <w:b/>
          <w:bCs/>
          <w:color w:val="231F20"/>
        </w:rPr>
        <w:t>.</w:t>
      </w:r>
    </w:p>
    <w:p w14:paraId="48B3FFB7" w14:textId="77777777" w:rsidR="00650C2F" w:rsidRPr="00650C2F" w:rsidRDefault="00650C2F" w:rsidP="006C523C">
      <w:pPr>
        <w:pStyle w:val="box45941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3FD98127" w14:textId="77777777" w:rsidR="00FF0502" w:rsidRPr="006C523C" w:rsidRDefault="00FF0502" w:rsidP="00650C2F">
      <w:pPr>
        <w:pStyle w:val="box459413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</w:rPr>
      </w:pPr>
      <w:r w:rsidRPr="006C523C">
        <w:rPr>
          <w:color w:val="231F20"/>
        </w:rPr>
        <w:t xml:space="preserve">Ova Odluka stupa na snagu danom donošenja, a objavit će se u </w:t>
      </w:r>
      <w:r w:rsidR="00E861F9" w:rsidRPr="006C523C">
        <w:rPr>
          <w:color w:val="231F20"/>
        </w:rPr>
        <w:t>„</w:t>
      </w:r>
      <w:r w:rsidRPr="006C523C">
        <w:rPr>
          <w:color w:val="231F20"/>
        </w:rPr>
        <w:t>Narodnim novinama</w:t>
      </w:r>
      <w:r w:rsidR="00E861F9" w:rsidRPr="006C523C">
        <w:rPr>
          <w:color w:val="231F20"/>
        </w:rPr>
        <w:t>“</w:t>
      </w:r>
      <w:r w:rsidRPr="006C523C">
        <w:rPr>
          <w:color w:val="231F20"/>
        </w:rPr>
        <w:t>.</w:t>
      </w:r>
    </w:p>
    <w:p w14:paraId="163C8F29" w14:textId="77777777" w:rsidR="00E861F9" w:rsidRPr="006C523C" w:rsidRDefault="00E861F9" w:rsidP="006C523C">
      <w:pPr>
        <w:spacing w:after="0" w:line="240" w:lineRule="auto"/>
      </w:pPr>
    </w:p>
    <w:p w14:paraId="1FD2E2F3" w14:textId="77777777" w:rsidR="00650C2F" w:rsidRPr="00433F04" w:rsidRDefault="00650C2F" w:rsidP="00650C2F">
      <w:pPr>
        <w:jc w:val="both"/>
        <w:rPr>
          <w:bCs/>
        </w:rPr>
      </w:pPr>
      <w:r w:rsidRPr="00433F04">
        <w:rPr>
          <w:bCs/>
        </w:rPr>
        <w:t>KLASA:</w:t>
      </w:r>
    </w:p>
    <w:p w14:paraId="78593ABF" w14:textId="77777777" w:rsidR="00650C2F" w:rsidRPr="00433F04" w:rsidRDefault="00650C2F" w:rsidP="00650C2F">
      <w:pPr>
        <w:jc w:val="both"/>
        <w:rPr>
          <w:bCs/>
        </w:rPr>
      </w:pPr>
      <w:r w:rsidRPr="00433F04">
        <w:rPr>
          <w:bCs/>
        </w:rPr>
        <w:t>URBROJ:</w:t>
      </w:r>
    </w:p>
    <w:p w14:paraId="4B0A5C2F" w14:textId="77777777" w:rsidR="00650C2F" w:rsidRPr="00433F04" w:rsidRDefault="00650C2F" w:rsidP="00650C2F">
      <w:pPr>
        <w:jc w:val="both"/>
        <w:rPr>
          <w:bCs/>
        </w:rPr>
      </w:pPr>
      <w:r w:rsidRPr="00433F04">
        <w:rPr>
          <w:bCs/>
        </w:rPr>
        <w:t xml:space="preserve">Zagreb, </w:t>
      </w:r>
    </w:p>
    <w:p w14:paraId="4A513285" w14:textId="77777777" w:rsidR="00650C2F" w:rsidRPr="00433F04" w:rsidRDefault="00650C2F" w:rsidP="00650C2F">
      <w:pPr>
        <w:ind w:left="4248" w:firstLine="708"/>
        <w:jc w:val="center"/>
        <w:rPr>
          <w:bCs/>
        </w:rPr>
      </w:pPr>
      <w:r w:rsidRPr="00433F04">
        <w:rPr>
          <w:bCs/>
        </w:rPr>
        <w:t>PREDSJEDNIK</w:t>
      </w:r>
    </w:p>
    <w:p w14:paraId="2C4260B3" w14:textId="3C65E2A7" w:rsidR="00650C2F" w:rsidRDefault="00650C2F" w:rsidP="00650C2F">
      <w:pPr>
        <w:ind w:left="4248" w:firstLine="708"/>
        <w:jc w:val="both"/>
        <w:rPr>
          <w:b/>
          <w:color w:val="000000"/>
          <w:spacing w:val="50"/>
        </w:rPr>
      </w:pPr>
      <w:r w:rsidRPr="00433F04">
        <w:rPr>
          <w:bCs/>
        </w:rPr>
        <w:tab/>
        <w:t>mr. sc. Andrej Plenković</w:t>
      </w:r>
      <w:r>
        <w:rPr>
          <w:b/>
          <w:color w:val="000000"/>
          <w:spacing w:val="50"/>
        </w:rPr>
        <w:br w:type="page"/>
      </w:r>
    </w:p>
    <w:p w14:paraId="59051483" w14:textId="1704BFE5" w:rsidR="00B457D5" w:rsidRPr="006C523C" w:rsidRDefault="00B457D5" w:rsidP="006C523C">
      <w:pPr>
        <w:spacing w:after="0" w:line="240" w:lineRule="auto"/>
        <w:jc w:val="center"/>
        <w:rPr>
          <w:b/>
          <w:color w:val="000000"/>
          <w:spacing w:val="50"/>
        </w:rPr>
      </w:pPr>
      <w:r w:rsidRPr="006C523C">
        <w:rPr>
          <w:b/>
          <w:color w:val="000000"/>
          <w:spacing w:val="50"/>
        </w:rPr>
        <w:lastRenderedPageBreak/>
        <w:t>O</w:t>
      </w:r>
      <w:r w:rsidR="006C523C">
        <w:rPr>
          <w:b/>
          <w:color w:val="000000"/>
          <w:spacing w:val="50"/>
        </w:rPr>
        <w:t>B R A Z L O Ž E N J E</w:t>
      </w:r>
    </w:p>
    <w:p w14:paraId="33EC8113" w14:textId="1F1DA8E0" w:rsidR="00F81403" w:rsidRPr="006C523C" w:rsidRDefault="00F81403" w:rsidP="006C523C">
      <w:pPr>
        <w:spacing w:after="0" w:line="240" w:lineRule="auto"/>
        <w:rPr>
          <w:b/>
          <w:color w:val="000000"/>
          <w:spacing w:val="50"/>
        </w:rPr>
      </w:pPr>
    </w:p>
    <w:p w14:paraId="0422FBD8" w14:textId="4C8766D3" w:rsidR="00F81403" w:rsidRDefault="00F81403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>Odbor regija je savjetodavno tijelo Europske unije koje se sastoji od predstavnika lokalnih i područnih (regionalnih) vlasti izabranih na lokalnim izborima</w:t>
      </w:r>
      <w:r w:rsidR="00A75832" w:rsidRPr="006C523C">
        <w:rPr>
          <w:rFonts w:eastAsia="Times New Roman"/>
          <w:lang w:eastAsia="hr-HR"/>
        </w:rPr>
        <w:t>.</w:t>
      </w:r>
      <w:r w:rsidRPr="006C523C">
        <w:rPr>
          <w:rFonts w:eastAsia="Times New Roman"/>
          <w:lang w:eastAsia="hr-HR"/>
        </w:rPr>
        <w:t xml:space="preserve"> </w:t>
      </w:r>
      <w:r w:rsidR="00A75832" w:rsidRPr="006C523C">
        <w:rPr>
          <w:rFonts w:eastAsia="Times New Roman"/>
          <w:lang w:eastAsia="hr-HR"/>
        </w:rPr>
        <w:t>T</w:t>
      </w:r>
      <w:r w:rsidRPr="006C523C">
        <w:rPr>
          <w:rFonts w:eastAsia="Times New Roman"/>
          <w:lang w:eastAsia="hr-HR"/>
        </w:rPr>
        <w:t xml:space="preserve">emeljem članka 305. </w:t>
      </w:r>
      <w:r w:rsidR="00F22396">
        <w:rPr>
          <w:rFonts w:eastAsia="Times New Roman"/>
          <w:lang w:eastAsia="hr-HR"/>
        </w:rPr>
        <w:br/>
      </w:r>
      <w:r w:rsidRPr="006C523C">
        <w:rPr>
          <w:rFonts w:eastAsia="Times New Roman"/>
          <w:lang w:eastAsia="hr-HR"/>
        </w:rPr>
        <w:t>stavka 3. Ugovora o funkcioniranju Europske unije</w:t>
      </w:r>
      <w:r w:rsidR="00703C7C">
        <w:rPr>
          <w:rFonts w:eastAsia="Times New Roman"/>
          <w:lang w:eastAsia="hr-HR"/>
        </w:rPr>
        <w:t>,</w:t>
      </w:r>
      <w:r w:rsidRPr="006C523C">
        <w:rPr>
          <w:rFonts w:eastAsia="Times New Roman"/>
          <w:lang w:eastAsia="hr-HR"/>
        </w:rPr>
        <w:t xml:space="preserve"> članovi odbora</w:t>
      </w:r>
      <w:r w:rsidR="00703C7C">
        <w:rPr>
          <w:rFonts w:eastAsia="Times New Roman"/>
          <w:lang w:eastAsia="hr-HR"/>
        </w:rPr>
        <w:t xml:space="preserve"> i</w:t>
      </w:r>
      <w:r w:rsidRPr="006C523C">
        <w:rPr>
          <w:rFonts w:eastAsia="Times New Roman"/>
          <w:lang w:eastAsia="hr-HR"/>
        </w:rPr>
        <w:t xml:space="preserve"> jednak broj njihovih zamjenika imenuju se na razdoblje od pet godina. Ako članovima i zamjenicima članova prestane mandat na nacionalnoj razini na temelju kojeg su bili imenovani u Odbor regija</w:t>
      </w:r>
      <w:r w:rsidR="00225411">
        <w:rPr>
          <w:rFonts w:eastAsia="Times New Roman"/>
          <w:lang w:eastAsia="hr-HR"/>
        </w:rPr>
        <w:t xml:space="preserve"> </w:t>
      </w:r>
      <w:r w:rsidR="00225411" w:rsidRPr="006C523C">
        <w:rPr>
          <w:rFonts w:eastAsia="Times New Roman"/>
          <w:lang w:eastAsia="hr-HR"/>
        </w:rPr>
        <w:t>Europske unije</w:t>
      </w:r>
      <w:r w:rsidR="00A75832" w:rsidRPr="006C523C">
        <w:rPr>
          <w:rFonts w:eastAsia="Times New Roman"/>
          <w:lang w:eastAsia="hr-HR"/>
        </w:rPr>
        <w:t>, automatski im prestaje mandat i u Odboru regija</w:t>
      </w:r>
      <w:r w:rsidR="00225411">
        <w:rPr>
          <w:rFonts w:eastAsia="Times New Roman"/>
          <w:lang w:eastAsia="hr-HR"/>
        </w:rPr>
        <w:t xml:space="preserve"> </w:t>
      </w:r>
      <w:r w:rsidR="00225411" w:rsidRPr="006C523C">
        <w:rPr>
          <w:rFonts w:eastAsia="Times New Roman"/>
          <w:lang w:eastAsia="hr-HR"/>
        </w:rPr>
        <w:t>Europske unije</w:t>
      </w:r>
      <w:r w:rsidR="00A75832" w:rsidRPr="006C523C">
        <w:rPr>
          <w:rFonts w:eastAsia="Times New Roman"/>
          <w:lang w:eastAsia="hr-HR"/>
        </w:rPr>
        <w:t>.</w:t>
      </w:r>
    </w:p>
    <w:p w14:paraId="478B8331" w14:textId="77777777" w:rsidR="00703C7C" w:rsidRPr="006C523C" w:rsidRDefault="00703C7C" w:rsidP="006C523C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</w:p>
    <w:p w14:paraId="0CCF66A7" w14:textId="30F8BCB1" w:rsidR="00D024CB" w:rsidRDefault="00D024CB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>Člankom 300. Ugovora o funkcioniranju Europske unije utvrđeno je da se Odbor regija</w:t>
      </w:r>
      <w:r w:rsidR="00225411">
        <w:rPr>
          <w:rFonts w:eastAsia="Times New Roman"/>
          <w:lang w:eastAsia="hr-HR"/>
        </w:rPr>
        <w:t xml:space="preserve"> </w:t>
      </w:r>
      <w:r w:rsidR="00225411" w:rsidRPr="006C523C">
        <w:rPr>
          <w:rFonts w:eastAsia="Times New Roman"/>
          <w:lang w:eastAsia="hr-HR"/>
        </w:rPr>
        <w:t>Europske unije</w:t>
      </w:r>
      <w:r w:rsidRPr="006C523C">
        <w:rPr>
          <w:rFonts w:eastAsia="Times New Roman"/>
          <w:lang w:eastAsia="hr-HR"/>
        </w:rPr>
        <w:t xml:space="preserve"> sastoji od predstavnika regionalnih i lokalnih tijela, koji ili imaju izborni mandat regionalnog ili lokalnog tijela ili su politički odgovorni izabranoj skupštini. </w:t>
      </w:r>
    </w:p>
    <w:p w14:paraId="57A66868" w14:textId="77777777" w:rsidR="00703C7C" w:rsidRPr="006C523C" w:rsidRDefault="00703C7C" w:rsidP="006C523C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</w:p>
    <w:p w14:paraId="1A59CECE" w14:textId="01807D34" w:rsidR="000807E4" w:rsidRDefault="000807E4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 xml:space="preserve">Vlada Republike Hrvatske imenovala je članove i zamjenike članova u Odbor regija Europske unije, u mandatnom razdoblju 2025. </w:t>
      </w:r>
      <w:r w:rsidR="00611F5C">
        <w:rPr>
          <w:rFonts w:eastAsia="Times New Roman"/>
          <w:lang w:eastAsia="hr-HR"/>
        </w:rPr>
        <w:t>-</w:t>
      </w:r>
      <w:r w:rsidRPr="006C523C">
        <w:rPr>
          <w:rFonts w:eastAsia="Times New Roman"/>
          <w:lang w:eastAsia="hr-HR"/>
        </w:rPr>
        <w:t xml:space="preserve"> 2030. godine, svojom Odlukom od 6. rujna 2024. („Narodne novine“, broj 107/24</w:t>
      </w:r>
      <w:r w:rsidR="00611F5C">
        <w:rPr>
          <w:rFonts w:eastAsia="Times New Roman"/>
          <w:lang w:eastAsia="hr-HR"/>
        </w:rPr>
        <w:t>.</w:t>
      </w:r>
      <w:r w:rsidRPr="006C523C">
        <w:rPr>
          <w:rFonts w:eastAsia="Times New Roman"/>
          <w:lang w:eastAsia="hr-HR"/>
        </w:rPr>
        <w:t>) te dv</w:t>
      </w:r>
      <w:r w:rsidR="00611F5C">
        <w:rPr>
          <w:rFonts w:eastAsia="Times New Roman"/>
          <w:lang w:eastAsia="hr-HR"/>
        </w:rPr>
        <w:t>je</w:t>
      </w:r>
      <w:r w:rsidRPr="006C523C">
        <w:rPr>
          <w:rFonts w:eastAsia="Times New Roman"/>
          <w:lang w:eastAsia="hr-HR"/>
        </w:rPr>
        <w:t xml:space="preserve">ma odlukama o izmjeni Odluke o imenovanju članova i zamjenika članova u Odbor regija Europske unije, u mandatnom razdoblju </w:t>
      </w:r>
      <w:r w:rsidR="00F22396">
        <w:rPr>
          <w:rFonts w:eastAsia="Times New Roman"/>
          <w:lang w:eastAsia="hr-HR"/>
        </w:rPr>
        <w:br/>
      </w:r>
      <w:r w:rsidRPr="006C523C">
        <w:rPr>
          <w:rFonts w:eastAsia="Times New Roman"/>
          <w:lang w:eastAsia="hr-HR"/>
        </w:rPr>
        <w:t xml:space="preserve">2025. </w:t>
      </w:r>
      <w:r w:rsidR="00611F5C">
        <w:rPr>
          <w:rFonts w:eastAsia="Times New Roman"/>
          <w:lang w:eastAsia="hr-HR"/>
        </w:rPr>
        <w:t>-</w:t>
      </w:r>
      <w:r w:rsidRPr="006C523C">
        <w:rPr>
          <w:rFonts w:eastAsia="Times New Roman"/>
          <w:lang w:eastAsia="hr-HR"/>
        </w:rPr>
        <w:t xml:space="preserve"> 2030. godine</w:t>
      </w:r>
      <w:r w:rsidR="00611F5C">
        <w:rPr>
          <w:rFonts w:eastAsia="Times New Roman"/>
          <w:lang w:eastAsia="hr-HR"/>
        </w:rPr>
        <w:t>,</w:t>
      </w:r>
      <w:r w:rsidRPr="006C523C">
        <w:rPr>
          <w:rFonts w:eastAsia="Times New Roman"/>
          <w:lang w:eastAsia="hr-HR"/>
        </w:rPr>
        <w:t xml:space="preserve"> od 3. listopada 2024.</w:t>
      </w:r>
      <w:r w:rsidR="00F32215" w:rsidRPr="006C523C">
        <w:rPr>
          <w:rFonts w:eastAsia="Times New Roman"/>
          <w:lang w:eastAsia="hr-HR"/>
        </w:rPr>
        <w:t>, odnosno od 21. kolovoza 2025.</w:t>
      </w:r>
      <w:r w:rsidRPr="006C523C">
        <w:rPr>
          <w:rFonts w:eastAsia="Times New Roman"/>
          <w:lang w:eastAsia="hr-HR"/>
        </w:rPr>
        <w:t xml:space="preserve"> („Narodne novine“, br</w:t>
      </w:r>
      <w:r w:rsidR="00611F5C">
        <w:rPr>
          <w:rFonts w:eastAsia="Times New Roman"/>
          <w:lang w:eastAsia="hr-HR"/>
        </w:rPr>
        <w:t>.</w:t>
      </w:r>
      <w:r w:rsidRPr="006C523C">
        <w:rPr>
          <w:rFonts w:eastAsia="Times New Roman"/>
          <w:lang w:eastAsia="hr-HR"/>
        </w:rPr>
        <w:t xml:space="preserve"> 116/24. i 115/25.). </w:t>
      </w:r>
    </w:p>
    <w:p w14:paraId="74877C38" w14:textId="77777777" w:rsidR="00703C7C" w:rsidRPr="006C523C" w:rsidRDefault="00703C7C" w:rsidP="006C523C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</w:p>
    <w:p w14:paraId="3E8F3B07" w14:textId="0CB56D1A" w:rsidR="007B3773" w:rsidRDefault="007B3773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>Nakon redovnih lokalnih izbora 2025. godine došlo je do promjene u izbornim mandatima pojedinih članova i zamjenika članova imenovanih u Odbor regija.</w:t>
      </w:r>
    </w:p>
    <w:p w14:paraId="2727428F" w14:textId="77777777" w:rsidR="00703C7C" w:rsidRPr="006C523C" w:rsidRDefault="00703C7C" w:rsidP="006C523C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</w:p>
    <w:p w14:paraId="4AD177E4" w14:textId="390AF6F0" w:rsidR="007B3773" w:rsidRDefault="007B3773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>Temeljem točke II. Odluke o postupku imenovanja članova i zamjenika članova u Odbor regija Europske unije („Narodne novine“, broj 35/13</w:t>
      </w:r>
      <w:r w:rsidR="00611F5C">
        <w:rPr>
          <w:rFonts w:eastAsia="Times New Roman"/>
          <w:lang w:eastAsia="hr-HR"/>
        </w:rPr>
        <w:t>.</w:t>
      </w:r>
      <w:r w:rsidRPr="006C523C">
        <w:rPr>
          <w:rFonts w:eastAsia="Times New Roman"/>
          <w:lang w:eastAsia="hr-HR"/>
        </w:rPr>
        <w:t>)</w:t>
      </w:r>
      <w:r w:rsidR="00611F5C">
        <w:rPr>
          <w:rFonts w:eastAsia="Times New Roman"/>
          <w:lang w:eastAsia="hr-HR"/>
        </w:rPr>
        <w:t>,</w:t>
      </w:r>
      <w:r w:rsidRPr="006C523C">
        <w:rPr>
          <w:rFonts w:eastAsia="Times New Roman"/>
          <w:lang w:eastAsia="hr-HR"/>
        </w:rPr>
        <w:t xml:space="preserve"> kandidate za članove i zamjenike članova Odbora regija predlažu nacionalne udruge jedinica lokalne i područne (regionalne) samouprave na poziv Ministarstva pravosuđa, uprave i digitalne transformacije koje je odgovorno za koordinaciju postupka predlaganja i imenovanja.</w:t>
      </w:r>
    </w:p>
    <w:p w14:paraId="7F99CEE5" w14:textId="77777777" w:rsidR="00703C7C" w:rsidRPr="006C523C" w:rsidRDefault="00703C7C" w:rsidP="006C523C">
      <w:pPr>
        <w:spacing w:after="0" w:line="240" w:lineRule="auto"/>
        <w:ind w:firstLine="1418"/>
        <w:jc w:val="both"/>
        <w:rPr>
          <w:rFonts w:eastAsia="Times New Roman"/>
          <w:lang w:eastAsia="hr-HR"/>
        </w:rPr>
      </w:pPr>
    </w:p>
    <w:p w14:paraId="72D1ABE9" w14:textId="1452CB04" w:rsidR="000807E4" w:rsidRDefault="000807E4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>Ministarstvo pravosuđa, uprave i digitalne transformacije dopisom</w:t>
      </w:r>
      <w:r w:rsidR="00611F5C">
        <w:rPr>
          <w:rFonts w:eastAsia="Times New Roman"/>
          <w:lang w:eastAsia="hr-HR"/>
        </w:rPr>
        <w:t>,</w:t>
      </w:r>
      <w:r w:rsidRPr="006C523C">
        <w:rPr>
          <w:rFonts w:eastAsia="Times New Roman"/>
          <w:lang w:eastAsia="hr-HR"/>
        </w:rPr>
        <w:t xml:space="preserve"> </w:t>
      </w:r>
      <w:r w:rsidR="00611F5C">
        <w:rPr>
          <w:rFonts w:eastAsia="Times New Roman"/>
          <w:lang w:eastAsia="hr-HR"/>
        </w:rPr>
        <w:br/>
      </w:r>
      <w:r w:rsidRPr="006C523C">
        <w:rPr>
          <w:rFonts w:eastAsia="Times New Roman"/>
          <w:lang w:eastAsia="hr-HR"/>
        </w:rPr>
        <w:t>KLASA: 912-01/25-01</w:t>
      </w:r>
      <w:r w:rsidRPr="008B5293">
        <w:rPr>
          <w:rFonts w:eastAsia="Times New Roman"/>
          <w:lang w:eastAsia="hr-HR"/>
        </w:rPr>
        <w:t>/19, URBROJ:</w:t>
      </w:r>
      <w:r w:rsidR="00611F5C" w:rsidRPr="008B5293">
        <w:rPr>
          <w:rFonts w:eastAsia="Times New Roman"/>
          <w:lang w:eastAsia="hr-HR"/>
        </w:rPr>
        <w:t xml:space="preserve"> </w:t>
      </w:r>
      <w:r w:rsidRPr="008B5293">
        <w:rPr>
          <w:rFonts w:eastAsia="Times New Roman"/>
          <w:lang w:eastAsia="hr-HR"/>
        </w:rPr>
        <w:t>514-07-02/01-25-</w:t>
      </w:r>
      <w:r w:rsidR="00036D0D" w:rsidRPr="008B5293">
        <w:rPr>
          <w:rFonts w:eastAsia="Times New Roman"/>
          <w:lang w:eastAsia="hr-HR"/>
        </w:rPr>
        <w:t>01</w:t>
      </w:r>
      <w:r w:rsidR="00611F5C" w:rsidRPr="008B5293">
        <w:rPr>
          <w:rFonts w:eastAsia="Times New Roman"/>
          <w:lang w:eastAsia="hr-HR"/>
        </w:rPr>
        <w:t>,</w:t>
      </w:r>
      <w:r w:rsidRPr="008B5293">
        <w:rPr>
          <w:rFonts w:eastAsia="Times New Roman"/>
          <w:lang w:eastAsia="hr-HR"/>
        </w:rPr>
        <w:t xml:space="preserve"> </w:t>
      </w:r>
      <w:r w:rsidRPr="006C523C">
        <w:rPr>
          <w:rFonts w:eastAsia="Times New Roman"/>
          <w:lang w:eastAsia="hr-HR"/>
        </w:rPr>
        <w:t>od 2. lipnja 2025. zatražilo je od Hrvatske zajednice županija i Udruge gradova u Republici Hrvatskoj dostavu prijedloga kandidata za članove i zamjenike članova za koje je potrebno izvršiti zamjenu u Odbor regija Europske unije.</w:t>
      </w:r>
    </w:p>
    <w:p w14:paraId="6F64C86F" w14:textId="77777777" w:rsidR="00703C7C" w:rsidRPr="006C523C" w:rsidRDefault="00703C7C" w:rsidP="006C523C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</w:p>
    <w:p w14:paraId="0D6BEEED" w14:textId="1F5C2027" w:rsidR="00ED7FD5" w:rsidRDefault="00760E6E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4762D9">
        <w:rPr>
          <w:rFonts w:eastAsia="Times New Roman"/>
          <w:lang w:eastAsia="hr-HR"/>
        </w:rPr>
        <w:t xml:space="preserve">Dana </w:t>
      </w:r>
      <w:r w:rsidR="00036D0D" w:rsidRPr="004762D9">
        <w:rPr>
          <w:rFonts w:eastAsia="Times New Roman"/>
          <w:lang w:eastAsia="hr-HR"/>
        </w:rPr>
        <w:t>1</w:t>
      </w:r>
      <w:r w:rsidR="004762D9" w:rsidRPr="004762D9">
        <w:rPr>
          <w:rFonts w:eastAsia="Times New Roman"/>
          <w:lang w:eastAsia="hr-HR"/>
        </w:rPr>
        <w:t>2</w:t>
      </w:r>
      <w:r w:rsidRPr="004762D9">
        <w:rPr>
          <w:rFonts w:eastAsia="Times New Roman"/>
          <w:lang w:eastAsia="hr-HR"/>
        </w:rPr>
        <w:t xml:space="preserve">. </w:t>
      </w:r>
      <w:r w:rsidR="004762D9" w:rsidRPr="004762D9">
        <w:rPr>
          <w:rFonts w:eastAsia="Times New Roman"/>
          <w:lang w:eastAsia="hr-HR"/>
        </w:rPr>
        <w:t>veljače</w:t>
      </w:r>
      <w:r w:rsidRPr="004762D9">
        <w:rPr>
          <w:rFonts w:eastAsia="Times New Roman"/>
          <w:lang w:eastAsia="hr-HR"/>
        </w:rPr>
        <w:t xml:space="preserve"> </w:t>
      </w:r>
      <w:r w:rsidRPr="006C523C">
        <w:rPr>
          <w:rFonts w:eastAsia="Times New Roman"/>
          <w:lang w:eastAsia="hr-HR"/>
        </w:rPr>
        <w:t>202</w:t>
      </w:r>
      <w:r w:rsidR="004762D9">
        <w:rPr>
          <w:rFonts w:eastAsia="Times New Roman"/>
          <w:lang w:eastAsia="hr-HR"/>
        </w:rPr>
        <w:t>6</w:t>
      </w:r>
      <w:r w:rsidRPr="006C523C">
        <w:rPr>
          <w:rFonts w:eastAsia="Times New Roman"/>
          <w:lang w:eastAsia="hr-HR"/>
        </w:rPr>
        <w:t>. zaprimljen je</w:t>
      </w:r>
      <w:r w:rsidR="00F32215" w:rsidRPr="006C523C">
        <w:rPr>
          <w:rFonts w:eastAsia="Times New Roman"/>
          <w:lang w:eastAsia="hr-HR"/>
        </w:rPr>
        <w:t xml:space="preserve"> prijedlog </w:t>
      </w:r>
      <w:r w:rsidR="00ED7FD5">
        <w:rPr>
          <w:rFonts w:eastAsia="Times New Roman"/>
          <w:lang w:eastAsia="hr-HR"/>
        </w:rPr>
        <w:t>Hrvatske zajednice županija</w:t>
      </w:r>
      <w:r w:rsidR="00F32215" w:rsidRPr="006C523C">
        <w:rPr>
          <w:rFonts w:eastAsia="Times New Roman"/>
          <w:lang w:eastAsia="hr-HR"/>
        </w:rPr>
        <w:t xml:space="preserve"> kojim se kao zamjenici članova u Odbor regija </w:t>
      </w:r>
      <w:r w:rsidR="00ED7FD5">
        <w:rPr>
          <w:rFonts w:eastAsia="Times New Roman"/>
          <w:lang w:eastAsia="hr-HR"/>
        </w:rPr>
        <w:t xml:space="preserve">Europske unije </w:t>
      </w:r>
      <w:r w:rsidR="00F32215" w:rsidRPr="006C523C">
        <w:rPr>
          <w:rFonts w:eastAsia="Times New Roman"/>
          <w:lang w:eastAsia="hr-HR"/>
        </w:rPr>
        <w:t>predlažu Matija Posavec kao župan Međimurske županije</w:t>
      </w:r>
      <w:r w:rsidR="00ED7FD5">
        <w:rPr>
          <w:rFonts w:eastAsia="Times New Roman"/>
          <w:lang w:eastAsia="hr-HR"/>
        </w:rPr>
        <w:t xml:space="preserve"> te</w:t>
      </w:r>
      <w:r w:rsidR="00F32215" w:rsidRPr="006C523C">
        <w:rPr>
          <w:rFonts w:eastAsia="Times New Roman"/>
          <w:lang w:eastAsia="hr-HR"/>
        </w:rPr>
        <w:t xml:space="preserve"> </w:t>
      </w:r>
      <w:r w:rsidR="004762D9">
        <w:rPr>
          <w:rFonts w:eastAsia="Times New Roman"/>
          <w:lang w:eastAsia="hr-HR"/>
        </w:rPr>
        <w:t xml:space="preserve">Željka Šarčević Grgić, članica </w:t>
      </w:r>
      <w:r w:rsidR="008B5293">
        <w:rPr>
          <w:rFonts w:eastAsia="Times New Roman"/>
          <w:lang w:eastAsia="hr-HR"/>
        </w:rPr>
        <w:t>Županijske</w:t>
      </w:r>
      <w:r w:rsidR="004762D9">
        <w:rPr>
          <w:rFonts w:eastAsia="Times New Roman"/>
          <w:lang w:eastAsia="hr-HR"/>
        </w:rPr>
        <w:t xml:space="preserve"> skupštine Primorsko-goranske županije</w:t>
      </w:r>
      <w:r w:rsidR="00ED7FD5">
        <w:rPr>
          <w:rFonts w:eastAsia="Times New Roman"/>
          <w:lang w:eastAsia="hr-HR"/>
        </w:rPr>
        <w:t xml:space="preserve">. </w:t>
      </w:r>
    </w:p>
    <w:p w14:paraId="5C82C32D" w14:textId="77777777" w:rsidR="00ED7FD5" w:rsidRDefault="00ED7FD5" w:rsidP="00ED7FD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6B575B4" w14:textId="55D5FFE1" w:rsidR="00ED7FD5" w:rsidRDefault="00ED7FD5" w:rsidP="00ED7FD5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Udruga gradova u Republici Hrvatskoj 28. studenoga 2025. donijela je Odluku o kandidatu za zamjenskog člana</w:t>
      </w:r>
      <w:r w:rsidR="00F32215" w:rsidRPr="006C523C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Europskog odbora regija kojom se kao zamjen</w:t>
      </w:r>
      <w:r w:rsidR="008B5293">
        <w:rPr>
          <w:rFonts w:eastAsia="Times New Roman"/>
          <w:lang w:eastAsia="hr-HR"/>
        </w:rPr>
        <w:t>ik</w:t>
      </w:r>
      <w:r>
        <w:rPr>
          <w:rFonts w:eastAsia="Times New Roman"/>
          <w:lang w:eastAsia="hr-HR"/>
        </w:rPr>
        <w:t xml:space="preserve"> član</w:t>
      </w:r>
      <w:r w:rsidR="008B5293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predlaže </w:t>
      </w:r>
      <w:r w:rsidR="00F32215" w:rsidRPr="006C523C">
        <w:rPr>
          <w:rFonts w:eastAsia="Times New Roman"/>
          <w:lang w:eastAsia="hr-HR"/>
        </w:rPr>
        <w:t>Nikola Grgurić kao gradonačelnik Grada Raba</w:t>
      </w:r>
      <w:r>
        <w:rPr>
          <w:rFonts w:eastAsia="Times New Roman"/>
          <w:lang w:eastAsia="hr-HR"/>
        </w:rPr>
        <w:t>.</w:t>
      </w:r>
    </w:p>
    <w:p w14:paraId="63D9A53B" w14:textId="77777777" w:rsidR="00ED7FD5" w:rsidRDefault="00ED7FD5" w:rsidP="00ED7FD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0BD081F" w14:textId="1FF0B1B9" w:rsidR="000807E4" w:rsidRPr="006C523C" w:rsidRDefault="000011F7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 xml:space="preserve">Joško Klisović kao izabrani član predstavničkog tijela zadržao </w:t>
      </w:r>
      <w:r w:rsidR="00ED7FD5">
        <w:rPr>
          <w:rFonts w:eastAsia="Times New Roman"/>
          <w:lang w:eastAsia="hr-HR"/>
        </w:rPr>
        <w:t xml:space="preserve">je </w:t>
      </w:r>
      <w:r w:rsidRPr="006C523C">
        <w:rPr>
          <w:rFonts w:eastAsia="Times New Roman"/>
          <w:lang w:eastAsia="hr-HR"/>
        </w:rPr>
        <w:t xml:space="preserve">isti izborni mandat, no predmetnu Odluku </w:t>
      </w:r>
      <w:r w:rsidR="00CE3226" w:rsidRPr="006C523C">
        <w:rPr>
          <w:rFonts w:eastAsia="Times New Roman"/>
          <w:lang w:eastAsia="hr-HR"/>
        </w:rPr>
        <w:t>treba izmijeniti brisanjem riječi „predsjednik“ i dodavanjem</w:t>
      </w:r>
      <w:r w:rsidR="00703C7C">
        <w:rPr>
          <w:rFonts w:eastAsia="Times New Roman"/>
          <w:lang w:eastAsia="hr-HR"/>
        </w:rPr>
        <w:t xml:space="preserve"> </w:t>
      </w:r>
      <w:r w:rsidR="00CE3226" w:rsidRPr="006C523C">
        <w:rPr>
          <w:rFonts w:eastAsia="Times New Roman"/>
          <w:lang w:eastAsia="hr-HR"/>
        </w:rPr>
        <w:t xml:space="preserve">riječi „zastupnik“ ispred Gradske skupštine Grada Zagreba. </w:t>
      </w:r>
    </w:p>
    <w:p w14:paraId="52CD6EF9" w14:textId="77777777" w:rsidR="00ED7FD5" w:rsidRDefault="00ED7FD5" w:rsidP="00ED7FD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3C33C44" w14:textId="6FDED63A" w:rsidR="0021370B" w:rsidRDefault="0021370B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>Temeljem dostavljenog, utvrđeni su prijedlozi kandidata zamjenika članova za koje je potrebno izvršiti zamjenu.</w:t>
      </w:r>
    </w:p>
    <w:p w14:paraId="2E6AD125" w14:textId="77777777" w:rsidR="00ED7FD5" w:rsidRDefault="00ED7FD5" w:rsidP="00ED7FD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852A490" w14:textId="2E2722B2" w:rsidR="004E6E48" w:rsidRPr="006C523C" w:rsidRDefault="00F81403" w:rsidP="00ED7FD5">
      <w:pPr>
        <w:spacing w:after="0" w:line="240" w:lineRule="auto"/>
        <w:jc w:val="both"/>
        <w:rPr>
          <w:rFonts w:eastAsia="Times New Roman"/>
          <w:lang w:eastAsia="hr-HR"/>
        </w:rPr>
      </w:pPr>
      <w:r w:rsidRPr="006C523C">
        <w:rPr>
          <w:rFonts w:eastAsia="Times New Roman"/>
          <w:lang w:eastAsia="hr-HR"/>
        </w:rPr>
        <w:t>Slijedom navedenog odlučeno je kao u izreci.</w:t>
      </w:r>
    </w:p>
    <w:sectPr w:rsidR="004E6E48" w:rsidRPr="006C523C" w:rsidSect="008B5293">
      <w:headerReference w:type="default" r:id="rId14"/>
      <w:footerReference w:type="default" r:id="rId15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EC62" w14:textId="77777777" w:rsidR="00370C1F" w:rsidRDefault="00370C1F" w:rsidP="00EC1C08">
      <w:pPr>
        <w:spacing w:after="0" w:line="240" w:lineRule="auto"/>
      </w:pPr>
      <w:r>
        <w:separator/>
      </w:r>
    </w:p>
  </w:endnote>
  <w:endnote w:type="continuationSeparator" w:id="0">
    <w:p w14:paraId="55C96A09" w14:textId="77777777" w:rsidR="00370C1F" w:rsidRDefault="00370C1F" w:rsidP="00EC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BE1E" w14:textId="6333D0AE" w:rsidR="006C523C" w:rsidRPr="00CE78D1" w:rsidRDefault="006C523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AD90" w14:textId="64A65C5B" w:rsidR="00767670" w:rsidRPr="00767670" w:rsidRDefault="00767670" w:rsidP="00767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0885" w14:textId="77777777" w:rsidR="00370C1F" w:rsidRDefault="00370C1F" w:rsidP="00EC1C08">
      <w:pPr>
        <w:spacing w:after="0" w:line="240" w:lineRule="auto"/>
      </w:pPr>
      <w:r>
        <w:separator/>
      </w:r>
    </w:p>
  </w:footnote>
  <w:footnote w:type="continuationSeparator" w:id="0">
    <w:p w14:paraId="311FC034" w14:textId="77777777" w:rsidR="00370C1F" w:rsidRDefault="00370C1F" w:rsidP="00EC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5F36" w14:textId="24748563" w:rsidR="00EC1C08" w:rsidRPr="006C523C" w:rsidRDefault="00EC1C08" w:rsidP="006C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36082"/>
    <w:multiLevelType w:val="hybridMultilevel"/>
    <w:tmpl w:val="3D124BD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02"/>
    <w:rsid w:val="000011F7"/>
    <w:rsid w:val="00036D0D"/>
    <w:rsid w:val="000807E4"/>
    <w:rsid w:val="0012411F"/>
    <w:rsid w:val="00193512"/>
    <w:rsid w:val="001D5ACA"/>
    <w:rsid w:val="0021370B"/>
    <w:rsid w:val="00225411"/>
    <w:rsid w:val="00232F7F"/>
    <w:rsid w:val="002356EA"/>
    <w:rsid w:val="002819A4"/>
    <w:rsid w:val="002B0937"/>
    <w:rsid w:val="002B0DE4"/>
    <w:rsid w:val="002C6D58"/>
    <w:rsid w:val="00340344"/>
    <w:rsid w:val="00363688"/>
    <w:rsid w:val="00370C1F"/>
    <w:rsid w:val="003977D9"/>
    <w:rsid w:val="003C3BCF"/>
    <w:rsid w:val="00451E05"/>
    <w:rsid w:val="004762D9"/>
    <w:rsid w:val="004A2297"/>
    <w:rsid w:val="004C6B0F"/>
    <w:rsid w:val="004D5A64"/>
    <w:rsid w:val="004D60AA"/>
    <w:rsid w:val="004E1ACB"/>
    <w:rsid w:val="004E2882"/>
    <w:rsid w:val="004E6E48"/>
    <w:rsid w:val="00543AA4"/>
    <w:rsid w:val="0054413F"/>
    <w:rsid w:val="005B5AD9"/>
    <w:rsid w:val="005E2813"/>
    <w:rsid w:val="00611F5C"/>
    <w:rsid w:val="00650C2F"/>
    <w:rsid w:val="006946E5"/>
    <w:rsid w:val="006C523C"/>
    <w:rsid w:val="00703C7C"/>
    <w:rsid w:val="00705E5B"/>
    <w:rsid w:val="007249FB"/>
    <w:rsid w:val="00760E6E"/>
    <w:rsid w:val="0076617F"/>
    <w:rsid w:val="00767670"/>
    <w:rsid w:val="007A1E46"/>
    <w:rsid w:val="007B3773"/>
    <w:rsid w:val="007D0785"/>
    <w:rsid w:val="007D3035"/>
    <w:rsid w:val="007E7C9C"/>
    <w:rsid w:val="0089323D"/>
    <w:rsid w:val="008B5293"/>
    <w:rsid w:val="008C0247"/>
    <w:rsid w:val="008D46B3"/>
    <w:rsid w:val="00913722"/>
    <w:rsid w:val="009145E3"/>
    <w:rsid w:val="009B6C06"/>
    <w:rsid w:val="009C008B"/>
    <w:rsid w:val="00A33F9D"/>
    <w:rsid w:val="00A75832"/>
    <w:rsid w:val="00AB7C98"/>
    <w:rsid w:val="00B30B35"/>
    <w:rsid w:val="00B457D5"/>
    <w:rsid w:val="00B80024"/>
    <w:rsid w:val="00B9478E"/>
    <w:rsid w:val="00BB4B62"/>
    <w:rsid w:val="00C00A1F"/>
    <w:rsid w:val="00C85E10"/>
    <w:rsid w:val="00CE3226"/>
    <w:rsid w:val="00D024CB"/>
    <w:rsid w:val="00D5312F"/>
    <w:rsid w:val="00D8596B"/>
    <w:rsid w:val="00DD1F60"/>
    <w:rsid w:val="00E074E4"/>
    <w:rsid w:val="00E446A1"/>
    <w:rsid w:val="00E45375"/>
    <w:rsid w:val="00E667D3"/>
    <w:rsid w:val="00E74FBE"/>
    <w:rsid w:val="00E861F9"/>
    <w:rsid w:val="00EC1C08"/>
    <w:rsid w:val="00ED7FD5"/>
    <w:rsid w:val="00F22396"/>
    <w:rsid w:val="00F32215"/>
    <w:rsid w:val="00F66A12"/>
    <w:rsid w:val="00F80384"/>
    <w:rsid w:val="00F81403"/>
    <w:rsid w:val="00F92547"/>
    <w:rsid w:val="00FB7803"/>
    <w:rsid w:val="00FC19E2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FC64D4"/>
  <w15:docId w15:val="{65566DEE-0ACE-4ED1-BC62-AD1A5355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413">
    <w:name w:val="box_459413"/>
    <w:basedOn w:val="Normal"/>
    <w:rsid w:val="00FF0502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bold">
    <w:name w:val="bold"/>
    <w:basedOn w:val="DefaultParagraphFont"/>
    <w:rsid w:val="00FF0502"/>
  </w:style>
  <w:style w:type="paragraph" w:styleId="ListParagraph">
    <w:name w:val="List Paragraph"/>
    <w:basedOn w:val="Normal"/>
    <w:uiPriority w:val="34"/>
    <w:qFormat/>
    <w:rsid w:val="004C6B0F"/>
    <w:pPr>
      <w:ind w:left="720"/>
      <w:contextualSpacing/>
    </w:pPr>
  </w:style>
  <w:style w:type="paragraph" w:customStyle="1" w:styleId="t-9-8">
    <w:name w:val="t-9-8"/>
    <w:basedOn w:val="Normal"/>
    <w:rsid w:val="003C3BCF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C08"/>
  </w:style>
  <w:style w:type="paragraph" w:styleId="Footer">
    <w:name w:val="footer"/>
    <w:basedOn w:val="Normal"/>
    <w:link w:val="FooterChar"/>
    <w:uiPriority w:val="99"/>
    <w:unhideWhenUsed/>
    <w:rsid w:val="00EC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C08"/>
  </w:style>
  <w:style w:type="table" w:styleId="TableGrid">
    <w:name w:val="Table Grid"/>
    <w:basedOn w:val="TableNormal"/>
    <w:rsid w:val="006C523C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AZJMDCZ6QSYZ-886166611-12467</_dlc_DocId>
    <_dlc_DocIdUrl xmlns="a494813a-d0d8-4dad-94cb-0d196f36ba15">
      <Url>https://ekoordinacije.vlada.hr/unutarnja-ljudska/_layouts/15/DocIdRedir.aspx?ID=AZJMDCZ6QSYZ-886166611-12467</Url>
      <Description>AZJMDCZ6QSYZ-886166611-12467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881628-0C46-431F-8FCE-3C9EF180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0E295-EE52-4ABE-9929-DA78C277AFA6}">
  <ds:schemaRefs>
    <ds:schemaRef ds:uri="a494813a-d0d8-4dad-94cb-0d196f36ba15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77D42A-42FB-4D7B-B4E8-2B57890F7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CDB25-3D3B-457F-8AE7-7206F52ECC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1FFE74-C799-46B9-AF9B-3843DED05E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Katarina Bilonić</cp:lastModifiedBy>
  <cp:revision>4</cp:revision>
  <cp:lastPrinted>2026-02-06T09:50:00Z</cp:lastPrinted>
  <dcterms:created xsi:type="dcterms:W3CDTF">2026-02-16T10:58:00Z</dcterms:created>
  <dcterms:modified xsi:type="dcterms:W3CDTF">2026-02-16T12:28:00Z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42dfda3f-02ff-41fa-b087-8448ceb72a97</vt:lpwstr>
  </property>
</Properties>
</file>