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04D62" w14:textId="77777777" w:rsidR="00B45EDD" w:rsidRDefault="00B45EDD" w:rsidP="00B45EDD">
      <w:pPr>
        <w:autoSpaceDE w:val="0"/>
        <w:autoSpaceDN w:val="0"/>
        <w:adjustRightInd w:val="0"/>
        <w:jc w:val="both"/>
        <w:rPr>
          <w:rFonts w:ascii="Calibri" w:eastAsia="Calibri" w:hAnsi="Calibri" w:cs="Arial"/>
          <w:sz w:val="22"/>
          <w:szCs w:val="22"/>
          <w:lang w:val="hr-HR" w:eastAsia="en-US"/>
        </w:rPr>
      </w:pPr>
    </w:p>
    <w:p w14:paraId="0E4D5558" w14:textId="77777777" w:rsidR="003B385E" w:rsidRPr="00B45EDD" w:rsidRDefault="003B385E" w:rsidP="00B45EDD">
      <w:pPr>
        <w:autoSpaceDE w:val="0"/>
        <w:autoSpaceDN w:val="0"/>
        <w:adjustRightInd w:val="0"/>
        <w:jc w:val="both"/>
        <w:rPr>
          <w:rFonts w:ascii="Calibri" w:eastAsia="Calibri" w:hAnsi="Calibri" w:cs="Arial"/>
          <w:sz w:val="22"/>
          <w:szCs w:val="22"/>
          <w:lang w:val="hr-HR" w:eastAsia="en-US"/>
        </w:rPr>
      </w:pPr>
    </w:p>
    <w:p w14:paraId="1CD567EB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B45EDD">
        <w:rPr>
          <w:rFonts w:ascii="Times New Roman" w:eastAsia="Times New Roman" w:hAnsi="Times New Roman" w:cs="Times New Roman"/>
          <w:b/>
          <w:color w:val="auto"/>
          <w:lang w:val="hr-HR" w:eastAsia="en-US"/>
        </w:rPr>
        <w:t xml:space="preserve">                     </w:t>
      </w:r>
    </w:p>
    <w:p w14:paraId="42006881" w14:textId="77777777" w:rsidR="00B45EDD" w:rsidRPr="00B45EDD" w:rsidRDefault="00B45EDD" w:rsidP="00B45EDD">
      <w:pPr>
        <w:jc w:val="center"/>
        <w:rPr>
          <w:rFonts w:ascii="Times New Roman" w:eastAsia="Times New Roman" w:hAnsi="Times New Roman" w:cs="Times New Roman"/>
          <w:color w:val="auto"/>
          <w:lang w:val="hr-HR" w:eastAsia="en-US"/>
        </w:rPr>
      </w:pPr>
      <w:r w:rsidRPr="00B45EDD">
        <w:rPr>
          <w:rFonts w:ascii="Times New Roman" w:eastAsia="Times New Roman" w:hAnsi="Times New Roman" w:cs="Times New Roman"/>
          <w:noProof/>
          <w:color w:val="auto"/>
          <w:lang w:val="hr-HR"/>
        </w:rPr>
        <w:drawing>
          <wp:inline distT="0" distB="0" distL="0" distR="0" wp14:anchorId="3B072826" wp14:editId="1C9C1CC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fldChar w:fldCharType="begin"/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instrText xml:space="preserve"> INCLUDEPICTURE "http://www.inet.hr/~box/images/grb-rh.gif" \* MERGEFORMATINET </w:instrText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fldChar w:fldCharType="end"/>
      </w:r>
    </w:p>
    <w:p w14:paraId="24B5F74E" w14:textId="77777777" w:rsidR="00B45EDD" w:rsidRPr="00B45EDD" w:rsidRDefault="00B45EDD" w:rsidP="00B45EDD">
      <w:pPr>
        <w:spacing w:before="60" w:after="1680"/>
        <w:jc w:val="center"/>
        <w:rPr>
          <w:rFonts w:ascii="Times New Roman" w:eastAsia="Times New Roman" w:hAnsi="Times New Roman" w:cs="Times New Roman"/>
          <w:color w:val="auto"/>
          <w:lang w:val="hr-HR" w:eastAsia="en-US"/>
        </w:rPr>
      </w:pP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t>VLADA REPUBLIKE HRVATSKE</w:t>
      </w:r>
    </w:p>
    <w:p w14:paraId="73DD2806" w14:textId="77777777" w:rsidR="00B45EDD" w:rsidRPr="00B45EDD" w:rsidRDefault="00B45EDD" w:rsidP="00B45EDD">
      <w:pPr>
        <w:rPr>
          <w:rFonts w:ascii="Times New Roman" w:eastAsia="Times New Roman" w:hAnsi="Times New Roman" w:cs="Times New Roman"/>
          <w:color w:val="auto"/>
          <w:lang w:val="hr-HR" w:eastAsia="en-US"/>
        </w:rPr>
      </w:pPr>
    </w:p>
    <w:p w14:paraId="06557355" w14:textId="1CEE5959" w:rsidR="00B45EDD" w:rsidRPr="00B45EDD" w:rsidRDefault="00B45EDD" w:rsidP="00B45EDD">
      <w:pPr>
        <w:tabs>
          <w:tab w:val="right" w:pos="9070"/>
        </w:tabs>
        <w:spacing w:after="2400"/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B45EDD">
        <w:rPr>
          <w:rFonts w:ascii="Times New Roman" w:eastAsia="Times New Roman" w:hAnsi="Times New Roman" w:cs="Times New Roman"/>
          <w:b/>
          <w:color w:val="auto"/>
          <w:lang w:val="hr-HR" w:eastAsia="en-US"/>
        </w:rPr>
        <w:tab/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t xml:space="preserve">Zagreb, </w:t>
      </w:r>
      <w:r w:rsidR="00EC06EF">
        <w:rPr>
          <w:rFonts w:ascii="Times New Roman" w:eastAsia="Times New Roman" w:hAnsi="Times New Roman" w:cs="Times New Roman"/>
          <w:color w:val="auto"/>
          <w:lang w:val="hr-HR" w:eastAsia="en-US"/>
        </w:rPr>
        <w:t xml:space="preserve">26. veljače </w:t>
      </w:r>
      <w:r>
        <w:rPr>
          <w:rFonts w:ascii="Times New Roman" w:eastAsia="Times New Roman" w:hAnsi="Times New Roman" w:cs="Times New Roman"/>
          <w:color w:val="auto"/>
          <w:lang w:val="hr-HR" w:eastAsia="en-US"/>
        </w:rPr>
        <w:t>202</w:t>
      </w:r>
      <w:r w:rsidR="00423870">
        <w:rPr>
          <w:rFonts w:ascii="Times New Roman" w:eastAsia="Times New Roman" w:hAnsi="Times New Roman" w:cs="Times New Roman"/>
          <w:color w:val="auto"/>
          <w:lang w:val="hr-HR" w:eastAsia="en-US"/>
        </w:rPr>
        <w:t>6</w:t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t>.</w:t>
      </w:r>
    </w:p>
    <w:p w14:paraId="6C58703A" w14:textId="77777777" w:rsidR="008700D2" w:rsidRPr="00A214BC" w:rsidRDefault="008700D2" w:rsidP="008700D2">
      <w:pPr>
        <w:pBdr>
          <w:bottom w:val="single" w:sz="4" w:space="1" w:color="auto"/>
        </w:pBdr>
        <w:rPr>
          <w:rFonts w:eastAsia="Times New Roman"/>
          <w:b/>
          <w:lang w:eastAsia="en-US"/>
        </w:rPr>
      </w:pPr>
    </w:p>
    <w:p w14:paraId="17D64806" w14:textId="77777777" w:rsidR="008700D2" w:rsidRPr="00A45E57" w:rsidRDefault="008700D2" w:rsidP="008700D2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1295D7D6" w14:textId="7BCE72B0" w:rsidR="008700D2" w:rsidRPr="009016C6" w:rsidRDefault="008700D2" w:rsidP="008700D2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9016C6">
        <w:rPr>
          <w:rFonts w:ascii="Times New Roman" w:eastAsia="Times New Roman" w:hAnsi="Times New Roman" w:cs="Times New Roman"/>
          <w:b/>
          <w:color w:val="auto"/>
          <w:lang w:val="hr-HR" w:eastAsia="en-US"/>
        </w:rPr>
        <w:t>PREDLAGATELJ:</w:t>
      </w:r>
      <w:r>
        <w:rPr>
          <w:rFonts w:ascii="Times New Roman" w:eastAsia="Times New Roman" w:hAnsi="Times New Roman" w:cs="Times New Roman"/>
          <w:b/>
          <w:color w:val="auto"/>
          <w:lang w:val="hr-HR" w:eastAsia="en-US"/>
        </w:rPr>
        <w:tab/>
      </w:r>
      <w:r w:rsidRPr="009016C6">
        <w:rPr>
          <w:rFonts w:ascii="Times New Roman" w:eastAsia="Times New Roman" w:hAnsi="Times New Roman" w:cs="Times New Roman"/>
          <w:color w:val="auto"/>
          <w:lang w:val="hr-HR" w:eastAsia="en-US"/>
        </w:rPr>
        <w:t>Ministarstvo zaštite okoliša i zelene tranzicije</w:t>
      </w:r>
    </w:p>
    <w:p w14:paraId="0ECE0ACA" w14:textId="77777777" w:rsidR="00B45EDD" w:rsidRPr="00B45EDD" w:rsidRDefault="00B45EDD" w:rsidP="00B45EDD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1180B144" w14:textId="77777777" w:rsidR="00B45EDD" w:rsidRPr="00B45EDD" w:rsidRDefault="00B45EDD" w:rsidP="00B45EDD">
      <w:pPr>
        <w:ind w:left="2124" w:hanging="1416"/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7421CE85" w14:textId="71985B66" w:rsidR="00B45EDD" w:rsidRPr="008700D2" w:rsidRDefault="00B45EDD" w:rsidP="008700D2">
      <w:pPr>
        <w:pStyle w:val="NoSpacing"/>
        <w:ind w:left="2127" w:hanging="1419"/>
        <w:jc w:val="both"/>
        <w:rPr>
          <w:rFonts w:ascii="Times New Roman" w:eastAsiaTheme="minorHAnsi" w:hAnsi="Times New Roman" w:cs="Times New Roman"/>
          <w:color w:val="auto"/>
          <w:lang w:val="hr-HR" w:eastAsia="en-US"/>
        </w:rPr>
      </w:pPr>
      <w:r w:rsidRPr="00B45EDD">
        <w:rPr>
          <w:rFonts w:ascii="Times New Roman" w:eastAsia="Times New Roman" w:hAnsi="Times New Roman" w:cs="Times New Roman"/>
          <w:b/>
          <w:color w:val="auto"/>
          <w:lang w:val="hr-HR" w:eastAsia="en-US"/>
        </w:rPr>
        <w:t>PREDMET:</w:t>
      </w:r>
      <w:r w:rsidR="008700D2">
        <w:rPr>
          <w:rFonts w:ascii="Times New Roman" w:eastAsia="Times New Roman" w:hAnsi="Times New Roman" w:cs="Times New Roman"/>
          <w:b/>
          <w:color w:val="auto"/>
          <w:lang w:val="hr-HR" w:eastAsia="en-US"/>
        </w:rPr>
        <w:tab/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t>Prijedlog odluke o</w:t>
      </w:r>
      <w:r w:rsidRPr="00B45EDD">
        <w:rPr>
          <w:rFonts w:ascii="Times New Roman" w:hAnsi="Times New Roman" w:cs="Times New Roman"/>
        </w:rPr>
        <w:t xml:space="preserve"> davanju suglasnosti </w:t>
      </w:r>
      <w:bookmarkStart w:id="0" w:name="_Hlk210126121"/>
      <w:r w:rsidRPr="00B45EDD">
        <w:rPr>
          <w:rFonts w:ascii="Times New Roman" w:hAnsi="Times New Roman" w:cs="Times New Roman"/>
        </w:rPr>
        <w:t xml:space="preserve">za </w:t>
      </w:r>
      <w:r w:rsidRPr="00B45EDD">
        <w:rPr>
          <w:rFonts w:ascii="Times New Roman" w:hAnsi="Times New Roman" w:cs="Times New Roman"/>
          <w:color w:val="auto"/>
        </w:rPr>
        <w:t xml:space="preserve">sklapanje </w:t>
      </w:r>
      <w:r w:rsidR="005F2ACE" w:rsidRPr="005F2ACE">
        <w:rPr>
          <w:rFonts w:ascii="Times New Roman" w:hAnsi="Times New Roman" w:cs="Times New Roman"/>
          <w:color w:val="auto"/>
        </w:rPr>
        <w:t>Ugovora o dodjeli bespovratnih sredstava</w:t>
      </w:r>
      <w:r w:rsidR="008700D2">
        <w:rPr>
          <w:rFonts w:ascii="Times New Roman" w:hAnsi="Times New Roman" w:cs="Times New Roman"/>
          <w:color w:val="auto"/>
        </w:rPr>
        <w:t xml:space="preserve">: </w:t>
      </w:r>
      <w:r w:rsidR="007B5807">
        <w:rPr>
          <w:rFonts w:ascii="Times New Roman" w:hAnsi="Times New Roman" w:cs="Times New Roman"/>
          <w:color w:val="auto"/>
        </w:rPr>
        <w:t>„</w:t>
      </w:r>
      <w:r w:rsidR="001F11DD">
        <w:rPr>
          <w:rFonts w:ascii="Times New Roman" w:hAnsi="Times New Roman" w:cs="Times New Roman"/>
          <w:color w:val="auto"/>
        </w:rPr>
        <w:t>P</w:t>
      </w:r>
      <w:r w:rsidR="007B5807">
        <w:rPr>
          <w:rFonts w:ascii="Times New Roman" w:hAnsi="Times New Roman" w:cs="Times New Roman"/>
          <w:color w:val="auto"/>
        </w:rPr>
        <w:t>oboljšano upravljanje Parkom prirode Lonjsko polje“</w:t>
      </w:r>
      <w:bookmarkEnd w:id="0"/>
    </w:p>
    <w:p w14:paraId="4FFCCBA3" w14:textId="77777777" w:rsidR="00B45EDD" w:rsidRPr="00B45EDD" w:rsidRDefault="00B45EDD" w:rsidP="00B45EDD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301D07DA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64C315A7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B22913E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682ACEBD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D4A12FC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DC71DB9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ACC0352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0FA834B6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2FAEE61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F97C4EC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6C6A68B9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92145C5" w14:textId="77777777" w:rsidR="00B45EDD" w:rsidRPr="00B45EDD" w:rsidRDefault="00B45EDD" w:rsidP="00B45EDD">
      <w:pPr>
        <w:rPr>
          <w:rFonts w:ascii="Times New Roman" w:eastAsia="Times New Roman" w:hAnsi="Times New Roman" w:cs="Times New Roman"/>
          <w:color w:val="auto"/>
          <w:lang w:val="hr-HR" w:eastAsia="en-US"/>
        </w:rPr>
      </w:pPr>
    </w:p>
    <w:p w14:paraId="149D91A7" w14:textId="33C38345" w:rsidR="00B45EDD" w:rsidRPr="00B606DA" w:rsidRDefault="00B45EDD" w:rsidP="00B606DA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color w:val="404040"/>
          <w:spacing w:val="20"/>
          <w:sz w:val="32"/>
          <w:szCs w:val="32"/>
          <w:lang w:val="hr-HR"/>
        </w:rPr>
      </w:pPr>
      <w:r w:rsidRPr="00B45EDD">
        <w:rPr>
          <w:rFonts w:ascii="Times New Roman" w:eastAsia="Times New Roman" w:hAnsi="Times New Roman" w:cs="Times New Roman"/>
          <w:color w:val="404040"/>
          <w:spacing w:val="20"/>
          <w:sz w:val="22"/>
          <w:szCs w:val="22"/>
          <w:lang w:val="hr-HR"/>
        </w:rPr>
        <w:t>Banski dvori | Trg Sv. Marka 2  | 10000 Zagreb | tel. 01 4569 222 | vlada.gov.hr</w:t>
      </w:r>
      <w:r w:rsidRPr="00B45EDD">
        <w:rPr>
          <w:rFonts w:asciiTheme="minorHAnsi" w:eastAsia="Times New Roman" w:hAnsiTheme="minorHAnsi" w:cstheme="minorBidi"/>
          <w:b/>
          <w:color w:val="auto"/>
          <w:lang w:val="hr-HR" w:eastAsia="en-US"/>
        </w:rPr>
        <w:t xml:space="preserve"> </w:t>
      </w:r>
      <w:r w:rsidRPr="00B45EDD">
        <w:rPr>
          <w:rFonts w:ascii="Times New Roman" w:eastAsiaTheme="minorHAnsi" w:hAnsi="Times New Roman" w:cs="Times New Roman"/>
          <w:color w:val="auto"/>
          <w:lang w:val="hr-HR" w:eastAsia="en-US"/>
        </w:rPr>
        <w:t xml:space="preserve">                </w:t>
      </w:r>
    </w:p>
    <w:p w14:paraId="649E316A" w14:textId="77777777" w:rsidR="006B2423" w:rsidRDefault="006B2423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br w:type="page"/>
      </w:r>
    </w:p>
    <w:p w14:paraId="7BE973BA" w14:textId="1C6187A9" w:rsidR="00C02A62" w:rsidRPr="001C4978" w:rsidRDefault="001C4978" w:rsidP="00F5346B">
      <w:pPr>
        <w:pStyle w:val="NoSpacing"/>
        <w:ind w:firstLine="141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Na temelju članka 31. stavka 2. Zakona o Vladi Republike Hrvatske („Narodne novine“,</w:t>
      </w:r>
      <w:r w:rsidR="00184348">
        <w:rPr>
          <w:rFonts w:ascii="Times New Roman" w:hAnsi="Times New Roman" w:cs="Times New Roman"/>
          <w:color w:val="auto"/>
        </w:rPr>
        <w:t xml:space="preserve"> br. 150/11., 119/14., </w:t>
      </w:r>
      <w:r w:rsidR="00184348" w:rsidRPr="00FA7BD6">
        <w:rPr>
          <w:rFonts w:ascii="Times New Roman" w:hAnsi="Times New Roman" w:cs="Times New Roman"/>
          <w:color w:val="auto"/>
        </w:rPr>
        <w:t>93/16., 116/18</w:t>
      </w:r>
      <w:r w:rsidR="00B45EDD" w:rsidRPr="00FA7BD6">
        <w:rPr>
          <w:rFonts w:ascii="Times New Roman" w:hAnsi="Times New Roman" w:cs="Times New Roman"/>
          <w:color w:val="auto"/>
        </w:rPr>
        <w:t>.</w:t>
      </w:r>
      <w:r w:rsidR="00817BAA" w:rsidRPr="00FA7BD6">
        <w:rPr>
          <w:rFonts w:ascii="Times New Roman" w:hAnsi="Times New Roman" w:cs="Times New Roman"/>
          <w:color w:val="auto"/>
        </w:rPr>
        <w:t xml:space="preserve">, </w:t>
      </w:r>
      <w:r w:rsidR="00184348" w:rsidRPr="00FA7BD6">
        <w:rPr>
          <w:rFonts w:ascii="Times New Roman" w:hAnsi="Times New Roman" w:cs="Times New Roman"/>
          <w:color w:val="auto"/>
        </w:rPr>
        <w:t>80/22</w:t>
      </w:r>
      <w:r w:rsidR="00B45EDD" w:rsidRPr="00FA7BD6">
        <w:rPr>
          <w:rFonts w:ascii="Times New Roman" w:hAnsi="Times New Roman" w:cs="Times New Roman"/>
          <w:color w:val="auto"/>
        </w:rPr>
        <w:t>.</w:t>
      </w:r>
      <w:r w:rsidR="00817BAA" w:rsidRPr="00FA7BD6">
        <w:rPr>
          <w:rFonts w:ascii="Times New Roman" w:hAnsi="Times New Roman" w:cs="Times New Roman"/>
          <w:color w:val="auto"/>
        </w:rPr>
        <w:t xml:space="preserve"> i 78/24.</w:t>
      </w:r>
      <w:r w:rsidRPr="00FA7BD6">
        <w:rPr>
          <w:rFonts w:ascii="Times New Roman" w:hAnsi="Times New Roman" w:cs="Times New Roman"/>
          <w:color w:val="auto"/>
        </w:rPr>
        <w:t>), a u vezi s čla</w:t>
      </w:r>
      <w:r w:rsidR="00184348" w:rsidRPr="00FA7BD6">
        <w:rPr>
          <w:rFonts w:ascii="Times New Roman" w:hAnsi="Times New Roman" w:cs="Times New Roman"/>
          <w:color w:val="auto"/>
        </w:rPr>
        <w:t>nkom 14. stavkom 1. podstavkom 10</w:t>
      </w:r>
      <w:r w:rsidRPr="00FA7BD6">
        <w:rPr>
          <w:rFonts w:ascii="Times New Roman" w:hAnsi="Times New Roman" w:cs="Times New Roman"/>
          <w:color w:val="auto"/>
        </w:rPr>
        <w:t>. Statuta</w:t>
      </w:r>
      <w:r w:rsidR="001F11DD">
        <w:rPr>
          <w:rFonts w:ascii="Times New Roman" w:hAnsi="Times New Roman" w:cs="Times New Roman"/>
          <w:color w:val="auto"/>
        </w:rPr>
        <w:t xml:space="preserve"> </w:t>
      </w:r>
      <w:r w:rsidR="005F2ACE" w:rsidRPr="005F2ACE">
        <w:rPr>
          <w:rFonts w:ascii="Times New Roman" w:hAnsi="Times New Roman" w:cs="Times New Roman"/>
          <w:color w:val="auto"/>
        </w:rPr>
        <w:t xml:space="preserve">Javne </w:t>
      </w:r>
      <w:r w:rsidR="005F2ACE" w:rsidRPr="00130A3A">
        <w:rPr>
          <w:rFonts w:ascii="Times New Roman" w:hAnsi="Times New Roman" w:cs="Times New Roman"/>
          <w:color w:val="auto"/>
        </w:rPr>
        <w:t xml:space="preserve">ustanove </w:t>
      </w:r>
      <w:r w:rsidR="00F5346B" w:rsidRPr="00130A3A">
        <w:rPr>
          <w:rFonts w:ascii="Times New Roman" w:hAnsi="Times New Roman" w:cs="Times New Roman"/>
          <w:color w:val="auto"/>
        </w:rPr>
        <w:t>„</w:t>
      </w:r>
      <w:r w:rsidR="001F11DD" w:rsidRPr="00130A3A">
        <w:rPr>
          <w:rFonts w:ascii="Times New Roman" w:hAnsi="Times New Roman" w:cs="Times New Roman"/>
          <w:color w:val="auto"/>
        </w:rPr>
        <w:t>Park prirode Lonjsko polje</w:t>
      </w:r>
      <w:r w:rsidR="00F5346B" w:rsidRPr="00130A3A">
        <w:rPr>
          <w:rFonts w:ascii="Times New Roman" w:hAnsi="Times New Roman" w:cs="Times New Roman"/>
          <w:color w:val="auto"/>
        </w:rPr>
        <w:t>“</w:t>
      </w:r>
      <w:r w:rsidRPr="00130A3A">
        <w:rPr>
          <w:rFonts w:ascii="Times New Roman" w:hAnsi="Times New Roman" w:cs="Times New Roman"/>
          <w:color w:val="auto"/>
        </w:rPr>
        <w:t xml:space="preserve"> </w:t>
      </w:r>
      <w:r w:rsidR="001F11DD" w:rsidRPr="00130A3A">
        <w:rPr>
          <w:rFonts w:ascii="Times New Roman" w:hAnsi="Times New Roman" w:cs="Times New Roman"/>
        </w:rPr>
        <w:t>(OZNAKA: I-547/14-DO-R od 26.</w:t>
      </w:r>
      <w:r w:rsidR="00130A3A" w:rsidRPr="00130A3A">
        <w:rPr>
          <w:rFonts w:ascii="Times New Roman" w:hAnsi="Times New Roman" w:cs="Times New Roman"/>
        </w:rPr>
        <w:t xml:space="preserve"> rujna </w:t>
      </w:r>
      <w:r w:rsidR="001F11DD" w:rsidRPr="00130A3A">
        <w:rPr>
          <w:rFonts w:ascii="Times New Roman" w:hAnsi="Times New Roman" w:cs="Times New Roman"/>
        </w:rPr>
        <w:t xml:space="preserve">2014., </w:t>
      </w:r>
      <w:r w:rsidR="001F11DD" w:rsidRPr="001F11DD">
        <w:rPr>
          <w:rFonts w:ascii="Times New Roman" w:hAnsi="Times New Roman" w:cs="Times New Roman"/>
        </w:rPr>
        <w:t>K</w:t>
      </w:r>
      <w:r w:rsidR="00FA7BD6">
        <w:rPr>
          <w:rFonts w:ascii="Times New Roman" w:hAnsi="Times New Roman" w:cs="Times New Roman"/>
        </w:rPr>
        <w:t>LASA</w:t>
      </w:r>
      <w:r w:rsidR="001F11DD" w:rsidRPr="001F11DD">
        <w:rPr>
          <w:rFonts w:ascii="Times New Roman" w:hAnsi="Times New Roman" w:cs="Times New Roman"/>
        </w:rPr>
        <w:t>:</w:t>
      </w:r>
      <w:r w:rsidR="00FA7BD6">
        <w:rPr>
          <w:rFonts w:ascii="Times New Roman" w:hAnsi="Times New Roman" w:cs="Times New Roman"/>
        </w:rPr>
        <w:t xml:space="preserve"> </w:t>
      </w:r>
      <w:r w:rsidR="001F11DD" w:rsidRPr="001F11DD">
        <w:rPr>
          <w:rFonts w:ascii="Times New Roman" w:hAnsi="Times New Roman" w:cs="Times New Roman"/>
        </w:rPr>
        <w:t>003-08/20-01/1, U</w:t>
      </w:r>
      <w:r w:rsidR="00FA7BD6">
        <w:rPr>
          <w:rFonts w:ascii="Times New Roman" w:hAnsi="Times New Roman" w:cs="Times New Roman"/>
        </w:rPr>
        <w:t>RBROJ</w:t>
      </w:r>
      <w:r w:rsidR="001F11DD" w:rsidRPr="001F11DD">
        <w:rPr>
          <w:rFonts w:ascii="Times New Roman" w:hAnsi="Times New Roman" w:cs="Times New Roman"/>
        </w:rPr>
        <w:t>:</w:t>
      </w:r>
      <w:r w:rsidR="00FA7BD6">
        <w:rPr>
          <w:rFonts w:ascii="Times New Roman" w:hAnsi="Times New Roman" w:cs="Times New Roman"/>
        </w:rPr>
        <w:t xml:space="preserve"> </w:t>
      </w:r>
      <w:r w:rsidR="001F11DD" w:rsidRPr="001F11DD">
        <w:rPr>
          <w:rFonts w:ascii="Times New Roman" w:hAnsi="Times New Roman" w:cs="Times New Roman"/>
        </w:rPr>
        <w:t xml:space="preserve">2176-144-01/01-20-4 od </w:t>
      </w:r>
      <w:r w:rsidR="00FA7BD6">
        <w:rPr>
          <w:rFonts w:ascii="Times New Roman" w:hAnsi="Times New Roman" w:cs="Times New Roman"/>
        </w:rPr>
        <w:t xml:space="preserve">24. veljače </w:t>
      </w:r>
      <w:r w:rsidR="001F11DD" w:rsidRPr="001F11DD">
        <w:rPr>
          <w:rFonts w:ascii="Times New Roman" w:hAnsi="Times New Roman" w:cs="Times New Roman"/>
        </w:rPr>
        <w:t xml:space="preserve">2020. </w:t>
      </w:r>
      <w:r w:rsidR="00687259">
        <w:rPr>
          <w:rFonts w:ascii="Times New Roman" w:hAnsi="Times New Roman" w:cs="Times New Roman"/>
        </w:rPr>
        <w:t xml:space="preserve">i </w:t>
      </w:r>
      <w:r w:rsidR="001F11DD" w:rsidRPr="001F11DD">
        <w:rPr>
          <w:rFonts w:ascii="Times New Roman" w:hAnsi="Times New Roman" w:cs="Times New Roman"/>
        </w:rPr>
        <w:t>K</w:t>
      </w:r>
      <w:r w:rsidR="00FA7BD6">
        <w:rPr>
          <w:rFonts w:ascii="Times New Roman" w:hAnsi="Times New Roman" w:cs="Times New Roman"/>
        </w:rPr>
        <w:t>LASA</w:t>
      </w:r>
      <w:r w:rsidR="001F11DD" w:rsidRPr="001F11DD">
        <w:rPr>
          <w:rFonts w:ascii="Times New Roman" w:hAnsi="Times New Roman" w:cs="Times New Roman"/>
        </w:rPr>
        <w:t>: 011-01/25-01/01, U</w:t>
      </w:r>
      <w:r w:rsidR="00FA7BD6">
        <w:rPr>
          <w:rFonts w:ascii="Times New Roman" w:hAnsi="Times New Roman" w:cs="Times New Roman"/>
        </w:rPr>
        <w:t>RBROJ</w:t>
      </w:r>
      <w:r w:rsidR="001F11DD" w:rsidRPr="001F11DD">
        <w:rPr>
          <w:rFonts w:ascii="Times New Roman" w:hAnsi="Times New Roman" w:cs="Times New Roman"/>
        </w:rPr>
        <w:t xml:space="preserve">: 2176-144-01-25-1 od </w:t>
      </w:r>
      <w:r w:rsidR="00FA7BD6">
        <w:rPr>
          <w:rFonts w:ascii="Times New Roman" w:hAnsi="Times New Roman" w:cs="Times New Roman"/>
        </w:rPr>
        <w:t>9</w:t>
      </w:r>
      <w:r w:rsidR="001F11DD" w:rsidRPr="001F11DD">
        <w:rPr>
          <w:rFonts w:ascii="Times New Roman" w:hAnsi="Times New Roman" w:cs="Times New Roman"/>
        </w:rPr>
        <w:t>.</w:t>
      </w:r>
      <w:r w:rsidR="00FA7BD6">
        <w:rPr>
          <w:rFonts w:ascii="Times New Roman" w:hAnsi="Times New Roman" w:cs="Times New Roman"/>
        </w:rPr>
        <w:t xml:space="preserve"> srpnja </w:t>
      </w:r>
      <w:r w:rsidR="001F11DD" w:rsidRPr="001F11DD">
        <w:rPr>
          <w:rFonts w:ascii="Times New Roman" w:hAnsi="Times New Roman" w:cs="Times New Roman"/>
        </w:rPr>
        <w:t>2025.)</w:t>
      </w:r>
      <w:r w:rsidRPr="001F11DD">
        <w:rPr>
          <w:rFonts w:ascii="Times New Roman" w:hAnsi="Times New Roman" w:cs="Times New Roman"/>
          <w:color w:val="auto"/>
        </w:rPr>
        <w:t>,</w:t>
      </w:r>
      <w:r>
        <w:rPr>
          <w:rFonts w:ascii="Times New Roman" w:hAnsi="Times New Roman" w:cs="Times New Roman"/>
          <w:color w:val="auto"/>
        </w:rPr>
        <w:t xml:space="preserve"> </w:t>
      </w:r>
      <w:r w:rsidR="00992B6B" w:rsidRPr="002E410B">
        <w:rPr>
          <w:rFonts w:ascii="Times New Roman" w:hAnsi="Times New Roman" w:cs="Times New Roman"/>
          <w:color w:val="auto"/>
        </w:rPr>
        <w:t xml:space="preserve">Vlada </w:t>
      </w:r>
      <w:r w:rsidR="00992B6B" w:rsidRPr="001515EF">
        <w:rPr>
          <w:rFonts w:ascii="Times New Roman" w:hAnsi="Times New Roman" w:cs="Times New Roman"/>
        </w:rPr>
        <w:t>Republike Hrvatske je na sjednici održanoj</w:t>
      </w:r>
      <w:r w:rsidR="001515EF">
        <w:rPr>
          <w:rFonts w:ascii="Times New Roman" w:hAnsi="Times New Roman" w:cs="Times New Roman"/>
        </w:rPr>
        <w:t xml:space="preserve"> dana ___</w:t>
      </w:r>
      <w:r w:rsidR="00AF6D73">
        <w:rPr>
          <w:rFonts w:ascii="Times New Roman" w:hAnsi="Times New Roman" w:cs="Times New Roman"/>
        </w:rPr>
        <w:t>___________</w:t>
      </w:r>
      <w:r w:rsidR="00744D93">
        <w:rPr>
          <w:rFonts w:ascii="Times New Roman" w:hAnsi="Times New Roman" w:cs="Times New Roman"/>
        </w:rPr>
        <w:t xml:space="preserve">__ </w:t>
      </w:r>
      <w:r w:rsidR="00992B6B" w:rsidRPr="001515EF">
        <w:rPr>
          <w:rFonts w:ascii="Times New Roman" w:hAnsi="Times New Roman" w:cs="Times New Roman"/>
        </w:rPr>
        <w:t>20</w:t>
      </w:r>
      <w:r w:rsidR="005C497E">
        <w:rPr>
          <w:rFonts w:ascii="Times New Roman" w:hAnsi="Times New Roman" w:cs="Times New Roman"/>
        </w:rPr>
        <w:t>2</w:t>
      </w:r>
      <w:r w:rsidR="00423870">
        <w:rPr>
          <w:rFonts w:ascii="Times New Roman" w:hAnsi="Times New Roman" w:cs="Times New Roman"/>
        </w:rPr>
        <w:t>6</w:t>
      </w:r>
      <w:r w:rsidR="00992B6B" w:rsidRPr="001515EF">
        <w:rPr>
          <w:rFonts w:ascii="Times New Roman" w:hAnsi="Times New Roman" w:cs="Times New Roman"/>
        </w:rPr>
        <w:t>. donijela</w:t>
      </w:r>
    </w:p>
    <w:p w14:paraId="4609B263" w14:textId="77777777" w:rsidR="001515EF" w:rsidRDefault="001515EF" w:rsidP="001515EF">
      <w:pPr>
        <w:pStyle w:val="NoSpacing"/>
        <w:jc w:val="both"/>
        <w:rPr>
          <w:rFonts w:ascii="Times New Roman" w:hAnsi="Times New Roman" w:cs="Times New Roman"/>
        </w:rPr>
      </w:pPr>
      <w:bookmarkStart w:id="1" w:name="bookmark0"/>
    </w:p>
    <w:p w14:paraId="7D0D57B4" w14:textId="77777777" w:rsidR="001515EF" w:rsidRDefault="001515EF" w:rsidP="001515EF">
      <w:pPr>
        <w:pStyle w:val="NoSpacing"/>
        <w:jc w:val="both"/>
        <w:rPr>
          <w:rFonts w:ascii="Times New Roman" w:hAnsi="Times New Roman" w:cs="Times New Roman"/>
        </w:rPr>
      </w:pPr>
    </w:p>
    <w:p w14:paraId="03EA8922" w14:textId="77777777" w:rsidR="00C02A62" w:rsidRDefault="00992B6B" w:rsidP="001515E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028">
        <w:rPr>
          <w:rFonts w:ascii="Times New Roman" w:hAnsi="Times New Roman" w:cs="Times New Roman"/>
          <w:b/>
          <w:sz w:val="28"/>
          <w:szCs w:val="28"/>
        </w:rPr>
        <w:t>ODLUKU</w:t>
      </w:r>
      <w:bookmarkEnd w:id="1"/>
    </w:p>
    <w:p w14:paraId="247222D3" w14:textId="77777777" w:rsidR="00F666A7" w:rsidRPr="00B34028" w:rsidRDefault="00F666A7" w:rsidP="001515E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0FE6B1" w14:textId="6686B251" w:rsidR="001515EF" w:rsidRDefault="002F325F" w:rsidP="001515EF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davanju suglasnosti </w:t>
      </w:r>
      <w:bookmarkStart w:id="2" w:name="_GoBack"/>
      <w:bookmarkEnd w:id="2"/>
      <w:r w:rsidR="00F666A7" w:rsidRPr="00F666A7">
        <w:rPr>
          <w:rFonts w:ascii="Times New Roman" w:hAnsi="Times New Roman" w:cs="Times New Roman"/>
          <w:b/>
        </w:rPr>
        <w:t>za sklapanje Ugovora o dodjeli bespovratnih sredstava: „Poboljšano upravljanje Parkom prirode Lonjsko polje“</w:t>
      </w:r>
    </w:p>
    <w:p w14:paraId="1B9070FE" w14:textId="77777777" w:rsidR="00B606DA" w:rsidRDefault="00B606DA" w:rsidP="001515EF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3375BD69" w14:textId="77777777" w:rsidR="00F666A7" w:rsidRPr="001515EF" w:rsidRDefault="00F666A7" w:rsidP="001515EF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2B11C754" w14:textId="77777777" w:rsidR="001515EF" w:rsidRDefault="001515EF" w:rsidP="0075626A">
      <w:pPr>
        <w:pStyle w:val="NoSpacing"/>
        <w:jc w:val="center"/>
        <w:rPr>
          <w:rFonts w:ascii="Times New Roman" w:hAnsi="Times New Roman" w:cs="Times New Roman"/>
          <w:b/>
        </w:rPr>
      </w:pPr>
      <w:r w:rsidRPr="001515EF">
        <w:rPr>
          <w:rFonts w:ascii="Times New Roman" w:hAnsi="Times New Roman" w:cs="Times New Roman"/>
          <w:b/>
        </w:rPr>
        <w:t>I.</w:t>
      </w:r>
    </w:p>
    <w:p w14:paraId="5E7049BA" w14:textId="77777777" w:rsidR="00B606DA" w:rsidRPr="001515EF" w:rsidRDefault="00B606DA" w:rsidP="0075626A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6418AFBD" w14:textId="792EC93B" w:rsidR="00E9633B" w:rsidRPr="006A6DA6" w:rsidRDefault="00992B6B" w:rsidP="00FF6E98">
      <w:pPr>
        <w:spacing w:line="276" w:lineRule="auto"/>
        <w:ind w:firstLine="1416"/>
        <w:jc w:val="both"/>
        <w:rPr>
          <w:rFonts w:ascii="Times New Roman" w:hAnsi="Times New Roman"/>
          <w:color w:val="auto"/>
        </w:rPr>
      </w:pPr>
      <w:r w:rsidRPr="001515EF">
        <w:rPr>
          <w:rFonts w:ascii="Times New Roman" w:hAnsi="Times New Roman" w:cs="Times New Roman"/>
        </w:rPr>
        <w:t>Daje se suglasnost na Odluku Up</w:t>
      </w:r>
      <w:r w:rsidR="005D5FE2">
        <w:rPr>
          <w:rFonts w:ascii="Times New Roman" w:hAnsi="Times New Roman" w:cs="Times New Roman"/>
        </w:rPr>
        <w:t xml:space="preserve">ravnog vijeća Javne ustanove </w:t>
      </w:r>
      <w:r w:rsidR="00F666A7">
        <w:rPr>
          <w:rFonts w:ascii="Times New Roman" w:hAnsi="Times New Roman" w:cs="Times New Roman"/>
        </w:rPr>
        <w:t>„</w:t>
      </w:r>
      <w:r w:rsidR="002A5956" w:rsidRPr="002A5956">
        <w:rPr>
          <w:rFonts w:ascii="Times New Roman" w:hAnsi="Times New Roman" w:cs="Times New Roman"/>
        </w:rPr>
        <w:t xml:space="preserve">Park prirode </w:t>
      </w:r>
      <w:r w:rsidR="001F11DD">
        <w:rPr>
          <w:rFonts w:ascii="Times New Roman" w:hAnsi="Times New Roman" w:cs="Times New Roman"/>
        </w:rPr>
        <w:t>Lonjsko polje</w:t>
      </w:r>
      <w:r w:rsidR="00F666A7">
        <w:rPr>
          <w:rFonts w:ascii="Times New Roman" w:hAnsi="Times New Roman" w:cs="Times New Roman"/>
        </w:rPr>
        <w:t>“</w:t>
      </w:r>
      <w:r w:rsidR="00F666A7">
        <w:rPr>
          <w:rFonts w:ascii="Times New Roman" w:hAnsi="Times New Roman" w:cs="Times New Roman"/>
          <w:color w:val="auto"/>
        </w:rPr>
        <w:t xml:space="preserve">, </w:t>
      </w:r>
      <w:r w:rsidR="00FF6E98" w:rsidRPr="00FF6E98">
        <w:rPr>
          <w:rFonts w:ascii="Times New Roman" w:hAnsi="Times New Roman" w:cs="Times New Roman"/>
          <w:bCs/>
        </w:rPr>
        <w:t>KLASA: 007-0</w:t>
      </w:r>
      <w:r w:rsidR="001F11DD">
        <w:rPr>
          <w:rFonts w:ascii="Times New Roman" w:hAnsi="Times New Roman" w:cs="Times New Roman"/>
          <w:bCs/>
        </w:rPr>
        <w:t>1</w:t>
      </w:r>
      <w:r w:rsidR="00FF6E98" w:rsidRPr="00FF6E98">
        <w:rPr>
          <w:rFonts w:ascii="Times New Roman" w:hAnsi="Times New Roman" w:cs="Times New Roman"/>
          <w:bCs/>
        </w:rPr>
        <w:t>/25-</w:t>
      </w:r>
      <w:r w:rsidR="001F11DD">
        <w:rPr>
          <w:rFonts w:ascii="Times New Roman" w:hAnsi="Times New Roman" w:cs="Times New Roman"/>
          <w:bCs/>
        </w:rPr>
        <w:t>02/08</w:t>
      </w:r>
      <w:r w:rsidR="00FF6E98">
        <w:rPr>
          <w:rFonts w:ascii="Times New Roman" w:hAnsi="Times New Roman" w:cs="Times New Roman"/>
          <w:bCs/>
        </w:rPr>
        <w:t xml:space="preserve">, </w:t>
      </w:r>
      <w:r w:rsidR="00FF6E98" w:rsidRPr="00FF6E98">
        <w:rPr>
          <w:rFonts w:ascii="Times New Roman" w:hAnsi="Times New Roman" w:cs="Times New Roman"/>
          <w:bCs/>
        </w:rPr>
        <w:t xml:space="preserve">URBROJ: </w:t>
      </w:r>
      <w:r w:rsidR="001F11DD">
        <w:rPr>
          <w:rFonts w:ascii="Times New Roman" w:hAnsi="Times New Roman" w:cs="Times New Roman"/>
          <w:bCs/>
        </w:rPr>
        <w:t>2176-144-01-25-4</w:t>
      </w:r>
      <w:r w:rsidR="00FF6E98">
        <w:rPr>
          <w:rFonts w:ascii="Times New Roman" w:hAnsi="Times New Roman" w:cs="Times New Roman"/>
          <w:bCs/>
        </w:rPr>
        <w:t xml:space="preserve"> </w:t>
      </w:r>
      <w:r w:rsidR="000E42D0" w:rsidRPr="00E9633B">
        <w:rPr>
          <w:rFonts w:ascii="Times New Roman" w:hAnsi="Times New Roman" w:cs="Times New Roman"/>
          <w:color w:val="auto"/>
        </w:rPr>
        <w:t xml:space="preserve">od </w:t>
      </w:r>
      <w:r w:rsidR="001F11DD">
        <w:rPr>
          <w:rFonts w:ascii="Times New Roman" w:hAnsi="Times New Roman" w:cs="Times New Roman"/>
          <w:color w:val="auto"/>
        </w:rPr>
        <w:t>31</w:t>
      </w:r>
      <w:r w:rsidR="004E3B6A">
        <w:rPr>
          <w:rFonts w:ascii="Times New Roman" w:hAnsi="Times New Roman" w:cs="Times New Roman"/>
          <w:color w:val="auto"/>
        </w:rPr>
        <w:t xml:space="preserve">. </w:t>
      </w:r>
      <w:r w:rsidR="00FF6E98">
        <w:rPr>
          <w:rFonts w:ascii="Times New Roman" w:hAnsi="Times New Roman" w:cs="Times New Roman"/>
          <w:color w:val="auto"/>
        </w:rPr>
        <w:t>listopada</w:t>
      </w:r>
      <w:r w:rsidR="004E3B6A">
        <w:rPr>
          <w:rFonts w:ascii="Times New Roman" w:hAnsi="Times New Roman" w:cs="Times New Roman"/>
          <w:color w:val="auto"/>
        </w:rPr>
        <w:t xml:space="preserve"> </w:t>
      </w:r>
      <w:r w:rsidR="00E9633B" w:rsidRPr="00E9633B">
        <w:rPr>
          <w:rFonts w:ascii="Times New Roman" w:hAnsi="Times New Roman" w:cs="Times New Roman"/>
          <w:color w:val="auto"/>
        </w:rPr>
        <w:t>202</w:t>
      </w:r>
      <w:r w:rsidR="00FF6E98">
        <w:rPr>
          <w:rFonts w:ascii="Times New Roman" w:hAnsi="Times New Roman" w:cs="Times New Roman"/>
          <w:color w:val="auto"/>
        </w:rPr>
        <w:t>5</w:t>
      </w:r>
      <w:r w:rsidR="007C5392" w:rsidRPr="00E9633B">
        <w:rPr>
          <w:rFonts w:ascii="Times New Roman" w:hAnsi="Times New Roman" w:cs="Times New Roman"/>
          <w:color w:val="auto"/>
        </w:rPr>
        <w:t>.</w:t>
      </w:r>
      <w:r w:rsidR="002A5956">
        <w:rPr>
          <w:rFonts w:ascii="Times New Roman" w:hAnsi="Times New Roman" w:cs="Times New Roman"/>
          <w:color w:val="auto"/>
        </w:rPr>
        <w:t>,</w:t>
      </w:r>
      <w:r w:rsidR="005C497E">
        <w:rPr>
          <w:rFonts w:ascii="Times New Roman" w:hAnsi="Times New Roman" w:cs="Times New Roman"/>
          <w:color w:val="auto"/>
        </w:rPr>
        <w:t xml:space="preserve"> kojom se </w:t>
      </w:r>
      <w:r w:rsidR="00731FE2">
        <w:rPr>
          <w:rFonts w:ascii="Times New Roman" w:hAnsi="Times New Roman" w:cs="Times New Roman"/>
          <w:color w:val="auto"/>
        </w:rPr>
        <w:t xml:space="preserve">daje suglasnost ravnatelju </w:t>
      </w:r>
      <w:r w:rsidR="00731FE2" w:rsidRPr="000F5E2E">
        <w:rPr>
          <w:rFonts w:ascii="Times New Roman" w:hAnsi="Times New Roman"/>
        </w:rPr>
        <w:t>Javne ustanove</w:t>
      </w:r>
      <w:r w:rsidR="005D5FE2" w:rsidRPr="005D5FE2">
        <w:rPr>
          <w:rFonts w:ascii="Times New Roman" w:hAnsi="Times New Roman" w:cs="Times New Roman"/>
        </w:rPr>
        <w:t xml:space="preserve"> </w:t>
      </w:r>
      <w:r w:rsidR="00F666A7">
        <w:rPr>
          <w:rFonts w:ascii="Times New Roman" w:hAnsi="Times New Roman" w:cs="Times New Roman"/>
        </w:rPr>
        <w:t>„</w:t>
      </w:r>
      <w:r w:rsidR="001F11DD">
        <w:rPr>
          <w:rFonts w:ascii="Times New Roman" w:hAnsi="Times New Roman" w:cs="Times New Roman"/>
        </w:rPr>
        <w:t>Park prirode Lonjsko polje</w:t>
      </w:r>
      <w:r w:rsidR="00F666A7">
        <w:rPr>
          <w:rFonts w:ascii="Times New Roman" w:hAnsi="Times New Roman" w:cs="Times New Roman"/>
        </w:rPr>
        <w:t>“</w:t>
      </w:r>
      <w:r w:rsidR="00731FE2" w:rsidRPr="000F5E2E">
        <w:rPr>
          <w:rFonts w:ascii="Times New Roman" w:hAnsi="Times New Roman"/>
        </w:rPr>
        <w:t xml:space="preserve"> </w:t>
      </w:r>
      <w:r w:rsidR="00FF6E98" w:rsidRPr="00FF6E98">
        <w:rPr>
          <w:rFonts w:ascii="Times New Roman" w:hAnsi="Times New Roman"/>
        </w:rPr>
        <w:t>za sklapanje Ugovora o dodjeli bespovratnih sredstava</w:t>
      </w:r>
      <w:r w:rsidR="00F666A7">
        <w:rPr>
          <w:rFonts w:ascii="Times New Roman" w:hAnsi="Times New Roman"/>
        </w:rPr>
        <w:t xml:space="preserve">: </w:t>
      </w:r>
      <w:r w:rsidR="001F11DD">
        <w:rPr>
          <w:rFonts w:ascii="Times New Roman" w:hAnsi="Times New Roman"/>
        </w:rPr>
        <w:t>„Poboljšano upravljanje Parkom prirode Lonjsko polje“</w:t>
      </w:r>
      <w:r w:rsidR="00A7743F">
        <w:rPr>
          <w:rFonts w:ascii="Times New Roman" w:hAnsi="Times New Roman"/>
        </w:rPr>
        <w:t xml:space="preserve"> u visini od </w:t>
      </w:r>
      <w:r w:rsidR="00A7743F" w:rsidRPr="00A7743F">
        <w:rPr>
          <w:rFonts w:ascii="Times New Roman" w:hAnsi="Times New Roman"/>
        </w:rPr>
        <w:t>1.881.501,33</w:t>
      </w:r>
      <w:r w:rsidR="00A7743F">
        <w:rPr>
          <w:rFonts w:ascii="Times New Roman" w:hAnsi="Times New Roman"/>
        </w:rPr>
        <w:t xml:space="preserve"> euro bez poreza na dodanu vrijednost.</w:t>
      </w:r>
    </w:p>
    <w:p w14:paraId="221AD7C7" w14:textId="77777777" w:rsidR="00E9633B" w:rsidRDefault="00E9633B" w:rsidP="00731FE2">
      <w:pPr>
        <w:pStyle w:val="NoSpacing"/>
        <w:ind w:firstLine="708"/>
        <w:jc w:val="both"/>
        <w:rPr>
          <w:rFonts w:ascii="Times New Roman" w:hAnsi="Times New Roman"/>
        </w:rPr>
      </w:pPr>
    </w:p>
    <w:p w14:paraId="7AD4B944" w14:textId="77777777" w:rsidR="00731FE2" w:rsidRDefault="00731FE2" w:rsidP="00731FE2">
      <w:pPr>
        <w:pStyle w:val="NoSpacing"/>
        <w:ind w:firstLine="708"/>
        <w:jc w:val="both"/>
        <w:rPr>
          <w:rFonts w:ascii="Times New Roman" w:hAnsi="Times New Roman"/>
        </w:rPr>
      </w:pPr>
    </w:p>
    <w:p w14:paraId="4DD46CF3" w14:textId="77777777" w:rsidR="001515EF" w:rsidRDefault="001515EF" w:rsidP="0075626A">
      <w:pPr>
        <w:pStyle w:val="NoSpacing"/>
        <w:jc w:val="center"/>
        <w:rPr>
          <w:rFonts w:ascii="Times New Roman" w:hAnsi="Times New Roman" w:cs="Times New Roman"/>
          <w:b/>
          <w:color w:val="auto"/>
        </w:rPr>
      </w:pPr>
      <w:r w:rsidRPr="00651414">
        <w:rPr>
          <w:rFonts w:ascii="Times New Roman" w:hAnsi="Times New Roman" w:cs="Times New Roman"/>
          <w:b/>
          <w:color w:val="auto"/>
        </w:rPr>
        <w:t>II.</w:t>
      </w:r>
    </w:p>
    <w:p w14:paraId="0C069ECC" w14:textId="77777777" w:rsidR="00B606DA" w:rsidRPr="00651414" w:rsidRDefault="00B606DA" w:rsidP="0075626A">
      <w:pPr>
        <w:pStyle w:val="NoSpacing"/>
        <w:jc w:val="center"/>
        <w:rPr>
          <w:rFonts w:ascii="Times New Roman" w:hAnsi="Times New Roman" w:cs="Times New Roman"/>
          <w:b/>
          <w:color w:val="auto"/>
        </w:rPr>
      </w:pPr>
    </w:p>
    <w:p w14:paraId="69647ADF" w14:textId="77777777" w:rsidR="00C02A62" w:rsidRPr="00651414" w:rsidRDefault="00992B6B" w:rsidP="00B606DA">
      <w:pPr>
        <w:pStyle w:val="NoSpacing"/>
        <w:ind w:left="708" w:firstLine="708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>Ova Odluka stupa na snagu danom donošenja.</w:t>
      </w:r>
    </w:p>
    <w:p w14:paraId="4ECA999F" w14:textId="77777777" w:rsidR="006D6F40" w:rsidRPr="00651414" w:rsidRDefault="006D6F40" w:rsidP="001515EF">
      <w:pPr>
        <w:pStyle w:val="Tijeloteksta1"/>
        <w:shd w:val="clear" w:color="auto" w:fill="auto"/>
        <w:spacing w:after="21" w:line="278" w:lineRule="exact"/>
        <w:ind w:left="40" w:right="60"/>
        <w:rPr>
          <w:color w:val="auto"/>
        </w:rPr>
      </w:pPr>
    </w:p>
    <w:p w14:paraId="4D745615" w14:textId="77777777" w:rsidR="001515EF" w:rsidRPr="00651414" w:rsidRDefault="001515EF" w:rsidP="001515E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03173DFF" w14:textId="77777777" w:rsidR="001515EF" w:rsidRPr="00651414" w:rsidRDefault="001515EF" w:rsidP="001515E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2DB2155D" w14:textId="77777777" w:rsidR="001515EF" w:rsidRPr="00651414" w:rsidRDefault="001515EF" w:rsidP="001515E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23EA4D55" w14:textId="77777777" w:rsidR="00AF6D73" w:rsidRPr="00651414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  <w:bookmarkStart w:id="3" w:name="bookmark4"/>
      <w:r w:rsidRPr="00651414">
        <w:rPr>
          <w:rFonts w:ascii="Times New Roman" w:hAnsi="Times New Roman" w:cs="Times New Roman"/>
          <w:color w:val="auto"/>
        </w:rPr>
        <w:t xml:space="preserve">KLASA: </w:t>
      </w:r>
    </w:p>
    <w:p w14:paraId="6EA5775D" w14:textId="77777777" w:rsidR="00AF6D73" w:rsidRPr="00651414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>URBROJ:</w:t>
      </w:r>
    </w:p>
    <w:p w14:paraId="5CE1218C" w14:textId="77777777" w:rsidR="00AF6D73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43D0CDF4" w14:textId="77777777" w:rsidR="00AF6D73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>Zagreb,</w:t>
      </w:r>
    </w:p>
    <w:p w14:paraId="3C79D82B" w14:textId="77777777" w:rsidR="00AF6D73" w:rsidRPr="00651414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2966AAE3" w14:textId="77777777" w:rsidR="00AF6D73" w:rsidRPr="00651414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62B681F5" w14:textId="77777777" w:rsidR="00AF6D73" w:rsidRPr="00651414" w:rsidRDefault="00AF6D73" w:rsidP="00AF6D73">
      <w:pPr>
        <w:pStyle w:val="NoSpacing"/>
        <w:ind w:left="5664" w:firstLine="708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 xml:space="preserve">PREDSJEDNIK </w:t>
      </w:r>
    </w:p>
    <w:p w14:paraId="0EA47663" w14:textId="77777777" w:rsidR="00AF6D73" w:rsidRPr="00651414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565E7A65" w14:textId="77777777" w:rsidR="00AF6D73" w:rsidRPr="00651414" w:rsidRDefault="00AF6D73" w:rsidP="00AF6D73">
      <w:pPr>
        <w:pStyle w:val="NoSpacing"/>
        <w:ind w:left="5664" w:firstLine="708"/>
        <w:jc w:val="both"/>
        <w:rPr>
          <w:rFonts w:ascii="Times New Roman" w:hAnsi="Times New Roman" w:cs="Times New Roman"/>
          <w:color w:val="auto"/>
        </w:rPr>
      </w:pPr>
    </w:p>
    <w:p w14:paraId="018A6B02" w14:textId="77777777" w:rsidR="00AF6D73" w:rsidRPr="00651414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mr. sc. </w:t>
      </w:r>
      <w:r w:rsidRPr="00651414">
        <w:rPr>
          <w:rFonts w:ascii="Times New Roman" w:hAnsi="Times New Roman" w:cs="Times New Roman"/>
          <w:color w:val="auto"/>
        </w:rPr>
        <w:t>Andrej Plenković</w:t>
      </w:r>
    </w:p>
    <w:p w14:paraId="3637D7EF" w14:textId="77777777" w:rsidR="00AF6D73" w:rsidRDefault="00AF6D73" w:rsidP="00AF6D73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1763CC1C" w14:textId="77777777" w:rsidR="005E3453" w:rsidRDefault="005E3453" w:rsidP="00D42FCF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0A345D3F" w14:textId="77777777" w:rsidR="00B60293" w:rsidRDefault="00B60293" w:rsidP="00D42FCF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6A54C182" w14:textId="77777777" w:rsidR="00687259" w:rsidRDefault="00687259" w:rsidP="00D42FCF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575E681E" w14:textId="77777777" w:rsidR="00ED7C59" w:rsidRDefault="00ED7C59" w:rsidP="00D42FCF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7FCA13FC" w14:textId="1D8254DA" w:rsidR="00B542C5" w:rsidRPr="00B542C5" w:rsidRDefault="00992B6B" w:rsidP="00B542C5">
      <w:pPr>
        <w:pStyle w:val="Bodytext20"/>
        <w:shd w:val="clear" w:color="auto" w:fill="auto"/>
        <w:spacing w:before="0" w:after="215" w:line="240" w:lineRule="exact"/>
        <w:ind w:left="3820"/>
        <w:jc w:val="left"/>
        <w:rPr>
          <w:color w:val="auto"/>
        </w:rPr>
      </w:pPr>
      <w:r w:rsidRPr="00B542C5">
        <w:rPr>
          <w:color w:val="auto"/>
        </w:rPr>
        <w:t>Obrazloženje</w:t>
      </w:r>
      <w:bookmarkEnd w:id="3"/>
    </w:p>
    <w:p w14:paraId="1CDA350C" w14:textId="093E508B" w:rsidR="00874C50" w:rsidRDefault="00F62C6A" w:rsidP="00874C50">
      <w:pPr>
        <w:pStyle w:val="NoSpacing"/>
        <w:ind w:firstLine="708"/>
        <w:jc w:val="both"/>
        <w:rPr>
          <w:rFonts w:ascii="Times New Roman" w:hAnsi="Times New Roman"/>
        </w:rPr>
      </w:pPr>
      <w:r w:rsidRPr="00E538B9">
        <w:rPr>
          <w:rFonts w:ascii="Times New Roman" w:hAnsi="Times New Roman" w:cs="Times New Roman"/>
          <w:color w:val="auto"/>
        </w:rPr>
        <w:t>Upravno vijeće Javne ustanove „Park prirode Lonjsko polje“</w:t>
      </w:r>
      <w:r>
        <w:rPr>
          <w:rFonts w:ascii="Times New Roman" w:hAnsi="Times New Roman" w:cs="Times New Roman"/>
          <w:color w:val="auto"/>
        </w:rPr>
        <w:t xml:space="preserve"> (dalje u tekstu: JU PP Lonjsko polje)</w:t>
      </w:r>
      <w:r w:rsidRPr="00E538B9">
        <w:rPr>
          <w:rFonts w:ascii="Times New Roman" w:hAnsi="Times New Roman" w:cs="Times New Roman"/>
          <w:color w:val="auto"/>
        </w:rPr>
        <w:t xml:space="preserve"> je 31. listopada 2025. donijelo Odluku </w:t>
      </w:r>
      <w:bookmarkStart w:id="4" w:name="_Hlk210206117"/>
      <w:r w:rsidRPr="00E538B9">
        <w:rPr>
          <w:rFonts w:ascii="Times New Roman" w:hAnsi="Times New Roman" w:cs="Times New Roman"/>
          <w:color w:val="auto"/>
        </w:rPr>
        <w:t xml:space="preserve">o davanju suglasnosti </w:t>
      </w:r>
      <w:r>
        <w:rPr>
          <w:rFonts w:ascii="Times New Roman" w:hAnsi="Times New Roman" w:cs="Times New Roman"/>
          <w:color w:val="auto"/>
        </w:rPr>
        <w:t xml:space="preserve">ravnatelju za </w:t>
      </w:r>
      <w:r w:rsidRPr="00E538B9">
        <w:rPr>
          <w:rFonts w:ascii="Times New Roman" w:hAnsi="Times New Roman" w:cs="Times New Roman"/>
          <w:color w:val="auto"/>
        </w:rPr>
        <w:t>sklapanje Ugovora o dodjeli bespovratnih sredstava za projekt PK.3.7.05.0003 „Poboljšano upravljanje Parkom prirode Lonjsko polje“</w:t>
      </w:r>
      <w:bookmarkEnd w:id="4"/>
      <w:r>
        <w:rPr>
          <w:rFonts w:ascii="Times New Roman" w:hAnsi="Times New Roman" w:cs="Times New Roman"/>
          <w:color w:val="auto"/>
        </w:rPr>
        <w:t xml:space="preserve"> </w:t>
      </w:r>
      <w:r w:rsidRPr="00DE4E8F">
        <w:rPr>
          <w:rFonts w:ascii="Times New Roman" w:hAnsi="Times New Roman" w:cs="Times New Roman"/>
          <w:color w:val="auto"/>
        </w:rPr>
        <w:t>(KLASA: 007-01/25-02/08, URBROJ: 2176-144-01-25-4)</w:t>
      </w:r>
      <w:r w:rsidR="00A7743F">
        <w:rPr>
          <w:rFonts w:ascii="Times New Roman" w:hAnsi="Times New Roman" w:cs="Times New Roman"/>
          <w:color w:val="auto"/>
        </w:rPr>
        <w:t xml:space="preserve"> </w:t>
      </w:r>
      <w:r w:rsidR="00A7743F">
        <w:rPr>
          <w:rFonts w:ascii="Times New Roman" w:hAnsi="Times New Roman"/>
        </w:rPr>
        <w:t xml:space="preserve">u visini od </w:t>
      </w:r>
      <w:r w:rsidR="00A7743F" w:rsidRPr="00A7743F">
        <w:rPr>
          <w:rFonts w:ascii="Times New Roman" w:hAnsi="Times New Roman"/>
        </w:rPr>
        <w:t>1.881.501,33</w:t>
      </w:r>
      <w:r w:rsidR="00A7743F">
        <w:rPr>
          <w:rFonts w:ascii="Times New Roman" w:hAnsi="Times New Roman"/>
        </w:rPr>
        <w:t xml:space="preserve"> eura bez poreza na dodanu vrijednost.</w:t>
      </w:r>
    </w:p>
    <w:p w14:paraId="33B354A4" w14:textId="5FA3755C" w:rsidR="00820FB8" w:rsidRPr="00874C50" w:rsidRDefault="004E3724" w:rsidP="00874C50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JU PP</w:t>
      </w:r>
      <w:r w:rsidR="00F86633" w:rsidRPr="00B05449">
        <w:rPr>
          <w:rFonts w:ascii="Times New Roman" w:hAnsi="Times New Roman" w:cs="Times New Roman"/>
          <w:color w:val="auto"/>
        </w:rPr>
        <w:t xml:space="preserve"> </w:t>
      </w:r>
      <w:r w:rsidR="00105E26" w:rsidRPr="00B05449">
        <w:rPr>
          <w:rFonts w:ascii="Times New Roman" w:hAnsi="Times New Roman" w:cs="Times New Roman"/>
          <w:color w:val="auto"/>
        </w:rPr>
        <w:t>Lonjsko polje</w:t>
      </w:r>
      <w:r>
        <w:rPr>
          <w:rFonts w:ascii="Times New Roman" w:hAnsi="Times New Roman" w:cs="Times New Roman"/>
          <w:color w:val="auto"/>
        </w:rPr>
        <w:t xml:space="preserve"> </w:t>
      </w:r>
      <w:r w:rsidR="00F86633" w:rsidRPr="00B05449">
        <w:rPr>
          <w:rFonts w:ascii="Times New Roman" w:hAnsi="Times New Roman" w:cs="Times New Roman"/>
          <w:color w:val="auto"/>
        </w:rPr>
        <w:t xml:space="preserve">nositelj je projekta </w:t>
      </w:r>
      <w:r>
        <w:rPr>
          <w:rFonts w:ascii="Times New Roman" w:hAnsi="Times New Roman" w:cs="Times New Roman"/>
          <w:color w:val="auto"/>
        </w:rPr>
        <w:t>„</w:t>
      </w:r>
      <w:r w:rsidR="00105E26" w:rsidRPr="00B05449">
        <w:rPr>
          <w:rFonts w:ascii="Times New Roman" w:hAnsi="Times New Roman" w:cs="Times New Roman"/>
          <w:color w:val="auto"/>
        </w:rPr>
        <w:t>Poboljšano upravljanje Parkom prirode Lonjsko polje</w:t>
      </w:r>
      <w:r>
        <w:rPr>
          <w:rFonts w:ascii="Times New Roman" w:hAnsi="Times New Roman" w:cs="Times New Roman"/>
          <w:color w:val="auto"/>
        </w:rPr>
        <w:t>“</w:t>
      </w:r>
      <w:r w:rsidR="00105E26" w:rsidRPr="00B05449">
        <w:rPr>
          <w:rFonts w:ascii="Times New Roman" w:hAnsi="Times New Roman" w:cs="Times New Roman"/>
          <w:color w:val="auto"/>
        </w:rPr>
        <w:t>,</w:t>
      </w:r>
      <w:r w:rsidR="00F86633" w:rsidRPr="00B05449">
        <w:rPr>
          <w:rFonts w:ascii="Times New Roman" w:hAnsi="Times New Roman" w:cs="Times New Roman"/>
          <w:color w:val="auto"/>
        </w:rPr>
        <w:t xml:space="preserve"> </w:t>
      </w:r>
      <w:r w:rsidR="002635F7" w:rsidRPr="00B05449">
        <w:rPr>
          <w:rFonts w:ascii="Times New Roman" w:hAnsi="Times New Roman" w:cs="Times New Roman"/>
          <w:color w:val="auto"/>
        </w:rPr>
        <w:t>prijavljenog i</w:t>
      </w:r>
      <w:r w:rsidR="003B3097" w:rsidRPr="00B05449">
        <w:rPr>
          <w:rFonts w:ascii="Times New Roman" w:hAnsi="Times New Roman" w:cs="Times New Roman"/>
          <w:color w:val="auto"/>
        </w:rPr>
        <w:t xml:space="preserve"> odobrenog kroz </w:t>
      </w:r>
      <w:r w:rsidR="00820FB8">
        <w:rPr>
          <w:rFonts w:ascii="Times New Roman" w:hAnsi="Times New Roman" w:cs="Times New Roman"/>
          <w:color w:val="auto"/>
        </w:rPr>
        <w:t xml:space="preserve">ograničeni </w:t>
      </w:r>
      <w:r w:rsidR="00FF6E98" w:rsidRPr="00B05449">
        <w:rPr>
          <w:rFonts w:ascii="Times New Roman" w:hAnsi="Times New Roman" w:cs="Times New Roman"/>
          <w:color w:val="auto"/>
        </w:rPr>
        <w:t>Poziv na dodjelu bespovratnih sredstava „Poboljšano upravljanje zaštićenim područjima i područjima ekološke mreže Natura 2000“ (referentni broj: PK.3.7.05)</w:t>
      </w:r>
      <w:r w:rsidR="00105E26" w:rsidRPr="00B05449">
        <w:rPr>
          <w:rFonts w:ascii="Times New Roman" w:hAnsi="Times New Roman" w:cs="Times New Roman"/>
          <w:color w:val="auto"/>
        </w:rPr>
        <w:t xml:space="preserve"> u</w:t>
      </w:r>
      <w:r w:rsidR="00991496" w:rsidRPr="00B05449">
        <w:rPr>
          <w:rFonts w:ascii="Times New Roman" w:hAnsi="Times New Roman" w:cs="Times New Roman"/>
          <w:color w:val="auto"/>
        </w:rPr>
        <w:t> okviru Programa Konkurentnost i Kohezija 2021. – 2027.</w:t>
      </w:r>
      <w:r w:rsidR="00820FB8">
        <w:rPr>
          <w:rFonts w:ascii="Times New Roman" w:hAnsi="Times New Roman" w:cs="Times New Roman"/>
          <w:color w:val="auto"/>
        </w:rPr>
        <w:t xml:space="preserve">, </w:t>
      </w:r>
      <w:r w:rsidR="00820FB8">
        <w:rPr>
          <w:rFonts w:ascii="Times New Roman" w:eastAsia="Times New Roman" w:hAnsi="Times New Roman" w:cs="Times New Roman"/>
        </w:rPr>
        <w:t xml:space="preserve">koji je objavilo Ministarstvo zaštite okoliša i zelene tranzicije </w:t>
      </w:r>
      <w:r w:rsidR="00820FB8" w:rsidRPr="004E5821">
        <w:rPr>
          <w:rFonts w:ascii="Times New Roman" w:eastAsia="Times New Roman" w:hAnsi="Times New Roman" w:cs="Times New Roman"/>
        </w:rPr>
        <w:t>kao nadležno tijelo. Predmet Poziva je doprinijeti očuvanju i postizanju povoljnog stanja očuvanosti ciljnih vrsta i stanišnih tipova te održivom upravljanju ekosustavima i bioraznolikošću kroz provedbu aktivnosti očuvanja, obnove i upravljanja zaštićenim područjima i područjima ekološke mreže. Poziv je bio upućen unaprijed određenim prijaviteljima, odnosno javnim ustanovama za upravljanje zaštićenim područjima osnovanim temeljem članka 130. Zakona o zaštiti prirode („Narodne novine“, broj  80/13, 15/18, 14/19, 127/19, 155/23) koje ujedno upravljaju područjem ekološke mreže temeljem čl. 56.a Zakona o zaštiti prirode i imaju nadležnosti utvrđene čl. 11. i prilogom V. Uredbe o ekološkoj mreži i nadležnostima javnih ustanova za upravljanje područjima ekološke mreže („Narodne novine“, broj  80/19, 119/23, 87/25, 123/25).</w:t>
      </w:r>
    </w:p>
    <w:p w14:paraId="5B859B67" w14:textId="1BE39896" w:rsidR="00874C50" w:rsidRPr="00EF7B07" w:rsidRDefault="00874C50" w:rsidP="00874C5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lang w:val="hr-HR"/>
        </w:rPr>
      </w:pPr>
      <w:r>
        <w:rPr>
          <w:rFonts w:ascii="Times New Roman" w:hAnsi="Times New Roman" w:cs="Times New Roman"/>
          <w:color w:val="auto"/>
          <w:lang w:val="hr-HR"/>
        </w:rPr>
        <w:t>JU PP Lonjsko polje</w:t>
      </w:r>
      <w:r w:rsidRPr="00EF7B07">
        <w:rPr>
          <w:rFonts w:ascii="Times New Roman" w:hAnsi="Times New Roman" w:cs="Times New Roman"/>
          <w:color w:val="auto"/>
          <w:lang w:val="hr-HR"/>
        </w:rPr>
        <w:t xml:space="preserve"> je zaprimila Odluku Ministarstva zaštite okoliša i zelene tranzicije</w:t>
      </w:r>
      <w:r>
        <w:rPr>
          <w:rFonts w:ascii="Times New Roman" w:hAnsi="Times New Roman" w:cs="Times New Roman"/>
          <w:color w:val="auto"/>
          <w:lang w:val="hr-HR"/>
        </w:rPr>
        <w:t xml:space="preserve"> </w:t>
      </w:r>
      <w:r w:rsidRPr="00BC538B">
        <w:rPr>
          <w:rFonts w:ascii="Times New Roman" w:eastAsia="Times New Roman" w:hAnsi="Times New Roman" w:cs="Times New Roman"/>
        </w:rPr>
        <w:t xml:space="preserve">o financiranju projekta </w:t>
      </w:r>
      <w:r>
        <w:rPr>
          <w:rFonts w:ascii="Times New Roman" w:hAnsi="Times New Roman" w:cs="Times New Roman"/>
          <w:color w:val="auto"/>
          <w:lang w:val="hr-HR"/>
        </w:rPr>
        <w:t xml:space="preserve">pod nazivom </w:t>
      </w:r>
      <w:r w:rsidRPr="00EF7B07">
        <w:rPr>
          <w:rFonts w:ascii="Times New Roman" w:hAnsi="Times New Roman" w:cs="Times New Roman"/>
          <w:color w:val="auto"/>
          <w:lang w:val="hr-HR"/>
        </w:rPr>
        <w:t xml:space="preserve">„Poboljšano upravljanje Parkom prirode Lonjsko polje“ </w:t>
      </w:r>
      <w:r>
        <w:rPr>
          <w:rFonts w:ascii="Times New Roman" w:hAnsi="Times New Roman" w:cs="Times New Roman"/>
          <w:color w:val="auto"/>
          <w:lang w:val="hr-HR"/>
        </w:rPr>
        <w:t xml:space="preserve">(kod projekta: </w:t>
      </w:r>
      <w:r w:rsidRPr="00EF7B07">
        <w:rPr>
          <w:rFonts w:ascii="Times New Roman" w:hAnsi="Times New Roman" w:cs="Times New Roman"/>
          <w:color w:val="auto"/>
          <w:lang w:val="hr-HR"/>
        </w:rPr>
        <w:t>PK.3.7.05.0003</w:t>
      </w:r>
      <w:r>
        <w:rPr>
          <w:rFonts w:ascii="Times New Roman" w:hAnsi="Times New Roman" w:cs="Times New Roman"/>
          <w:color w:val="auto"/>
          <w:lang w:val="hr-HR"/>
        </w:rPr>
        <w:t xml:space="preserve">), </w:t>
      </w:r>
      <w:r w:rsidRPr="00EF7B07">
        <w:rPr>
          <w:rFonts w:ascii="Times New Roman" w:hAnsi="Times New Roman" w:cs="Times New Roman"/>
          <w:color w:val="auto"/>
          <w:lang w:val="hr-HR"/>
        </w:rPr>
        <w:t>KLASA: 970-01/24-01/31, URBROJ: 517-07-1-1-3-25-43</w:t>
      </w:r>
      <w:r>
        <w:rPr>
          <w:rFonts w:ascii="Times New Roman" w:hAnsi="Times New Roman" w:cs="Times New Roman"/>
          <w:color w:val="auto"/>
          <w:lang w:val="hr-HR"/>
        </w:rPr>
        <w:t xml:space="preserve"> od </w:t>
      </w:r>
      <w:r w:rsidRPr="00EF7B07">
        <w:rPr>
          <w:rFonts w:ascii="Times New Roman" w:hAnsi="Times New Roman" w:cs="Times New Roman"/>
          <w:color w:val="auto"/>
          <w:lang w:val="hr-HR"/>
        </w:rPr>
        <w:t>15. rujna 2025.</w:t>
      </w:r>
    </w:p>
    <w:p w14:paraId="155EC1AD" w14:textId="564C31F8" w:rsidR="00EF7B07" w:rsidRDefault="00874C50" w:rsidP="00874C50">
      <w:pPr>
        <w:ind w:firstLine="709"/>
        <w:jc w:val="both"/>
        <w:rPr>
          <w:rFonts w:ascii="Times New Roman" w:hAnsi="Times New Roman" w:cs="Times New Roman"/>
          <w:color w:val="auto"/>
          <w:lang w:val="hr-HR"/>
        </w:rPr>
      </w:pPr>
      <w:r>
        <w:rPr>
          <w:rFonts w:ascii="Times New Roman" w:eastAsia="Times New Roman" w:hAnsi="Times New Roman" w:cs="Times New Roman"/>
        </w:rPr>
        <w:t xml:space="preserve">Ukupna vrijednost projekta iznosi </w:t>
      </w:r>
      <w:r w:rsidRPr="00874C50">
        <w:rPr>
          <w:rFonts w:ascii="Times New Roman" w:hAnsi="Times New Roman" w:cs="Times New Roman"/>
          <w:color w:val="auto"/>
        </w:rPr>
        <w:t xml:space="preserve">2.306.039,96 </w:t>
      </w:r>
      <w:r>
        <w:rPr>
          <w:rFonts w:ascii="Times New Roman" w:hAnsi="Times New Roman" w:cs="Times New Roman"/>
          <w:color w:val="auto"/>
        </w:rPr>
        <w:t>eura</w:t>
      </w:r>
      <w:r>
        <w:rPr>
          <w:rFonts w:ascii="Times New Roman" w:eastAsia="Times New Roman" w:hAnsi="Times New Roman" w:cs="Times New Roman"/>
        </w:rPr>
        <w:t xml:space="preserve"> bez PDV-a, ukupni prihvatljivi troškovi projekta iznose </w:t>
      </w:r>
      <w:r w:rsidRPr="00874C50">
        <w:rPr>
          <w:rFonts w:ascii="Times New Roman" w:eastAsia="Times New Roman" w:hAnsi="Times New Roman" w:cs="Times New Roman"/>
        </w:rPr>
        <w:t xml:space="preserve">2.213.530,98 </w:t>
      </w:r>
      <w:r>
        <w:rPr>
          <w:rFonts w:ascii="Times New Roman" w:eastAsia="Times New Roman" w:hAnsi="Times New Roman" w:cs="Times New Roman"/>
        </w:rPr>
        <w:t xml:space="preserve">eura bez PDV-a, od čega su bespovratna sredstva u iznosu od </w:t>
      </w:r>
      <w:r w:rsidRPr="00874C50">
        <w:rPr>
          <w:rFonts w:ascii="Times New Roman" w:eastAsia="Times New Roman" w:hAnsi="Times New Roman" w:cs="Times New Roman"/>
        </w:rPr>
        <w:t xml:space="preserve">1.881.501,33 </w:t>
      </w:r>
      <w:r>
        <w:rPr>
          <w:rFonts w:ascii="Times New Roman" w:eastAsia="Times New Roman" w:hAnsi="Times New Roman" w:cs="Times New Roman"/>
        </w:rPr>
        <w:t>eura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bez PDV-a, a isti se odnose na: </w:t>
      </w:r>
      <w:r w:rsidR="00105E26" w:rsidRPr="004C6B1D">
        <w:rPr>
          <w:rFonts w:ascii="Times New Roman" w:hAnsi="Times New Roman" w:cs="Times New Roman"/>
          <w:color w:val="auto"/>
          <w:lang w:val="hr-HR"/>
        </w:rPr>
        <w:t>obnovu i očuvanje travnjačkih i vlažnih staništa unutar Parka prirode Lonjsko polje. Aktivnosti</w:t>
      </w:r>
      <w:r w:rsidR="00B05449" w:rsidRPr="004C6B1D">
        <w:rPr>
          <w:rFonts w:ascii="Times New Roman" w:hAnsi="Times New Roman" w:cs="Times New Roman"/>
          <w:color w:val="auto"/>
          <w:lang w:val="hr-HR"/>
        </w:rPr>
        <w:t xml:space="preserve"> </w:t>
      </w:r>
      <w:r w:rsidR="00105E26" w:rsidRPr="004C6B1D">
        <w:rPr>
          <w:rFonts w:ascii="Times New Roman" w:hAnsi="Times New Roman" w:cs="Times New Roman"/>
          <w:color w:val="auto"/>
          <w:lang w:val="hr-HR"/>
        </w:rPr>
        <w:t>uključuju obnovu minimalno 510 ha travnjaka, očuvanje dodatnih 3000 ha trav</w:t>
      </w:r>
      <w:r w:rsidR="00105E26" w:rsidRPr="004C6B1D">
        <w:rPr>
          <w:rFonts w:ascii="Times New Roman" w:hAnsi="Times New Roman" w:cs="Times New Roman"/>
          <w:color w:val="auto"/>
          <w:lang w:val="hr-HR"/>
        </w:rPr>
        <w:lastRenderedPageBreak/>
        <w:t>njaka, istraživanja ciljnih vrsta, analizu stanja ornitoloških rezervata te nabavu mehanizacije za uklanjanje zaraslosti</w:t>
      </w:r>
      <w:r w:rsidR="00DD7560" w:rsidRPr="004C6B1D">
        <w:rPr>
          <w:rFonts w:ascii="Times New Roman" w:hAnsi="Times New Roman" w:cs="Times New Roman"/>
          <w:color w:val="auto"/>
          <w:lang w:val="hr-HR"/>
        </w:rPr>
        <w:t xml:space="preserve"> pašnjaka</w:t>
      </w:r>
      <w:r w:rsidR="00105E26" w:rsidRPr="004C6B1D">
        <w:rPr>
          <w:rFonts w:ascii="Times New Roman" w:hAnsi="Times New Roman" w:cs="Times New Roman"/>
          <w:color w:val="auto"/>
          <w:lang w:val="hr-HR"/>
        </w:rPr>
        <w:t xml:space="preserve"> i </w:t>
      </w:r>
      <w:r w:rsidR="00DD7560" w:rsidRPr="004C6B1D">
        <w:rPr>
          <w:rFonts w:ascii="Times New Roman" w:hAnsi="Times New Roman" w:cs="Times New Roman"/>
          <w:color w:val="auto"/>
          <w:lang w:val="hr-HR"/>
        </w:rPr>
        <w:t xml:space="preserve">uklanjanje </w:t>
      </w:r>
      <w:r w:rsidR="00105E26" w:rsidRPr="004C6B1D">
        <w:rPr>
          <w:rFonts w:ascii="Times New Roman" w:hAnsi="Times New Roman" w:cs="Times New Roman"/>
          <w:color w:val="auto"/>
          <w:lang w:val="hr-HR"/>
        </w:rPr>
        <w:t xml:space="preserve">invazivnih </w:t>
      </w:r>
      <w:r w:rsidR="00DD7560" w:rsidRPr="004C6B1D">
        <w:rPr>
          <w:rFonts w:ascii="Times New Roman" w:hAnsi="Times New Roman" w:cs="Times New Roman"/>
          <w:color w:val="auto"/>
          <w:lang w:val="hr-HR"/>
        </w:rPr>
        <w:t xml:space="preserve">stranih </w:t>
      </w:r>
      <w:r w:rsidR="00105E26" w:rsidRPr="004C6B1D">
        <w:rPr>
          <w:rFonts w:ascii="Times New Roman" w:hAnsi="Times New Roman" w:cs="Times New Roman"/>
          <w:color w:val="auto"/>
          <w:lang w:val="hr-HR"/>
        </w:rPr>
        <w:t>vrsta</w:t>
      </w:r>
      <w:r w:rsidR="00DD7560" w:rsidRPr="004C6B1D">
        <w:rPr>
          <w:rFonts w:ascii="Times New Roman" w:hAnsi="Times New Roman" w:cs="Times New Roman"/>
          <w:color w:val="auto"/>
          <w:lang w:val="hr-HR"/>
        </w:rPr>
        <w:t xml:space="preserve"> sa pašnjaka</w:t>
      </w:r>
      <w:r w:rsidR="00105E26" w:rsidRPr="004C6B1D">
        <w:rPr>
          <w:rFonts w:ascii="Times New Roman" w:hAnsi="Times New Roman" w:cs="Times New Roman"/>
          <w:color w:val="auto"/>
          <w:lang w:val="hr-HR"/>
        </w:rPr>
        <w:t xml:space="preserve">. Projekt doprinosi jačanju kapaciteta djelatnika, edukaciji lokalne zajednice i održivom upravljanju prostorom kroz suradnju s </w:t>
      </w:r>
      <w:r w:rsidR="00DD7560" w:rsidRPr="004C6B1D">
        <w:rPr>
          <w:rFonts w:ascii="Times New Roman" w:hAnsi="Times New Roman" w:cs="Times New Roman"/>
          <w:color w:val="auto"/>
          <w:lang w:val="hr-HR"/>
        </w:rPr>
        <w:t>korisnicima zajedničkih pašnjaka (stočarima)</w:t>
      </w:r>
      <w:r w:rsidR="00105E26" w:rsidRPr="004C6B1D">
        <w:rPr>
          <w:rFonts w:ascii="Times New Roman" w:hAnsi="Times New Roman" w:cs="Times New Roman"/>
          <w:color w:val="auto"/>
          <w:lang w:val="hr-HR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="00105E26" w:rsidRPr="004C6B1D">
        <w:rPr>
          <w:rFonts w:ascii="Times New Roman" w:hAnsi="Times New Roman" w:cs="Times New Roman"/>
          <w:color w:val="auto"/>
          <w:lang w:val="hr-HR"/>
        </w:rPr>
        <w:t>Zaštita područja Natura 2000</w:t>
      </w:r>
      <w:r w:rsidR="00B05449" w:rsidRPr="004C6B1D">
        <w:rPr>
          <w:rFonts w:ascii="Times New Roman" w:hAnsi="Times New Roman" w:cs="Times New Roman"/>
          <w:color w:val="auto"/>
          <w:lang w:val="hr-HR"/>
        </w:rPr>
        <w:t xml:space="preserve"> kroz p</w:t>
      </w:r>
      <w:r w:rsidR="00105E26" w:rsidRPr="004C6B1D">
        <w:rPr>
          <w:rFonts w:ascii="Times New Roman" w:hAnsi="Times New Roman" w:cs="Times New Roman"/>
          <w:color w:val="auto"/>
          <w:lang w:val="hr-HR"/>
        </w:rPr>
        <w:t>rojektne aktivnosti uključuju mjere za očuvanje i zaštitu prirodnih staništa te vrsta od značaja za ekološku mrežu Natura 2000. To obuhvaća provedbu</w:t>
      </w:r>
      <w:r w:rsidR="00B05449" w:rsidRPr="004C6B1D">
        <w:rPr>
          <w:rFonts w:ascii="Times New Roman" w:hAnsi="Times New Roman" w:cs="Times New Roman"/>
          <w:color w:val="auto"/>
          <w:lang w:val="hr-HR"/>
        </w:rPr>
        <w:t xml:space="preserve"> </w:t>
      </w:r>
      <w:r w:rsidR="00105E26" w:rsidRPr="004C6B1D">
        <w:rPr>
          <w:rFonts w:ascii="Times New Roman" w:hAnsi="Times New Roman" w:cs="Times New Roman"/>
          <w:color w:val="auto"/>
          <w:lang w:val="hr-HR"/>
        </w:rPr>
        <w:t>planova upravljanja, monitoring zaštićenih vrsta i staništa te sprječavanje negativnih utjecaja poput degradacije staništa, invazivnih stranih vrsta ili ljudskih aktivnosti. Projekt se fokusira na aktivnosti koje imaju za cilj restauraciju prirodnih staništa unutar područja Natura 2000.</w:t>
      </w:r>
    </w:p>
    <w:p w14:paraId="055BFCEA" w14:textId="6E26855B" w:rsidR="00874C50" w:rsidRDefault="00874C50" w:rsidP="00874C50">
      <w:pPr>
        <w:ind w:firstLine="709"/>
        <w:jc w:val="both"/>
        <w:rPr>
          <w:rFonts w:ascii="Times New Roman" w:eastAsia="Calibri" w:hAnsi="Times New Roman" w:cs="Times New Roman"/>
          <w:lang w:val="hr-HR"/>
        </w:rPr>
      </w:pPr>
      <w:r>
        <w:rPr>
          <w:rFonts w:ascii="Times New Roman" w:hAnsi="Times New Roman" w:cs="Times New Roman"/>
          <w:color w:val="auto"/>
          <w:lang w:val="hr-HR"/>
        </w:rPr>
        <w:t>JU PP Lonjsko polje</w:t>
      </w:r>
      <w:r w:rsidRPr="00EF7B07">
        <w:rPr>
          <w:rFonts w:ascii="Times New Roman" w:hAnsi="Times New Roman" w:cs="Times New Roman"/>
          <w:color w:val="auto"/>
          <w:lang w:val="hr-HR"/>
        </w:rPr>
        <w:t xml:space="preserve"> </w:t>
      </w:r>
      <w:r w:rsidRPr="00CC6572">
        <w:rPr>
          <w:rFonts w:ascii="Times New Roman" w:eastAsia="Calibri" w:hAnsi="Times New Roman" w:cs="Times New Roman"/>
          <w:lang w:val="hr-HR"/>
        </w:rPr>
        <w:t>zaprimila</w:t>
      </w:r>
      <w:r>
        <w:rPr>
          <w:rFonts w:ascii="Times New Roman" w:eastAsia="Calibri" w:hAnsi="Times New Roman" w:cs="Times New Roman"/>
          <w:lang w:val="hr-HR"/>
        </w:rPr>
        <w:t xml:space="preserve"> je</w:t>
      </w:r>
      <w:r w:rsidRPr="00CC6572">
        <w:rPr>
          <w:rFonts w:ascii="Times New Roman" w:eastAsia="Calibri" w:hAnsi="Times New Roman" w:cs="Times New Roman"/>
          <w:lang w:val="hr-HR"/>
        </w:rPr>
        <w:t xml:space="preserve"> </w:t>
      </w:r>
      <w:r>
        <w:rPr>
          <w:rFonts w:ascii="Times New Roman" w:eastAsia="Calibri" w:hAnsi="Times New Roman" w:cs="Times New Roman"/>
          <w:lang w:val="hr-HR"/>
        </w:rPr>
        <w:t xml:space="preserve">Ugovor o dodjeli bespovratnih sredstava </w:t>
      </w:r>
      <w:r w:rsidRPr="003133B5">
        <w:rPr>
          <w:rFonts w:ascii="Times New Roman" w:eastAsia="Times New Roman" w:hAnsi="Times New Roman" w:cs="Times New Roman"/>
        </w:rPr>
        <w:t>na potpis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  <w:lang w:val="hr-HR"/>
        </w:rPr>
        <w:t xml:space="preserve">nakon čega je </w:t>
      </w:r>
      <w:r w:rsidRPr="00CC6572">
        <w:rPr>
          <w:rFonts w:ascii="Times New Roman" w:eastAsia="Calibri" w:hAnsi="Times New Roman" w:cs="Times New Roman"/>
          <w:lang w:val="hr-HR"/>
        </w:rPr>
        <w:t xml:space="preserve">Upravno vijeće </w:t>
      </w:r>
      <w:r>
        <w:rPr>
          <w:rFonts w:ascii="Times New Roman" w:hAnsi="Times New Roman" w:cs="Times New Roman"/>
          <w:color w:val="auto"/>
          <w:lang w:val="hr-HR"/>
        </w:rPr>
        <w:t>JU PP Lonjsko polje</w:t>
      </w:r>
      <w:r w:rsidRPr="00EF7B07">
        <w:rPr>
          <w:rFonts w:ascii="Times New Roman" w:hAnsi="Times New Roman" w:cs="Times New Roman"/>
          <w:color w:val="auto"/>
          <w:lang w:val="hr-HR"/>
        </w:rPr>
        <w:t xml:space="preserve"> </w:t>
      </w:r>
      <w:r>
        <w:rPr>
          <w:rFonts w:ascii="Times New Roman" w:eastAsia="Calibri" w:hAnsi="Times New Roman" w:cs="Times New Roman"/>
          <w:lang w:val="hr-HR"/>
        </w:rPr>
        <w:t>dana</w:t>
      </w:r>
      <w:r w:rsidRPr="00CC6572">
        <w:rPr>
          <w:rFonts w:ascii="Times New Roman" w:eastAsia="Calibri" w:hAnsi="Times New Roman" w:cs="Times New Roman"/>
          <w:lang w:val="hr-HR"/>
        </w:rPr>
        <w:t xml:space="preserve"> </w:t>
      </w:r>
      <w:r w:rsidRPr="00E538B9">
        <w:rPr>
          <w:rFonts w:ascii="Times New Roman" w:hAnsi="Times New Roman" w:cs="Times New Roman"/>
          <w:color w:val="auto"/>
        </w:rPr>
        <w:t>31. listopada 2025</w:t>
      </w:r>
      <w:r>
        <w:rPr>
          <w:rFonts w:ascii="Times New Roman" w:eastAsia="Calibri" w:hAnsi="Times New Roman" w:cs="Times New Roman"/>
          <w:lang w:val="hr-HR"/>
        </w:rPr>
        <w:t>. donijelo Odluku</w:t>
      </w:r>
      <w:r>
        <w:rPr>
          <w:rFonts w:ascii="Times New Roman" w:hAnsi="Times New Roman" w:cs="Times New Roman"/>
          <w:color w:val="auto"/>
        </w:rPr>
        <w:t xml:space="preserve"> o davanju suglasnosti ravnatelju za sklapanje </w:t>
      </w:r>
      <w:r w:rsidRPr="000D61B5">
        <w:rPr>
          <w:rFonts w:ascii="Times New Roman" w:hAnsi="Times New Roman" w:cs="Times New Roman"/>
          <w:color w:val="auto"/>
        </w:rPr>
        <w:t>Ugovora</w:t>
      </w:r>
      <w:r>
        <w:rPr>
          <w:rFonts w:ascii="Times New Roman" w:eastAsia="Calibri" w:hAnsi="Times New Roman" w:cs="Times New Roman"/>
          <w:lang w:val="hr-HR"/>
        </w:rPr>
        <w:t xml:space="preserve"> </w:t>
      </w:r>
      <w:r w:rsidRPr="00045B71">
        <w:rPr>
          <w:rFonts w:ascii="Times New Roman" w:eastAsia="Calibri" w:hAnsi="Times New Roman" w:cs="Times New Roman"/>
          <w:lang w:val="hr-HR"/>
        </w:rPr>
        <w:t xml:space="preserve">o dodjeli bespovratnih sredstava: </w:t>
      </w:r>
      <w:r w:rsidRPr="00E538B9">
        <w:rPr>
          <w:rFonts w:ascii="Times New Roman" w:hAnsi="Times New Roman" w:cs="Times New Roman"/>
          <w:color w:val="auto"/>
        </w:rPr>
        <w:t>PK.3.7.05.0003 „Poboljšano upravljanje Parkom prirode Lonjsko polje“</w:t>
      </w:r>
      <w:r>
        <w:rPr>
          <w:rFonts w:ascii="Times New Roman" w:hAnsi="Times New Roman" w:cs="Times New Roman"/>
          <w:color w:val="auto"/>
        </w:rPr>
        <w:t>.</w:t>
      </w:r>
    </w:p>
    <w:p w14:paraId="1BB8387E" w14:textId="74B5911A" w:rsidR="00874C50" w:rsidRPr="00874C50" w:rsidRDefault="00874C50" w:rsidP="00874C50">
      <w:pPr>
        <w:ind w:firstLine="709"/>
        <w:jc w:val="both"/>
        <w:rPr>
          <w:rFonts w:ascii="Times New Roman" w:eastAsia="Calibri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 xml:space="preserve">Stopa sufinanciranja </w:t>
      </w:r>
      <w:r>
        <w:rPr>
          <w:rFonts w:ascii="Times New Roman" w:eastAsia="Calibri" w:hAnsi="Times New Roman" w:cs="Times New Roman"/>
          <w:lang w:val="hr-HR"/>
        </w:rPr>
        <w:t>ukupno prihvatljivih troškova projekta iznosi 84,9999999</w:t>
      </w:r>
      <w:r w:rsidRPr="00FC38B1">
        <w:rPr>
          <w:rFonts w:ascii="Times New Roman" w:eastAsia="Calibri" w:hAnsi="Times New Roman" w:cs="Times New Roman"/>
          <w:lang w:val="hr-HR"/>
        </w:rPr>
        <w:t xml:space="preserve">%, dok će se preostalih </w:t>
      </w:r>
      <w:r>
        <w:rPr>
          <w:rFonts w:ascii="Times New Roman" w:eastAsia="Calibri" w:hAnsi="Times New Roman" w:cs="Times New Roman"/>
          <w:lang w:val="hr-HR"/>
        </w:rPr>
        <w:t>15</w:t>
      </w:r>
      <w:r w:rsidRPr="00FC38B1">
        <w:rPr>
          <w:rFonts w:ascii="Times New Roman" w:eastAsia="Calibri" w:hAnsi="Times New Roman" w:cs="Times New Roman"/>
          <w:lang w:val="hr-HR"/>
        </w:rPr>
        <w:t>% iznosa</w:t>
      </w:r>
      <w:r>
        <w:rPr>
          <w:rFonts w:ascii="Times New Roman" w:eastAsia="Calibri" w:hAnsi="Times New Roman" w:cs="Times New Roman"/>
          <w:lang w:val="hr-HR"/>
        </w:rPr>
        <w:t xml:space="preserve">, odnosno </w:t>
      </w:r>
      <w:r w:rsidRPr="00874C50">
        <w:rPr>
          <w:rFonts w:ascii="Times New Roman" w:eastAsia="Calibri" w:hAnsi="Times New Roman" w:cs="Times New Roman"/>
          <w:lang w:val="hr-HR"/>
        </w:rPr>
        <w:t>329.513,36</w:t>
      </w:r>
      <w:r>
        <w:rPr>
          <w:rFonts w:ascii="Times New Roman" w:eastAsia="Calibri" w:hAnsi="Times New Roman" w:cs="Times New Roman"/>
          <w:lang w:val="hr-HR"/>
        </w:rPr>
        <w:t xml:space="preserve"> eura</w:t>
      </w:r>
      <w:r w:rsidRPr="009A3D7D">
        <w:rPr>
          <w:rFonts w:ascii="Times New Roman" w:eastAsia="Calibri" w:hAnsi="Times New Roman" w:cs="Times New Roman"/>
          <w:lang w:val="hr-HR"/>
        </w:rPr>
        <w:t xml:space="preserve"> bez PDV-a</w:t>
      </w:r>
      <w:r>
        <w:rPr>
          <w:rFonts w:ascii="Times New Roman" w:eastAsia="Calibri" w:hAnsi="Times New Roman" w:cs="Times New Roman"/>
          <w:lang w:val="hr-HR"/>
        </w:rPr>
        <w:t xml:space="preserve"> (prihvatljivih troškova za Fond) osigurati putem Sporazuma o suradnji sklopljenim između Ministarstva zaštite okoliša i zelene tranzicije i Fonda za zaštitu okoliša i energetsku učinkovitost (KLASA: 352-01/23-09/3, URBROJ:517-10-1-2-24-2) od 2. srpnja 2024.</w:t>
      </w:r>
    </w:p>
    <w:p w14:paraId="7F79B7A7" w14:textId="54539431" w:rsidR="00893C45" w:rsidRPr="00A3492C" w:rsidRDefault="00A3492C" w:rsidP="00EF7B07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EF7B07">
        <w:rPr>
          <w:rFonts w:ascii="Times New Roman" w:hAnsi="Times New Roman" w:cs="Times New Roman"/>
          <w:color w:val="auto"/>
          <w:lang w:val="hr-HR"/>
        </w:rPr>
        <w:t>Temeljem</w:t>
      </w:r>
      <w:r w:rsidR="007C6573" w:rsidRPr="00EF7B07">
        <w:rPr>
          <w:rFonts w:ascii="Times New Roman" w:hAnsi="Times New Roman" w:cs="Times New Roman"/>
          <w:color w:val="auto"/>
          <w:lang w:val="hr-HR"/>
        </w:rPr>
        <w:t xml:space="preserve"> članka </w:t>
      </w:r>
      <w:r w:rsidR="00424362" w:rsidRPr="00EF7B07">
        <w:rPr>
          <w:rFonts w:ascii="Times New Roman" w:hAnsi="Times New Roman" w:cs="Times New Roman"/>
          <w:color w:val="auto"/>
          <w:lang w:val="hr-HR"/>
        </w:rPr>
        <w:t>1</w:t>
      </w:r>
      <w:r w:rsidR="007C6573" w:rsidRPr="00EF7B07">
        <w:rPr>
          <w:rFonts w:ascii="Times New Roman" w:hAnsi="Times New Roman" w:cs="Times New Roman"/>
          <w:color w:val="auto"/>
          <w:lang w:val="hr-HR"/>
        </w:rPr>
        <w:t xml:space="preserve">4. </w:t>
      </w:r>
      <w:r w:rsidRPr="00EF7B07">
        <w:rPr>
          <w:rFonts w:ascii="Times New Roman" w:hAnsi="Times New Roman" w:cs="Times New Roman"/>
          <w:color w:val="auto"/>
          <w:lang w:val="hr-HR"/>
        </w:rPr>
        <w:t>s</w:t>
      </w:r>
      <w:r w:rsidR="007C6573" w:rsidRPr="00EF7B07">
        <w:rPr>
          <w:rFonts w:ascii="Times New Roman" w:hAnsi="Times New Roman" w:cs="Times New Roman"/>
          <w:color w:val="auto"/>
          <w:lang w:val="hr-HR"/>
        </w:rPr>
        <w:t>tavk</w:t>
      </w:r>
      <w:r w:rsidRPr="00EF7B07">
        <w:rPr>
          <w:rFonts w:ascii="Times New Roman" w:hAnsi="Times New Roman" w:cs="Times New Roman"/>
          <w:color w:val="auto"/>
          <w:lang w:val="hr-HR"/>
        </w:rPr>
        <w:t xml:space="preserve">a </w:t>
      </w:r>
      <w:r w:rsidR="007C6573" w:rsidRPr="00EF7B07">
        <w:rPr>
          <w:rFonts w:ascii="Times New Roman" w:hAnsi="Times New Roman" w:cs="Times New Roman"/>
          <w:color w:val="auto"/>
          <w:lang w:val="hr-HR"/>
        </w:rPr>
        <w:t xml:space="preserve">1. </w:t>
      </w:r>
      <w:r w:rsidR="00A61B34" w:rsidRPr="00EF7B07">
        <w:rPr>
          <w:rFonts w:ascii="Times New Roman" w:hAnsi="Times New Roman" w:cs="Times New Roman"/>
          <w:color w:val="auto"/>
          <w:lang w:val="hr-HR"/>
        </w:rPr>
        <w:t>podstavk</w:t>
      </w:r>
      <w:r w:rsidRPr="00EF7B07">
        <w:rPr>
          <w:rFonts w:ascii="Times New Roman" w:hAnsi="Times New Roman" w:cs="Times New Roman"/>
          <w:color w:val="auto"/>
          <w:lang w:val="hr-HR"/>
        </w:rPr>
        <w:t>a</w:t>
      </w:r>
      <w:r w:rsidR="007C6573" w:rsidRPr="00EF7B07">
        <w:rPr>
          <w:rFonts w:ascii="Times New Roman" w:hAnsi="Times New Roman" w:cs="Times New Roman"/>
          <w:color w:val="auto"/>
          <w:lang w:val="hr-HR"/>
        </w:rPr>
        <w:t xml:space="preserve"> </w:t>
      </w:r>
      <w:r w:rsidR="00424362" w:rsidRPr="00EF7B07">
        <w:rPr>
          <w:rFonts w:ascii="Times New Roman" w:hAnsi="Times New Roman" w:cs="Times New Roman"/>
          <w:color w:val="auto"/>
          <w:lang w:val="hr-HR"/>
        </w:rPr>
        <w:t>10</w:t>
      </w:r>
      <w:r w:rsidR="007C6573" w:rsidRPr="00EF7B07">
        <w:rPr>
          <w:rFonts w:ascii="Times New Roman" w:hAnsi="Times New Roman" w:cs="Times New Roman"/>
          <w:color w:val="auto"/>
          <w:lang w:val="hr-HR"/>
        </w:rPr>
        <w:t xml:space="preserve">. </w:t>
      </w:r>
      <w:r w:rsidR="00424362" w:rsidRPr="00EF7B07">
        <w:rPr>
          <w:rFonts w:ascii="Times New Roman" w:hAnsi="Times New Roman" w:cs="Times New Roman"/>
          <w:color w:val="auto"/>
          <w:lang w:val="hr-HR"/>
        </w:rPr>
        <w:t xml:space="preserve">Statuta </w:t>
      </w:r>
      <w:r w:rsidR="00AF0078">
        <w:rPr>
          <w:rFonts w:ascii="Times New Roman" w:hAnsi="Times New Roman" w:cs="Times New Roman"/>
          <w:color w:val="auto"/>
          <w:lang w:val="hr-HR"/>
        </w:rPr>
        <w:t xml:space="preserve">JU PP </w:t>
      </w:r>
      <w:r w:rsidR="00424362" w:rsidRPr="00EF7B07">
        <w:rPr>
          <w:rFonts w:ascii="Times New Roman" w:hAnsi="Times New Roman" w:cs="Times New Roman"/>
          <w:color w:val="auto"/>
          <w:lang w:val="hr-HR"/>
        </w:rPr>
        <w:t>Lonjsko polje</w:t>
      </w:r>
      <w:r w:rsidR="00092333" w:rsidRPr="00EF7B07">
        <w:rPr>
          <w:rFonts w:ascii="Times New Roman" w:hAnsi="Times New Roman" w:cs="Times New Roman"/>
          <w:color w:val="auto"/>
          <w:lang w:val="hr-HR"/>
        </w:rPr>
        <w:t>, (</w:t>
      </w:r>
      <w:r w:rsidR="00424362" w:rsidRPr="00EF7B07">
        <w:rPr>
          <w:rFonts w:ascii="Times New Roman" w:hAnsi="Times New Roman" w:cs="Times New Roman"/>
          <w:color w:val="auto"/>
          <w:lang w:val="hr-HR"/>
        </w:rPr>
        <w:t>OZNAKA: I-547/14-DO-R od 26. rujna 2014.</w:t>
      </w:r>
      <w:r w:rsidR="00C47625">
        <w:rPr>
          <w:rFonts w:ascii="Times New Roman" w:hAnsi="Times New Roman" w:cs="Times New Roman"/>
          <w:color w:val="auto"/>
          <w:lang w:val="hr-HR"/>
        </w:rPr>
        <w:t xml:space="preserve">, </w:t>
      </w:r>
      <w:r w:rsidR="00424362" w:rsidRPr="00EF7B07">
        <w:rPr>
          <w:rFonts w:ascii="Times New Roman" w:hAnsi="Times New Roman" w:cs="Times New Roman"/>
          <w:color w:val="auto"/>
          <w:lang w:val="hr-HR"/>
        </w:rPr>
        <w:t>KLASA: 003-08/20-01/1, URBROJ: 2176-144-01/01-20-4 od 24. veljače 2020.</w:t>
      </w:r>
      <w:r w:rsidR="00C47625">
        <w:rPr>
          <w:rFonts w:ascii="Times New Roman" w:hAnsi="Times New Roman" w:cs="Times New Roman"/>
          <w:color w:val="auto"/>
          <w:lang w:val="hr-HR"/>
        </w:rPr>
        <w:t xml:space="preserve"> i </w:t>
      </w:r>
      <w:r w:rsidR="00424362" w:rsidRPr="001F11DD">
        <w:rPr>
          <w:rFonts w:ascii="Times New Roman" w:hAnsi="Times New Roman" w:cs="Times New Roman"/>
        </w:rPr>
        <w:t>K</w:t>
      </w:r>
      <w:r w:rsidR="00424362">
        <w:rPr>
          <w:rFonts w:ascii="Times New Roman" w:hAnsi="Times New Roman" w:cs="Times New Roman"/>
        </w:rPr>
        <w:t>LASA</w:t>
      </w:r>
      <w:r w:rsidR="00424362" w:rsidRPr="001F11DD">
        <w:rPr>
          <w:rFonts w:ascii="Times New Roman" w:hAnsi="Times New Roman" w:cs="Times New Roman"/>
        </w:rPr>
        <w:t>: 011-01/25-01/01, U</w:t>
      </w:r>
      <w:r w:rsidR="00424362">
        <w:rPr>
          <w:rFonts w:ascii="Times New Roman" w:hAnsi="Times New Roman" w:cs="Times New Roman"/>
        </w:rPr>
        <w:t>RBROJ</w:t>
      </w:r>
      <w:r w:rsidR="00424362" w:rsidRPr="001F11DD">
        <w:rPr>
          <w:rFonts w:ascii="Times New Roman" w:hAnsi="Times New Roman" w:cs="Times New Roman"/>
        </w:rPr>
        <w:t xml:space="preserve">: 2176-144-01-25-1 od </w:t>
      </w:r>
      <w:r w:rsidR="00424362">
        <w:rPr>
          <w:rFonts w:ascii="Times New Roman" w:hAnsi="Times New Roman" w:cs="Times New Roman"/>
        </w:rPr>
        <w:t>9</w:t>
      </w:r>
      <w:r w:rsidR="00424362" w:rsidRPr="001F11DD">
        <w:rPr>
          <w:rFonts w:ascii="Times New Roman" w:hAnsi="Times New Roman" w:cs="Times New Roman"/>
        </w:rPr>
        <w:t>.</w:t>
      </w:r>
      <w:r w:rsidR="00424362">
        <w:rPr>
          <w:rFonts w:ascii="Times New Roman" w:hAnsi="Times New Roman" w:cs="Times New Roman"/>
        </w:rPr>
        <w:t xml:space="preserve"> srpnja </w:t>
      </w:r>
      <w:r w:rsidR="00424362" w:rsidRPr="001F11DD">
        <w:rPr>
          <w:rFonts w:ascii="Times New Roman" w:hAnsi="Times New Roman" w:cs="Times New Roman"/>
        </w:rPr>
        <w:t>2025.</w:t>
      </w:r>
      <w:r w:rsidR="00C47625">
        <w:rPr>
          <w:rFonts w:ascii="Times New Roman" w:hAnsi="Times New Roman" w:cs="Times New Roman"/>
        </w:rPr>
        <w:t xml:space="preserve">; </w:t>
      </w:r>
      <w:r w:rsidR="00092333">
        <w:rPr>
          <w:rFonts w:ascii="Times New Roman" w:hAnsi="Times New Roman" w:cs="Times New Roman"/>
        </w:rPr>
        <w:t xml:space="preserve">u daljnjem tekstu: Statut JU PP Lonjsko polje) </w:t>
      </w:r>
      <w:r w:rsidR="007C6573" w:rsidRPr="00A3492C">
        <w:rPr>
          <w:rFonts w:ascii="Times New Roman" w:eastAsia="Times New Roman" w:hAnsi="Times New Roman" w:cs="Times New Roman"/>
          <w:color w:val="auto"/>
        </w:rPr>
        <w:t xml:space="preserve">propisano je da Upravno vijeće donosi odluke o raspolaganju pokretnom imovinom </w:t>
      </w:r>
      <w:r w:rsidR="00424362">
        <w:rPr>
          <w:rFonts w:ascii="Times New Roman" w:eastAsia="Times New Roman" w:hAnsi="Times New Roman" w:cs="Times New Roman"/>
          <w:color w:val="auto"/>
        </w:rPr>
        <w:t xml:space="preserve">u vlasništvu </w:t>
      </w:r>
      <w:r w:rsidR="007C6573" w:rsidRPr="00A3492C">
        <w:rPr>
          <w:rFonts w:ascii="Times New Roman" w:eastAsia="Times New Roman" w:hAnsi="Times New Roman" w:cs="Times New Roman"/>
          <w:color w:val="auto"/>
        </w:rPr>
        <w:t>Ustanove</w:t>
      </w:r>
      <w:r w:rsidR="00424362">
        <w:rPr>
          <w:rFonts w:ascii="Times New Roman" w:eastAsia="Times New Roman" w:hAnsi="Times New Roman" w:cs="Times New Roman"/>
          <w:color w:val="auto"/>
        </w:rPr>
        <w:t xml:space="preserve"> i stjecanju pokretne imovine u vlasništvo Ustanove te sklapanju pravnih poslova pojedinačne vrijednosti od 50.000,01 euro do 500</w:t>
      </w:r>
      <w:r w:rsidR="0067401D">
        <w:rPr>
          <w:rFonts w:ascii="Times New Roman" w:eastAsia="Times New Roman" w:hAnsi="Times New Roman" w:cs="Times New Roman"/>
          <w:color w:val="auto"/>
        </w:rPr>
        <w:t>.000,00 eura</w:t>
      </w:r>
      <w:r w:rsidR="00424362">
        <w:rPr>
          <w:rFonts w:ascii="Times New Roman" w:eastAsia="Times New Roman" w:hAnsi="Times New Roman" w:cs="Times New Roman"/>
          <w:color w:val="auto"/>
        </w:rPr>
        <w:t xml:space="preserve">, u koje iznose nije uračunat porez na dodanu vrijednost samostalno, odluke o </w:t>
      </w:r>
      <w:r w:rsidR="0067401D">
        <w:rPr>
          <w:rFonts w:ascii="Times New Roman" w:eastAsia="Times New Roman" w:hAnsi="Times New Roman" w:cs="Times New Roman"/>
          <w:color w:val="auto"/>
        </w:rPr>
        <w:t>raspolaganju</w:t>
      </w:r>
      <w:r w:rsidR="00424362">
        <w:rPr>
          <w:rFonts w:ascii="Times New Roman" w:eastAsia="Times New Roman" w:hAnsi="Times New Roman" w:cs="Times New Roman"/>
          <w:color w:val="auto"/>
        </w:rPr>
        <w:t xml:space="preserve"> pokretnom imovinom u vlasništvu Ustanove i stjecanju pokretne imovine u vlasništvo Ustanove te sklapanju pravnih poslova pojedinačne vrijednosti od 500.000,01 euro do 1.000.000,00 eura, u koje iznose nije uračunat porez na dodanu vrijednost, uz prethodnu </w:t>
      </w:r>
      <w:r w:rsidR="0067401D">
        <w:rPr>
          <w:rFonts w:ascii="Times New Roman" w:eastAsia="Times New Roman" w:hAnsi="Times New Roman" w:cs="Times New Roman"/>
          <w:color w:val="auto"/>
        </w:rPr>
        <w:t>suglasnost</w:t>
      </w:r>
      <w:r w:rsidR="00424362">
        <w:rPr>
          <w:rFonts w:ascii="Times New Roman" w:eastAsia="Times New Roman" w:hAnsi="Times New Roman" w:cs="Times New Roman"/>
          <w:color w:val="auto"/>
        </w:rPr>
        <w:t xml:space="preserve"> Ministarstva, a odluke o raspolaganju pokretnom imovinom u vlasništvu Ustanove</w:t>
      </w:r>
      <w:r w:rsidR="004A12CF">
        <w:rPr>
          <w:rFonts w:ascii="Times New Roman" w:eastAsia="Times New Roman" w:hAnsi="Times New Roman" w:cs="Times New Roman"/>
          <w:color w:val="auto"/>
        </w:rPr>
        <w:t xml:space="preserve"> i stjecanju pokretne imovine u vlasništvo Ustanove te sklapanju pravnih poslova pojedinačne </w:t>
      </w:r>
      <w:r w:rsidR="0067401D">
        <w:rPr>
          <w:rFonts w:ascii="Times New Roman" w:eastAsia="Times New Roman" w:hAnsi="Times New Roman" w:cs="Times New Roman"/>
          <w:color w:val="auto"/>
        </w:rPr>
        <w:t>vrijednosti</w:t>
      </w:r>
      <w:r w:rsidR="004A12CF">
        <w:rPr>
          <w:rFonts w:ascii="Times New Roman" w:eastAsia="Times New Roman" w:hAnsi="Times New Roman" w:cs="Times New Roman"/>
          <w:color w:val="auto"/>
        </w:rPr>
        <w:t xml:space="preserve"> iznad 1.000.000,00 eura u koje iznose nije uračunat porez na dodanu vrijednost, </w:t>
      </w:r>
      <w:r w:rsidR="007C6573" w:rsidRPr="00A3492C">
        <w:rPr>
          <w:rFonts w:ascii="Times New Roman" w:eastAsia="Times New Roman" w:hAnsi="Times New Roman" w:cs="Times New Roman"/>
          <w:color w:val="auto"/>
        </w:rPr>
        <w:t xml:space="preserve">uz suglasnost Vlade Republike Hrvatske. </w:t>
      </w:r>
    </w:p>
    <w:p w14:paraId="2B039643" w14:textId="40A6831E" w:rsidR="00F673FF" w:rsidRPr="008C7798" w:rsidRDefault="00F673FF" w:rsidP="00F673FF">
      <w:pPr>
        <w:ind w:firstLine="709"/>
        <w:jc w:val="both"/>
        <w:rPr>
          <w:rFonts w:ascii="Times New Roman" w:hAnsi="Times New Roman" w:cs="Times New Roman"/>
        </w:rPr>
      </w:pPr>
      <w:r w:rsidRPr="00105A50">
        <w:rPr>
          <w:rFonts w:ascii="Times New Roman" w:hAnsi="Times New Roman" w:cs="Times New Roman"/>
        </w:rPr>
        <w:t xml:space="preserve">Sukladno Uredbi o osnivanju JU PP </w:t>
      </w:r>
      <w:r w:rsidR="00092333" w:rsidRPr="00105A50">
        <w:rPr>
          <w:rFonts w:ascii="Times New Roman" w:hAnsi="Times New Roman" w:cs="Times New Roman"/>
        </w:rPr>
        <w:t>Lonjsko polje</w:t>
      </w:r>
      <w:r w:rsidRPr="00105A50">
        <w:rPr>
          <w:rFonts w:ascii="Times New Roman" w:hAnsi="Times New Roman" w:cs="Times New Roman"/>
        </w:rPr>
        <w:t xml:space="preserve"> („Narodne novine“, br. </w:t>
      </w:r>
      <w:r w:rsidR="00092333" w:rsidRPr="00105A50">
        <w:rPr>
          <w:rFonts w:ascii="Times New Roman" w:hAnsi="Times New Roman" w:cs="Times New Roman"/>
        </w:rPr>
        <w:t>36/96, 55/11, 90/14, 77/25</w:t>
      </w:r>
      <w:r w:rsidRPr="00105A50">
        <w:rPr>
          <w:rFonts w:ascii="Times New Roman" w:hAnsi="Times New Roman" w:cs="Times New Roman"/>
        </w:rPr>
        <w:t xml:space="preserve">) te Statutu JU PP </w:t>
      </w:r>
      <w:r w:rsidR="00105A50" w:rsidRPr="00DB4AE3">
        <w:rPr>
          <w:rFonts w:ascii="Times New Roman" w:hAnsi="Times New Roman" w:cs="Times New Roman"/>
        </w:rPr>
        <w:t>Lonjsko polje</w:t>
      </w:r>
      <w:r w:rsidRPr="00DB4AE3">
        <w:rPr>
          <w:rFonts w:ascii="Times New Roman" w:hAnsi="Times New Roman" w:cs="Times New Roman"/>
        </w:rPr>
        <w:t xml:space="preserve">, za sklapanje pravnih poslova pojedinačne vrijednosti iznad 1.000.000,00 eura, u koje iznose nije uračunat porez na dodanu vrijednost, potrebno je </w:t>
      </w:r>
      <w:r w:rsidRPr="008C7798">
        <w:rPr>
          <w:rFonts w:ascii="Times New Roman" w:hAnsi="Times New Roman" w:cs="Times New Roman"/>
        </w:rPr>
        <w:t>ishoditi suglasnost Vlade Republike Hrvatske.</w:t>
      </w:r>
    </w:p>
    <w:p w14:paraId="43A8560A" w14:textId="60A94021" w:rsidR="00F673FF" w:rsidRDefault="00F673FF" w:rsidP="00F673FF">
      <w:pPr>
        <w:ind w:firstLine="709"/>
        <w:jc w:val="both"/>
        <w:rPr>
          <w:color w:val="auto"/>
        </w:rPr>
      </w:pPr>
      <w:r w:rsidRPr="008C7798">
        <w:rPr>
          <w:rFonts w:ascii="Times New Roman" w:hAnsi="Times New Roman" w:cs="Times New Roman"/>
        </w:rPr>
        <w:t xml:space="preserve">Slijedom navedenog, temeljem članka 31. stavka 2. Zakona o Vladi Republike Hrvatske („Narodne novine“, broj: 150/11., 119/14., 93/16., 116/18., 80/22. i 78/24.), Vlada Republike Hrvatske ovom Odlukom daje suglasnost na Odluku JU PP </w:t>
      </w:r>
      <w:r w:rsidR="00DB4AE3" w:rsidRPr="008C7798">
        <w:rPr>
          <w:rFonts w:ascii="Times New Roman" w:hAnsi="Times New Roman" w:cs="Times New Roman"/>
        </w:rPr>
        <w:t xml:space="preserve">Lonjsko </w:t>
      </w:r>
      <w:r w:rsidR="00DB4AE3" w:rsidRPr="008C7798">
        <w:rPr>
          <w:rFonts w:ascii="Times New Roman" w:hAnsi="Times New Roman" w:cs="Times New Roman"/>
        </w:rPr>
        <w:lastRenderedPageBreak/>
        <w:t>polje</w:t>
      </w:r>
      <w:r w:rsidRPr="008C7798">
        <w:rPr>
          <w:rFonts w:ascii="Times New Roman" w:hAnsi="Times New Roman" w:cs="Times New Roman"/>
        </w:rPr>
        <w:t xml:space="preserve">, </w:t>
      </w:r>
      <w:r w:rsidR="00DB4AE3" w:rsidRPr="008C7798">
        <w:rPr>
          <w:rFonts w:ascii="Times New Roman" w:hAnsi="Times New Roman" w:cs="Times New Roman"/>
          <w:color w:val="auto"/>
        </w:rPr>
        <w:t>KLASA: 007-01/25-02/08, URBROJ: 2176-144-01-25-4</w:t>
      </w:r>
      <w:r w:rsidRPr="008C7798">
        <w:rPr>
          <w:rFonts w:ascii="Times New Roman" w:hAnsi="Times New Roman" w:cs="Times New Roman"/>
          <w:color w:val="auto"/>
        </w:rPr>
        <w:t xml:space="preserve"> od </w:t>
      </w:r>
      <w:r w:rsidR="00DB4AE3" w:rsidRPr="008C7798">
        <w:rPr>
          <w:rFonts w:ascii="Times New Roman" w:hAnsi="Times New Roman" w:cs="Times New Roman"/>
          <w:color w:val="auto"/>
        </w:rPr>
        <w:t>31</w:t>
      </w:r>
      <w:r w:rsidRPr="008C7798">
        <w:rPr>
          <w:rFonts w:ascii="Times New Roman" w:hAnsi="Times New Roman" w:cs="Times New Roman"/>
          <w:color w:val="auto"/>
        </w:rPr>
        <w:t xml:space="preserve">. listopada 2025., kojom se daje suglasnost ravnatelju za sklapanje </w:t>
      </w:r>
      <w:r w:rsidRPr="008C7798">
        <w:rPr>
          <w:rFonts w:ascii="Times New Roman" w:hAnsi="Times New Roman" w:cs="Times New Roman"/>
        </w:rPr>
        <w:t>Ugovora o dodjeli bespovratnih sredstava: PK.3.7.05.000</w:t>
      </w:r>
      <w:r w:rsidR="00DB4AE3" w:rsidRPr="008C7798">
        <w:rPr>
          <w:rFonts w:ascii="Times New Roman" w:hAnsi="Times New Roman" w:cs="Times New Roman"/>
        </w:rPr>
        <w:t>3</w:t>
      </w:r>
      <w:r w:rsidRPr="008C7798">
        <w:rPr>
          <w:rFonts w:ascii="Times New Roman" w:hAnsi="Times New Roman" w:cs="Times New Roman"/>
        </w:rPr>
        <w:t xml:space="preserve"> </w:t>
      </w:r>
      <w:r w:rsidR="008C7798" w:rsidRPr="008C7798">
        <w:rPr>
          <w:rFonts w:ascii="Times New Roman" w:hAnsi="Times New Roman" w:cs="Times New Roman"/>
        </w:rPr>
        <w:t>„Poboljšano upravljanje Parkom prirode Lonjsko polje“</w:t>
      </w:r>
      <w:r w:rsidRPr="008C7798">
        <w:rPr>
          <w:rFonts w:ascii="Times New Roman" w:hAnsi="Times New Roman" w:cs="Times New Roman"/>
        </w:rPr>
        <w:t>.</w:t>
      </w:r>
    </w:p>
    <w:p w14:paraId="7BDEBCF2" w14:textId="77777777" w:rsidR="00F673FF" w:rsidRPr="00A3492C" w:rsidRDefault="00F673FF" w:rsidP="0002733C">
      <w:pPr>
        <w:pStyle w:val="Tijeloteksta1"/>
        <w:shd w:val="clear" w:color="auto" w:fill="auto"/>
        <w:ind w:left="40" w:right="60" w:firstLine="700"/>
        <w:rPr>
          <w:color w:val="auto"/>
        </w:rPr>
      </w:pPr>
    </w:p>
    <w:p w14:paraId="0EE3FD06" w14:textId="77777777" w:rsidR="00BB6D48" w:rsidRPr="001F11DD" w:rsidRDefault="00BB6D48" w:rsidP="0002733C">
      <w:pPr>
        <w:pStyle w:val="Tijeloteksta1"/>
        <w:shd w:val="clear" w:color="auto" w:fill="auto"/>
        <w:ind w:left="40" w:right="60" w:firstLine="700"/>
        <w:rPr>
          <w:color w:val="EE0000"/>
        </w:rPr>
      </w:pPr>
    </w:p>
    <w:p w14:paraId="5B6E8C3F" w14:textId="77777777" w:rsidR="00BB6D48" w:rsidRPr="00651414" w:rsidRDefault="00BB6D48" w:rsidP="0002733C">
      <w:pPr>
        <w:pStyle w:val="Tijeloteksta1"/>
        <w:shd w:val="clear" w:color="auto" w:fill="auto"/>
        <w:ind w:left="40" w:right="60" w:firstLine="700"/>
        <w:rPr>
          <w:color w:val="auto"/>
        </w:rPr>
      </w:pPr>
    </w:p>
    <w:sectPr w:rsidR="00BB6D48" w:rsidRPr="00651414">
      <w:headerReference w:type="default" r:id="rId12"/>
      <w:type w:val="continuous"/>
      <w:pgSz w:w="11905" w:h="16837"/>
      <w:pgMar w:top="1669" w:right="1329" w:bottom="1338" w:left="14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CA5B6" w14:textId="77777777" w:rsidR="005E622A" w:rsidRDefault="005E622A">
      <w:r>
        <w:separator/>
      </w:r>
    </w:p>
  </w:endnote>
  <w:endnote w:type="continuationSeparator" w:id="0">
    <w:p w14:paraId="3B3D28EA" w14:textId="77777777" w:rsidR="005E622A" w:rsidRDefault="005E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A62C3" w14:textId="77777777" w:rsidR="005E622A" w:rsidRDefault="005E622A"/>
  </w:footnote>
  <w:footnote w:type="continuationSeparator" w:id="0">
    <w:p w14:paraId="4CAE8E76" w14:textId="77777777" w:rsidR="005E622A" w:rsidRDefault="005E62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F332E" w14:textId="77777777" w:rsidR="00C02A62" w:rsidRDefault="00C02A62">
    <w:pPr>
      <w:pStyle w:val="Headerorfooter0"/>
      <w:framePr w:w="11959" w:h="163" w:wrap="none" w:vAnchor="text" w:hAnchor="page" w:x="-26" w:y="959"/>
      <w:shd w:val="clear" w:color="auto" w:fill="auto"/>
      <w:ind w:left="872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755EA"/>
    <w:multiLevelType w:val="hybridMultilevel"/>
    <w:tmpl w:val="3BAA5C2C"/>
    <w:lvl w:ilvl="0" w:tplc="7AFECD4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221FDA"/>
    <w:multiLevelType w:val="hybridMultilevel"/>
    <w:tmpl w:val="6298D73C"/>
    <w:lvl w:ilvl="0" w:tplc="9080E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F5885"/>
    <w:multiLevelType w:val="hybridMultilevel"/>
    <w:tmpl w:val="7B981DBA"/>
    <w:lvl w:ilvl="0" w:tplc="101A000F">
      <w:start w:val="1"/>
      <w:numFmt w:val="decimal"/>
      <w:lvlText w:val="%1."/>
      <w:lvlJc w:val="left"/>
      <w:pPr>
        <w:ind w:left="1428" w:hanging="360"/>
      </w:pPr>
    </w:lvl>
    <w:lvl w:ilvl="1" w:tplc="101A0019" w:tentative="1">
      <w:start w:val="1"/>
      <w:numFmt w:val="lowerLetter"/>
      <w:lvlText w:val="%2."/>
      <w:lvlJc w:val="left"/>
      <w:pPr>
        <w:ind w:left="2148" w:hanging="360"/>
      </w:pPr>
    </w:lvl>
    <w:lvl w:ilvl="2" w:tplc="101A001B" w:tentative="1">
      <w:start w:val="1"/>
      <w:numFmt w:val="lowerRoman"/>
      <w:lvlText w:val="%3."/>
      <w:lvlJc w:val="right"/>
      <w:pPr>
        <w:ind w:left="2868" w:hanging="180"/>
      </w:pPr>
    </w:lvl>
    <w:lvl w:ilvl="3" w:tplc="101A000F" w:tentative="1">
      <w:start w:val="1"/>
      <w:numFmt w:val="decimal"/>
      <w:lvlText w:val="%4."/>
      <w:lvlJc w:val="left"/>
      <w:pPr>
        <w:ind w:left="3588" w:hanging="360"/>
      </w:pPr>
    </w:lvl>
    <w:lvl w:ilvl="4" w:tplc="101A0019" w:tentative="1">
      <w:start w:val="1"/>
      <w:numFmt w:val="lowerLetter"/>
      <w:lvlText w:val="%5."/>
      <w:lvlJc w:val="left"/>
      <w:pPr>
        <w:ind w:left="4308" w:hanging="360"/>
      </w:pPr>
    </w:lvl>
    <w:lvl w:ilvl="5" w:tplc="101A001B" w:tentative="1">
      <w:start w:val="1"/>
      <w:numFmt w:val="lowerRoman"/>
      <w:lvlText w:val="%6."/>
      <w:lvlJc w:val="right"/>
      <w:pPr>
        <w:ind w:left="5028" w:hanging="180"/>
      </w:pPr>
    </w:lvl>
    <w:lvl w:ilvl="6" w:tplc="101A000F" w:tentative="1">
      <w:start w:val="1"/>
      <w:numFmt w:val="decimal"/>
      <w:lvlText w:val="%7."/>
      <w:lvlJc w:val="left"/>
      <w:pPr>
        <w:ind w:left="5748" w:hanging="360"/>
      </w:pPr>
    </w:lvl>
    <w:lvl w:ilvl="7" w:tplc="101A0019" w:tentative="1">
      <w:start w:val="1"/>
      <w:numFmt w:val="lowerLetter"/>
      <w:lvlText w:val="%8."/>
      <w:lvlJc w:val="left"/>
      <w:pPr>
        <w:ind w:left="6468" w:hanging="360"/>
      </w:pPr>
    </w:lvl>
    <w:lvl w:ilvl="8" w:tplc="10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B620E52"/>
    <w:multiLevelType w:val="multilevel"/>
    <w:tmpl w:val="0CBE3B0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A62"/>
    <w:rsid w:val="000020EB"/>
    <w:rsid w:val="00005EA1"/>
    <w:rsid w:val="00016CBB"/>
    <w:rsid w:val="000171EF"/>
    <w:rsid w:val="00020864"/>
    <w:rsid w:val="0002733C"/>
    <w:rsid w:val="00036A1A"/>
    <w:rsid w:val="000409BF"/>
    <w:rsid w:val="00045E66"/>
    <w:rsid w:val="0004777B"/>
    <w:rsid w:val="00047ADA"/>
    <w:rsid w:val="00047BAC"/>
    <w:rsid w:val="0006030F"/>
    <w:rsid w:val="00072746"/>
    <w:rsid w:val="00092333"/>
    <w:rsid w:val="00093728"/>
    <w:rsid w:val="000A0EF8"/>
    <w:rsid w:val="000D20F4"/>
    <w:rsid w:val="000D61B5"/>
    <w:rsid w:val="000E014E"/>
    <w:rsid w:val="000E42D0"/>
    <w:rsid w:val="000E630E"/>
    <w:rsid w:val="000F6087"/>
    <w:rsid w:val="001010B9"/>
    <w:rsid w:val="0010407F"/>
    <w:rsid w:val="00105A50"/>
    <w:rsid w:val="00105E26"/>
    <w:rsid w:val="00110970"/>
    <w:rsid w:val="001140E7"/>
    <w:rsid w:val="00120FAA"/>
    <w:rsid w:val="00130A3A"/>
    <w:rsid w:val="00137351"/>
    <w:rsid w:val="00140766"/>
    <w:rsid w:val="0015062F"/>
    <w:rsid w:val="001515EF"/>
    <w:rsid w:val="00155E01"/>
    <w:rsid w:val="00184348"/>
    <w:rsid w:val="001869A0"/>
    <w:rsid w:val="001B2A71"/>
    <w:rsid w:val="001C4978"/>
    <w:rsid w:val="001E48D9"/>
    <w:rsid w:val="001F1075"/>
    <w:rsid w:val="001F11DD"/>
    <w:rsid w:val="001F7659"/>
    <w:rsid w:val="002017C5"/>
    <w:rsid w:val="00216084"/>
    <w:rsid w:val="00220804"/>
    <w:rsid w:val="00230214"/>
    <w:rsid w:val="00233A4D"/>
    <w:rsid w:val="00241185"/>
    <w:rsid w:val="00243DB5"/>
    <w:rsid w:val="002635F7"/>
    <w:rsid w:val="00265DD9"/>
    <w:rsid w:val="00274FBB"/>
    <w:rsid w:val="002800AE"/>
    <w:rsid w:val="002A4006"/>
    <w:rsid w:val="002A5956"/>
    <w:rsid w:val="002B5155"/>
    <w:rsid w:val="002B5B7E"/>
    <w:rsid w:val="002B6F97"/>
    <w:rsid w:val="002C2D3B"/>
    <w:rsid w:val="002D6794"/>
    <w:rsid w:val="002D6AFF"/>
    <w:rsid w:val="002E05A2"/>
    <w:rsid w:val="002E410B"/>
    <w:rsid w:val="002F174E"/>
    <w:rsid w:val="002F325F"/>
    <w:rsid w:val="003014D2"/>
    <w:rsid w:val="00326735"/>
    <w:rsid w:val="003412BB"/>
    <w:rsid w:val="0034784C"/>
    <w:rsid w:val="003547D8"/>
    <w:rsid w:val="00361D6A"/>
    <w:rsid w:val="00361EB0"/>
    <w:rsid w:val="0038770A"/>
    <w:rsid w:val="0039700F"/>
    <w:rsid w:val="003A438F"/>
    <w:rsid w:val="003B3097"/>
    <w:rsid w:val="003B385E"/>
    <w:rsid w:val="003C3939"/>
    <w:rsid w:val="003E465B"/>
    <w:rsid w:val="003E52F3"/>
    <w:rsid w:val="003E74FF"/>
    <w:rsid w:val="003F4B68"/>
    <w:rsid w:val="004120D2"/>
    <w:rsid w:val="004167E9"/>
    <w:rsid w:val="00423870"/>
    <w:rsid w:val="00424362"/>
    <w:rsid w:val="00450345"/>
    <w:rsid w:val="00454CF8"/>
    <w:rsid w:val="00463A8F"/>
    <w:rsid w:val="0046418A"/>
    <w:rsid w:val="00467231"/>
    <w:rsid w:val="0047207E"/>
    <w:rsid w:val="00477B22"/>
    <w:rsid w:val="004860DA"/>
    <w:rsid w:val="004A12CF"/>
    <w:rsid w:val="004C6B1D"/>
    <w:rsid w:val="004E3724"/>
    <w:rsid w:val="004E3B6A"/>
    <w:rsid w:val="004F3743"/>
    <w:rsid w:val="004F5072"/>
    <w:rsid w:val="00501E2B"/>
    <w:rsid w:val="005543DA"/>
    <w:rsid w:val="005638AD"/>
    <w:rsid w:val="00564B65"/>
    <w:rsid w:val="005868FD"/>
    <w:rsid w:val="005B0135"/>
    <w:rsid w:val="005C497E"/>
    <w:rsid w:val="005C6858"/>
    <w:rsid w:val="005D5FE2"/>
    <w:rsid w:val="005E0968"/>
    <w:rsid w:val="005E0CD1"/>
    <w:rsid w:val="005E3453"/>
    <w:rsid w:val="005E622A"/>
    <w:rsid w:val="005F2ACE"/>
    <w:rsid w:val="00602F67"/>
    <w:rsid w:val="00651414"/>
    <w:rsid w:val="0067401D"/>
    <w:rsid w:val="00676292"/>
    <w:rsid w:val="00677DB0"/>
    <w:rsid w:val="0068650A"/>
    <w:rsid w:val="00687259"/>
    <w:rsid w:val="006A6DA6"/>
    <w:rsid w:val="006A7327"/>
    <w:rsid w:val="006B2423"/>
    <w:rsid w:val="006D6F40"/>
    <w:rsid w:val="006E7AC6"/>
    <w:rsid w:val="0070346C"/>
    <w:rsid w:val="00713D63"/>
    <w:rsid w:val="00731FE2"/>
    <w:rsid w:val="00744D93"/>
    <w:rsid w:val="007542BC"/>
    <w:rsid w:val="0075626A"/>
    <w:rsid w:val="00757BD7"/>
    <w:rsid w:val="00760CAF"/>
    <w:rsid w:val="00780480"/>
    <w:rsid w:val="00792AC4"/>
    <w:rsid w:val="0079744A"/>
    <w:rsid w:val="007A2AF5"/>
    <w:rsid w:val="007A4921"/>
    <w:rsid w:val="007B5807"/>
    <w:rsid w:val="007C5392"/>
    <w:rsid w:val="007C6573"/>
    <w:rsid w:val="007E5E19"/>
    <w:rsid w:val="007F4066"/>
    <w:rsid w:val="007F6828"/>
    <w:rsid w:val="008011D6"/>
    <w:rsid w:val="00817BAA"/>
    <w:rsid w:val="00820FB8"/>
    <w:rsid w:val="008316E2"/>
    <w:rsid w:val="00850519"/>
    <w:rsid w:val="00861797"/>
    <w:rsid w:val="008700D2"/>
    <w:rsid w:val="00874C50"/>
    <w:rsid w:val="0087575F"/>
    <w:rsid w:val="00893C45"/>
    <w:rsid w:val="00897DD6"/>
    <w:rsid w:val="008A6021"/>
    <w:rsid w:val="008A789F"/>
    <w:rsid w:val="008B0483"/>
    <w:rsid w:val="008B3DE4"/>
    <w:rsid w:val="008C7798"/>
    <w:rsid w:val="008E15A2"/>
    <w:rsid w:val="008E410F"/>
    <w:rsid w:val="008E5CC6"/>
    <w:rsid w:val="008E68B1"/>
    <w:rsid w:val="008F0B78"/>
    <w:rsid w:val="008F14BD"/>
    <w:rsid w:val="008F5D43"/>
    <w:rsid w:val="008F6FFB"/>
    <w:rsid w:val="008F79F8"/>
    <w:rsid w:val="00900E18"/>
    <w:rsid w:val="00904B90"/>
    <w:rsid w:val="00913BDC"/>
    <w:rsid w:val="009211BB"/>
    <w:rsid w:val="00926B36"/>
    <w:rsid w:val="009270F8"/>
    <w:rsid w:val="00947081"/>
    <w:rsid w:val="009558B2"/>
    <w:rsid w:val="00960A28"/>
    <w:rsid w:val="009832F8"/>
    <w:rsid w:val="00991472"/>
    <w:rsid w:val="00991496"/>
    <w:rsid w:val="00991AC0"/>
    <w:rsid w:val="00992B6B"/>
    <w:rsid w:val="00996C2D"/>
    <w:rsid w:val="009A31FE"/>
    <w:rsid w:val="009B1E25"/>
    <w:rsid w:val="009C0C7B"/>
    <w:rsid w:val="009C2502"/>
    <w:rsid w:val="009E162A"/>
    <w:rsid w:val="00A04A21"/>
    <w:rsid w:val="00A140FF"/>
    <w:rsid w:val="00A3492C"/>
    <w:rsid w:val="00A55935"/>
    <w:rsid w:val="00A57349"/>
    <w:rsid w:val="00A61B34"/>
    <w:rsid w:val="00A61FAD"/>
    <w:rsid w:val="00A70B8D"/>
    <w:rsid w:val="00A7743F"/>
    <w:rsid w:val="00A77B04"/>
    <w:rsid w:val="00A81FD3"/>
    <w:rsid w:val="00A820FA"/>
    <w:rsid w:val="00A84B8E"/>
    <w:rsid w:val="00A939D9"/>
    <w:rsid w:val="00AB14BB"/>
    <w:rsid w:val="00AC7B19"/>
    <w:rsid w:val="00AD4A2F"/>
    <w:rsid w:val="00AF0078"/>
    <w:rsid w:val="00AF12C4"/>
    <w:rsid w:val="00AF48AC"/>
    <w:rsid w:val="00AF6D73"/>
    <w:rsid w:val="00AF7A4C"/>
    <w:rsid w:val="00B043B7"/>
    <w:rsid w:val="00B05449"/>
    <w:rsid w:val="00B06FA5"/>
    <w:rsid w:val="00B113E6"/>
    <w:rsid w:val="00B34028"/>
    <w:rsid w:val="00B43CA5"/>
    <w:rsid w:val="00B45EDD"/>
    <w:rsid w:val="00B542C5"/>
    <w:rsid w:val="00B57EE9"/>
    <w:rsid w:val="00B60293"/>
    <w:rsid w:val="00B606DA"/>
    <w:rsid w:val="00B63EAD"/>
    <w:rsid w:val="00B80F02"/>
    <w:rsid w:val="00BA22EA"/>
    <w:rsid w:val="00BB6D48"/>
    <w:rsid w:val="00BC3EE7"/>
    <w:rsid w:val="00BF2A9E"/>
    <w:rsid w:val="00BF3C1F"/>
    <w:rsid w:val="00C02A62"/>
    <w:rsid w:val="00C0548E"/>
    <w:rsid w:val="00C32BFE"/>
    <w:rsid w:val="00C3373B"/>
    <w:rsid w:val="00C36B76"/>
    <w:rsid w:val="00C47625"/>
    <w:rsid w:val="00C503FA"/>
    <w:rsid w:val="00C576E8"/>
    <w:rsid w:val="00C76B32"/>
    <w:rsid w:val="00C8096B"/>
    <w:rsid w:val="00C91111"/>
    <w:rsid w:val="00CA4263"/>
    <w:rsid w:val="00CA4C7D"/>
    <w:rsid w:val="00CA560F"/>
    <w:rsid w:val="00CB57DE"/>
    <w:rsid w:val="00CC659B"/>
    <w:rsid w:val="00CD001B"/>
    <w:rsid w:val="00CE0F41"/>
    <w:rsid w:val="00D022C0"/>
    <w:rsid w:val="00D42FCF"/>
    <w:rsid w:val="00D52034"/>
    <w:rsid w:val="00D8734B"/>
    <w:rsid w:val="00D941AA"/>
    <w:rsid w:val="00D9641F"/>
    <w:rsid w:val="00DB4AE3"/>
    <w:rsid w:val="00DC1FCD"/>
    <w:rsid w:val="00DC36F9"/>
    <w:rsid w:val="00DC43DE"/>
    <w:rsid w:val="00DC79F7"/>
    <w:rsid w:val="00DD3177"/>
    <w:rsid w:val="00DD6072"/>
    <w:rsid w:val="00DD7560"/>
    <w:rsid w:val="00DE08E2"/>
    <w:rsid w:val="00DE4E8F"/>
    <w:rsid w:val="00DE6CF3"/>
    <w:rsid w:val="00DF26FD"/>
    <w:rsid w:val="00DF66D3"/>
    <w:rsid w:val="00E027AE"/>
    <w:rsid w:val="00E0760A"/>
    <w:rsid w:val="00E16115"/>
    <w:rsid w:val="00E243A6"/>
    <w:rsid w:val="00E538B9"/>
    <w:rsid w:val="00E6206C"/>
    <w:rsid w:val="00E722A0"/>
    <w:rsid w:val="00E73859"/>
    <w:rsid w:val="00E956C8"/>
    <w:rsid w:val="00E9633B"/>
    <w:rsid w:val="00EB5340"/>
    <w:rsid w:val="00EC06EF"/>
    <w:rsid w:val="00EC55B6"/>
    <w:rsid w:val="00ED7C59"/>
    <w:rsid w:val="00EE18CE"/>
    <w:rsid w:val="00EE7C2C"/>
    <w:rsid w:val="00EF7B07"/>
    <w:rsid w:val="00F0079A"/>
    <w:rsid w:val="00F01494"/>
    <w:rsid w:val="00F12F06"/>
    <w:rsid w:val="00F161D5"/>
    <w:rsid w:val="00F23678"/>
    <w:rsid w:val="00F315D0"/>
    <w:rsid w:val="00F3522D"/>
    <w:rsid w:val="00F46A41"/>
    <w:rsid w:val="00F5346B"/>
    <w:rsid w:val="00F561BE"/>
    <w:rsid w:val="00F62C6A"/>
    <w:rsid w:val="00F666A7"/>
    <w:rsid w:val="00F673FF"/>
    <w:rsid w:val="00F816C3"/>
    <w:rsid w:val="00F86633"/>
    <w:rsid w:val="00F9304A"/>
    <w:rsid w:val="00F95D1C"/>
    <w:rsid w:val="00FA3E19"/>
    <w:rsid w:val="00FA3F66"/>
    <w:rsid w:val="00FA7BD6"/>
    <w:rsid w:val="00FB3DD4"/>
    <w:rsid w:val="00FC1ABE"/>
    <w:rsid w:val="00FD0D12"/>
    <w:rsid w:val="00FD4772"/>
    <w:rsid w:val="00FD5C29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30DD2F"/>
  <w15:docId w15:val="{2B87FE5C-8F8A-4965-A22A-C49083A7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">
    <w:name w:val="Body text_"/>
    <w:basedOn w:val="DefaultParagraphFont"/>
    <w:link w:val="Tijelotekst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LucidaSansUnicode85ptBold">
    <w:name w:val="Header or footer + Lucida Sans Unicode;8;5 pt;Bold"/>
    <w:basedOn w:val="Headerorfooter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Tijeloteksta1">
    <w:name w:val="Tijelo teksta1"/>
    <w:basedOn w:val="Normal"/>
    <w:link w:val="Bodytext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114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60" w:after="7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780" w:line="274" w:lineRule="exact"/>
      <w:jc w:val="center"/>
      <w:outlineLvl w:val="0"/>
    </w:pPr>
    <w:rPr>
      <w:rFonts w:ascii="Times New Roman" w:eastAsia="Times New Roman" w:hAnsi="Times New Roman" w:cs="Times New Roman"/>
    </w:rPr>
  </w:style>
  <w:style w:type="paragraph" w:customStyle="1" w:styleId="Heading30">
    <w:name w:val="Heading #3"/>
    <w:basedOn w:val="Normal"/>
    <w:link w:val="Heading3"/>
    <w:pPr>
      <w:shd w:val="clear" w:color="auto" w:fill="FFFFFF"/>
      <w:spacing w:before="480" w:line="274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NoSpacing">
    <w:name w:val="No Spacing"/>
    <w:qFormat/>
    <w:rsid w:val="006D6F40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515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5E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515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5EF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4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414"/>
    <w:rPr>
      <w:rFonts w:ascii="Segoe U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54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4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48E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4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48E"/>
    <w:rPr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913BDC"/>
    <w:rPr>
      <w:color w:val="000000"/>
    </w:rPr>
  </w:style>
  <w:style w:type="paragraph" w:styleId="ListParagraph">
    <w:name w:val="List Paragraph"/>
    <w:basedOn w:val="Normal"/>
    <w:uiPriority w:val="34"/>
    <w:qFormat/>
    <w:rsid w:val="002C2D3B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2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AZJMDCZ6QSYZ-1849078857-52717</_dlc_DocId>
    <_dlc_DocIdUrl xmlns="a494813a-d0d8-4dad-94cb-0d196f36ba15">
      <Url>https://ekoordinacije.vlada.hr/koordinacija-gospodarstvo/_layouts/15/DocIdRedir.aspx?ID=AZJMDCZ6QSYZ-1849078857-52717</Url>
      <Description>AZJMDCZ6QSYZ-1849078857-52717</Description>
    </_dlc_DocIdUrl>
  </documentManagement>
</p:properties>
</file>

<file path=customXml/itemProps1.xml><?xml version="1.0" encoding="utf-8"?>
<ds:datastoreItem xmlns:ds="http://schemas.openxmlformats.org/officeDocument/2006/customXml" ds:itemID="{9FA2FC6B-2118-4E8E-A0BF-7D10547EC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04D31B-82C4-43F7-9670-BD63E58406E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8F2C2F8-743E-42D2-A08E-6CD3AAE345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DCB916-C73D-44D2-95B8-8FD3BC4FC73E}">
  <ds:schemaRefs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1154</Words>
  <Characters>6582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Jukić</dc:creator>
  <cp:lastModifiedBy>Larisa Petrić</cp:lastModifiedBy>
  <cp:revision>37</cp:revision>
  <cp:lastPrinted>2024-07-05T08:23:00Z</cp:lastPrinted>
  <dcterms:created xsi:type="dcterms:W3CDTF">2025-11-19T08:12:00Z</dcterms:created>
  <dcterms:modified xsi:type="dcterms:W3CDTF">2026-02-24T09:06:00Z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04e0c03f4e15c2a21057941d79801e49e19bda13c92540bc00e6fd4cb6ebb117</vt:lpwstr>
  </property>
  <property fmtid="{D5CDD505-2E9C-101B-9397-08002B2CF9AE}" pid="3" name="ContentTypeId">
    <vt:lpwstr>0x010100E9B0585B2CC6B7498492DEAFE3511BDC</vt:lpwstr>
  </property>
  <property fmtid="{D5CDD505-2E9C-101B-9397-08002B2CF9AE}" pid="4" name="_dlc_DocIdItemGuid">
    <vt:lpwstr>08e12daf-69d3-4217-a324-e2fd854fd7c7</vt:lpwstr>
  </property>
</Properties>
</file>