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693F2" w14:textId="2E3456A6" w:rsidR="00D15B46" w:rsidRPr="00110BC3" w:rsidRDefault="00D15B46" w:rsidP="004C766B">
      <w:pPr>
        <w:pStyle w:val="NormalWeb"/>
        <w:shd w:val="clear" w:color="auto" w:fill="FFFFFF"/>
        <w:spacing w:before="0" w:beforeAutospacing="0" w:after="0" w:afterAutospacing="0" w:line="276" w:lineRule="atLeast"/>
        <w:ind w:firstLine="408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110BC3">
        <w:rPr>
          <w:rFonts w:ascii="Calibri" w:hAnsi="Calibri" w:cs="Calibri"/>
          <w:b/>
          <w:sz w:val="22"/>
          <w:szCs w:val="22"/>
          <w:shd w:val="clear" w:color="auto" w:fill="FFFFFF"/>
        </w:rPr>
        <w:t>Verzija P1</w:t>
      </w:r>
    </w:p>
    <w:p w14:paraId="3147CA06" w14:textId="28ECF1DA" w:rsidR="00D15B46" w:rsidRPr="00110BC3" w:rsidRDefault="00D15B46" w:rsidP="00D15B46">
      <w:pPr>
        <w:pStyle w:val="NormalWeb"/>
        <w:shd w:val="clear" w:color="auto" w:fill="FFFFFF"/>
        <w:spacing w:before="0" w:beforeAutospacing="0" w:after="0" w:afterAutospacing="0" w:line="276" w:lineRule="atLeast"/>
        <w:ind w:firstLine="408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110BC3">
        <w:rPr>
          <w:rFonts w:ascii="Calibri" w:hAnsi="Calibri" w:cs="Calibri"/>
          <w:b/>
          <w:sz w:val="22"/>
          <w:szCs w:val="22"/>
          <w:shd w:val="clear" w:color="auto" w:fill="FFFFFF"/>
        </w:rPr>
        <w:t>Zagreb, 24.</w:t>
      </w:r>
      <w:r w:rsidR="004C766B" w:rsidRPr="00110BC3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Pr="00110BC3">
        <w:rPr>
          <w:rFonts w:ascii="Calibri" w:hAnsi="Calibri" w:cs="Calibri"/>
          <w:b/>
          <w:sz w:val="22"/>
          <w:szCs w:val="22"/>
          <w:shd w:val="clear" w:color="auto" w:fill="FFFFFF"/>
        </w:rPr>
        <w:t>travnja 2020.</w:t>
      </w:r>
    </w:p>
    <w:p w14:paraId="7B965C60" w14:textId="0D7950AF" w:rsidR="00D15B46" w:rsidRDefault="00D15B46" w:rsidP="00D15B46">
      <w:pPr>
        <w:pStyle w:val="NormalWeb"/>
        <w:shd w:val="clear" w:color="auto" w:fill="FFFFFF"/>
        <w:spacing w:before="0" w:beforeAutospacing="0" w:after="0" w:afterAutospacing="0" w:line="276" w:lineRule="atLeast"/>
        <w:ind w:firstLine="408"/>
        <w:rPr>
          <w:rFonts w:ascii="Arial" w:hAnsi="Arial" w:cs="Arial"/>
          <w:b/>
          <w:sz w:val="28"/>
          <w:shd w:val="clear" w:color="auto" w:fill="FFFFFF"/>
        </w:rPr>
      </w:pPr>
    </w:p>
    <w:p w14:paraId="02190E83" w14:textId="77777777" w:rsidR="002043B3" w:rsidRDefault="002043B3" w:rsidP="00D15B46">
      <w:pPr>
        <w:pStyle w:val="NormalWeb"/>
        <w:shd w:val="clear" w:color="auto" w:fill="FFFFFF"/>
        <w:spacing w:before="0" w:beforeAutospacing="0" w:after="0" w:afterAutospacing="0" w:line="276" w:lineRule="atLeast"/>
        <w:ind w:firstLine="408"/>
        <w:rPr>
          <w:rFonts w:ascii="Arial" w:hAnsi="Arial" w:cs="Arial"/>
          <w:b/>
          <w:sz w:val="28"/>
          <w:shd w:val="clear" w:color="auto" w:fill="FFFFFF"/>
        </w:rPr>
      </w:pPr>
    </w:p>
    <w:p w14:paraId="3C22C02C" w14:textId="4189C98F" w:rsidR="00D940F7" w:rsidRPr="00D940F7" w:rsidRDefault="005D3020" w:rsidP="000B308E">
      <w:pPr>
        <w:spacing w:after="120" w:line="240" w:lineRule="auto"/>
        <w:jc w:val="center"/>
        <w:rPr>
          <w:b/>
          <w:sz w:val="28"/>
        </w:rPr>
      </w:pPr>
      <w:r w:rsidRPr="00EB31FE">
        <w:rPr>
          <w:b/>
          <w:sz w:val="28"/>
        </w:rPr>
        <w:t xml:space="preserve">Preporuke i upute o broju i zadržavanju ljudi u zatvorenim prostorima prema njihovoj kvadraturi u okviru postupnog ublažavanja restrikcija </w:t>
      </w:r>
      <w:r w:rsidRPr="00EB31FE">
        <w:rPr>
          <w:b/>
          <w:sz w:val="28"/>
        </w:rPr>
        <w:br/>
        <w:t>vezanih za bolest COVID</w:t>
      </w:r>
      <w:r w:rsidRPr="00EB31FE">
        <w:rPr>
          <w:b/>
          <w:sz w:val="28"/>
        </w:rPr>
        <w:noBreakHyphen/>
        <w:t>19</w:t>
      </w:r>
    </w:p>
    <w:p w14:paraId="45284AF0" w14:textId="77777777" w:rsidR="005D3020" w:rsidRPr="00EB31FE" w:rsidRDefault="005D3020" w:rsidP="000B308E">
      <w:pPr>
        <w:spacing w:after="120" w:line="240" w:lineRule="auto"/>
        <w:jc w:val="both"/>
      </w:pPr>
      <w:r w:rsidRPr="00EB31FE">
        <w:rPr>
          <w:b/>
        </w:rPr>
        <w:t xml:space="preserve">Što kraći boravak u skupinama u zatvorenom. </w:t>
      </w:r>
      <w:r w:rsidRPr="00EB31FE">
        <w:t xml:space="preserve">Boravak više ljudi u zatvorenim prostorima potrebno je maksimalno skratiti koliko je god moguće. </w:t>
      </w:r>
    </w:p>
    <w:p w14:paraId="35CFC5AF" w14:textId="77777777" w:rsidR="005D3020" w:rsidRPr="00EB31FE" w:rsidRDefault="005D3020" w:rsidP="000B308E">
      <w:pPr>
        <w:spacing w:after="120" w:line="240" w:lineRule="auto"/>
        <w:jc w:val="both"/>
      </w:pPr>
      <w:r w:rsidRPr="00EB31FE">
        <w:rPr>
          <w:b/>
        </w:rPr>
        <w:t xml:space="preserve">Fizička distanca od 2 m u svim smjerovima. </w:t>
      </w:r>
      <w:r w:rsidRPr="00EB31FE">
        <w:t>Broj ljudi u zatvorenim prostorima potrebno je ograničiti na način da se između osoba može održavati fizičku udaljenost od 2 metra u svim smjerovima. Za neke zatvorene prostore broj osoba definiran je posebnim uputama.</w:t>
      </w:r>
    </w:p>
    <w:p w14:paraId="7EDFA502" w14:textId="77777777" w:rsidR="005D3020" w:rsidRPr="00EB31FE" w:rsidRDefault="005D3020" w:rsidP="000B308E">
      <w:pPr>
        <w:spacing w:after="120" w:line="240" w:lineRule="auto"/>
        <w:jc w:val="both"/>
      </w:pPr>
      <w:r w:rsidRPr="00EB31FE">
        <w:rPr>
          <w:b/>
        </w:rPr>
        <w:t xml:space="preserve">Maske za lice. </w:t>
      </w:r>
      <w:r w:rsidRPr="00EB31FE">
        <w:t xml:space="preserve">U prostorima gdje boravi više ljudi preporučuje se nositi maske za lice. </w:t>
      </w:r>
    </w:p>
    <w:p w14:paraId="64CA4725" w14:textId="77777777" w:rsidR="005D3020" w:rsidRPr="00EB31FE" w:rsidRDefault="005D3020" w:rsidP="000B308E">
      <w:pPr>
        <w:spacing w:after="120" w:line="240" w:lineRule="auto"/>
        <w:jc w:val="both"/>
      </w:pPr>
      <w:r w:rsidRPr="00EB31FE">
        <w:rPr>
          <w:b/>
        </w:rPr>
        <w:t xml:space="preserve">Prozračivanje, čišćenje i dezinficiranje. </w:t>
      </w:r>
      <w:r w:rsidRPr="00EB31FE">
        <w:t xml:space="preserve">Prostor je potrebno redovito provjetravati. Ako se zatvoreni prostor koristi za organizaciju sastanaka tada je potrebno između sastanaka napraviti dovoljno dugu stanku u kojoj se prostor može prozračiti, očistiti i dezinficirati, a površine koje se često dodiruju rukama treba redovito prebristavati dezinfekcijskim sredstvom. </w:t>
      </w:r>
    </w:p>
    <w:p w14:paraId="3F183560" w14:textId="77777777" w:rsidR="005D3020" w:rsidRPr="00EB31FE" w:rsidRDefault="005D3020" w:rsidP="000B308E">
      <w:pPr>
        <w:spacing w:after="120" w:line="240" w:lineRule="auto"/>
        <w:jc w:val="both"/>
      </w:pPr>
      <w:r w:rsidRPr="00EB31FE">
        <w:rPr>
          <w:b/>
        </w:rPr>
        <w:t xml:space="preserve">Dezinfekcija ruku. </w:t>
      </w:r>
      <w:r w:rsidRPr="00EB31FE">
        <w:t xml:space="preserve">U zatvorenim prostorima mora biti dostupan dispenzer s dezinfekcijskim sredstvom za ruke i jasno istaknuta obavijest o obvezi dezinfekcije ruku. Također na ulazu treba biti jasno istaknuta obavijest o obvezi održavanja razmaka od minimalno dva metra među osobama. </w:t>
      </w:r>
    </w:p>
    <w:p w14:paraId="1EC48309" w14:textId="77777777" w:rsidR="005D3020" w:rsidRPr="00EB31FE" w:rsidRDefault="005D3020" w:rsidP="000B308E">
      <w:pPr>
        <w:spacing w:after="120" w:line="240" w:lineRule="auto"/>
        <w:jc w:val="both"/>
      </w:pPr>
    </w:p>
    <w:p w14:paraId="73E3BDF8" w14:textId="77777777" w:rsidR="005D3020" w:rsidRPr="00EB31FE" w:rsidRDefault="005D3020" w:rsidP="000B308E">
      <w:pPr>
        <w:spacing w:after="120" w:line="240" w:lineRule="auto"/>
        <w:jc w:val="both"/>
      </w:pPr>
    </w:p>
    <w:p w14:paraId="68F51E8C" w14:textId="7CDC6BC3" w:rsidR="005E2F09" w:rsidRPr="004C766B" w:rsidRDefault="005E2F09" w:rsidP="000B308E">
      <w:pPr>
        <w:spacing w:after="120" w:line="240" w:lineRule="auto"/>
        <w:jc w:val="center"/>
        <w:rPr>
          <w:rFonts w:cstheme="minorHAnsi"/>
          <w:shd w:val="clear" w:color="auto" w:fill="FFFFFF"/>
        </w:rPr>
      </w:pPr>
    </w:p>
    <w:sectPr w:rsidR="005E2F09" w:rsidRPr="004C766B" w:rsidSect="00020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444BB" w14:textId="77777777" w:rsidR="00E658DF" w:rsidRDefault="00E658DF" w:rsidP="00C75088">
      <w:pPr>
        <w:spacing w:after="0" w:line="240" w:lineRule="auto"/>
      </w:pPr>
      <w:r>
        <w:separator/>
      </w:r>
    </w:p>
  </w:endnote>
  <w:endnote w:type="continuationSeparator" w:id="0">
    <w:p w14:paraId="5E333DBF" w14:textId="77777777" w:rsidR="00E658DF" w:rsidRDefault="00E658DF" w:rsidP="00C7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BAA0F" w14:textId="77777777" w:rsidR="00020D5F" w:rsidRDefault="00020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4D8FB" w14:textId="77777777" w:rsidR="00020D5F" w:rsidRDefault="00020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3708B" w14:textId="77777777" w:rsidR="00020D5F" w:rsidRDefault="00020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90964" w14:textId="77777777" w:rsidR="00E658DF" w:rsidRDefault="00E658DF" w:rsidP="00C75088">
      <w:pPr>
        <w:spacing w:after="0" w:line="240" w:lineRule="auto"/>
      </w:pPr>
      <w:r>
        <w:separator/>
      </w:r>
    </w:p>
  </w:footnote>
  <w:footnote w:type="continuationSeparator" w:id="0">
    <w:p w14:paraId="7FF2C9A4" w14:textId="77777777" w:rsidR="00E658DF" w:rsidRDefault="00E658DF" w:rsidP="00C7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9B1BA" w14:textId="77777777" w:rsidR="00020D5F" w:rsidRDefault="00020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40BA" w14:textId="77777777" w:rsidR="00C75088" w:rsidRDefault="00C75088" w:rsidP="00C75088">
    <w:pPr>
      <w:pStyle w:val="Header"/>
      <w:tabs>
        <w:tab w:val="clear" w:pos="4536"/>
        <w:tab w:val="clear" w:pos="9072"/>
        <w:tab w:val="left" w:pos="3435"/>
      </w:tabs>
      <w:ind w:left="-1417"/>
    </w:pPr>
    <w:r>
      <w:rPr>
        <w:noProof/>
        <w:lang w:eastAsia="hr-HR"/>
      </w:rPr>
      <w:drawing>
        <wp:inline distT="0" distB="0" distL="0" distR="0" wp14:anchorId="2ECF1634" wp14:editId="59939025">
          <wp:extent cx="1774190" cy="1438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71CAE8EC" w14:textId="77777777" w:rsidR="00C75088" w:rsidRPr="00C75088" w:rsidRDefault="00C75088" w:rsidP="00C75088">
    <w:pPr>
      <w:pStyle w:val="BasicParagraph"/>
      <w:spacing w:line="240" w:lineRule="auto"/>
      <w:ind w:left="-454"/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  <w:t>HRVATSKI ZAVOD</w:t>
    </w:r>
  </w:p>
  <w:p w14:paraId="10569F45" w14:textId="77777777" w:rsidR="00C75088" w:rsidRPr="00C75088" w:rsidRDefault="00C75088" w:rsidP="00C75088">
    <w:pPr>
      <w:pStyle w:val="BasicParagraph"/>
      <w:spacing w:line="240" w:lineRule="auto"/>
      <w:ind w:left="-454"/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  <w:t>ZA JAVNO ZDRAVSTVO</w:t>
    </w:r>
  </w:p>
  <w:p w14:paraId="6628E584" w14:textId="77777777" w:rsidR="00C75088" w:rsidRPr="00C75088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svetli01"/>
        <w:color w:val="7F7F7F"/>
        <w:spacing w:val="-1"/>
        <w:sz w:val="14"/>
        <w:szCs w:val="14"/>
        <w:lang w:val="hr-HR"/>
      </w:rPr>
      <w:t>Rockefellerova  7</w:t>
    </w:r>
  </w:p>
  <w:p w14:paraId="49F9F5C9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HR-10000 Zagreb</w:t>
    </w:r>
  </w:p>
  <w:p w14:paraId="1556EB07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T: +385 1 4863 222</w:t>
    </w:r>
  </w:p>
  <w:p w14:paraId="42831833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F: +385 1 4863 366</w:t>
    </w:r>
  </w:p>
  <w:p w14:paraId="3A444042" w14:textId="77777777" w:rsidR="00C75088" w:rsidRDefault="00C75088" w:rsidP="00C75088">
    <w:pPr>
      <w:pStyle w:val="Header"/>
      <w:tabs>
        <w:tab w:val="clear" w:pos="4536"/>
        <w:tab w:val="clear" w:pos="9072"/>
        <w:tab w:val="left" w:pos="3435"/>
      </w:tabs>
      <w:ind w:left="-454"/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CE1D1" w14:textId="77777777" w:rsidR="00020D5F" w:rsidRDefault="00020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2B00"/>
    <w:multiLevelType w:val="hybridMultilevel"/>
    <w:tmpl w:val="69E04980"/>
    <w:lvl w:ilvl="0" w:tplc="232E23E4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99B408B"/>
    <w:multiLevelType w:val="hybridMultilevel"/>
    <w:tmpl w:val="3B8E2510"/>
    <w:lvl w:ilvl="0" w:tplc="602AB24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C907C81"/>
    <w:multiLevelType w:val="multilevel"/>
    <w:tmpl w:val="732A77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18C9"/>
    <w:multiLevelType w:val="multilevel"/>
    <w:tmpl w:val="98AEB4C4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34E1E"/>
    <w:multiLevelType w:val="hybridMultilevel"/>
    <w:tmpl w:val="3282FC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D7F4E"/>
    <w:multiLevelType w:val="hybridMultilevel"/>
    <w:tmpl w:val="25D6D1D6"/>
    <w:lvl w:ilvl="0" w:tplc="C1265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941B4"/>
    <w:multiLevelType w:val="hybridMultilevel"/>
    <w:tmpl w:val="C188F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E667E"/>
    <w:multiLevelType w:val="hybridMultilevel"/>
    <w:tmpl w:val="69206B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B03D8"/>
    <w:multiLevelType w:val="hybridMultilevel"/>
    <w:tmpl w:val="733A1416"/>
    <w:lvl w:ilvl="0" w:tplc="D0D8856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47AFB"/>
    <w:multiLevelType w:val="hybridMultilevel"/>
    <w:tmpl w:val="71E4CF16"/>
    <w:lvl w:ilvl="0" w:tplc="63BEC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C5029"/>
    <w:multiLevelType w:val="hybridMultilevel"/>
    <w:tmpl w:val="D1AAF7D8"/>
    <w:lvl w:ilvl="0" w:tplc="5F4C39DA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4587A24"/>
    <w:multiLevelType w:val="hybridMultilevel"/>
    <w:tmpl w:val="267E0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9460D"/>
    <w:multiLevelType w:val="hybridMultilevel"/>
    <w:tmpl w:val="30CC8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37763"/>
    <w:multiLevelType w:val="hybridMultilevel"/>
    <w:tmpl w:val="F2E27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12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0MTWxMDIzMze1MDRS0lEKTi0uzszPAykwrAUAwHPuBSwAAAA="/>
  </w:docVars>
  <w:rsids>
    <w:rsidRoot w:val="00C75088"/>
    <w:rsid w:val="00012F69"/>
    <w:rsid w:val="00020D5F"/>
    <w:rsid w:val="000360A2"/>
    <w:rsid w:val="000B308E"/>
    <w:rsid w:val="000B3CE0"/>
    <w:rsid w:val="000D6792"/>
    <w:rsid w:val="00110BC3"/>
    <w:rsid w:val="00131B46"/>
    <w:rsid w:val="00154B4F"/>
    <w:rsid w:val="001827DF"/>
    <w:rsid w:val="0019658B"/>
    <w:rsid w:val="002043B3"/>
    <w:rsid w:val="002845FD"/>
    <w:rsid w:val="002D3565"/>
    <w:rsid w:val="003A0787"/>
    <w:rsid w:val="00406FA7"/>
    <w:rsid w:val="00426497"/>
    <w:rsid w:val="004779EE"/>
    <w:rsid w:val="004C766B"/>
    <w:rsid w:val="00521134"/>
    <w:rsid w:val="00531646"/>
    <w:rsid w:val="005D3020"/>
    <w:rsid w:val="005E2F09"/>
    <w:rsid w:val="006C74AC"/>
    <w:rsid w:val="00713B1A"/>
    <w:rsid w:val="00736687"/>
    <w:rsid w:val="007C7D2D"/>
    <w:rsid w:val="007E58E8"/>
    <w:rsid w:val="00824871"/>
    <w:rsid w:val="00907F11"/>
    <w:rsid w:val="009272DB"/>
    <w:rsid w:val="009511FA"/>
    <w:rsid w:val="00955C69"/>
    <w:rsid w:val="009D3577"/>
    <w:rsid w:val="009E5FEF"/>
    <w:rsid w:val="00A05F57"/>
    <w:rsid w:val="00A10DAB"/>
    <w:rsid w:val="00A224F0"/>
    <w:rsid w:val="00A54A18"/>
    <w:rsid w:val="00A82617"/>
    <w:rsid w:val="00B34813"/>
    <w:rsid w:val="00B55491"/>
    <w:rsid w:val="00B7245D"/>
    <w:rsid w:val="00C75088"/>
    <w:rsid w:val="00C97B2D"/>
    <w:rsid w:val="00D0352F"/>
    <w:rsid w:val="00D15B46"/>
    <w:rsid w:val="00D15D55"/>
    <w:rsid w:val="00D940F7"/>
    <w:rsid w:val="00E34D4F"/>
    <w:rsid w:val="00E4691E"/>
    <w:rsid w:val="00E658DF"/>
    <w:rsid w:val="00FA2015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1CBD0"/>
  <w15:docId w15:val="{722131BE-6DCB-4599-B020-6F6AFB18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088"/>
  </w:style>
  <w:style w:type="paragraph" w:styleId="Footer">
    <w:name w:val="footer"/>
    <w:basedOn w:val="Normal"/>
    <w:link w:val="FooterChar"/>
    <w:uiPriority w:val="99"/>
    <w:unhideWhenUsed/>
    <w:rsid w:val="00C7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088"/>
  </w:style>
  <w:style w:type="paragraph" w:customStyle="1" w:styleId="BasicParagraph">
    <w:name w:val="[Basic Paragraph]"/>
    <w:basedOn w:val="Normal"/>
    <w:uiPriority w:val="99"/>
    <w:rsid w:val="00C750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ngs" w:hAnsi="MinionPro-Regular" w:cs="MinionPro-Regular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55C69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965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Ježić</dc:creator>
  <cp:lastModifiedBy>Željka Gorički</cp:lastModifiedBy>
  <cp:revision>6</cp:revision>
  <dcterms:created xsi:type="dcterms:W3CDTF">2020-04-24T12:54:00Z</dcterms:created>
  <dcterms:modified xsi:type="dcterms:W3CDTF">2020-04-24T13:03:00Z</dcterms:modified>
</cp:coreProperties>
</file>