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4A0" w:firstRow="1" w:lastRow="0" w:firstColumn="1" w:lastColumn="0" w:noHBand="0" w:noVBand="1"/>
      </w:tblPr>
      <w:tblGrid>
        <w:gridCol w:w="4644"/>
        <w:gridCol w:w="4644"/>
      </w:tblGrid>
      <w:tr w:rsidR="003448A5" w:rsidRPr="003448A5" w14:paraId="4D6A68CB" w14:textId="77777777" w:rsidTr="00D857A6">
        <w:trPr>
          <w:trHeight w:val="454"/>
        </w:trPr>
        <w:tc>
          <w:tcPr>
            <w:tcW w:w="4644" w:type="dxa"/>
            <w:shd w:val="clear" w:color="auto" w:fill="auto"/>
          </w:tcPr>
          <w:p w14:paraId="77218077" w14:textId="77777777" w:rsidR="00947A15" w:rsidRPr="003448A5" w:rsidRDefault="00826A85" w:rsidP="00D857A6">
            <w:pPr>
              <w:spacing w:after="0" w:line="240" w:lineRule="auto"/>
              <w:rPr>
                <w:rFonts w:ascii="Times New Roman" w:hAnsi="Times New Roman"/>
                <w:sz w:val="24"/>
                <w:szCs w:val="24"/>
              </w:rPr>
            </w:pPr>
            <w:r w:rsidRPr="003448A5">
              <w:rPr>
                <w:rFonts w:ascii="Times New Roman" w:hAnsi="Times New Roman"/>
                <w:sz w:val="24"/>
                <w:szCs w:val="24"/>
              </w:rPr>
              <w:t>REPUBLIKA HRVATSKA</w:t>
            </w:r>
          </w:p>
        </w:tc>
        <w:tc>
          <w:tcPr>
            <w:tcW w:w="4644" w:type="dxa"/>
            <w:shd w:val="clear" w:color="auto" w:fill="auto"/>
          </w:tcPr>
          <w:p w14:paraId="5B4A534C" w14:textId="77777777" w:rsidR="00947A15" w:rsidRPr="003448A5" w:rsidRDefault="00947A15" w:rsidP="00AC2C74">
            <w:pPr>
              <w:spacing w:after="0" w:line="240" w:lineRule="auto"/>
              <w:rPr>
                <w:rFonts w:ascii="Times New Roman" w:hAnsi="Times New Roman"/>
                <w:sz w:val="24"/>
                <w:szCs w:val="24"/>
              </w:rPr>
            </w:pPr>
            <w:r w:rsidRPr="003448A5">
              <w:rPr>
                <w:rFonts w:ascii="Times New Roman" w:hAnsi="Times New Roman"/>
                <w:sz w:val="24"/>
              </w:rPr>
              <w:t xml:space="preserve">RAZINA: </w:t>
            </w:r>
            <w:r w:rsidRPr="003448A5">
              <w:rPr>
                <w:rFonts w:ascii="Times New Roman" w:hAnsi="Times New Roman"/>
                <w:b/>
                <w:sz w:val="24"/>
              </w:rPr>
              <w:t>1</w:t>
            </w:r>
            <w:r w:rsidR="00AC2C74" w:rsidRPr="003448A5">
              <w:rPr>
                <w:rFonts w:ascii="Times New Roman" w:hAnsi="Times New Roman"/>
                <w:b/>
                <w:sz w:val="24"/>
              </w:rPr>
              <w:t>2</w:t>
            </w:r>
          </w:p>
        </w:tc>
      </w:tr>
      <w:tr w:rsidR="003448A5" w:rsidRPr="003448A5" w14:paraId="65CE359B" w14:textId="77777777" w:rsidTr="00D857A6">
        <w:trPr>
          <w:trHeight w:val="454"/>
        </w:trPr>
        <w:tc>
          <w:tcPr>
            <w:tcW w:w="4644" w:type="dxa"/>
            <w:shd w:val="clear" w:color="auto" w:fill="auto"/>
          </w:tcPr>
          <w:p w14:paraId="064319F4" w14:textId="77777777" w:rsidR="00947A15" w:rsidRPr="003448A5" w:rsidRDefault="00826A85" w:rsidP="00D857A6">
            <w:pPr>
              <w:spacing w:after="0" w:line="240" w:lineRule="auto"/>
              <w:rPr>
                <w:rFonts w:ascii="Times New Roman" w:hAnsi="Times New Roman"/>
                <w:sz w:val="24"/>
                <w:szCs w:val="24"/>
              </w:rPr>
            </w:pPr>
            <w:r w:rsidRPr="003448A5">
              <w:rPr>
                <w:rFonts w:ascii="Times New Roman" w:hAnsi="Times New Roman"/>
                <w:sz w:val="24"/>
              </w:rPr>
              <w:t>NADLEŽNO MINISTARSTVO</w:t>
            </w:r>
          </w:p>
        </w:tc>
        <w:tc>
          <w:tcPr>
            <w:tcW w:w="4644" w:type="dxa"/>
            <w:shd w:val="clear" w:color="auto" w:fill="auto"/>
          </w:tcPr>
          <w:p w14:paraId="57474FD3" w14:textId="77777777" w:rsidR="00947A15" w:rsidRPr="003448A5" w:rsidRDefault="00947A15" w:rsidP="00D857A6">
            <w:pPr>
              <w:spacing w:after="0" w:line="360" w:lineRule="auto"/>
              <w:rPr>
                <w:rFonts w:ascii="Times New Roman" w:eastAsia="Times New Roman" w:hAnsi="Times New Roman"/>
                <w:sz w:val="24"/>
                <w:szCs w:val="20"/>
                <w:u w:val="single"/>
                <w:lang w:eastAsia="hr-HR"/>
              </w:rPr>
            </w:pPr>
            <w:r w:rsidRPr="003448A5">
              <w:rPr>
                <w:rFonts w:ascii="Times New Roman" w:eastAsia="Times New Roman" w:hAnsi="Times New Roman"/>
                <w:sz w:val="24"/>
                <w:szCs w:val="20"/>
                <w:lang w:eastAsia="hr-HR"/>
              </w:rPr>
              <w:t xml:space="preserve">RKDP: </w:t>
            </w:r>
            <w:r w:rsidRPr="003448A5">
              <w:rPr>
                <w:rFonts w:ascii="Times New Roman" w:eastAsia="Times New Roman" w:hAnsi="Times New Roman"/>
                <w:b/>
                <w:sz w:val="24"/>
                <w:szCs w:val="20"/>
                <w:lang w:eastAsia="hr-HR"/>
              </w:rPr>
              <w:t>51</w:t>
            </w:r>
          </w:p>
        </w:tc>
      </w:tr>
      <w:tr w:rsidR="003448A5" w:rsidRPr="003448A5" w14:paraId="6346D06F" w14:textId="77777777" w:rsidTr="00D857A6">
        <w:trPr>
          <w:trHeight w:val="454"/>
        </w:trPr>
        <w:tc>
          <w:tcPr>
            <w:tcW w:w="4644" w:type="dxa"/>
            <w:shd w:val="clear" w:color="auto" w:fill="auto"/>
          </w:tcPr>
          <w:p w14:paraId="32EB60FD" w14:textId="77777777" w:rsidR="00947A15" w:rsidRPr="003448A5" w:rsidRDefault="00826A85" w:rsidP="00D857A6">
            <w:pPr>
              <w:spacing w:after="0" w:line="240" w:lineRule="auto"/>
              <w:rPr>
                <w:rFonts w:ascii="Times New Roman" w:hAnsi="Times New Roman"/>
                <w:sz w:val="24"/>
                <w:szCs w:val="24"/>
              </w:rPr>
            </w:pPr>
            <w:r w:rsidRPr="003448A5">
              <w:rPr>
                <w:rFonts w:ascii="Times New Roman" w:hAnsi="Times New Roman"/>
                <w:sz w:val="24"/>
              </w:rPr>
              <w:t>RAZDJEL:</w:t>
            </w:r>
            <w:r w:rsidRPr="003448A5">
              <w:rPr>
                <w:rFonts w:ascii="Times New Roman" w:hAnsi="Times New Roman"/>
                <w:b/>
                <w:sz w:val="24"/>
              </w:rPr>
              <w:t xml:space="preserve"> 020</w:t>
            </w:r>
          </w:p>
        </w:tc>
        <w:tc>
          <w:tcPr>
            <w:tcW w:w="4644" w:type="dxa"/>
            <w:shd w:val="clear" w:color="auto" w:fill="auto"/>
          </w:tcPr>
          <w:p w14:paraId="0AF4900C" w14:textId="77777777" w:rsidR="00947A15" w:rsidRPr="003448A5" w:rsidRDefault="00947A15" w:rsidP="00D857A6">
            <w:pPr>
              <w:spacing w:after="0" w:line="360" w:lineRule="auto"/>
              <w:rPr>
                <w:rFonts w:ascii="Times New Roman" w:eastAsia="Times New Roman" w:hAnsi="Times New Roman"/>
                <w:b/>
                <w:sz w:val="24"/>
                <w:szCs w:val="20"/>
                <w:lang w:eastAsia="hr-HR"/>
              </w:rPr>
            </w:pPr>
            <w:r w:rsidRPr="003448A5">
              <w:rPr>
                <w:rFonts w:ascii="Times New Roman" w:hAnsi="Times New Roman"/>
                <w:sz w:val="24"/>
              </w:rPr>
              <w:t xml:space="preserve">MATIČNI BROJ: </w:t>
            </w:r>
            <w:r w:rsidRPr="003448A5">
              <w:rPr>
                <w:rFonts w:ascii="Times New Roman" w:eastAsia="Times New Roman" w:hAnsi="Times New Roman"/>
                <w:b/>
                <w:sz w:val="24"/>
                <w:szCs w:val="20"/>
                <w:lang w:eastAsia="hr-HR"/>
              </w:rPr>
              <w:t>03205924</w:t>
            </w:r>
          </w:p>
        </w:tc>
      </w:tr>
      <w:tr w:rsidR="003448A5" w:rsidRPr="003448A5" w14:paraId="08B2FC68" w14:textId="77777777" w:rsidTr="00D857A6">
        <w:trPr>
          <w:trHeight w:val="454"/>
        </w:trPr>
        <w:tc>
          <w:tcPr>
            <w:tcW w:w="4644" w:type="dxa"/>
            <w:shd w:val="clear" w:color="auto" w:fill="auto"/>
          </w:tcPr>
          <w:p w14:paraId="2EB71561" w14:textId="77777777" w:rsidR="00947A15" w:rsidRPr="003448A5" w:rsidRDefault="00826A85" w:rsidP="00AC2C74">
            <w:pPr>
              <w:spacing w:after="0" w:line="240" w:lineRule="auto"/>
              <w:rPr>
                <w:rFonts w:ascii="Times New Roman" w:hAnsi="Times New Roman"/>
                <w:sz w:val="24"/>
                <w:szCs w:val="24"/>
              </w:rPr>
            </w:pPr>
            <w:r w:rsidRPr="003448A5">
              <w:rPr>
                <w:rFonts w:ascii="Times New Roman" w:hAnsi="Times New Roman"/>
                <w:sz w:val="24"/>
              </w:rPr>
              <w:t>GLAVA:</w:t>
            </w:r>
            <w:r w:rsidRPr="003448A5">
              <w:rPr>
                <w:rFonts w:ascii="Times New Roman" w:hAnsi="Times New Roman"/>
                <w:b/>
                <w:sz w:val="24"/>
              </w:rPr>
              <w:t xml:space="preserve"> </w:t>
            </w:r>
            <w:r w:rsidR="00AC2C74" w:rsidRPr="003448A5">
              <w:rPr>
                <w:rFonts w:ascii="Times New Roman" w:hAnsi="Times New Roman"/>
                <w:b/>
                <w:sz w:val="24"/>
              </w:rPr>
              <w:t>KONSOLIDIRANO</w:t>
            </w:r>
            <w:r w:rsidRPr="003448A5">
              <w:rPr>
                <w:rFonts w:ascii="Times New Roman" w:hAnsi="Times New Roman"/>
                <w:sz w:val="24"/>
              </w:rPr>
              <w:tab/>
            </w:r>
          </w:p>
        </w:tc>
        <w:tc>
          <w:tcPr>
            <w:tcW w:w="4644" w:type="dxa"/>
            <w:shd w:val="clear" w:color="auto" w:fill="auto"/>
          </w:tcPr>
          <w:p w14:paraId="40BC0906" w14:textId="77777777" w:rsidR="00947A15" w:rsidRPr="003448A5" w:rsidRDefault="00947A15" w:rsidP="00D857A6">
            <w:pPr>
              <w:spacing w:after="0" w:line="240" w:lineRule="auto"/>
              <w:rPr>
                <w:rFonts w:ascii="Times New Roman" w:hAnsi="Times New Roman"/>
                <w:sz w:val="24"/>
                <w:szCs w:val="24"/>
              </w:rPr>
            </w:pPr>
            <w:r w:rsidRPr="003448A5">
              <w:rPr>
                <w:rFonts w:ascii="Times New Roman" w:hAnsi="Times New Roman"/>
                <w:sz w:val="24"/>
              </w:rPr>
              <w:t xml:space="preserve">OIB: </w:t>
            </w:r>
            <w:r w:rsidRPr="003448A5">
              <w:rPr>
                <w:rFonts w:ascii="Times New Roman" w:hAnsi="Times New Roman"/>
                <w:b/>
                <w:sz w:val="24"/>
              </w:rPr>
              <w:t>64434885131</w:t>
            </w:r>
          </w:p>
        </w:tc>
      </w:tr>
      <w:tr w:rsidR="003448A5" w:rsidRPr="003448A5" w14:paraId="416F3561" w14:textId="77777777" w:rsidTr="00D857A6">
        <w:trPr>
          <w:trHeight w:val="454"/>
        </w:trPr>
        <w:tc>
          <w:tcPr>
            <w:tcW w:w="4644" w:type="dxa"/>
            <w:shd w:val="clear" w:color="auto" w:fill="auto"/>
          </w:tcPr>
          <w:p w14:paraId="5589D15C" w14:textId="77777777" w:rsidR="00947A15" w:rsidRPr="003448A5" w:rsidRDefault="00947A15" w:rsidP="00D857A6">
            <w:pPr>
              <w:spacing w:after="0" w:line="240" w:lineRule="auto"/>
              <w:rPr>
                <w:rFonts w:ascii="Times New Roman" w:hAnsi="Times New Roman"/>
                <w:sz w:val="24"/>
                <w:szCs w:val="24"/>
              </w:rPr>
            </w:pPr>
          </w:p>
        </w:tc>
        <w:tc>
          <w:tcPr>
            <w:tcW w:w="4644" w:type="dxa"/>
            <w:shd w:val="clear" w:color="auto" w:fill="auto"/>
          </w:tcPr>
          <w:p w14:paraId="23319D60" w14:textId="77777777" w:rsidR="00947A15" w:rsidRPr="003448A5" w:rsidRDefault="00947A15" w:rsidP="00D857A6">
            <w:pPr>
              <w:spacing w:after="0" w:line="240" w:lineRule="auto"/>
              <w:rPr>
                <w:rFonts w:ascii="Times New Roman" w:hAnsi="Times New Roman"/>
                <w:sz w:val="24"/>
                <w:szCs w:val="24"/>
              </w:rPr>
            </w:pPr>
            <w:r w:rsidRPr="003448A5">
              <w:rPr>
                <w:rFonts w:ascii="Times New Roman" w:hAnsi="Times New Roman"/>
                <w:sz w:val="24"/>
              </w:rPr>
              <w:t xml:space="preserve">ŠIF.OZN.: </w:t>
            </w:r>
            <w:r w:rsidRPr="003448A5">
              <w:rPr>
                <w:rFonts w:ascii="Times New Roman" w:hAnsi="Times New Roman"/>
                <w:b/>
                <w:sz w:val="24"/>
              </w:rPr>
              <w:t>8411</w:t>
            </w:r>
          </w:p>
        </w:tc>
      </w:tr>
      <w:tr w:rsidR="003448A5" w:rsidRPr="003448A5" w14:paraId="46A943F9" w14:textId="77777777" w:rsidTr="00D857A6">
        <w:trPr>
          <w:trHeight w:val="454"/>
        </w:trPr>
        <w:tc>
          <w:tcPr>
            <w:tcW w:w="4644" w:type="dxa"/>
            <w:shd w:val="clear" w:color="auto" w:fill="auto"/>
          </w:tcPr>
          <w:p w14:paraId="625FAB58" w14:textId="77777777" w:rsidR="00947A15" w:rsidRPr="003448A5" w:rsidRDefault="00947A15" w:rsidP="00D857A6">
            <w:pPr>
              <w:spacing w:after="0" w:line="240" w:lineRule="auto"/>
              <w:rPr>
                <w:rFonts w:ascii="Times New Roman" w:hAnsi="Times New Roman"/>
                <w:sz w:val="24"/>
                <w:szCs w:val="24"/>
              </w:rPr>
            </w:pPr>
          </w:p>
        </w:tc>
        <w:tc>
          <w:tcPr>
            <w:tcW w:w="4644" w:type="dxa"/>
            <w:shd w:val="clear" w:color="auto" w:fill="auto"/>
          </w:tcPr>
          <w:p w14:paraId="0B3D3865" w14:textId="77777777" w:rsidR="00947A15" w:rsidRPr="003448A5" w:rsidRDefault="00947A15" w:rsidP="00D85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80"/>
              </w:tabs>
              <w:spacing w:after="0" w:line="360" w:lineRule="auto"/>
              <w:rPr>
                <w:rFonts w:ascii="Times New Roman" w:eastAsia="Times New Roman" w:hAnsi="Times New Roman"/>
                <w:sz w:val="24"/>
                <w:szCs w:val="20"/>
                <w:lang w:eastAsia="hr-HR"/>
              </w:rPr>
            </w:pPr>
            <w:r w:rsidRPr="003448A5">
              <w:rPr>
                <w:rFonts w:ascii="Times New Roman" w:eastAsia="Times New Roman" w:hAnsi="Times New Roman"/>
                <w:sz w:val="24"/>
                <w:szCs w:val="20"/>
                <w:lang w:eastAsia="hr-HR"/>
              </w:rPr>
              <w:t xml:space="preserve">BR.ŽIRO RN.: </w:t>
            </w:r>
            <w:r w:rsidRPr="003448A5">
              <w:rPr>
                <w:rFonts w:ascii="Times New Roman" w:eastAsia="Times New Roman" w:hAnsi="Times New Roman"/>
                <w:b/>
                <w:sz w:val="24"/>
                <w:szCs w:val="20"/>
                <w:lang w:eastAsia="hr-HR"/>
              </w:rPr>
              <w:t>1001005-1863000160</w:t>
            </w:r>
            <w:r w:rsidRPr="003448A5">
              <w:rPr>
                <w:rFonts w:ascii="Times New Roman" w:eastAsia="Times New Roman" w:hAnsi="Times New Roman"/>
                <w:sz w:val="24"/>
                <w:szCs w:val="20"/>
                <w:lang w:eastAsia="hr-HR"/>
              </w:rPr>
              <w:tab/>
            </w:r>
          </w:p>
        </w:tc>
      </w:tr>
    </w:tbl>
    <w:p w14:paraId="66A173A8" w14:textId="77777777" w:rsidR="00947A15" w:rsidRPr="003448A5" w:rsidRDefault="00947A15" w:rsidP="00947A15">
      <w:pPr>
        <w:spacing w:after="0"/>
        <w:rPr>
          <w:rFonts w:ascii="Times New Roman" w:hAnsi="Times New Roman"/>
          <w:sz w:val="24"/>
        </w:rPr>
      </w:pPr>
      <w:r w:rsidRPr="003448A5">
        <w:rPr>
          <w:rFonts w:ascii="Times New Roman" w:hAnsi="Times New Roman"/>
          <w:sz w:val="24"/>
        </w:rPr>
        <w:t xml:space="preserve">PRORAČUNSKI </w:t>
      </w:r>
    </w:p>
    <w:p w14:paraId="5ADEE9D1" w14:textId="77777777" w:rsidR="00C91147" w:rsidRPr="003448A5" w:rsidRDefault="00947A15" w:rsidP="00C91147">
      <w:pPr>
        <w:spacing w:after="0" w:line="360" w:lineRule="auto"/>
        <w:rPr>
          <w:rFonts w:ascii="Times New Roman" w:hAnsi="Times New Roman"/>
          <w:b/>
          <w:sz w:val="24"/>
          <w:u w:val="single"/>
        </w:rPr>
      </w:pPr>
      <w:r w:rsidRPr="003448A5">
        <w:rPr>
          <w:rFonts w:ascii="Times New Roman" w:hAnsi="Times New Roman"/>
          <w:sz w:val="24"/>
        </w:rPr>
        <w:t xml:space="preserve">KORISNIK:  </w:t>
      </w:r>
      <w:r w:rsidRPr="003448A5">
        <w:rPr>
          <w:rFonts w:ascii="Times New Roman" w:hAnsi="Times New Roman"/>
          <w:b/>
          <w:sz w:val="24"/>
        </w:rPr>
        <w:t xml:space="preserve">                   </w:t>
      </w:r>
      <w:r w:rsidRPr="003448A5">
        <w:rPr>
          <w:rFonts w:ascii="Times New Roman" w:hAnsi="Times New Roman"/>
          <w:b/>
          <w:sz w:val="24"/>
          <w:u w:val="single"/>
        </w:rPr>
        <w:t xml:space="preserve">VLADA REPUBLIKE HRVATSKE            </w:t>
      </w:r>
    </w:p>
    <w:p w14:paraId="34BCE572" w14:textId="77777777" w:rsidR="00C91147" w:rsidRPr="003448A5" w:rsidRDefault="00C91147" w:rsidP="00C91147">
      <w:pPr>
        <w:spacing w:after="0" w:line="360" w:lineRule="auto"/>
        <w:rPr>
          <w:rFonts w:ascii="Times New Roman" w:hAnsi="Times New Roman"/>
          <w:b/>
          <w:sz w:val="24"/>
          <w:u w:val="single"/>
        </w:rPr>
      </w:pPr>
    </w:p>
    <w:p w14:paraId="4DBB1D2E" w14:textId="77777777" w:rsidR="00947A15" w:rsidRPr="003448A5" w:rsidRDefault="00947A15" w:rsidP="00947A15">
      <w:pPr>
        <w:spacing w:after="0" w:line="360" w:lineRule="auto"/>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BILJEŠKE UZ IZVJEŠTAJ O PRIHODIMA I RASHODIMA,</w:t>
      </w:r>
    </w:p>
    <w:p w14:paraId="1E5B5497" w14:textId="77777777" w:rsidR="00947A15" w:rsidRPr="003448A5" w:rsidRDefault="00947A15" w:rsidP="00947A15">
      <w:pPr>
        <w:spacing w:after="0" w:line="360" w:lineRule="auto"/>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PRIMICIMA I IZDACIMA ZA RAZDOBLJE</w:t>
      </w:r>
    </w:p>
    <w:p w14:paraId="30C8E765" w14:textId="78FE0BE4" w:rsidR="001F55AA" w:rsidRPr="00E97577" w:rsidRDefault="005F164D" w:rsidP="00E97577">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sidR="00370AE3">
        <w:rPr>
          <w:rFonts w:ascii="Times New Roman" w:eastAsia="Times New Roman" w:hAnsi="Times New Roman"/>
          <w:b/>
          <w:sz w:val="24"/>
          <w:szCs w:val="20"/>
          <w:u w:val="single"/>
          <w:lang w:eastAsia="hr-HR"/>
        </w:rPr>
        <w:t>XI</w:t>
      </w:r>
      <w:r w:rsidR="00DE1C26">
        <w:rPr>
          <w:rFonts w:ascii="Times New Roman" w:eastAsia="Times New Roman" w:hAnsi="Times New Roman"/>
          <w:b/>
          <w:sz w:val="24"/>
          <w:szCs w:val="20"/>
          <w:u w:val="single"/>
          <w:lang w:eastAsia="hr-HR"/>
        </w:rPr>
        <w:t>I</w:t>
      </w:r>
      <w:r w:rsidR="00947A15" w:rsidRPr="003448A5">
        <w:rPr>
          <w:rFonts w:ascii="Times New Roman" w:eastAsia="Times New Roman" w:hAnsi="Times New Roman"/>
          <w:b/>
          <w:sz w:val="24"/>
          <w:szCs w:val="20"/>
          <w:u w:val="single"/>
          <w:lang w:eastAsia="hr-HR"/>
        </w:rPr>
        <w:t xml:space="preserve"> MJESEC </w:t>
      </w:r>
      <w:r w:rsidR="004F03F9">
        <w:rPr>
          <w:rFonts w:ascii="Times New Roman" w:eastAsia="Times New Roman" w:hAnsi="Times New Roman"/>
          <w:b/>
          <w:sz w:val="24"/>
          <w:szCs w:val="20"/>
          <w:u w:val="single"/>
          <w:lang w:eastAsia="hr-HR"/>
        </w:rPr>
        <w:t>2023</w:t>
      </w:r>
      <w:r w:rsidR="00947A15" w:rsidRPr="003448A5">
        <w:rPr>
          <w:rFonts w:ascii="Times New Roman" w:eastAsia="Times New Roman" w:hAnsi="Times New Roman"/>
          <w:b/>
          <w:sz w:val="24"/>
          <w:szCs w:val="20"/>
          <w:u w:val="single"/>
          <w:lang w:eastAsia="hr-HR"/>
        </w:rPr>
        <w:t>. GODINE</w:t>
      </w:r>
    </w:p>
    <w:p w14:paraId="2661CC8F" w14:textId="77777777" w:rsidR="0073382A" w:rsidRPr="003448A5" w:rsidRDefault="0073382A" w:rsidP="00947A15">
      <w:pPr>
        <w:spacing w:after="0" w:line="240" w:lineRule="auto"/>
        <w:rPr>
          <w:rFonts w:ascii="Times New Roman" w:hAnsi="Times New Roman"/>
          <w:sz w:val="24"/>
          <w:szCs w:val="24"/>
        </w:rPr>
      </w:pPr>
    </w:p>
    <w:p w14:paraId="10F14CA3" w14:textId="77777777" w:rsidR="00D12F13" w:rsidRDefault="00D12F13" w:rsidP="00947A15">
      <w:pPr>
        <w:spacing w:after="0" w:line="240" w:lineRule="auto"/>
        <w:rPr>
          <w:rFonts w:ascii="Times New Roman" w:hAnsi="Times New Roman"/>
          <w:sz w:val="24"/>
          <w:szCs w:val="24"/>
        </w:rPr>
      </w:pPr>
    </w:p>
    <w:p w14:paraId="1415D605" w14:textId="77777777" w:rsidR="00E97577" w:rsidRPr="00370AE3" w:rsidRDefault="00E97577" w:rsidP="00947A15">
      <w:pPr>
        <w:spacing w:after="0" w:line="240" w:lineRule="auto"/>
        <w:rPr>
          <w:rFonts w:ascii="Times New Roman" w:hAnsi="Times New Roman"/>
          <w:color w:val="FF0000"/>
          <w:sz w:val="24"/>
          <w:szCs w:val="24"/>
        </w:rPr>
      </w:pPr>
    </w:p>
    <w:p w14:paraId="24C03843" w14:textId="77777777" w:rsidR="00AC2C74" w:rsidRPr="001A3F02" w:rsidRDefault="00AC2C74" w:rsidP="00AC2C74">
      <w:pPr>
        <w:pStyle w:val="Odlomakpopisa"/>
        <w:numPr>
          <w:ilvl w:val="0"/>
          <w:numId w:val="7"/>
        </w:numPr>
        <w:spacing w:after="0" w:line="240" w:lineRule="auto"/>
        <w:rPr>
          <w:rFonts w:ascii="Times New Roman" w:eastAsiaTheme="minorHAnsi" w:hAnsi="Times New Roman"/>
          <w:b/>
          <w:sz w:val="24"/>
          <w:szCs w:val="24"/>
          <w:u w:val="single"/>
        </w:rPr>
      </w:pPr>
      <w:r w:rsidRPr="001A3F02">
        <w:rPr>
          <w:rFonts w:ascii="Times New Roman" w:eastAsiaTheme="minorHAnsi" w:hAnsi="Times New Roman"/>
          <w:b/>
          <w:sz w:val="24"/>
          <w:szCs w:val="24"/>
          <w:u w:val="single"/>
        </w:rPr>
        <w:t xml:space="preserve">Naknade za priređivanje igara na sreću </w:t>
      </w:r>
    </w:p>
    <w:p w14:paraId="7D3B2FE3" w14:textId="77777777" w:rsidR="00AC2C74" w:rsidRPr="001A3F02" w:rsidRDefault="00AC2C74" w:rsidP="00AC2C74">
      <w:pPr>
        <w:spacing w:after="0" w:line="240" w:lineRule="auto"/>
        <w:ind w:left="426"/>
        <w:contextualSpacing/>
        <w:rPr>
          <w:rFonts w:ascii="Times New Roman" w:eastAsiaTheme="minorHAnsi" w:hAnsi="Times New Roman"/>
          <w:b/>
          <w:sz w:val="24"/>
          <w:szCs w:val="24"/>
          <w:u w:val="single"/>
        </w:rPr>
      </w:pPr>
    </w:p>
    <w:p w14:paraId="62A91797" w14:textId="4DBB740B" w:rsidR="00AC2C74" w:rsidRPr="001A3F02" w:rsidRDefault="00AC2C74" w:rsidP="001A3F02">
      <w:pPr>
        <w:spacing w:after="0" w:line="240" w:lineRule="auto"/>
        <w:ind w:firstLine="360"/>
        <w:rPr>
          <w:rFonts w:ascii="Times New Roman" w:eastAsiaTheme="minorHAnsi" w:hAnsi="Times New Roman"/>
          <w:sz w:val="24"/>
          <w:szCs w:val="24"/>
        </w:rPr>
      </w:pPr>
      <w:r w:rsidRPr="001A3F02">
        <w:rPr>
          <w:rFonts w:ascii="Times New Roman" w:eastAsiaTheme="minorHAnsi" w:hAnsi="Times New Roman"/>
          <w:sz w:val="24"/>
          <w:szCs w:val="24"/>
        </w:rPr>
        <w:t>u iznosu od</w:t>
      </w:r>
      <w:r w:rsidRPr="001A3F02">
        <w:rPr>
          <w:rFonts w:ascii="Times New Roman" w:eastAsiaTheme="minorHAnsi" w:hAnsi="Times New Roman"/>
          <w:sz w:val="24"/>
          <w:szCs w:val="24"/>
        </w:rPr>
        <w:tab/>
      </w:r>
      <w:r w:rsidRPr="001A3F02">
        <w:rPr>
          <w:rFonts w:ascii="Times New Roman" w:eastAsiaTheme="minorHAnsi" w:hAnsi="Times New Roman"/>
          <w:sz w:val="24"/>
          <w:szCs w:val="24"/>
        </w:rPr>
        <w:tab/>
      </w:r>
      <w:r w:rsidRPr="001A3F02">
        <w:rPr>
          <w:rFonts w:ascii="Times New Roman" w:eastAsiaTheme="minorHAnsi" w:hAnsi="Times New Roman"/>
          <w:sz w:val="24"/>
          <w:szCs w:val="24"/>
        </w:rPr>
        <w:tab/>
      </w:r>
      <w:r w:rsidRPr="001A3F02">
        <w:rPr>
          <w:rFonts w:ascii="Times New Roman" w:eastAsiaTheme="minorHAnsi" w:hAnsi="Times New Roman"/>
          <w:sz w:val="24"/>
          <w:szCs w:val="24"/>
        </w:rPr>
        <w:tab/>
      </w:r>
      <w:r w:rsidRPr="001A3F02">
        <w:rPr>
          <w:rFonts w:ascii="Times New Roman" w:eastAsiaTheme="minorHAnsi" w:hAnsi="Times New Roman"/>
          <w:sz w:val="24"/>
          <w:szCs w:val="24"/>
        </w:rPr>
        <w:tab/>
      </w:r>
      <w:r w:rsidR="001A3F02" w:rsidRPr="001A3F02">
        <w:rPr>
          <w:rFonts w:ascii="Times New Roman" w:eastAsiaTheme="minorHAnsi" w:hAnsi="Times New Roman"/>
          <w:sz w:val="24"/>
          <w:szCs w:val="24"/>
        </w:rPr>
        <w:tab/>
      </w:r>
      <w:r w:rsidR="001A3F02" w:rsidRPr="001A3F02">
        <w:rPr>
          <w:rFonts w:ascii="Times New Roman" w:eastAsiaTheme="minorHAnsi" w:hAnsi="Times New Roman"/>
          <w:sz w:val="24"/>
          <w:szCs w:val="24"/>
        </w:rPr>
        <w:tab/>
        <w:t xml:space="preserve">                             </w:t>
      </w:r>
      <w:r w:rsidR="001A3F02">
        <w:rPr>
          <w:rFonts w:ascii="Times New Roman" w:eastAsiaTheme="minorHAnsi" w:hAnsi="Times New Roman"/>
          <w:sz w:val="24"/>
          <w:szCs w:val="24"/>
        </w:rPr>
        <w:t xml:space="preserve">  </w:t>
      </w:r>
      <w:r w:rsidR="001A3F02" w:rsidRPr="001A3F02">
        <w:rPr>
          <w:rFonts w:ascii="Times New Roman" w:eastAsiaTheme="minorHAnsi" w:hAnsi="Times New Roman"/>
          <w:b/>
          <w:sz w:val="24"/>
          <w:szCs w:val="24"/>
        </w:rPr>
        <w:t>10.939.819,37</w:t>
      </w:r>
    </w:p>
    <w:p w14:paraId="3465B6FD" w14:textId="6DF419A4" w:rsidR="00AC2C74" w:rsidRPr="001A3F02" w:rsidRDefault="00AC2C74" w:rsidP="001A3F02">
      <w:pPr>
        <w:spacing w:after="0" w:line="240" w:lineRule="auto"/>
        <w:ind w:firstLine="360"/>
        <w:rPr>
          <w:rFonts w:ascii="Times New Roman" w:eastAsiaTheme="minorHAnsi" w:hAnsi="Times New Roman"/>
          <w:sz w:val="24"/>
          <w:szCs w:val="24"/>
        </w:rPr>
      </w:pPr>
      <w:r w:rsidRPr="001A3F02">
        <w:rPr>
          <w:rFonts w:ascii="Times New Roman" w:eastAsiaTheme="minorHAnsi" w:hAnsi="Times New Roman"/>
          <w:sz w:val="24"/>
          <w:szCs w:val="24"/>
        </w:rPr>
        <w:t>sredstva se odnose na prihod od igara na sreću</w:t>
      </w:r>
      <w:r w:rsidR="001A3F02" w:rsidRPr="001A3F02">
        <w:rPr>
          <w:rFonts w:ascii="Times New Roman" w:eastAsiaTheme="minorHAnsi" w:hAnsi="Times New Roman"/>
          <w:sz w:val="24"/>
          <w:szCs w:val="24"/>
        </w:rPr>
        <w:t xml:space="preserve"> </w:t>
      </w:r>
      <w:r w:rsidR="00D12F13" w:rsidRPr="001A3F02">
        <w:rPr>
          <w:rFonts w:ascii="Times New Roman" w:eastAsiaTheme="minorHAnsi" w:hAnsi="Times New Roman"/>
          <w:sz w:val="24"/>
          <w:szCs w:val="24"/>
        </w:rPr>
        <w:t>(Ured za udrug</w:t>
      </w:r>
      <w:r w:rsidR="00AF0104" w:rsidRPr="001A3F02">
        <w:rPr>
          <w:rFonts w:ascii="Times New Roman" w:eastAsiaTheme="minorHAnsi" w:hAnsi="Times New Roman"/>
          <w:sz w:val="24"/>
          <w:szCs w:val="24"/>
        </w:rPr>
        <w:t>e</w:t>
      </w:r>
      <w:r w:rsidR="00D12F13" w:rsidRPr="001A3F02">
        <w:rPr>
          <w:rFonts w:ascii="Times New Roman" w:eastAsiaTheme="minorHAnsi" w:hAnsi="Times New Roman"/>
          <w:sz w:val="24"/>
          <w:szCs w:val="24"/>
        </w:rPr>
        <w:t>)</w:t>
      </w:r>
      <w:r w:rsidR="001A3F02" w:rsidRPr="001A3F02">
        <w:rPr>
          <w:rFonts w:ascii="Times New Roman" w:eastAsiaTheme="minorHAnsi" w:hAnsi="Times New Roman"/>
          <w:sz w:val="24"/>
          <w:szCs w:val="24"/>
        </w:rPr>
        <w:t>.</w:t>
      </w:r>
    </w:p>
    <w:p w14:paraId="3D29CD85" w14:textId="77777777" w:rsidR="00AC2C74" w:rsidRPr="00370AE3" w:rsidRDefault="00AC2C74" w:rsidP="00686768">
      <w:pPr>
        <w:spacing w:after="0" w:line="240" w:lineRule="auto"/>
        <w:rPr>
          <w:rFonts w:ascii="Times New Roman" w:eastAsiaTheme="minorHAnsi" w:hAnsi="Times New Roman"/>
          <w:color w:val="FF0000"/>
          <w:sz w:val="24"/>
          <w:szCs w:val="24"/>
        </w:rPr>
      </w:pPr>
    </w:p>
    <w:p w14:paraId="07BE3758" w14:textId="77777777" w:rsidR="00D12F13" w:rsidRPr="00370AE3" w:rsidRDefault="00D12F13" w:rsidP="00686768">
      <w:pPr>
        <w:spacing w:after="0" w:line="240" w:lineRule="auto"/>
        <w:rPr>
          <w:rFonts w:ascii="Times New Roman" w:eastAsiaTheme="minorHAnsi" w:hAnsi="Times New Roman"/>
          <w:color w:val="FF0000"/>
          <w:sz w:val="24"/>
          <w:szCs w:val="24"/>
        </w:rPr>
      </w:pPr>
    </w:p>
    <w:p w14:paraId="275DDE26" w14:textId="77777777" w:rsidR="00E97577" w:rsidRPr="00370AE3" w:rsidRDefault="00E97577" w:rsidP="00686768">
      <w:pPr>
        <w:spacing w:after="0" w:line="240" w:lineRule="auto"/>
        <w:rPr>
          <w:rFonts w:ascii="Times New Roman" w:eastAsiaTheme="minorHAnsi" w:hAnsi="Times New Roman"/>
          <w:color w:val="FF0000"/>
          <w:sz w:val="24"/>
          <w:szCs w:val="24"/>
        </w:rPr>
      </w:pPr>
    </w:p>
    <w:p w14:paraId="57200D9A" w14:textId="77777777" w:rsidR="00AC2C74" w:rsidRPr="00700901" w:rsidRDefault="00AC2C74" w:rsidP="00AC2C74">
      <w:pPr>
        <w:pStyle w:val="Odlomakpopisa"/>
        <w:numPr>
          <w:ilvl w:val="0"/>
          <w:numId w:val="7"/>
        </w:numPr>
        <w:spacing w:after="0" w:line="240" w:lineRule="auto"/>
        <w:rPr>
          <w:rFonts w:ascii="Times New Roman" w:eastAsiaTheme="minorHAnsi" w:hAnsi="Times New Roman"/>
          <w:b/>
          <w:sz w:val="24"/>
          <w:szCs w:val="24"/>
          <w:u w:val="single"/>
        </w:rPr>
      </w:pPr>
      <w:r w:rsidRPr="00700901">
        <w:rPr>
          <w:rFonts w:ascii="Times New Roman" w:eastAsiaTheme="minorHAnsi" w:hAnsi="Times New Roman"/>
          <w:b/>
          <w:sz w:val="24"/>
          <w:szCs w:val="24"/>
          <w:u w:val="single"/>
        </w:rPr>
        <w:t xml:space="preserve">Tekuće pomoći od institucija i tijela </w:t>
      </w:r>
      <w:r w:rsidR="0030388F" w:rsidRPr="00700901">
        <w:rPr>
          <w:rFonts w:ascii="Times New Roman" w:eastAsiaTheme="minorHAnsi" w:hAnsi="Times New Roman"/>
          <w:b/>
          <w:sz w:val="24"/>
          <w:szCs w:val="24"/>
          <w:u w:val="single"/>
        </w:rPr>
        <w:t>EU</w:t>
      </w:r>
    </w:p>
    <w:p w14:paraId="03B6B6D3" w14:textId="77777777" w:rsidR="00AC2C74" w:rsidRPr="00700901" w:rsidRDefault="00AC2C74" w:rsidP="00AC2C74">
      <w:pPr>
        <w:spacing w:after="0" w:line="240" w:lineRule="auto"/>
        <w:ind w:left="426"/>
        <w:contextualSpacing/>
        <w:rPr>
          <w:rFonts w:ascii="Times New Roman" w:eastAsiaTheme="minorHAnsi" w:hAnsi="Times New Roman"/>
          <w:b/>
          <w:sz w:val="24"/>
          <w:szCs w:val="24"/>
          <w:u w:val="single"/>
        </w:rPr>
      </w:pPr>
    </w:p>
    <w:p w14:paraId="13906305" w14:textId="056E0D9E" w:rsidR="00AC2C74" w:rsidRPr="00700901" w:rsidRDefault="00700901" w:rsidP="00700901">
      <w:pPr>
        <w:spacing w:after="0" w:line="240" w:lineRule="auto"/>
        <w:ind w:firstLine="360"/>
        <w:rPr>
          <w:rFonts w:ascii="Times New Roman" w:eastAsiaTheme="minorHAnsi" w:hAnsi="Times New Roman"/>
          <w:b/>
          <w:sz w:val="24"/>
          <w:szCs w:val="24"/>
        </w:rPr>
      </w:pPr>
      <w:r w:rsidRPr="00700901">
        <w:rPr>
          <w:rFonts w:ascii="Times New Roman" w:eastAsiaTheme="minorHAnsi" w:hAnsi="Times New Roman"/>
          <w:sz w:val="24"/>
          <w:szCs w:val="24"/>
        </w:rPr>
        <w:t>u iznosu od</w:t>
      </w:r>
      <w:r w:rsidRPr="00700901">
        <w:rPr>
          <w:rFonts w:ascii="Times New Roman" w:eastAsiaTheme="minorHAnsi" w:hAnsi="Times New Roman"/>
          <w:sz w:val="24"/>
          <w:szCs w:val="24"/>
        </w:rPr>
        <w:tab/>
      </w:r>
      <w:r w:rsidRPr="00700901">
        <w:rPr>
          <w:rFonts w:ascii="Times New Roman" w:eastAsiaTheme="minorHAnsi" w:hAnsi="Times New Roman"/>
          <w:sz w:val="24"/>
          <w:szCs w:val="24"/>
        </w:rPr>
        <w:tab/>
      </w:r>
      <w:r w:rsidR="00AC2C74" w:rsidRPr="00700901">
        <w:rPr>
          <w:rFonts w:ascii="Times New Roman" w:eastAsiaTheme="minorHAnsi" w:hAnsi="Times New Roman"/>
          <w:sz w:val="24"/>
          <w:szCs w:val="24"/>
        </w:rPr>
        <w:tab/>
      </w:r>
      <w:r w:rsidR="00AC2C74" w:rsidRPr="00700901">
        <w:rPr>
          <w:rFonts w:ascii="Times New Roman" w:eastAsiaTheme="minorHAnsi" w:hAnsi="Times New Roman"/>
          <w:sz w:val="24"/>
          <w:szCs w:val="24"/>
        </w:rPr>
        <w:tab/>
      </w:r>
      <w:r w:rsidR="00AC2C74" w:rsidRPr="00700901">
        <w:rPr>
          <w:rFonts w:ascii="Times New Roman" w:eastAsiaTheme="minorHAnsi" w:hAnsi="Times New Roman"/>
          <w:sz w:val="24"/>
          <w:szCs w:val="24"/>
        </w:rPr>
        <w:tab/>
      </w:r>
      <w:r w:rsidR="00AC2C74" w:rsidRPr="00700901">
        <w:rPr>
          <w:rFonts w:ascii="Times New Roman" w:eastAsiaTheme="minorHAnsi" w:hAnsi="Times New Roman"/>
          <w:sz w:val="24"/>
          <w:szCs w:val="24"/>
        </w:rPr>
        <w:tab/>
      </w:r>
      <w:r w:rsidR="00AC2C74" w:rsidRPr="00700901">
        <w:rPr>
          <w:rFonts w:ascii="Times New Roman" w:eastAsiaTheme="minorHAnsi" w:hAnsi="Times New Roman"/>
          <w:sz w:val="24"/>
          <w:szCs w:val="24"/>
        </w:rPr>
        <w:tab/>
      </w:r>
      <w:r w:rsidR="00AC2C74" w:rsidRPr="00700901">
        <w:rPr>
          <w:rFonts w:ascii="Times New Roman" w:eastAsiaTheme="minorHAnsi" w:hAnsi="Times New Roman"/>
          <w:sz w:val="24"/>
          <w:szCs w:val="24"/>
        </w:rPr>
        <w:tab/>
        <w:t xml:space="preserve">                   </w:t>
      </w:r>
      <w:r w:rsidRPr="00700901">
        <w:rPr>
          <w:rFonts w:ascii="Times New Roman" w:eastAsiaTheme="minorHAnsi" w:hAnsi="Times New Roman"/>
          <w:b/>
          <w:sz w:val="24"/>
          <w:szCs w:val="24"/>
        </w:rPr>
        <w:t>10.004.741,40</w:t>
      </w:r>
    </w:p>
    <w:p w14:paraId="25336A4B" w14:textId="77777777" w:rsidR="00686768" w:rsidRPr="00700901" w:rsidRDefault="00686768" w:rsidP="00AC2C74">
      <w:pPr>
        <w:spacing w:after="0" w:line="240" w:lineRule="auto"/>
        <w:rPr>
          <w:rFonts w:ascii="Times New Roman" w:eastAsiaTheme="minorHAnsi" w:hAnsi="Times New Roman"/>
          <w:b/>
          <w:sz w:val="24"/>
          <w:szCs w:val="24"/>
        </w:rPr>
      </w:pPr>
    </w:p>
    <w:p w14:paraId="408190EB" w14:textId="77777777" w:rsidR="00107F52" w:rsidRPr="00700901" w:rsidRDefault="00034BDF" w:rsidP="00107F52">
      <w:pPr>
        <w:pStyle w:val="Odlomakpopisa"/>
        <w:numPr>
          <w:ilvl w:val="0"/>
          <w:numId w:val="8"/>
        </w:numPr>
        <w:spacing w:after="0" w:line="240" w:lineRule="auto"/>
        <w:rPr>
          <w:rFonts w:ascii="Times New Roman" w:eastAsiaTheme="minorHAnsi" w:hAnsi="Times New Roman"/>
          <w:b/>
          <w:sz w:val="24"/>
          <w:szCs w:val="24"/>
          <w:u w:val="single"/>
        </w:rPr>
      </w:pPr>
      <w:r w:rsidRPr="00700901">
        <w:rPr>
          <w:rFonts w:ascii="Times New Roman" w:eastAsiaTheme="minorHAnsi" w:hAnsi="Times New Roman"/>
          <w:b/>
          <w:sz w:val="24"/>
          <w:szCs w:val="24"/>
          <w:u w:val="single"/>
        </w:rPr>
        <w:t>Vlada Republike Hrvatske</w:t>
      </w:r>
    </w:p>
    <w:p w14:paraId="6D750A8E" w14:textId="67F0FFC0" w:rsidR="00686768" w:rsidRPr="00700901" w:rsidRDefault="00034BDF" w:rsidP="00700901">
      <w:pPr>
        <w:spacing w:after="0" w:line="240" w:lineRule="auto"/>
        <w:ind w:left="360"/>
        <w:jc w:val="both"/>
        <w:rPr>
          <w:rFonts w:ascii="Times New Roman" w:hAnsi="Times New Roman"/>
          <w:sz w:val="24"/>
          <w:szCs w:val="24"/>
        </w:rPr>
      </w:pPr>
      <w:r w:rsidRPr="00700901">
        <w:rPr>
          <w:rFonts w:ascii="Times New Roman" w:hAnsi="Times New Roman"/>
          <w:sz w:val="24"/>
          <w:szCs w:val="24"/>
        </w:rPr>
        <w:t>sredstva se odnose na troškove izrade projektno tehničke dokumentacije za konstruk</w:t>
      </w:r>
      <w:r w:rsidR="00700901" w:rsidRPr="00700901">
        <w:rPr>
          <w:rFonts w:ascii="Times New Roman" w:hAnsi="Times New Roman"/>
          <w:sz w:val="24"/>
          <w:szCs w:val="24"/>
        </w:rPr>
        <w:t xml:space="preserve">cijsku </w:t>
      </w:r>
      <w:r w:rsidRPr="00700901">
        <w:rPr>
          <w:rFonts w:ascii="Times New Roman" w:hAnsi="Times New Roman"/>
          <w:sz w:val="24"/>
          <w:szCs w:val="24"/>
        </w:rPr>
        <w:t>obnovu i provedbu kont</w:t>
      </w:r>
      <w:r w:rsidR="00700901" w:rsidRPr="00700901">
        <w:rPr>
          <w:rFonts w:ascii="Times New Roman" w:hAnsi="Times New Roman"/>
          <w:sz w:val="24"/>
          <w:szCs w:val="24"/>
        </w:rPr>
        <w:t xml:space="preserve">role projekta cjelovite obnove </w:t>
      </w:r>
      <w:r w:rsidRPr="00700901">
        <w:rPr>
          <w:rFonts w:ascii="Times New Roman" w:hAnsi="Times New Roman"/>
          <w:sz w:val="24"/>
          <w:szCs w:val="24"/>
        </w:rPr>
        <w:t>konstrukcije glede mehaničke otpornosti i s</w:t>
      </w:r>
      <w:r w:rsidR="00700901" w:rsidRPr="00700901">
        <w:rPr>
          <w:rFonts w:ascii="Times New Roman" w:hAnsi="Times New Roman"/>
          <w:sz w:val="24"/>
          <w:szCs w:val="24"/>
        </w:rPr>
        <w:t xml:space="preserve">tabilnosti nosive konstrukcije </w:t>
      </w:r>
      <w:r w:rsidRPr="00700901">
        <w:rPr>
          <w:rFonts w:ascii="Times New Roman" w:hAnsi="Times New Roman"/>
          <w:sz w:val="24"/>
          <w:szCs w:val="24"/>
        </w:rPr>
        <w:t>zgrade VRH stradale u zagrebačkom potresu (Fond solidarnosti EU)</w:t>
      </w:r>
      <w:r w:rsidR="00700901" w:rsidRPr="00700901">
        <w:rPr>
          <w:rFonts w:ascii="Times New Roman" w:hAnsi="Times New Roman"/>
          <w:sz w:val="24"/>
          <w:szCs w:val="24"/>
        </w:rPr>
        <w:t xml:space="preserve"> </w:t>
      </w:r>
      <w:r w:rsidRPr="00700901">
        <w:rPr>
          <w:rFonts w:ascii="Times New Roman" w:hAnsi="Times New Roman"/>
          <w:sz w:val="24"/>
          <w:szCs w:val="24"/>
        </w:rPr>
        <w:t>u iznosu od 281.990,79 eura</w:t>
      </w:r>
      <w:r w:rsidR="00700901" w:rsidRPr="00700901">
        <w:rPr>
          <w:rFonts w:ascii="Times New Roman" w:hAnsi="Times New Roman"/>
          <w:sz w:val="24"/>
          <w:szCs w:val="24"/>
        </w:rPr>
        <w:t>.</w:t>
      </w:r>
    </w:p>
    <w:p w14:paraId="3E22E598" w14:textId="77777777" w:rsidR="00E96DCB" w:rsidRPr="00370AE3" w:rsidRDefault="00E96DCB" w:rsidP="00700901">
      <w:pPr>
        <w:spacing w:after="0" w:line="240" w:lineRule="auto"/>
        <w:jc w:val="both"/>
        <w:rPr>
          <w:rFonts w:ascii="Times New Roman" w:hAnsi="Times New Roman"/>
          <w:bCs/>
          <w:iCs/>
          <w:color w:val="FF0000"/>
          <w:sz w:val="24"/>
          <w:szCs w:val="24"/>
        </w:rPr>
      </w:pPr>
    </w:p>
    <w:p w14:paraId="5BCEC35F" w14:textId="77777777" w:rsidR="00034BDF" w:rsidRPr="00700901" w:rsidRDefault="00034BDF" w:rsidP="00700901">
      <w:pPr>
        <w:pStyle w:val="Odlomakpopisa"/>
        <w:numPr>
          <w:ilvl w:val="0"/>
          <w:numId w:val="8"/>
        </w:numPr>
        <w:spacing w:after="0" w:line="240" w:lineRule="auto"/>
        <w:jc w:val="both"/>
        <w:rPr>
          <w:rFonts w:ascii="Times New Roman" w:eastAsiaTheme="minorHAnsi" w:hAnsi="Times New Roman"/>
          <w:b/>
          <w:sz w:val="24"/>
          <w:szCs w:val="24"/>
          <w:u w:val="single"/>
        </w:rPr>
      </w:pPr>
      <w:r w:rsidRPr="00700901">
        <w:rPr>
          <w:rFonts w:ascii="Times New Roman" w:eastAsiaTheme="minorHAnsi" w:hAnsi="Times New Roman"/>
          <w:b/>
          <w:sz w:val="24"/>
          <w:szCs w:val="24"/>
          <w:u w:val="single"/>
        </w:rPr>
        <w:t>Ured predsjednika Vlade Republike Hrvatske</w:t>
      </w:r>
    </w:p>
    <w:p w14:paraId="0542A628" w14:textId="5EA89F21" w:rsidR="00034BDF" w:rsidRPr="00700901" w:rsidRDefault="00034BDF" w:rsidP="00700901">
      <w:pPr>
        <w:spacing w:after="0" w:line="240" w:lineRule="auto"/>
        <w:ind w:left="360"/>
        <w:jc w:val="both"/>
        <w:rPr>
          <w:rFonts w:ascii="Times New Roman" w:hAnsi="Times New Roman"/>
          <w:bCs/>
          <w:iCs/>
          <w:sz w:val="24"/>
          <w:szCs w:val="24"/>
        </w:rPr>
      </w:pPr>
      <w:r w:rsidRPr="00700901">
        <w:rPr>
          <w:rFonts w:ascii="Times New Roman" w:hAnsi="Times New Roman"/>
          <w:bCs/>
          <w:iCs/>
          <w:sz w:val="24"/>
          <w:szCs w:val="24"/>
        </w:rPr>
        <w:t>sredstva se odnose na refundaciju putnog troška delegata Ureda predsjednika Vlade Republike Hrvatske koja je prisustvovala sastanku Europskog vijeća i Vijeća Europske unije u iznosu od 2.</w:t>
      </w:r>
      <w:r w:rsidR="00700901" w:rsidRPr="00700901">
        <w:rPr>
          <w:rFonts w:ascii="Times New Roman" w:hAnsi="Times New Roman"/>
          <w:bCs/>
          <w:iCs/>
          <w:sz w:val="24"/>
          <w:szCs w:val="24"/>
        </w:rPr>
        <w:t>870,80</w:t>
      </w:r>
      <w:r w:rsidRPr="00700901">
        <w:rPr>
          <w:rFonts w:ascii="Times New Roman" w:hAnsi="Times New Roman"/>
          <w:bCs/>
          <w:iCs/>
          <w:sz w:val="24"/>
          <w:szCs w:val="24"/>
        </w:rPr>
        <w:t xml:space="preserve"> eura</w:t>
      </w:r>
      <w:r w:rsidR="00700901" w:rsidRPr="00700901">
        <w:rPr>
          <w:rFonts w:ascii="Times New Roman" w:hAnsi="Times New Roman"/>
          <w:bCs/>
          <w:iCs/>
          <w:sz w:val="24"/>
          <w:szCs w:val="24"/>
        </w:rPr>
        <w:t>.</w:t>
      </w:r>
    </w:p>
    <w:p w14:paraId="07999D71" w14:textId="09A65D7D" w:rsidR="00E96DCB" w:rsidRPr="00370AE3" w:rsidRDefault="00E96DCB" w:rsidP="001B5CE4">
      <w:pPr>
        <w:spacing w:after="0"/>
        <w:rPr>
          <w:rFonts w:ascii="Times New Roman" w:hAnsi="Times New Roman"/>
          <w:bCs/>
          <w:iCs/>
          <w:color w:val="FF0000"/>
          <w:sz w:val="24"/>
          <w:szCs w:val="24"/>
        </w:rPr>
      </w:pPr>
    </w:p>
    <w:p w14:paraId="2B39A4B6" w14:textId="77777777" w:rsidR="00AC2C74" w:rsidRPr="00700901" w:rsidRDefault="00AC2C74" w:rsidP="00700901">
      <w:pPr>
        <w:pStyle w:val="Odlomakpopisa"/>
        <w:numPr>
          <w:ilvl w:val="0"/>
          <w:numId w:val="8"/>
        </w:numPr>
        <w:spacing w:after="0" w:line="240" w:lineRule="auto"/>
        <w:jc w:val="both"/>
        <w:rPr>
          <w:rFonts w:ascii="Times New Roman" w:eastAsiaTheme="minorHAnsi" w:hAnsi="Times New Roman"/>
          <w:b/>
          <w:sz w:val="24"/>
          <w:szCs w:val="24"/>
          <w:u w:val="single"/>
        </w:rPr>
      </w:pPr>
      <w:r w:rsidRPr="00700901">
        <w:rPr>
          <w:rFonts w:ascii="Times New Roman" w:eastAsiaTheme="minorHAnsi" w:hAnsi="Times New Roman"/>
          <w:b/>
          <w:sz w:val="24"/>
          <w:szCs w:val="24"/>
          <w:u w:val="single"/>
        </w:rPr>
        <w:t>Ured za udruge</w:t>
      </w:r>
    </w:p>
    <w:p w14:paraId="6707FCA7" w14:textId="4A3A7654" w:rsidR="00700901" w:rsidRDefault="00DB6050" w:rsidP="00F72F05">
      <w:pPr>
        <w:spacing w:after="0" w:line="240" w:lineRule="auto"/>
        <w:ind w:left="360"/>
        <w:jc w:val="both"/>
        <w:rPr>
          <w:rFonts w:ascii="Times New Roman" w:hAnsi="Times New Roman"/>
          <w:sz w:val="24"/>
          <w:szCs w:val="24"/>
        </w:rPr>
      </w:pPr>
      <w:r w:rsidRPr="00DB6050">
        <w:rPr>
          <w:rFonts w:ascii="Times New Roman" w:hAnsi="Times New Roman"/>
          <w:sz w:val="24"/>
          <w:szCs w:val="24"/>
        </w:rPr>
        <w:t>sredstva se odnose na aktivnost A509074 Kontakt točka za program građani, jednakost, prava i vrijednost u iznosu od 153.000,00 dok se preostali iznos sredstava od 9.484.313,16 odnosi na aktivnost A509069 OP Učinkoviti ljudski potencijali, prioritet 4 i 5.</w:t>
      </w:r>
    </w:p>
    <w:p w14:paraId="3FDA4237" w14:textId="77777777" w:rsidR="00F72F05" w:rsidRPr="00700901" w:rsidRDefault="00F72F05" w:rsidP="00F72F05">
      <w:pPr>
        <w:spacing w:after="0" w:line="240" w:lineRule="auto"/>
        <w:ind w:left="360"/>
        <w:jc w:val="both"/>
        <w:rPr>
          <w:rFonts w:ascii="Times New Roman" w:hAnsi="Times New Roman"/>
          <w:sz w:val="24"/>
          <w:szCs w:val="24"/>
        </w:rPr>
      </w:pPr>
    </w:p>
    <w:p w14:paraId="5B0A8E55" w14:textId="77777777" w:rsidR="00AC2C74" w:rsidRPr="008159A9" w:rsidRDefault="00AC2C74" w:rsidP="008159A9">
      <w:pPr>
        <w:pStyle w:val="Odlomakpopisa"/>
        <w:numPr>
          <w:ilvl w:val="0"/>
          <w:numId w:val="8"/>
        </w:numPr>
        <w:spacing w:after="0" w:line="240" w:lineRule="auto"/>
        <w:jc w:val="both"/>
        <w:rPr>
          <w:rFonts w:ascii="Times New Roman" w:eastAsiaTheme="minorHAnsi" w:hAnsi="Times New Roman"/>
          <w:b/>
          <w:sz w:val="24"/>
          <w:szCs w:val="24"/>
          <w:u w:val="single"/>
        </w:rPr>
      </w:pPr>
      <w:r w:rsidRPr="008159A9">
        <w:rPr>
          <w:rFonts w:ascii="Times New Roman" w:eastAsiaTheme="minorHAnsi" w:hAnsi="Times New Roman"/>
          <w:b/>
          <w:sz w:val="24"/>
          <w:szCs w:val="24"/>
          <w:u w:val="single"/>
        </w:rPr>
        <w:lastRenderedPageBreak/>
        <w:t>Direkcija za korištenje službenih zrakoplova</w:t>
      </w:r>
    </w:p>
    <w:p w14:paraId="38570033" w14:textId="5EF8D7AB" w:rsidR="005E5CB9" w:rsidRPr="008159A9" w:rsidRDefault="005E5CB9" w:rsidP="008159A9">
      <w:pPr>
        <w:spacing w:after="0" w:line="240" w:lineRule="auto"/>
        <w:ind w:left="360"/>
        <w:jc w:val="both"/>
        <w:rPr>
          <w:rFonts w:ascii="Times New Roman" w:hAnsi="Times New Roman"/>
          <w:sz w:val="24"/>
          <w:szCs w:val="24"/>
        </w:rPr>
      </w:pPr>
      <w:r w:rsidRPr="008159A9">
        <w:rPr>
          <w:rFonts w:ascii="Times New Roman" w:hAnsi="Times New Roman"/>
          <w:sz w:val="24"/>
          <w:szCs w:val="24"/>
        </w:rPr>
        <w:t xml:space="preserve">sredstva se odnose na refundacije korištenja službenog zrakoplova delegata Europskog vijeća i Vijeća EU za prisustvovanje sastancima Europskog vijeća u iznosu </w:t>
      </w:r>
      <w:r w:rsidR="008159A9" w:rsidRPr="008159A9">
        <w:rPr>
          <w:rFonts w:ascii="Times New Roman" w:hAnsi="Times New Roman"/>
          <w:sz w:val="24"/>
          <w:szCs w:val="24"/>
        </w:rPr>
        <w:t>49.848,36</w:t>
      </w:r>
      <w:r w:rsidRPr="008159A9">
        <w:rPr>
          <w:rFonts w:ascii="Times New Roman" w:hAnsi="Times New Roman"/>
          <w:sz w:val="24"/>
          <w:szCs w:val="24"/>
        </w:rPr>
        <w:t xml:space="preserve"> eura</w:t>
      </w:r>
      <w:r w:rsidR="008159A9" w:rsidRPr="008159A9">
        <w:rPr>
          <w:rFonts w:ascii="Times New Roman" w:hAnsi="Times New Roman"/>
          <w:sz w:val="24"/>
          <w:szCs w:val="24"/>
        </w:rPr>
        <w:t>.</w:t>
      </w:r>
    </w:p>
    <w:p w14:paraId="7305B406" w14:textId="341287BA" w:rsidR="00E96DCB" w:rsidRPr="00370AE3" w:rsidRDefault="00E96DCB" w:rsidP="00AC2C74">
      <w:pPr>
        <w:spacing w:after="0" w:line="240" w:lineRule="auto"/>
        <w:rPr>
          <w:rFonts w:ascii="Times New Roman" w:eastAsiaTheme="minorHAnsi" w:hAnsi="Times New Roman"/>
          <w:color w:val="FF0000"/>
          <w:sz w:val="24"/>
          <w:szCs w:val="24"/>
        </w:rPr>
      </w:pPr>
    </w:p>
    <w:p w14:paraId="3CD85014" w14:textId="77777777" w:rsidR="00AC2C74" w:rsidRPr="008159A9" w:rsidRDefault="00AC2C74" w:rsidP="008159A9">
      <w:pPr>
        <w:pStyle w:val="Odlomakpopisa"/>
        <w:numPr>
          <w:ilvl w:val="0"/>
          <w:numId w:val="8"/>
        </w:numPr>
        <w:spacing w:after="0" w:line="240" w:lineRule="auto"/>
        <w:jc w:val="both"/>
        <w:rPr>
          <w:rFonts w:ascii="Times New Roman" w:eastAsiaTheme="minorHAnsi" w:hAnsi="Times New Roman"/>
          <w:b/>
          <w:sz w:val="24"/>
          <w:szCs w:val="24"/>
          <w:u w:val="single"/>
        </w:rPr>
      </w:pPr>
      <w:r w:rsidRPr="008159A9">
        <w:rPr>
          <w:rFonts w:ascii="Times New Roman" w:eastAsiaTheme="minorHAnsi" w:hAnsi="Times New Roman"/>
          <w:b/>
          <w:sz w:val="24"/>
          <w:szCs w:val="24"/>
          <w:u w:val="single"/>
        </w:rPr>
        <w:t>Ured za ljudska prava i prava nacionalnih manjina</w:t>
      </w:r>
    </w:p>
    <w:p w14:paraId="70999D61" w14:textId="572FEBA4" w:rsidR="00686768" w:rsidRPr="008159A9" w:rsidRDefault="005E5CB9" w:rsidP="008159A9">
      <w:pPr>
        <w:spacing w:after="0" w:line="240" w:lineRule="auto"/>
        <w:ind w:left="357" w:firstLine="3"/>
        <w:jc w:val="both"/>
        <w:rPr>
          <w:rFonts w:ascii="Times New Roman" w:hAnsi="Times New Roman"/>
          <w:sz w:val="24"/>
          <w:szCs w:val="24"/>
        </w:rPr>
      </w:pPr>
      <w:r w:rsidRPr="008159A9">
        <w:rPr>
          <w:rFonts w:ascii="Times New Roman" w:hAnsi="Times New Roman"/>
          <w:sz w:val="24"/>
          <w:szCs w:val="24"/>
        </w:rPr>
        <w:t xml:space="preserve">sredstva se odnose na </w:t>
      </w:r>
      <w:r w:rsidR="006C6E27" w:rsidRPr="008159A9">
        <w:rPr>
          <w:rFonts w:ascii="Times New Roman" w:hAnsi="Times New Roman"/>
          <w:sz w:val="24"/>
          <w:szCs w:val="24"/>
        </w:rPr>
        <w:t xml:space="preserve">aktivnost </w:t>
      </w:r>
      <w:r w:rsidR="00686768" w:rsidRPr="008159A9">
        <w:rPr>
          <w:rFonts w:ascii="Times New Roman" w:hAnsi="Times New Roman"/>
          <w:sz w:val="24"/>
          <w:szCs w:val="24"/>
        </w:rPr>
        <w:t>A681056 AMIF II - Jačanje sustava integracije osoba kojima je</w:t>
      </w:r>
      <w:r w:rsidR="006C6E27" w:rsidRPr="008159A9">
        <w:rPr>
          <w:rFonts w:ascii="Times New Roman" w:hAnsi="Times New Roman"/>
          <w:sz w:val="24"/>
          <w:szCs w:val="24"/>
        </w:rPr>
        <w:t xml:space="preserve"> </w:t>
      </w:r>
      <w:r w:rsidR="00686768" w:rsidRPr="008159A9">
        <w:rPr>
          <w:rFonts w:ascii="Times New Roman" w:hAnsi="Times New Roman"/>
          <w:sz w:val="24"/>
          <w:szCs w:val="24"/>
        </w:rPr>
        <w:t xml:space="preserve">odobrena međunarodna zaštita u iznosu od </w:t>
      </w:r>
      <w:r w:rsidR="008159A9" w:rsidRPr="008159A9">
        <w:rPr>
          <w:rFonts w:ascii="Times New Roman" w:hAnsi="Times New Roman"/>
          <w:sz w:val="24"/>
          <w:szCs w:val="24"/>
        </w:rPr>
        <w:t>31.278,01</w:t>
      </w:r>
      <w:r w:rsidR="00701C43" w:rsidRPr="008159A9">
        <w:rPr>
          <w:rFonts w:ascii="Times New Roman" w:hAnsi="Times New Roman"/>
          <w:sz w:val="24"/>
          <w:szCs w:val="24"/>
        </w:rPr>
        <w:t xml:space="preserve"> eura</w:t>
      </w:r>
      <w:r w:rsidR="008159A9" w:rsidRPr="008159A9">
        <w:rPr>
          <w:rFonts w:ascii="Times New Roman" w:hAnsi="Times New Roman"/>
          <w:sz w:val="24"/>
          <w:szCs w:val="24"/>
        </w:rPr>
        <w:t>.</w:t>
      </w:r>
    </w:p>
    <w:p w14:paraId="7DD45DDB" w14:textId="39DBEE5B" w:rsidR="00E97577" w:rsidRDefault="00E97577" w:rsidP="00AC2C74">
      <w:pPr>
        <w:spacing w:after="0" w:line="240" w:lineRule="auto"/>
        <w:rPr>
          <w:rFonts w:ascii="Times New Roman" w:eastAsiaTheme="minorHAnsi" w:hAnsi="Times New Roman"/>
          <w:color w:val="FF0000"/>
          <w:sz w:val="24"/>
          <w:szCs w:val="24"/>
        </w:rPr>
      </w:pPr>
    </w:p>
    <w:p w14:paraId="13DB7D6D" w14:textId="518209A4" w:rsidR="00296F4E" w:rsidRPr="00296F4E" w:rsidRDefault="00296F4E" w:rsidP="00296F4E">
      <w:pPr>
        <w:pStyle w:val="Odlomakpopisa"/>
        <w:numPr>
          <w:ilvl w:val="0"/>
          <w:numId w:val="8"/>
        </w:numPr>
        <w:spacing w:after="0" w:line="240" w:lineRule="auto"/>
        <w:rPr>
          <w:rFonts w:ascii="Times New Roman" w:eastAsiaTheme="minorHAnsi" w:hAnsi="Times New Roman"/>
          <w:b/>
          <w:sz w:val="24"/>
          <w:szCs w:val="24"/>
          <w:u w:val="single"/>
        </w:rPr>
      </w:pPr>
      <w:r w:rsidRPr="00296F4E">
        <w:rPr>
          <w:rFonts w:ascii="Times New Roman" w:eastAsiaTheme="minorHAnsi" w:hAnsi="Times New Roman"/>
          <w:b/>
          <w:sz w:val="24"/>
          <w:szCs w:val="24"/>
          <w:u w:val="single"/>
        </w:rPr>
        <w:t>Ured za ravnopravnost spolova</w:t>
      </w:r>
    </w:p>
    <w:p w14:paraId="04B8ABD4" w14:textId="5728CAD9" w:rsidR="00296F4E" w:rsidRPr="00296F4E" w:rsidRDefault="00964D76" w:rsidP="00296F4E">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sr</w:t>
      </w:r>
      <w:r w:rsidR="00296F4E" w:rsidRPr="00296F4E">
        <w:rPr>
          <w:rFonts w:ascii="Times New Roman" w:eastAsiaTheme="minorHAnsi" w:hAnsi="Times New Roman"/>
          <w:sz w:val="24"/>
          <w:szCs w:val="24"/>
        </w:rPr>
        <w:t>edstva se odnose na refundacije od EU za troškove zrakoplovnih karata u iznosu od 1.440,28 eura.</w:t>
      </w:r>
    </w:p>
    <w:p w14:paraId="33323B82" w14:textId="2921BDD9" w:rsidR="00296F4E" w:rsidRDefault="00296F4E" w:rsidP="00296F4E">
      <w:pPr>
        <w:pStyle w:val="Odlomakpopisa"/>
        <w:spacing w:after="0" w:line="240" w:lineRule="auto"/>
        <w:rPr>
          <w:rFonts w:ascii="Times New Roman" w:eastAsiaTheme="minorHAnsi" w:hAnsi="Times New Roman"/>
          <w:color w:val="FF0000"/>
          <w:sz w:val="24"/>
          <w:szCs w:val="24"/>
        </w:rPr>
      </w:pPr>
    </w:p>
    <w:p w14:paraId="0E7CFC96" w14:textId="77777777" w:rsidR="00296F4E" w:rsidRPr="00296F4E" w:rsidRDefault="00296F4E" w:rsidP="00296F4E">
      <w:pPr>
        <w:pStyle w:val="Odlomakpopisa"/>
        <w:spacing w:after="0" w:line="240" w:lineRule="auto"/>
        <w:rPr>
          <w:rFonts w:ascii="Times New Roman" w:eastAsiaTheme="minorHAnsi" w:hAnsi="Times New Roman"/>
          <w:color w:val="FF0000"/>
          <w:sz w:val="24"/>
          <w:szCs w:val="24"/>
        </w:rPr>
      </w:pPr>
    </w:p>
    <w:p w14:paraId="5721A45A" w14:textId="50EC70D9" w:rsidR="00AC2C74" w:rsidRPr="005D662B" w:rsidRDefault="00AC2C74" w:rsidP="001A2204">
      <w:pPr>
        <w:pStyle w:val="Odlomakpopisa"/>
        <w:numPr>
          <w:ilvl w:val="0"/>
          <w:numId w:val="7"/>
        </w:numPr>
        <w:spacing w:after="0" w:line="240" w:lineRule="auto"/>
        <w:ind w:left="714" w:hanging="357"/>
        <w:rPr>
          <w:rFonts w:ascii="Times New Roman" w:eastAsiaTheme="minorHAnsi" w:hAnsi="Times New Roman"/>
          <w:b/>
          <w:sz w:val="24"/>
          <w:szCs w:val="24"/>
          <w:u w:val="single"/>
        </w:rPr>
      </w:pPr>
      <w:r w:rsidRPr="005D662B">
        <w:rPr>
          <w:rFonts w:ascii="Times New Roman" w:eastAsiaTheme="minorHAnsi" w:hAnsi="Times New Roman"/>
          <w:b/>
          <w:sz w:val="24"/>
          <w:szCs w:val="24"/>
          <w:u w:val="single"/>
        </w:rPr>
        <w:t xml:space="preserve">Kapitalne pomoći od institucija i tijela </w:t>
      </w:r>
      <w:r w:rsidR="002B3567" w:rsidRPr="005D662B">
        <w:rPr>
          <w:rFonts w:ascii="Times New Roman" w:eastAsiaTheme="minorHAnsi" w:hAnsi="Times New Roman"/>
          <w:b/>
          <w:sz w:val="24"/>
          <w:szCs w:val="24"/>
          <w:u w:val="single"/>
        </w:rPr>
        <w:t>EU</w:t>
      </w:r>
    </w:p>
    <w:p w14:paraId="40AAEC08" w14:textId="77777777" w:rsidR="00DE1C26" w:rsidRPr="00370AE3" w:rsidRDefault="00DE1C26" w:rsidP="00DE1C26">
      <w:pPr>
        <w:pStyle w:val="Odlomakpopisa"/>
        <w:spacing w:after="0" w:line="240" w:lineRule="auto"/>
        <w:ind w:left="426"/>
        <w:rPr>
          <w:rFonts w:ascii="Times New Roman" w:eastAsiaTheme="minorHAnsi" w:hAnsi="Times New Roman"/>
          <w:b/>
          <w:color w:val="FF0000"/>
          <w:sz w:val="24"/>
          <w:szCs w:val="24"/>
          <w:u w:val="single"/>
        </w:rPr>
      </w:pPr>
    </w:p>
    <w:p w14:paraId="782DD8DA" w14:textId="26BBC643" w:rsidR="00AC2C74" w:rsidRPr="005D662B" w:rsidRDefault="00AC2C74" w:rsidP="005D662B">
      <w:pPr>
        <w:spacing w:after="0" w:line="240" w:lineRule="auto"/>
        <w:ind w:firstLine="357"/>
        <w:rPr>
          <w:rFonts w:ascii="Times New Roman" w:eastAsiaTheme="minorHAnsi" w:hAnsi="Times New Roman"/>
          <w:b/>
          <w:sz w:val="24"/>
          <w:szCs w:val="24"/>
        </w:rPr>
      </w:pPr>
      <w:r w:rsidRPr="005D662B">
        <w:rPr>
          <w:rFonts w:ascii="Times New Roman" w:eastAsiaTheme="minorHAnsi" w:hAnsi="Times New Roman"/>
          <w:sz w:val="24"/>
          <w:szCs w:val="24"/>
        </w:rPr>
        <w:t>u</w:t>
      </w:r>
      <w:r w:rsidR="005D662B" w:rsidRPr="005D662B">
        <w:rPr>
          <w:rFonts w:ascii="Times New Roman" w:eastAsiaTheme="minorHAnsi" w:hAnsi="Times New Roman"/>
          <w:sz w:val="24"/>
          <w:szCs w:val="24"/>
        </w:rPr>
        <w:t xml:space="preserve"> iznosu od</w:t>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F81FBA" w:rsidRPr="005D662B">
        <w:rPr>
          <w:rFonts w:ascii="Times New Roman" w:eastAsiaTheme="minorHAnsi" w:hAnsi="Times New Roman"/>
          <w:sz w:val="24"/>
          <w:szCs w:val="24"/>
        </w:rPr>
        <w:tab/>
      </w:r>
      <w:r w:rsidR="005D662B" w:rsidRPr="005D662B">
        <w:rPr>
          <w:rFonts w:ascii="Times New Roman" w:eastAsiaTheme="minorHAnsi" w:hAnsi="Times New Roman"/>
          <w:sz w:val="24"/>
          <w:szCs w:val="24"/>
        </w:rPr>
        <w:t xml:space="preserve">         </w:t>
      </w:r>
      <w:r w:rsidR="005D662B" w:rsidRPr="005D662B">
        <w:rPr>
          <w:rFonts w:ascii="Times New Roman" w:eastAsiaTheme="minorHAnsi" w:hAnsi="Times New Roman"/>
          <w:b/>
          <w:sz w:val="24"/>
          <w:szCs w:val="24"/>
        </w:rPr>
        <w:t>5.392.006,37</w:t>
      </w:r>
    </w:p>
    <w:p w14:paraId="11E51D42" w14:textId="77777777" w:rsidR="00F07D50" w:rsidRPr="00370AE3" w:rsidRDefault="00F07D50" w:rsidP="00AC2C74">
      <w:pPr>
        <w:spacing w:after="0" w:line="240" w:lineRule="auto"/>
        <w:rPr>
          <w:rFonts w:ascii="Times New Roman" w:eastAsiaTheme="minorHAnsi" w:hAnsi="Times New Roman"/>
          <w:b/>
          <w:color w:val="FF0000"/>
          <w:sz w:val="24"/>
          <w:szCs w:val="24"/>
        </w:rPr>
      </w:pPr>
    </w:p>
    <w:p w14:paraId="1DA01C69" w14:textId="77777777" w:rsidR="00AC2C74" w:rsidRPr="005D662B" w:rsidRDefault="00AC2C74" w:rsidP="005D662B">
      <w:pPr>
        <w:pStyle w:val="Odlomakpopisa"/>
        <w:numPr>
          <w:ilvl w:val="0"/>
          <w:numId w:val="8"/>
        </w:numPr>
        <w:spacing w:after="0" w:line="240" w:lineRule="auto"/>
        <w:jc w:val="both"/>
        <w:rPr>
          <w:rFonts w:ascii="Times New Roman" w:eastAsiaTheme="minorHAnsi" w:hAnsi="Times New Roman"/>
          <w:b/>
          <w:sz w:val="24"/>
          <w:szCs w:val="24"/>
          <w:u w:val="single"/>
        </w:rPr>
      </w:pPr>
      <w:r w:rsidRPr="005D662B">
        <w:rPr>
          <w:rFonts w:ascii="Times New Roman" w:eastAsiaTheme="minorHAnsi" w:hAnsi="Times New Roman"/>
          <w:b/>
          <w:sz w:val="24"/>
          <w:szCs w:val="24"/>
          <w:u w:val="single"/>
        </w:rPr>
        <w:t>Ured za udruge</w:t>
      </w:r>
    </w:p>
    <w:p w14:paraId="083555DC" w14:textId="6695A2B5" w:rsidR="00F07D50" w:rsidRPr="005D662B" w:rsidRDefault="005D662B" w:rsidP="00E02CFB">
      <w:pPr>
        <w:spacing w:after="0" w:line="240" w:lineRule="auto"/>
        <w:ind w:left="360"/>
        <w:jc w:val="both"/>
        <w:rPr>
          <w:rFonts w:ascii="Times New Roman" w:hAnsi="Times New Roman"/>
          <w:sz w:val="24"/>
          <w:szCs w:val="24"/>
        </w:rPr>
      </w:pPr>
      <w:r w:rsidRPr="005D662B">
        <w:rPr>
          <w:rFonts w:ascii="Times New Roman" w:hAnsi="Times New Roman"/>
          <w:sz w:val="24"/>
          <w:szCs w:val="24"/>
        </w:rPr>
        <w:t xml:space="preserve">sredstva se odnose na aktivnost A509069 OP Učinkoviti ljudski potencijali, prioritet 4 i 5 </w:t>
      </w:r>
      <w:r w:rsidR="00F07D50" w:rsidRPr="005D662B">
        <w:rPr>
          <w:rFonts w:ascii="Times New Roman" w:hAnsi="Times New Roman"/>
          <w:sz w:val="24"/>
          <w:szCs w:val="24"/>
        </w:rPr>
        <w:t xml:space="preserve">u iznosu od </w:t>
      </w:r>
      <w:r w:rsidRPr="005D662B">
        <w:rPr>
          <w:rFonts w:ascii="Times New Roman" w:hAnsi="Times New Roman"/>
          <w:sz w:val="24"/>
          <w:szCs w:val="24"/>
        </w:rPr>
        <w:t xml:space="preserve">2.470.344,70 </w:t>
      </w:r>
      <w:r w:rsidR="00103F80" w:rsidRPr="005D662B">
        <w:rPr>
          <w:rFonts w:ascii="Times New Roman" w:hAnsi="Times New Roman"/>
          <w:sz w:val="24"/>
          <w:szCs w:val="24"/>
        </w:rPr>
        <w:t>eura</w:t>
      </w:r>
      <w:r w:rsidRPr="005D662B">
        <w:rPr>
          <w:rFonts w:ascii="Times New Roman" w:hAnsi="Times New Roman"/>
          <w:sz w:val="24"/>
          <w:szCs w:val="24"/>
        </w:rPr>
        <w:t>.</w:t>
      </w:r>
    </w:p>
    <w:p w14:paraId="7FB00B79" w14:textId="4FABE5EA" w:rsidR="00536278" w:rsidRPr="00370AE3" w:rsidRDefault="00536278" w:rsidP="00F07D50">
      <w:pPr>
        <w:spacing w:after="0" w:line="240" w:lineRule="auto"/>
        <w:rPr>
          <w:rFonts w:ascii="Times New Roman" w:hAnsi="Times New Roman"/>
          <w:color w:val="FF0000"/>
          <w:sz w:val="24"/>
          <w:szCs w:val="24"/>
        </w:rPr>
      </w:pPr>
    </w:p>
    <w:p w14:paraId="00B7F6C7" w14:textId="4A4E7E39" w:rsidR="00536278" w:rsidRPr="00343E33" w:rsidRDefault="00536278" w:rsidP="00343E33">
      <w:pPr>
        <w:pStyle w:val="Odlomakpopisa"/>
        <w:numPr>
          <w:ilvl w:val="0"/>
          <w:numId w:val="8"/>
        </w:numPr>
        <w:spacing w:after="0" w:line="240" w:lineRule="auto"/>
        <w:jc w:val="both"/>
        <w:rPr>
          <w:rFonts w:ascii="Times New Roman" w:eastAsiaTheme="minorHAnsi" w:hAnsi="Times New Roman"/>
          <w:b/>
          <w:sz w:val="24"/>
          <w:szCs w:val="24"/>
          <w:u w:val="single"/>
        </w:rPr>
      </w:pPr>
      <w:r w:rsidRPr="00343E33">
        <w:rPr>
          <w:rFonts w:ascii="Times New Roman" w:eastAsiaTheme="minorHAnsi" w:hAnsi="Times New Roman"/>
          <w:b/>
          <w:sz w:val="24"/>
          <w:szCs w:val="24"/>
          <w:u w:val="single"/>
        </w:rPr>
        <w:t>Ured za opće poslove Hrvatskoga sabora i Vlade Republike</w:t>
      </w:r>
      <w:r w:rsidR="00343E33" w:rsidRPr="00343E33">
        <w:rPr>
          <w:rFonts w:ascii="Times New Roman" w:eastAsiaTheme="minorHAnsi" w:hAnsi="Times New Roman"/>
          <w:b/>
          <w:sz w:val="24"/>
          <w:szCs w:val="24"/>
          <w:u w:val="single"/>
        </w:rPr>
        <w:t xml:space="preserve"> </w:t>
      </w:r>
      <w:r w:rsidRPr="00343E33">
        <w:rPr>
          <w:rFonts w:ascii="Times New Roman" w:eastAsiaTheme="minorHAnsi" w:hAnsi="Times New Roman"/>
          <w:b/>
          <w:sz w:val="24"/>
          <w:szCs w:val="24"/>
          <w:u w:val="single"/>
        </w:rPr>
        <w:t>Hrvatske</w:t>
      </w:r>
    </w:p>
    <w:p w14:paraId="151AD803" w14:textId="6B5C23B6" w:rsidR="00D12F13" w:rsidRPr="00343E33" w:rsidRDefault="003B68D1" w:rsidP="005D662B">
      <w:pPr>
        <w:spacing w:after="0" w:line="240" w:lineRule="auto"/>
        <w:ind w:left="360"/>
        <w:jc w:val="both"/>
        <w:rPr>
          <w:rFonts w:ascii="Times New Roman" w:hAnsi="Times New Roman"/>
          <w:sz w:val="24"/>
          <w:szCs w:val="24"/>
        </w:rPr>
      </w:pPr>
      <w:r w:rsidRPr="00343E33">
        <w:rPr>
          <w:rFonts w:ascii="Times New Roman" w:hAnsi="Times New Roman"/>
          <w:sz w:val="24"/>
          <w:szCs w:val="24"/>
        </w:rPr>
        <w:t>sredstva se odnose na troškove građevinski</w:t>
      </w:r>
      <w:r w:rsidR="005D662B" w:rsidRPr="00343E33">
        <w:rPr>
          <w:rFonts w:ascii="Times New Roman" w:hAnsi="Times New Roman"/>
          <w:sz w:val="24"/>
          <w:szCs w:val="24"/>
        </w:rPr>
        <w:t xml:space="preserve">h radova te stručnog nadzora i </w:t>
      </w:r>
      <w:r w:rsidRPr="00343E33">
        <w:rPr>
          <w:rFonts w:ascii="Times New Roman" w:hAnsi="Times New Roman"/>
          <w:sz w:val="24"/>
          <w:szCs w:val="24"/>
        </w:rPr>
        <w:t>koordiniranja konstrukcijske obno</w:t>
      </w:r>
      <w:r w:rsidR="00343E33">
        <w:rPr>
          <w:rFonts w:ascii="Times New Roman" w:hAnsi="Times New Roman"/>
          <w:sz w:val="24"/>
          <w:szCs w:val="24"/>
        </w:rPr>
        <w:t>ve P</w:t>
      </w:r>
      <w:r w:rsidR="005D662B" w:rsidRPr="00343E33">
        <w:rPr>
          <w:rFonts w:ascii="Times New Roman" w:hAnsi="Times New Roman"/>
          <w:sz w:val="24"/>
          <w:szCs w:val="24"/>
        </w:rPr>
        <w:t xml:space="preserve">alače </w:t>
      </w:r>
      <w:proofErr w:type="spellStart"/>
      <w:r w:rsidR="005D662B" w:rsidRPr="00343E33">
        <w:rPr>
          <w:rFonts w:ascii="Times New Roman" w:hAnsi="Times New Roman"/>
          <w:sz w:val="24"/>
          <w:szCs w:val="24"/>
        </w:rPr>
        <w:t>Bužan</w:t>
      </w:r>
      <w:proofErr w:type="spellEnd"/>
      <w:r w:rsidR="005D662B" w:rsidRPr="00343E33">
        <w:rPr>
          <w:rFonts w:ascii="Times New Roman" w:hAnsi="Times New Roman"/>
          <w:sz w:val="24"/>
          <w:szCs w:val="24"/>
        </w:rPr>
        <w:t xml:space="preserve"> na Opatičkoj 8 </w:t>
      </w:r>
      <w:r w:rsidRPr="00343E33">
        <w:rPr>
          <w:rFonts w:ascii="Times New Roman" w:hAnsi="Times New Roman"/>
          <w:sz w:val="24"/>
          <w:szCs w:val="24"/>
        </w:rPr>
        <w:t>(Fond solidarnosti) u iznosu 2.921.661,67 eura</w:t>
      </w:r>
      <w:r w:rsidR="00343E33">
        <w:rPr>
          <w:rFonts w:ascii="Times New Roman" w:hAnsi="Times New Roman"/>
          <w:sz w:val="24"/>
          <w:szCs w:val="24"/>
        </w:rPr>
        <w:t>.</w:t>
      </w:r>
    </w:p>
    <w:p w14:paraId="6F74C2B2" w14:textId="10A025D1" w:rsidR="00F61287" w:rsidRPr="00370AE3" w:rsidRDefault="00F61287" w:rsidP="00947A15">
      <w:pPr>
        <w:spacing w:after="0" w:line="240" w:lineRule="auto"/>
        <w:rPr>
          <w:rFonts w:ascii="Times New Roman" w:hAnsi="Times New Roman"/>
          <w:color w:val="FF0000"/>
          <w:sz w:val="24"/>
          <w:szCs w:val="24"/>
        </w:rPr>
      </w:pPr>
    </w:p>
    <w:p w14:paraId="65BAA58A" w14:textId="475CD238" w:rsidR="00E97577" w:rsidRPr="00370AE3" w:rsidRDefault="00E97577" w:rsidP="00947A15">
      <w:pPr>
        <w:spacing w:after="0" w:line="240" w:lineRule="auto"/>
        <w:rPr>
          <w:rFonts w:ascii="Times New Roman" w:hAnsi="Times New Roman"/>
          <w:color w:val="FF0000"/>
          <w:sz w:val="24"/>
          <w:szCs w:val="24"/>
        </w:rPr>
      </w:pPr>
    </w:p>
    <w:p w14:paraId="3A503164" w14:textId="612C7426" w:rsidR="007869F2" w:rsidRPr="00343E33" w:rsidRDefault="007869F2" w:rsidP="00343E33">
      <w:pPr>
        <w:pStyle w:val="Odlomakpopisa"/>
        <w:numPr>
          <w:ilvl w:val="0"/>
          <w:numId w:val="7"/>
        </w:numPr>
        <w:spacing w:after="0" w:line="240" w:lineRule="auto"/>
        <w:rPr>
          <w:rFonts w:ascii="Times New Roman" w:eastAsiaTheme="minorHAnsi" w:hAnsi="Times New Roman"/>
          <w:b/>
          <w:sz w:val="24"/>
          <w:szCs w:val="24"/>
          <w:u w:val="single"/>
        </w:rPr>
      </w:pPr>
      <w:r w:rsidRPr="00343E33">
        <w:rPr>
          <w:rFonts w:ascii="Times New Roman" w:eastAsiaTheme="minorHAnsi" w:hAnsi="Times New Roman"/>
          <w:b/>
          <w:sz w:val="24"/>
          <w:szCs w:val="24"/>
          <w:u w:val="single"/>
        </w:rPr>
        <w:t xml:space="preserve">Prihodi iz dobiti trgovačkih društava, kreditnih i ostalih financijskih institucija po posebnim propisima </w:t>
      </w:r>
    </w:p>
    <w:p w14:paraId="3183A8F0" w14:textId="77777777" w:rsidR="007869F2" w:rsidRPr="00343E33" w:rsidRDefault="007869F2" w:rsidP="007869F2">
      <w:pPr>
        <w:spacing w:after="0" w:line="240" w:lineRule="auto"/>
        <w:ind w:left="426"/>
        <w:contextualSpacing/>
        <w:rPr>
          <w:rFonts w:ascii="Times New Roman" w:eastAsiaTheme="minorHAnsi" w:hAnsi="Times New Roman"/>
          <w:b/>
          <w:sz w:val="24"/>
          <w:szCs w:val="24"/>
          <w:u w:val="single"/>
        </w:rPr>
      </w:pPr>
    </w:p>
    <w:p w14:paraId="22F4D056" w14:textId="3ED5A951" w:rsidR="009A2A4B" w:rsidRPr="00343E33" w:rsidRDefault="009A2A4B" w:rsidP="00343E33">
      <w:pPr>
        <w:spacing w:after="0" w:line="240" w:lineRule="auto"/>
        <w:ind w:firstLine="360"/>
        <w:rPr>
          <w:rFonts w:ascii="Times New Roman" w:hAnsi="Times New Roman"/>
          <w:sz w:val="24"/>
          <w:szCs w:val="24"/>
        </w:rPr>
      </w:pPr>
      <w:r w:rsidRPr="00343E33">
        <w:rPr>
          <w:rFonts w:ascii="Times New Roman" w:hAnsi="Times New Roman"/>
          <w:sz w:val="24"/>
          <w:szCs w:val="24"/>
        </w:rPr>
        <w:t xml:space="preserve">u iznosu od      </w:t>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Pr="00343E33">
        <w:rPr>
          <w:rFonts w:ascii="Times New Roman" w:hAnsi="Times New Roman"/>
          <w:sz w:val="24"/>
          <w:szCs w:val="24"/>
        </w:rPr>
        <w:tab/>
      </w:r>
      <w:r w:rsidR="00343E33" w:rsidRPr="00343E33">
        <w:rPr>
          <w:rFonts w:ascii="Times New Roman" w:hAnsi="Times New Roman"/>
          <w:sz w:val="24"/>
          <w:szCs w:val="24"/>
        </w:rPr>
        <w:t xml:space="preserve">            </w:t>
      </w:r>
      <w:r w:rsidR="00343E33" w:rsidRPr="00343E33">
        <w:rPr>
          <w:rFonts w:ascii="Times New Roman" w:hAnsi="Times New Roman"/>
          <w:b/>
          <w:sz w:val="24"/>
          <w:szCs w:val="24"/>
        </w:rPr>
        <w:t>222.488,73</w:t>
      </w:r>
      <w:r w:rsidRPr="00343E33">
        <w:rPr>
          <w:rFonts w:ascii="Times New Roman" w:hAnsi="Times New Roman"/>
          <w:sz w:val="24"/>
          <w:szCs w:val="24"/>
        </w:rPr>
        <w:t xml:space="preserve"> </w:t>
      </w:r>
    </w:p>
    <w:p w14:paraId="04B39938" w14:textId="6D61773C" w:rsidR="007869F2" w:rsidRPr="00B929E1" w:rsidRDefault="00343E33" w:rsidP="00B929E1">
      <w:pPr>
        <w:spacing w:after="0" w:line="240" w:lineRule="auto"/>
        <w:ind w:firstLine="360"/>
        <w:rPr>
          <w:rFonts w:ascii="Times New Roman" w:hAnsi="Times New Roman"/>
          <w:sz w:val="24"/>
          <w:szCs w:val="24"/>
        </w:rPr>
      </w:pPr>
      <w:r>
        <w:rPr>
          <w:rFonts w:ascii="Times New Roman" w:hAnsi="Times New Roman"/>
          <w:sz w:val="24"/>
          <w:szCs w:val="24"/>
        </w:rPr>
        <w:t>sredstva se odnose na prihode iz dobiti Hrvatske lutrije Ureda za Udruge.</w:t>
      </w:r>
    </w:p>
    <w:p w14:paraId="415BDE22" w14:textId="77777777" w:rsidR="00DA004B" w:rsidRPr="00370AE3" w:rsidRDefault="00DA004B" w:rsidP="0021593E">
      <w:pPr>
        <w:spacing w:after="0" w:line="240" w:lineRule="auto"/>
        <w:rPr>
          <w:rFonts w:ascii="Times New Roman" w:hAnsi="Times New Roman"/>
          <w:color w:val="FF0000"/>
          <w:sz w:val="24"/>
          <w:szCs w:val="24"/>
        </w:rPr>
      </w:pPr>
    </w:p>
    <w:p w14:paraId="04D5B358" w14:textId="77777777" w:rsidR="00E97577" w:rsidRPr="00370AE3" w:rsidRDefault="00E97577" w:rsidP="0021593E">
      <w:pPr>
        <w:spacing w:after="0" w:line="240" w:lineRule="auto"/>
        <w:rPr>
          <w:rFonts w:ascii="Times New Roman" w:hAnsi="Times New Roman"/>
          <w:color w:val="FF0000"/>
          <w:sz w:val="24"/>
          <w:szCs w:val="24"/>
        </w:rPr>
      </w:pPr>
    </w:p>
    <w:p w14:paraId="154DD82A" w14:textId="77777777" w:rsidR="007869F2" w:rsidRPr="00B929E1" w:rsidRDefault="007869F2" w:rsidP="00B929E1">
      <w:pPr>
        <w:pStyle w:val="Odlomakpopisa"/>
        <w:numPr>
          <w:ilvl w:val="0"/>
          <w:numId w:val="7"/>
        </w:numPr>
        <w:spacing w:after="0" w:line="240" w:lineRule="auto"/>
        <w:ind w:left="714" w:hanging="357"/>
        <w:jc w:val="both"/>
        <w:rPr>
          <w:rFonts w:ascii="Times New Roman" w:eastAsiaTheme="minorHAnsi" w:hAnsi="Times New Roman"/>
          <w:b/>
          <w:sz w:val="24"/>
          <w:szCs w:val="24"/>
          <w:u w:val="single"/>
        </w:rPr>
      </w:pPr>
      <w:r w:rsidRPr="00B929E1">
        <w:rPr>
          <w:rFonts w:ascii="Times New Roman" w:eastAsiaTheme="minorHAnsi" w:hAnsi="Times New Roman"/>
          <w:b/>
          <w:sz w:val="24"/>
          <w:szCs w:val="24"/>
          <w:u w:val="single"/>
        </w:rPr>
        <w:t xml:space="preserve">Prihodi od pruženih usluga </w:t>
      </w:r>
    </w:p>
    <w:p w14:paraId="666A88A4" w14:textId="77777777" w:rsidR="007869F2" w:rsidRPr="00B929E1" w:rsidRDefault="007869F2" w:rsidP="00B929E1">
      <w:pPr>
        <w:spacing w:after="0" w:line="240" w:lineRule="auto"/>
        <w:ind w:left="426"/>
        <w:contextualSpacing/>
        <w:jc w:val="both"/>
        <w:rPr>
          <w:rFonts w:ascii="Times New Roman" w:eastAsiaTheme="minorHAnsi" w:hAnsi="Times New Roman"/>
          <w:b/>
          <w:sz w:val="24"/>
          <w:szCs w:val="24"/>
          <w:u w:val="single"/>
        </w:rPr>
      </w:pPr>
    </w:p>
    <w:p w14:paraId="2008DD10" w14:textId="6B303BE2" w:rsidR="007869F2" w:rsidRDefault="007869F2" w:rsidP="00B929E1">
      <w:pPr>
        <w:spacing w:after="0" w:line="240" w:lineRule="auto"/>
        <w:ind w:firstLine="357"/>
        <w:jc w:val="both"/>
        <w:rPr>
          <w:rFonts w:ascii="Times New Roman" w:eastAsiaTheme="minorHAnsi" w:hAnsi="Times New Roman"/>
          <w:b/>
          <w:color w:val="FF0000"/>
          <w:sz w:val="24"/>
          <w:szCs w:val="24"/>
        </w:rPr>
      </w:pPr>
      <w:r w:rsidRPr="00B929E1">
        <w:rPr>
          <w:rFonts w:ascii="Times New Roman" w:eastAsiaTheme="minorHAnsi" w:hAnsi="Times New Roman"/>
          <w:sz w:val="24"/>
          <w:szCs w:val="24"/>
        </w:rPr>
        <w:t>u</w:t>
      </w:r>
      <w:r w:rsidR="00B929E1" w:rsidRPr="00B929E1">
        <w:rPr>
          <w:rFonts w:ascii="Times New Roman" w:eastAsiaTheme="minorHAnsi" w:hAnsi="Times New Roman"/>
          <w:sz w:val="24"/>
          <w:szCs w:val="24"/>
        </w:rPr>
        <w:t xml:space="preserve"> iznosu od                    </w:t>
      </w:r>
      <w:r w:rsidRPr="00B929E1">
        <w:rPr>
          <w:rFonts w:ascii="Times New Roman" w:eastAsiaTheme="minorHAnsi" w:hAnsi="Times New Roman"/>
          <w:sz w:val="24"/>
          <w:szCs w:val="24"/>
        </w:rPr>
        <w:t xml:space="preserve">                                                                   </w:t>
      </w:r>
      <w:r w:rsidR="00B929E1" w:rsidRPr="00B929E1">
        <w:rPr>
          <w:rFonts w:ascii="Times New Roman" w:eastAsiaTheme="minorHAnsi" w:hAnsi="Times New Roman"/>
          <w:sz w:val="24"/>
          <w:szCs w:val="24"/>
        </w:rPr>
        <w:t xml:space="preserve">                               </w:t>
      </w:r>
      <w:r w:rsidR="00B929E1" w:rsidRPr="00AC052C">
        <w:rPr>
          <w:rFonts w:ascii="Times New Roman" w:eastAsiaTheme="minorHAnsi" w:hAnsi="Times New Roman"/>
          <w:b/>
          <w:sz w:val="24"/>
          <w:szCs w:val="24"/>
        </w:rPr>
        <w:t>377.756,44</w:t>
      </w:r>
    </w:p>
    <w:p w14:paraId="34763E05" w14:textId="37361577" w:rsidR="00AC052C" w:rsidRDefault="00AC052C" w:rsidP="00B929E1">
      <w:pPr>
        <w:spacing w:after="0" w:line="240" w:lineRule="auto"/>
        <w:ind w:firstLine="357"/>
        <w:jc w:val="both"/>
        <w:rPr>
          <w:rFonts w:ascii="Times New Roman" w:eastAsiaTheme="minorHAnsi" w:hAnsi="Times New Roman"/>
          <w:b/>
          <w:color w:val="FF0000"/>
          <w:sz w:val="24"/>
          <w:szCs w:val="24"/>
        </w:rPr>
      </w:pPr>
    </w:p>
    <w:p w14:paraId="75A22EA6" w14:textId="77777777" w:rsidR="00AC052C" w:rsidRPr="00343E33" w:rsidRDefault="00AC052C" w:rsidP="00AC052C">
      <w:pPr>
        <w:pStyle w:val="Odlomakpopisa"/>
        <w:numPr>
          <w:ilvl w:val="0"/>
          <w:numId w:val="8"/>
        </w:numPr>
        <w:spacing w:after="0" w:line="240" w:lineRule="auto"/>
        <w:jc w:val="both"/>
        <w:rPr>
          <w:rFonts w:ascii="Times New Roman" w:eastAsiaTheme="minorHAnsi" w:hAnsi="Times New Roman"/>
          <w:b/>
          <w:sz w:val="24"/>
          <w:szCs w:val="24"/>
          <w:u w:val="single"/>
        </w:rPr>
      </w:pPr>
      <w:r w:rsidRPr="00343E33">
        <w:rPr>
          <w:rFonts w:ascii="Times New Roman" w:eastAsiaTheme="minorHAnsi" w:hAnsi="Times New Roman"/>
          <w:b/>
          <w:sz w:val="24"/>
          <w:szCs w:val="24"/>
          <w:u w:val="single"/>
        </w:rPr>
        <w:t>Ured za opće poslove Hrvatskoga sabora i Vlade Republike Hrvatske</w:t>
      </w:r>
    </w:p>
    <w:p w14:paraId="14BCC586" w14:textId="3C0A75A4" w:rsidR="007869F2" w:rsidRDefault="008D43A6" w:rsidP="00B929E1">
      <w:pPr>
        <w:spacing w:after="0" w:line="240" w:lineRule="auto"/>
        <w:ind w:left="357"/>
        <w:jc w:val="both"/>
        <w:rPr>
          <w:rFonts w:ascii="Times New Roman" w:hAnsi="Times New Roman"/>
          <w:sz w:val="24"/>
          <w:szCs w:val="24"/>
        </w:rPr>
      </w:pPr>
      <w:r w:rsidRPr="00B929E1">
        <w:rPr>
          <w:rFonts w:ascii="Times New Roman" w:hAnsi="Times New Roman"/>
          <w:sz w:val="24"/>
          <w:szCs w:val="24"/>
        </w:rPr>
        <w:t>sredstva se odnose na naplatu ugostiteljskih usluga u internoj službi ugostiteljstva za potrebe Hrvatskog sabora, Vlade RH, Ureda Vlade i ostalih korisnika (uložena sredstva za nami</w:t>
      </w:r>
      <w:r w:rsidR="00B929E1" w:rsidRPr="00B929E1">
        <w:rPr>
          <w:rFonts w:ascii="Times New Roman" w:hAnsi="Times New Roman"/>
          <w:sz w:val="24"/>
          <w:szCs w:val="24"/>
        </w:rPr>
        <w:t xml:space="preserve">rnice i ostalo za financiranje </w:t>
      </w:r>
      <w:r w:rsidRPr="00B929E1">
        <w:rPr>
          <w:rFonts w:ascii="Times New Roman" w:hAnsi="Times New Roman"/>
          <w:sz w:val="24"/>
          <w:szCs w:val="24"/>
        </w:rPr>
        <w:t>navedene u</w:t>
      </w:r>
      <w:r w:rsidR="00B929E1" w:rsidRPr="00B929E1">
        <w:rPr>
          <w:rFonts w:ascii="Times New Roman" w:hAnsi="Times New Roman"/>
          <w:sz w:val="24"/>
          <w:szCs w:val="24"/>
        </w:rPr>
        <w:t xml:space="preserve">sluge - Materijal i sirovine) </w:t>
      </w:r>
      <w:r w:rsidR="00AC052C">
        <w:rPr>
          <w:rFonts w:ascii="Times New Roman" w:hAnsi="Times New Roman"/>
          <w:sz w:val="24"/>
          <w:szCs w:val="24"/>
        </w:rPr>
        <w:t>u iznosu od 376.356,44 eura.</w:t>
      </w:r>
    </w:p>
    <w:p w14:paraId="784FD9CF" w14:textId="2A63D41C" w:rsidR="00AC052C" w:rsidRDefault="00AC052C" w:rsidP="00B929E1">
      <w:pPr>
        <w:spacing w:after="0" w:line="240" w:lineRule="auto"/>
        <w:ind w:left="357"/>
        <w:jc w:val="both"/>
        <w:rPr>
          <w:rFonts w:ascii="Times New Roman" w:hAnsi="Times New Roman"/>
          <w:sz w:val="24"/>
          <w:szCs w:val="24"/>
        </w:rPr>
      </w:pPr>
    </w:p>
    <w:p w14:paraId="5CE21078" w14:textId="2A61BF28" w:rsidR="00AC052C" w:rsidRPr="005D662B" w:rsidRDefault="00AC052C" w:rsidP="00AC052C">
      <w:pPr>
        <w:pStyle w:val="Odlomakpopisa"/>
        <w:numPr>
          <w:ilvl w:val="0"/>
          <w:numId w:val="8"/>
        </w:numPr>
        <w:spacing w:after="0" w:line="240" w:lineRule="auto"/>
        <w:jc w:val="both"/>
        <w:rPr>
          <w:rFonts w:ascii="Times New Roman" w:eastAsiaTheme="minorHAnsi" w:hAnsi="Times New Roman"/>
          <w:b/>
          <w:sz w:val="24"/>
          <w:szCs w:val="24"/>
          <w:u w:val="single"/>
        </w:rPr>
      </w:pPr>
      <w:r w:rsidRPr="005D662B">
        <w:rPr>
          <w:rFonts w:ascii="Times New Roman" w:eastAsiaTheme="minorHAnsi" w:hAnsi="Times New Roman"/>
          <w:b/>
          <w:sz w:val="24"/>
          <w:szCs w:val="24"/>
          <w:u w:val="single"/>
        </w:rPr>
        <w:t xml:space="preserve">Ured za </w:t>
      </w:r>
      <w:r>
        <w:rPr>
          <w:rFonts w:ascii="Times New Roman" w:eastAsiaTheme="minorHAnsi" w:hAnsi="Times New Roman"/>
          <w:b/>
          <w:sz w:val="24"/>
          <w:szCs w:val="24"/>
          <w:u w:val="single"/>
        </w:rPr>
        <w:t>zakonodavstvo</w:t>
      </w:r>
    </w:p>
    <w:p w14:paraId="52CCFE07" w14:textId="38452CFE" w:rsidR="00AC052C" w:rsidRPr="00AC052C" w:rsidRDefault="00AC052C" w:rsidP="00B929E1">
      <w:pPr>
        <w:spacing w:after="0" w:line="240" w:lineRule="auto"/>
        <w:ind w:left="357"/>
        <w:jc w:val="both"/>
        <w:rPr>
          <w:rFonts w:ascii="Times New Roman" w:hAnsi="Times New Roman"/>
          <w:sz w:val="24"/>
          <w:szCs w:val="24"/>
        </w:rPr>
      </w:pPr>
      <w:r w:rsidRPr="00AC052C">
        <w:rPr>
          <w:rFonts w:ascii="Times New Roman" w:hAnsi="Times New Roman"/>
          <w:sz w:val="24"/>
          <w:szCs w:val="24"/>
        </w:rPr>
        <w:t xml:space="preserve">sredstva se odnose na prihod od pruženih usluga </w:t>
      </w:r>
      <w:r w:rsidR="007C6429">
        <w:rPr>
          <w:rFonts w:ascii="Times New Roman" w:hAnsi="Times New Roman"/>
          <w:sz w:val="24"/>
          <w:szCs w:val="24"/>
        </w:rPr>
        <w:t xml:space="preserve">za </w:t>
      </w:r>
      <w:r w:rsidRPr="00AC052C">
        <w:rPr>
          <w:rFonts w:ascii="Times New Roman" w:hAnsi="Times New Roman"/>
          <w:sz w:val="24"/>
          <w:szCs w:val="24"/>
        </w:rPr>
        <w:t>organizaciju domaćinstva studijskog putovanja delegacije Jordana sukladno pravilima TAIEX instrumenta Europske komisije</w:t>
      </w:r>
      <w:r>
        <w:rPr>
          <w:rFonts w:ascii="Times New Roman" w:hAnsi="Times New Roman"/>
          <w:sz w:val="24"/>
          <w:szCs w:val="24"/>
        </w:rPr>
        <w:t xml:space="preserve"> u iznosu od 1.400,00 eura.</w:t>
      </w:r>
    </w:p>
    <w:p w14:paraId="75449A56" w14:textId="4F28187B" w:rsidR="009C29BE" w:rsidRPr="00AC052C" w:rsidRDefault="009C29BE" w:rsidP="007869F2">
      <w:pPr>
        <w:spacing w:after="0" w:line="240" w:lineRule="auto"/>
        <w:rPr>
          <w:rFonts w:ascii="Times New Roman" w:hAnsi="Times New Roman"/>
          <w:color w:val="FF0000"/>
          <w:sz w:val="24"/>
          <w:szCs w:val="24"/>
        </w:rPr>
      </w:pPr>
    </w:p>
    <w:p w14:paraId="63E1D418" w14:textId="77777777" w:rsidR="00E97577" w:rsidRPr="00370AE3" w:rsidRDefault="00E97577" w:rsidP="007869F2">
      <w:pPr>
        <w:spacing w:after="0" w:line="240" w:lineRule="auto"/>
        <w:rPr>
          <w:rFonts w:ascii="Times New Roman" w:hAnsi="Times New Roman"/>
          <w:color w:val="FF0000"/>
          <w:sz w:val="24"/>
          <w:szCs w:val="24"/>
        </w:rPr>
      </w:pPr>
    </w:p>
    <w:p w14:paraId="69928A7D" w14:textId="77777777" w:rsidR="00A34196" w:rsidRPr="00B75148" w:rsidRDefault="00A34196" w:rsidP="00A34196">
      <w:pPr>
        <w:pStyle w:val="Odlomakpopisa"/>
        <w:numPr>
          <w:ilvl w:val="0"/>
          <w:numId w:val="7"/>
        </w:numPr>
        <w:spacing w:after="0" w:line="240" w:lineRule="auto"/>
        <w:rPr>
          <w:rFonts w:ascii="Times New Roman" w:hAnsi="Times New Roman"/>
          <w:b/>
          <w:sz w:val="24"/>
          <w:szCs w:val="24"/>
          <w:u w:val="single"/>
        </w:rPr>
      </w:pPr>
      <w:r w:rsidRPr="00B75148">
        <w:rPr>
          <w:rFonts w:ascii="Times New Roman" w:hAnsi="Times New Roman"/>
          <w:b/>
          <w:sz w:val="24"/>
          <w:szCs w:val="24"/>
          <w:u w:val="single"/>
        </w:rPr>
        <w:lastRenderedPageBreak/>
        <w:t xml:space="preserve">Plaće za redovan rad </w:t>
      </w:r>
    </w:p>
    <w:p w14:paraId="35D7BB39" w14:textId="77777777" w:rsidR="00A34196" w:rsidRPr="00B75148" w:rsidRDefault="00A34196" w:rsidP="00A34196">
      <w:pPr>
        <w:pStyle w:val="Odlomakpopisa"/>
        <w:spacing w:after="0" w:line="240" w:lineRule="auto"/>
        <w:ind w:left="426" w:hanging="426"/>
        <w:rPr>
          <w:rFonts w:ascii="Times New Roman" w:hAnsi="Times New Roman"/>
          <w:b/>
          <w:sz w:val="24"/>
          <w:szCs w:val="24"/>
          <w:u w:val="single"/>
        </w:rPr>
      </w:pPr>
    </w:p>
    <w:p w14:paraId="30363D12" w14:textId="4686855E" w:rsidR="00A34196" w:rsidRDefault="00A34196" w:rsidP="00B75148">
      <w:pPr>
        <w:spacing w:after="0" w:line="240" w:lineRule="auto"/>
        <w:ind w:left="426" w:hanging="66"/>
        <w:rPr>
          <w:rFonts w:ascii="Times New Roman" w:hAnsi="Times New Roman"/>
          <w:b/>
          <w:sz w:val="24"/>
          <w:szCs w:val="24"/>
        </w:rPr>
      </w:pPr>
      <w:r w:rsidRPr="00B75148">
        <w:rPr>
          <w:rFonts w:ascii="Times New Roman" w:hAnsi="Times New Roman"/>
          <w:sz w:val="24"/>
          <w:szCs w:val="24"/>
        </w:rPr>
        <w:t>u iznosu od</w:t>
      </w:r>
      <w:r w:rsidRPr="00B75148">
        <w:rPr>
          <w:rFonts w:ascii="Times New Roman" w:hAnsi="Times New Roman"/>
          <w:sz w:val="24"/>
          <w:szCs w:val="24"/>
        </w:rPr>
        <w:tab/>
      </w:r>
      <w:r w:rsidRPr="00B75148">
        <w:rPr>
          <w:rFonts w:ascii="Times New Roman" w:hAnsi="Times New Roman"/>
          <w:sz w:val="24"/>
          <w:szCs w:val="24"/>
        </w:rPr>
        <w:tab/>
      </w:r>
      <w:r w:rsidRPr="00B75148">
        <w:rPr>
          <w:rFonts w:ascii="Times New Roman" w:hAnsi="Times New Roman"/>
          <w:sz w:val="24"/>
          <w:szCs w:val="24"/>
        </w:rPr>
        <w:tab/>
      </w:r>
      <w:r w:rsidR="00B75148" w:rsidRPr="00B75148">
        <w:rPr>
          <w:rFonts w:ascii="Times New Roman" w:hAnsi="Times New Roman"/>
          <w:sz w:val="24"/>
          <w:szCs w:val="24"/>
        </w:rPr>
        <w:tab/>
      </w:r>
      <w:r w:rsidR="00B75148" w:rsidRPr="00B75148">
        <w:rPr>
          <w:rFonts w:ascii="Times New Roman" w:hAnsi="Times New Roman"/>
          <w:sz w:val="24"/>
          <w:szCs w:val="24"/>
        </w:rPr>
        <w:tab/>
      </w:r>
      <w:r w:rsidR="00B75148" w:rsidRPr="00B75148">
        <w:rPr>
          <w:rFonts w:ascii="Times New Roman" w:hAnsi="Times New Roman"/>
          <w:sz w:val="24"/>
          <w:szCs w:val="24"/>
        </w:rPr>
        <w:tab/>
      </w:r>
      <w:r w:rsidR="00B75148" w:rsidRPr="00B75148">
        <w:rPr>
          <w:rFonts w:ascii="Times New Roman" w:hAnsi="Times New Roman"/>
          <w:sz w:val="24"/>
          <w:szCs w:val="24"/>
        </w:rPr>
        <w:tab/>
      </w:r>
      <w:r w:rsidR="00B75148" w:rsidRPr="00B75148">
        <w:rPr>
          <w:rFonts w:ascii="Times New Roman" w:hAnsi="Times New Roman"/>
          <w:sz w:val="24"/>
          <w:szCs w:val="24"/>
        </w:rPr>
        <w:tab/>
      </w:r>
      <w:r w:rsidR="00B75148" w:rsidRPr="00B75148">
        <w:rPr>
          <w:rFonts w:ascii="Times New Roman" w:hAnsi="Times New Roman"/>
          <w:sz w:val="24"/>
          <w:szCs w:val="24"/>
        </w:rPr>
        <w:tab/>
        <w:t xml:space="preserve">         </w:t>
      </w:r>
      <w:r w:rsidR="00B75148" w:rsidRPr="00B75148">
        <w:rPr>
          <w:rFonts w:ascii="Times New Roman" w:hAnsi="Times New Roman"/>
          <w:b/>
          <w:sz w:val="24"/>
          <w:szCs w:val="24"/>
        </w:rPr>
        <w:t>9.158.894,44</w:t>
      </w:r>
    </w:p>
    <w:p w14:paraId="6BACD638" w14:textId="1DED6719" w:rsidR="00AF7BFD" w:rsidRPr="007C6429" w:rsidRDefault="00A34196" w:rsidP="007C6429">
      <w:pPr>
        <w:spacing w:after="0" w:line="240" w:lineRule="auto"/>
        <w:ind w:left="360"/>
        <w:jc w:val="both"/>
        <w:rPr>
          <w:rFonts w:ascii="Times New Roman" w:hAnsi="Times New Roman"/>
          <w:sz w:val="24"/>
          <w:szCs w:val="24"/>
        </w:rPr>
      </w:pPr>
      <w:r w:rsidRPr="007C6429">
        <w:rPr>
          <w:rFonts w:ascii="Times New Roman" w:hAnsi="Times New Roman"/>
          <w:sz w:val="24"/>
          <w:szCs w:val="24"/>
        </w:rPr>
        <w:t>do odstupanja od ostvarenja u izvještajnom razdoblju prethodne godine</w:t>
      </w:r>
      <w:r w:rsidR="00B75148" w:rsidRPr="007C6429">
        <w:rPr>
          <w:rFonts w:ascii="Times New Roman" w:hAnsi="Times New Roman"/>
          <w:sz w:val="24"/>
          <w:szCs w:val="24"/>
        </w:rPr>
        <w:t xml:space="preserve"> došlo je zbog povećanja</w:t>
      </w:r>
      <w:r w:rsidR="007C6429" w:rsidRPr="007C6429">
        <w:rPr>
          <w:rFonts w:ascii="Times New Roman" w:hAnsi="Times New Roman"/>
          <w:sz w:val="24"/>
          <w:szCs w:val="24"/>
        </w:rPr>
        <w:t xml:space="preserve"> </w:t>
      </w:r>
      <w:r w:rsidRPr="007C6429">
        <w:rPr>
          <w:rFonts w:ascii="Times New Roman" w:hAnsi="Times New Roman"/>
          <w:sz w:val="24"/>
          <w:szCs w:val="24"/>
        </w:rPr>
        <w:t xml:space="preserve">osnovice sukladno </w:t>
      </w:r>
      <w:r w:rsidR="00B75148" w:rsidRPr="007C6429">
        <w:rPr>
          <w:rFonts w:ascii="Times New Roman" w:hAnsi="Times New Roman"/>
          <w:sz w:val="24"/>
          <w:szCs w:val="24"/>
        </w:rPr>
        <w:t xml:space="preserve">Dodatku I. Kolektivnog ugovora </w:t>
      </w:r>
      <w:r w:rsidRPr="007C6429">
        <w:rPr>
          <w:rFonts w:ascii="Times New Roman" w:hAnsi="Times New Roman"/>
          <w:sz w:val="24"/>
          <w:szCs w:val="24"/>
        </w:rPr>
        <w:t>za dr</w:t>
      </w:r>
      <w:r w:rsidR="007C6429" w:rsidRPr="007C6429">
        <w:rPr>
          <w:rFonts w:ascii="Times New Roman" w:hAnsi="Times New Roman"/>
          <w:sz w:val="24"/>
          <w:szCs w:val="24"/>
        </w:rPr>
        <w:t xml:space="preserve">žavne službenike i namještenike </w:t>
      </w:r>
      <w:r w:rsidRPr="007C6429">
        <w:rPr>
          <w:rFonts w:ascii="Times New Roman" w:hAnsi="Times New Roman"/>
          <w:sz w:val="24"/>
          <w:szCs w:val="24"/>
        </w:rPr>
        <w:t>(N</w:t>
      </w:r>
      <w:r w:rsidR="00B75148" w:rsidRPr="007C6429">
        <w:rPr>
          <w:rFonts w:ascii="Times New Roman" w:hAnsi="Times New Roman"/>
          <w:sz w:val="24"/>
          <w:szCs w:val="24"/>
        </w:rPr>
        <w:t xml:space="preserve">arodne novine, broj 127/2022) za </w:t>
      </w:r>
      <w:r w:rsidR="009A697A" w:rsidRPr="007C6429">
        <w:rPr>
          <w:rFonts w:ascii="Times New Roman" w:hAnsi="Times New Roman"/>
          <w:sz w:val="24"/>
          <w:szCs w:val="24"/>
        </w:rPr>
        <w:t>Ured predsjednika Vl</w:t>
      </w:r>
      <w:r w:rsidR="00B75148" w:rsidRPr="007C6429">
        <w:rPr>
          <w:rFonts w:ascii="Times New Roman" w:hAnsi="Times New Roman"/>
          <w:sz w:val="24"/>
          <w:szCs w:val="24"/>
        </w:rPr>
        <w:t>ade Republike Hrvatske, Ured za</w:t>
      </w:r>
      <w:r w:rsidR="007C6429" w:rsidRPr="007C6429">
        <w:rPr>
          <w:rFonts w:ascii="Times New Roman" w:hAnsi="Times New Roman"/>
          <w:sz w:val="24"/>
          <w:szCs w:val="24"/>
        </w:rPr>
        <w:t xml:space="preserve"> </w:t>
      </w:r>
      <w:r w:rsidR="009A697A" w:rsidRPr="007C6429">
        <w:rPr>
          <w:rFonts w:ascii="Times New Roman" w:hAnsi="Times New Roman"/>
          <w:sz w:val="24"/>
          <w:szCs w:val="24"/>
        </w:rPr>
        <w:t>udruge, Stručna služba Savjeta za nacionalne</w:t>
      </w:r>
      <w:r w:rsidR="00AF7BFD" w:rsidRPr="007C6429">
        <w:rPr>
          <w:rFonts w:ascii="Times New Roman" w:hAnsi="Times New Roman"/>
          <w:sz w:val="24"/>
          <w:szCs w:val="24"/>
        </w:rPr>
        <w:t xml:space="preserve"> </w:t>
      </w:r>
      <w:r w:rsidR="009A697A" w:rsidRPr="007C6429">
        <w:rPr>
          <w:rFonts w:ascii="Times New Roman" w:hAnsi="Times New Roman"/>
          <w:sz w:val="24"/>
          <w:szCs w:val="24"/>
        </w:rPr>
        <w:t>manjine, Ured</w:t>
      </w:r>
      <w:r w:rsidR="007C6429" w:rsidRPr="007C6429">
        <w:rPr>
          <w:rFonts w:ascii="Times New Roman" w:hAnsi="Times New Roman"/>
          <w:sz w:val="24"/>
          <w:szCs w:val="24"/>
        </w:rPr>
        <w:t xml:space="preserve"> za zakonodavstvo, Ured za opće </w:t>
      </w:r>
      <w:r w:rsidR="009A697A" w:rsidRPr="007C6429">
        <w:rPr>
          <w:rFonts w:ascii="Times New Roman" w:hAnsi="Times New Roman"/>
          <w:sz w:val="24"/>
          <w:szCs w:val="24"/>
        </w:rPr>
        <w:t>poslove Hrvatskoga sabora</w:t>
      </w:r>
      <w:r w:rsidR="00AF7BFD" w:rsidRPr="007C6429">
        <w:rPr>
          <w:rFonts w:ascii="Times New Roman" w:hAnsi="Times New Roman"/>
          <w:sz w:val="24"/>
          <w:szCs w:val="24"/>
        </w:rPr>
        <w:t xml:space="preserve"> </w:t>
      </w:r>
      <w:r w:rsidR="009A697A" w:rsidRPr="007C6429">
        <w:rPr>
          <w:rFonts w:ascii="Times New Roman" w:hAnsi="Times New Roman"/>
          <w:sz w:val="24"/>
          <w:szCs w:val="24"/>
        </w:rPr>
        <w:t>i Vlade Republike Hrvatsk</w:t>
      </w:r>
      <w:r w:rsidR="007C6429" w:rsidRPr="007C6429">
        <w:rPr>
          <w:rFonts w:ascii="Times New Roman" w:hAnsi="Times New Roman"/>
          <w:sz w:val="24"/>
          <w:szCs w:val="24"/>
        </w:rPr>
        <w:t xml:space="preserve">e, Ured za protokol, Ured Vlade Republike </w:t>
      </w:r>
      <w:r w:rsidR="009A697A" w:rsidRPr="007C6429">
        <w:rPr>
          <w:rFonts w:ascii="Times New Roman" w:hAnsi="Times New Roman"/>
          <w:sz w:val="24"/>
          <w:szCs w:val="24"/>
        </w:rPr>
        <w:t>Hrvatske za unutarnju reviziju, Ured za ljudska prava i prava nac</w:t>
      </w:r>
      <w:r w:rsidR="007C6429" w:rsidRPr="007C6429">
        <w:rPr>
          <w:rFonts w:ascii="Times New Roman" w:hAnsi="Times New Roman"/>
          <w:sz w:val="24"/>
          <w:szCs w:val="24"/>
        </w:rPr>
        <w:t xml:space="preserve">ionalnih manjina, Ured Komisije </w:t>
      </w:r>
      <w:r w:rsidR="009A697A" w:rsidRPr="007C6429">
        <w:rPr>
          <w:rFonts w:ascii="Times New Roman" w:hAnsi="Times New Roman"/>
          <w:sz w:val="24"/>
          <w:szCs w:val="24"/>
        </w:rPr>
        <w:t>za odnose s vjerskim zajednicama</w:t>
      </w:r>
      <w:r w:rsidR="00BE6C3F" w:rsidRPr="007C6429">
        <w:rPr>
          <w:rFonts w:ascii="Times New Roman" w:hAnsi="Times New Roman"/>
          <w:sz w:val="24"/>
          <w:szCs w:val="24"/>
        </w:rPr>
        <w:t>)</w:t>
      </w:r>
      <w:r w:rsidR="00AF7BFD" w:rsidRPr="007C6429">
        <w:rPr>
          <w:rFonts w:ascii="Times New Roman" w:hAnsi="Times New Roman"/>
          <w:sz w:val="24"/>
          <w:szCs w:val="24"/>
        </w:rPr>
        <w:t xml:space="preserve"> te</w:t>
      </w:r>
      <w:r w:rsidR="00B75148" w:rsidRPr="007C6429">
        <w:rPr>
          <w:rFonts w:ascii="Times New Roman" w:hAnsi="Times New Roman"/>
          <w:sz w:val="24"/>
          <w:szCs w:val="24"/>
        </w:rPr>
        <w:t xml:space="preserve"> </w:t>
      </w:r>
      <w:r w:rsidR="00AF7BFD" w:rsidRPr="007C6429">
        <w:rPr>
          <w:rFonts w:ascii="Times New Roman" w:hAnsi="Times New Roman"/>
          <w:sz w:val="24"/>
          <w:szCs w:val="24"/>
        </w:rPr>
        <w:t>pove</w:t>
      </w:r>
      <w:r w:rsidR="007C6429" w:rsidRPr="007C6429">
        <w:rPr>
          <w:rFonts w:ascii="Times New Roman" w:hAnsi="Times New Roman"/>
          <w:sz w:val="24"/>
          <w:szCs w:val="24"/>
        </w:rPr>
        <w:t xml:space="preserve">ćanja broja djelatnika (Ured za </w:t>
      </w:r>
      <w:r w:rsidR="00AF7BFD" w:rsidRPr="007C6429">
        <w:rPr>
          <w:rFonts w:ascii="Times New Roman" w:hAnsi="Times New Roman"/>
          <w:sz w:val="24"/>
          <w:szCs w:val="24"/>
        </w:rPr>
        <w:t>protokol</w:t>
      </w:r>
      <w:r w:rsidR="007C6429" w:rsidRPr="007C6429">
        <w:rPr>
          <w:rFonts w:ascii="Times New Roman" w:hAnsi="Times New Roman"/>
          <w:sz w:val="24"/>
          <w:szCs w:val="24"/>
        </w:rPr>
        <w:t xml:space="preserve">, Ured Vlade </w:t>
      </w:r>
      <w:r w:rsidR="00B75148" w:rsidRPr="007C6429">
        <w:rPr>
          <w:rFonts w:ascii="Times New Roman" w:hAnsi="Times New Roman"/>
          <w:sz w:val="24"/>
          <w:szCs w:val="24"/>
        </w:rPr>
        <w:t xml:space="preserve">Republike Hrvatske </w:t>
      </w:r>
      <w:r w:rsidR="00AF7BFD" w:rsidRPr="007C6429">
        <w:rPr>
          <w:rFonts w:ascii="Times New Roman" w:hAnsi="Times New Roman"/>
          <w:sz w:val="24"/>
          <w:szCs w:val="24"/>
        </w:rPr>
        <w:t>za unutarnju reviziju)</w:t>
      </w:r>
      <w:r w:rsidR="00B75148" w:rsidRPr="007C6429">
        <w:rPr>
          <w:rFonts w:ascii="Times New Roman" w:hAnsi="Times New Roman"/>
          <w:sz w:val="24"/>
          <w:szCs w:val="24"/>
        </w:rPr>
        <w:t>.</w:t>
      </w:r>
    </w:p>
    <w:p w14:paraId="36CDC538" w14:textId="3798FD41" w:rsidR="009A697A" w:rsidRPr="00370AE3" w:rsidRDefault="009A697A" w:rsidP="007869F2">
      <w:pPr>
        <w:spacing w:after="0" w:line="240" w:lineRule="auto"/>
        <w:rPr>
          <w:rFonts w:ascii="Times New Roman" w:hAnsi="Times New Roman"/>
          <w:color w:val="FF0000"/>
          <w:sz w:val="24"/>
          <w:szCs w:val="24"/>
        </w:rPr>
      </w:pPr>
    </w:p>
    <w:p w14:paraId="0F13C226" w14:textId="77777777" w:rsidR="009A697A" w:rsidRPr="00370AE3" w:rsidRDefault="009A697A" w:rsidP="007869F2">
      <w:pPr>
        <w:spacing w:after="0" w:line="240" w:lineRule="auto"/>
        <w:rPr>
          <w:rFonts w:ascii="Times New Roman" w:hAnsi="Times New Roman"/>
          <w:color w:val="FF0000"/>
          <w:sz w:val="24"/>
          <w:szCs w:val="24"/>
        </w:rPr>
      </w:pPr>
    </w:p>
    <w:p w14:paraId="040BF1B7" w14:textId="77777777" w:rsidR="0019339D" w:rsidRPr="007C6429" w:rsidRDefault="00C12ABB" w:rsidP="0019339D">
      <w:pPr>
        <w:pStyle w:val="Odlomakpopisa"/>
        <w:numPr>
          <w:ilvl w:val="0"/>
          <w:numId w:val="7"/>
        </w:numPr>
        <w:spacing w:after="0" w:line="240" w:lineRule="auto"/>
        <w:rPr>
          <w:rFonts w:ascii="Times New Roman" w:eastAsiaTheme="minorHAnsi" w:hAnsi="Times New Roman"/>
          <w:b/>
          <w:sz w:val="24"/>
          <w:szCs w:val="24"/>
          <w:u w:val="single"/>
        </w:rPr>
      </w:pPr>
      <w:r w:rsidRPr="007C6429">
        <w:rPr>
          <w:rFonts w:ascii="Times New Roman" w:eastAsiaTheme="minorHAnsi" w:hAnsi="Times New Roman"/>
          <w:b/>
          <w:sz w:val="24"/>
          <w:szCs w:val="24"/>
          <w:u w:val="single"/>
        </w:rPr>
        <w:t>Plaće za prekovremeni rad</w:t>
      </w:r>
    </w:p>
    <w:p w14:paraId="5944BF03" w14:textId="77777777" w:rsidR="0019339D" w:rsidRPr="007C6429" w:rsidRDefault="0019339D" w:rsidP="0019339D">
      <w:pPr>
        <w:spacing w:after="0" w:line="240" w:lineRule="auto"/>
        <w:ind w:left="426"/>
        <w:contextualSpacing/>
        <w:rPr>
          <w:rFonts w:ascii="Times New Roman" w:eastAsiaTheme="minorHAnsi" w:hAnsi="Times New Roman"/>
          <w:b/>
          <w:sz w:val="24"/>
          <w:szCs w:val="24"/>
          <w:u w:val="single"/>
        </w:rPr>
      </w:pPr>
    </w:p>
    <w:p w14:paraId="3D60C582" w14:textId="2D6ECA36" w:rsidR="0019339D" w:rsidRPr="007C6429" w:rsidRDefault="0019339D" w:rsidP="007C6429">
      <w:pPr>
        <w:spacing w:after="0" w:line="240" w:lineRule="auto"/>
        <w:ind w:firstLine="360"/>
        <w:rPr>
          <w:rFonts w:ascii="Times New Roman" w:eastAsiaTheme="minorHAnsi" w:hAnsi="Times New Roman"/>
          <w:sz w:val="24"/>
          <w:szCs w:val="24"/>
        </w:rPr>
      </w:pPr>
      <w:r w:rsidRPr="007C6429">
        <w:rPr>
          <w:rFonts w:ascii="Times New Roman" w:eastAsiaTheme="minorHAnsi" w:hAnsi="Times New Roman"/>
          <w:sz w:val="24"/>
          <w:szCs w:val="24"/>
        </w:rPr>
        <w:t>u iznosu od</w:t>
      </w:r>
      <w:r w:rsidRPr="007C6429">
        <w:rPr>
          <w:rFonts w:ascii="Times New Roman" w:eastAsiaTheme="minorHAnsi" w:hAnsi="Times New Roman"/>
          <w:sz w:val="24"/>
          <w:szCs w:val="24"/>
        </w:rPr>
        <w:tab/>
      </w:r>
      <w:r w:rsidR="007C6429" w:rsidRPr="007C6429">
        <w:rPr>
          <w:rFonts w:ascii="Times New Roman" w:eastAsiaTheme="minorHAnsi" w:hAnsi="Times New Roman"/>
          <w:sz w:val="24"/>
          <w:szCs w:val="24"/>
        </w:rPr>
        <w:tab/>
      </w:r>
      <w:r w:rsidR="007C6429" w:rsidRPr="007C6429">
        <w:rPr>
          <w:rFonts w:ascii="Times New Roman" w:eastAsiaTheme="minorHAnsi" w:hAnsi="Times New Roman"/>
          <w:sz w:val="24"/>
          <w:szCs w:val="24"/>
        </w:rPr>
        <w:tab/>
      </w:r>
      <w:r w:rsidR="00C12ABB" w:rsidRPr="007C6429">
        <w:rPr>
          <w:rFonts w:ascii="Times New Roman" w:eastAsiaTheme="minorHAnsi" w:hAnsi="Times New Roman"/>
          <w:sz w:val="24"/>
          <w:szCs w:val="24"/>
        </w:rPr>
        <w:tab/>
      </w:r>
      <w:r w:rsidR="00C12ABB" w:rsidRPr="007C6429">
        <w:rPr>
          <w:rFonts w:ascii="Times New Roman" w:eastAsiaTheme="minorHAnsi" w:hAnsi="Times New Roman"/>
          <w:sz w:val="24"/>
          <w:szCs w:val="24"/>
        </w:rPr>
        <w:tab/>
      </w:r>
      <w:r w:rsidR="00C12ABB" w:rsidRPr="007C6429">
        <w:rPr>
          <w:rFonts w:ascii="Times New Roman" w:eastAsiaTheme="minorHAnsi" w:hAnsi="Times New Roman"/>
          <w:sz w:val="24"/>
          <w:szCs w:val="24"/>
        </w:rPr>
        <w:tab/>
      </w:r>
      <w:r w:rsidR="00C12ABB" w:rsidRPr="007C6429">
        <w:rPr>
          <w:rFonts w:ascii="Times New Roman" w:eastAsiaTheme="minorHAnsi" w:hAnsi="Times New Roman"/>
          <w:sz w:val="24"/>
          <w:szCs w:val="24"/>
        </w:rPr>
        <w:tab/>
      </w:r>
      <w:r w:rsidR="00C12ABB" w:rsidRPr="007C6429">
        <w:rPr>
          <w:rFonts w:ascii="Times New Roman" w:eastAsiaTheme="minorHAnsi" w:hAnsi="Times New Roman"/>
          <w:sz w:val="24"/>
          <w:szCs w:val="24"/>
        </w:rPr>
        <w:tab/>
      </w:r>
      <w:r w:rsidR="007C6429" w:rsidRPr="007C6429">
        <w:rPr>
          <w:rFonts w:ascii="Times New Roman" w:eastAsiaTheme="minorHAnsi" w:hAnsi="Times New Roman"/>
          <w:sz w:val="24"/>
          <w:szCs w:val="24"/>
        </w:rPr>
        <w:t xml:space="preserve">           </w:t>
      </w:r>
      <w:r w:rsidR="007C6429" w:rsidRPr="007C6429">
        <w:rPr>
          <w:rFonts w:ascii="Times New Roman" w:eastAsiaTheme="minorHAnsi" w:hAnsi="Times New Roman"/>
          <w:sz w:val="24"/>
          <w:szCs w:val="24"/>
        </w:rPr>
        <w:tab/>
        <w:t xml:space="preserve">            </w:t>
      </w:r>
      <w:r w:rsidR="007C6429" w:rsidRPr="007C6429">
        <w:rPr>
          <w:rFonts w:ascii="Times New Roman" w:eastAsiaTheme="minorHAnsi" w:hAnsi="Times New Roman"/>
          <w:b/>
          <w:sz w:val="24"/>
          <w:szCs w:val="24"/>
        </w:rPr>
        <w:t>416.016,14</w:t>
      </w:r>
    </w:p>
    <w:p w14:paraId="03D70F16" w14:textId="05B44D8F" w:rsidR="002376F9" w:rsidRPr="007C6429" w:rsidRDefault="0019339D" w:rsidP="007C6429">
      <w:pPr>
        <w:spacing w:after="0" w:line="240" w:lineRule="auto"/>
        <w:ind w:left="360"/>
        <w:jc w:val="both"/>
        <w:rPr>
          <w:rFonts w:ascii="Times New Roman" w:eastAsiaTheme="minorHAnsi" w:hAnsi="Times New Roman"/>
          <w:sz w:val="24"/>
          <w:szCs w:val="24"/>
        </w:rPr>
      </w:pPr>
      <w:r w:rsidRPr="007C6429">
        <w:rPr>
          <w:rFonts w:ascii="Times New Roman" w:eastAsiaTheme="minorHAnsi" w:hAnsi="Times New Roman"/>
          <w:sz w:val="24"/>
          <w:szCs w:val="24"/>
        </w:rPr>
        <w:t>do odstupanja od ostvarenja u izvještaj</w:t>
      </w:r>
      <w:r w:rsidR="007C6429" w:rsidRPr="007C6429">
        <w:rPr>
          <w:rFonts w:ascii="Times New Roman" w:eastAsiaTheme="minorHAnsi" w:hAnsi="Times New Roman"/>
          <w:sz w:val="24"/>
          <w:szCs w:val="24"/>
        </w:rPr>
        <w:t xml:space="preserve">nom razdoblju prethodne godine </w:t>
      </w:r>
      <w:r w:rsidR="009C29BE" w:rsidRPr="007C6429">
        <w:rPr>
          <w:rFonts w:ascii="Times New Roman" w:hAnsi="Times New Roman"/>
          <w:sz w:val="24"/>
          <w:szCs w:val="24"/>
        </w:rPr>
        <w:t xml:space="preserve">došlo je zbog </w:t>
      </w:r>
      <w:r w:rsidR="007D4D15" w:rsidRPr="007C6429">
        <w:rPr>
          <w:rFonts w:ascii="Times New Roman" w:hAnsi="Times New Roman"/>
          <w:sz w:val="24"/>
          <w:szCs w:val="24"/>
        </w:rPr>
        <w:t xml:space="preserve">povećane </w:t>
      </w:r>
      <w:r w:rsidR="009C29BE" w:rsidRPr="007C6429">
        <w:rPr>
          <w:rFonts w:ascii="Times New Roman" w:hAnsi="Times New Roman"/>
          <w:sz w:val="24"/>
          <w:szCs w:val="24"/>
        </w:rPr>
        <w:t>potrebe za prekovremenim radom koji se nije mogao obaviti</w:t>
      </w:r>
      <w:r w:rsidR="007D4D15" w:rsidRPr="007C6429">
        <w:rPr>
          <w:rFonts w:ascii="Times New Roman" w:hAnsi="Times New Roman"/>
          <w:sz w:val="24"/>
          <w:szCs w:val="24"/>
        </w:rPr>
        <w:t xml:space="preserve"> </w:t>
      </w:r>
      <w:r w:rsidR="009C29BE" w:rsidRPr="007C6429">
        <w:rPr>
          <w:rFonts w:ascii="Times New Roman" w:hAnsi="Times New Roman"/>
          <w:sz w:val="24"/>
          <w:szCs w:val="24"/>
        </w:rPr>
        <w:t>unutar redovnog radnog vremena</w:t>
      </w:r>
      <w:r w:rsidR="007C6429" w:rsidRPr="007C6429">
        <w:rPr>
          <w:rFonts w:ascii="Times New Roman" w:eastAsiaTheme="minorHAnsi" w:hAnsi="Times New Roman"/>
          <w:sz w:val="24"/>
          <w:szCs w:val="24"/>
        </w:rPr>
        <w:t xml:space="preserve"> </w:t>
      </w:r>
      <w:r w:rsidR="009C29BE" w:rsidRPr="007C6429">
        <w:rPr>
          <w:rFonts w:ascii="Times New Roman" w:hAnsi="Times New Roman"/>
          <w:sz w:val="24"/>
          <w:szCs w:val="24"/>
        </w:rPr>
        <w:t xml:space="preserve">(Vlada Republike Hrvatske, </w:t>
      </w:r>
      <w:r w:rsidR="00D01274" w:rsidRPr="007C6429">
        <w:rPr>
          <w:rFonts w:ascii="Times New Roman" w:hAnsi="Times New Roman"/>
          <w:sz w:val="24"/>
          <w:szCs w:val="24"/>
        </w:rPr>
        <w:t xml:space="preserve">Ured predsjednika Vlade Republike Hrvatske, </w:t>
      </w:r>
      <w:r w:rsidR="009C29BE" w:rsidRPr="007C6429">
        <w:rPr>
          <w:rFonts w:ascii="Times New Roman" w:hAnsi="Times New Roman"/>
          <w:sz w:val="24"/>
          <w:szCs w:val="24"/>
        </w:rPr>
        <w:t xml:space="preserve">Ured zastupnika Republike Hrvatske pred Europskim sudom za ljudska prava, </w:t>
      </w:r>
      <w:r w:rsidR="00D01274" w:rsidRPr="007C6429">
        <w:rPr>
          <w:rFonts w:ascii="Times New Roman" w:hAnsi="Times New Roman"/>
          <w:sz w:val="24"/>
          <w:szCs w:val="24"/>
        </w:rPr>
        <w:t xml:space="preserve">Stručna služba Savjeta za nacionalne manjine, </w:t>
      </w:r>
      <w:r w:rsidR="0017233C" w:rsidRPr="007C6429">
        <w:rPr>
          <w:rFonts w:ascii="Times New Roman" w:hAnsi="Times New Roman"/>
          <w:sz w:val="24"/>
          <w:szCs w:val="24"/>
        </w:rPr>
        <w:t>Ured za opće poslove Hrvatskoga sabora i Vlade Republike Hrvatske</w:t>
      </w:r>
      <w:r w:rsidR="00F46097" w:rsidRPr="007C6429">
        <w:rPr>
          <w:rFonts w:ascii="Times New Roman" w:hAnsi="Times New Roman"/>
          <w:sz w:val="24"/>
          <w:szCs w:val="24"/>
        </w:rPr>
        <w:t xml:space="preserve">, </w:t>
      </w:r>
      <w:r w:rsidR="009C29BE" w:rsidRPr="007C6429">
        <w:rPr>
          <w:rFonts w:ascii="Times New Roman" w:hAnsi="Times New Roman"/>
          <w:sz w:val="24"/>
          <w:szCs w:val="24"/>
        </w:rPr>
        <w:t xml:space="preserve">Ured za protokol, </w:t>
      </w:r>
      <w:r w:rsidR="00D01274" w:rsidRPr="007C6429">
        <w:rPr>
          <w:rFonts w:ascii="Times New Roman" w:hAnsi="Times New Roman"/>
          <w:sz w:val="24"/>
          <w:szCs w:val="24"/>
        </w:rPr>
        <w:t xml:space="preserve">Ured za ljudska prava i prava nacionalnih manjina, </w:t>
      </w:r>
      <w:r w:rsidR="00F46097" w:rsidRPr="007C6429">
        <w:rPr>
          <w:rFonts w:ascii="Times New Roman" w:hAnsi="Times New Roman"/>
          <w:sz w:val="24"/>
          <w:szCs w:val="24"/>
        </w:rPr>
        <w:t>Ured za ravnopravnost spolova</w:t>
      </w:r>
      <w:r w:rsidR="0017233C" w:rsidRPr="007C6429">
        <w:rPr>
          <w:rFonts w:ascii="Times New Roman" w:hAnsi="Times New Roman"/>
          <w:sz w:val="24"/>
          <w:szCs w:val="24"/>
        </w:rPr>
        <w:t>)</w:t>
      </w:r>
    </w:p>
    <w:p w14:paraId="2321DE41" w14:textId="71101B52" w:rsidR="0038338E" w:rsidRPr="00370AE3" w:rsidRDefault="0038338E" w:rsidP="000D4586">
      <w:pPr>
        <w:spacing w:after="0" w:line="240" w:lineRule="auto"/>
        <w:rPr>
          <w:rFonts w:ascii="Times New Roman" w:hAnsi="Times New Roman"/>
          <w:color w:val="FF0000"/>
          <w:sz w:val="24"/>
          <w:szCs w:val="24"/>
        </w:rPr>
      </w:pPr>
    </w:p>
    <w:p w14:paraId="01F8C252" w14:textId="77777777" w:rsidR="0038338E" w:rsidRPr="00370AE3" w:rsidRDefault="0038338E" w:rsidP="000D4586">
      <w:pPr>
        <w:spacing w:after="0" w:line="240" w:lineRule="auto"/>
        <w:rPr>
          <w:rFonts w:ascii="Times New Roman" w:hAnsi="Times New Roman"/>
          <w:color w:val="FF0000"/>
          <w:sz w:val="24"/>
          <w:szCs w:val="24"/>
        </w:rPr>
      </w:pPr>
    </w:p>
    <w:p w14:paraId="1C58466E" w14:textId="77777777" w:rsidR="00E97577" w:rsidRPr="00370AE3" w:rsidRDefault="00E97577" w:rsidP="000D4586">
      <w:pPr>
        <w:spacing w:after="0" w:line="240" w:lineRule="auto"/>
        <w:rPr>
          <w:rFonts w:ascii="Times New Roman" w:hAnsi="Times New Roman"/>
          <w:color w:val="FF0000"/>
          <w:sz w:val="24"/>
          <w:szCs w:val="24"/>
        </w:rPr>
      </w:pPr>
    </w:p>
    <w:p w14:paraId="0192A6A8" w14:textId="77777777" w:rsidR="00532039" w:rsidRPr="00903F2C" w:rsidRDefault="00C31BB0" w:rsidP="00532039">
      <w:pPr>
        <w:pStyle w:val="Odlomakpopisa"/>
        <w:numPr>
          <w:ilvl w:val="0"/>
          <w:numId w:val="7"/>
        </w:numPr>
        <w:spacing w:after="0" w:line="240" w:lineRule="auto"/>
        <w:rPr>
          <w:rFonts w:ascii="Times New Roman" w:eastAsiaTheme="minorHAnsi" w:hAnsi="Times New Roman"/>
          <w:b/>
          <w:sz w:val="24"/>
          <w:szCs w:val="24"/>
          <w:u w:val="single"/>
        </w:rPr>
      </w:pPr>
      <w:r w:rsidRPr="00903F2C">
        <w:rPr>
          <w:rFonts w:ascii="Times New Roman" w:eastAsiaTheme="minorHAnsi" w:hAnsi="Times New Roman"/>
          <w:b/>
          <w:sz w:val="24"/>
          <w:szCs w:val="24"/>
          <w:u w:val="single"/>
        </w:rPr>
        <w:t>Ostali rashodi za zaposlene</w:t>
      </w:r>
    </w:p>
    <w:p w14:paraId="72103373" w14:textId="77777777" w:rsidR="00532039" w:rsidRPr="00903F2C" w:rsidRDefault="00532039" w:rsidP="00532039">
      <w:pPr>
        <w:spacing w:after="0" w:line="240" w:lineRule="auto"/>
        <w:ind w:left="426"/>
        <w:contextualSpacing/>
        <w:rPr>
          <w:rFonts w:ascii="Times New Roman" w:eastAsiaTheme="minorHAnsi" w:hAnsi="Times New Roman"/>
          <w:b/>
          <w:sz w:val="24"/>
          <w:szCs w:val="24"/>
          <w:u w:val="single"/>
        </w:rPr>
      </w:pPr>
    </w:p>
    <w:p w14:paraId="7292BA5C" w14:textId="697955BC" w:rsidR="00532039" w:rsidRPr="00903F2C" w:rsidRDefault="00AC79AC" w:rsidP="00AC79AC">
      <w:pPr>
        <w:spacing w:after="0" w:line="240" w:lineRule="auto"/>
        <w:ind w:firstLine="360"/>
        <w:rPr>
          <w:rFonts w:ascii="Times New Roman" w:eastAsiaTheme="minorHAnsi" w:hAnsi="Times New Roman"/>
          <w:sz w:val="24"/>
          <w:szCs w:val="24"/>
        </w:rPr>
      </w:pPr>
      <w:r>
        <w:rPr>
          <w:rFonts w:ascii="Times New Roman" w:eastAsiaTheme="minorHAnsi" w:hAnsi="Times New Roman"/>
          <w:sz w:val="24"/>
          <w:szCs w:val="24"/>
        </w:rPr>
        <w:t>u iznosu od</w:t>
      </w:r>
      <w:r>
        <w:rPr>
          <w:rFonts w:ascii="Times New Roman" w:eastAsiaTheme="minorHAnsi" w:hAnsi="Times New Roman"/>
          <w:sz w:val="24"/>
          <w:szCs w:val="24"/>
        </w:rPr>
        <w:tab/>
      </w:r>
      <w:r w:rsidR="00532039" w:rsidRPr="00903F2C">
        <w:rPr>
          <w:rFonts w:ascii="Times New Roman" w:eastAsiaTheme="minorHAnsi" w:hAnsi="Times New Roman"/>
          <w:sz w:val="24"/>
          <w:szCs w:val="24"/>
        </w:rPr>
        <w:tab/>
      </w:r>
      <w:r w:rsidR="00532039" w:rsidRPr="00903F2C">
        <w:rPr>
          <w:rFonts w:ascii="Times New Roman" w:eastAsiaTheme="minorHAnsi" w:hAnsi="Times New Roman"/>
          <w:sz w:val="24"/>
          <w:szCs w:val="24"/>
        </w:rPr>
        <w:tab/>
      </w:r>
      <w:r w:rsidR="00532039" w:rsidRPr="00903F2C">
        <w:rPr>
          <w:rFonts w:ascii="Times New Roman" w:eastAsiaTheme="minorHAnsi" w:hAnsi="Times New Roman"/>
          <w:sz w:val="24"/>
          <w:szCs w:val="24"/>
        </w:rPr>
        <w:tab/>
      </w:r>
      <w:r w:rsidR="00532039" w:rsidRPr="00903F2C">
        <w:rPr>
          <w:rFonts w:ascii="Times New Roman" w:eastAsiaTheme="minorHAnsi" w:hAnsi="Times New Roman"/>
          <w:sz w:val="24"/>
          <w:szCs w:val="24"/>
        </w:rPr>
        <w:tab/>
      </w:r>
      <w:r w:rsidR="00532039" w:rsidRPr="00903F2C">
        <w:rPr>
          <w:rFonts w:ascii="Times New Roman" w:eastAsiaTheme="minorHAnsi" w:hAnsi="Times New Roman"/>
          <w:sz w:val="24"/>
          <w:szCs w:val="24"/>
        </w:rPr>
        <w:tab/>
      </w:r>
      <w:r w:rsidR="00532039" w:rsidRPr="00903F2C">
        <w:rPr>
          <w:rFonts w:ascii="Times New Roman" w:eastAsiaTheme="minorHAnsi" w:hAnsi="Times New Roman"/>
          <w:sz w:val="24"/>
          <w:szCs w:val="24"/>
        </w:rPr>
        <w:tab/>
      </w:r>
      <w:r w:rsidR="00532039" w:rsidRPr="00903F2C">
        <w:rPr>
          <w:rFonts w:ascii="Times New Roman" w:eastAsiaTheme="minorHAnsi" w:hAnsi="Times New Roman"/>
          <w:sz w:val="24"/>
          <w:szCs w:val="24"/>
        </w:rPr>
        <w:tab/>
        <w:t xml:space="preserve">           </w:t>
      </w:r>
      <w:r w:rsidR="00532039" w:rsidRPr="00903F2C">
        <w:rPr>
          <w:rFonts w:ascii="Times New Roman" w:eastAsiaTheme="minorHAnsi" w:hAnsi="Times New Roman"/>
          <w:sz w:val="24"/>
          <w:szCs w:val="24"/>
        </w:rPr>
        <w:tab/>
        <w:t xml:space="preserve">            </w:t>
      </w:r>
      <w:r w:rsidR="007C6429" w:rsidRPr="00903F2C">
        <w:rPr>
          <w:rFonts w:ascii="Times New Roman" w:eastAsiaTheme="minorHAnsi" w:hAnsi="Times New Roman"/>
          <w:b/>
          <w:sz w:val="24"/>
          <w:szCs w:val="24"/>
        </w:rPr>
        <w:t>379.440,29</w:t>
      </w:r>
    </w:p>
    <w:p w14:paraId="296BB55D" w14:textId="57F9FC74" w:rsidR="00532039" w:rsidRPr="00903F2C" w:rsidRDefault="00532039" w:rsidP="00AC79AC">
      <w:pPr>
        <w:spacing w:after="0" w:line="240" w:lineRule="auto"/>
        <w:ind w:left="360"/>
        <w:jc w:val="both"/>
        <w:rPr>
          <w:rFonts w:ascii="Times New Roman" w:hAnsi="Times New Roman"/>
          <w:sz w:val="24"/>
          <w:szCs w:val="24"/>
        </w:rPr>
      </w:pPr>
      <w:r w:rsidRPr="00903F2C">
        <w:rPr>
          <w:rFonts w:ascii="Times New Roman" w:eastAsiaTheme="minorHAnsi" w:hAnsi="Times New Roman"/>
          <w:sz w:val="24"/>
          <w:szCs w:val="24"/>
        </w:rPr>
        <w:t>do odstupanja od ostvarenja u izvještaj</w:t>
      </w:r>
      <w:r w:rsidR="007C6429" w:rsidRPr="00903F2C">
        <w:rPr>
          <w:rFonts w:ascii="Times New Roman" w:eastAsiaTheme="minorHAnsi" w:hAnsi="Times New Roman"/>
          <w:sz w:val="24"/>
          <w:szCs w:val="24"/>
        </w:rPr>
        <w:t xml:space="preserve">nom razdoblju prethodne godine </w:t>
      </w:r>
      <w:r w:rsidR="003F709B" w:rsidRPr="00903F2C">
        <w:rPr>
          <w:rFonts w:ascii="Times New Roman" w:hAnsi="Times New Roman"/>
          <w:sz w:val="24"/>
          <w:szCs w:val="24"/>
        </w:rPr>
        <w:t>došlo je zbog povećanja iznosa regresa sukladno Odluci Vlade Republike</w:t>
      </w:r>
      <w:r w:rsidR="007C6429" w:rsidRPr="00903F2C">
        <w:rPr>
          <w:rFonts w:ascii="Times New Roman" w:eastAsiaTheme="minorHAnsi" w:hAnsi="Times New Roman"/>
          <w:sz w:val="24"/>
          <w:szCs w:val="24"/>
        </w:rPr>
        <w:t xml:space="preserve"> </w:t>
      </w:r>
      <w:r w:rsidR="003F709B" w:rsidRPr="00903F2C">
        <w:rPr>
          <w:rFonts w:ascii="Times New Roman" w:hAnsi="Times New Roman"/>
          <w:sz w:val="24"/>
          <w:szCs w:val="24"/>
        </w:rPr>
        <w:t>Hrvatske o visini regresa za korištenje godišnjih odmora državnih službenika i</w:t>
      </w:r>
      <w:r w:rsidR="007C6429" w:rsidRPr="00903F2C">
        <w:rPr>
          <w:rFonts w:ascii="Times New Roman" w:eastAsiaTheme="minorHAnsi" w:hAnsi="Times New Roman"/>
          <w:sz w:val="24"/>
          <w:szCs w:val="24"/>
        </w:rPr>
        <w:t xml:space="preserve"> </w:t>
      </w:r>
      <w:r w:rsidR="003F709B" w:rsidRPr="00903F2C">
        <w:rPr>
          <w:rFonts w:ascii="Times New Roman" w:hAnsi="Times New Roman"/>
          <w:sz w:val="24"/>
          <w:szCs w:val="24"/>
        </w:rPr>
        <w:t>namještenika i službenika i namještenika u javnim službama za 2023. godinu</w:t>
      </w:r>
      <w:r w:rsidR="007C6429" w:rsidRPr="00903F2C">
        <w:rPr>
          <w:rFonts w:ascii="Times New Roman" w:eastAsiaTheme="minorHAnsi" w:hAnsi="Times New Roman"/>
          <w:sz w:val="24"/>
          <w:szCs w:val="24"/>
        </w:rPr>
        <w:t xml:space="preserve"> </w:t>
      </w:r>
      <w:r w:rsidR="003F709B" w:rsidRPr="00903F2C">
        <w:rPr>
          <w:rFonts w:ascii="Times New Roman" w:hAnsi="Times New Roman"/>
          <w:sz w:val="24"/>
          <w:szCs w:val="24"/>
        </w:rPr>
        <w:t>(Narodne novine, broj 65/2023)</w:t>
      </w:r>
      <w:r w:rsidR="00380C8E" w:rsidRPr="00903F2C">
        <w:rPr>
          <w:rFonts w:ascii="Times New Roman" w:hAnsi="Times New Roman"/>
          <w:sz w:val="24"/>
          <w:szCs w:val="24"/>
        </w:rPr>
        <w:t xml:space="preserve"> kod svih ureda te povećane isplate </w:t>
      </w:r>
      <w:r w:rsidR="00226941" w:rsidRPr="00903F2C">
        <w:rPr>
          <w:rFonts w:ascii="Times New Roman" w:hAnsi="Times New Roman"/>
          <w:sz w:val="24"/>
          <w:szCs w:val="24"/>
        </w:rPr>
        <w:t>ostalih</w:t>
      </w:r>
      <w:r w:rsidR="00380C8E" w:rsidRPr="00903F2C">
        <w:rPr>
          <w:rFonts w:ascii="Times New Roman" w:hAnsi="Times New Roman"/>
          <w:sz w:val="24"/>
          <w:szCs w:val="24"/>
        </w:rPr>
        <w:t xml:space="preserve"> rashoda</w:t>
      </w:r>
      <w:r w:rsidR="00903F2C" w:rsidRPr="00903F2C">
        <w:rPr>
          <w:rFonts w:ascii="Times New Roman" w:eastAsiaTheme="minorHAnsi" w:hAnsi="Times New Roman"/>
          <w:sz w:val="24"/>
          <w:szCs w:val="24"/>
        </w:rPr>
        <w:t xml:space="preserve"> </w:t>
      </w:r>
      <w:r w:rsidR="00226941" w:rsidRPr="00903F2C">
        <w:rPr>
          <w:rFonts w:ascii="Times New Roman" w:hAnsi="Times New Roman"/>
          <w:sz w:val="24"/>
          <w:szCs w:val="24"/>
        </w:rPr>
        <w:t>u</w:t>
      </w:r>
      <w:r w:rsidR="00380C8E" w:rsidRPr="00903F2C">
        <w:rPr>
          <w:rFonts w:ascii="Times New Roman" w:hAnsi="Times New Roman"/>
          <w:sz w:val="24"/>
          <w:szCs w:val="24"/>
        </w:rPr>
        <w:t xml:space="preserve">nutar navedenog konta </w:t>
      </w:r>
      <w:r w:rsidR="00903F2C" w:rsidRPr="00903F2C">
        <w:rPr>
          <w:rFonts w:ascii="Times New Roman" w:hAnsi="Times New Roman"/>
          <w:sz w:val="24"/>
          <w:szCs w:val="24"/>
        </w:rPr>
        <w:t>(pomoći, jubilarne nagrade, naknade za neiskorišteni godišnji odmor, otpremnine)</w:t>
      </w:r>
      <w:r w:rsidR="00903F2C">
        <w:rPr>
          <w:rFonts w:ascii="Times New Roman" w:hAnsi="Times New Roman"/>
          <w:sz w:val="24"/>
          <w:szCs w:val="24"/>
        </w:rPr>
        <w:t xml:space="preserve"> </w:t>
      </w:r>
      <w:r w:rsidR="00903F2C" w:rsidRPr="00903F2C">
        <w:rPr>
          <w:rFonts w:ascii="Times New Roman" w:hAnsi="Times New Roman"/>
          <w:sz w:val="24"/>
          <w:szCs w:val="24"/>
        </w:rPr>
        <w:t>kao i dar djeci i isplate nagrada za božićne blagdane sukladno  Dodatku III. Kolektivnom ugovoru za državne službenike i namještenike (Narodne novine, broj 128/2023)</w:t>
      </w:r>
      <w:r w:rsidR="00903F2C">
        <w:rPr>
          <w:rFonts w:ascii="Times New Roman" w:hAnsi="Times New Roman"/>
          <w:sz w:val="24"/>
          <w:szCs w:val="24"/>
        </w:rPr>
        <w:t>.</w:t>
      </w:r>
      <w:r w:rsidR="00903F2C" w:rsidRPr="00903F2C">
        <w:rPr>
          <w:rFonts w:ascii="Times New Roman" w:hAnsi="Times New Roman"/>
          <w:sz w:val="24"/>
          <w:szCs w:val="24"/>
        </w:rPr>
        <w:t xml:space="preserve"> </w:t>
      </w:r>
      <w:r w:rsidRPr="00903F2C">
        <w:rPr>
          <w:rFonts w:ascii="Times New Roman" w:hAnsi="Times New Roman"/>
          <w:sz w:val="24"/>
          <w:szCs w:val="24"/>
        </w:rPr>
        <w:t>(Vlada Republike Hrvatske, Ured predsjed</w:t>
      </w:r>
      <w:r w:rsidR="007C6429" w:rsidRPr="00903F2C">
        <w:rPr>
          <w:rFonts w:ascii="Times New Roman" w:hAnsi="Times New Roman"/>
          <w:sz w:val="24"/>
          <w:szCs w:val="24"/>
        </w:rPr>
        <w:t xml:space="preserve">nika Vlade Republike Hrvatske, Ured </w:t>
      </w:r>
      <w:r w:rsidR="003F709B" w:rsidRPr="00903F2C">
        <w:rPr>
          <w:rFonts w:ascii="Times New Roman" w:hAnsi="Times New Roman"/>
          <w:sz w:val="24"/>
          <w:szCs w:val="24"/>
        </w:rPr>
        <w:t xml:space="preserve">potpredsjednice Vlade Republike Hrvatske, Ured za udruge, </w:t>
      </w:r>
      <w:r w:rsidRPr="00903F2C">
        <w:rPr>
          <w:rFonts w:ascii="Times New Roman" w:hAnsi="Times New Roman"/>
          <w:sz w:val="24"/>
          <w:szCs w:val="24"/>
        </w:rPr>
        <w:t>Ured zastupnika Republike Hrvatske pred Eur</w:t>
      </w:r>
      <w:r w:rsidR="007C6429" w:rsidRPr="00903F2C">
        <w:rPr>
          <w:rFonts w:ascii="Times New Roman" w:hAnsi="Times New Roman"/>
          <w:sz w:val="24"/>
          <w:szCs w:val="24"/>
        </w:rPr>
        <w:t xml:space="preserve">opskim sudom za ljudska prava, </w:t>
      </w:r>
      <w:r w:rsidRPr="00903F2C">
        <w:rPr>
          <w:rFonts w:ascii="Times New Roman" w:hAnsi="Times New Roman"/>
          <w:sz w:val="24"/>
          <w:szCs w:val="24"/>
        </w:rPr>
        <w:t xml:space="preserve">Stručna služba Savjeta za nacionalne manjine, </w:t>
      </w:r>
      <w:r w:rsidR="003F709B" w:rsidRPr="00903F2C">
        <w:rPr>
          <w:rFonts w:ascii="Times New Roman" w:hAnsi="Times New Roman"/>
          <w:sz w:val="24"/>
          <w:szCs w:val="24"/>
        </w:rPr>
        <w:t xml:space="preserve">Ured Vlade Republike Hrvatske za unutarnju </w:t>
      </w:r>
      <w:r w:rsidR="00380C8E" w:rsidRPr="00903F2C">
        <w:rPr>
          <w:rFonts w:ascii="Times New Roman" w:hAnsi="Times New Roman"/>
          <w:sz w:val="24"/>
          <w:szCs w:val="24"/>
        </w:rPr>
        <w:t xml:space="preserve">reviziju, </w:t>
      </w:r>
      <w:r w:rsidRPr="00903F2C">
        <w:rPr>
          <w:rFonts w:ascii="Times New Roman" w:hAnsi="Times New Roman"/>
          <w:sz w:val="24"/>
          <w:szCs w:val="24"/>
        </w:rPr>
        <w:t>Ured za ljudska prava i prava nacionalnih manjina</w:t>
      </w:r>
      <w:r w:rsidR="00380C8E" w:rsidRPr="00903F2C">
        <w:rPr>
          <w:rFonts w:ascii="Times New Roman" w:hAnsi="Times New Roman"/>
          <w:sz w:val="24"/>
          <w:szCs w:val="24"/>
        </w:rPr>
        <w:t>)</w:t>
      </w:r>
      <w:r w:rsidR="007C6429" w:rsidRPr="00903F2C">
        <w:rPr>
          <w:rFonts w:ascii="Times New Roman" w:hAnsi="Times New Roman"/>
          <w:sz w:val="24"/>
          <w:szCs w:val="24"/>
        </w:rPr>
        <w:t>.</w:t>
      </w:r>
    </w:p>
    <w:p w14:paraId="2419896D" w14:textId="77777777" w:rsidR="00532039" w:rsidRPr="00370AE3" w:rsidRDefault="00532039" w:rsidP="000D4586">
      <w:pPr>
        <w:spacing w:after="0" w:line="240" w:lineRule="auto"/>
        <w:rPr>
          <w:rFonts w:ascii="Times New Roman" w:hAnsi="Times New Roman"/>
          <w:color w:val="FF0000"/>
          <w:sz w:val="24"/>
          <w:szCs w:val="24"/>
        </w:rPr>
      </w:pPr>
    </w:p>
    <w:p w14:paraId="3233E640" w14:textId="045B2DE8" w:rsidR="00C31BB0" w:rsidRPr="00370AE3" w:rsidRDefault="00C31BB0" w:rsidP="000D4586">
      <w:pPr>
        <w:spacing w:after="0" w:line="240" w:lineRule="auto"/>
        <w:rPr>
          <w:rFonts w:ascii="Times New Roman" w:hAnsi="Times New Roman"/>
          <w:color w:val="FF0000"/>
          <w:sz w:val="24"/>
          <w:szCs w:val="24"/>
        </w:rPr>
      </w:pPr>
    </w:p>
    <w:p w14:paraId="0C14ED7D" w14:textId="77777777" w:rsidR="008B5F66" w:rsidRPr="00AC79AC" w:rsidRDefault="008B5F66" w:rsidP="008B5F66">
      <w:pPr>
        <w:pStyle w:val="Odlomakpopisa"/>
        <w:numPr>
          <w:ilvl w:val="0"/>
          <w:numId w:val="7"/>
        </w:numPr>
        <w:spacing w:after="0" w:line="240" w:lineRule="auto"/>
        <w:rPr>
          <w:rFonts w:ascii="Times New Roman" w:eastAsiaTheme="minorHAnsi" w:hAnsi="Times New Roman"/>
          <w:b/>
          <w:sz w:val="24"/>
          <w:szCs w:val="24"/>
          <w:u w:val="single"/>
        </w:rPr>
      </w:pPr>
      <w:r w:rsidRPr="00AC79AC">
        <w:rPr>
          <w:rFonts w:ascii="Times New Roman" w:eastAsiaTheme="minorHAnsi" w:hAnsi="Times New Roman"/>
          <w:b/>
          <w:sz w:val="24"/>
          <w:szCs w:val="24"/>
          <w:u w:val="single"/>
        </w:rPr>
        <w:t>Doprinosi za obvezno zdravstveno osiguranje</w:t>
      </w:r>
    </w:p>
    <w:p w14:paraId="19E77C6D" w14:textId="77777777" w:rsidR="008B5F66" w:rsidRPr="00AC79AC" w:rsidRDefault="008B5F66" w:rsidP="008B5F66">
      <w:pPr>
        <w:spacing w:after="0" w:line="240" w:lineRule="auto"/>
        <w:ind w:left="426"/>
        <w:contextualSpacing/>
        <w:rPr>
          <w:rFonts w:ascii="Times New Roman" w:eastAsiaTheme="minorHAnsi" w:hAnsi="Times New Roman"/>
          <w:b/>
          <w:sz w:val="24"/>
          <w:szCs w:val="24"/>
          <w:u w:val="single"/>
        </w:rPr>
      </w:pPr>
    </w:p>
    <w:p w14:paraId="609D14EC" w14:textId="007DB5BD" w:rsidR="008B5F66" w:rsidRPr="00AC79AC" w:rsidRDefault="008B5F66" w:rsidP="00AC79AC">
      <w:pPr>
        <w:spacing w:after="0" w:line="240" w:lineRule="auto"/>
        <w:ind w:firstLine="360"/>
        <w:rPr>
          <w:rFonts w:ascii="Times New Roman" w:eastAsiaTheme="minorHAnsi" w:hAnsi="Times New Roman"/>
          <w:sz w:val="24"/>
          <w:szCs w:val="24"/>
        </w:rPr>
      </w:pPr>
      <w:r w:rsidRPr="00AC79AC">
        <w:rPr>
          <w:rFonts w:ascii="Times New Roman" w:eastAsiaTheme="minorHAnsi" w:hAnsi="Times New Roman"/>
          <w:sz w:val="24"/>
          <w:szCs w:val="24"/>
        </w:rPr>
        <w:t>u iznosu od</w:t>
      </w:r>
      <w:r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r>
      <w:r w:rsidR="00AC79AC" w:rsidRPr="00AC79AC">
        <w:rPr>
          <w:rFonts w:ascii="Times New Roman" w:eastAsiaTheme="minorHAnsi" w:hAnsi="Times New Roman"/>
          <w:sz w:val="24"/>
          <w:szCs w:val="24"/>
        </w:rPr>
        <w:tab/>
        <w:t xml:space="preserve">           </w:t>
      </w:r>
      <w:r w:rsidR="00AC79AC" w:rsidRPr="00AC79AC">
        <w:rPr>
          <w:rFonts w:ascii="Times New Roman" w:eastAsiaTheme="minorHAnsi" w:hAnsi="Times New Roman"/>
          <w:sz w:val="24"/>
          <w:szCs w:val="24"/>
        </w:rPr>
        <w:tab/>
        <w:t xml:space="preserve">         </w:t>
      </w:r>
      <w:r w:rsidR="00AC79AC" w:rsidRPr="00AC79AC">
        <w:rPr>
          <w:rFonts w:ascii="Times New Roman" w:eastAsiaTheme="minorHAnsi" w:hAnsi="Times New Roman"/>
          <w:b/>
          <w:sz w:val="24"/>
          <w:szCs w:val="24"/>
        </w:rPr>
        <w:t>1.535.189,44</w:t>
      </w:r>
    </w:p>
    <w:p w14:paraId="2A7E41C8" w14:textId="7EC4B39C" w:rsidR="008B5F66" w:rsidRPr="00AC79AC" w:rsidRDefault="00A674DA" w:rsidP="00AC79AC">
      <w:pPr>
        <w:spacing w:after="0" w:line="240" w:lineRule="auto"/>
        <w:ind w:firstLine="360"/>
        <w:jc w:val="both"/>
        <w:rPr>
          <w:rFonts w:ascii="Times New Roman" w:hAnsi="Times New Roman"/>
          <w:sz w:val="24"/>
          <w:szCs w:val="24"/>
        </w:rPr>
      </w:pPr>
      <w:r w:rsidRPr="00AC79AC">
        <w:rPr>
          <w:rFonts w:ascii="Times New Roman" w:eastAsiaTheme="minorHAnsi" w:hAnsi="Times New Roman"/>
          <w:sz w:val="24"/>
          <w:szCs w:val="24"/>
        </w:rPr>
        <w:t xml:space="preserve">vidi bilješku 6. i 7. </w:t>
      </w:r>
    </w:p>
    <w:p w14:paraId="49099FBA" w14:textId="70EE2320" w:rsidR="00AC79AC" w:rsidRDefault="00AC79AC" w:rsidP="000D4586">
      <w:pPr>
        <w:spacing w:after="0" w:line="240" w:lineRule="auto"/>
        <w:rPr>
          <w:rFonts w:ascii="Times New Roman" w:hAnsi="Times New Roman"/>
          <w:color w:val="FF0000"/>
          <w:sz w:val="24"/>
          <w:szCs w:val="24"/>
        </w:rPr>
      </w:pPr>
    </w:p>
    <w:p w14:paraId="7AC66574" w14:textId="282F0376" w:rsidR="00AC79AC" w:rsidRDefault="00AC79AC" w:rsidP="000D4586">
      <w:pPr>
        <w:spacing w:after="0" w:line="240" w:lineRule="auto"/>
        <w:rPr>
          <w:rFonts w:ascii="Times New Roman" w:hAnsi="Times New Roman"/>
          <w:color w:val="FF0000"/>
          <w:sz w:val="24"/>
          <w:szCs w:val="24"/>
        </w:rPr>
      </w:pPr>
    </w:p>
    <w:p w14:paraId="32E9CC8C" w14:textId="725265EB" w:rsidR="00AC79AC" w:rsidRDefault="00AC79AC" w:rsidP="000D4586">
      <w:pPr>
        <w:spacing w:after="0" w:line="240" w:lineRule="auto"/>
        <w:rPr>
          <w:rFonts w:ascii="Times New Roman" w:hAnsi="Times New Roman"/>
          <w:color w:val="FF0000"/>
          <w:sz w:val="24"/>
          <w:szCs w:val="24"/>
        </w:rPr>
      </w:pPr>
    </w:p>
    <w:p w14:paraId="2B1241CE" w14:textId="77777777" w:rsidR="00AC79AC" w:rsidRDefault="00AC79AC" w:rsidP="00AC79AC">
      <w:pPr>
        <w:widowControl w:val="0"/>
        <w:spacing w:after="0" w:line="240" w:lineRule="auto"/>
        <w:jc w:val="both"/>
        <w:rPr>
          <w:rFonts w:ascii="Times New Roman" w:hAnsi="Times New Roman"/>
          <w:color w:val="FF0000"/>
          <w:sz w:val="24"/>
          <w:szCs w:val="24"/>
        </w:rPr>
      </w:pPr>
    </w:p>
    <w:p w14:paraId="395C42BD" w14:textId="77777777" w:rsidR="007F5886" w:rsidRPr="00AC79AC" w:rsidRDefault="007F5886" w:rsidP="00AC79AC">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AC79AC">
        <w:rPr>
          <w:rFonts w:ascii="Times New Roman" w:eastAsiaTheme="minorHAnsi" w:hAnsi="Times New Roman"/>
          <w:b/>
          <w:sz w:val="24"/>
          <w:szCs w:val="24"/>
          <w:u w:val="single"/>
        </w:rPr>
        <w:lastRenderedPageBreak/>
        <w:t xml:space="preserve">Materijal i sirovine </w:t>
      </w:r>
    </w:p>
    <w:p w14:paraId="23792348" w14:textId="77777777" w:rsidR="007F5886" w:rsidRPr="00370AE3" w:rsidRDefault="007F5886" w:rsidP="007F5886">
      <w:pPr>
        <w:spacing w:after="0" w:line="240" w:lineRule="auto"/>
        <w:rPr>
          <w:rFonts w:ascii="Times New Roman" w:eastAsiaTheme="minorHAnsi" w:hAnsi="Times New Roman"/>
          <w:color w:val="FF0000"/>
          <w:sz w:val="24"/>
          <w:szCs w:val="24"/>
        </w:rPr>
      </w:pPr>
    </w:p>
    <w:p w14:paraId="794B33BB" w14:textId="2DFEDDFC" w:rsidR="007F5886" w:rsidRPr="00AC79AC" w:rsidRDefault="007F5886" w:rsidP="00AC79AC">
      <w:pPr>
        <w:spacing w:after="0" w:line="240" w:lineRule="auto"/>
        <w:jc w:val="both"/>
        <w:rPr>
          <w:rFonts w:ascii="Times New Roman" w:eastAsiaTheme="minorHAnsi" w:hAnsi="Times New Roman"/>
          <w:b/>
          <w:sz w:val="24"/>
          <w:szCs w:val="24"/>
        </w:rPr>
      </w:pPr>
      <w:r w:rsidRPr="00AC79AC">
        <w:rPr>
          <w:rFonts w:ascii="Times New Roman" w:eastAsiaTheme="minorHAnsi" w:hAnsi="Times New Roman"/>
          <w:sz w:val="24"/>
          <w:szCs w:val="24"/>
        </w:rPr>
        <w:t xml:space="preserve">u iznosu od </w:t>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r>
      <w:r w:rsidRPr="00AC79AC">
        <w:rPr>
          <w:rFonts w:ascii="Times New Roman" w:eastAsiaTheme="minorHAnsi" w:hAnsi="Times New Roman"/>
          <w:sz w:val="24"/>
          <w:szCs w:val="24"/>
        </w:rPr>
        <w:tab/>
        <w:t xml:space="preserve">         </w:t>
      </w:r>
      <w:r w:rsidR="00CB78DE" w:rsidRPr="00AC79AC">
        <w:rPr>
          <w:rFonts w:ascii="Times New Roman" w:eastAsiaTheme="minorHAnsi" w:hAnsi="Times New Roman"/>
          <w:sz w:val="24"/>
          <w:szCs w:val="24"/>
        </w:rPr>
        <w:t xml:space="preserve">            </w:t>
      </w:r>
      <w:r w:rsidR="00BA6545" w:rsidRPr="00AC79AC">
        <w:rPr>
          <w:rFonts w:ascii="Times New Roman" w:eastAsiaTheme="minorHAnsi" w:hAnsi="Times New Roman"/>
          <w:sz w:val="24"/>
          <w:szCs w:val="24"/>
        </w:rPr>
        <w:t xml:space="preserve">   </w:t>
      </w:r>
      <w:r w:rsidR="00AC79AC" w:rsidRPr="00AC79AC">
        <w:rPr>
          <w:rFonts w:ascii="Times New Roman" w:eastAsiaTheme="minorHAnsi" w:hAnsi="Times New Roman"/>
          <w:b/>
          <w:sz w:val="24"/>
          <w:szCs w:val="24"/>
        </w:rPr>
        <w:t>344.200,68</w:t>
      </w:r>
    </w:p>
    <w:p w14:paraId="6C8C2482" w14:textId="62CAC4CA" w:rsidR="007F5886" w:rsidRPr="00AC79AC" w:rsidRDefault="007F5886" w:rsidP="00AC79AC">
      <w:pPr>
        <w:spacing w:after="0" w:line="240" w:lineRule="auto"/>
        <w:jc w:val="both"/>
        <w:rPr>
          <w:rFonts w:ascii="Times New Roman" w:eastAsiaTheme="minorHAnsi" w:hAnsi="Times New Roman"/>
          <w:sz w:val="24"/>
          <w:szCs w:val="24"/>
        </w:rPr>
      </w:pPr>
      <w:r w:rsidRPr="00AC79AC">
        <w:rPr>
          <w:rFonts w:ascii="Times New Roman" w:eastAsiaTheme="minorHAnsi" w:hAnsi="Times New Roman"/>
          <w:sz w:val="24"/>
          <w:szCs w:val="24"/>
        </w:rPr>
        <w:t>do odstupanja od ostvarenja u izvješta</w:t>
      </w:r>
      <w:r w:rsidR="00AC79AC" w:rsidRPr="00AC79AC">
        <w:rPr>
          <w:rFonts w:ascii="Times New Roman" w:eastAsiaTheme="minorHAnsi" w:hAnsi="Times New Roman"/>
          <w:sz w:val="24"/>
          <w:szCs w:val="24"/>
        </w:rPr>
        <w:t xml:space="preserve">jnom razdoblju prethodne godine </w:t>
      </w:r>
      <w:r w:rsidR="00CB78DE" w:rsidRPr="00AC79AC">
        <w:rPr>
          <w:rFonts w:ascii="Times New Roman" w:hAnsi="Times New Roman"/>
          <w:sz w:val="24"/>
          <w:szCs w:val="24"/>
        </w:rPr>
        <w:t xml:space="preserve">došlo je zbog povećanja </w:t>
      </w:r>
      <w:r w:rsidR="00F449F0" w:rsidRPr="00AC79AC">
        <w:rPr>
          <w:rFonts w:ascii="Times New Roman" w:hAnsi="Times New Roman"/>
          <w:sz w:val="24"/>
          <w:szCs w:val="24"/>
        </w:rPr>
        <w:t xml:space="preserve">troškova namirnica </w:t>
      </w:r>
      <w:r w:rsidR="00C845F5" w:rsidRPr="00AC79AC">
        <w:rPr>
          <w:rFonts w:ascii="Times New Roman" w:hAnsi="Times New Roman"/>
          <w:sz w:val="24"/>
          <w:szCs w:val="24"/>
        </w:rPr>
        <w:t>za potrebe ugostiteljstva uslijed povećanja tržišnih cijena</w:t>
      </w:r>
      <w:r w:rsidR="00AC79AC" w:rsidRPr="00AC79AC">
        <w:rPr>
          <w:rFonts w:ascii="Times New Roman" w:eastAsiaTheme="minorHAnsi" w:hAnsi="Times New Roman"/>
          <w:sz w:val="24"/>
          <w:szCs w:val="24"/>
        </w:rPr>
        <w:t xml:space="preserve"> </w:t>
      </w:r>
      <w:r w:rsidR="00D12F13" w:rsidRPr="00AC79AC">
        <w:rPr>
          <w:rFonts w:ascii="Times New Roman" w:hAnsi="Times New Roman"/>
          <w:sz w:val="24"/>
          <w:szCs w:val="24"/>
        </w:rPr>
        <w:t>(</w:t>
      </w:r>
      <w:r w:rsidRPr="00AC79AC">
        <w:rPr>
          <w:rFonts w:ascii="Times New Roman" w:hAnsi="Times New Roman"/>
          <w:sz w:val="24"/>
          <w:szCs w:val="24"/>
        </w:rPr>
        <w:t>Ured za opće poslove Hrvatskoga sabora i Vlade Republike Hrvatske</w:t>
      </w:r>
      <w:r w:rsidR="00D12F13" w:rsidRPr="00AC79AC">
        <w:rPr>
          <w:rFonts w:ascii="Times New Roman" w:hAnsi="Times New Roman"/>
          <w:sz w:val="24"/>
          <w:szCs w:val="24"/>
        </w:rPr>
        <w:t>)</w:t>
      </w:r>
      <w:r w:rsidR="00AC79AC" w:rsidRPr="00AC79AC">
        <w:rPr>
          <w:rFonts w:ascii="Times New Roman" w:hAnsi="Times New Roman"/>
          <w:sz w:val="24"/>
          <w:szCs w:val="24"/>
        </w:rPr>
        <w:t>.</w:t>
      </w:r>
    </w:p>
    <w:p w14:paraId="66E328E9" w14:textId="77777777" w:rsidR="00CB78DE" w:rsidRPr="00AC79AC" w:rsidRDefault="00CB78DE" w:rsidP="00CB78DE">
      <w:pPr>
        <w:spacing w:after="0" w:line="240" w:lineRule="auto"/>
        <w:rPr>
          <w:rFonts w:ascii="Times New Roman" w:hAnsi="Times New Roman"/>
          <w:sz w:val="24"/>
          <w:szCs w:val="24"/>
        </w:rPr>
      </w:pPr>
    </w:p>
    <w:p w14:paraId="33A565CF" w14:textId="77777777" w:rsidR="00EB2D1C" w:rsidRPr="00370AE3" w:rsidRDefault="00EB2D1C" w:rsidP="00CB78DE">
      <w:pPr>
        <w:spacing w:after="0" w:line="240" w:lineRule="auto"/>
        <w:rPr>
          <w:rFonts w:ascii="Times New Roman" w:eastAsiaTheme="minorHAnsi" w:hAnsi="Times New Roman"/>
          <w:color w:val="FF0000"/>
          <w:sz w:val="24"/>
          <w:szCs w:val="24"/>
        </w:rPr>
      </w:pPr>
    </w:p>
    <w:p w14:paraId="6B3F9701" w14:textId="77777777" w:rsidR="004A65FF" w:rsidRPr="00370AE3" w:rsidRDefault="004A65FF" w:rsidP="00947A15">
      <w:pPr>
        <w:spacing w:after="0" w:line="240" w:lineRule="auto"/>
        <w:rPr>
          <w:rFonts w:ascii="Times New Roman" w:hAnsi="Times New Roman"/>
          <w:color w:val="FF0000"/>
          <w:sz w:val="24"/>
          <w:szCs w:val="24"/>
        </w:rPr>
      </w:pPr>
    </w:p>
    <w:p w14:paraId="0190F548" w14:textId="77777777" w:rsidR="00CC6A6A" w:rsidRPr="00AC79AC" w:rsidRDefault="00CC6A6A" w:rsidP="00AC79AC">
      <w:pPr>
        <w:pStyle w:val="Odlomakpopisa"/>
        <w:widowControl w:val="0"/>
        <w:numPr>
          <w:ilvl w:val="0"/>
          <w:numId w:val="7"/>
        </w:numPr>
        <w:spacing w:after="0" w:line="240" w:lineRule="auto"/>
        <w:ind w:left="567" w:hanging="567"/>
        <w:rPr>
          <w:rFonts w:ascii="Times New Roman" w:hAnsi="Times New Roman"/>
          <w:b/>
          <w:sz w:val="24"/>
          <w:szCs w:val="24"/>
          <w:u w:val="single"/>
        </w:rPr>
      </w:pPr>
      <w:r w:rsidRPr="00AC79AC">
        <w:rPr>
          <w:rFonts w:ascii="Times New Roman" w:hAnsi="Times New Roman"/>
          <w:b/>
          <w:sz w:val="24"/>
          <w:szCs w:val="24"/>
          <w:u w:val="single"/>
        </w:rPr>
        <w:t xml:space="preserve">Energija </w:t>
      </w:r>
    </w:p>
    <w:p w14:paraId="311E7EA2" w14:textId="77777777" w:rsidR="00CC6A6A" w:rsidRPr="00370AE3" w:rsidRDefault="00CC6A6A" w:rsidP="00CC6A6A">
      <w:pPr>
        <w:pStyle w:val="Odlomakpopisa"/>
        <w:widowControl w:val="0"/>
        <w:spacing w:after="0" w:line="240" w:lineRule="auto"/>
        <w:jc w:val="both"/>
        <w:rPr>
          <w:rFonts w:ascii="Times New Roman" w:hAnsi="Times New Roman"/>
          <w:b/>
          <w:color w:val="FF0000"/>
          <w:sz w:val="24"/>
          <w:szCs w:val="24"/>
          <w:u w:val="single"/>
        </w:rPr>
      </w:pPr>
    </w:p>
    <w:p w14:paraId="79ECDE85" w14:textId="51A8CDBA" w:rsidR="00CC6A6A" w:rsidRPr="00061683" w:rsidRDefault="00CC6A6A" w:rsidP="00061683">
      <w:pPr>
        <w:spacing w:after="0" w:line="240" w:lineRule="auto"/>
        <w:jc w:val="both"/>
        <w:rPr>
          <w:rFonts w:ascii="Times New Roman" w:hAnsi="Times New Roman"/>
          <w:sz w:val="24"/>
          <w:szCs w:val="24"/>
        </w:rPr>
      </w:pPr>
      <w:r w:rsidRPr="00061683">
        <w:rPr>
          <w:rFonts w:ascii="Times New Roman" w:hAnsi="Times New Roman"/>
          <w:sz w:val="24"/>
          <w:szCs w:val="24"/>
        </w:rPr>
        <w:t>u iznosu od</w:t>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Pr="00061683">
        <w:rPr>
          <w:rFonts w:ascii="Times New Roman" w:hAnsi="Times New Roman"/>
          <w:sz w:val="24"/>
          <w:szCs w:val="24"/>
        </w:rPr>
        <w:tab/>
      </w:r>
      <w:r w:rsidR="00C15F55" w:rsidRPr="00061683">
        <w:rPr>
          <w:rFonts w:ascii="Times New Roman" w:hAnsi="Times New Roman"/>
          <w:sz w:val="24"/>
          <w:szCs w:val="24"/>
        </w:rPr>
        <w:t xml:space="preserve">        </w:t>
      </w:r>
      <w:r w:rsidRPr="00061683">
        <w:rPr>
          <w:rFonts w:ascii="Times New Roman" w:hAnsi="Times New Roman"/>
          <w:sz w:val="24"/>
          <w:szCs w:val="24"/>
        </w:rPr>
        <w:t xml:space="preserve"> </w:t>
      </w:r>
      <w:r w:rsidR="00736B53" w:rsidRPr="00061683">
        <w:rPr>
          <w:rFonts w:ascii="Times New Roman" w:hAnsi="Times New Roman"/>
          <w:sz w:val="24"/>
          <w:szCs w:val="24"/>
        </w:rPr>
        <w:t xml:space="preserve">           </w:t>
      </w:r>
      <w:r w:rsidR="00FC5A26" w:rsidRPr="00061683">
        <w:rPr>
          <w:rFonts w:ascii="Times New Roman" w:hAnsi="Times New Roman"/>
          <w:sz w:val="24"/>
          <w:szCs w:val="24"/>
        </w:rPr>
        <w:t xml:space="preserve">    </w:t>
      </w:r>
      <w:r w:rsidR="00AC79AC" w:rsidRPr="00061683">
        <w:rPr>
          <w:rFonts w:ascii="Times New Roman" w:hAnsi="Times New Roman"/>
          <w:b/>
          <w:sz w:val="24"/>
          <w:szCs w:val="24"/>
        </w:rPr>
        <w:t>336.837,47</w:t>
      </w:r>
    </w:p>
    <w:p w14:paraId="3BF7898F" w14:textId="6C05F984" w:rsidR="00736B53" w:rsidRPr="00061683" w:rsidRDefault="00CC6A6A" w:rsidP="00061683">
      <w:pPr>
        <w:spacing w:after="0" w:line="240" w:lineRule="auto"/>
        <w:jc w:val="both"/>
        <w:rPr>
          <w:rFonts w:ascii="Times New Roman" w:hAnsi="Times New Roman"/>
          <w:sz w:val="24"/>
          <w:szCs w:val="24"/>
        </w:rPr>
      </w:pPr>
      <w:r w:rsidRPr="00061683">
        <w:rPr>
          <w:rFonts w:ascii="Times New Roman" w:hAnsi="Times New Roman"/>
          <w:sz w:val="24"/>
          <w:szCs w:val="24"/>
        </w:rPr>
        <w:t>do odstupanja od ostvarenja u izvještaj</w:t>
      </w:r>
      <w:r w:rsidR="00AC79AC" w:rsidRPr="00061683">
        <w:rPr>
          <w:rFonts w:ascii="Times New Roman" w:hAnsi="Times New Roman"/>
          <w:sz w:val="24"/>
          <w:szCs w:val="24"/>
        </w:rPr>
        <w:t xml:space="preserve">nom razdoblju prethodne godine </w:t>
      </w:r>
      <w:r w:rsidR="00E94E1A" w:rsidRPr="00061683">
        <w:rPr>
          <w:rFonts w:ascii="Times New Roman" w:hAnsi="Times New Roman"/>
          <w:sz w:val="24"/>
          <w:szCs w:val="24"/>
        </w:rPr>
        <w:t>došlo je zbog Uredbe Vlade RH o ot</w:t>
      </w:r>
      <w:r w:rsidR="00AC79AC" w:rsidRPr="00061683">
        <w:rPr>
          <w:rFonts w:ascii="Times New Roman" w:hAnsi="Times New Roman"/>
          <w:sz w:val="24"/>
          <w:szCs w:val="24"/>
        </w:rPr>
        <w:t xml:space="preserve">klanjanju poremećaja na domaćem </w:t>
      </w:r>
      <w:r w:rsidR="00E94E1A" w:rsidRPr="00061683">
        <w:rPr>
          <w:rFonts w:ascii="Times New Roman" w:hAnsi="Times New Roman"/>
          <w:sz w:val="24"/>
          <w:szCs w:val="24"/>
        </w:rPr>
        <w:t>tržištu energije (</w:t>
      </w:r>
      <w:r w:rsidR="00AC79AC" w:rsidRPr="00061683">
        <w:rPr>
          <w:rFonts w:ascii="Times New Roman" w:hAnsi="Times New Roman"/>
          <w:sz w:val="24"/>
          <w:szCs w:val="24"/>
        </w:rPr>
        <w:t xml:space="preserve">Narodne novine, broj: 104/2022, 106/2022, 121/2022, 156/2022, 31/2023) </w:t>
      </w:r>
      <w:r w:rsidR="007F5886" w:rsidRPr="00061683">
        <w:rPr>
          <w:rFonts w:ascii="Times New Roman" w:hAnsi="Times New Roman"/>
          <w:sz w:val="24"/>
          <w:szCs w:val="24"/>
        </w:rPr>
        <w:t>(Vlada</w:t>
      </w:r>
      <w:r w:rsidR="00CB78DE" w:rsidRPr="00061683">
        <w:rPr>
          <w:rFonts w:ascii="Times New Roman" w:hAnsi="Times New Roman"/>
          <w:sz w:val="24"/>
          <w:szCs w:val="24"/>
        </w:rPr>
        <w:t xml:space="preserve"> </w:t>
      </w:r>
      <w:r w:rsidR="007F5886" w:rsidRPr="00061683">
        <w:rPr>
          <w:rFonts w:ascii="Times New Roman" w:hAnsi="Times New Roman"/>
          <w:sz w:val="24"/>
          <w:szCs w:val="24"/>
        </w:rPr>
        <w:t>Republike Hrvatske</w:t>
      </w:r>
      <w:r w:rsidR="00B26BC1" w:rsidRPr="00061683">
        <w:rPr>
          <w:rFonts w:ascii="Times New Roman" w:hAnsi="Times New Roman"/>
          <w:sz w:val="24"/>
          <w:szCs w:val="24"/>
        </w:rPr>
        <w:t xml:space="preserve">, </w:t>
      </w:r>
      <w:r w:rsidR="00CB78DE" w:rsidRPr="00061683">
        <w:rPr>
          <w:rFonts w:ascii="Times New Roman" w:hAnsi="Times New Roman"/>
          <w:sz w:val="24"/>
          <w:szCs w:val="24"/>
        </w:rPr>
        <w:t xml:space="preserve">Ured za udruge, </w:t>
      </w:r>
      <w:r w:rsidR="00736B53" w:rsidRPr="00061683">
        <w:rPr>
          <w:rFonts w:ascii="Times New Roman" w:hAnsi="Times New Roman"/>
          <w:sz w:val="24"/>
          <w:szCs w:val="24"/>
        </w:rPr>
        <w:t xml:space="preserve">Ured zastupnika Republike Hrvatske pred Europskim sudom za ljudska prava, </w:t>
      </w:r>
      <w:r w:rsidR="00B26BC1" w:rsidRPr="00061683">
        <w:rPr>
          <w:rFonts w:ascii="Times New Roman" w:eastAsiaTheme="minorHAnsi" w:hAnsi="Times New Roman"/>
          <w:sz w:val="24"/>
          <w:szCs w:val="24"/>
        </w:rPr>
        <w:t>Ured za opće poslove Hrvatskoga sabora i Vlade Republike Hrvatske</w:t>
      </w:r>
      <w:r w:rsidR="00736B53" w:rsidRPr="00061683">
        <w:rPr>
          <w:rFonts w:ascii="Times New Roman" w:eastAsiaTheme="minorHAnsi" w:hAnsi="Times New Roman"/>
          <w:sz w:val="24"/>
          <w:szCs w:val="24"/>
        </w:rPr>
        <w:t xml:space="preserve">, </w:t>
      </w:r>
      <w:r w:rsidR="00061683" w:rsidRPr="00061683">
        <w:rPr>
          <w:rFonts w:ascii="Times New Roman" w:hAnsi="Times New Roman"/>
          <w:sz w:val="24"/>
          <w:szCs w:val="24"/>
        </w:rPr>
        <w:t xml:space="preserve">Ured Vlade Republike </w:t>
      </w:r>
      <w:r w:rsidR="00BE66CE" w:rsidRPr="00061683">
        <w:rPr>
          <w:rFonts w:ascii="Times New Roman" w:hAnsi="Times New Roman"/>
          <w:sz w:val="24"/>
          <w:szCs w:val="24"/>
        </w:rPr>
        <w:t>za unutarnju reviziju</w:t>
      </w:r>
      <w:r w:rsidR="00DD054F" w:rsidRPr="00061683">
        <w:rPr>
          <w:rFonts w:ascii="Times New Roman" w:hAnsi="Times New Roman"/>
          <w:sz w:val="24"/>
          <w:szCs w:val="24"/>
        </w:rPr>
        <w:t>)</w:t>
      </w:r>
      <w:r w:rsidR="00BE66CE" w:rsidRPr="00061683">
        <w:rPr>
          <w:rFonts w:ascii="Times New Roman" w:hAnsi="Times New Roman"/>
          <w:sz w:val="24"/>
          <w:szCs w:val="24"/>
        </w:rPr>
        <w:t xml:space="preserve"> te smanjenih troškova </w:t>
      </w:r>
      <w:r w:rsidR="00DD054F" w:rsidRPr="00061683">
        <w:rPr>
          <w:rFonts w:ascii="Times New Roman" w:hAnsi="Times New Roman"/>
          <w:sz w:val="24"/>
          <w:szCs w:val="24"/>
        </w:rPr>
        <w:t xml:space="preserve">za gorivo uslijed kvara službenog zrakoplova </w:t>
      </w:r>
      <w:r w:rsidR="00736B53" w:rsidRPr="00061683">
        <w:rPr>
          <w:rFonts w:ascii="Times New Roman" w:hAnsi="Times New Roman"/>
          <w:sz w:val="24"/>
          <w:szCs w:val="24"/>
        </w:rPr>
        <w:t>(Direkcija za korištenje službenih zrakoplova)</w:t>
      </w:r>
      <w:r w:rsidR="00061683" w:rsidRPr="00061683">
        <w:rPr>
          <w:rFonts w:ascii="Times New Roman" w:hAnsi="Times New Roman"/>
          <w:sz w:val="24"/>
          <w:szCs w:val="24"/>
        </w:rPr>
        <w:t>.</w:t>
      </w:r>
    </w:p>
    <w:p w14:paraId="2264F8EF" w14:textId="77777777" w:rsidR="007F5886" w:rsidRPr="00370AE3" w:rsidRDefault="007F5886" w:rsidP="00736B53">
      <w:pPr>
        <w:spacing w:after="0" w:line="240" w:lineRule="auto"/>
        <w:rPr>
          <w:rFonts w:ascii="Times New Roman" w:eastAsiaTheme="minorHAnsi" w:hAnsi="Times New Roman" w:cstheme="minorBidi"/>
          <w:color w:val="FF0000"/>
          <w:sz w:val="24"/>
          <w:szCs w:val="24"/>
        </w:rPr>
      </w:pPr>
    </w:p>
    <w:p w14:paraId="16AEB554" w14:textId="77777777" w:rsidR="002B7942" w:rsidRPr="00370AE3" w:rsidRDefault="002B7942" w:rsidP="00947A15">
      <w:pPr>
        <w:spacing w:after="0" w:line="240" w:lineRule="auto"/>
        <w:rPr>
          <w:rFonts w:ascii="Times New Roman" w:hAnsi="Times New Roman"/>
          <w:color w:val="FF0000"/>
          <w:sz w:val="24"/>
          <w:szCs w:val="24"/>
        </w:rPr>
      </w:pPr>
    </w:p>
    <w:p w14:paraId="476F1C73" w14:textId="77777777" w:rsidR="00CC6A6A" w:rsidRPr="00EF2919" w:rsidRDefault="00CC6A6A" w:rsidP="00EF2919">
      <w:pPr>
        <w:spacing w:after="0" w:line="240" w:lineRule="auto"/>
        <w:jc w:val="both"/>
        <w:rPr>
          <w:rFonts w:ascii="Times New Roman" w:hAnsi="Times New Roman"/>
          <w:sz w:val="24"/>
          <w:szCs w:val="24"/>
        </w:rPr>
      </w:pPr>
    </w:p>
    <w:p w14:paraId="0CA345D1" w14:textId="77777777" w:rsidR="00C91147" w:rsidRPr="00EF2919" w:rsidRDefault="00DF3D7F" w:rsidP="00EF2919">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EF2919">
        <w:rPr>
          <w:rFonts w:ascii="Times New Roman" w:hAnsi="Times New Roman"/>
          <w:b/>
          <w:sz w:val="24"/>
          <w:szCs w:val="24"/>
          <w:u w:val="single"/>
        </w:rPr>
        <w:t>Materijal i dijelovi za tekuće i investicijsko održavanje</w:t>
      </w:r>
      <w:r w:rsidR="00C91147" w:rsidRPr="00EF2919">
        <w:rPr>
          <w:rFonts w:ascii="Times New Roman" w:hAnsi="Times New Roman"/>
          <w:b/>
          <w:sz w:val="24"/>
          <w:szCs w:val="24"/>
          <w:u w:val="single"/>
        </w:rPr>
        <w:t xml:space="preserve"> </w:t>
      </w:r>
    </w:p>
    <w:p w14:paraId="6EBA14D3" w14:textId="77777777" w:rsidR="00C91147" w:rsidRPr="00EF2919" w:rsidRDefault="00C91147" w:rsidP="00EF2919">
      <w:pPr>
        <w:pStyle w:val="Odlomakpopisa"/>
        <w:widowControl w:val="0"/>
        <w:spacing w:after="0" w:line="240" w:lineRule="auto"/>
        <w:jc w:val="both"/>
        <w:rPr>
          <w:rFonts w:ascii="Times New Roman" w:hAnsi="Times New Roman"/>
          <w:b/>
          <w:sz w:val="24"/>
          <w:szCs w:val="24"/>
          <w:u w:val="single"/>
        </w:rPr>
      </w:pPr>
    </w:p>
    <w:p w14:paraId="73BDE1CE" w14:textId="2FA27E93" w:rsidR="00C91147" w:rsidRPr="00EF2919" w:rsidRDefault="00C91147" w:rsidP="00EF2919">
      <w:pPr>
        <w:spacing w:after="0" w:line="240" w:lineRule="auto"/>
        <w:jc w:val="both"/>
        <w:rPr>
          <w:rFonts w:ascii="Times New Roman" w:hAnsi="Times New Roman"/>
          <w:sz w:val="24"/>
          <w:szCs w:val="24"/>
        </w:rPr>
      </w:pPr>
      <w:r w:rsidRPr="00EF2919">
        <w:rPr>
          <w:rFonts w:ascii="Times New Roman" w:hAnsi="Times New Roman"/>
          <w:sz w:val="24"/>
          <w:szCs w:val="24"/>
        </w:rPr>
        <w:t>u iznosu od</w:t>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r>
      <w:r w:rsidRPr="00EF2919">
        <w:rPr>
          <w:rFonts w:ascii="Times New Roman" w:hAnsi="Times New Roman"/>
          <w:sz w:val="24"/>
          <w:szCs w:val="24"/>
        </w:rPr>
        <w:tab/>
        <w:t xml:space="preserve"> </w:t>
      </w:r>
      <w:r w:rsidR="00736B53" w:rsidRPr="00EF2919">
        <w:rPr>
          <w:rFonts w:ascii="Times New Roman" w:hAnsi="Times New Roman"/>
          <w:sz w:val="24"/>
          <w:szCs w:val="24"/>
        </w:rPr>
        <w:t xml:space="preserve">           </w:t>
      </w:r>
      <w:r w:rsidR="00EF2919" w:rsidRPr="00EF2919">
        <w:rPr>
          <w:rFonts w:ascii="Times New Roman" w:hAnsi="Times New Roman"/>
          <w:b/>
          <w:sz w:val="24"/>
          <w:szCs w:val="24"/>
        </w:rPr>
        <w:t>203.881,14</w:t>
      </w:r>
    </w:p>
    <w:p w14:paraId="355E979E" w14:textId="4109FC8E" w:rsidR="00054B85" w:rsidRPr="00EF2919" w:rsidRDefault="00C91147" w:rsidP="00EF2919">
      <w:pPr>
        <w:spacing w:after="0" w:line="240" w:lineRule="auto"/>
        <w:jc w:val="both"/>
        <w:rPr>
          <w:rFonts w:ascii="Times New Roman" w:hAnsi="Times New Roman"/>
          <w:sz w:val="24"/>
          <w:szCs w:val="24"/>
        </w:rPr>
      </w:pPr>
      <w:r w:rsidRPr="00EF2919">
        <w:rPr>
          <w:rFonts w:ascii="Times New Roman" w:hAnsi="Times New Roman"/>
          <w:sz w:val="24"/>
          <w:szCs w:val="24"/>
        </w:rPr>
        <w:t>do odstupanja od ostvarenja u izvještajnom razdoblju pretho</w:t>
      </w:r>
      <w:r w:rsidR="00EF2919" w:rsidRPr="00EF2919">
        <w:rPr>
          <w:rFonts w:ascii="Times New Roman" w:hAnsi="Times New Roman"/>
          <w:sz w:val="24"/>
          <w:szCs w:val="24"/>
        </w:rPr>
        <w:t xml:space="preserve">dne godine </w:t>
      </w:r>
      <w:r w:rsidR="00FA55DA" w:rsidRPr="00EF2919">
        <w:rPr>
          <w:rFonts w:ascii="Times New Roman" w:hAnsi="Times New Roman"/>
          <w:sz w:val="24"/>
          <w:szCs w:val="24"/>
        </w:rPr>
        <w:t xml:space="preserve">došlo je zbog </w:t>
      </w:r>
      <w:r w:rsidR="00EF2919" w:rsidRPr="00EF2919">
        <w:rPr>
          <w:rFonts w:ascii="Times New Roman" w:hAnsi="Times New Roman"/>
          <w:sz w:val="24"/>
          <w:szCs w:val="24"/>
        </w:rPr>
        <w:t xml:space="preserve">nabave </w:t>
      </w:r>
      <w:r w:rsidR="00F117C6" w:rsidRPr="00EF2919">
        <w:rPr>
          <w:rFonts w:ascii="Times New Roman" w:hAnsi="Times New Roman"/>
          <w:sz w:val="24"/>
          <w:szCs w:val="24"/>
        </w:rPr>
        <w:t>materijala za održavanje zrakoplova</w:t>
      </w:r>
      <w:r w:rsidR="00EF2919" w:rsidRPr="00EF2919">
        <w:rPr>
          <w:rFonts w:ascii="Times New Roman" w:hAnsi="Times New Roman"/>
          <w:sz w:val="24"/>
          <w:szCs w:val="24"/>
        </w:rPr>
        <w:t xml:space="preserve"> te zračnih turbina zbog kvara </w:t>
      </w:r>
      <w:r w:rsidR="00F117C6" w:rsidRPr="00EF2919">
        <w:rPr>
          <w:rFonts w:ascii="Times New Roman" w:hAnsi="Times New Roman"/>
          <w:sz w:val="24"/>
          <w:szCs w:val="24"/>
        </w:rPr>
        <w:t xml:space="preserve">službenog zrakoplova </w:t>
      </w:r>
      <w:r w:rsidR="00B26BC1" w:rsidRPr="00EF2919">
        <w:rPr>
          <w:rFonts w:ascii="Times New Roman" w:hAnsi="Times New Roman"/>
          <w:sz w:val="24"/>
          <w:szCs w:val="24"/>
        </w:rPr>
        <w:t>(Direkcija za korištenje službenih</w:t>
      </w:r>
      <w:r w:rsidR="007F35D1" w:rsidRPr="00EF2919">
        <w:rPr>
          <w:rFonts w:ascii="Times New Roman" w:hAnsi="Times New Roman"/>
          <w:sz w:val="24"/>
          <w:szCs w:val="24"/>
        </w:rPr>
        <w:t xml:space="preserve"> </w:t>
      </w:r>
      <w:r w:rsidR="00B26BC1" w:rsidRPr="00EF2919">
        <w:rPr>
          <w:rFonts w:ascii="Times New Roman" w:hAnsi="Times New Roman"/>
          <w:sz w:val="24"/>
          <w:szCs w:val="24"/>
        </w:rPr>
        <w:t>zrakoplova)</w:t>
      </w:r>
      <w:r w:rsidR="00EF2919" w:rsidRPr="00EF2919">
        <w:rPr>
          <w:rFonts w:ascii="Times New Roman" w:hAnsi="Times New Roman"/>
          <w:sz w:val="24"/>
          <w:szCs w:val="24"/>
        </w:rPr>
        <w:t>.</w:t>
      </w:r>
      <w:r w:rsidR="00B26BC1" w:rsidRPr="00EF2919">
        <w:rPr>
          <w:rFonts w:ascii="Times New Roman" w:hAnsi="Times New Roman"/>
          <w:sz w:val="24"/>
          <w:szCs w:val="24"/>
        </w:rPr>
        <w:t xml:space="preserve"> </w:t>
      </w:r>
    </w:p>
    <w:p w14:paraId="08EB5667" w14:textId="77777777" w:rsidR="00054B85" w:rsidRPr="00370AE3" w:rsidRDefault="00054B85" w:rsidP="001B74F8">
      <w:pPr>
        <w:spacing w:after="0" w:line="240" w:lineRule="auto"/>
        <w:rPr>
          <w:rFonts w:ascii="Times New Roman" w:hAnsi="Times New Roman"/>
          <w:color w:val="FF0000"/>
          <w:sz w:val="24"/>
          <w:szCs w:val="24"/>
        </w:rPr>
      </w:pPr>
    </w:p>
    <w:p w14:paraId="32B34EC1" w14:textId="0D2CFF3C" w:rsidR="00F632BF" w:rsidRPr="00370AE3" w:rsidRDefault="00F632BF" w:rsidP="001B74F8">
      <w:pPr>
        <w:spacing w:after="0" w:line="240" w:lineRule="auto"/>
        <w:rPr>
          <w:rFonts w:ascii="Times New Roman" w:hAnsi="Times New Roman"/>
          <w:color w:val="FF0000"/>
          <w:sz w:val="24"/>
          <w:szCs w:val="24"/>
        </w:rPr>
      </w:pPr>
    </w:p>
    <w:p w14:paraId="23E12133" w14:textId="77777777" w:rsidR="00F632BF" w:rsidRPr="00370AE3" w:rsidRDefault="00F632BF" w:rsidP="001B74F8">
      <w:pPr>
        <w:spacing w:after="0" w:line="240" w:lineRule="auto"/>
        <w:rPr>
          <w:rFonts w:ascii="Times New Roman" w:hAnsi="Times New Roman"/>
          <w:color w:val="FF0000"/>
          <w:sz w:val="24"/>
          <w:szCs w:val="24"/>
        </w:rPr>
      </w:pPr>
    </w:p>
    <w:p w14:paraId="0EC36843" w14:textId="77777777" w:rsidR="001B74F8" w:rsidRPr="00286477" w:rsidRDefault="001B74F8" w:rsidP="00EF2919">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286477">
        <w:rPr>
          <w:rFonts w:ascii="Times New Roman" w:hAnsi="Times New Roman"/>
          <w:b/>
          <w:sz w:val="24"/>
          <w:szCs w:val="24"/>
          <w:u w:val="single"/>
        </w:rPr>
        <w:t xml:space="preserve">Sitni inventar i auto gume </w:t>
      </w:r>
    </w:p>
    <w:p w14:paraId="798397CC" w14:textId="77777777" w:rsidR="001B74F8" w:rsidRPr="00286477" w:rsidRDefault="001B74F8" w:rsidP="00EF2919">
      <w:pPr>
        <w:pStyle w:val="Odlomakpopisa"/>
        <w:widowControl w:val="0"/>
        <w:spacing w:after="0" w:line="240" w:lineRule="auto"/>
        <w:jc w:val="both"/>
        <w:rPr>
          <w:rFonts w:ascii="Times New Roman" w:hAnsi="Times New Roman"/>
          <w:b/>
          <w:sz w:val="24"/>
          <w:szCs w:val="24"/>
          <w:u w:val="single"/>
        </w:rPr>
      </w:pPr>
    </w:p>
    <w:p w14:paraId="4863558F" w14:textId="3D2E3521" w:rsidR="001B74F8" w:rsidRPr="00286477" w:rsidRDefault="001B74F8" w:rsidP="00EF2919">
      <w:pPr>
        <w:spacing w:after="0" w:line="240" w:lineRule="auto"/>
        <w:jc w:val="both"/>
        <w:rPr>
          <w:rFonts w:ascii="Times New Roman" w:hAnsi="Times New Roman"/>
          <w:sz w:val="24"/>
          <w:szCs w:val="24"/>
        </w:rPr>
      </w:pPr>
      <w:r w:rsidRPr="00286477">
        <w:rPr>
          <w:rFonts w:ascii="Times New Roman" w:hAnsi="Times New Roman"/>
          <w:sz w:val="24"/>
          <w:szCs w:val="24"/>
        </w:rPr>
        <w:t>u iznosu od</w:t>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r>
      <w:r w:rsidRPr="00286477">
        <w:rPr>
          <w:rFonts w:ascii="Times New Roman" w:hAnsi="Times New Roman"/>
          <w:sz w:val="24"/>
          <w:szCs w:val="24"/>
        </w:rPr>
        <w:tab/>
        <w:t xml:space="preserve"> </w:t>
      </w:r>
      <w:r w:rsidR="0096468B" w:rsidRPr="00286477">
        <w:rPr>
          <w:rFonts w:ascii="Times New Roman" w:hAnsi="Times New Roman"/>
          <w:sz w:val="24"/>
          <w:szCs w:val="24"/>
        </w:rPr>
        <w:t xml:space="preserve">  </w:t>
      </w:r>
      <w:r w:rsidR="007F35D1" w:rsidRPr="00286477">
        <w:rPr>
          <w:rFonts w:ascii="Times New Roman" w:hAnsi="Times New Roman"/>
          <w:sz w:val="24"/>
          <w:szCs w:val="24"/>
        </w:rPr>
        <w:t xml:space="preserve">           </w:t>
      </w:r>
      <w:r w:rsidR="00EF2919" w:rsidRPr="00286477">
        <w:rPr>
          <w:rFonts w:ascii="Times New Roman" w:hAnsi="Times New Roman"/>
          <w:b/>
          <w:sz w:val="24"/>
          <w:szCs w:val="24"/>
        </w:rPr>
        <w:t>44.840,77</w:t>
      </w:r>
    </w:p>
    <w:p w14:paraId="03B0A72A" w14:textId="2B4A6322" w:rsidR="00623C7C" w:rsidRPr="00286477" w:rsidRDefault="001B74F8" w:rsidP="00EF2919">
      <w:pPr>
        <w:spacing w:after="0" w:line="240" w:lineRule="auto"/>
        <w:jc w:val="both"/>
        <w:rPr>
          <w:rFonts w:ascii="Times New Roman" w:hAnsi="Times New Roman"/>
          <w:sz w:val="24"/>
          <w:szCs w:val="24"/>
        </w:rPr>
      </w:pPr>
      <w:r w:rsidRPr="00286477">
        <w:rPr>
          <w:rFonts w:ascii="Times New Roman" w:hAnsi="Times New Roman"/>
          <w:sz w:val="24"/>
          <w:szCs w:val="24"/>
        </w:rPr>
        <w:t>do odstupanja od ostvarenja u izvještaj</w:t>
      </w:r>
      <w:r w:rsidR="00EF2919" w:rsidRPr="00286477">
        <w:rPr>
          <w:rFonts w:ascii="Times New Roman" w:hAnsi="Times New Roman"/>
          <w:sz w:val="24"/>
          <w:szCs w:val="24"/>
        </w:rPr>
        <w:t xml:space="preserve">nom razdoblju prethodne godine </w:t>
      </w:r>
      <w:r w:rsidR="00D822CD" w:rsidRPr="00286477">
        <w:rPr>
          <w:rFonts w:ascii="Times New Roman" w:hAnsi="Times New Roman"/>
          <w:sz w:val="24"/>
          <w:szCs w:val="24"/>
        </w:rPr>
        <w:t xml:space="preserve">došlo je zbog povećanih </w:t>
      </w:r>
      <w:r w:rsidR="00F117C6" w:rsidRPr="00286477">
        <w:rPr>
          <w:rFonts w:ascii="Times New Roman" w:hAnsi="Times New Roman"/>
          <w:sz w:val="24"/>
          <w:szCs w:val="24"/>
        </w:rPr>
        <w:t>troškova</w:t>
      </w:r>
      <w:r w:rsidR="009D6623" w:rsidRPr="00286477">
        <w:rPr>
          <w:rFonts w:ascii="Times New Roman" w:hAnsi="Times New Roman"/>
          <w:sz w:val="24"/>
          <w:szCs w:val="24"/>
        </w:rPr>
        <w:t xml:space="preserve"> nabave</w:t>
      </w:r>
      <w:r w:rsidR="00D822CD" w:rsidRPr="00286477">
        <w:rPr>
          <w:rFonts w:ascii="Times New Roman" w:hAnsi="Times New Roman"/>
          <w:sz w:val="24"/>
          <w:szCs w:val="24"/>
        </w:rPr>
        <w:t xml:space="preserve"> auto guma </w:t>
      </w:r>
      <w:r w:rsidR="00EF2919" w:rsidRPr="00286477">
        <w:rPr>
          <w:rFonts w:ascii="Times New Roman" w:hAnsi="Times New Roman"/>
          <w:sz w:val="24"/>
          <w:szCs w:val="24"/>
        </w:rPr>
        <w:t xml:space="preserve">i ugostiteljskog </w:t>
      </w:r>
      <w:r w:rsidR="00DA5E21" w:rsidRPr="00286477">
        <w:rPr>
          <w:rFonts w:ascii="Times New Roman" w:hAnsi="Times New Roman"/>
          <w:sz w:val="24"/>
          <w:szCs w:val="24"/>
        </w:rPr>
        <w:t xml:space="preserve">inventara </w:t>
      </w:r>
      <w:r w:rsidR="00D822CD" w:rsidRPr="00286477">
        <w:rPr>
          <w:rFonts w:ascii="Times New Roman" w:hAnsi="Times New Roman"/>
          <w:sz w:val="24"/>
          <w:szCs w:val="24"/>
        </w:rPr>
        <w:t>(</w:t>
      </w:r>
      <w:r w:rsidR="00D822CD" w:rsidRPr="00286477">
        <w:rPr>
          <w:rFonts w:ascii="Times New Roman" w:eastAsiaTheme="minorHAnsi" w:hAnsi="Times New Roman"/>
          <w:sz w:val="24"/>
          <w:szCs w:val="24"/>
        </w:rPr>
        <w:t xml:space="preserve">Ured za opće poslove Hrvatskoga sabora i Vlade Republike Hrvatske), nabave </w:t>
      </w:r>
      <w:r w:rsidR="00286477" w:rsidRPr="00286477">
        <w:rPr>
          <w:rFonts w:ascii="Times New Roman" w:eastAsiaTheme="minorHAnsi" w:hAnsi="Times New Roman"/>
          <w:sz w:val="24"/>
          <w:szCs w:val="24"/>
        </w:rPr>
        <w:t>zastava i auto zastava</w:t>
      </w:r>
      <w:r w:rsidR="00DA5E21" w:rsidRPr="00286477">
        <w:rPr>
          <w:rFonts w:ascii="Times New Roman" w:eastAsiaTheme="minorHAnsi" w:hAnsi="Times New Roman"/>
          <w:sz w:val="24"/>
          <w:szCs w:val="24"/>
        </w:rPr>
        <w:t xml:space="preserve"> (Ured </w:t>
      </w:r>
      <w:r w:rsidR="00286477" w:rsidRPr="00286477">
        <w:rPr>
          <w:rFonts w:ascii="Times New Roman" w:eastAsiaTheme="minorHAnsi" w:hAnsi="Times New Roman"/>
          <w:sz w:val="24"/>
          <w:szCs w:val="24"/>
        </w:rPr>
        <w:t xml:space="preserve">za protokol) te nabavu </w:t>
      </w:r>
      <w:r w:rsidR="00DA5E21" w:rsidRPr="00286477">
        <w:rPr>
          <w:rFonts w:ascii="Times New Roman" w:eastAsiaTheme="minorHAnsi" w:hAnsi="Times New Roman"/>
          <w:sz w:val="24"/>
          <w:szCs w:val="24"/>
        </w:rPr>
        <w:t xml:space="preserve">putnih torbi i kofera za posadu zrakoplova te kutije </w:t>
      </w:r>
      <w:r w:rsidR="009D6623" w:rsidRPr="00286477">
        <w:rPr>
          <w:rFonts w:ascii="Times New Roman" w:eastAsiaTheme="minorHAnsi" w:hAnsi="Times New Roman"/>
          <w:sz w:val="24"/>
          <w:szCs w:val="24"/>
        </w:rPr>
        <w:t>prve</w:t>
      </w:r>
      <w:r w:rsidR="00DA5E21" w:rsidRPr="00286477">
        <w:rPr>
          <w:rFonts w:ascii="Times New Roman" w:eastAsiaTheme="minorHAnsi" w:hAnsi="Times New Roman"/>
          <w:sz w:val="24"/>
          <w:szCs w:val="24"/>
        </w:rPr>
        <w:t xml:space="preserve"> pomoći</w:t>
      </w:r>
      <w:r w:rsidR="00054B85" w:rsidRPr="00286477">
        <w:rPr>
          <w:rFonts w:ascii="Times New Roman" w:eastAsiaTheme="minorHAnsi" w:hAnsi="Times New Roman"/>
          <w:sz w:val="24"/>
          <w:szCs w:val="24"/>
        </w:rPr>
        <w:t xml:space="preserve"> (Direkcija za korištenje službenih zrakoplova</w:t>
      </w:r>
      <w:r w:rsidR="00286EFC" w:rsidRPr="00286477">
        <w:rPr>
          <w:rFonts w:ascii="Times New Roman" w:eastAsiaTheme="minorHAnsi" w:hAnsi="Times New Roman"/>
          <w:sz w:val="24"/>
          <w:szCs w:val="24"/>
        </w:rPr>
        <w:t>)</w:t>
      </w:r>
      <w:r w:rsidR="00286477" w:rsidRPr="00286477">
        <w:rPr>
          <w:rFonts w:ascii="Times New Roman" w:eastAsiaTheme="minorHAnsi" w:hAnsi="Times New Roman"/>
          <w:sz w:val="24"/>
          <w:szCs w:val="24"/>
        </w:rPr>
        <w:t>.</w:t>
      </w:r>
    </w:p>
    <w:p w14:paraId="7715100B" w14:textId="36B7B484" w:rsidR="00DA5E21" w:rsidRPr="00370AE3" w:rsidRDefault="00DA5E21" w:rsidP="00CC00BE">
      <w:pPr>
        <w:spacing w:after="0" w:line="240" w:lineRule="auto"/>
        <w:rPr>
          <w:rFonts w:ascii="Times New Roman" w:hAnsi="Times New Roman"/>
          <w:color w:val="FF0000"/>
          <w:sz w:val="24"/>
          <w:szCs w:val="24"/>
        </w:rPr>
      </w:pPr>
    </w:p>
    <w:p w14:paraId="28905562" w14:textId="62CA0C88" w:rsidR="00657935" w:rsidRPr="00370AE3" w:rsidRDefault="00657935" w:rsidP="00CC00BE">
      <w:pPr>
        <w:spacing w:after="0" w:line="240" w:lineRule="auto"/>
        <w:rPr>
          <w:rFonts w:ascii="Times New Roman" w:hAnsi="Times New Roman"/>
          <w:color w:val="FF0000"/>
          <w:sz w:val="24"/>
          <w:szCs w:val="24"/>
        </w:rPr>
      </w:pPr>
    </w:p>
    <w:p w14:paraId="6E1CCEB3" w14:textId="77777777" w:rsidR="00DD5CA6" w:rsidRPr="00F54CCC" w:rsidRDefault="00DD5CA6" w:rsidP="00F54CCC">
      <w:pPr>
        <w:pStyle w:val="Odlomakpopisa"/>
        <w:numPr>
          <w:ilvl w:val="0"/>
          <w:numId w:val="7"/>
        </w:numPr>
        <w:spacing w:after="0" w:line="240" w:lineRule="auto"/>
        <w:ind w:left="567" w:hanging="567"/>
        <w:jc w:val="both"/>
        <w:rPr>
          <w:rFonts w:ascii="Times New Roman" w:eastAsiaTheme="minorHAnsi" w:hAnsi="Times New Roman"/>
          <w:b/>
          <w:sz w:val="24"/>
          <w:szCs w:val="24"/>
          <w:u w:val="single"/>
        </w:rPr>
      </w:pPr>
      <w:r w:rsidRPr="00F54CCC">
        <w:rPr>
          <w:rFonts w:ascii="Times New Roman" w:eastAsiaTheme="minorHAnsi" w:hAnsi="Times New Roman"/>
          <w:b/>
          <w:sz w:val="24"/>
          <w:szCs w:val="24"/>
          <w:u w:val="single"/>
        </w:rPr>
        <w:t xml:space="preserve">Službena, radna i zaštitna odjeća </w:t>
      </w:r>
      <w:r w:rsidR="00054B85" w:rsidRPr="00F54CCC">
        <w:rPr>
          <w:rFonts w:ascii="Times New Roman" w:eastAsiaTheme="minorHAnsi" w:hAnsi="Times New Roman"/>
          <w:b/>
          <w:sz w:val="24"/>
          <w:szCs w:val="24"/>
          <w:u w:val="single"/>
        </w:rPr>
        <w:t>i obuća</w:t>
      </w:r>
    </w:p>
    <w:p w14:paraId="62329A9E" w14:textId="77777777" w:rsidR="00DD5CA6" w:rsidRPr="00F54CCC" w:rsidRDefault="00DD5CA6" w:rsidP="00F54CCC">
      <w:pPr>
        <w:spacing w:after="0" w:line="240" w:lineRule="auto"/>
        <w:ind w:left="426"/>
        <w:contextualSpacing/>
        <w:jc w:val="both"/>
        <w:rPr>
          <w:rFonts w:ascii="Times New Roman" w:eastAsiaTheme="minorHAnsi" w:hAnsi="Times New Roman"/>
          <w:b/>
          <w:sz w:val="24"/>
          <w:szCs w:val="24"/>
          <w:u w:val="single"/>
        </w:rPr>
      </w:pPr>
      <w:r w:rsidRPr="00F54CCC">
        <w:rPr>
          <w:rFonts w:ascii="Times New Roman" w:eastAsiaTheme="minorHAnsi" w:hAnsi="Times New Roman"/>
          <w:b/>
          <w:sz w:val="24"/>
          <w:szCs w:val="24"/>
          <w:u w:val="single"/>
        </w:rPr>
        <w:t xml:space="preserve"> </w:t>
      </w:r>
    </w:p>
    <w:p w14:paraId="4A628753" w14:textId="2D71E920" w:rsidR="00DD5CA6" w:rsidRPr="00F54CCC" w:rsidRDefault="00DD5CA6" w:rsidP="00F54CCC">
      <w:pPr>
        <w:spacing w:after="0" w:line="240" w:lineRule="auto"/>
        <w:jc w:val="both"/>
        <w:rPr>
          <w:rFonts w:ascii="Times New Roman" w:eastAsiaTheme="minorHAnsi" w:hAnsi="Times New Roman"/>
          <w:sz w:val="24"/>
          <w:szCs w:val="24"/>
        </w:rPr>
      </w:pPr>
      <w:r w:rsidRPr="00F54CCC">
        <w:rPr>
          <w:rFonts w:ascii="Times New Roman" w:eastAsiaTheme="minorHAnsi" w:hAnsi="Times New Roman"/>
          <w:sz w:val="24"/>
          <w:szCs w:val="24"/>
        </w:rPr>
        <w:t>u iznosu od</w:t>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r>
      <w:r w:rsidRPr="00F54CCC">
        <w:rPr>
          <w:rFonts w:ascii="Times New Roman" w:eastAsiaTheme="minorHAnsi" w:hAnsi="Times New Roman"/>
          <w:sz w:val="24"/>
          <w:szCs w:val="24"/>
        </w:rPr>
        <w:tab/>
        <w:t xml:space="preserve">            </w:t>
      </w:r>
      <w:r w:rsidR="00AA5861" w:rsidRPr="00F54CCC">
        <w:rPr>
          <w:rFonts w:ascii="Times New Roman" w:eastAsiaTheme="minorHAnsi" w:hAnsi="Times New Roman"/>
          <w:sz w:val="24"/>
          <w:szCs w:val="24"/>
        </w:rPr>
        <w:t xml:space="preserve">  </w:t>
      </w:r>
      <w:r w:rsidR="00CC00BE" w:rsidRPr="00F54CCC">
        <w:rPr>
          <w:rFonts w:ascii="Times New Roman" w:eastAsiaTheme="minorHAnsi" w:hAnsi="Times New Roman"/>
          <w:sz w:val="24"/>
          <w:szCs w:val="24"/>
        </w:rPr>
        <w:t xml:space="preserve">           </w:t>
      </w:r>
      <w:r w:rsidR="002333E5" w:rsidRPr="00F54CCC">
        <w:rPr>
          <w:rFonts w:ascii="Times New Roman" w:eastAsiaTheme="minorHAnsi" w:hAnsi="Times New Roman"/>
          <w:sz w:val="24"/>
          <w:szCs w:val="24"/>
        </w:rPr>
        <w:t xml:space="preserve"> </w:t>
      </w:r>
      <w:r w:rsidR="00286477" w:rsidRPr="00F54CCC">
        <w:rPr>
          <w:rFonts w:ascii="Times New Roman" w:eastAsiaTheme="minorHAnsi" w:hAnsi="Times New Roman"/>
          <w:b/>
          <w:sz w:val="24"/>
          <w:szCs w:val="24"/>
        </w:rPr>
        <w:t>45.981,08</w:t>
      </w:r>
    </w:p>
    <w:p w14:paraId="3CFE8E0F" w14:textId="64675AC9" w:rsidR="00DC1A74" w:rsidRPr="00092D07" w:rsidRDefault="00DD5CA6" w:rsidP="00092D07">
      <w:pPr>
        <w:spacing w:after="0" w:line="240" w:lineRule="auto"/>
        <w:jc w:val="both"/>
        <w:rPr>
          <w:rFonts w:ascii="Times New Roman" w:eastAsiaTheme="minorHAnsi" w:hAnsi="Times New Roman"/>
          <w:sz w:val="24"/>
          <w:szCs w:val="24"/>
        </w:rPr>
      </w:pPr>
      <w:r w:rsidRPr="00F54CCC">
        <w:rPr>
          <w:rFonts w:ascii="Times New Roman" w:eastAsiaTheme="minorHAnsi" w:hAnsi="Times New Roman"/>
          <w:sz w:val="24"/>
          <w:szCs w:val="24"/>
        </w:rPr>
        <w:t>do odstupanja od ostvarenja u izvještaj</w:t>
      </w:r>
      <w:r w:rsidR="00286477" w:rsidRPr="00F54CCC">
        <w:rPr>
          <w:rFonts w:ascii="Times New Roman" w:eastAsiaTheme="minorHAnsi" w:hAnsi="Times New Roman"/>
          <w:sz w:val="24"/>
          <w:szCs w:val="24"/>
        </w:rPr>
        <w:t xml:space="preserve">nom razdoblju prethodne godine </w:t>
      </w:r>
      <w:r w:rsidRPr="00F54CCC">
        <w:rPr>
          <w:rFonts w:ascii="Times New Roman" w:eastAsiaTheme="minorHAnsi" w:hAnsi="Times New Roman" w:cstheme="minorBidi"/>
          <w:sz w:val="24"/>
          <w:szCs w:val="24"/>
        </w:rPr>
        <w:t xml:space="preserve">došlo je zbog </w:t>
      </w:r>
      <w:r w:rsidR="00DA5E21" w:rsidRPr="00F54CCC">
        <w:rPr>
          <w:rFonts w:ascii="Times New Roman" w:eastAsiaTheme="minorHAnsi" w:hAnsi="Times New Roman" w:cstheme="minorBidi"/>
          <w:sz w:val="24"/>
          <w:szCs w:val="24"/>
        </w:rPr>
        <w:t xml:space="preserve">ranije nabave radne odjeće i obuće za </w:t>
      </w:r>
      <w:r w:rsidR="00777E65" w:rsidRPr="00F54CCC">
        <w:rPr>
          <w:rFonts w:ascii="Times New Roman" w:eastAsiaTheme="minorHAnsi" w:hAnsi="Times New Roman" w:cstheme="minorBidi"/>
          <w:sz w:val="24"/>
          <w:szCs w:val="24"/>
        </w:rPr>
        <w:t>tehničke službe Ureda</w:t>
      </w:r>
      <w:r w:rsidR="00286477" w:rsidRPr="00F54CCC">
        <w:rPr>
          <w:rFonts w:ascii="Times New Roman" w:eastAsiaTheme="minorHAnsi" w:hAnsi="Times New Roman"/>
          <w:sz w:val="24"/>
          <w:szCs w:val="24"/>
        </w:rPr>
        <w:t xml:space="preserve"> </w:t>
      </w:r>
      <w:r w:rsidR="00777E65" w:rsidRPr="00F54CCC">
        <w:rPr>
          <w:rFonts w:ascii="Times New Roman" w:eastAsiaTheme="minorHAnsi" w:hAnsi="Times New Roman" w:cstheme="minorBidi"/>
          <w:sz w:val="24"/>
          <w:szCs w:val="24"/>
        </w:rPr>
        <w:t>za opće po</w:t>
      </w:r>
      <w:r w:rsidR="00F54CCC" w:rsidRPr="00F54CCC">
        <w:rPr>
          <w:rFonts w:ascii="Times New Roman" w:eastAsiaTheme="minorHAnsi" w:hAnsi="Times New Roman" w:cstheme="minorBidi"/>
          <w:sz w:val="24"/>
          <w:szCs w:val="24"/>
        </w:rPr>
        <w:t xml:space="preserve">slove Hrvatskoga sabora i Vlade </w:t>
      </w:r>
      <w:r w:rsidR="00777E65" w:rsidRPr="00F54CCC">
        <w:rPr>
          <w:rFonts w:ascii="Times New Roman" w:eastAsiaTheme="minorHAnsi" w:hAnsi="Times New Roman" w:cstheme="minorBidi"/>
          <w:sz w:val="24"/>
          <w:szCs w:val="24"/>
        </w:rPr>
        <w:t>Republike Hrvatske</w:t>
      </w:r>
      <w:r w:rsidR="00F54CCC" w:rsidRPr="00F54CCC">
        <w:rPr>
          <w:rFonts w:ascii="Times New Roman" w:eastAsiaTheme="minorHAnsi" w:hAnsi="Times New Roman" w:cstheme="minorBidi"/>
          <w:sz w:val="24"/>
          <w:szCs w:val="24"/>
        </w:rPr>
        <w:t>,</w:t>
      </w:r>
      <w:r w:rsidR="00777E65" w:rsidRPr="00F54CCC">
        <w:rPr>
          <w:rFonts w:ascii="Times New Roman" w:eastAsiaTheme="minorHAnsi" w:hAnsi="Times New Roman" w:cstheme="minorBidi"/>
          <w:sz w:val="24"/>
          <w:szCs w:val="24"/>
        </w:rPr>
        <w:t xml:space="preserve"> </w:t>
      </w:r>
      <w:r w:rsidR="00DA5E21" w:rsidRPr="00F54CCC">
        <w:rPr>
          <w:rFonts w:ascii="Times New Roman" w:eastAsiaTheme="minorHAnsi" w:hAnsi="Times New Roman" w:cstheme="minorBidi"/>
          <w:sz w:val="24"/>
          <w:szCs w:val="24"/>
        </w:rPr>
        <w:t xml:space="preserve">službene </w:t>
      </w:r>
      <w:r w:rsidR="00777E65" w:rsidRPr="00F54CCC">
        <w:rPr>
          <w:rFonts w:ascii="Times New Roman" w:eastAsiaTheme="minorHAnsi" w:hAnsi="Times New Roman" w:cstheme="minorBidi"/>
          <w:sz w:val="24"/>
          <w:szCs w:val="24"/>
        </w:rPr>
        <w:t>radne</w:t>
      </w:r>
      <w:r w:rsidR="00DA5E21" w:rsidRPr="00F54CCC">
        <w:rPr>
          <w:rFonts w:ascii="Times New Roman" w:eastAsiaTheme="minorHAnsi" w:hAnsi="Times New Roman" w:cstheme="minorBidi"/>
          <w:sz w:val="24"/>
          <w:szCs w:val="24"/>
        </w:rPr>
        <w:t xml:space="preserve"> odjeće </w:t>
      </w:r>
      <w:r w:rsidR="00777E65" w:rsidRPr="00F54CCC">
        <w:rPr>
          <w:rFonts w:ascii="Times New Roman" w:eastAsiaTheme="minorHAnsi" w:hAnsi="Times New Roman" w:cstheme="minorBidi"/>
          <w:sz w:val="24"/>
          <w:szCs w:val="24"/>
        </w:rPr>
        <w:t xml:space="preserve">sukladno internom Pravilniku </w:t>
      </w:r>
      <w:r w:rsidR="00DA5E21" w:rsidRPr="00F54CCC">
        <w:rPr>
          <w:rFonts w:ascii="Times New Roman" w:eastAsiaTheme="minorHAnsi" w:hAnsi="Times New Roman" w:cstheme="minorBidi"/>
          <w:sz w:val="24"/>
          <w:szCs w:val="24"/>
        </w:rPr>
        <w:t>(Ured za protokol)</w:t>
      </w:r>
      <w:r w:rsidR="00F54CCC" w:rsidRPr="00F54CCC">
        <w:rPr>
          <w:rFonts w:ascii="Times New Roman" w:eastAsiaTheme="minorHAnsi" w:hAnsi="Times New Roman" w:cstheme="minorBidi"/>
          <w:sz w:val="24"/>
          <w:szCs w:val="24"/>
        </w:rPr>
        <w:t xml:space="preserve"> te </w:t>
      </w:r>
      <w:r w:rsidR="00F54CCC" w:rsidRPr="00F54CCC">
        <w:rPr>
          <w:rFonts w:ascii="Times New Roman" w:hAnsi="Times New Roman"/>
          <w:sz w:val="24"/>
          <w:szCs w:val="24"/>
        </w:rPr>
        <w:t>povećanih izdataka za radnu odjeću i obuću sukladno osiguranim sredstvima te internom Pravilniku o radnoj odjeći u istom obračunskom razdoblju prethodne godine (Direkcija za k</w:t>
      </w:r>
      <w:r w:rsidR="00092D07">
        <w:rPr>
          <w:rFonts w:ascii="Times New Roman" w:hAnsi="Times New Roman"/>
          <w:sz w:val="24"/>
          <w:szCs w:val="24"/>
        </w:rPr>
        <w:t>orištenje službenih zrakoplova).</w:t>
      </w:r>
    </w:p>
    <w:p w14:paraId="0C9CA015" w14:textId="77777777" w:rsidR="00045DFD" w:rsidRPr="00092D07" w:rsidRDefault="00045DFD" w:rsidP="00092D07">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092D07">
        <w:rPr>
          <w:rFonts w:ascii="Times New Roman" w:hAnsi="Times New Roman"/>
          <w:b/>
          <w:sz w:val="24"/>
          <w:szCs w:val="24"/>
          <w:u w:val="single"/>
        </w:rPr>
        <w:lastRenderedPageBreak/>
        <w:t xml:space="preserve">Usluge tekućeg i investicijskog održavanja </w:t>
      </w:r>
    </w:p>
    <w:p w14:paraId="6FB5F5CE" w14:textId="77777777" w:rsidR="00045DFD" w:rsidRPr="00370AE3" w:rsidRDefault="00045DFD" w:rsidP="00092D07">
      <w:pPr>
        <w:pStyle w:val="Odlomakpopisa"/>
        <w:widowControl w:val="0"/>
        <w:spacing w:after="0" w:line="240" w:lineRule="auto"/>
        <w:jc w:val="both"/>
        <w:rPr>
          <w:rFonts w:ascii="Times New Roman" w:hAnsi="Times New Roman"/>
          <w:b/>
          <w:color w:val="FF0000"/>
          <w:sz w:val="24"/>
          <w:szCs w:val="24"/>
          <w:u w:val="single"/>
        </w:rPr>
      </w:pPr>
    </w:p>
    <w:p w14:paraId="32A3D82C" w14:textId="604BCAB0" w:rsidR="00045DFD" w:rsidRPr="00AB3A9A" w:rsidRDefault="00045DFD" w:rsidP="00092D07">
      <w:pPr>
        <w:spacing w:after="0" w:line="240" w:lineRule="auto"/>
        <w:jc w:val="both"/>
        <w:rPr>
          <w:rFonts w:ascii="Times New Roman" w:hAnsi="Times New Roman"/>
          <w:sz w:val="24"/>
          <w:szCs w:val="24"/>
        </w:rPr>
      </w:pPr>
      <w:r w:rsidRPr="00AB3A9A">
        <w:rPr>
          <w:rFonts w:ascii="Times New Roman" w:hAnsi="Times New Roman"/>
          <w:sz w:val="24"/>
          <w:szCs w:val="24"/>
        </w:rPr>
        <w:t>u iznosu od</w:t>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Pr="00AB3A9A">
        <w:rPr>
          <w:rFonts w:ascii="Times New Roman" w:hAnsi="Times New Roman"/>
          <w:sz w:val="24"/>
          <w:szCs w:val="24"/>
        </w:rPr>
        <w:tab/>
      </w:r>
      <w:r w:rsidR="00092D07" w:rsidRPr="00AB3A9A">
        <w:rPr>
          <w:rFonts w:ascii="Times New Roman" w:hAnsi="Times New Roman"/>
          <w:sz w:val="24"/>
          <w:szCs w:val="24"/>
        </w:rPr>
        <w:tab/>
        <w:t xml:space="preserve">         </w:t>
      </w:r>
      <w:r w:rsidR="00092D07" w:rsidRPr="00AB3A9A">
        <w:rPr>
          <w:rFonts w:ascii="Times New Roman" w:hAnsi="Times New Roman"/>
          <w:b/>
          <w:sz w:val="24"/>
          <w:szCs w:val="24"/>
        </w:rPr>
        <w:t>1.173.180,52</w:t>
      </w:r>
    </w:p>
    <w:p w14:paraId="3B783E13" w14:textId="13475A96" w:rsidR="002666E0" w:rsidRPr="000F623C" w:rsidRDefault="00045DFD" w:rsidP="00092D07">
      <w:pPr>
        <w:spacing w:after="0" w:line="240" w:lineRule="auto"/>
        <w:jc w:val="both"/>
        <w:rPr>
          <w:rFonts w:ascii="Times New Roman" w:hAnsi="Times New Roman"/>
          <w:sz w:val="24"/>
          <w:szCs w:val="24"/>
        </w:rPr>
      </w:pPr>
      <w:r w:rsidRPr="00AB3A9A">
        <w:rPr>
          <w:rFonts w:ascii="Times New Roman" w:hAnsi="Times New Roman"/>
          <w:sz w:val="24"/>
          <w:szCs w:val="24"/>
        </w:rPr>
        <w:t>do odstupanja od ostvarenja u izvješta</w:t>
      </w:r>
      <w:r w:rsidR="00092D07" w:rsidRPr="00AB3A9A">
        <w:rPr>
          <w:rFonts w:ascii="Times New Roman" w:hAnsi="Times New Roman"/>
          <w:sz w:val="24"/>
          <w:szCs w:val="24"/>
        </w:rPr>
        <w:t xml:space="preserve">jnom razdoblju prethodne godine </w:t>
      </w:r>
      <w:r w:rsidR="002666E0" w:rsidRPr="00AB3A9A">
        <w:rPr>
          <w:rFonts w:ascii="Times New Roman" w:hAnsi="Times New Roman"/>
          <w:sz w:val="24"/>
          <w:szCs w:val="24"/>
        </w:rPr>
        <w:t>došlo je zbog rekonstrukcije hladn</w:t>
      </w:r>
      <w:r w:rsidR="00092D07" w:rsidRPr="00AB3A9A">
        <w:rPr>
          <w:rFonts w:ascii="Times New Roman" w:hAnsi="Times New Roman"/>
          <w:sz w:val="24"/>
          <w:szCs w:val="24"/>
        </w:rPr>
        <w:t xml:space="preserve">jaka postojeće komore u dvorani </w:t>
      </w:r>
      <w:r w:rsidR="002666E0" w:rsidRPr="00AB3A9A">
        <w:rPr>
          <w:rFonts w:ascii="Times New Roman" w:hAnsi="Times New Roman"/>
          <w:sz w:val="24"/>
          <w:szCs w:val="24"/>
        </w:rPr>
        <w:t>ban Jelačić</w:t>
      </w:r>
      <w:r w:rsidR="000D3137">
        <w:rPr>
          <w:rFonts w:ascii="Times New Roman" w:hAnsi="Times New Roman"/>
          <w:sz w:val="24"/>
          <w:szCs w:val="24"/>
        </w:rPr>
        <w:t>, sanacij</w:t>
      </w:r>
      <w:r w:rsidR="000F623C">
        <w:rPr>
          <w:rFonts w:ascii="Times New Roman" w:hAnsi="Times New Roman"/>
          <w:sz w:val="24"/>
          <w:szCs w:val="24"/>
        </w:rPr>
        <w:t>e</w:t>
      </w:r>
      <w:r w:rsidR="000D3137">
        <w:rPr>
          <w:rFonts w:ascii="Times New Roman" w:hAnsi="Times New Roman"/>
          <w:sz w:val="24"/>
          <w:szCs w:val="24"/>
        </w:rPr>
        <w:t xml:space="preserve"> puknuća cijevi na sustavu </w:t>
      </w:r>
      <w:proofErr w:type="spellStart"/>
      <w:r w:rsidR="000D3137">
        <w:rPr>
          <w:rFonts w:ascii="Times New Roman" w:hAnsi="Times New Roman"/>
          <w:sz w:val="24"/>
          <w:szCs w:val="24"/>
        </w:rPr>
        <w:t>Ciat</w:t>
      </w:r>
      <w:proofErr w:type="spellEnd"/>
      <w:r w:rsidR="000F623C">
        <w:rPr>
          <w:rFonts w:ascii="Times New Roman" w:hAnsi="Times New Roman"/>
          <w:sz w:val="24"/>
          <w:szCs w:val="24"/>
        </w:rPr>
        <w:t xml:space="preserve"> (Crno dvorište), sanacije cijevi sustava hlađenja/grijanja u dvorištu zgrade Vlade, izvođenja građevinskih radova kod sanacije Crnog dvorišta,</w:t>
      </w:r>
      <w:r w:rsidR="000D3137">
        <w:rPr>
          <w:rFonts w:ascii="Times New Roman" w:hAnsi="Times New Roman"/>
          <w:sz w:val="24"/>
          <w:szCs w:val="24"/>
        </w:rPr>
        <w:t xml:space="preserve"> </w:t>
      </w:r>
      <w:r w:rsidR="000F623C">
        <w:rPr>
          <w:rFonts w:ascii="Times New Roman" w:hAnsi="Times New Roman"/>
          <w:sz w:val="24"/>
          <w:szCs w:val="24"/>
        </w:rPr>
        <w:t>soboslikarskih radova nakon potresa, strukturno kabliranje u zgradi Vlade</w:t>
      </w:r>
      <w:r w:rsidR="002666E0" w:rsidRPr="00AB3A9A">
        <w:rPr>
          <w:rFonts w:ascii="Times New Roman" w:hAnsi="Times New Roman"/>
          <w:sz w:val="24"/>
          <w:szCs w:val="24"/>
        </w:rPr>
        <w:t xml:space="preserve"> te zbog izrade projektno tehnič</w:t>
      </w:r>
      <w:r w:rsidR="00092D07" w:rsidRPr="00AB3A9A">
        <w:rPr>
          <w:rFonts w:ascii="Times New Roman" w:hAnsi="Times New Roman"/>
          <w:sz w:val="24"/>
          <w:szCs w:val="24"/>
        </w:rPr>
        <w:t xml:space="preserve">ke dokumentacije za cjelovitu i </w:t>
      </w:r>
      <w:r w:rsidR="002666E0" w:rsidRPr="00AB3A9A">
        <w:rPr>
          <w:rFonts w:ascii="Times New Roman" w:hAnsi="Times New Roman"/>
          <w:sz w:val="24"/>
          <w:szCs w:val="24"/>
        </w:rPr>
        <w:t>konstrukcijsku obnovu zgrade Vlade Repub</w:t>
      </w:r>
      <w:r w:rsidR="00092D07" w:rsidRPr="00AB3A9A">
        <w:rPr>
          <w:rFonts w:ascii="Times New Roman" w:hAnsi="Times New Roman"/>
          <w:sz w:val="24"/>
          <w:szCs w:val="24"/>
        </w:rPr>
        <w:t xml:space="preserve">like Hrvatske stradale uslijed </w:t>
      </w:r>
      <w:r w:rsidR="002666E0" w:rsidRPr="00AB3A9A">
        <w:rPr>
          <w:rFonts w:ascii="Times New Roman" w:hAnsi="Times New Roman"/>
          <w:sz w:val="24"/>
          <w:szCs w:val="24"/>
        </w:rPr>
        <w:t>zagrebačkog potresa</w:t>
      </w:r>
      <w:r w:rsidR="006A6204" w:rsidRPr="00AB3A9A">
        <w:rPr>
          <w:rFonts w:ascii="Times New Roman" w:hAnsi="Times New Roman"/>
          <w:sz w:val="24"/>
          <w:szCs w:val="24"/>
        </w:rPr>
        <w:t xml:space="preserve"> (Vlada Republike Hrvatske)</w:t>
      </w:r>
      <w:r w:rsidR="000F623C">
        <w:rPr>
          <w:rFonts w:ascii="Times New Roman" w:hAnsi="Times New Roman"/>
          <w:sz w:val="24"/>
          <w:szCs w:val="24"/>
        </w:rPr>
        <w:t>.</w:t>
      </w:r>
    </w:p>
    <w:p w14:paraId="12A9973D" w14:textId="77777777" w:rsidR="002046EB" w:rsidRPr="00370AE3" w:rsidRDefault="002046EB" w:rsidP="00054B85">
      <w:pPr>
        <w:spacing w:after="0" w:line="240" w:lineRule="auto"/>
        <w:jc w:val="both"/>
        <w:rPr>
          <w:rFonts w:ascii="Times New Roman" w:hAnsi="Times New Roman"/>
          <w:color w:val="FF0000"/>
          <w:sz w:val="24"/>
          <w:szCs w:val="24"/>
        </w:rPr>
      </w:pPr>
    </w:p>
    <w:p w14:paraId="0F1BC43F" w14:textId="0DAEBBA5" w:rsidR="002046EB" w:rsidRPr="00370AE3" w:rsidRDefault="002046EB" w:rsidP="00054B85">
      <w:pPr>
        <w:spacing w:after="0" w:line="240" w:lineRule="auto"/>
        <w:jc w:val="both"/>
        <w:rPr>
          <w:rFonts w:ascii="Times New Roman" w:hAnsi="Times New Roman"/>
          <w:color w:val="FF0000"/>
          <w:sz w:val="24"/>
          <w:szCs w:val="24"/>
        </w:rPr>
      </w:pPr>
    </w:p>
    <w:p w14:paraId="03617359" w14:textId="77777777" w:rsidR="006A6204" w:rsidRPr="00370AE3" w:rsidRDefault="006A6204" w:rsidP="00054B85">
      <w:pPr>
        <w:spacing w:after="0" w:line="240" w:lineRule="auto"/>
        <w:jc w:val="both"/>
        <w:rPr>
          <w:rFonts w:ascii="Times New Roman" w:hAnsi="Times New Roman"/>
          <w:color w:val="FF0000"/>
          <w:sz w:val="24"/>
          <w:szCs w:val="24"/>
        </w:rPr>
      </w:pPr>
    </w:p>
    <w:p w14:paraId="37446A7F" w14:textId="77777777" w:rsidR="002376F9" w:rsidRPr="00D4773A" w:rsidRDefault="00EB485C" w:rsidP="00D4773A">
      <w:pPr>
        <w:pStyle w:val="Odlomakpopisa"/>
        <w:numPr>
          <w:ilvl w:val="0"/>
          <w:numId w:val="7"/>
        </w:numPr>
        <w:spacing w:after="0" w:line="240" w:lineRule="auto"/>
        <w:ind w:left="567" w:hanging="567"/>
        <w:rPr>
          <w:rFonts w:ascii="Times New Roman" w:hAnsi="Times New Roman"/>
          <w:b/>
          <w:sz w:val="24"/>
          <w:szCs w:val="24"/>
          <w:u w:val="single"/>
        </w:rPr>
      </w:pPr>
      <w:r w:rsidRPr="00D4773A">
        <w:rPr>
          <w:rFonts w:ascii="Times New Roman" w:hAnsi="Times New Roman"/>
          <w:b/>
          <w:sz w:val="24"/>
          <w:szCs w:val="24"/>
          <w:u w:val="single"/>
        </w:rPr>
        <w:t xml:space="preserve">Usluge promidžbe i informiranja </w:t>
      </w:r>
    </w:p>
    <w:p w14:paraId="56B65A29" w14:textId="77777777" w:rsidR="00EB485C" w:rsidRPr="00370AE3" w:rsidRDefault="00EB485C" w:rsidP="00EB485C">
      <w:pPr>
        <w:spacing w:after="0" w:line="240" w:lineRule="auto"/>
        <w:ind w:left="360"/>
        <w:rPr>
          <w:rFonts w:ascii="Times New Roman" w:hAnsi="Times New Roman"/>
          <w:color w:val="FF0000"/>
          <w:sz w:val="24"/>
          <w:szCs w:val="24"/>
        </w:rPr>
      </w:pPr>
    </w:p>
    <w:p w14:paraId="2CADB06F" w14:textId="361F1DC9" w:rsidR="00EB485C" w:rsidRPr="00D4773A" w:rsidRDefault="00EB485C" w:rsidP="00EC496E">
      <w:pPr>
        <w:spacing w:after="0" w:line="240" w:lineRule="auto"/>
        <w:rPr>
          <w:rFonts w:ascii="Times New Roman" w:hAnsi="Times New Roman"/>
          <w:b/>
          <w:sz w:val="24"/>
          <w:szCs w:val="24"/>
        </w:rPr>
      </w:pPr>
      <w:r w:rsidRPr="00D4773A">
        <w:rPr>
          <w:rFonts w:ascii="Times New Roman" w:hAnsi="Times New Roman"/>
          <w:sz w:val="24"/>
          <w:szCs w:val="24"/>
        </w:rPr>
        <w:t>u iznosu od</w:t>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r>
      <w:r w:rsidRPr="00D4773A">
        <w:rPr>
          <w:rFonts w:ascii="Times New Roman" w:hAnsi="Times New Roman"/>
          <w:sz w:val="24"/>
          <w:szCs w:val="24"/>
        </w:rPr>
        <w:tab/>
        <w:t xml:space="preserve">      </w:t>
      </w:r>
      <w:r w:rsidR="00D610C3" w:rsidRPr="00D4773A">
        <w:rPr>
          <w:rFonts w:ascii="Times New Roman" w:hAnsi="Times New Roman"/>
          <w:sz w:val="24"/>
          <w:szCs w:val="24"/>
        </w:rPr>
        <w:t xml:space="preserve"> </w:t>
      </w:r>
      <w:r w:rsidRPr="00D4773A">
        <w:rPr>
          <w:rFonts w:ascii="Times New Roman" w:hAnsi="Times New Roman"/>
          <w:sz w:val="24"/>
          <w:szCs w:val="24"/>
        </w:rPr>
        <w:t xml:space="preserve">  </w:t>
      </w:r>
      <w:r w:rsidR="00960DDB" w:rsidRPr="00D4773A">
        <w:rPr>
          <w:rFonts w:ascii="Times New Roman" w:hAnsi="Times New Roman"/>
          <w:sz w:val="24"/>
          <w:szCs w:val="24"/>
        </w:rPr>
        <w:t xml:space="preserve">   </w:t>
      </w:r>
      <w:r w:rsidR="00EC496E" w:rsidRPr="00D4773A">
        <w:rPr>
          <w:rFonts w:ascii="Times New Roman" w:hAnsi="Times New Roman"/>
          <w:sz w:val="24"/>
          <w:szCs w:val="24"/>
        </w:rPr>
        <w:t xml:space="preserve">            </w:t>
      </w:r>
      <w:r w:rsidR="00D4773A" w:rsidRPr="00D4773A">
        <w:rPr>
          <w:rFonts w:ascii="Times New Roman" w:hAnsi="Times New Roman"/>
          <w:b/>
          <w:sz w:val="24"/>
          <w:szCs w:val="24"/>
        </w:rPr>
        <w:t>160.717,14</w:t>
      </w:r>
    </w:p>
    <w:p w14:paraId="5A3A0150" w14:textId="58CC94A8" w:rsidR="00EC496E" w:rsidRPr="00A96464" w:rsidRDefault="00EB485C" w:rsidP="00D4773A">
      <w:pPr>
        <w:spacing w:after="0" w:line="240" w:lineRule="auto"/>
        <w:jc w:val="both"/>
        <w:rPr>
          <w:rFonts w:ascii="Times New Roman" w:hAnsi="Times New Roman"/>
          <w:sz w:val="24"/>
          <w:szCs w:val="24"/>
        </w:rPr>
      </w:pPr>
      <w:r w:rsidRPr="00A96464">
        <w:rPr>
          <w:rFonts w:ascii="Times New Roman" w:hAnsi="Times New Roman"/>
          <w:sz w:val="24"/>
          <w:szCs w:val="24"/>
        </w:rPr>
        <w:t>do odstupanja od ostvarenja u izvještajnom razdoblju prethodne godine</w:t>
      </w:r>
      <w:r w:rsidR="00D4773A" w:rsidRPr="00A96464">
        <w:rPr>
          <w:rFonts w:ascii="Times New Roman" w:hAnsi="Times New Roman"/>
          <w:sz w:val="24"/>
          <w:szCs w:val="24"/>
        </w:rPr>
        <w:t xml:space="preserve"> </w:t>
      </w:r>
      <w:r w:rsidR="005F4626" w:rsidRPr="00A96464">
        <w:rPr>
          <w:rFonts w:ascii="Times New Roman" w:hAnsi="Times New Roman"/>
          <w:sz w:val="24"/>
          <w:szCs w:val="24"/>
        </w:rPr>
        <w:t xml:space="preserve">došlo je zbog </w:t>
      </w:r>
      <w:r w:rsidR="00D4773A" w:rsidRPr="00A96464">
        <w:rPr>
          <w:rFonts w:ascii="Times New Roman" w:hAnsi="Times New Roman"/>
          <w:sz w:val="24"/>
          <w:szCs w:val="24"/>
        </w:rPr>
        <w:t xml:space="preserve">tiskanja </w:t>
      </w:r>
      <w:r w:rsidR="00EC496E" w:rsidRPr="00A96464">
        <w:rPr>
          <w:rFonts w:ascii="Times New Roman" w:hAnsi="Times New Roman"/>
          <w:sz w:val="24"/>
          <w:szCs w:val="24"/>
        </w:rPr>
        <w:t xml:space="preserve">promotivnih materijala </w:t>
      </w:r>
      <w:r w:rsidR="00A96464" w:rsidRPr="00A96464">
        <w:rPr>
          <w:rFonts w:ascii="Times New Roman" w:hAnsi="Times New Roman"/>
          <w:sz w:val="24"/>
          <w:szCs w:val="24"/>
        </w:rPr>
        <w:t xml:space="preserve">i izradi promotivnog filma </w:t>
      </w:r>
      <w:r w:rsidR="00D4773A" w:rsidRPr="00A96464">
        <w:rPr>
          <w:rFonts w:ascii="Times New Roman" w:hAnsi="Times New Roman"/>
          <w:sz w:val="24"/>
          <w:szCs w:val="24"/>
        </w:rPr>
        <w:t>o provedenim projektima iz ESF-a</w:t>
      </w:r>
      <w:r w:rsidR="00A96464" w:rsidRPr="00A96464">
        <w:rPr>
          <w:rFonts w:ascii="Times New Roman" w:hAnsi="Times New Roman"/>
          <w:sz w:val="24"/>
          <w:szCs w:val="24"/>
        </w:rPr>
        <w:t xml:space="preserve"> i CERV-a</w:t>
      </w:r>
      <w:r w:rsidR="00EC496E" w:rsidRPr="00A96464">
        <w:rPr>
          <w:rFonts w:ascii="Times New Roman" w:hAnsi="Times New Roman"/>
          <w:sz w:val="24"/>
          <w:szCs w:val="24"/>
        </w:rPr>
        <w:t xml:space="preserve"> (Ured za udruge), </w:t>
      </w:r>
      <w:r w:rsidR="00EC496E" w:rsidRPr="00E623CD">
        <w:rPr>
          <w:rFonts w:ascii="Times New Roman" w:hAnsi="Times New Roman"/>
          <w:sz w:val="24"/>
          <w:szCs w:val="24"/>
        </w:rPr>
        <w:t>medijske i promotivne kampanje u okviru aktivnosti A681056 AMIF II - Jačanje sustava integracije osoba kojima je odobrena međunarodna zaštita</w:t>
      </w:r>
      <w:r w:rsidR="00623C7C" w:rsidRPr="00E623CD">
        <w:rPr>
          <w:rFonts w:ascii="Times New Roman" w:hAnsi="Times New Roman"/>
          <w:sz w:val="24"/>
          <w:szCs w:val="24"/>
        </w:rPr>
        <w:t xml:space="preserve"> </w:t>
      </w:r>
      <w:r w:rsidR="00EA56C5" w:rsidRPr="00E623CD">
        <w:rPr>
          <w:rFonts w:ascii="Times New Roman" w:hAnsi="Times New Roman"/>
          <w:sz w:val="24"/>
          <w:szCs w:val="24"/>
        </w:rPr>
        <w:t xml:space="preserve">i </w:t>
      </w:r>
      <w:r w:rsidR="00623C7C" w:rsidRPr="00E623CD">
        <w:rPr>
          <w:rFonts w:ascii="Times New Roman" w:hAnsi="Times New Roman"/>
          <w:sz w:val="24"/>
          <w:szCs w:val="24"/>
        </w:rPr>
        <w:t>aktivnosti A513043 Ispunjavanje preduvjeta z</w:t>
      </w:r>
      <w:r w:rsidR="00D4773A" w:rsidRPr="00E623CD">
        <w:rPr>
          <w:rFonts w:ascii="Times New Roman" w:hAnsi="Times New Roman"/>
          <w:sz w:val="24"/>
          <w:szCs w:val="24"/>
        </w:rPr>
        <w:t xml:space="preserve">a </w:t>
      </w:r>
      <w:r w:rsidR="00EA56C5" w:rsidRPr="00E623CD">
        <w:rPr>
          <w:rFonts w:ascii="Times New Roman" w:hAnsi="Times New Roman"/>
          <w:sz w:val="24"/>
          <w:szCs w:val="24"/>
        </w:rPr>
        <w:t xml:space="preserve">učinkovitu provedbu politika </w:t>
      </w:r>
      <w:r w:rsidR="00623C7C" w:rsidRPr="00E623CD">
        <w:rPr>
          <w:rFonts w:ascii="Times New Roman" w:hAnsi="Times New Roman"/>
          <w:sz w:val="24"/>
          <w:szCs w:val="24"/>
        </w:rPr>
        <w:t xml:space="preserve">usmjerenih na nacionalne manjine </w:t>
      </w:r>
      <w:r w:rsidR="001D5139" w:rsidRPr="00E623CD">
        <w:rPr>
          <w:rFonts w:ascii="Times New Roman" w:hAnsi="Times New Roman"/>
          <w:sz w:val="24"/>
          <w:szCs w:val="24"/>
        </w:rPr>
        <w:t>– Faza I</w:t>
      </w:r>
      <w:r w:rsidR="00EC496E" w:rsidRPr="00E623CD">
        <w:rPr>
          <w:rFonts w:ascii="Times New Roman" w:hAnsi="Times New Roman"/>
          <w:sz w:val="24"/>
          <w:szCs w:val="24"/>
        </w:rPr>
        <w:t xml:space="preserve"> (Ured za ljudska prava i prava nacionalnih </w:t>
      </w:r>
      <w:r w:rsidR="005F4626" w:rsidRPr="00E623CD">
        <w:rPr>
          <w:rFonts w:ascii="Times New Roman" w:hAnsi="Times New Roman"/>
          <w:sz w:val="24"/>
          <w:szCs w:val="24"/>
        </w:rPr>
        <w:t xml:space="preserve">manjina) </w:t>
      </w:r>
      <w:r w:rsidR="005045EB" w:rsidRPr="00E623CD">
        <w:rPr>
          <w:rFonts w:ascii="Times New Roman" w:hAnsi="Times New Roman"/>
          <w:sz w:val="24"/>
          <w:szCs w:val="24"/>
        </w:rPr>
        <w:t xml:space="preserve">u istom obračunskom razdoblju prošle godine </w:t>
      </w:r>
      <w:r w:rsidR="005F4626" w:rsidRPr="00E623CD">
        <w:rPr>
          <w:rFonts w:ascii="Times New Roman" w:hAnsi="Times New Roman"/>
          <w:sz w:val="24"/>
          <w:szCs w:val="24"/>
        </w:rPr>
        <w:t>te smanjenih</w:t>
      </w:r>
      <w:r w:rsidR="00EC496E" w:rsidRPr="00E623CD">
        <w:rPr>
          <w:rFonts w:ascii="Times New Roman" w:hAnsi="Times New Roman"/>
          <w:sz w:val="24"/>
          <w:szCs w:val="24"/>
        </w:rPr>
        <w:t xml:space="preserve"> </w:t>
      </w:r>
      <w:r w:rsidR="00EC496E" w:rsidRPr="00A96464">
        <w:rPr>
          <w:rFonts w:ascii="Times New Roman" w:hAnsi="Times New Roman"/>
          <w:sz w:val="24"/>
          <w:szCs w:val="24"/>
        </w:rPr>
        <w:t xml:space="preserve">izdataka za </w:t>
      </w:r>
      <w:r w:rsidR="005F4626" w:rsidRPr="00A96464">
        <w:rPr>
          <w:rFonts w:ascii="Times New Roman" w:hAnsi="Times New Roman"/>
          <w:sz w:val="24"/>
          <w:szCs w:val="24"/>
        </w:rPr>
        <w:t>e-tiskovinu</w:t>
      </w:r>
      <w:r w:rsidR="00EC496E" w:rsidRPr="00A96464">
        <w:rPr>
          <w:rFonts w:ascii="Times New Roman" w:hAnsi="Times New Roman"/>
          <w:sz w:val="24"/>
          <w:szCs w:val="24"/>
        </w:rPr>
        <w:t xml:space="preserve"> </w:t>
      </w:r>
      <w:r w:rsidR="005045EB" w:rsidRPr="00A96464">
        <w:rPr>
          <w:rFonts w:ascii="Times New Roman" w:hAnsi="Times New Roman"/>
          <w:sz w:val="24"/>
          <w:szCs w:val="24"/>
        </w:rPr>
        <w:t>u ovom obračunskom razdoblju</w:t>
      </w:r>
      <w:r w:rsidR="00A96464" w:rsidRPr="00A96464">
        <w:rPr>
          <w:rFonts w:ascii="Times New Roman" w:hAnsi="Times New Roman"/>
          <w:sz w:val="24"/>
          <w:szCs w:val="24"/>
        </w:rPr>
        <w:t xml:space="preserve"> te izdataka za promotivne materijale </w:t>
      </w:r>
      <w:r w:rsidR="00A96464">
        <w:rPr>
          <w:rFonts w:ascii="Times New Roman" w:hAnsi="Times New Roman"/>
          <w:sz w:val="24"/>
          <w:szCs w:val="24"/>
        </w:rPr>
        <w:t>povodom održavanja međunarodno znanstvene konferencije „Prvih dvadeset godina ustavnog zakona o pravima nacionalnih manjina“</w:t>
      </w:r>
      <w:r w:rsidR="005045EB" w:rsidRPr="00A96464">
        <w:rPr>
          <w:rFonts w:ascii="Times New Roman" w:hAnsi="Times New Roman"/>
          <w:sz w:val="24"/>
          <w:szCs w:val="24"/>
        </w:rPr>
        <w:t xml:space="preserve"> </w:t>
      </w:r>
      <w:r w:rsidR="00EC496E" w:rsidRPr="00A96464">
        <w:rPr>
          <w:rFonts w:ascii="Times New Roman" w:hAnsi="Times New Roman"/>
          <w:sz w:val="24"/>
          <w:szCs w:val="24"/>
        </w:rPr>
        <w:t xml:space="preserve">(Ured potpredsjednice Vlade Republike </w:t>
      </w:r>
      <w:r w:rsidR="005F4626" w:rsidRPr="00A96464">
        <w:rPr>
          <w:rFonts w:ascii="Times New Roman" w:hAnsi="Times New Roman"/>
          <w:sz w:val="24"/>
          <w:szCs w:val="24"/>
        </w:rPr>
        <w:t>Hrvatske)</w:t>
      </w:r>
      <w:r w:rsidR="00D4773A" w:rsidRPr="00A96464">
        <w:rPr>
          <w:rFonts w:ascii="Times New Roman" w:hAnsi="Times New Roman"/>
          <w:sz w:val="24"/>
          <w:szCs w:val="24"/>
        </w:rPr>
        <w:t>.</w:t>
      </w:r>
      <w:r w:rsidR="00EC496E" w:rsidRPr="00A96464">
        <w:rPr>
          <w:rFonts w:ascii="Times New Roman" w:hAnsi="Times New Roman"/>
          <w:sz w:val="24"/>
          <w:szCs w:val="24"/>
        </w:rPr>
        <w:t xml:space="preserve"> </w:t>
      </w:r>
    </w:p>
    <w:p w14:paraId="7E5152D8" w14:textId="77777777" w:rsidR="00EC496E" w:rsidRPr="00370AE3" w:rsidRDefault="00EC496E" w:rsidP="00EC496E">
      <w:pPr>
        <w:spacing w:after="0" w:line="240" w:lineRule="auto"/>
        <w:jc w:val="both"/>
        <w:rPr>
          <w:rFonts w:ascii="Times New Roman" w:hAnsi="Times New Roman"/>
          <w:color w:val="FF0000"/>
          <w:sz w:val="24"/>
          <w:szCs w:val="24"/>
        </w:rPr>
      </w:pPr>
    </w:p>
    <w:p w14:paraId="10E4212E" w14:textId="77777777" w:rsidR="00EB485C" w:rsidRPr="00370AE3" w:rsidRDefault="00EB485C" w:rsidP="002376F9">
      <w:pPr>
        <w:spacing w:after="0" w:line="240" w:lineRule="auto"/>
        <w:rPr>
          <w:rFonts w:ascii="Times New Roman" w:hAnsi="Times New Roman"/>
          <w:color w:val="FF0000"/>
          <w:sz w:val="24"/>
          <w:szCs w:val="24"/>
        </w:rPr>
      </w:pPr>
    </w:p>
    <w:p w14:paraId="1AD9AD2B" w14:textId="77777777" w:rsidR="00EB485C" w:rsidRPr="00370AE3" w:rsidRDefault="00EB485C" w:rsidP="002376F9">
      <w:pPr>
        <w:spacing w:after="0" w:line="240" w:lineRule="auto"/>
        <w:rPr>
          <w:rFonts w:ascii="Times New Roman" w:hAnsi="Times New Roman"/>
          <w:color w:val="FF0000"/>
          <w:sz w:val="24"/>
          <w:szCs w:val="24"/>
        </w:rPr>
      </w:pPr>
    </w:p>
    <w:p w14:paraId="16038011" w14:textId="77777777" w:rsidR="00D05CCA" w:rsidRPr="00711A59" w:rsidRDefault="00D05CCA" w:rsidP="00711A59">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711A59">
        <w:rPr>
          <w:rFonts w:ascii="Times New Roman" w:hAnsi="Times New Roman"/>
          <w:b/>
          <w:sz w:val="24"/>
          <w:szCs w:val="24"/>
          <w:u w:val="single"/>
        </w:rPr>
        <w:t xml:space="preserve">Zakupnine i najamnine </w:t>
      </w:r>
    </w:p>
    <w:p w14:paraId="1F54C25A" w14:textId="77777777" w:rsidR="00D05CCA" w:rsidRPr="00370AE3" w:rsidRDefault="00D05CCA" w:rsidP="00D05CCA">
      <w:pPr>
        <w:pStyle w:val="Odlomakpopisa"/>
        <w:widowControl w:val="0"/>
        <w:spacing w:after="0" w:line="240" w:lineRule="auto"/>
        <w:jc w:val="both"/>
        <w:rPr>
          <w:rFonts w:ascii="Times New Roman" w:hAnsi="Times New Roman"/>
          <w:b/>
          <w:color w:val="FF0000"/>
          <w:sz w:val="24"/>
          <w:szCs w:val="24"/>
          <w:u w:val="single"/>
        </w:rPr>
      </w:pPr>
    </w:p>
    <w:p w14:paraId="11B0B6B0" w14:textId="7D0ACD35" w:rsidR="00D05CCA" w:rsidRPr="00711A59" w:rsidRDefault="00D05CCA" w:rsidP="00D05CCA">
      <w:pPr>
        <w:spacing w:after="0" w:line="240" w:lineRule="auto"/>
        <w:rPr>
          <w:rFonts w:ascii="Times New Roman" w:hAnsi="Times New Roman"/>
          <w:sz w:val="24"/>
          <w:szCs w:val="24"/>
        </w:rPr>
      </w:pPr>
      <w:r w:rsidRPr="00711A59">
        <w:rPr>
          <w:rFonts w:ascii="Times New Roman" w:hAnsi="Times New Roman"/>
          <w:sz w:val="24"/>
          <w:szCs w:val="24"/>
        </w:rPr>
        <w:t>u iznosu od</w:t>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r>
      <w:r w:rsidRPr="00711A59">
        <w:rPr>
          <w:rFonts w:ascii="Times New Roman" w:hAnsi="Times New Roman"/>
          <w:sz w:val="24"/>
          <w:szCs w:val="24"/>
        </w:rPr>
        <w:tab/>
        <w:t xml:space="preserve">                     </w:t>
      </w:r>
      <w:r w:rsidR="00387578" w:rsidRPr="00711A59">
        <w:rPr>
          <w:rFonts w:ascii="Times New Roman" w:hAnsi="Times New Roman"/>
          <w:sz w:val="24"/>
          <w:szCs w:val="24"/>
        </w:rPr>
        <w:t xml:space="preserve">   </w:t>
      </w:r>
      <w:r w:rsidR="00711A59">
        <w:rPr>
          <w:rFonts w:ascii="Times New Roman" w:hAnsi="Times New Roman"/>
          <w:b/>
          <w:sz w:val="24"/>
          <w:szCs w:val="24"/>
        </w:rPr>
        <w:t>728.051,06</w:t>
      </w:r>
    </w:p>
    <w:p w14:paraId="45D3485D" w14:textId="3F737869" w:rsidR="00836CCA" w:rsidRDefault="00D05CCA" w:rsidP="009D08E5">
      <w:pPr>
        <w:spacing w:after="0" w:line="240" w:lineRule="auto"/>
        <w:jc w:val="both"/>
        <w:rPr>
          <w:rFonts w:ascii="Times New Roman" w:hAnsi="Times New Roman"/>
          <w:sz w:val="24"/>
          <w:szCs w:val="24"/>
        </w:rPr>
      </w:pPr>
      <w:r w:rsidRPr="00AB0D7C">
        <w:rPr>
          <w:rFonts w:ascii="Times New Roman" w:hAnsi="Times New Roman"/>
          <w:sz w:val="24"/>
          <w:szCs w:val="24"/>
        </w:rPr>
        <w:t>do odstupanja od ostvarenja u izvještajnom razdoblju prethodne godine</w:t>
      </w:r>
      <w:r w:rsidR="00711A59" w:rsidRPr="00AB0D7C">
        <w:rPr>
          <w:rFonts w:ascii="Times New Roman" w:hAnsi="Times New Roman"/>
          <w:sz w:val="24"/>
          <w:szCs w:val="24"/>
        </w:rPr>
        <w:t xml:space="preserve"> došlo je zbog najma  </w:t>
      </w:r>
      <w:r w:rsidR="0060266B" w:rsidRPr="00AB0D7C">
        <w:rPr>
          <w:rFonts w:ascii="Times New Roman" w:hAnsi="Times New Roman"/>
          <w:sz w:val="24"/>
          <w:szCs w:val="24"/>
        </w:rPr>
        <w:t>poslovnog prostora na Trgu bana Josipa Jelačića uslijed građevinskih radova u Opatičkoj 8 te povećanja mjesečne cijene najma parkirnih</w:t>
      </w:r>
      <w:r w:rsidR="00D93372" w:rsidRPr="00AB0D7C">
        <w:rPr>
          <w:rFonts w:ascii="Times New Roman" w:hAnsi="Times New Roman"/>
          <w:sz w:val="24"/>
          <w:szCs w:val="24"/>
        </w:rPr>
        <w:t xml:space="preserve"> </w:t>
      </w:r>
      <w:r w:rsidR="0060266B" w:rsidRPr="00AB0D7C">
        <w:rPr>
          <w:rFonts w:ascii="Times New Roman" w:hAnsi="Times New Roman"/>
          <w:sz w:val="24"/>
          <w:szCs w:val="24"/>
        </w:rPr>
        <w:t>mjesta (Ured za opće poslove Hrvatskoga sabora i Vlade Republike Hrvatske),</w:t>
      </w:r>
      <w:r w:rsidR="00D93372" w:rsidRPr="00370AE3">
        <w:rPr>
          <w:rFonts w:ascii="Times New Roman" w:hAnsi="Times New Roman"/>
          <w:color w:val="FF0000"/>
          <w:sz w:val="24"/>
          <w:szCs w:val="24"/>
        </w:rPr>
        <w:t xml:space="preserve"> </w:t>
      </w:r>
      <w:r w:rsidR="00AB0D7C" w:rsidRPr="00AB0D7C">
        <w:rPr>
          <w:rFonts w:ascii="Times New Roman" w:hAnsi="Times New Roman"/>
          <w:sz w:val="24"/>
          <w:szCs w:val="24"/>
        </w:rPr>
        <w:t>troškova zakupa</w:t>
      </w:r>
      <w:r w:rsidR="00AB0D7C">
        <w:rPr>
          <w:rFonts w:ascii="Times New Roman" w:hAnsi="Times New Roman"/>
          <w:sz w:val="24"/>
          <w:szCs w:val="24"/>
        </w:rPr>
        <w:t xml:space="preserve"> oglasnog prostora u digitalnim medijima i izrade „</w:t>
      </w:r>
      <w:proofErr w:type="spellStart"/>
      <w:r w:rsidR="00AB0D7C">
        <w:rPr>
          <w:rFonts w:ascii="Times New Roman" w:hAnsi="Times New Roman"/>
          <w:sz w:val="24"/>
          <w:szCs w:val="24"/>
        </w:rPr>
        <w:t>landing</w:t>
      </w:r>
      <w:proofErr w:type="spellEnd"/>
      <w:r w:rsidR="00AB0D7C">
        <w:rPr>
          <w:rFonts w:ascii="Times New Roman" w:hAnsi="Times New Roman"/>
          <w:sz w:val="24"/>
          <w:szCs w:val="24"/>
        </w:rPr>
        <w:t>“</w:t>
      </w:r>
      <w:r w:rsidR="00256FA6">
        <w:rPr>
          <w:rFonts w:ascii="Times New Roman" w:hAnsi="Times New Roman"/>
          <w:sz w:val="24"/>
          <w:szCs w:val="24"/>
        </w:rPr>
        <w:t xml:space="preserve"> st</w:t>
      </w:r>
      <w:r w:rsidR="00AB0D7C">
        <w:rPr>
          <w:rFonts w:ascii="Times New Roman" w:hAnsi="Times New Roman"/>
          <w:sz w:val="24"/>
          <w:szCs w:val="24"/>
        </w:rPr>
        <w:t>r</w:t>
      </w:r>
      <w:r w:rsidR="00256FA6">
        <w:rPr>
          <w:rFonts w:ascii="Times New Roman" w:hAnsi="Times New Roman"/>
          <w:sz w:val="24"/>
          <w:szCs w:val="24"/>
        </w:rPr>
        <w:t>a</w:t>
      </w:r>
      <w:r w:rsidR="00AB0D7C">
        <w:rPr>
          <w:rFonts w:ascii="Times New Roman" w:hAnsi="Times New Roman"/>
          <w:sz w:val="24"/>
          <w:szCs w:val="24"/>
        </w:rPr>
        <w:t xml:space="preserve">nice za objavu rezultata natječaja financiranih iz ESF-a (Ured za udruge), najma dvorane i opreme za održavanje seminara Savjeta za nacionalne manjine za udruge i ustanove nacionalnih manjina za podnošenje prijava i izvješća Savjetu (Stručna služba savjeta za nacionalne manjine), </w:t>
      </w:r>
      <w:r w:rsidR="00AB0D7C" w:rsidRPr="00AB0D7C">
        <w:rPr>
          <w:rFonts w:ascii="Times New Roman" w:hAnsi="Times New Roman"/>
          <w:sz w:val="24"/>
          <w:szCs w:val="24"/>
        </w:rPr>
        <w:t xml:space="preserve"> </w:t>
      </w:r>
      <w:r w:rsidR="0060266B" w:rsidRPr="00AB0D7C">
        <w:rPr>
          <w:rFonts w:ascii="Times New Roman" w:hAnsi="Times New Roman"/>
          <w:sz w:val="24"/>
          <w:szCs w:val="24"/>
        </w:rPr>
        <w:t>najma navi</w:t>
      </w:r>
      <w:r w:rsidR="00AB0D7C" w:rsidRPr="00AB0D7C">
        <w:rPr>
          <w:rFonts w:ascii="Times New Roman" w:hAnsi="Times New Roman"/>
          <w:sz w:val="24"/>
          <w:szCs w:val="24"/>
        </w:rPr>
        <w:t>gacijskog uređaja za zrakoplov</w:t>
      </w:r>
      <w:r w:rsidR="0060266B" w:rsidRPr="00AB0D7C">
        <w:rPr>
          <w:rFonts w:ascii="Times New Roman" w:hAnsi="Times New Roman"/>
          <w:sz w:val="24"/>
          <w:szCs w:val="24"/>
        </w:rPr>
        <w:t xml:space="preserve"> </w:t>
      </w:r>
      <w:r w:rsidR="00AB0D7C" w:rsidRPr="00AB0D7C">
        <w:rPr>
          <w:rFonts w:ascii="Times New Roman" w:hAnsi="Times New Roman"/>
          <w:sz w:val="24"/>
          <w:szCs w:val="24"/>
        </w:rPr>
        <w:t>(Direkcija</w:t>
      </w:r>
      <w:r w:rsidR="0060266B" w:rsidRPr="00AB0D7C">
        <w:rPr>
          <w:rFonts w:ascii="Times New Roman" w:hAnsi="Times New Roman"/>
          <w:sz w:val="24"/>
          <w:szCs w:val="24"/>
        </w:rPr>
        <w:t xml:space="preserve"> za korištenje službenih zrakoplova</w:t>
      </w:r>
      <w:r w:rsidR="00AB0D7C" w:rsidRPr="00AB0D7C">
        <w:rPr>
          <w:rFonts w:ascii="Times New Roman" w:hAnsi="Times New Roman"/>
          <w:sz w:val="24"/>
          <w:szCs w:val="24"/>
        </w:rPr>
        <w:t>)</w:t>
      </w:r>
      <w:r w:rsidR="0060266B" w:rsidRPr="00AB0D7C">
        <w:rPr>
          <w:rFonts w:ascii="Times New Roman" w:hAnsi="Times New Roman"/>
          <w:sz w:val="24"/>
          <w:szCs w:val="24"/>
        </w:rPr>
        <w:t>,</w:t>
      </w:r>
      <w:r w:rsidR="0060266B" w:rsidRPr="00370AE3">
        <w:rPr>
          <w:rFonts w:ascii="Times New Roman" w:hAnsi="Times New Roman"/>
          <w:color w:val="FF0000"/>
          <w:sz w:val="24"/>
          <w:szCs w:val="24"/>
        </w:rPr>
        <w:t xml:space="preserve"> </w:t>
      </w:r>
      <w:r w:rsidR="0060266B" w:rsidRPr="009D08E5">
        <w:rPr>
          <w:rFonts w:ascii="Times New Roman" w:hAnsi="Times New Roman"/>
          <w:sz w:val="24"/>
          <w:szCs w:val="24"/>
        </w:rPr>
        <w:t>najma opreme i prostor</w:t>
      </w:r>
      <w:r w:rsidR="00E54760" w:rsidRPr="009D08E5">
        <w:rPr>
          <w:rFonts w:ascii="Times New Roman" w:hAnsi="Times New Roman"/>
          <w:sz w:val="24"/>
          <w:szCs w:val="24"/>
        </w:rPr>
        <w:t>a</w:t>
      </w:r>
      <w:r w:rsidR="0060266B" w:rsidRPr="009D08E5">
        <w:rPr>
          <w:rFonts w:ascii="Times New Roman" w:hAnsi="Times New Roman"/>
          <w:sz w:val="24"/>
          <w:szCs w:val="24"/>
        </w:rPr>
        <w:t xml:space="preserve"> povodom obilježavanja</w:t>
      </w:r>
      <w:r w:rsidR="00E54760" w:rsidRPr="009D08E5">
        <w:rPr>
          <w:rFonts w:ascii="Times New Roman" w:hAnsi="Times New Roman"/>
          <w:sz w:val="24"/>
          <w:szCs w:val="24"/>
        </w:rPr>
        <w:t xml:space="preserve"> </w:t>
      </w:r>
      <w:r w:rsidR="0060266B" w:rsidRPr="009D08E5">
        <w:rPr>
          <w:rFonts w:ascii="Times New Roman" w:hAnsi="Times New Roman"/>
          <w:sz w:val="24"/>
          <w:szCs w:val="24"/>
        </w:rPr>
        <w:t xml:space="preserve">Međunarodnog dana žena (Ured za ravnopravnost spolova) te knjiženja licenci čije je vrijeme trajanja do godinu dana, a sukladno preporukama Državnog ureda za reviziju (u 2022. </w:t>
      </w:r>
      <w:r w:rsidR="009D08E5" w:rsidRPr="009D08E5">
        <w:rPr>
          <w:rFonts w:ascii="Times New Roman" w:hAnsi="Times New Roman"/>
          <w:sz w:val="24"/>
          <w:szCs w:val="24"/>
        </w:rPr>
        <w:t>knjiženo na konto 4123 Licence).</w:t>
      </w:r>
    </w:p>
    <w:p w14:paraId="0844E68C" w14:textId="77777777" w:rsidR="009D08E5" w:rsidRPr="009D08E5" w:rsidRDefault="009D08E5" w:rsidP="009D08E5">
      <w:pPr>
        <w:spacing w:after="0" w:line="240" w:lineRule="auto"/>
        <w:jc w:val="both"/>
        <w:rPr>
          <w:rFonts w:ascii="Times New Roman" w:hAnsi="Times New Roman"/>
          <w:sz w:val="24"/>
          <w:szCs w:val="24"/>
        </w:rPr>
      </w:pPr>
    </w:p>
    <w:p w14:paraId="558BE197" w14:textId="77777777" w:rsidR="00836CCA" w:rsidRPr="00370AE3" w:rsidRDefault="00836CCA" w:rsidP="002615D5">
      <w:pPr>
        <w:spacing w:after="0" w:line="240" w:lineRule="auto"/>
        <w:rPr>
          <w:rFonts w:ascii="Times New Roman" w:hAnsi="Times New Roman"/>
          <w:color w:val="FF0000"/>
          <w:sz w:val="24"/>
          <w:szCs w:val="24"/>
        </w:rPr>
      </w:pPr>
    </w:p>
    <w:p w14:paraId="725A3478" w14:textId="77777777" w:rsidR="00DB2A42" w:rsidRPr="00256FA6" w:rsidRDefault="00DB2A42" w:rsidP="00256FA6">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256FA6">
        <w:rPr>
          <w:rFonts w:ascii="Times New Roman" w:hAnsi="Times New Roman"/>
          <w:b/>
          <w:sz w:val="24"/>
          <w:szCs w:val="24"/>
          <w:u w:val="single"/>
        </w:rPr>
        <w:t xml:space="preserve">Zdravstvene i veterinarske usluge </w:t>
      </w:r>
    </w:p>
    <w:p w14:paraId="099BDEE7" w14:textId="77777777" w:rsidR="00DB2A42" w:rsidRPr="00370AE3" w:rsidRDefault="00DB2A42" w:rsidP="00256FA6">
      <w:pPr>
        <w:pStyle w:val="Odlomakpopisa"/>
        <w:widowControl w:val="0"/>
        <w:spacing w:after="0" w:line="240" w:lineRule="auto"/>
        <w:jc w:val="both"/>
        <w:rPr>
          <w:rFonts w:ascii="Times New Roman" w:hAnsi="Times New Roman"/>
          <w:b/>
          <w:color w:val="FF0000"/>
          <w:sz w:val="24"/>
          <w:szCs w:val="24"/>
          <w:u w:val="single"/>
        </w:rPr>
      </w:pPr>
    </w:p>
    <w:p w14:paraId="3BC2E869" w14:textId="1883F387" w:rsidR="00DB2A42" w:rsidRPr="00256FA6" w:rsidRDefault="00DB2A42" w:rsidP="00256FA6">
      <w:pPr>
        <w:spacing w:after="0" w:line="240" w:lineRule="auto"/>
        <w:jc w:val="both"/>
        <w:rPr>
          <w:rFonts w:ascii="Times New Roman" w:hAnsi="Times New Roman"/>
          <w:sz w:val="24"/>
          <w:szCs w:val="24"/>
        </w:rPr>
      </w:pPr>
      <w:r w:rsidRPr="00256FA6">
        <w:rPr>
          <w:rFonts w:ascii="Times New Roman" w:hAnsi="Times New Roman"/>
          <w:sz w:val="24"/>
          <w:szCs w:val="24"/>
        </w:rPr>
        <w:t>u iznosu od</w:t>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Pr="00256FA6">
        <w:rPr>
          <w:rFonts w:ascii="Times New Roman" w:hAnsi="Times New Roman"/>
          <w:sz w:val="24"/>
          <w:szCs w:val="24"/>
        </w:rPr>
        <w:tab/>
      </w:r>
      <w:r w:rsidR="00256FA6" w:rsidRPr="00256FA6">
        <w:rPr>
          <w:rFonts w:ascii="Times New Roman" w:hAnsi="Times New Roman"/>
          <w:sz w:val="24"/>
          <w:szCs w:val="24"/>
        </w:rPr>
        <w:tab/>
      </w:r>
      <w:r w:rsidR="00256FA6" w:rsidRPr="00256FA6">
        <w:rPr>
          <w:rFonts w:ascii="Times New Roman" w:hAnsi="Times New Roman"/>
          <w:sz w:val="24"/>
          <w:szCs w:val="24"/>
        </w:rPr>
        <w:tab/>
      </w:r>
      <w:r w:rsidR="00256FA6" w:rsidRPr="00256FA6">
        <w:rPr>
          <w:rFonts w:ascii="Times New Roman" w:hAnsi="Times New Roman"/>
          <w:b/>
          <w:sz w:val="24"/>
          <w:szCs w:val="24"/>
        </w:rPr>
        <w:t>670.240,67</w:t>
      </w:r>
    </w:p>
    <w:p w14:paraId="26878B12" w14:textId="08B3BBBC" w:rsidR="004661E2" w:rsidRPr="00370AE3" w:rsidRDefault="00DB2A42" w:rsidP="00256FA6">
      <w:pPr>
        <w:spacing w:after="0" w:line="240" w:lineRule="auto"/>
        <w:jc w:val="both"/>
        <w:rPr>
          <w:rFonts w:ascii="Times New Roman" w:hAnsi="Times New Roman"/>
          <w:color w:val="FF0000"/>
          <w:sz w:val="24"/>
          <w:szCs w:val="24"/>
        </w:rPr>
      </w:pPr>
      <w:r w:rsidRPr="00256FA6">
        <w:rPr>
          <w:rFonts w:ascii="Times New Roman" w:hAnsi="Times New Roman"/>
          <w:sz w:val="24"/>
          <w:szCs w:val="24"/>
        </w:rPr>
        <w:t>do odstupanja od ostvarenja u izvještajnom razdoblju prethodne godine</w:t>
      </w:r>
      <w:r w:rsidR="00256FA6" w:rsidRPr="00256FA6">
        <w:rPr>
          <w:rFonts w:ascii="Times New Roman" w:hAnsi="Times New Roman"/>
          <w:sz w:val="24"/>
          <w:szCs w:val="24"/>
        </w:rPr>
        <w:t xml:space="preserve"> </w:t>
      </w:r>
      <w:r w:rsidRPr="00256FA6">
        <w:rPr>
          <w:rFonts w:ascii="Times New Roman" w:hAnsi="Times New Roman"/>
          <w:sz w:val="24"/>
          <w:szCs w:val="24"/>
        </w:rPr>
        <w:t xml:space="preserve">došlo je zbog </w:t>
      </w:r>
      <w:r w:rsidR="0050468E" w:rsidRPr="00256FA6">
        <w:rPr>
          <w:rFonts w:ascii="Times New Roman" w:hAnsi="Times New Roman"/>
          <w:sz w:val="24"/>
          <w:szCs w:val="24"/>
        </w:rPr>
        <w:t>sistematskih</w:t>
      </w:r>
      <w:r w:rsidR="009C5923" w:rsidRPr="00256FA6">
        <w:rPr>
          <w:rFonts w:ascii="Times New Roman" w:hAnsi="Times New Roman"/>
          <w:sz w:val="24"/>
          <w:szCs w:val="24"/>
        </w:rPr>
        <w:t xml:space="preserve"> pregleda djelatnika (Ured </w:t>
      </w:r>
      <w:r w:rsidR="00256FA6" w:rsidRPr="00256FA6">
        <w:rPr>
          <w:rFonts w:ascii="Times New Roman" w:hAnsi="Times New Roman"/>
          <w:sz w:val="24"/>
          <w:szCs w:val="24"/>
        </w:rPr>
        <w:t>za udruge, Ured za zakonodavstvo, Ured za opće poslove Hrvatskoga sabora i Vlade Republike Hrvatske</w:t>
      </w:r>
      <w:r w:rsidR="00256FA6">
        <w:rPr>
          <w:rFonts w:ascii="Times New Roman" w:hAnsi="Times New Roman"/>
          <w:sz w:val="24"/>
          <w:szCs w:val="24"/>
        </w:rPr>
        <w:t>, Direkcija za korištenje službenih zrakoplova</w:t>
      </w:r>
      <w:r w:rsidR="00256FA6" w:rsidRPr="00256FA6">
        <w:rPr>
          <w:rFonts w:ascii="Times New Roman" w:hAnsi="Times New Roman"/>
          <w:sz w:val="24"/>
          <w:szCs w:val="24"/>
        </w:rPr>
        <w:t xml:space="preserve">), potrebitih </w:t>
      </w:r>
      <w:r w:rsidR="00256FA6" w:rsidRPr="00256FA6">
        <w:rPr>
          <w:rFonts w:ascii="Times New Roman" w:hAnsi="Times New Roman"/>
          <w:sz w:val="24"/>
          <w:szCs w:val="24"/>
        </w:rPr>
        <w:lastRenderedPageBreak/>
        <w:t>mikrobioloških testiranja te izdavanja i produljenja sanitarnih iskaznica (Ured za opće poslove Hrvatskoga sabora i Vlade Republike Hrvatske )</w:t>
      </w:r>
      <w:r w:rsidR="00256FA6">
        <w:rPr>
          <w:rFonts w:ascii="Times New Roman" w:hAnsi="Times New Roman"/>
          <w:sz w:val="24"/>
          <w:szCs w:val="24"/>
        </w:rPr>
        <w:t>, liječenja (Direkcija za korištenje službenih zrakoplova).</w:t>
      </w:r>
    </w:p>
    <w:p w14:paraId="459459E9" w14:textId="0E56FC85" w:rsidR="004661E2" w:rsidRPr="00370AE3" w:rsidRDefault="004661E2" w:rsidP="00DC1A74">
      <w:pPr>
        <w:spacing w:after="0" w:line="240" w:lineRule="auto"/>
        <w:rPr>
          <w:color w:val="FF0000"/>
        </w:rPr>
      </w:pPr>
    </w:p>
    <w:p w14:paraId="674A1908" w14:textId="77777777" w:rsidR="00DC1A74" w:rsidRPr="00370AE3" w:rsidRDefault="00DC1A74" w:rsidP="00DC1A74">
      <w:pPr>
        <w:spacing w:after="0" w:line="240" w:lineRule="auto"/>
        <w:rPr>
          <w:color w:val="FF0000"/>
        </w:rPr>
      </w:pPr>
    </w:p>
    <w:p w14:paraId="20AF3C7F" w14:textId="77777777" w:rsidR="00FA1E04" w:rsidRPr="00380490" w:rsidRDefault="00AF6074" w:rsidP="00380490">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380490">
        <w:rPr>
          <w:rFonts w:ascii="Times New Roman" w:hAnsi="Times New Roman"/>
          <w:b/>
          <w:sz w:val="24"/>
          <w:szCs w:val="24"/>
          <w:u w:val="single"/>
        </w:rPr>
        <w:t>Intelektualne i osobne usluge</w:t>
      </w:r>
    </w:p>
    <w:p w14:paraId="7DB09FE3" w14:textId="77777777" w:rsidR="004661E2" w:rsidRPr="00370AE3" w:rsidRDefault="004661E2" w:rsidP="004661E2">
      <w:pPr>
        <w:spacing w:after="0" w:line="240" w:lineRule="auto"/>
        <w:rPr>
          <w:rFonts w:ascii="Times New Roman" w:hAnsi="Times New Roman"/>
          <w:b/>
          <w:color w:val="FF0000"/>
          <w:sz w:val="24"/>
          <w:szCs w:val="24"/>
          <w:u w:val="single"/>
        </w:rPr>
      </w:pPr>
    </w:p>
    <w:p w14:paraId="7BF2B9CD" w14:textId="12884818" w:rsidR="00FA1E04" w:rsidRPr="00380490" w:rsidRDefault="00FA1E04" w:rsidP="00380490">
      <w:pPr>
        <w:spacing w:after="0" w:line="240" w:lineRule="auto"/>
        <w:jc w:val="both"/>
        <w:rPr>
          <w:rFonts w:ascii="Times New Roman" w:hAnsi="Times New Roman"/>
          <w:sz w:val="24"/>
          <w:szCs w:val="24"/>
        </w:rPr>
      </w:pPr>
      <w:r w:rsidRPr="00380490">
        <w:rPr>
          <w:rFonts w:ascii="Times New Roman" w:hAnsi="Times New Roman"/>
          <w:sz w:val="24"/>
          <w:szCs w:val="24"/>
        </w:rPr>
        <w:t>u iznosu od</w:t>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Pr="00380490">
        <w:rPr>
          <w:rFonts w:ascii="Times New Roman" w:hAnsi="Times New Roman"/>
          <w:sz w:val="24"/>
          <w:szCs w:val="24"/>
        </w:rPr>
        <w:tab/>
      </w:r>
      <w:r w:rsidR="00953B43" w:rsidRPr="00380490">
        <w:rPr>
          <w:rFonts w:ascii="Times New Roman" w:hAnsi="Times New Roman"/>
          <w:sz w:val="24"/>
          <w:szCs w:val="24"/>
        </w:rPr>
        <w:t xml:space="preserve">      </w:t>
      </w:r>
      <w:r w:rsidRPr="00380490">
        <w:rPr>
          <w:rFonts w:ascii="Times New Roman" w:hAnsi="Times New Roman"/>
          <w:sz w:val="24"/>
          <w:szCs w:val="24"/>
        </w:rPr>
        <w:t xml:space="preserve">   </w:t>
      </w:r>
      <w:r w:rsidR="00960DDB" w:rsidRPr="00380490">
        <w:rPr>
          <w:rFonts w:ascii="Times New Roman" w:hAnsi="Times New Roman"/>
          <w:sz w:val="24"/>
          <w:szCs w:val="24"/>
        </w:rPr>
        <w:t xml:space="preserve">   </w:t>
      </w:r>
      <w:r w:rsidR="004661E2" w:rsidRPr="00380490">
        <w:rPr>
          <w:rFonts w:ascii="Times New Roman" w:hAnsi="Times New Roman"/>
          <w:sz w:val="24"/>
          <w:szCs w:val="24"/>
        </w:rPr>
        <w:t xml:space="preserve">            </w:t>
      </w:r>
      <w:r w:rsidR="00380490" w:rsidRPr="00380490">
        <w:rPr>
          <w:rFonts w:ascii="Times New Roman" w:hAnsi="Times New Roman"/>
          <w:b/>
          <w:sz w:val="24"/>
          <w:szCs w:val="24"/>
        </w:rPr>
        <w:t>334.391,42</w:t>
      </w:r>
    </w:p>
    <w:p w14:paraId="5B0DA19B" w14:textId="6FBAF44B" w:rsidR="00EE2469" w:rsidRPr="00380490" w:rsidRDefault="00FA1E04" w:rsidP="00380490">
      <w:pPr>
        <w:spacing w:after="0" w:line="240" w:lineRule="auto"/>
        <w:jc w:val="both"/>
        <w:rPr>
          <w:rFonts w:ascii="Times New Roman" w:hAnsi="Times New Roman"/>
          <w:sz w:val="24"/>
          <w:szCs w:val="24"/>
        </w:rPr>
      </w:pPr>
      <w:r w:rsidRPr="00380490">
        <w:rPr>
          <w:rFonts w:ascii="Times New Roman" w:hAnsi="Times New Roman"/>
          <w:sz w:val="24"/>
          <w:szCs w:val="24"/>
        </w:rPr>
        <w:t xml:space="preserve">do odstupanja od ostvarenja u izvještajnom razdoblju prethodne godine </w:t>
      </w:r>
      <w:r w:rsidR="00433304" w:rsidRPr="00380490">
        <w:rPr>
          <w:rFonts w:ascii="Times New Roman" w:hAnsi="Times New Roman"/>
          <w:sz w:val="24"/>
          <w:szCs w:val="24"/>
        </w:rPr>
        <w:t xml:space="preserve">došlo je zbog </w:t>
      </w:r>
      <w:r w:rsidR="00380490">
        <w:rPr>
          <w:rFonts w:ascii="Times New Roman" w:hAnsi="Times New Roman"/>
          <w:sz w:val="24"/>
          <w:szCs w:val="24"/>
        </w:rPr>
        <w:t>provedbe kontrole projekta cjelovite obnove konstrukcije glede mehaničke otpornosti i stabilnosti nosive konstrukcije zgrade V</w:t>
      </w:r>
      <w:r w:rsidR="0041406A">
        <w:rPr>
          <w:rFonts w:ascii="Times New Roman" w:hAnsi="Times New Roman"/>
          <w:sz w:val="24"/>
          <w:szCs w:val="24"/>
        </w:rPr>
        <w:t xml:space="preserve">lade </w:t>
      </w:r>
      <w:r w:rsidR="00380490">
        <w:rPr>
          <w:rFonts w:ascii="Times New Roman" w:hAnsi="Times New Roman"/>
          <w:sz w:val="24"/>
          <w:szCs w:val="24"/>
        </w:rPr>
        <w:t>R</w:t>
      </w:r>
      <w:r w:rsidR="0041406A">
        <w:rPr>
          <w:rFonts w:ascii="Times New Roman" w:hAnsi="Times New Roman"/>
          <w:sz w:val="24"/>
          <w:szCs w:val="24"/>
        </w:rPr>
        <w:t xml:space="preserve">epublike </w:t>
      </w:r>
      <w:r w:rsidR="00380490">
        <w:rPr>
          <w:rFonts w:ascii="Times New Roman" w:hAnsi="Times New Roman"/>
          <w:sz w:val="24"/>
          <w:szCs w:val="24"/>
        </w:rPr>
        <w:t>H</w:t>
      </w:r>
      <w:r w:rsidR="0041406A">
        <w:rPr>
          <w:rFonts w:ascii="Times New Roman" w:hAnsi="Times New Roman"/>
          <w:sz w:val="24"/>
          <w:szCs w:val="24"/>
        </w:rPr>
        <w:t>rvatske</w:t>
      </w:r>
      <w:r w:rsidR="00380490">
        <w:rPr>
          <w:rFonts w:ascii="Times New Roman" w:hAnsi="Times New Roman"/>
          <w:sz w:val="24"/>
          <w:szCs w:val="24"/>
        </w:rPr>
        <w:t xml:space="preserve"> stradale u zagrebačkom potresu, projektiranje sustava tehničke zaštite za građevinu </w:t>
      </w:r>
      <w:r w:rsidR="0041406A">
        <w:rPr>
          <w:rFonts w:ascii="Times New Roman" w:hAnsi="Times New Roman"/>
          <w:sz w:val="24"/>
          <w:szCs w:val="24"/>
        </w:rPr>
        <w:t>Vlade Republike Hrvatske</w:t>
      </w:r>
      <w:r w:rsidR="00380490">
        <w:rPr>
          <w:rFonts w:ascii="Times New Roman" w:hAnsi="Times New Roman"/>
          <w:sz w:val="24"/>
          <w:szCs w:val="24"/>
        </w:rPr>
        <w:t xml:space="preserve"> te izrade energetskog certifikata za zgradu </w:t>
      </w:r>
      <w:r w:rsidR="0041406A">
        <w:rPr>
          <w:rFonts w:ascii="Times New Roman" w:hAnsi="Times New Roman"/>
          <w:sz w:val="24"/>
          <w:szCs w:val="24"/>
        </w:rPr>
        <w:t xml:space="preserve">Vlade Republike Hrvatske, </w:t>
      </w:r>
      <w:r w:rsidR="0041406A" w:rsidRPr="00380490">
        <w:rPr>
          <w:rFonts w:ascii="Times New Roman" w:hAnsi="Times New Roman"/>
          <w:sz w:val="24"/>
          <w:szCs w:val="24"/>
        </w:rPr>
        <w:t xml:space="preserve">angažiranja posebne savjetnice te prilagodbe publikacije Analiza predstavljanja nacionalnih manjina u udžbenicima i </w:t>
      </w:r>
      <w:proofErr w:type="spellStart"/>
      <w:r w:rsidR="0041406A" w:rsidRPr="00380490">
        <w:rPr>
          <w:rFonts w:ascii="Times New Roman" w:hAnsi="Times New Roman"/>
          <w:sz w:val="24"/>
          <w:szCs w:val="24"/>
        </w:rPr>
        <w:t>kurikularnim</w:t>
      </w:r>
      <w:proofErr w:type="spellEnd"/>
      <w:r w:rsidR="0041406A" w:rsidRPr="00380490">
        <w:rPr>
          <w:rFonts w:ascii="Times New Roman" w:hAnsi="Times New Roman"/>
          <w:sz w:val="24"/>
          <w:szCs w:val="24"/>
        </w:rPr>
        <w:t xml:space="preserve"> dokumentima R</w:t>
      </w:r>
      <w:r w:rsidR="0041406A">
        <w:rPr>
          <w:rFonts w:ascii="Times New Roman" w:hAnsi="Times New Roman"/>
          <w:sz w:val="24"/>
          <w:szCs w:val="24"/>
        </w:rPr>
        <w:t xml:space="preserve">epublike </w:t>
      </w:r>
      <w:r w:rsidR="0041406A" w:rsidRPr="00380490">
        <w:rPr>
          <w:rFonts w:ascii="Times New Roman" w:hAnsi="Times New Roman"/>
          <w:sz w:val="24"/>
          <w:szCs w:val="24"/>
        </w:rPr>
        <w:t>H</w:t>
      </w:r>
      <w:r w:rsidR="0041406A">
        <w:rPr>
          <w:rFonts w:ascii="Times New Roman" w:hAnsi="Times New Roman"/>
          <w:sz w:val="24"/>
          <w:szCs w:val="24"/>
        </w:rPr>
        <w:t>rvatske</w:t>
      </w:r>
      <w:r w:rsidR="0041406A" w:rsidRPr="00380490">
        <w:rPr>
          <w:rFonts w:ascii="Times New Roman" w:hAnsi="Times New Roman"/>
          <w:sz w:val="24"/>
          <w:szCs w:val="24"/>
        </w:rPr>
        <w:t xml:space="preserve"> za objavu na web stranicama (Ured potpredsjednice Vlade Republike Hrvatske)</w:t>
      </w:r>
      <w:r w:rsidR="0041406A">
        <w:rPr>
          <w:rFonts w:ascii="Times New Roman" w:hAnsi="Times New Roman"/>
          <w:sz w:val="24"/>
          <w:szCs w:val="24"/>
        </w:rPr>
        <w:t xml:space="preserve">, revizorskih usluga u okviru aktivnosti A509070 Financijski mehanizam švicarskog doprinosa procesu proširenja Europske unije te izrade promotivnog filma u okviru DOVU (Ured za udruge), </w:t>
      </w:r>
      <w:r w:rsidR="00F95C7A" w:rsidRPr="00380490">
        <w:rPr>
          <w:rFonts w:ascii="Times New Roman" w:hAnsi="Times New Roman"/>
          <w:sz w:val="24"/>
          <w:szCs w:val="24"/>
        </w:rPr>
        <w:t xml:space="preserve">povećanja agencijskih </w:t>
      </w:r>
      <w:r w:rsidR="00C97869" w:rsidRPr="00380490">
        <w:rPr>
          <w:rFonts w:ascii="Times New Roman" w:hAnsi="Times New Roman"/>
          <w:sz w:val="24"/>
          <w:szCs w:val="24"/>
        </w:rPr>
        <w:t>usluga prijevoda prilikom posjeta stranih delegacija (Ured za protokol)</w:t>
      </w:r>
      <w:r w:rsidR="00BA6CE8" w:rsidRPr="00380490">
        <w:rPr>
          <w:rFonts w:ascii="Times New Roman" w:hAnsi="Times New Roman"/>
          <w:sz w:val="24"/>
          <w:szCs w:val="24"/>
        </w:rPr>
        <w:t>,</w:t>
      </w:r>
      <w:r w:rsidR="0041406A">
        <w:rPr>
          <w:rFonts w:ascii="Times New Roman" w:hAnsi="Times New Roman"/>
          <w:sz w:val="24"/>
          <w:szCs w:val="24"/>
        </w:rPr>
        <w:t xml:space="preserve"> troškova testiranja općeg znanja engleskog jezika po objavljenom natječaju za zapošljavanje (Ured Vlade Republike Hrvatske za unutarnju reviziju), </w:t>
      </w:r>
      <w:r w:rsidR="0041406A" w:rsidRPr="00B41D85">
        <w:rPr>
          <w:rFonts w:ascii="Times New Roman" w:hAnsi="Times New Roman"/>
          <w:sz w:val="24"/>
          <w:szCs w:val="24"/>
        </w:rPr>
        <w:t>angažiranja vanjskih suradnika na ugovor o djelu (domaćica zrakoplova i voditelja praćenja usklađenosti kvalitet</w:t>
      </w:r>
      <w:r w:rsidR="0041406A">
        <w:rPr>
          <w:rFonts w:ascii="Times New Roman" w:hAnsi="Times New Roman"/>
          <w:sz w:val="24"/>
          <w:szCs w:val="24"/>
        </w:rPr>
        <w:t>e</w:t>
      </w:r>
      <w:r w:rsidR="0041406A" w:rsidRPr="00B41D85">
        <w:rPr>
          <w:rFonts w:ascii="Times New Roman" w:hAnsi="Times New Roman"/>
          <w:sz w:val="24"/>
          <w:szCs w:val="24"/>
        </w:rPr>
        <w:t xml:space="preserve"> i sigurnosti), usluge prijevoda, testiranje kandidata u sklopu javnog natječaja te provođenje poslova savjetovanja i usklađivanja operativnog prir</w:t>
      </w:r>
      <w:r w:rsidR="0041406A">
        <w:rPr>
          <w:rFonts w:ascii="Times New Roman" w:hAnsi="Times New Roman"/>
          <w:sz w:val="24"/>
          <w:szCs w:val="24"/>
        </w:rPr>
        <w:t xml:space="preserve">učnika sa zakonskom regulativom </w:t>
      </w:r>
      <w:r w:rsidR="00F95C7A" w:rsidRPr="00380490">
        <w:rPr>
          <w:rFonts w:ascii="Times New Roman" w:hAnsi="Times New Roman"/>
          <w:sz w:val="24"/>
          <w:szCs w:val="24"/>
        </w:rPr>
        <w:t xml:space="preserve">(Direkcija za korištenje službenih zrakoplova) te </w:t>
      </w:r>
      <w:r w:rsidR="00C97869" w:rsidRPr="00380490">
        <w:rPr>
          <w:rFonts w:ascii="Times New Roman" w:hAnsi="Times New Roman"/>
          <w:sz w:val="24"/>
          <w:szCs w:val="24"/>
        </w:rPr>
        <w:t>zbog prijevoda Preporuke Vijeća Europe CM/</w:t>
      </w:r>
      <w:proofErr w:type="spellStart"/>
      <w:r w:rsidR="00C97869" w:rsidRPr="00380490">
        <w:rPr>
          <w:rFonts w:ascii="Times New Roman" w:hAnsi="Times New Roman"/>
          <w:sz w:val="24"/>
          <w:szCs w:val="24"/>
        </w:rPr>
        <w:t>Rec</w:t>
      </w:r>
      <w:proofErr w:type="spellEnd"/>
      <w:r w:rsidR="00C97869" w:rsidRPr="00380490">
        <w:rPr>
          <w:rFonts w:ascii="Times New Roman" w:hAnsi="Times New Roman"/>
          <w:sz w:val="24"/>
          <w:szCs w:val="24"/>
        </w:rPr>
        <w:t>(2022)17 o zašti</w:t>
      </w:r>
      <w:r w:rsidR="00F95C7A" w:rsidRPr="00380490">
        <w:rPr>
          <w:rFonts w:ascii="Times New Roman" w:hAnsi="Times New Roman"/>
          <w:sz w:val="24"/>
          <w:szCs w:val="24"/>
        </w:rPr>
        <w:t xml:space="preserve">ti prava </w:t>
      </w:r>
      <w:r w:rsidR="00C97869" w:rsidRPr="00380490">
        <w:rPr>
          <w:rFonts w:ascii="Times New Roman" w:hAnsi="Times New Roman"/>
          <w:sz w:val="24"/>
          <w:szCs w:val="24"/>
        </w:rPr>
        <w:t xml:space="preserve">žena i djevojaka migrantica, izbjeglica i tražitelja azila (Ured za ravnopravnost </w:t>
      </w:r>
      <w:r w:rsidR="00F95C7A" w:rsidRPr="00380490">
        <w:rPr>
          <w:rFonts w:ascii="Times New Roman" w:hAnsi="Times New Roman"/>
          <w:sz w:val="24"/>
          <w:szCs w:val="24"/>
        </w:rPr>
        <w:t>spolova)</w:t>
      </w:r>
      <w:r w:rsidR="0041406A">
        <w:rPr>
          <w:rFonts w:ascii="Times New Roman" w:hAnsi="Times New Roman"/>
          <w:sz w:val="24"/>
          <w:szCs w:val="24"/>
        </w:rPr>
        <w:t>.</w:t>
      </w:r>
    </w:p>
    <w:p w14:paraId="46DF2913" w14:textId="7A378561" w:rsidR="00380490" w:rsidRPr="00380490" w:rsidRDefault="00380490" w:rsidP="00380490">
      <w:pPr>
        <w:spacing w:after="0" w:line="240" w:lineRule="auto"/>
        <w:jc w:val="both"/>
        <w:rPr>
          <w:rFonts w:ascii="Times New Roman" w:hAnsi="Times New Roman"/>
          <w:sz w:val="24"/>
          <w:szCs w:val="24"/>
        </w:rPr>
      </w:pPr>
    </w:p>
    <w:p w14:paraId="3F04E561" w14:textId="39E09FEB" w:rsidR="00380490" w:rsidRPr="00380490" w:rsidRDefault="00380490" w:rsidP="00380490">
      <w:pPr>
        <w:spacing w:after="0" w:line="240" w:lineRule="auto"/>
        <w:jc w:val="both"/>
        <w:rPr>
          <w:rFonts w:ascii="Times New Roman" w:hAnsi="Times New Roman"/>
          <w:sz w:val="24"/>
          <w:szCs w:val="24"/>
        </w:rPr>
      </w:pPr>
    </w:p>
    <w:p w14:paraId="7963C080" w14:textId="77777777" w:rsidR="00380490" w:rsidRPr="00370AE3" w:rsidRDefault="00380490" w:rsidP="00C97869">
      <w:pPr>
        <w:spacing w:after="0" w:line="240" w:lineRule="auto"/>
        <w:rPr>
          <w:rFonts w:ascii="Times New Roman" w:hAnsi="Times New Roman"/>
          <w:color w:val="FF0000"/>
          <w:sz w:val="24"/>
          <w:szCs w:val="24"/>
        </w:rPr>
      </w:pPr>
    </w:p>
    <w:p w14:paraId="44C8E1D8" w14:textId="77777777" w:rsidR="00960DDB" w:rsidRPr="009C5541" w:rsidRDefault="00960DDB" w:rsidP="009C5541">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9C5541">
        <w:rPr>
          <w:rFonts w:ascii="Times New Roman" w:hAnsi="Times New Roman"/>
          <w:b/>
          <w:sz w:val="24"/>
          <w:szCs w:val="24"/>
          <w:u w:val="single"/>
        </w:rPr>
        <w:t xml:space="preserve">Ostale usluge </w:t>
      </w:r>
    </w:p>
    <w:p w14:paraId="698CE665" w14:textId="77777777" w:rsidR="00960DDB" w:rsidRPr="00370AE3" w:rsidRDefault="00960DDB" w:rsidP="00960DDB">
      <w:pPr>
        <w:pStyle w:val="Odlomakpopisa"/>
        <w:widowControl w:val="0"/>
        <w:spacing w:after="0" w:line="240" w:lineRule="auto"/>
        <w:jc w:val="both"/>
        <w:rPr>
          <w:rFonts w:ascii="Times New Roman" w:hAnsi="Times New Roman"/>
          <w:b/>
          <w:color w:val="FF0000"/>
          <w:sz w:val="24"/>
          <w:szCs w:val="24"/>
          <w:u w:val="single"/>
        </w:rPr>
      </w:pPr>
    </w:p>
    <w:p w14:paraId="5D6FA31B" w14:textId="30CC56A7" w:rsidR="00960DDB" w:rsidRPr="007F6EB1" w:rsidRDefault="00960DDB" w:rsidP="007F6EB1">
      <w:pPr>
        <w:spacing w:after="0" w:line="240" w:lineRule="auto"/>
        <w:jc w:val="both"/>
        <w:rPr>
          <w:rFonts w:ascii="Times New Roman" w:hAnsi="Times New Roman"/>
          <w:sz w:val="24"/>
          <w:szCs w:val="24"/>
        </w:rPr>
      </w:pPr>
      <w:r w:rsidRPr="007F6EB1">
        <w:rPr>
          <w:rFonts w:ascii="Times New Roman" w:hAnsi="Times New Roman"/>
          <w:sz w:val="24"/>
          <w:szCs w:val="24"/>
        </w:rPr>
        <w:t>u iznosu od</w:t>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Pr="007F6EB1">
        <w:rPr>
          <w:rFonts w:ascii="Times New Roman" w:hAnsi="Times New Roman"/>
          <w:sz w:val="24"/>
          <w:szCs w:val="24"/>
        </w:rPr>
        <w:tab/>
      </w:r>
      <w:r w:rsidR="009C5541" w:rsidRPr="007F6EB1">
        <w:rPr>
          <w:rFonts w:ascii="Times New Roman" w:hAnsi="Times New Roman"/>
          <w:sz w:val="24"/>
          <w:szCs w:val="24"/>
        </w:rPr>
        <w:tab/>
      </w:r>
      <w:r w:rsidR="009C5541" w:rsidRPr="007F6EB1">
        <w:rPr>
          <w:rFonts w:ascii="Times New Roman" w:hAnsi="Times New Roman"/>
          <w:sz w:val="24"/>
          <w:szCs w:val="24"/>
        </w:rPr>
        <w:tab/>
      </w:r>
      <w:r w:rsidR="009C5541" w:rsidRPr="007F6EB1">
        <w:rPr>
          <w:rFonts w:ascii="Times New Roman" w:hAnsi="Times New Roman"/>
          <w:b/>
          <w:sz w:val="24"/>
          <w:szCs w:val="24"/>
        </w:rPr>
        <w:t>126.444,54</w:t>
      </w:r>
    </w:p>
    <w:p w14:paraId="4DABA112" w14:textId="607D9C4A" w:rsidR="00960DDB" w:rsidRPr="00031AF4" w:rsidRDefault="00960DDB" w:rsidP="00031AF4">
      <w:pPr>
        <w:spacing w:after="0" w:line="240" w:lineRule="auto"/>
        <w:jc w:val="both"/>
        <w:rPr>
          <w:rFonts w:ascii="Times New Roman" w:hAnsi="Times New Roman"/>
          <w:sz w:val="24"/>
          <w:szCs w:val="24"/>
        </w:rPr>
      </w:pPr>
      <w:r w:rsidRPr="007F6EB1">
        <w:rPr>
          <w:rFonts w:ascii="Times New Roman" w:hAnsi="Times New Roman"/>
          <w:sz w:val="24"/>
          <w:szCs w:val="24"/>
        </w:rPr>
        <w:t xml:space="preserve">do odstupanja od ostvarenja u izvještajnom razdoblju prethodne godine </w:t>
      </w:r>
      <w:r w:rsidR="007F6EB1" w:rsidRPr="007F6EB1">
        <w:rPr>
          <w:rFonts w:ascii="Times New Roman" w:hAnsi="Times New Roman"/>
          <w:sz w:val="24"/>
          <w:szCs w:val="24"/>
        </w:rPr>
        <w:t xml:space="preserve">došlo je zbog izrade </w:t>
      </w:r>
      <w:r w:rsidR="00452732" w:rsidRPr="007F6EB1">
        <w:rPr>
          <w:rFonts w:ascii="Times New Roman" w:hAnsi="Times New Roman"/>
          <w:sz w:val="24"/>
          <w:szCs w:val="24"/>
        </w:rPr>
        <w:t>pozadine i čuvanja opreme povodom obilježavanja Dana antifašističke borbe u Brezovici te usluge čišćenja zavjesa i tepiha (Vlada Republike Hrvatske)</w:t>
      </w:r>
      <w:r w:rsidR="002E4687" w:rsidRPr="007F6EB1">
        <w:rPr>
          <w:rFonts w:ascii="Times New Roman" w:hAnsi="Times New Roman"/>
          <w:sz w:val="24"/>
          <w:szCs w:val="24"/>
        </w:rPr>
        <w:t xml:space="preserve">, povećanja usluga tiskanja posjetnica (Ured </w:t>
      </w:r>
      <w:r w:rsidR="007F6EB1" w:rsidRPr="007F6EB1">
        <w:rPr>
          <w:rFonts w:ascii="Times New Roman" w:hAnsi="Times New Roman"/>
          <w:sz w:val="24"/>
          <w:szCs w:val="24"/>
        </w:rPr>
        <w:t xml:space="preserve"> </w:t>
      </w:r>
      <w:r w:rsidR="003A5313" w:rsidRPr="007F6EB1">
        <w:rPr>
          <w:rFonts w:ascii="Times New Roman" w:hAnsi="Times New Roman"/>
          <w:sz w:val="24"/>
          <w:szCs w:val="24"/>
        </w:rPr>
        <w:t>p</w:t>
      </w:r>
      <w:r w:rsidR="002E4687" w:rsidRPr="007F6EB1">
        <w:rPr>
          <w:rFonts w:ascii="Times New Roman" w:hAnsi="Times New Roman"/>
          <w:sz w:val="24"/>
          <w:szCs w:val="24"/>
        </w:rPr>
        <w:t>redsjednika Vlade Republike Hrvatske), tiskanja publikacije u okviru aktivnosti A509070 (Ured za udruge)</w:t>
      </w:r>
      <w:r w:rsidR="008A3E3F" w:rsidRPr="007F6EB1">
        <w:rPr>
          <w:rFonts w:ascii="Times New Roman" w:hAnsi="Times New Roman"/>
          <w:sz w:val="24"/>
          <w:szCs w:val="24"/>
        </w:rPr>
        <w:t>, tiskanja biltena Manjinski forum</w:t>
      </w:r>
      <w:r w:rsidR="007F6EB1" w:rsidRPr="007F6EB1">
        <w:rPr>
          <w:rFonts w:ascii="Times New Roman" w:hAnsi="Times New Roman"/>
          <w:sz w:val="24"/>
          <w:szCs w:val="24"/>
        </w:rPr>
        <w:t xml:space="preserve"> </w:t>
      </w:r>
      <w:r w:rsidR="008A3E3F" w:rsidRPr="007F6EB1">
        <w:rPr>
          <w:rFonts w:ascii="Times New Roman" w:hAnsi="Times New Roman"/>
          <w:sz w:val="24"/>
          <w:szCs w:val="24"/>
        </w:rPr>
        <w:t xml:space="preserve">(Stručna služba Savjeta za nacionalne manjine), ugovaranja usluge vanjskog </w:t>
      </w:r>
      <w:r w:rsidR="003A5313" w:rsidRPr="007F6EB1">
        <w:rPr>
          <w:rFonts w:ascii="Times New Roman" w:hAnsi="Times New Roman"/>
          <w:sz w:val="24"/>
          <w:szCs w:val="24"/>
        </w:rPr>
        <w:t>čišćenja na 4 lokacije za u</w:t>
      </w:r>
      <w:r w:rsidR="008A3E3F" w:rsidRPr="007F6EB1">
        <w:rPr>
          <w:rFonts w:ascii="Times New Roman" w:hAnsi="Times New Roman"/>
          <w:sz w:val="24"/>
          <w:szCs w:val="24"/>
        </w:rPr>
        <w:t xml:space="preserve">rede </w:t>
      </w:r>
      <w:r w:rsidR="00987C5E">
        <w:rPr>
          <w:rFonts w:ascii="Times New Roman" w:hAnsi="Times New Roman"/>
          <w:sz w:val="24"/>
          <w:szCs w:val="24"/>
        </w:rPr>
        <w:t xml:space="preserve">za koje skrbi </w:t>
      </w:r>
      <w:r w:rsidR="008A3E3F" w:rsidRPr="007F6EB1">
        <w:rPr>
          <w:rFonts w:ascii="Times New Roman" w:hAnsi="Times New Roman"/>
          <w:sz w:val="24"/>
          <w:szCs w:val="24"/>
        </w:rPr>
        <w:t>e Ured za opće poslove Hrvatskoga sabora i Vlade Republike Hrvatske</w:t>
      </w:r>
      <w:r w:rsidR="00987C5E">
        <w:rPr>
          <w:rFonts w:ascii="Times New Roman" w:hAnsi="Times New Roman"/>
          <w:sz w:val="24"/>
          <w:szCs w:val="24"/>
        </w:rPr>
        <w:t>,</w:t>
      </w:r>
      <w:r w:rsidR="007F6EB1" w:rsidRPr="007F6EB1">
        <w:rPr>
          <w:rFonts w:ascii="Times New Roman" w:hAnsi="Times New Roman"/>
          <w:sz w:val="24"/>
          <w:szCs w:val="24"/>
        </w:rPr>
        <w:t xml:space="preserve"> </w:t>
      </w:r>
      <w:r w:rsidR="00F445CF" w:rsidRPr="007F6EB1">
        <w:rPr>
          <w:rFonts w:ascii="Times New Roman" w:hAnsi="Times New Roman"/>
          <w:sz w:val="24"/>
          <w:szCs w:val="24"/>
        </w:rPr>
        <w:t xml:space="preserve">povećanja tiska omota </w:t>
      </w:r>
      <w:proofErr w:type="spellStart"/>
      <w:r w:rsidR="00F445CF" w:rsidRPr="007F6EB1">
        <w:rPr>
          <w:rFonts w:ascii="Times New Roman" w:hAnsi="Times New Roman"/>
          <w:sz w:val="24"/>
          <w:szCs w:val="24"/>
        </w:rPr>
        <w:t>menua</w:t>
      </w:r>
      <w:proofErr w:type="spellEnd"/>
      <w:r w:rsidR="00F445CF" w:rsidRPr="007F6EB1">
        <w:rPr>
          <w:rFonts w:ascii="Times New Roman" w:hAnsi="Times New Roman"/>
          <w:sz w:val="24"/>
          <w:szCs w:val="24"/>
        </w:rPr>
        <w:t>, posjetnica, kartica za označavanje mjesta za redovno poslovanje te uslijed povećanih posjeta stranih delegacija (Ured za protokol)</w:t>
      </w:r>
      <w:r w:rsidR="00197421" w:rsidRPr="007F6EB1">
        <w:rPr>
          <w:rFonts w:ascii="Times New Roman" w:hAnsi="Times New Roman"/>
          <w:sz w:val="24"/>
          <w:szCs w:val="24"/>
        </w:rPr>
        <w:t>, povećanih naknada za posredovanje uslijed nabave veće količine dijelova i materijala za popravak zrakoplova</w:t>
      </w:r>
      <w:r w:rsidR="00C93836" w:rsidRPr="007F6EB1">
        <w:rPr>
          <w:rFonts w:ascii="Times New Roman" w:hAnsi="Times New Roman"/>
          <w:sz w:val="24"/>
          <w:szCs w:val="24"/>
        </w:rPr>
        <w:t xml:space="preserve"> </w:t>
      </w:r>
      <w:r w:rsidR="00197421" w:rsidRPr="007F6EB1">
        <w:rPr>
          <w:rFonts w:ascii="Times New Roman" w:hAnsi="Times New Roman"/>
          <w:sz w:val="24"/>
          <w:szCs w:val="24"/>
        </w:rPr>
        <w:t xml:space="preserve">(Direkcija za korištenje službenih zrakoplova), </w:t>
      </w:r>
      <w:r w:rsidR="00D61CA0" w:rsidRPr="007F6EB1">
        <w:rPr>
          <w:rFonts w:ascii="Times New Roman" w:hAnsi="Times New Roman"/>
          <w:sz w:val="24"/>
          <w:szCs w:val="24"/>
        </w:rPr>
        <w:t xml:space="preserve">tiskanja plakata i publikacija i drugih materijala za potrebe </w:t>
      </w:r>
      <w:proofErr w:type="spellStart"/>
      <w:r w:rsidR="00D61CA0" w:rsidRPr="007F6EB1">
        <w:rPr>
          <w:rFonts w:ascii="Times New Roman" w:hAnsi="Times New Roman"/>
          <w:sz w:val="24"/>
          <w:szCs w:val="24"/>
        </w:rPr>
        <w:t>INCLuD</w:t>
      </w:r>
      <w:proofErr w:type="spellEnd"/>
      <w:r w:rsidR="00D61CA0" w:rsidRPr="007F6EB1">
        <w:rPr>
          <w:rFonts w:ascii="Times New Roman" w:hAnsi="Times New Roman"/>
          <w:sz w:val="24"/>
          <w:szCs w:val="24"/>
        </w:rPr>
        <w:t xml:space="preserve"> projekta u okviru aktivnosti A681056 AMIF II - Jačanje sustava integracije osoba kojima je odobrena međunarodna zaštita (Ured za ljudska prava i prava nacionalnih manjina)</w:t>
      </w:r>
      <w:r w:rsidR="00CA3690" w:rsidRPr="007F6EB1">
        <w:rPr>
          <w:rFonts w:ascii="Times New Roman" w:hAnsi="Times New Roman"/>
          <w:sz w:val="24"/>
          <w:szCs w:val="24"/>
        </w:rPr>
        <w:t>, usluge uvezivanja Ugovora o pitanjima od zajedničkog interesa između VRH i Reformističke kršćanske crkve Mađara u Hrvatskoj i Aneksa I.</w:t>
      </w:r>
      <w:r w:rsidR="007F6EB1" w:rsidRPr="007F6EB1">
        <w:rPr>
          <w:rFonts w:ascii="Times New Roman" w:hAnsi="Times New Roman"/>
          <w:sz w:val="24"/>
          <w:szCs w:val="24"/>
        </w:rPr>
        <w:t xml:space="preserve"> </w:t>
      </w:r>
      <w:r w:rsidR="00CA3690" w:rsidRPr="007F6EB1">
        <w:rPr>
          <w:rFonts w:ascii="Times New Roman" w:hAnsi="Times New Roman"/>
          <w:sz w:val="24"/>
          <w:szCs w:val="24"/>
        </w:rPr>
        <w:t>Ugovora između VRH i Evangelističke crkve u Republici Hrvatskoj i Reformirane</w:t>
      </w:r>
      <w:r w:rsidR="007F6EB1" w:rsidRPr="007F6EB1">
        <w:rPr>
          <w:rFonts w:ascii="Times New Roman" w:hAnsi="Times New Roman"/>
          <w:sz w:val="24"/>
          <w:szCs w:val="24"/>
        </w:rPr>
        <w:t xml:space="preserve"> </w:t>
      </w:r>
      <w:r w:rsidR="00CA3690" w:rsidRPr="007F6EB1">
        <w:rPr>
          <w:rFonts w:ascii="Times New Roman" w:hAnsi="Times New Roman"/>
          <w:sz w:val="24"/>
          <w:szCs w:val="24"/>
        </w:rPr>
        <w:t xml:space="preserve">kršćanske crkve u Hrvatskoj o pitanjima od zajedničkog interesa (Ured Komisije za odnose s vjerskim zajednicama) te tiskanja publikacije Preporuka Vijeća Europe CM/Rec(2022)17 Odbora ministara državama članicama o zaštiti prava žena i </w:t>
      </w:r>
      <w:r w:rsidR="007F6EB1" w:rsidRPr="007F6EB1">
        <w:rPr>
          <w:rFonts w:ascii="Times New Roman" w:hAnsi="Times New Roman"/>
          <w:sz w:val="24"/>
          <w:szCs w:val="24"/>
        </w:rPr>
        <w:t xml:space="preserve"> djevojčica </w:t>
      </w:r>
      <w:r w:rsidR="00CA3690" w:rsidRPr="007F6EB1">
        <w:rPr>
          <w:rFonts w:ascii="Times New Roman" w:hAnsi="Times New Roman"/>
          <w:sz w:val="24"/>
          <w:szCs w:val="24"/>
        </w:rPr>
        <w:t>migrantica, izbjeglica i tražiteljica azila (Ured za ravnopravnost spolova)</w:t>
      </w:r>
      <w:r w:rsidR="00031AF4">
        <w:rPr>
          <w:rFonts w:ascii="Times New Roman" w:hAnsi="Times New Roman"/>
          <w:sz w:val="24"/>
          <w:szCs w:val="24"/>
        </w:rPr>
        <w:t>.</w:t>
      </w:r>
    </w:p>
    <w:p w14:paraId="4C4F0FAC" w14:textId="77777777" w:rsidR="00BC0DBF" w:rsidRPr="00822B22" w:rsidRDefault="00BC0DBF" w:rsidP="00822B22">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822B22">
        <w:rPr>
          <w:rFonts w:ascii="Times New Roman" w:eastAsiaTheme="minorHAnsi" w:hAnsi="Times New Roman"/>
          <w:b/>
          <w:sz w:val="24"/>
          <w:szCs w:val="24"/>
          <w:u w:val="single"/>
        </w:rPr>
        <w:lastRenderedPageBreak/>
        <w:t xml:space="preserve">Naknade troškova osobama izvan radnog odnosa </w:t>
      </w:r>
    </w:p>
    <w:p w14:paraId="1019150D" w14:textId="77777777" w:rsidR="00BC0DBF" w:rsidRPr="00370AE3" w:rsidRDefault="00BC0DBF" w:rsidP="00BC0DBF">
      <w:pPr>
        <w:spacing w:after="0" w:line="240" w:lineRule="auto"/>
        <w:ind w:left="426"/>
        <w:contextualSpacing/>
        <w:rPr>
          <w:rFonts w:ascii="Times New Roman" w:eastAsiaTheme="minorHAnsi" w:hAnsi="Times New Roman"/>
          <w:b/>
          <w:color w:val="FF0000"/>
          <w:sz w:val="24"/>
          <w:szCs w:val="24"/>
          <w:u w:val="single"/>
        </w:rPr>
      </w:pPr>
    </w:p>
    <w:p w14:paraId="2D4945DA" w14:textId="15DA3E65" w:rsidR="00BC0DBF" w:rsidRPr="00822B22" w:rsidRDefault="00BC0DBF" w:rsidP="00BC0DBF">
      <w:pPr>
        <w:spacing w:after="0" w:line="240" w:lineRule="auto"/>
        <w:ind w:left="426" w:hanging="426"/>
        <w:rPr>
          <w:rFonts w:ascii="Times New Roman" w:eastAsiaTheme="minorHAnsi" w:hAnsi="Times New Roman"/>
          <w:sz w:val="24"/>
          <w:szCs w:val="24"/>
        </w:rPr>
      </w:pPr>
      <w:r w:rsidRPr="00822B22">
        <w:rPr>
          <w:rFonts w:ascii="Times New Roman" w:eastAsiaTheme="minorHAnsi" w:hAnsi="Times New Roman"/>
          <w:sz w:val="24"/>
          <w:szCs w:val="24"/>
        </w:rPr>
        <w:t>u iznosu od</w:t>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r>
      <w:r w:rsidRPr="00822B22">
        <w:rPr>
          <w:rFonts w:ascii="Times New Roman" w:eastAsiaTheme="minorHAnsi" w:hAnsi="Times New Roman"/>
          <w:sz w:val="24"/>
          <w:szCs w:val="24"/>
        </w:rPr>
        <w:tab/>
        <w:t xml:space="preserve">              </w:t>
      </w:r>
      <w:r w:rsidR="00B91C93" w:rsidRPr="00822B22">
        <w:rPr>
          <w:rFonts w:ascii="Times New Roman" w:eastAsiaTheme="minorHAnsi" w:hAnsi="Times New Roman"/>
          <w:sz w:val="24"/>
          <w:szCs w:val="24"/>
        </w:rPr>
        <w:t xml:space="preserve">            </w:t>
      </w:r>
      <w:r w:rsidR="00822B22" w:rsidRPr="00822B22">
        <w:rPr>
          <w:rFonts w:ascii="Times New Roman" w:eastAsiaTheme="minorHAnsi" w:hAnsi="Times New Roman"/>
          <w:b/>
          <w:sz w:val="24"/>
          <w:szCs w:val="24"/>
        </w:rPr>
        <w:t>38.764,78</w:t>
      </w:r>
    </w:p>
    <w:p w14:paraId="1AF634C4" w14:textId="49DBE87B" w:rsidR="00DC1A74" w:rsidRPr="00370AE3" w:rsidRDefault="00BC0DBF" w:rsidP="00F21E99">
      <w:pPr>
        <w:spacing w:after="0" w:line="240" w:lineRule="auto"/>
        <w:jc w:val="both"/>
        <w:rPr>
          <w:rFonts w:ascii="Times New Roman" w:hAnsi="Times New Roman"/>
          <w:color w:val="FF0000"/>
          <w:sz w:val="24"/>
          <w:szCs w:val="24"/>
        </w:rPr>
      </w:pPr>
      <w:r w:rsidRPr="00822B22">
        <w:rPr>
          <w:rFonts w:ascii="Times New Roman" w:hAnsi="Times New Roman"/>
          <w:sz w:val="24"/>
          <w:szCs w:val="24"/>
        </w:rPr>
        <w:t xml:space="preserve">do odstupanja od ostvarenja u izvještajnom razdoblju prethodne godine </w:t>
      </w:r>
      <w:r w:rsidR="00B20297" w:rsidRPr="00822B22">
        <w:rPr>
          <w:rFonts w:ascii="Times New Roman" w:hAnsi="Times New Roman"/>
          <w:sz w:val="24"/>
          <w:szCs w:val="24"/>
        </w:rPr>
        <w:t xml:space="preserve">došlo je zbog </w:t>
      </w:r>
      <w:r w:rsidR="00822B22" w:rsidRPr="00822B22">
        <w:rPr>
          <w:rFonts w:ascii="Times New Roman" w:hAnsi="Times New Roman"/>
          <w:sz w:val="24"/>
          <w:szCs w:val="24"/>
        </w:rPr>
        <w:t xml:space="preserve">troškova </w:t>
      </w:r>
      <w:r w:rsidR="001A6DBB" w:rsidRPr="00822B22">
        <w:rPr>
          <w:rFonts w:ascii="Times New Roman" w:hAnsi="Times New Roman"/>
          <w:sz w:val="24"/>
          <w:szCs w:val="24"/>
        </w:rPr>
        <w:t>smještaja predstavnika stranih delegacija (Vlada</w:t>
      </w:r>
      <w:r w:rsidR="00822B22" w:rsidRPr="00822B22">
        <w:rPr>
          <w:rFonts w:ascii="Times New Roman" w:hAnsi="Times New Roman"/>
          <w:sz w:val="24"/>
          <w:szCs w:val="24"/>
        </w:rPr>
        <w:t xml:space="preserve"> </w:t>
      </w:r>
      <w:r w:rsidR="001A6DBB" w:rsidRPr="00822B22">
        <w:rPr>
          <w:rFonts w:ascii="Times New Roman" w:hAnsi="Times New Roman"/>
          <w:sz w:val="24"/>
          <w:szCs w:val="24"/>
        </w:rPr>
        <w:t>Republike Hrvatske), naknade prijevoza vanjskog suradnika (Ured potpredsjednice Vlade Republike Hrvatske), putnih troškova članova povjerenstva Savjeta za nacionalne manjine</w:t>
      </w:r>
      <w:r w:rsidR="00822B22" w:rsidRPr="00822B22">
        <w:rPr>
          <w:rFonts w:ascii="Times New Roman" w:hAnsi="Times New Roman"/>
          <w:sz w:val="24"/>
          <w:szCs w:val="24"/>
        </w:rPr>
        <w:t xml:space="preserve"> uslijed povećanja broja sjednica</w:t>
      </w:r>
      <w:r w:rsidR="00476149" w:rsidRPr="00822B22">
        <w:rPr>
          <w:rFonts w:ascii="Times New Roman" w:hAnsi="Times New Roman"/>
          <w:sz w:val="24"/>
          <w:szCs w:val="24"/>
        </w:rPr>
        <w:t>,</w:t>
      </w:r>
      <w:r w:rsidR="001A6DBB" w:rsidRPr="00822B22">
        <w:rPr>
          <w:rFonts w:ascii="Times New Roman" w:hAnsi="Times New Roman"/>
          <w:sz w:val="24"/>
          <w:szCs w:val="24"/>
        </w:rPr>
        <w:t xml:space="preserve"> </w:t>
      </w:r>
      <w:r w:rsidR="00822B22" w:rsidRPr="00822B22">
        <w:rPr>
          <w:rFonts w:ascii="Times New Roman" w:hAnsi="Times New Roman"/>
          <w:sz w:val="24"/>
          <w:szCs w:val="24"/>
        </w:rPr>
        <w:t>putnih troškova prevoditelja (Ured za protokol)</w:t>
      </w:r>
      <w:r w:rsidR="00F21E99">
        <w:rPr>
          <w:rFonts w:ascii="Times New Roman" w:hAnsi="Times New Roman"/>
          <w:sz w:val="24"/>
          <w:szCs w:val="24"/>
        </w:rPr>
        <w:t xml:space="preserve"> te </w:t>
      </w:r>
      <w:r w:rsidR="001A6DBB" w:rsidRPr="00822B22">
        <w:rPr>
          <w:rFonts w:ascii="Times New Roman" w:hAnsi="Times New Roman"/>
          <w:sz w:val="24"/>
          <w:szCs w:val="24"/>
        </w:rPr>
        <w:t>putnih troškova vanjske suradnice na ugovor o djelu te avio karte vanjskog ispitivača HACZ radi provjere stručne sposobnosti pilota za obavljanje ovlaštenja ispitivača na zrakoplovu (Direkcija za korištenje službenih zrakoplova)</w:t>
      </w:r>
      <w:r w:rsidR="00F21E99">
        <w:rPr>
          <w:rFonts w:ascii="Times New Roman" w:hAnsi="Times New Roman"/>
          <w:sz w:val="24"/>
          <w:szCs w:val="24"/>
        </w:rPr>
        <w:t>.</w:t>
      </w:r>
      <w:r w:rsidR="001A6DBB" w:rsidRPr="00822B22">
        <w:rPr>
          <w:rFonts w:ascii="Times New Roman" w:hAnsi="Times New Roman"/>
          <w:sz w:val="24"/>
          <w:szCs w:val="24"/>
        </w:rPr>
        <w:t xml:space="preserve"> </w:t>
      </w:r>
    </w:p>
    <w:p w14:paraId="09F53F76" w14:textId="245FE781" w:rsidR="002376F9" w:rsidRPr="00370AE3" w:rsidRDefault="002376F9" w:rsidP="00706B9F">
      <w:pPr>
        <w:spacing w:after="0" w:line="240" w:lineRule="auto"/>
        <w:rPr>
          <w:rFonts w:ascii="Times New Roman" w:hAnsi="Times New Roman"/>
          <w:color w:val="FF0000"/>
          <w:sz w:val="24"/>
          <w:szCs w:val="24"/>
        </w:rPr>
      </w:pPr>
    </w:p>
    <w:p w14:paraId="47A37193" w14:textId="77777777" w:rsidR="008F1417" w:rsidRPr="00370AE3" w:rsidRDefault="008F1417" w:rsidP="002376F9">
      <w:pPr>
        <w:spacing w:after="0" w:line="240" w:lineRule="auto"/>
        <w:rPr>
          <w:rFonts w:ascii="Times New Roman" w:hAnsi="Times New Roman"/>
          <w:color w:val="FF0000"/>
          <w:sz w:val="24"/>
          <w:szCs w:val="24"/>
        </w:rPr>
      </w:pPr>
    </w:p>
    <w:p w14:paraId="64490218" w14:textId="77777777" w:rsidR="00967E4B" w:rsidRPr="00EA0A6B" w:rsidRDefault="00967E4B" w:rsidP="00EA0A6B">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EA0A6B">
        <w:rPr>
          <w:rFonts w:ascii="Times New Roman" w:hAnsi="Times New Roman"/>
          <w:b/>
          <w:sz w:val="24"/>
          <w:szCs w:val="24"/>
          <w:u w:val="single"/>
        </w:rPr>
        <w:t xml:space="preserve">Reprezentacija </w:t>
      </w:r>
    </w:p>
    <w:p w14:paraId="5FE24FEC" w14:textId="77777777" w:rsidR="00967E4B" w:rsidRPr="00370AE3" w:rsidRDefault="00967E4B" w:rsidP="00967E4B">
      <w:pPr>
        <w:pStyle w:val="Odlomakpopisa"/>
        <w:widowControl w:val="0"/>
        <w:spacing w:after="0" w:line="240" w:lineRule="auto"/>
        <w:jc w:val="both"/>
        <w:rPr>
          <w:rFonts w:ascii="Times New Roman" w:hAnsi="Times New Roman"/>
          <w:b/>
          <w:color w:val="FF0000"/>
          <w:sz w:val="24"/>
          <w:szCs w:val="24"/>
          <w:u w:val="single"/>
        </w:rPr>
      </w:pPr>
    </w:p>
    <w:p w14:paraId="0820FE95" w14:textId="65F28929" w:rsidR="00967E4B" w:rsidRPr="00EA0A6B" w:rsidRDefault="00967E4B" w:rsidP="00811654">
      <w:pPr>
        <w:spacing w:after="0" w:line="240" w:lineRule="auto"/>
        <w:rPr>
          <w:rFonts w:ascii="Times New Roman" w:hAnsi="Times New Roman"/>
          <w:sz w:val="24"/>
          <w:szCs w:val="24"/>
        </w:rPr>
      </w:pPr>
      <w:r w:rsidRPr="00EA0A6B">
        <w:rPr>
          <w:rFonts w:ascii="Times New Roman" w:hAnsi="Times New Roman"/>
          <w:sz w:val="24"/>
          <w:szCs w:val="24"/>
        </w:rPr>
        <w:t>u iznosu od</w:t>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Pr="00EA0A6B">
        <w:rPr>
          <w:rFonts w:ascii="Times New Roman" w:hAnsi="Times New Roman"/>
          <w:sz w:val="24"/>
          <w:szCs w:val="24"/>
        </w:rPr>
        <w:tab/>
      </w:r>
      <w:r w:rsidR="008E2C4B" w:rsidRPr="00EA0A6B">
        <w:rPr>
          <w:rFonts w:ascii="Times New Roman" w:hAnsi="Times New Roman"/>
          <w:sz w:val="24"/>
          <w:szCs w:val="24"/>
        </w:rPr>
        <w:t xml:space="preserve"> </w:t>
      </w:r>
      <w:r w:rsidR="009F7950" w:rsidRPr="00EA0A6B">
        <w:rPr>
          <w:rFonts w:ascii="Times New Roman" w:hAnsi="Times New Roman"/>
          <w:sz w:val="24"/>
          <w:szCs w:val="24"/>
        </w:rPr>
        <w:t xml:space="preserve">           </w:t>
      </w:r>
      <w:r w:rsidR="00EA0A6B" w:rsidRPr="00EA0A6B">
        <w:rPr>
          <w:rFonts w:ascii="Times New Roman" w:hAnsi="Times New Roman"/>
          <w:b/>
          <w:sz w:val="24"/>
          <w:szCs w:val="24"/>
        </w:rPr>
        <w:t>171.777,37</w:t>
      </w:r>
    </w:p>
    <w:p w14:paraId="76FD3CB2" w14:textId="737C20B1" w:rsidR="00247DE5" w:rsidRPr="00370AE3" w:rsidRDefault="00967E4B" w:rsidP="00EA0A6B">
      <w:pPr>
        <w:spacing w:after="0" w:line="240" w:lineRule="auto"/>
        <w:jc w:val="both"/>
        <w:rPr>
          <w:rFonts w:ascii="Times New Roman" w:hAnsi="Times New Roman"/>
          <w:color w:val="FF0000"/>
          <w:sz w:val="24"/>
          <w:szCs w:val="24"/>
        </w:rPr>
      </w:pPr>
      <w:r w:rsidRPr="00EA0A6B">
        <w:rPr>
          <w:rFonts w:ascii="Times New Roman" w:hAnsi="Times New Roman"/>
          <w:sz w:val="24"/>
          <w:szCs w:val="24"/>
        </w:rPr>
        <w:t xml:space="preserve">do odstupanja od ostvarenja u izvještajnom razdoblju prethodne godine </w:t>
      </w:r>
      <w:r w:rsidR="005830E9" w:rsidRPr="00EA0A6B">
        <w:rPr>
          <w:rFonts w:ascii="Times New Roman" w:hAnsi="Times New Roman"/>
          <w:sz w:val="24"/>
          <w:szCs w:val="24"/>
        </w:rPr>
        <w:t xml:space="preserve">došlo je zbog </w:t>
      </w:r>
      <w:r w:rsidR="00A4231F" w:rsidRPr="00EA0A6B">
        <w:rPr>
          <w:rFonts w:ascii="Times New Roman" w:hAnsi="Times New Roman"/>
          <w:sz w:val="24"/>
          <w:szCs w:val="24"/>
        </w:rPr>
        <w:t xml:space="preserve">povećanja </w:t>
      </w:r>
      <w:r w:rsidR="00EA0A6B">
        <w:rPr>
          <w:rFonts w:ascii="Times New Roman" w:hAnsi="Times New Roman"/>
          <w:sz w:val="24"/>
          <w:szCs w:val="24"/>
        </w:rPr>
        <w:t xml:space="preserve">troškova </w:t>
      </w:r>
      <w:r w:rsidR="00953B43" w:rsidRPr="00EA0A6B">
        <w:rPr>
          <w:rFonts w:ascii="Times New Roman" w:hAnsi="Times New Roman"/>
          <w:sz w:val="24"/>
          <w:szCs w:val="24"/>
        </w:rPr>
        <w:t>uslijed službenih posjeta stranih</w:t>
      </w:r>
      <w:r w:rsidR="00036C6F" w:rsidRPr="00EA0A6B">
        <w:rPr>
          <w:rFonts w:ascii="Times New Roman" w:hAnsi="Times New Roman"/>
          <w:sz w:val="24"/>
          <w:szCs w:val="24"/>
        </w:rPr>
        <w:t xml:space="preserve"> </w:t>
      </w:r>
      <w:r w:rsidR="00953B43" w:rsidRPr="00EA0A6B">
        <w:rPr>
          <w:rFonts w:ascii="Times New Roman" w:hAnsi="Times New Roman"/>
          <w:sz w:val="24"/>
          <w:szCs w:val="24"/>
        </w:rPr>
        <w:t xml:space="preserve">delegacija i državnika </w:t>
      </w:r>
      <w:r w:rsidR="00D43AFD" w:rsidRPr="00EA0A6B">
        <w:rPr>
          <w:rFonts w:ascii="Times New Roman" w:hAnsi="Times New Roman"/>
          <w:sz w:val="24"/>
          <w:szCs w:val="24"/>
        </w:rPr>
        <w:t>(Vlada Republike Hrvatske</w:t>
      </w:r>
      <w:r w:rsidR="00875B76" w:rsidRPr="00EA0A6B">
        <w:rPr>
          <w:rFonts w:ascii="Times New Roman" w:hAnsi="Times New Roman"/>
          <w:sz w:val="24"/>
          <w:szCs w:val="24"/>
        </w:rPr>
        <w:t xml:space="preserve">), </w:t>
      </w:r>
      <w:r w:rsidR="00036C6F" w:rsidRPr="00EA0A6B">
        <w:rPr>
          <w:rFonts w:ascii="Times New Roman" w:hAnsi="Times New Roman"/>
          <w:sz w:val="24"/>
          <w:szCs w:val="24"/>
        </w:rPr>
        <w:t xml:space="preserve">događanja </w:t>
      </w:r>
      <w:r w:rsidR="00875B76" w:rsidRPr="00EA0A6B">
        <w:rPr>
          <w:rFonts w:ascii="Times New Roman" w:hAnsi="Times New Roman"/>
          <w:sz w:val="24"/>
          <w:szCs w:val="24"/>
        </w:rPr>
        <w:t xml:space="preserve">u Kući Europe (Ured potpredsjednice Vlade Republike Hrvatske), CERV </w:t>
      </w:r>
      <w:r w:rsidR="00973234" w:rsidRPr="00EA0A6B">
        <w:rPr>
          <w:rFonts w:ascii="Times New Roman" w:hAnsi="Times New Roman"/>
          <w:sz w:val="24"/>
          <w:szCs w:val="24"/>
        </w:rPr>
        <w:t>radionice</w:t>
      </w:r>
      <w:r w:rsidR="00875B76" w:rsidRPr="00EA0A6B">
        <w:rPr>
          <w:rFonts w:ascii="Times New Roman" w:hAnsi="Times New Roman"/>
          <w:sz w:val="24"/>
          <w:szCs w:val="24"/>
        </w:rPr>
        <w:t xml:space="preserve"> za razradu projektnih ideja s potencijalnim prijaviteljima u okviru u okviru A509074 (Ured za udruge)</w:t>
      </w:r>
      <w:r w:rsidR="00247DE5" w:rsidRPr="00EA0A6B">
        <w:rPr>
          <w:rFonts w:ascii="Times New Roman" w:hAnsi="Times New Roman"/>
          <w:sz w:val="24"/>
          <w:szCs w:val="24"/>
        </w:rPr>
        <w:t>, radnih sastanaka u Uredu zastupnika RH pred E</w:t>
      </w:r>
      <w:r w:rsidR="00221272" w:rsidRPr="00EA0A6B">
        <w:rPr>
          <w:rFonts w:ascii="Times New Roman" w:hAnsi="Times New Roman"/>
          <w:sz w:val="24"/>
          <w:szCs w:val="24"/>
        </w:rPr>
        <w:t>uropskim sudom za ljudska prava</w:t>
      </w:r>
      <w:r w:rsidR="00247DE5" w:rsidRPr="00EA0A6B">
        <w:rPr>
          <w:rFonts w:ascii="Times New Roman" w:hAnsi="Times New Roman"/>
          <w:sz w:val="24"/>
          <w:szCs w:val="24"/>
        </w:rPr>
        <w:t>,</w:t>
      </w:r>
      <w:r w:rsidR="00247DE5" w:rsidRPr="00370AE3">
        <w:rPr>
          <w:rFonts w:ascii="Times New Roman" w:hAnsi="Times New Roman"/>
          <w:color w:val="FF0000"/>
          <w:sz w:val="24"/>
          <w:szCs w:val="24"/>
        </w:rPr>
        <w:t xml:space="preserve"> </w:t>
      </w:r>
      <w:r w:rsidR="00247DE5" w:rsidRPr="00EA0A6B">
        <w:rPr>
          <w:rFonts w:ascii="Times New Roman" w:hAnsi="Times New Roman"/>
          <w:sz w:val="24"/>
          <w:szCs w:val="24"/>
        </w:rPr>
        <w:t>nabave knjiga autora Tatalovića "Nacionalne manjine u Hrvatskoj" za članove Savjeta kao i buduće uzvanike-veleposlanike</w:t>
      </w:r>
      <w:r w:rsidR="00951D07" w:rsidRPr="00EA0A6B">
        <w:rPr>
          <w:rFonts w:ascii="Times New Roman" w:hAnsi="Times New Roman"/>
          <w:sz w:val="24"/>
          <w:szCs w:val="24"/>
        </w:rPr>
        <w:t xml:space="preserve"> (Stručna služba Savjeta za nacionalne manjine)</w:t>
      </w:r>
      <w:r w:rsidR="00247DE5" w:rsidRPr="00EA0A6B">
        <w:rPr>
          <w:rFonts w:ascii="Times New Roman" w:hAnsi="Times New Roman"/>
          <w:sz w:val="24"/>
          <w:szCs w:val="24"/>
        </w:rPr>
        <w:t>,</w:t>
      </w:r>
      <w:r w:rsidR="00247DE5" w:rsidRPr="00370AE3">
        <w:rPr>
          <w:rFonts w:ascii="Times New Roman" w:hAnsi="Times New Roman"/>
          <w:color w:val="FF0000"/>
          <w:sz w:val="24"/>
          <w:szCs w:val="24"/>
        </w:rPr>
        <w:t xml:space="preserve"> </w:t>
      </w:r>
      <w:r w:rsidR="00247DE5" w:rsidRPr="00EA0A6B">
        <w:rPr>
          <w:rFonts w:ascii="Times New Roman" w:hAnsi="Times New Roman"/>
          <w:sz w:val="24"/>
          <w:szCs w:val="24"/>
        </w:rPr>
        <w:t>povećanih izdataka</w:t>
      </w:r>
      <w:r w:rsidR="00221272" w:rsidRPr="00EA0A6B">
        <w:rPr>
          <w:rFonts w:ascii="Times New Roman" w:hAnsi="Times New Roman"/>
          <w:sz w:val="24"/>
          <w:szCs w:val="24"/>
        </w:rPr>
        <w:t xml:space="preserve"> </w:t>
      </w:r>
      <w:r w:rsidR="00247DE5" w:rsidRPr="00EA0A6B">
        <w:rPr>
          <w:rFonts w:ascii="Times New Roman" w:hAnsi="Times New Roman"/>
          <w:sz w:val="24"/>
          <w:szCs w:val="24"/>
        </w:rPr>
        <w:t>za poklone (Ured za zakonodavstvo),</w:t>
      </w:r>
      <w:r w:rsidR="00247DE5" w:rsidRPr="00370AE3">
        <w:rPr>
          <w:rFonts w:ascii="Times New Roman" w:hAnsi="Times New Roman"/>
          <w:color w:val="FF0000"/>
          <w:sz w:val="24"/>
          <w:szCs w:val="24"/>
        </w:rPr>
        <w:t xml:space="preserve"> </w:t>
      </w:r>
      <w:r w:rsidR="00CE2730" w:rsidRPr="00CE2730">
        <w:rPr>
          <w:rFonts w:ascii="Times New Roman" w:hAnsi="Times New Roman"/>
          <w:sz w:val="24"/>
          <w:szCs w:val="24"/>
        </w:rPr>
        <w:t xml:space="preserve">povećanja troškova uslijed povećanja cijena na tržištu (Ured za opće poslove Hrvatskoga sabora i Vlade Republike Hrvatske), </w:t>
      </w:r>
      <w:r w:rsidR="00247DE5" w:rsidRPr="00CE2730">
        <w:rPr>
          <w:rFonts w:ascii="Times New Roman" w:hAnsi="Times New Roman"/>
          <w:sz w:val="24"/>
          <w:szCs w:val="24"/>
        </w:rPr>
        <w:t>knjiženja protokolarnih poklona na stavku Reprezentacije,</w:t>
      </w:r>
      <w:r w:rsidR="00951D07" w:rsidRPr="00CE2730">
        <w:rPr>
          <w:rFonts w:ascii="Times New Roman" w:hAnsi="Times New Roman"/>
          <w:sz w:val="24"/>
          <w:szCs w:val="24"/>
        </w:rPr>
        <w:t xml:space="preserve"> </w:t>
      </w:r>
      <w:r w:rsidR="00247DE5" w:rsidRPr="00CE2730">
        <w:rPr>
          <w:rFonts w:ascii="Times New Roman" w:hAnsi="Times New Roman"/>
          <w:sz w:val="24"/>
          <w:szCs w:val="24"/>
        </w:rPr>
        <w:t xml:space="preserve">a koji su se u istom obračunskom razdoblju prošle godine knjižili na stavci Ostalih nespomenutih rashoda poslovanja </w:t>
      </w:r>
      <w:r w:rsidR="00036C6F" w:rsidRPr="00CE2730">
        <w:rPr>
          <w:rFonts w:ascii="Times New Roman" w:hAnsi="Times New Roman"/>
          <w:sz w:val="24"/>
          <w:szCs w:val="24"/>
        </w:rPr>
        <w:t>(</w:t>
      </w:r>
      <w:r w:rsidR="00247DE5" w:rsidRPr="00CE2730">
        <w:rPr>
          <w:rFonts w:ascii="Times New Roman" w:hAnsi="Times New Roman"/>
          <w:sz w:val="24"/>
          <w:szCs w:val="24"/>
        </w:rPr>
        <w:t>Uredu za protokol</w:t>
      </w:r>
      <w:r w:rsidR="00036C6F" w:rsidRPr="00CE2730">
        <w:rPr>
          <w:rFonts w:ascii="Times New Roman" w:hAnsi="Times New Roman"/>
          <w:sz w:val="24"/>
          <w:szCs w:val="24"/>
        </w:rPr>
        <w:t>), nabave vode i čaša (Ured</w:t>
      </w:r>
      <w:r w:rsidR="00951D07" w:rsidRPr="00CE2730">
        <w:rPr>
          <w:rFonts w:ascii="Times New Roman" w:hAnsi="Times New Roman"/>
          <w:sz w:val="24"/>
          <w:szCs w:val="24"/>
        </w:rPr>
        <w:t xml:space="preserve"> </w:t>
      </w:r>
      <w:r w:rsidR="00A96ACC" w:rsidRPr="00CE2730">
        <w:rPr>
          <w:rFonts w:ascii="Times New Roman" w:hAnsi="Times New Roman"/>
          <w:sz w:val="24"/>
          <w:szCs w:val="24"/>
        </w:rPr>
        <w:t>Vlade Republike Hrvatske za unutarnju reviziju</w:t>
      </w:r>
      <w:r w:rsidR="00036C6F" w:rsidRPr="00CE2730">
        <w:rPr>
          <w:rFonts w:ascii="Times New Roman" w:hAnsi="Times New Roman"/>
          <w:sz w:val="24"/>
          <w:szCs w:val="24"/>
        </w:rPr>
        <w:t>)</w:t>
      </w:r>
      <w:r w:rsidR="00CE2730">
        <w:rPr>
          <w:rFonts w:ascii="Times New Roman" w:hAnsi="Times New Roman"/>
          <w:sz w:val="24"/>
          <w:szCs w:val="24"/>
        </w:rPr>
        <w:t>, plaćanja troškova reprezentacije prilikom posjeta delegacije Albanije (Ured komisije za odnose s vjerskim zajednicama)</w:t>
      </w:r>
      <w:r w:rsidR="00A96ACC" w:rsidRPr="00370AE3">
        <w:rPr>
          <w:rFonts w:ascii="Times New Roman" w:hAnsi="Times New Roman"/>
          <w:color w:val="FF0000"/>
          <w:sz w:val="24"/>
          <w:szCs w:val="24"/>
        </w:rPr>
        <w:t xml:space="preserve"> </w:t>
      </w:r>
      <w:r w:rsidR="00A96ACC" w:rsidRPr="00CE2730">
        <w:rPr>
          <w:rFonts w:ascii="Times New Roman" w:hAnsi="Times New Roman"/>
          <w:sz w:val="24"/>
          <w:szCs w:val="24"/>
        </w:rPr>
        <w:t>te zbog obilježavanja Međunarodnog dana žena</w:t>
      </w:r>
      <w:r w:rsidR="00CE2730" w:rsidRPr="00CE2730">
        <w:rPr>
          <w:rFonts w:ascii="Times New Roman" w:hAnsi="Times New Roman"/>
          <w:sz w:val="24"/>
          <w:szCs w:val="24"/>
        </w:rPr>
        <w:t xml:space="preserve"> i Međunarodnog dana borbe protiv nasilja nad ženama</w:t>
      </w:r>
      <w:r w:rsidR="00A96ACC" w:rsidRPr="00CE2730">
        <w:rPr>
          <w:rFonts w:ascii="Times New Roman" w:hAnsi="Times New Roman"/>
          <w:sz w:val="24"/>
          <w:szCs w:val="24"/>
        </w:rPr>
        <w:t xml:space="preserve"> (Ured za ravnopravnost spolova)</w:t>
      </w:r>
      <w:r w:rsidR="00EA0A6B" w:rsidRPr="00CE2730">
        <w:rPr>
          <w:rFonts w:ascii="Times New Roman" w:hAnsi="Times New Roman"/>
          <w:sz w:val="24"/>
          <w:szCs w:val="24"/>
        </w:rPr>
        <w:t>.</w:t>
      </w:r>
    </w:p>
    <w:p w14:paraId="6158B03B" w14:textId="584EEA37" w:rsidR="00811654" w:rsidRPr="00370AE3" w:rsidRDefault="00811654" w:rsidP="00DC1A74">
      <w:pPr>
        <w:spacing w:after="0" w:line="240" w:lineRule="auto"/>
        <w:rPr>
          <w:rFonts w:ascii="Times New Roman" w:hAnsi="Times New Roman"/>
          <w:color w:val="FF0000"/>
          <w:sz w:val="24"/>
          <w:szCs w:val="24"/>
        </w:rPr>
      </w:pPr>
    </w:p>
    <w:p w14:paraId="226DA1E0" w14:textId="77777777" w:rsidR="00DC1A74" w:rsidRPr="00370AE3" w:rsidRDefault="00DC1A74" w:rsidP="00DC1A74">
      <w:pPr>
        <w:spacing w:after="0" w:line="240" w:lineRule="auto"/>
        <w:rPr>
          <w:rFonts w:ascii="Times New Roman" w:hAnsi="Times New Roman"/>
          <w:color w:val="FF0000"/>
          <w:sz w:val="24"/>
          <w:szCs w:val="24"/>
        </w:rPr>
      </w:pPr>
    </w:p>
    <w:p w14:paraId="62E7CB11" w14:textId="77777777" w:rsidR="00953B43" w:rsidRPr="00CE2730" w:rsidRDefault="00960DDB" w:rsidP="00CE2730">
      <w:pPr>
        <w:pStyle w:val="Odlomakpopisa"/>
        <w:numPr>
          <w:ilvl w:val="0"/>
          <w:numId w:val="7"/>
        </w:numPr>
        <w:spacing w:after="0" w:line="240" w:lineRule="auto"/>
        <w:ind w:left="567" w:hanging="567"/>
        <w:rPr>
          <w:rFonts w:ascii="Times New Roman" w:hAnsi="Times New Roman"/>
          <w:b/>
          <w:sz w:val="24"/>
          <w:szCs w:val="24"/>
          <w:u w:val="single"/>
        </w:rPr>
      </w:pPr>
      <w:r w:rsidRPr="00CE2730">
        <w:rPr>
          <w:rFonts w:ascii="Times New Roman" w:hAnsi="Times New Roman"/>
          <w:b/>
          <w:sz w:val="24"/>
          <w:szCs w:val="24"/>
          <w:u w:val="single"/>
        </w:rPr>
        <w:t>Pristojbe</w:t>
      </w:r>
      <w:r w:rsidR="00953B43" w:rsidRPr="00CE2730">
        <w:rPr>
          <w:rFonts w:ascii="Times New Roman" w:hAnsi="Times New Roman"/>
          <w:b/>
          <w:sz w:val="24"/>
          <w:szCs w:val="24"/>
          <w:u w:val="single"/>
        </w:rPr>
        <w:t xml:space="preserve"> i </w:t>
      </w:r>
      <w:r w:rsidR="00146B63" w:rsidRPr="00CE2730">
        <w:rPr>
          <w:rFonts w:ascii="Times New Roman" w:hAnsi="Times New Roman"/>
          <w:b/>
          <w:sz w:val="24"/>
          <w:szCs w:val="24"/>
          <w:u w:val="single"/>
        </w:rPr>
        <w:t>naknade</w:t>
      </w:r>
      <w:r w:rsidR="00953B43" w:rsidRPr="00CE2730">
        <w:rPr>
          <w:rFonts w:ascii="Times New Roman" w:hAnsi="Times New Roman"/>
          <w:b/>
          <w:sz w:val="24"/>
          <w:szCs w:val="24"/>
          <w:u w:val="single"/>
        </w:rPr>
        <w:t xml:space="preserve"> </w:t>
      </w:r>
    </w:p>
    <w:p w14:paraId="716629F5" w14:textId="77777777" w:rsidR="009F7950" w:rsidRPr="00370AE3" w:rsidRDefault="009F7950" w:rsidP="00953B43">
      <w:pPr>
        <w:spacing w:after="0" w:line="240" w:lineRule="auto"/>
        <w:rPr>
          <w:rFonts w:ascii="Times New Roman" w:hAnsi="Times New Roman"/>
          <w:color w:val="FF0000"/>
          <w:sz w:val="24"/>
          <w:szCs w:val="24"/>
        </w:rPr>
      </w:pPr>
    </w:p>
    <w:p w14:paraId="77649396" w14:textId="3520C4DF" w:rsidR="00953B43" w:rsidRPr="00CE2730" w:rsidRDefault="00953B43" w:rsidP="00CE2730">
      <w:pPr>
        <w:spacing w:after="0" w:line="240" w:lineRule="auto"/>
        <w:jc w:val="both"/>
        <w:rPr>
          <w:rFonts w:ascii="Times New Roman" w:hAnsi="Times New Roman"/>
          <w:b/>
          <w:sz w:val="24"/>
          <w:szCs w:val="24"/>
        </w:rPr>
      </w:pPr>
      <w:r w:rsidRPr="00CE2730">
        <w:rPr>
          <w:rFonts w:ascii="Times New Roman" w:hAnsi="Times New Roman"/>
          <w:sz w:val="24"/>
          <w:szCs w:val="24"/>
        </w:rPr>
        <w:t>u iznosu od</w:t>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r>
      <w:r w:rsidRPr="00CE2730">
        <w:rPr>
          <w:rFonts w:ascii="Times New Roman" w:hAnsi="Times New Roman"/>
          <w:sz w:val="24"/>
          <w:szCs w:val="24"/>
        </w:rPr>
        <w:tab/>
        <w:t xml:space="preserve"> </w:t>
      </w:r>
      <w:r w:rsidR="00146B63" w:rsidRPr="00CE2730">
        <w:rPr>
          <w:rFonts w:ascii="Times New Roman" w:hAnsi="Times New Roman"/>
          <w:sz w:val="24"/>
          <w:szCs w:val="24"/>
        </w:rPr>
        <w:t xml:space="preserve">  </w:t>
      </w:r>
      <w:r w:rsidR="009F7950" w:rsidRPr="00CE2730">
        <w:rPr>
          <w:rFonts w:ascii="Times New Roman" w:hAnsi="Times New Roman"/>
          <w:sz w:val="24"/>
          <w:szCs w:val="24"/>
        </w:rPr>
        <w:t xml:space="preserve">           </w:t>
      </w:r>
      <w:r w:rsidR="003D50FF" w:rsidRPr="00CE2730">
        <w:rPr>
          <w:rFonts w:ascii="Times New Roman" w:hAnsi="Times New Roman"/>
          <w:sz w:val="24"/>
          <w:szCs w:val="24"/>
        </w:rPr>
        <w:t xml:space="preserve">  </w:t>
      </w:r>
      <w:r w:rsidR="00CE2730" w:rsidRPr="00CE2730">
        <w:rPr>
          <w:rFonts w:ascii="Times New Roman" w:hAnsi="Times New Roman"/>
          <w:b/>
          <w:sz w:val="24"/>
          <w:szCs w:val="24"/>
        </w:rPr>
        <w:t>8.000,71</w:t>
      </w:r>
    </w:p>
    <w:p w14:paraId="379EB2C7" w14:textId="347F0B54" w:rsidR="00D1537E" w:rsidRPr="00022684" w:rsidRDefault="00953B43" w:rsidP="00CE2730">
      <w:pPr>
        <w:spacing w:after="0" w:line="240" w:lineRule="auto"/>
        <w:jc w:val="both"/>
        <w:rPr>
          <w:rFonts w:ascii="Times New Roman" w:hAnsi="Times New Roman"/>
          <w:sz w:val="24"/>
          <w:szCs w:val="24"/>
        </w:rPr>
      </w:pPr>
      <w:r w:rsidRPr="00022684">
        <w:rPr>
          <w:rFonts w:ascii="Times New Roman" w:hAnsi="Times New Roman"/>
          <w:sz w:val="24"/>
          <w:szCs w:val="24"/>
        </w:rPr>
        <w:t>do odstupanja od ostvarenja u izvještajnom razdoblju prethodne godine</w:t>
      </w:r>
      <w:r w:rsidR="00CE2730" w:rsidRPr="00022684">
        <w:rPr>
          <w:rFonts w:ascii="Times New Roman" w:hAnsi="Times New Roman"/>
          <w:sz w:val="24"/>
          <w:szCs w:val="24"/>
        </w:rPr>
        <w:t xml:space="preserve"> </w:t>
      </w:r>
      <w:r w:rsidR="009F7950" w:rsidRPr="00022684">
        <w:rPr>
          <w:rFonts w:ascii="Times New Roman" w:hAnsi="Times New Roman"/>
          <w:sz w:val="24"/>
          <w:szCs w:val="24"/>
        </w:rPr>
        <w:t xml:space="preserve">došlo je zbog </w:t>
      </w:r>
      <w:r w:rsidR="00D80CD1" w:rsidRPr="00022684">
        <w:rPr>
          <w:rFonts w:ascii="Times New Roman" w:hAnsi="Times New Roman"/>
          <w:sz w:val="24"/>
          <w:szCs w:val="24"/>
        </w:rPr>
        <w:t>povećanja</w:t>
      </w:r>
      <w:r w:rsidR="00191815" w:rsidRPr="00022684">
        <w:rPr>
          <w:rFonts w:ascii="Times New Roman" w:hAnsi="Times New Roman"/>
          <w:sz w:val="24"/>
          <w:szCs w:val="24"/>
        </w:rPr>
        <w:t xml:space="preserve"> iznosa mjesečne naknade za nezapošljavanje osoba s </w:t>
      </w:r>
      <w:r w:rsidR="00D80CD1" w:rsidRPr="00022684">
        <w:rPr>
          <w:rFonts w:ascii="Times New Roman" w:hAnsi="Times New Roman"/>
          <w:sz w:val="24"/>
          <w:szCs w:val="24"/>
        </w:rPr>
        <w:t>invaliditet</w:t>
      </w:r>
      <w:r w:rsidR="00191815" w:rsidRPr="00022684">
        <w:rPr>
          <w:rFonts w:ascii="Times New Roman" w:hAnsi="Times New Roman"/>
          <w:sz w:val="24"/>
          <w:szCs w:val="24"/>
        </w:rPr>
        <w:t xml:space="preserve">om </w:t>
      </w:r>
      <w:r w:rsidR="009F7950" w:rsidRPr="00022684">
        <w:rPr>
          <w:rFonts w:ascii="Times New Roman" w:hAnsi="Times New Roman"/>
          <w:sz w:val="24"/>
          <w:szCs w:val="24"/>
        </w:rPr>
        <w:t xml:space="preserve"> (Vlada Republike Hrvatske</w:t>
      </w:r>
      <w:r w:rsidR="00FC3078" w:rsidRPr="00022684">
        <w:rPr>
          <w:rFonts w:ascii="Times New Roman" w:hAnsi="Times New Roman"/>
          <w:sz w:val="24"/>
          <w:szCs w:val="24"/>
        </w:rPr>
        <w:t xml:space="preserve">, </w:t>
      </w:r>
      <w:r w:rsidR="00191815" w:rsidRPr="00022684">
        <w:rPr>
          <w:rFonts w:ascii="Times New Roman" w:hAnsi="Times New Roman"/>
          <w:sz w:val="24"/>
          <w:szCs w:val="24"/>
        </w:rPr>
        <w:t xml:space="preserve">Ured za udruge, Ured za ljudska prava i prava nacionalnih manjina), izdavanja dozvole za letenje zrakoplova uslijed prolongiranja roka za testiranje zrakoplova (Direkcija za </w:t>
      </w:r>
      <w:r w:rsidR="00EC779A" w:rsidRPr="00022684">
        <w:rPr>
          <w:rFonts w:ascii="Times New Roman" w:hAnsi="Times New Roman"/>
          <w:sz w:val="24"/>
          <w:szCs w:val="24"/>
        </w:rPr>
        <w:t>korištenje</w:t>
      </w:r>
      <w:r w:rsidR="00191815" w:rsidRPr="00022684">
        <w:rPr>
          <w:rFonts w:ascii="Times New Roman" w:hAnsi="Times New Roman"/>
          <w:sz w:val="24"/>
          <w:szCs w:val="24"/>
        </w:rPr>
        <w:t xml:space="preserve"> službenih zrakoplova)</w:t>
      </w:r>
      <w:r w:rsidR="00D1537E" w:rsidRPr="00022684">
        <w:rPr>
          <w:rFonts w:ascii="Times New Roman" w:hAnsi="Times New Roman"/>
          <w:sz w:val="24"/>
          <w:szCs w:val="24"/>
        </w:rPr>
        <w:t xml:space="preserve">, plaćanja ovjere službenih dokumenata kod javnog </w:t>
      </w:r>
      <w:r w:rsidR="00CE2730" w:rsidRPr="00022684">
        <w:rPr>
          <w:rFonts w:ascii="Times New Roman" w:hAnsi="Times New Roman"/>
          <w:sz w:val="24"/>
          <w:szCs w:val="24"/>
        </w:rPr>
        <w:t xml:space="preserve">bilježnika za potrebe Ureda </w:t>
      </w:r>
      <w:r w:rsidR="00D1537E" w:rsidRPr="00022684">
        <w:rPr>
          <w:rFonts w:ascii="Times New Roman" w:hAnsi="Times New Roman"/>
          <w:sz w:val="24"/>
          <w:szCs w:val="24"/>
        </w:rPr>
        <w:t>Komisije za odnose s vjerskim zajednicama</w:t>
      </w:r>
      <w:r w:rsidR="00CE2730" w:rsidRPr="00022684">
        <w:rPr>
          <w:rFonts w:ascii="Times New Roman" w:hAnsi="Times New Roman"/>
          <w:sz w:val="24"/>
          <w:szCs w:val="24"/>
        </w:rPr>
        <w:t>.</w:t>
      </w:r>
    </w:p>
    <w:p w14:paraId="0015C397" w14:textId="714AF043" w:rsidR="00022684" w:rsidRPr="00370AE3" w:rsidRDefault="00022684" w:rsidP="00A4231F">
      <w:pPr>
        <w:spacing w:after="0" w:line="240" w:lineRule="auto"/>
        <w:rPr>
          <w:rFonts w:ascii="Times New Roman" w:hAnsi="Times New Roman"/>
          <w:color w:val="FF0000"/>
          <w:sz w:val="24"/>
          <w:szCs w:val="24"/>
        </w:rPr>
      </w:pPr>
    </w:p>
    <w:p w14:paraId="64806D6C" w14:textId="52BE57E0" w:rsidR="00DC1A74" w:rsidRPr="00370AE3" w:rsidRDefault="00DC1A74" w:rsidP="00A4231F">
      <w:pPr>
        <w:spacing w:after="0" w:line="240" w:lineRule="auto"/>
        <w:rPr>
          <w:rFonts w:ascii="Times New Roman" w:hAnsi="Times New Roman"/>
          <w:color w:val="FF0000"/>
          <w:sz w:val="24"/>
          <w:szCs w:val="24"/>
        </w:rPr>
      </w:pPr>
    </w:p>
    <w:p w14:paraId="2DF2AFC9" w14:textId="77777777" w:rsidR="00947A15" w:rsidRPr="00022684" w:rsidRDefault="00947A15" w:rsidP="00022684">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022684">
        <w:rPr>
          <w:rFonts w:ascii="Times New Roman" w:hAnsi="Times New Roman"/>
          <w:b/>
          <w:sz w:val="24"/>
          <w:szCs w:val="24"/>
          <w:u w:val="single"/>
        </w:rPr>
        <w:t>Ostali nespomenut</w:t>
      </w:r>
      <w:r w:rsidR="00A6748E" w:rsidRPr="00022684">
        <w:rPr>
          <w:rFonts w:ascii="Times New Roman" w:hAnsi="Times New Roman"/>
          <w:b/>
          <w:sz w:val="24"/>
          <w:szCs w:val="24"/>
          <w:u w:val="single"/>
        </w:rPr>
        <w:t xml:space="preserve">i rashodi poslovanja </w:t>
      </w:r>
    </w:p>
    <w:p w14:paraId="524E8CE8" w14:textId="77777777" w:rsidR="00A6748E" w:rsidRPr="00370AE3" w:rsidRDefault="00A6748E" w:rsidP="00A6748E">
      <w:pPr>
        <w:pStyle w:val="Odlomakpopisa"/>
        <w:widowControl w:val="0"/>
        <w:spacing w:after="0" w:line="240" w:lineRule="auto"/>
        <w:jc w:val="both"/>
        <w:rPr>
          <w:rFonts w:ascii="Times New Roman" w:hAnsi="Times New Roman"/>
          <w:b/>
          <w:color w:val="FF0000"/>
          <w:sz w:val="24"/>
          <w:szCs w:val="24"/>
          <w:u w:val="single"/>
        </w:rPr>
      </w:pPr>
    </w:p>
    <w:p w14:paraId="2A8086C9" w14:textId="243279AA" w:rsidR="00A6748E" w:rsidRPr="00022684" w:rsidRDefault="00947A15" w:rsidP="00022684">
      <w:pPr>
        <w:spacing w:after="0" w:line="240" w:lineRule="auto"/>
        <w:jc w:val="both"/>
        <w:rPr>
          <w:rFonts w:ascii="Times New Roman" w:hAnsi="Times New Roman"/>
          <w:sz w:val="24"/>
          <w:szCs w:val="24"/>
        </w:rPr>
      </w:pPr>
      <w:r w:rsidRPr="00022684">
        <w:rPr>
          <w:rFonts w:ascii="Times New Roman" w:hAnsi="Times New Roman"/>
          <w:sz w:val="24"/>
          <w:szCs w:val="24"/>
        </w:rPr>
        <w:t xml:space="preserve">u iznosu od                                                                                                                    </w:t>
      </w:r>
      <w:r w:rsidR="00A6748E" w:rsidRPr="00022684">
        <w:rPr>
          <w:rFonts w:ascii="Times New Roman" w:hAnsi="Times New Roman"/>
          <w:sz w:val="24"/>
          <w:szCs w:val="24"/>
        </w:rPr>
        <w:t xml:space="preserve">  </w:t>
      </w:r>
      <w:r w:rsidR="009C4300" w:rsidRPr="00022684">
        <w:rPr>
          <w:rFonts w:ascii="Times New Roman" w:hAnsi="Times New Roman"/>
          <w:sz w:val="24"/>
          <w:szCs w:val="24"/>
        </w:rPr>
        <w:t xml:space="preserve">      </w:t>
      </w:r>
      <w:r w:rsidR="000F13A2" w:rsidRPr="00022684">
        <w:rPr>
          <w:rFonts w:ascii="Times New Roman" w:hAnsi="Times New Roman"/>
          <w:sz w:val="24"/>
          <w:szCs w:val="24"/>
        </w:rPr>
        <w:t xml:space="preserve">  </w:t>
      </w:r>
      <w:r w:rsidR="00022684" w:rsidRPr="00022684">
        <w:rPr>
          <w:rFonts w:ascii="Times New Roman" w:hAnsi="Times New Roman"/>
          <w:b/>
          <w:sz w:val="24"/>
          <w:szCs w:val="24"/>
        </w:rPr>
        <w:t>26.462,79</w:t>
      </w:r>
    </w:p>
    <w:p w14:paraId="79724830" w14:textId="1FCCFEA4" w:rsidR="00891682" w:rsidRPr="00C476CB" w:rsidRDefault="00947A15" w:rsidP="00022684">
      <w:pPr>
        <w:spacing w:after="0" w:line="240" w:lineRule="auto"/>
        <w:jc w:val="both"/>
        <w:rPr>
          <w:rFonts w:ascii="Times New Roman" w:hAnsi="Times New Roman"/>
          <w:sz w:val="24"/>
          <w:szCs w:val="24"/>
        </w:rPr>
      </w:pPr>
      <w:r w:rsidRPr="00C476CB">
        <w:rPr>
          <w:rFonts w:ascii="Times New Roman" w:hAnsi="Times New Roman"/>
          <w:sz w:val="24"/>
          <w:szCs w:val="24"/>
        </w:rPr>
        <w:t xml:space="preserve">do odstupanja od ostvarenja u izvještajnom razdoblju prethodne godine </w:t>
      </w:r>
      <w:r w:rsidR="00951C77" w:rsidRPr="00C476CB">
        <w:rPr>
          <w:rFonts w:ascii="Times New Roman" w:hAnsi="Times New Roman"/>
          <w:sz w:val="24"/>
          <w:szCs w:val="24"/>
        </w:rPr>
        <w:t xml:space="preserve">došlo je zbog </w:t>
      </w:r>
      <w:r w:rsidR="00C476CB" w:rsidRPr="00C476CB">
        <w:rPr>
          <w:rFonts w:ascii="Times New Roman" w:hAnsi="Times New Roman"/>
          <w:sz w:val="24"/>
          <w:szCs w:val="24"/>
        </w:rPr>
        <w:t>povećanja izdataka za aranžmane prilikom dolaska stranih delegacija (Vlada Republike Hrvatske), nabave vijenaca (Ured predsjednika Vlade Republike Hrvatske</w:t>
      </w:r>
      <w:r w:rsidR="00C476CB">
        <w:rPr>
          <w:rFonts w:ascii="Times New Roman" w:hAnsi="Times New Roman"/>
          <w:sz w:val="24"/>
          <w:szCs w:val="24"/>
        </w:rPr>
        <w:t>, Stručna služba savjeta za nacionalne manjine, Ured za ljudska prava i prava nacionalnih manjina</w:t>
      </w:r>
      <w:r w:rsidR="00C476CB" w:rsidRPr="00C476CB">
        <w:rPr>
          <w:rFonts w:ascii="Times New Roman" w:hAnsi="Times New Roman"/>
          <w:sz w:val="24"/>
          <w:szCs w:val="24"/>
        </w:rPr>
        <w:t xml:space="preserve">), </w:t>
      </w:r>
      <w:r w:rsidR="00E22C7D" w:rsidRPr="00C476CB">
        <w:rPr>
          <w:rFonts w:ascii="Times New Roman" w:hAnsi="Times New Roman"/>
          <w:sz w:val="24"/>
          <w:szCs w:val="24"/>
        </w:rPr>
        <w:t xml:space="preserve">knjiženja protokolarnih poklona na </w:t>
      </w:r>
      <w:r w:rsidR="00E22C7D" w:rsidRPr="00C476CB">
        <w:rPr>
          <w:rFonts w:ascii="Times New Roman" w:hAnsi="Times New Roman"/>
          <w:sz w:val="24"/>
          <w:szCs w:val="24"/>
        </w:rPr>
        <w:lastRenderedPageBreak/>
        <w:t>stavku Reprezentacije,</w:t>
      </w:r>
      <w:r w:rsidR="00022684" w:rsidRPr="00C476CB">
        <w:rPr>
          <w:rFonts w:ascii="Times New Roman" w:hAnsi="Times New Roman"/>
          <w:sz w:val="24"/>
          <w:szCs w:val="24"/>
        </w:rPr>
        <w:t xml:space="preserve"> </w:t>
      </w:r>
      <w:r w:rsidR="00E22C7D" w:rsidRPr="00C476CB">
        <w:rPr>
          <w:rFonts w:ascii="Times New Roman" w:hAnsi="Times New Roman"/>
          <w:sz w:val="24"/>
          <w:szCs w:val="24"/>
        </w:rPr>
        <w:t xml:space="preserve">a koji su se u istom obračunskom razdoblju prošle godine knjižili na stavci Ostalih nespomenutih rashoda poslovanja </w:t>
      </w:r>
      <w:r w:rsidR="007851C6" w:rsidRPr="00C476CB">
        <w:rPr>
          <w:rFonts w:ascii="Times New Roman" w:hAnsi="Times New Roman"/>
          <w:sz w:val="24"/>
          <w:szCs w:val="24"/>
        </w:rPr>
        <w:t xml:space="preserve">(Ured za protokol), </w:t>
      </w:r>
      <w:r w:rsidR="00022684" w:rsidRPr="00C476CB">
        <w:rPr>
          <w:rFonts w:ascii="Times New Roman" w:hAnsi="Times New Roman"/>
          <w:sz w:val="24"/>
          <w:szCs w:val="24"/>
        </w:rPr>
        <w:t xml:space="preserve">smanjenja </w:t>
      </w:r>
      <w:r w:rsidR="00891682" w:rsidRPr="00C476CB">
        <w:rPr>
          <w:rFonts w:ascii="Times New Roman" w:hAnsi="Times New Roman"/>
          <w:sz w:val="24"/>
          <w:szCs w:val="24"/>
        </w:rPr>
        <w:t xml:space="preserve">broja službenih putovanja, a time i smanjenih izdataka za </w:t>
      </w:r>
      <w:proofErr w:type="spellStart"/>
      <w:r w:rsidR="00891682" w:rsidRPr="00C476CB">
        <w:rPr>
          <w:rFonts w:ascii="Times New Roman" w:hAnsi="Times New Roman"/>
          <w:sz w:val="24"/>
          <w:szCs w:val="24"/>
        </w:rPr>
        <w:t>catering</w:t>
      </w:r>
      <w:proofErr w:type="spellEnd"/>
      <w:r w:rsidR="00891682" w:rsidRPr="00C476CB">
        <w:rPr>
          <w:rFonts w:ascii="Times New Roman" w:hAnsi="Times New Roman"/>
          <w:sz w:val="24"/>
          <w:szCs w:val="24"/>
        </w:rPr>
        <w:t xml:space="preserve"> i aerodromske usluge</w:t>
      </w:r>
      <w:r w:rsidR="00022684" w:rsidRPr="00C476CB">
        <w:rPr>
          <w:rFonts w:ascii="Times New Roman" w:hAnsi="Times New Roman"/>
          <w:sz w:val="24"/>
          <w:szCs w:val="24"/>
        </w:rPr>
        <w:t xml:space="preserve"> </w:t>
      </w:r>
      <w:r w:rsidR="00A5395B" w:rsidRPr="00C476CB">
        <w:rPr>
          <w:rFonts w:ascii="Times New Roman" w:hAnsi="Times New Roman"/>
          <w:sz w:val="24"/>
          <w:szCs w:val="24"/>
        </w:rPr>
        <w:t>zbog kvara zrakoplova (Direkcija</w:t>
      </w:r>
      <w:r w:rsidR="00891682" w:rsidRPr="00C476CB">
        <w:rPr>
          <w:rFonts w:ascii="Times New Roman" w:hAnsi="Times New Roman"/>
          <w:sz w:val="24"/>
          <w:szCs w:val="24"/>
        </w:rPr>
        <w:t xml:space="preserve"> za korištenje službenih zrakoplova</w:t>
      </w:r>
      <w:r w:rsidR="00A5395B" w:rsidRPr="00C476CB">
        <w:rPr>
          <w:rFonts w:ascii="Times New Roman" w:hAnsi="Times New Roman"/>
          <w:sz w:val="24"/>
          <w:szCs w:val="24"/>
        </w:rPr>
        <w:t>)</w:t>
      </w:r>
      <w:r w:rsidR="00C476CB">
        <w:rPr>
          <w:rFonts w:ascii="Times New Roman" w:hAnsi="Times New Roman"/>
          <w:sz w:val="24"/>
          <w:szCs w:val="24"/>
        </w:rPr>
        <w:t xml:space="preserve"> te izrade aranžmana povodom obilježavanja Međunarodnog dana žena i Međunarodnog dana borbe protiv nasilja nad ženama (Ured za ravnopravnost spolova).</w:t>
      </w:r>
    </w:p>
    <w:p w14:paraId="6F09C31A" w14:textId="1F200626" w:rsidR="00A5395B" w:rsidRPr="00370AE3" w:rsidRDefault="00A5395B" w:rsidP="00891682">
      <w:pPr>
        <w:spacing w:after="0" w:line="240" w:lineRule="auto"/>
        <w:rPr>
          <w:rFonts w:ascii="Times New Roman" w:eastAsiaTheme="minorHAnsi" w:hAnsi="Times New Roman"/>
          <w:color w:val="FF0000"/>
          <w:sz w:val="24"/>
          <w:szCs w:val="24"/>
        </w:rPr>
      </w:pPr>
    </w:p>
    <w:p w14:paraId="210B5A29" w14:textId="77777777" w:rsidR="0033625E" w:rsidRPr="00370AE3" w:rsidRDefault="0033625E" w:rsidP="00947A15">
      <w:pPr>
        <w:spacing w:after="0" w:line="240" w:lineRule="auto"/>
        <w:rPr>
          <w:rFonts w:ascii="Times New Roman" w:hAnsi="Times New Roman"/>
          <w:color w:val="FF0000"/>
          <w:sz w:val="24"/>
          <w:szCs w:val="24"/>
        </w:rPr>
      </w:pPr>
    </w:p>
    <w:p w14:paraId="374DC573" w14:textId="179D711D" w:rsidR="007851C6" w:rsidRPr="00C476CB" w:rsidRDefault="007851C6" w:rsidP="00C476CB">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C476CB">
        <w:rPr>
          <w:rFonts w:ascii="Times New Roman" w:eastAsiaTheme="minorHAnsi" w:hAnsi="Times New Roman"/>
          <w:b/>
          <w:sz w:val="24"/>
          <w:szCs w:val="24"/>
          <w:u w:val="single"/>
        </w:rPr>
        <w:t>Kamate na primljene kredite i zajmove od kreditnih i ostalih financijskih</w:t>
      </w:r>
      <w:r w:rsidR="00C476CB" w:rsidRPr="00C476CB">
        <w:rPr>
          <w:rFonts w:ascii="Times New Roman" w:eastAsiaTheme="minorHAnsi" w:hAnsi="Times New Roman"/>
          <w:b/>
          <w:sz w:val="24"/>
          <w:szCs w:val="24"/>
          <w:u w:val="single"/>
        </w:rPr>
        <w:t xml:space="preserve"> </w:t>
      </w:r>
      <w:r w:rsidRPr="00C476CB">
        <w:rPr>
          <w:rFonts w:ascii="Times New Roman" w:eastAsiaTheme="minorHAnsi" w:hAnsi="Times New Roman"/>
          <w:b/>
          <w:sz w:val="24"/>
          <w:szCs w:val="24"/>
          <w:u w:val="single"/>
        </w:rPr>
        <w:t xml:space="preserve">institucija izvan javnog sektora </w:t>
      </w:r>
    </w:p>
    <w:p w14:paraId="3D9CA964" w14:textId="77777777" w:rsidR="007851C6" w:rsidRPr="00370AE3" w:rsidRDefault="007851C6" w:rsidP="007851C6">
      <w:pPr>
        <w:spacing w:after="0" w:line="240" w:lineRule="auto"/>
        <w:rPr>
          <w:rFonts w:ascii="Times New Roman" w:eastAsiaTheme="minorHAnsi" w:hAnsi="Times New Roman"/>
          <w:b/>
          <w:color w:val="FF0000"/>
          <w:sz w:val="24"/>
          <w:szCs w:val="24"/>
          <w:u w:val="single"/>
        </w:rPr>
      </w:pPr>
    </w:p>
    <w:p w14:paraId="3E1B2849" w14:textId="1106CF20" w:rsidR="007851C6" w:rsidRPr="00F46632" w:rsidRDefault="007851C6" w:rsidP="00F46632">
      <w:pPr>
        <w:spacing w:after="0" w:line="240" w:lineRule="auto"/>
        <w:jc w:val="both"/>
        <w:rPr>
          <w:rFonts w:ascii="Times New Roman" w:eastAsiaTheme="minorHAnsi" w:hAnsi="Times New Roman"/>
          <w:b/>
          <w:sz w:val="24"/>
          <w:szCs w:val="24"/>
        </w:rPr>
      </w:pPr>
      <w:r w:rsidRPr="00F46632">
        <w:rPr>
          <w:rFonts w:ascii="Times New Roman" w:eastAsiaTheme="minorHAnsi" w:hAnsi="Times New Roman"/>
          <w:sz w:val="24"/>
          <w:szCs w:val="24"/>
        </w:rPr>
        <w:t xml:space="preserve">u iznosu od </w:t>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r>
      <w:r w:rsidRPr="00F46632">
        <w:rPr>
          <w:rFonts w:ascii="Times New Roman" w:eastAsiaTheme="minorHAnsi" w:hAnsi="Times New Roman"/>
          <w:sz w:val="24"/>
          <w:szCs w:val="24"/>
        </w:rPr>
        <w:tab/>
        <w:t xml:space="preserve">           </w:t>
      </w:r>
      <w:r w:rsidR="00146B63" w:rsidRPr="00F46632">
        <w:rPr>
          <w:rFonts w:ascii="Times New Roman" w:eastAsiaTheme="minorHAnsi" w:hAnsi="Times New Roman"/>
          <w:sz w:val="24"/>
          <w:szCs w:val="24"/>
        </w:rPr>
        <w:t xml:space="preserve">   </w:t>
      </w:r>
      <w:r w:rsidR="00EC73B4" w:rsidRPr="00F46632">
        <w:rPr>
          <w:rFonts w:ascii="Times New Roman" w:eastAsiaTheme="minorHAnsi" w:hAnsi="Times New Roman"/>
          <w:sz w:val="24"/>
          <w:szCs w:val="24"/>
        </w:rPr>
        <w:t xml:space="preserve">            </w:t>
      </w:r>
      <w:r w:rsidR="003C28A6" w:rsidRPr="00F46632">
        <w:rPr>
          <w:rFonts w:ascii="Times New Roman" w:eastAsiaTheme="minorHAnsi" w:hAnsi="Times New Roman"/>
          <w:sz w:val="24"/>
          <w:szCs w:val="24"/>
        </w:rPr>
        <w:t xml:space="preserve">  </w:t>
      </w:r>
      <w:r w:rsidR="00F46632" w:rsidRPr="00F46632">
        <w:rPr>
          <w:rFonts w:ascii="Times New Roman" w:eastAsiaTheme="minorHAnsi" w:hAnsi="Times New Roman"/>
          <w:b/>
          <w:sz w:val="24"/>
          <w:szCs w:val="24"/>
        </w:rPr>
        <w:t>4.768,99</w:t>
      </w:r>
    </w:p>
    <w:p w14:paraId="5C410857" w14:textId="21E5A50A" w:rsidR="007851C6" w:rsidRPr="00F46632" w:rsidRDefault="007851C6" w:rsidP="00F46632">
      <w:pPr>
        <w:spacing w:after="0" w:line="240" w:lineRule="auto"/>
        <w:jc w:val="both"/>
        <w:rPr>
          <w:rFonts w:ascii="Times New Roman" w:eastAsiaTheme="minorHAnsi" w:hAnsi="Times New Roman"/>
          <w:sz w:val="24"/>
          <w:szCs w:val="24"/>
        </w:rPr>
      </w:pPr>
      <w:r w:rsidRPr="00F46632">
        <w:rPr>
          <w:rFonts w:ascii="Times New Roman" w:eastAsiaTheme="minorHAnsi" w:hAnsi="Times New Roman"/>
          <w:sz w:val="24"/>
          <w:szCs w:val="24"/>
        </w:rPr>
        <w:t xml:space="preserve">do odstupanja od ostvarenja u izvještajnom razdoblju prethodne godine došlo je </w:t>
      </w:r>
      <w:r w:rsidR="005F35C0" w:rsidRPr="00F46632">
        <w:rPr>
          <w:rFonts w:ascii="Times New Roman" w:eastAsiaTheme="minorHAnsi" w:hAnsi="Times New Roman" w:cstheme="minorBidi"/>
          <w:sz w:val="24"/>
          <w:szCs w:val="24"/>
        </w:rPr>
        <w:t>sukladno</w:t>
      </w:r>
      <w:r w:rsidR="000D0CAB" w:rsidRPr="00F46632">
        <w:rPr>
          <w:rFonts w:ascii="Times New Roman" w:hAnsi="Times New Roman"/>
          <w:sz w:val="24"/>
          <w:szCs w:val="24"/>
        </w:rPr>
        <w:t xml:space="preserve"> otplatnom planu za financijski </w:t>
      </w:r>
      <w:proofErr w:type="spellStart"/>
      <w:r w:rsidR="000D0CAB" w:rsidRPr="00F46632">
        <w:rPr>
          <w:rFonts w:ascii="Times New Roman" w:hAnsi="Times New Roman"/>
          <w:sz w:val="24"/>
          <w:szCs w:val="24"/>
        </w:rPr>
        <w:t>leasing</w:t>
      </w:r>
      <w:proofErr w:type="spellEnd"/>
      <w:r w:rsidR="000D0CAB" w:rsidRPr="00F46632">
        <w:rPr>
          <w:rFonts w:ascii="Times New Roman" w:hAnsi="Times New Roman"/>
          <w:sz w:val="24"/>
          <w:szCs w:val="24"/>
        </w:rPr>
        <w:t xml:space="preserve"> 18</w:t>
      </w:r>
      <w:r w:rsidR="00F46632" w:rsidRPr="00F46632">
        <w:rPr>
          <w:rFonts w:ascii="Times New Roman" w:hAnsi="Times New Roman"/>
          <w:sz w:val="24"/>
          <w:szCs w:val="24"/>
        </w:rPr>
        <w:t xml:space="preserve"> službenih automobila u 2022. godini</w:t>
      </w:r>
      <w:r w:rsidR="000D0CAB" w:rsidRPr="00F46632">
        <w:rPr>
          <w:rFonts w:ascii="Times New Roman" w:hAnsi="Times New Roman"/>
          <w:sz w:val="24"/>
          <w:szCs w:val="24"/>
        </w:rPr>
        <w:t>, a od veljače 2023. godine 17 službenih automobila</w:t>
      </w:r>
      <w:r w:rsidR="00F46632" w:rsidRPr="00F46632">
        <w:rPr>
          <w:rFonts w:ascii="Times New Roman" w:eastAsiaTheme="minorHAnsi" w:hAnsi="Times New Roman"/>
          <w:sz w:val="24"/>
          <w:szCs w:val="24"/>
        </w:rPr>
        <w:t xml:space="preserve"> </w:t>
      </w:r>
      <w:r w:rsidRPr="00F46632">
        <w:rPr>
          <w:rFonts w:ascii="Times New Roman" w:eastAsiaTheme="minorHAnsi" w:hAnsi="Times New Roman" w:cstheme="minorBidi"/>
          <w:sz w:val="24"/>
          <w:szCs w:val="24"/>
        </w:rPr>
        <w:t>(Ured za opće poslove Hrvatskoga sabora i Vlade Republike Hrvatske)</w:t>
      </w:r>
      <w:r w:rsidR="00F46632" w:rsidRPr="00F46632">
        <w:rPr>
          <w:rFonts w:ascii="Times New Roman" w:eastAsiaTheme="minorHAnsi" w:hAnsi="Times New Roman" w:cstheme="minorBidi"/>
          <w:sz w:val="24"/>
          <w:szCs w:val="24"/>
        </w:rPr>
        <w:t>.</w:t>
      </w:r>
    </w:p>
    <w:p w14:paraId="45E9E8D1" w14:textId="77777777" w:rsidR="00050777" w:rsidRPr="00370AE3" w:rsidRDefault="00050777" w:rsidP="00BA2676">
      <w:pPr>
        <w:spacing w:after="0" w:line="240" w:lineRule="auto"/>
        <w:rPr>
          <w:rFonts w:ascii="Times New Roman" w:eastAsiaTheme="minorHAnsi" w:hAnsi="Times New Roman" w:cstheme="minorBidi"/>
          <w:color w:val="FF0000"/>
          <w:sz w:val="24"/>
          <w:szCs w:val="24"/>
        </w:rPr>
      </w:pPr>
    </w:p>
    <w:p w14:paraId="39957364" w14:textId="4853824F" w:rsidR="00BA2676" w:rsidRPr="00370AE3" w:rsidRDefault="00BA2676" w:rsidP="00947A15">
      <w:pPr>
        <w:spacing w:after="0" w:line="240" w:lineRule="auto"/>
        <w:rPr>
          <w:rFonts w:ascii="Times New Roman" w:hAnsi="Times New Roman"/>
          <w:color w:val="FF0000"/>
          <w:sz w:val="24"/>
          <w:szCs w:val="24"/>
        </w:rPr>
      </w:pPr>
    </w:p>
    <w:p w14:paraId="46BAEEF5" w14:textId="77777777" w:rsidR="005F35C0" w:rsidRPr="00370AE3" w:rsidRDefault="005F35C0" w:rsidP="00947A15">
      <w:pPr>
        <w:spacing w:after="0" w:line="240" w:lineRule="auto"/>
        <w:rPr>
          <w:rFonts w:ascii="Times New Roman" w:hAnsi="Times New Roman"/>
          <w:color w:val="FF0000"/>
          <w:sz w:val="24"/>
          <w:szCs w:val="24"/>
        </w:rPr>
      </w:pPr>
    </w:p>
    <w:p w14:paraId="35789886" w14:textId="77777777" w:rsidR="00B70AA9" w:rsidRPr="00F46632" w:rsidRDefault="00B70AA9" w:rsidP="00F46632">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F46632">
        <w:rPr>
          <w:rFonts w:ascii="Times New Roman" w:hAnsi="Times New Roman"/>
          <w:b/>
          <w:sz w:val="24"/>
          <w:szCs w:val="24"/>
          <w:u w:val="single"/>
        </w:rPr>
        <w:t xml:space="preserve">Bankarske usluge i usluge platnog prometa </w:t>
      </w:r>
    </w:p>
    <w:p w14:paraId="6E80144F" w14:textId="77777777" w:rsidR="00B70AA9" w:rsidRPr="00370AE3" w:rsidRDefault="00B70AA9" w:rsidP="00B70AA9">
      <w:pPr>
        <w:pStyle w:val="Odlomakpopisa"/>
        <w:widowControl w:val="0"/>
        <w:spacing w:after="0" w:line="240" w:lineRule="auto"/>
        <w:jc w:val="both"/>
        <w:rPr>
          <w:rFonts w:ascii="Times New Roman" w:hAnsi="Times New Roman"/>
          <w:b/>
          <w:color w:val="FF0000"/>
          <w:sz w:val="24"/>
          <w:szCs w:val="24"/>
          <w:u w:val="single"/>
        </w:rPr>
      </w:pPr>
    </w:p>
    <w:p w14:paraId="42980D6A" w14:textId="0CB1819C" w:rsidR="00B70AA9" w:rsidRPr="00EF4441" w:rsidRDefault="00B70AA9" w:rsidP="00F46632">
      <w:pPr>
        <w:spacing w:after="0" w:line="240" w:lineRule="auto"/>
        <w:jc w:val="both"/>
        <w:rPr>
          <w:rFonts w:ascii="Times New Roman" w:hAnsi="Times New Roman"/>
          <w:sz w:val="24"/>
          <w:szCs w:val="24"/>
        </w:rPr>
      </w:pPr>
      <w:r w:rsidRPr="00EF4441">
        <w:rPr>
          <w:rFonts w:ascii="Times New Roman" w:hAnsi="Times New Roman"/>
          <w:sz w:val="24"/>
          <w:szCs w:val="24"/>
        </w:rPr>
        <w:t xml:space="preserve">u iznosu od                                                                                                                     </w:t>
      </w:r>
      <w:r w:rsidR="003340CF" w:rsidRPr="00EF4441">
        <w:rPr>
          <w:rFonts w:ascii="Times New Roman" w:hAnsi="Times New Roman"/>
          <w:sz w:val="24"/>
          <w:szCs w:val="24"/>
        </w:rPr>
        <w:t xml:space="preserve">   </w:t>
      </w:r>
      <w:r w:rsidR="00BB3DBD" w:rsidRPr="00EF4441">
        <w:rPr>
          <w:rFonts w:ascii="Times New Roman" w:hAnsi="Times New Roman"/>
          <w:sz w:val="24"/>
          <w:szCs w:val="24"/>
        </w:rPr>
        <w:t xml:space="preserve">  </w:t>
      </w:r>
      <w:r w:rsidR="009315E1" w:rsidRPr="00EF4441">
        <w:rPr>
          <w:rFonts w:ascii="Times New Roman" w:hAnsi="Times New Roman"/>
          <w:sz w:val="24"/>
          <w:szCs w:val="24"/>
        </w:rPr>
        <w:t xml:space="preserve">      </w:t>
      </w:r>
      <w:r w:rsidR="00A602E8" w:rsidRPr="00EF4441">
        <w:rPr>
          <w:rFonts w:ascii="Times New Roman" w:hAnsi="Times New Roman"/>
          <w:sz w:val="24"/>
          <w:szCs w:val="24"/>
        </w:rPr>
        <w:t xml:space="preserve">   </w:t>
      </w:r>
      <w:r w:rsidR="00F46632" w:rsidRPr="00EF4441">
        <w:rPr>
          <w:rFonts w:ascii="Times New Roman" w:hAnsi="Times New Roman"/>
          <w:b/>
          <w:sz w:val="24"/>
          <w:szCs w:val="24"/>
        </w:rPr>
        <w:t>452,00</w:t>
      </w:r>
    </w:p>
    <w:p w14:paraId="152D3F82" w14:textId="42B78936" w:rsidR="00953B43" w:rsidRPr="00EF4441" w:rsidRDefault="00B70AA9" w:rsidP="00F46632">
      <w:pPr>
        <w:spacing w:after="0" w:line="240" w:lineRule="auto"/>
        <w:jc w:val="both"/>
        <w:rPr>
          <w:rFonts w:ascii="Times New Roman" w:hAnsi="Times New Roman"/>
          <w:sz w:val="24"/>
          <w:szCs w:val="24"/>
        </w:rPr>
      </w:pPr>
      <w:r w:rsidRPr="00EF4441">
        <w:rPr>
          <w:rFonts w:ascii="Times New Roman" w:hAnsi="Times New Roman"/>
          <w:sz w:val="24"/>
          <w:szCs w:val="24"/>
        </w:rPr>
        <w:t xml:space="preserve">do odstupanja od ostvarenja u izvještajnom razdoblju prethodne godine </w:t>
      </w:r>
      <w:r w:rsidR="006B6CE7" w:rsidRPr="00EF4441">
        <w:rPr>
          <w:rFonts w:ascii="Times New Roman" w:hAnsi="Times New Roman"/>
          <w:sz w:val="24"/>
          <w:szCs w:val="24"/>
        </w:rPr>
        <w:t xml:space="preserve">došlo je </w:t>
      </w:r>
      <w:r w:rsidR="00EF4441" w:rsidRPr="00EF4441">
        <w:rPr>
          <w:rFonts w:ascii="Times New Roman" w:hAnsi="Times New Roman"/>
          <w:sz w:val="24"/>
          <w:szCs w:val="24"/>
        </w:rPr>
        <w:t>zbog izdavanje potvrde o izvršenom plaćanju povodom ovršnog postupka koji je pokrenut prema udruzi Zajednica Austrijanaca i Nijemaca iz Osijeka (Stručna služba savjeta za nacionalne manjine), troškova naknade za uslugu bezgotovinskog plaćanja u zastupničkom restoranu Hrvatskoga sabora (Ured za opće poslove Hrvatskoga sabora i Vlade Republike Hrvatske).</w:t>
      </w:r>
    </w:p>
    <w:p w14:paraId="01398669" w14:textId="3BE8096A" w:rsidR="00E90447" w:rsidRPr="00370AE3" w:rsidRDefault="00E90447" w:rsidP="00C5512F">
      <w:pPr>
        <w:spacing w:after="0" w:line="240" w:lineRule="auto"/>
        <w:rPr>
          <w:rFonts w:ascii="Times New Roman" w:hAnsi="Times New Roman"/>
          <w:color w:val="FF0000"/>
          <w:sz w:val="24"/>
          <w:szCs w:val="24"/>
        </w:rPr>
      </w:pPr>
    </w:p>
    <w:p w14:paraId="1319E4D0" w14:textId="49E1EC6D" w:rsidR="004B6E66" w:rsidRDefault="004B6E66" w:rsidP="00C5512F">
      <w:pPr>
        <w:spacing w:after="0" w:line="240" w:lineRule="auto"/>
        <w:rPr>
          <w:rFonts w:ascii="Times New Roman" w:hAnsi="Times New Roman"/>
          <w:color w:val="FF0000"/>
          <w:sz w:val="24"/>
          <w:szCs w:val="24"/>
        </w:rPr>
      </w:pPr>
    </w:p>
    <w:p w14:paraId="7B37EB0F" w14:textId="7FA3D816" w:rsidR="00EF4441" w:rsidRPr="00EF4441" w:rsidRDefault="00EF4441" w:rsidP="00EF4441">
      <w:pPr>
        <w:pStyle w:val="Odlomakpopisa"/>
        <w:numPr>
          <w:ilvl w:val="0"/>
          <w:numId w:val="7"/>
        </w:numPr>
        <w:spacing w:after="0" w:line="240" w:lineRule="auto"/>
        <w:ind w:left="567" w:hanging="567"/>
        <w:rPr>
          <w:rFonts w:ascii="Times New Roman" w:hAnsi="Times New Roman"/>
          <w:b/>
          <w:sz w:val="24"/>
          <w:szCs w:val="24"/>
          <w:u w:val="single"/>
        </w:rPr>
      </w:pPr>
      <w:r w:rsidRPr="00EF4441">
        <w:rPr>
          <w:rFonts w:ascii="Times New Roman" w:hAnsi="Times New Roman"/>
          <w:b/>
          <w:sz w:val="24"/>
          <w:szCs w:val="24"/>
          <w:u w:val="single"/>
        </w:rPr>
        <w:t>Zatezne kamate</w:t>
      </w:r>
    </w:p>
    <w:p w14:paraId="636BAE21" w14:textId="586F5C3D" w:rsidR="00E90447" w:rsidRDefault="00E90447" w:rsidP="00C5512F">
      <w:pPr>
        <w:spacing w:after="0" w:line="240" w:lineRule="auto"/>
        <w:rPr>
          <w:rFonts w:ascii="Times New Roman" w:hAnsi="Times New Roman"/>
          <w:color w:val="FF0000"/>
          <w:sz w:val="24"/>
          <w:szCs w:val="24"/>
        </w:rPr>
      </w:pPr>
    </w:p>
    <w:p w14:paraId="391F199A" w14:textId="6BF96A1B" w:rsidR="00EF4441" w:rsidRPr="00EF4441" w:rsidRDefault="00EF4441" w:rsidP="00EF4441">
      <w:pPr>
        <w:spacing w:after="0" w:line="240" w:lineRule="auto"/>
        <w:jc w:val="both"/>
        <w:rPr>
          <w:rFonts w:ascii="Times New Roman" w:hAnsi="Times New Roman"/>
          <w:sz w:val="24"/>
          <w:szCs w:val="24"/>
        </w:rPr>
      </w:pPr>
      <w:r w:rsidRPr="00EF4441">
        <w:rPr>
          <w:rFonts w:ascii="Times New Roman" w:hAnsi="Times New Roman"/>
          <w:sz w:val="24"/>
          <w:szCs w:val="24"/>
        </w:rPr>
        <w:t xml:space="preserve">u iznosu od                                                                                                                                   </w:t>
      </w:r>
      <w:r>
        <w:rPr>
          <w:rFonts w:ascii="Times New Roman" w:hAnsi="Times New Roman"/>
          <w:b/>
          <w:sz w:val="24"/>
          <w:szCs w:val="24"/>
        </w:rPr>
        <w:t>356,08</w:t>
      </w:r>
    </w:p>
    <w:p w14:paraId="43326760" w14:textId="6FBCFA24" w:rsidR="00EF4441" w:rsidRDefault="00EF4441" w:rsidP="00EF4441">
      <w:pPr>
        <w:spacing w:after="0" w:line="240" w:lineRule="auto"/>
        <w:jc w:val="both"/>
        <w:rPr>
          <w:rFonts w:ascii="Times New Roman" w:hAnsi="Times New Roman"/>
          <w:color w:val="FF0000"/>
          <w:sz w:val="24"/>
          <w:szCs w:val="24"/>
        </w:rPr>
      </w:pPr>
      <w:r w:rsidRPr="00EF4441">
        <w:rPr>
          <w:rFonts w:ascii="Times New Roman" w:hAnsi="Times New Roman"/>
          <w:sz w:val="24"/>
          <w:szCs w:val="24"/>
        </w:rPr>
        <w:t>do odstupanja od ostvarenja u izvještajnom razdoblju prethodne godine došlo je zbog</w:t>
      </w:r>
      <w:r>
        <w:rPr>
          <w:rFonts w:ascii="Times New Roman" w:hAnsi="Times New Roman"/>
          <w:sz w:val="24"/>
          <w:szCs w:val="24"/>
        </w:rPr>
        <w:t xml:space="preserve"> pravovremenog podmirenja režijskih troškova i telekomunikacijskih usluga</w:t>
      </w:r>
      <w:r w:rsidR="00987C5E">
        <w:rPr>
          <w:rFonts w:ascii="Times New Roman" w:hAnsi="Times New Roman"/>
          <w:sz w:val="24"/>
          <w:szCs w:val="24"/>
        </w:rPr>
        <w:t xml:space="preserve"> u odnosu na 2022. godinu</w:t>
      </w:r>
      <w:r>
        <w:rPr>
          <w:rFonts w:ascii="Times New Roman" w:hAnsi="Times New Roman"/>
          <w:sz w:val="24"/>
          <w:szCs w:val="24"/>
        </w:rPr>
        <w:t xml:space="preserve"> (Vlada Republike Hrvatske, Ured predsjednika Vlade Republike Hrvatske, Ured zastupnika Republike Hrvatske pred Europskim sudom za ljudska prava, Ured za zakonodavstvo</w:t>
      </w:r>
      <w:r w:rsidR="004B11F7">
        <w:rPr>
          <w:rFonts w:ascii="Times New Roman" w:hAnsi="Times New Roman"/>
          <w:sz w:val="24"/>
          <w:szCs w:val="24"/>
        </w:rPr>
        <w:t>, Ured Vlade Republike Hrvatske za unutarnju reviziju</w:t>
      </w:r>
      <w:r w:rsidR="00987C5E">
        <w:rPr>
          <w:rFonts w:ascii="Times New Roman" w:hAnsi="Times New Roman"/>
          <w:sz w:val="24"/>
          <w:szCs w:val="24"/>
        </w:rPr>
        <w:t>).</w:t>
      </w:r>
      <w:r>
        <w:rPr>
          <w:rFonts w:ascii="Times New Roman" w:hAnsi="Times New Roman"/>
          <w:sz w:val="24"/>
          <w:szCs w:val="24"/>
        </w:rPr>
        <w:t xml:space="preserve"> </w:t>
      </w:r>
    </w:p>
    <w:p w14:paraId="6A72BD1C" w14:textId="333C052C" w:rsidR="00EF4441" w:rsidRDefault="00EF4441" w:rsidP="00C5512F">
      <w:pPr>
        <w:spacing w:after="0" w:line="240" w:lineRule="auto"/>
        <w:rPr>
          <w:rFonts w:ascii="Times New Roman" w:hAnsi="Times New Roman"/>
          <w:color w:val="FF0000"/>
          <w:sz w:val="24"/>
          <w:szCs w:val="24"/>
        </w:rPr>
      </w:pPr>
    </w:p>
    <w:p w14:paraId="209F44EC" w14:textId="77777777" w:rsidR="00EF4441" w:rsidRPr="00370AE3" w:rsidRDefault="00EF4441" w:rsidP="00C5512F">
      <w:pPr>
        <w:spacing w:after="0" w:line="240" w:lineRule="auto"/>
        <w:rPr>
          <w:rFonts w:ascii="Times New Roman" w:hAnsi="Times New Roman"/>
          <w:color w:val="FF0000"/>
          <w:sz w:val="24"/>
          <w:szCs w:val="24"/>
        </w:rPr>
      </w:pPr>
    </w:p>
    <w:p w14:paraId="350410C7" w14:textId="77777777" w:rsidR="003B42A1" w:rsidRPr="00753D37" w:rsidRDefault="003B42A1" w:rsidP="00753D37">
      <w:pPr>
        <w:pStyle w:val="Odlomakpopisa"/>
        <w:numPr>
          <w:ilvl w:val="0"/>
          <w:numId w:val="7"/>
        </w:numPr>
        <w:spacing w:after="0" w:line="240" w:lineRule="auto"/>
        <w:ind w:left="567" w:hanging="567"/>
        <w:rPr>
          <w:rFonts w:ascii="Times New Roman" w:hAnsi="Times New Roman"/>
          <w:b/>
          <w:sz w:val="24"/>
          <w:szCs w:val="24"/>
          <w:u w:val="single"/>
        </w:rPr>
      </w:pPr>
      <w:r w:rsidRPr="00753D37">
        <w:rPr>
          <w:rFonts w:ascii="Times New Roman" w:hAnsi="Times New Roman"/>
          <w:b/>
          <w:sz w:val="24"/>
          <w:szCs w:val="24"/>
          <w:u w:val="single"/>
        </w:rPr>
        <w:t xml:space="preserve">Tekuće pomoći unutar općeg proračuna </w:t>
      </w:r>
    </w:p>
    <w:p w14:paraId="780469EC" w14:textId="77777777" w:rsidR="003B42A1" w:rsidRPr="00370AE3" w:rsidRDefault="003B42A1" w:rsidP="003B42A1">
      <w:pPr>
        <w:spacing w:after="0" w:line="240" w:lineRule="auto"/>
        <w:rPr>
          <w:rFonts w:ascii="Times New Roman" w:hAnsi="Times New Roman"/>
          <w:color w:val="FF0000"/>
          <w:sz w:val="24"/>
          <w:szCs w:val="24"/>
        </w:rPr>
      </w:pPr>
    </w:p>
    <w:p w14:paraId="5C607573" w14:textId="4ECAE673" w:rsidR="003B42A1" w:rsidRPr="00753D37" w:rsidRDefault="003B42A1" w:rsidP="003B42A1">
      <w:pPr>
        <w:spacing w:after="0" w:line="240" w:lineRule="auto"/>
        <w:rPr>
          <w:rFonts w:ascii="Times New Roman" w:hAnsi="Times New Roman"/>
          <w:b/>
          <w:sz w:val="24"/>
          <w:szCs w:val="24"/>
        </w:rPr>
      </w:pPr>
      <w:r w:rsidRPr="00753D37">
        <w:rPr>
          <w:rFonts w:ascii="Times New Roman" w:hAnsi="Times New Roman"/>
          <w:sz w:val="24"/>
          <w:szCs w:val="24"/>
        </w:rPr>
        <w:t>u iznosu od</w:t>
      </w:r>
      <w:r w:rsidRPr="00753D37">
        <w:rPr>
          <w:rFonts w:ascii="Times New Roman" w:hAnsi="Times New Roman"/>
          <w:sz w:val="24"/>
          <w:szCs w:val="24"/>
        </w:rPr>
        <w:tab/>
        <w:t xml:space="preserve">           </w:t>
      </w:r>
      <w:r w:rsidRPr="00753D37">
        <w:rPr>
          <w:rFonts w:ascii="Times New Roman" w:hAnsi="Times New Roman"/>
          <w:sz w:val="24"/>
          <w:szCs w:val="24"/>
        </w:rPr>
        <w:tab/>
      </w:r>
      <w:r w:rsidRPr="00753D37">
        <w:rPr>
          <w:rFonts w:ascii="Times New Roman" w:hAnsi="Times New Roman"/>
          <w:sz w:val="24"/>
          <w:szCs w:val="24"/>
        </w:rPr>
        <w:tab/>
      </w:r>
      <w:r w:rsidRPr="00753D37">
        <w:rPr>
          <w:rFonts w:ascii="Times New Roman" w:hAnsi="Times New Roman"/>
          <w:sz w:val="24"/>
          <w:szCs w:val="24"/>
        </w:rPr>
        <w:tab/>
      </w:r>
      <w:r w:rsidRPr="00753D37">
        <w:rPr>
          <w:rFonts w:ascii="Times New Roman" w:hAnsi="Times New Roman"/>
          <w:sz w:val="24"/>
          <w:szCs w:val="24"/>
        </w:rPr>
        <w:tab/>
      </w:r>
      <w:r w:rsidRPr="00753D37">
        <w:rPr>
          <w:rFonts w:ascii="Times New Roman" w:hAnsi="Times New Roman"/>
          <w:sz w:val="24"/>
          <w:szCs w:val="24"/>
        </w:rPr>
        <w:tab/>
      </w:r>
      <w:r w:rsidRPr="00753D37">
        <w:rPr>
          <w:rFonts w:ascii="Times New Roman" w:hAnsi="Times New Roman"/>
          <w:sz w:val="24"/>
          <w:szCs w:val="24"/>
        </w:rPr>
        <w:tab/>
      </w:r>
      <w:r w:rsidRPr="00753D37">
        <w:rPr>
          <w:rFonts w:ascii="Times New Roman" w:hAnsi="Times New Roman"/>
          <w:sz w:val="24"/>
          <w:szCs w:val="24"/>
        </w:rPr>
        <w:tab/>
      </w:r>
      <w:r w:rsidRPr="00753D37">
        <w:rPr>
          <w:rFonts w:ascii="Times New Roman" w:hAnsi="Times New Roman"/>
          <w:sz w:val="24"/>
          <w:szCs w:val="24"/>
        </w:rPr>
        <w:tab/>
      </w:r>
      <w:r w:rsidR="00753D37" w:rsidRPr="00753D37">
        <w:rPr>
          <w:rFonts w:ascii="Times New Roman" w:hAnsi="Times New Roman"/>
          <w:sz w:val="24"/>
          <w:szCs w:val="24"/>
        </w:rPr>
        <w:tab/>
      </w:r>
      <w:r w:rsidR="00753D37" w:rsidRPr="00753D37">
        <w:rPr>
          <w:rFonts w:ascii="Times New Roman" w:hAnsi="Times New Roman"/>
          <w:sz w:val="24"/>
          <w:szCs w:val="24"/>
        </w:rPr>
        <w:tab/>
        <w:t xml:space="preserve">   </w:t>
      </w:r>
      <w:r w:rsidR="00753D37" w:rsidRPr="00753D37">
        <w:rPr>
          <w:rFonts w:ascii="Times New Roman" w:hAnsi="Times New Roman"/>
          <w:b/>
          <w:sz w:val="24"/>
          <w:szCs w:val="24"/>
        </w:rPr>
        <w:t>93.363,97</w:t>
      </w:r>
    </w:p>
    <w:p w14:paraId="18514DD0" w14:textId="60D79A2B" w:rsidR="00753D37" w:rsidRPr="00C22253" w:rsidRDefault="00753D37" w:rsidP="00753D37">
      <w:pPr>
        <w:spacing w:after="0" w:line="240" w:lineRule="auto"/>
        <w:jc w:val="both"/>
        <w:rPr>
          <w:rFonts w:ascii="Times New Roman" w:hAnsi="Times New Roman"/>
          <w:sz w:val="24"/>
          <w:szCs w:val="24"/>
        </w:rPr>
      </w:pPr>
      <w:r w:rsidRPr="00EF4441">
        <w:rPr>
          <w:rFonts w:ascii="Times New Roman" w:hAnsi="Times New Roman"/>
          <w:sz w:val="24"/>
          <w:szCs w:val="24"/>
        </w:rPr>
        <w:t>do odstupanja od ostvarenja u izvještajnom razdoblju prethodne godine došlo je zbog</w:t>
      </w:r>
      <w:r>
        <w:rPr>
          <w:rFonts w:ascii="Times New Roman" w:hAnsi="Times New Roman"/>
          <w:sz w:val="24"/>
          <w:szCs w:val="24"/>
        </w:rPr>
        <w:t xml:space="preserve"> </w:t>
      </w:r>
      <w:r w:rsidRPr="008C22B7">
        <w:rPr>
          <w:rFonts w:ascii="Times New Roman" w:hAnsi="Times New Roman"/>
          <w:sz w:val="24"/>
          <w:szCs w:val="24"/>
        </w:rPr>
        <w:t xml:space="preserve">povećanih izdataka za tekuće pomoći </w:t>
      </w:r>
      <w:r>
        <w:rPr>
          <w:rFonts w:ascii="Times New Roman" w:hAnsi="Times New Roman"/>
          <w:sz w:val="24"/>
          <w:szCs w:val="24"/>
        </w:rPr>
        <w:t>sukladno Suglasnosti za raspodjelu financijskih sredstava za romsku nacionalnu manjinu Povjerenstva za praćenje provedbe Nacionalne strategije za uključivanje Roma za raz</w:t>
      </w:r>
      <w:r w:rsidR="003764E4">
        <w:rPr>
          <w:rFonts w:ascii="Times New Roman" w:hAnsi="Times New Roman"/>
          <w:sz w:val="24"/>
          <w:szCs w:val="24"/>
        </w:rPr>
        <w:t>doblje od 2021. do 2027. godine (Ured za ljudska prava i prava nacionalnih manjina), troškova organizacije kulturne manifestacije „Večeri nacionalnih manjina 2023.“ te financijske pomoći za organizaciju kulturno umjetničke manifestacije „</w:t>
      </w:r>
      <w:proofErr w:type="spellStart"/>
      <w:r w:rsidR="003764E4">
        <w:rPr>
          <w:rFonts w:ascii="Times New Roman" w:hAnsi="Times New Roman"/>
          <w:sz w:val="24"/>
          <w:szCs w:val="24"/>
        </w:rPr>
        <w:t>Lipovljanski</w:t>
      </w:r>
      <w:proofErr w:type="spellEnd"/>
      <w:r w:rsidR="003764E4">
        <w:rPr>
          <w:rFonts w:ascii="Times New Roman" w:hAnsi="Times New Roman"/>
          <w:sz w:val="24"/>
          <w:szCs w:val="24"/>
        </w:rPr>
        <w:t xml:space="preserve"> susreti“ (Stručna služba savjeta za nacionalne manjine).</w:t>
      </w:r>
    </w:p>
    <w:p w14:paraId="0D325339" w14:textId="61E51880" w:rsidR="004C7308" w:rsidRPr="00370AE3" w:rsidRDefault="004C7308" w:rsidP="006661CF">
      <w:pPr>
        <w:spacing w:after="0" w:line="240" w:lineRule="auto"/>
        <w:rPr>
          <w:rFonts w:ascii="Times New Roman" w:eastAsiaTheme="minorHAnsi" w:hAnsi="Times New Roman"/>
          <w:color w:val="FF0000"/>
          <w:sz w:val="24"/>
          <w:szCs w:val="24"/>
        </w:rPr>
      </w:pPr>
    </w:p>
    <w:p w14:paraId="764A136C" w14:textId="77777777" w:rsidR="000A1AE7" w:rsidRPr="00370AE3" w:rsidRDefault="000A1AE7" w:rsidP="006D5D08">
      <w:pPr>
        <w:spacing w:after="0" w:line="240" w:lineRule="auto"/>
        <w:ind w:firstLine="360"/>
        <w:rPr>
          <w:rFonts w:ascii="Times New Roman" w:eastAsiaTheme="minorHAnsi" w:hAnsi="Times New Roman"/>
          <w:color w:val="FF0000"/>
          <w:sz w:val="24"/>
          <w:szCs w:val="24"/>
        </w:rPr>
      </w:pPr>
    </w:p>
    <w:p w14:paraId="7BADA74D" w14:textId="77777777" w:rsidR="00DC1A74" w:rsidRPr="00370AE3" w:rsidRDefault="00DC1A74" w:rsidP="00604F36">
      <w:pPr>
        <w:spacing w:after="0" w:line="240" w:lineRule="auto"/>
        <w:rPr>
          <w:rFonts w:ascii="Times New Roman" w:eastAsiaTheme="minorHAnsi" w:hAnsi="Times New Roman"/>
          <w:color w:val="FF0000"/>
          <w:sz w:val="24"/>
          <w:szCs w:val="24"/>
        </w:rPr>
      </w:pPr>
    </w:p>
    <w:p w14:paraId="4FF820A5" w14:textId="77777777" w:rsidR="00D857A6" w:rsidRPr="006661CF" w:rsidRDefault="00D857A6" w:rsidP="006661CF">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6661CF">
        <w:rPr>
          <w:rFonts w:ascii="Times New Roman" w:eastAsiaTheme="minorHAnsi" w:hAnsi="Times New Roman"/>
          <w:b/>
          <w:sz w:val="24"/>
          <w:szCs w:val="24"/>
          <w:u w:val="single"/>
        </w:rPr>
        <w:t xml:space="preserve">Kapitalne pomoći unutar općeg proračuna </w:t>
      </w:r>
    </w:p>
    <w:p w14:paraId="7D093487" w14:textId="77777777" w:rsidR="00D857A6" w:rsidRPr="00370AE3" w:rsidRDefault="00D857A6" w:rsidP="00D857A6">
      <w:pPr>
        <w:spacing w:after="0" w:line="240" w:lineRule="auto"/>
        <w:rPr>
          <w:rFonts w:ascii="Times New Roman" w:eastAsiaTheme="minorHAnsi" w:hAnsi="Times New Roman"/>
          <w:b/>
          <w:color w:val="FF0000"/>
          <w:sz w:val="24"/>
          <w:szCs w:val="24"/>
          <w:u w:val="single"/>
        </w:rPr>
      </w:pPr>
    </w:p>
    <w:p w14:paraId="65311008" w14:textId="148D0153" w:rsidR="00D857A6" w:rsidRPr="006661CF" w:rsidRDefault="00D857A6" w:rsidP="006661CF">
      <w:pPr>
        <w:spacing w:after="0" w:line="240" w:lineRule="auto"/>
        <w:jc w:val="both"/>
        <w:rPr>
          <w:rFonts w:ascii="Times New Roman" w:eastAsiaTheme="minorHAnsi" w:hAnsi="Times New Roman"/>
          <w:sz w:val="24"/>
          <w:szCs w:val="24"/>
        </w:rPr>
      </w:pPr>
      <w:r w:rsidRPr="006661CF">
        <w:rPr>
          <w:rFonts w:ascii="Times New Roman" w:eastAsiaTheme="minorHAnsi" w:hAnsi="Times New Roman"/>
          <w:sz w:val="24"/>
          <w:szCs w:val="24"/>
        </w:rPr>
        <w:t xml:space="preserve">u iznosu od                                                                                                                   </w:t>
      </w:r>
      <w:r w:rsidR="00604F36" w:rsidRPr="006661CF">
        <w:rPr>
          <w:rFonts w:ascii="Times New Roman" w:eastAsiaTheme="minorHAnsi" w:hAnsi="Times New Roman"/>
          <w:sz w:val="24"/>
          <w:szCs w:val="24"/>
        </w:rPr>
        <w:t xml:space="preserve">      </w:t>
      </w:r>
      <w:r w:rsidR="00516DD0" w:rsidRPr="006661CF">
        <w:rPr>
          <w:rFonts w:ascii="Times New Roman" w:eastAsiaTheme="minorHAnsi" w:hAnsi="Times New Roman"/>
          <w:sz w:val="24"/>
          <w:szCs w:val="24"/>
        </w:rPr>
        <w:t xml:space="preserve">   </w:t>
      </w:r>
      <w:r w:rsidR="006661CF" w:rsidRPr="006661CF">
        <w:rPr>
          <w:rFonts w:ascii="Times New Roman" w:eastAsiaTheme="minorHAnsi" w:hAnsi="Times New Roman"/>
          <w:b/>
          <w:sz w:val="24"/>
          <w:szCs w:val="24"/>
        </w:rPr>
        <w:t>249.256,46</w:t>
      </w:r>
    </w:p>
    <w:p w14:paraId="720F1C77" w14:textId="130BC74C" w:rsidR="006661CF" w:rsidRPr="00111635" w:rsidRDefault="00D857A6" w:rsidP="006661CF">
      <w:pPr>
        <w:spacing w:after="0" w:line="240" w:lineRule="auto"/>
        <w:jc w:val="both"/>
        <w:rPr>
          <w:rFonts w:ascii="Times New Roman" w:hAnsi="Times New Roman"/>
          <w:sz w:val="24"/>
          <w:szCs w:val="24"/>
        </w:rPr>
      </w:pPr>
      <w:r w:rsidRPr="006661CF">
        <w:rPr>
          <w:rFonts w:ascii="Times New Roman" w:eastAsiaTheme="minorHAnsi" w:hAnsi="Times New Roman"/>
          <w:sz w:val="24"/>
          <w:szCs w:val="24"/>
        </w:rPr>
        <w:t>do odstupanja od ostvarenja u izvještajnom razdoblju prethodne godine</w:t>
      </w:r>
      <w:r w:rsidR="006661CF" w:rsidRPr="006661CF">
        <w:rPr>
          <w:rFonts w:ascii="Times New Roman" w:eastAsiaTheme="minorHAnsi" w:hAnsi="Times New Roman"/>
          <w:sz w:val="24"/>
          <w:szCs w:val="24"/>
        </w:rPr>
        <w:t xml:space="preserve"> </w:t>
      </w:r>
      <w:r w:rsidR="00A565C4" w:rsidRPr="006661CF">
        <w:rPr>
          <w:rFonts w:ascii="Times New Roman" w:hAnsi="Times New Roman"/>
          <w:sz w:val="24"/>
          <w:szCs w:val="24"/>
        </w:rPr>
        <w:t>došlo je zbog sufinanciranja nastavka izgradnje Društvenog doma u Novom naselju u M</w:t>
      </w:r>
      <w:r w:rsidR="006661CF" w:rsidRPr="006661CF">
        <w:rPr>
          <w:rFonts w:ascii="Times New Roman" w:hAnsi="Times New Roman"/>
          <w:sz w:val="24"/>
          <w:szCs w:val="24"/>
        </w:rPr>
        <w:t xml:space="preserve">O Josip Rimac te sufinanciranja </w:t>
      </w:r>
      <w:r w:rsidR="00A565C4" w:rsidRPr="006661CF">
        <w:rPr>
          <w:rFonts w:ascii="Times New Roman" w:hAnsi="Times New Roman"/>
          <w:sz w:val="24"/>
          <w:szCs w:val="24"/>
        </w:rPr>
        <w:t xml:space="preserve">nastavka izgradnje Doma kulture </w:t>
      </w:r>
      <w:proofErr w:type="spellStart"/>
      <w:r w:rsidR="00A565C4" w:rsidRPr="006661CF">
        <w:rPr>
          <w:rFonts w:ascii="Times New Roman" w:hAnsi="Times New Roman"/>
          <w:sz w:val="24"/>
          <w:szCs w:val="24"/>
        </w:rPr>
        <w:t>Parag</w:t>
      </w:r>
      <w:proofErr w:type="spellEnd"/>
      <w:r w:rsidR="00A565C4" w:rsidRPr="006661CF">
        <w:rPr>
          <w:rFonts w:ascii="Times New Roman" w:hAnsi="Times New Roman"/>
          <w:sz w:val="24"/>
          <w:szCs w:val="24"/>
        </w:rPr>
        <w:t xml:space="preserve"> u Općini </w:t>
      </w:r>
      <w:proofErr w:type="spellStart"/>
      <w:r w:rsidR="00A565C4" w:rsidRPr="006661CF">
        <w:rPr>
          <w:rFonts w:ascii="Times New Roman" w:hAnsi="Times New Roman"/>
          <w:sz w:val="24"/>
          <w:szCs w:val="24"/>
        </w:rPr>
        <w:t>Nedelišće</w:t>
      </w:r>
      <w:proofErr w:type="spellEnd"/>
      <w:r w:rsidR="00A565C4" w:rsidRPr="006661CF">
        <w:rPr>
          <w:rFonts w:ascii="Times New Roman" w:hAnsi="Times New Roman"/>
          <w:sz w:val="24"/>
          <w:szCs w:val="24"/>
        </w:rPr>
        <w:t>, sukladno Odluci o rasporedu sredstava koja se u Državnom proračunu Republike Hrvatske osiguravaju za potrebe nacionalnih manjina u 2023. godini</w:t>
      </w:r>
      <w:r w:rsidR="004C7308" w:rsidRPr="006661CF">
        <w:rPr>
          <w:rFonts w:ascii="Times New Roman" w:hAnsi="Times New Roman"/>
          <w:sz w:val="24"/>
          <w:szCs w:val="24"/>
        </w:rPr>
        <w:t xml:space="preserve"> (Stručna služba Savjeta za nacionalne manjine)</w:t>
      </w:r>
      <w:r w:rsidR="006661CF" w:rsidRPr="006661CF">
        <w:rPr>
          <w:rFonts w:ascii="Times New Roman" w:hAnsi="Times New Roman"/>
          <w:sz w:val="24"/>
          <w:szCs w:val="24"/>
        </w:rPr>
        <w:t>,</w:t>
      </w:r>
      <w:r w:rsidR="006661CF">
        <w:rPr>
          <w:rFonts w:ascii="Times New Roman" w:hAnsi="Times New Roman"/>
          <w:color w:val="FF0000"/>
          <w:sz w:val="24"/>
          <w:szCs w:val="24"/>
        </w:rPr>
        <w:t xml:space="preserve"> </w:t>
      </w:r>
      <w:r w:rsidR="006661CF">
        <w:rPr>
          <w:rFonts w:ascii="Times New Roman" w:hAnsi="Times New Roman"/>
          <w:sz w:val="24"/>
          <w:szCs w:val="24"/>
        </w:rPr>
        <w:t>kapitalne pomoći županijskim i općinskim proračunima sukladno Suglasnosti za raspodjelu financijskih sredstava za romsku nacionalnu manjinu Povjerenstva za praćenje provedbe Nacionalne strategije za uključivanje Roma za razdoblje od 2021. do 2027. u 2022. godini. (Ured za ljudska prava i prava nacionalnih manjina).</w:t>
      </w:r>
    </w:p>
    <w:p w14:paraId="5BD78DE2" w14:textId="0EE32313" w:rsidR="00A565C4" w:rsidRPr="006661CF" w:rsidRDefault="004C7308" w:rsidP="006661CF">
      <w:pPr>
        <w:spacing w:after="0" w:line="240" w:lineRule="auto"/>
        <w:jc w:val="both"/>
        <w:rPr>
          <w:rFonts w:ascii="Times New Roman" w:hAnsi="Times New Roman"/>
          <w:color w:val="FF0000"/>
          <w:sz w:val="24"/>
          <w:szCs w:val="24"/>
        </w:rPr>
      </w:pPr>
      <w:r w:rsidRPr="006661CF">
        <w:rPr>
          <w:rFonts w:ascii="Times New Roman" w:hAnsi="Times New Roman"/>
          <w:color w:val="FF0000"/>
          <w:sz w:val="24"/>
          <w:szCs w:val="24"/>
        </w:rPr>
        <w:t xml:space="preserve"> </w:t>
      </w:r>
    </w:p>
    <w:p w14:paraId="6F429173" w14:textId="2EB2E39A" w:rsidR="00D857A6" w:rsidRPr="00370AE3" w:rsidRDefault="00D857A6" w:rsidP="00DC1A74">
      <w:pPr>
        <w:spacing w:after="0" w:line="240" w:lineRule="auto"/>
        <w:rPr>
          <w:rFonts w:ascii="Times New Roman" w:eastAsiaTheme="minorHAnsi" w:hAnsi="Times New Roman"/>
          <w:color w:val="FF0000"/>
          <w:sz w:val="24"/>
          <w:szCs w:val="24"/>
        </w:rPr>
      </w:pPr>
    </w:p>
    <w:p w14:paraId="67D2E767" w14:textId="77777777" w:rsidR="00D857A6" w:rsidRPr="00370AE3" w:rsidRDefault="00D857A6" w:rsidP="00D857A6">
      <w:pPr>
        <w:spacing w:after="0" w:line="240" w:lineRule="auto"/>
        <w:rPr>
          <w:rFonts w:ascii="Times New Roman" w:eastAsiaTheme="minorHAnsi" w:hAnsi="Times New Roman"/>
          <w:color w:val="FF0000"/>
          <w:sz w:val="24"/>
          <w:szCs w:val="24"/>
        </w:rPr>
      </w:pPr>
    </w:p>
    <w:p w14:paraId="210459B9" w14:textId="77777777" w:rsidR="00D857A6" w:rsidRPr="006661CF" w:rsidRDefault="00D857A6" w:rsidP="006661CF">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6661CF">
        <w:rPr>
          <w:rFonts w:ascii="Times New Roman" w:eastAsiaTheme="minorHAnsi" w:hAnsi="Times New Roman"/>
          <w:b/>
          <w:sz w:val="24"/>
          <w:szCs w:val="24"/>
          <w:u w:val="single"/>
        </w:rPr>
        <w:t xml:space="preserve">Tekuće pomoći proračunskim korisnicima drugih proračuna </w:t>
      </w:r>
    </w:p>
    <w:p w14:paraId="3EF2D8FC" w14:textId="77777777" w:rsidR="00D857A6" w:rsidRPr="00370AE3" w:rsidRDefault="00D857A6" w:rsidP="00D857A6">
      <w:pPr>
        <w:spacing w:after="0" w:line="240" w:lineRule="auto"/>
        <w:rPr>
          <w:rFonts w:ascii="Times New Roman" w:eastAsiaTheme="minorHAnsi" w:hAnsi="Times New Roman"/>
          <w:color w:val="FF0000"/>
          <w:sz w:val="24"/>
          <w:szCs w:val="24"/>
          <w:highlight w:val="yellow"/>
        </w:rPr>
      </w:pPr>
    </w:p>
    <w:p w14:paraId="057B2008" w14:textId="23811E6D" w:rsidR="00D857A6" w:rsidRPr="006661CF" w:rsidRDefault="00D857A6" w:rsidP="0013003B">
      <w:pPr>
        <w:spacing w:after="0" w:line="240" w:lineRule="auto"/>
        <w:rPr>
          <w:rFonts w:ascii="Times New Roman" w:eastAsiaTheme="minorHAnsi" w:hAnsi="Times New Roman"/>
          <w:sz w:val="24"/>
          <w:szCs w:val="24"/>
        </w:rPr>
      </w:pPr>
      <w:r w:rsidRPr="006661CF">
        <w:rPr>
          <w:rFonts w:ascii="Times New Roman" w:eastAsiaTheme="minorHAnsi" w:hAnsi="Times New Roman"/>
          <w:sz w:val="24"/>
          <w:szCs w:val="24"/>
        </w:rPr>
        <w:t>u iznosu od</w:t>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t xml:space="preserve">    </w:t>
      </w:r>
      <w:r w:rsidRPr="006661CF">
        <w:rPr>
          <w:rFonts w:ascii="Times New Roman" w:eastAsiaTheme="minorHAnsi" w:hAnsi="Times New Roman"/>
          <w:sz w:val="24"/>
          <w:szCs w:val="24"/>
        </w:rPr>
        <w:tab/>
      </w:r>
      <w:r w:rsidRPr="006661CF">
        <w:rPr>
          <w:rFonts w:ascii="Times New Roman" w:eastAsiaTheme="minorHAnsi" w:hAnsi="Times New Roman"/>
          <w:sz w:val="24"/>
          <w:szCs w:val="24"/>
        </w:rPr>
        <w:tab/>
        <w:t xml:space="preserve">            </w:t>
      </w:r>
      <w:r w:rsidR="0013003B" w:rsidRPr="006661CF">
        <w:rPr>
          <w:rFonts w:ascii="Times New Roman" w:eastAsiaTheme="minorHAnsi" w:hAnsi="Times New Roman"/>
          <w:sz w:val="24"/>
          <w:szCs w:val="24"/>
        </w:rPr>
        <w:t xml:space="preserve">            </w:t>
      </w:r>
      <w:r w:rsidR="006661CF" w:rsidRPr="006661CF">
        <w:rPr>
          <w:rFonts w:ascii="Times New Roman" w:eastAsiaTheme="minorHAnsi" w:hAnsi="Times New Roman"/>
          <w:b/>
          <w:sz w:val="24"/>
          <w:szCs w:val="24"/>
        </w:rPr>
        <w:t>113.084,03</w:t>
      </w:r>
    </w:p>
    <w:p w14:paraId="72830FEB" w14:textId="46F4B474" w:rsidR="00D857A6" w:rsidRPr="003A214B" w:rsidRDefault="00D857A6" w:rsidP="006661CF">
      <w:pPr>
        <w:spacing w:after="0" w:line="240" w:lineRule="auto"/>
        <w:jc w:val="both"/>
        <w:rPr>
          <w:rFonts w:ascii="Times New Roman" w:eastAsiaTheme="minorHAnsi" w:hAnsi="Times New Roman"/>
          <w:sz w:val="24"/>
          <w:szCs w:val="24"/>
        </w:rPr>
      </w:pPr>
      <w:r w:rsidRPr="003A214B">
        <w:rPr>
          <w:rFonts w:ascii="Times New Roman" w:eastAsiaTheme="minorHAnsi" w:hAnsi="Times New Roman"/>
          <w:sz w:val="24"/>
          <w:szCs w:val="24"/>
        </w:rPr>
        <w:t xml:space="preserve">do odstupanja od ostvarenja u izvještajnom razdoblju prethodne godine </w:t>
      </w:r>
      <w:r w:rsidR="006661CF" w:rsidRPr="003A214B">
        <w:rPr>
          <w:rFonts w:ascii="Times New Roman" w:hAnsi="Times New Roman"/>
          <w:sz w:val="24"/>
          <w:szCs w:val="24"/>
        </w:rPr>
        <w:t xml:space="preserve">došlo je zbog isplate </w:t>
      </w:r>
      <w:r w:rsidR="00A565C4" w:rsidRPr="003A214B">
        <w:rPr>
          <w:rFonts w:ascii="Times New Roman" w:hAnsi="Times New Roman"/>
          <w:sz w:val="24"/>
          <w:szCs w:val="24"/>
        </w:rPr>
        <w:t>financijske pomoći učilištima za školovanje pripadnika</w:t>
      </w:r>
      <w:r w:rsidR="006661CF" w:rsidRPr="003A214B">
        <w:rPr>
          <w:rFonts w:ascii="Times New Roman" w:eastAsiaTheme="minorHAnsi" w:hAnsi="Times New Roman"/>
          <w:sz w:val="24"/>
          <w:szCs w:val="24"/>
        </w:rPr>
        <w:t xml:space="preserve"> </w:t>
      </w:r>
      <w:r w:rsidR="00A565C4" w:rsidRPr="003A214B">
        <w:rPr>
          <w:rFonts w:ascii="Times New Roman" w:hAnsi="Times New Roman"/>
          <w:sz w:val="24"/>
          <w:szCs w:val="24"/>
        </w:rPr>
        <w:t>romsk</w:t>
      </w:r>
      <w:r w:rsidR="006661CF" w:rsidRPr="003A214B">
        <w:rPr>
          <w:rFonts w:ascii="Times New Roman" w:hAnsi="Times New Roman"/>
          <w:sz w:val="24"/>
          <w:szCs w:val="24"/>
        </w:rPr>
        <w:t xml:space="preserve">ih nacionalnih manjina u okviru </w:t>
      </w:r>
      <w:r w:rsidR="00A565C4" w:rsidRPr="003A214B">
        <w:rPr>
          <w:rFonts w:ascii="Times New Roman" w:hAnsi="Times New Roman"/>
          <w:sz w:val="24"/>
          <w:szCs w:val="24"/>
        </w:rPr>
        <w:t>aktivnosti A513041 Nacionalni plan za uključivanje Roma za razdoblje 2021.-2027.</w:t>
      </w:r>
      <w:r w:rsidR="006661CF" w:rsidRPr="003A214B">
        <w:rPr>
          <w:rFonts w:ascii="Times New Roman" w:eastAsiaTheme="minorHAnsi" w:hAnsi="Times New Roman"/>
          <w:sz w:val="24"/>
          <w:szCs w:val="24"/>
        </w:rPr>
        <w:t xml:space="preserve"> </w:t>
      </w:r>
      <w:r w:rsidRPr="003A214B">
        <w:rPr>
          <w:rFonts w:ascii="Times New Roman" w:hAnsi="Times New Roman"/>
          <w:sz w:val="24"/>
          <w:szCs w:val="24"/>
        </w:rPr>
        <w:t>(Ured za ljudska prava i prava nacionalnih manjina)</w:t>
      </w:r>
      <w:r w:rsidR="003A214B">
        <w:rPr>
          <w:rFonts w:ascii="Times New Roman" w:hAnsi="Times New Roman"/>
          <w:sz w:val="24"/>
          <w:szCs w:val="24"/>
        </w:rPr>
        <w:t xml:space="preserve"> te Talijanska drama, Rijeka HNK „Ivana pl. Zajca“ (Stručna služba savjeta za nacionalne manjine).</w:t>
      </w:r>
    </w:p>
    <w:p w14:paraId="29069260" w14:textId="77777777" w:rsidR="003B42A1" w:rsidRPr="00370AE3" w:rsidRDefault="003B42A1" w:rsidP="00C5512F">
      <w:pPr>
        <w:spacing w:after="0" w:line="240" w:lineRule="auto"/>
        <w:rPr>
          <w:rFonts w:ascii="Times New Roman" w:hAnsi="Times New Roman"/>
          <w:color w:val="FF0000"/>
          <w:sz w:val="24"/>
          <w:szCs w:val="24"/>
        </w:rPr>
      </w:pPr>
    </w:p>
    <w:p w14:paraId="7C2A24D8" w14:textId="77777777" w:rsidR="003B42A1" w:rsidRPr="00370AE3" w:rsidRDefault="003B42A1" w:rsidP="00C5512F">
      <w:pPr>
        <w:spacing w:after="0" w:line="240" w:lineRule="auto"/>
        <w:rPr>
          <w:rFonts w:ascii="Times New Roman" w:hAnsi="Times New Roman"/>
          <w:color w:val="FF0000"/>
          <w:sz w:val="24"/>
          <w:szCs w:val="24"/>
        </w:rPr>
      </w:pPr>
    </w:p>
    <w:p w14:paraId="77D4669B" w14:textId="77777777" w:rsidR="00D12F13" w:rsidRPr="00370AE3" w:rsidRDefault="00D12F13" w:rsidP="00C5512F">
      <w:pPr>
        <w:spacing w:after="0" w:line="240" w:lineRule="auto"/>
        <w:rPr>
          <w:rFonts w:ascii="Times New Roman" w:hAnsi="Times New Roman"/>
          <w:color w:val="FF0000"/>
          <w:sz w:val="24"/>
          <w:szCs w:val="24"/>
        </w:rPr>
      </w:pPr>
    </w:p>
    <w:p w14:paraId="2A713721" w14:textId="77777777" w:rsidR="006D5D08" w:rsidRPr="003A214B" w:rsidRDefault="006D5D08" w:rsidP="003A214B">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3A214B">
        <w:rPr>
          <w:rFonts w:ascii="Times New Roman" w:eastAsiaTheme="minorHAnsi" w:hAnsi="Times New Roman"/>
          <w:b/>
          <w:sz w:val="24"/>
          <w:szCs w:val="24"/>
          <w:u w:val="single"/>
        </w:rPr>
        <w:t xml:space="preserve">Kapitalne pomoći proračunskim korisnicima drugih proračuna </w:t>
      </w:r>
    </w:p>
    <w:p w14:paraId="545CB957" w14:textId="77777777" w:rsidR="006D5D08" w:rsidRPr="00370AE3" w:rsidRDefault="006D5D08" w:rsidP="006D5D08">
      <w:pPr>
        <w:spacing w:after="0" w:line="240" w:lineRule="auto"/>
        <w:rPr>
          <w:rFonts w:ascii="Times New Roman" w:eastAsiaTheme="minorHAnsi" w:hAnsi="Times New Roman"/>
          <w:color w:val="FF0000"/>
          <w:sz w:val="24"/>
          <w:szCs w:val="24"/>
          <w:highlight w:val="yellow"/>
        </w:rPr>
      </w:pPr>
    </w:p>
    <w:p w14:paraId="043F1BF8" w14:textId="2A8C7094" w:rsidR="006D5D08" w:rsidRPr="003A214B" w:rsidRDefault="006D5D08" w:rsidP="003A214B">
      <w:pPr>
        <w:spacing w:after="0" w:line="240" w:lineRule="auto"/>
        <w:jc w:val="both"/>
        <w:rPr>
          <w:rFonts w:ascii="Times New Roman" w:eastAsiaTheme="minorHAnsi" w:hAnsi="Times New Roman"/>
          <w:b/>
          <w:sz w:val="24"/>
          <w:szCs w:val="24"/>
        </w:rPr>
      </w:pPr>
      <w:r w:rsidRPr="003A214B">
        <w:rPr>
          <w:rFonts w:ascii="Times New Roman" w:eastAsiaTheme="minorHAnsi" w:hAnsi="Times New Roman"/>
          <w:sz w:val="24"/>
          <w:szCs w:val="24"/>
        </w:rPr>
        <w:t>u iznosu od</w:t>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t xml:space="preserve">    </w:t>
      </w:r>
      <w:r w:rsidRPr="003A214B">
        <w:rPr>
          <w:rFonts w:ascii="Times New Roman" w:eastAsiaTheme="minorHAnsi" w:hAnsi="Times New Roman"/>
          <w:sz w:val="24"/>
          <w:szCs w:val="24"/>
        </w:rPr>
        <w:tab/>
      </w:r>
      <w:r w:rsidRPr="003A214B">
        <w:rPr>
          <w:rFonts w:ascii="Times New Roman" w:eastAsiaTheme="minorHAnsi" w:hAnsi="Times New Roman"/>
          <w:sz w:val="24"/>
          <w:szCs w:val="24"/>
        </w:rPr>
        <w:tab/>
        <w:t xml:space="preserve">            </w:t>
      </w:r>
      <w:r w:rsidR="00A10A73" w:rsidRPr="003A214B">
        <w:rPr>
          <w:rFonts w:ascii="Times New Roman" w:eastAsiaTheme="minorHAnsi" w:hAnsi="Times New Roman"/>
          <w:sz w:val="24"/>
          <w:szCs w:val="24"/>
        </w:rPr>
        <w:tab/>
      </w:r>
      <w:r w:rsidR="003A214B" w:rsidRPr="003A214B">
        <w:rPr>
          <w:rFonts w:ascii="Times New Roman" w:eastAsiaTheme="minorHAnsi" w:hAnsi="Times New Roman"/>
          <w:b/>
          <w:sz w:val="24"/>
          <w:szCs w:val="24"/>
        </w:rPr>
        <w:t xml:space="preserve">     1.000,00</w:t>
      </w:r>
    </w:p>
    <w:p w14:paraId="188C60F1" w14:textId="1529C0EA" w:rsidR="00BF1766" w:rsidRPr="003A214B" w:rsidRDefault="003A214B" w:rsidP="003A214B">
      <w:pPr>
        <w:spacing w:after="0" w:line="240" w:lineRule="auto"/>
        <w:jc w:val="both"/>
        <w:rPr>
          <w:rFonts w:ascii="Times New Roman" w:hAnsi="Times New Roman"/>
          <w:sz w:val="24"/>
          <w:szCs w:val="24"/>
        </w:rPr>
      </w:pPr>
      <w:r w:rsidRPr="003A214B">
        <w:rPr>
          <w:rFonts w:ascii="Times New Roman" w:eastAsiaTheme="minorHAnsi" w:hAnsi="Times New Roman"/>
          <w:sz w:val="24"/>
          <w:szCs w:val="24"/>
        </w:rPr>
        <w:t xml:space="preserve">do odstupanja od ostvarenja u izvještajnom razdoblju prethodne godine </w:t>
      </w:r>
      <w:r w:rsidRPr="003A214B">
        <w:rPr>
          <w:rFonts w:ascii="Times New Roman" w:hAnsi="Times New Roman"/>
          <w:sz w:val="24"/>
          <w:szCs w:val="24"/>
        </w:rPr>
        <w:t xml:space="preserve">došlo je zbog </w:t>
      </w:r>
      <w:r w:rsidR="00BF1766" w:rsidRPr="003A214B">
        <w:rPr>
          <w:rFonts w:ascii="Times New Roman" w:hAnsi="Times New Roman"/>
          <w:sz w:val="24"/>
          <w:szCs w:val="24"/>
        </w:rPr>
        <w:t>isplate financijske pomoći osnovnim školama u okviru aktivnosti A6</w:t>
      </w:r>
      <w:r w:rsidRPr="003A214B">
        <w:rPr>
          <w:rFonts w:ascii="Times New Roman" w:hAnsi="Times New Roman"/>
          <w:sz w:val="24"/>
          <w:szCs w:val="24"/>
        </w:rPr>
        <w:t xml:space="preserve">81056 AMIF II - Jačanje sustava </w:t>
      </w:r>
      <w:r w:rsidR="00BF1766" w:rsidRPr="003A214B">
        <w:rPr>
          <w:rFonts w:ascii="Times New Roman" w:hAnsi="Times New Roman"/>
          <w:sz w:val="24"/>
          <w:szCs w:val="24"/>
        </w:rPr>
        <w:t>integracije osoba kojima je odobrena međunarodna zaštita te zbog donacija knjiga lektirnih naslova za potrebe učenika</w:t>
      </w:r>
      <w:r w:rsidRPr="003A214B">
        <w:rPr>
          <w:rFonts w:ascii="Times New Roman" w:hAnsi="Times New Roman"/>
          <w:sz w:val="24"/>
          <w:szCs w:val="24"/>
        </w:rPr>
        <w:t xml:space="preserve"> </w:t>
      </w:r>
      <w:r w:rsidR="00BF1766" w:rsidRPr="003A214B">
        <w:rPr>
          <w:rFonts w:ascii="Times New Roman" w:hAnsi="Times New Roman"/>
          <w:sz w:val="24"/>
          <w:szCs w:val="24"/>
        </w:rPr>
        <w:t>od 1. do 8. razreda te knjiga grafički i sadržajno prilagođenih djeci s teškoćama u razvoju u okviru aktivnosti A513041 Nacionalni plan za uključivanje Roma za razdoblje 2021.-2027.</w:t>
      </w:r>
      <w:r w:rsidR="00260C98" w:rsidRPr="003A214B">
        <w:rPr>
          <w:rFonts w:ascii="Times New Roman" w:hAnsi="Times New Roman"/>
          <w:sz w:val="24"/>
          <w:szCs w:val="24"/>
        </w:rPr>
        <w:t xml:space="preserve"> (Ured za ljudska prava i prava nacionalnih manjina)</w:t>
      </w:r>
      <w:r w:rsidRPr="003A214B">
        <w:rPr>
          <w:rFonts w:ascii="Times New Roman" w:hAnsi="Times New Roman"/>
          <w:sz w:val="24"/>
          <w:szCs w:val="24"/>
        </w:rPr>
        <w:t xml:space="preserve"> u 2022. godini.</w:t>
      </w:r>
    </w:p>
    <w:p w14:paraId="6C28BC87" w14:textId="77777777" w:rsidR="00D857A6" w:rsidRPr="00370AE3" w:rsidRDefault="00D857A6" w:rsidP="00C5512F">
      <w:pPr>
        <w:spacing w:after="0" w:line="240" w:lineRule="auto"/>
        <w:rPr>
          <w:rFonts w:ascii="Times New Roman" w:hAnsi="Times New Roman"/>
          <w:color w:val="FF0000"/>
          <w:sz w:val="24"/>
          <w:szCs w:val="24"/>
        </w:rPr>
      </w:pPr>
    </w:p>
    <w:p w14:paraId="71D56C6B" w14:textId="77777777" w:rsidR="006D5D08" w:rsidRPr="00370AE3" w:rsidRDefault="006D5D08" w:rsidP="00C5512F">
      <w:pPr>
        <w:spacing w:after="0" w:line="240" w:lineRule="auto"/>
        <w:rPr>
          <w:rFonts w:ascii="Times New Roman" w:hAnsi="Times New Roman"/>
          <w:color w:val="FF0000"/>
          <w:sz w:val="24"/>
          <w:szCs w:val="24"/>
        </w:rPr>
      </w:pPr>
    </w:p>
    <w:p w14:paraId="23AD3BEF" w14:textId="77777777" w:rsidR="00DC1A74" w:rsidRPr="00370AE3" w:rsidRDefault="00DC1A74" w:rsidP="00C5512F">
      <w:pPr>
        <w:spacing w:after="0" w:line="240" w:lineRule="auto"/>
        <w:rPr>
          <w:rFonts w:ascii="Times New Roman" w:hAnsi="Times New Roman"/>
          <w:color w:val="FF0000"/>
          <w:sz w:val="24"/>
          <w:szCs w:val="24"/>
        </w:rPr>
      </w:pPr>
    </w:p>
    <w:p w14:paraId="47E10B6D" w14:textId="77777777" w:rsidR="00D87082" w:rsidRPr="00C5130A" w:rsidRDefault="00D87082" w:rsidP="00C5130A">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C5130A">
        <w:rPr>
          <w:rFonts w:ascii="Times New Roman" w:hAnsi="Times New Roman"/>
          <w:b/>
          <w:sz w:val="24"/>
          <w:szCs w:val="24"/>
          <w:u w:val="single"/>
        </w:rPr>
        <w:t xml:space="preserve">Naknade građanima i kućanstvima u </w:t>
      </w:r>
      <w:r w:rsidR="00BC18E8" w:rsidRPr="00C5130A">
        <w:rPr>
          <w:rFonts w:ascii="Times New Roman" w:hAnsi="Times New Roman"/>
          <w:b/>
          <w:sz w:val="24"/>
          <w:szCs w:val="24"/>
          <w:u w:val="single"/>
        </w:rPr>
        <w:t>novcu</w:t>
      </w:r>
      <w:r w:rsidRPr="00C5130A">
        <w:rPr>
          <w:rFonts w:ascii="Times New Roman" w:hAnsi="Times New Roman"/>
          <w:b/>
          <w:sz w:val="24"/>
          <w:szCs w:val="24"/>
          <w:u w:val="single"/>
        </w:rPr>
        <w:t xml:space="preserve"> </w:t>
      </w:r>
    </w:p>
    <w:p w14:paraId="1F803901" w14:textId="77777777" w:rsidR="00D87082" w:rsidRPr="00370AE3" w:rsidRDefault="00D87082" w:rsidP="00D87082">
      <w:pPr>
        <w:pStyle w:val="Odlomakpopisa"/>
        <w:widowControl w:val="0"/>
        <w:spacing w:after="0" w:line="240" w:lineRule="auto"/>
        <w:jc w:val="both"/>
        <w:rPr>
          <w:rFonts w:ascii="Times New Roman" w:hAnsi="Times New Roman"/>
          <w:b/>
          <w:color w:val="FF0000"/>
          <w:sz w:val="24"/>
          <w:szCs w:val="24"/>
          <w:u w:val="single"/>
        </w:rPr>
      </w:pPr>
    </w:p>
    <w:p w14:paraId="15179E21" w14:textId="786B6B17" w:rsidR="00D87082" w:rsidRPr="00F047D8" w:rsidRDefault="00D87082" w:rsidP="00C5130A">
      <w:pPr>
        <w:spacing w:after="0" w:line="240" w:lineRule="auto"/>
        <w:jc w:val="both"/>
        <w:rPr>
          <w:rFonts w:ascii="Times New Roman" w:hAnsi="Times New Roman"/>
          <w:b/>
          <w:sz w:val="24"/>
          <w:szCs w:val="24"/>
        </w:rPr>
      </w:pPr>
      <w:r w:rsidRPr="00F047D8">
        <w:rPr>
          <w:rFonts w:ascii="Times New Roman" w:hAnsi="Times New Roman"/>
          <w:sz w:val="24"/>
          <w:szCs w:val="24"/>
        </w:rPr>
        <w:t>u iznosu od</w:t>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00C5130A" w:rsidRPr="00F047D8">
        <w:rPr>
          <w:rFonts w:ascii="Times New Roman" w:hAnsi="Times New Roman"/>
          <w:sz w:val="24"/>
          <w:szCs w:val="24"/>
        </w:rPr>
        <w:tab/>
      </w:r>
      <w:r w:rsidR="00C5130A" w:rsidRPr="00F047D8">
        <w:rPr>
          <w:rFonts w:ascii="Times New Roman" w:hAnsi="Times New Roman"/>
          <w:sz w:val="24"/>
          <w:szCs w:val="24"/>
        </w:rPr>
        <w:tab/>
        <w:t xml:space="preserve">   </w:t>
      </w:r>
      <w:r w:rsidR="00C5130A" w:rsidRPr="00F047D8">
        <w:rPr>
          <w:rFonts w:ascii="Times New Roman" w:hAnsi="Times New Roman"/>
          <w:b/>
          <w:sz w:val="24"/>
          <w:szCs w:val="24"/>
        </w:rPr>
        <w:t>21.279,14</w:t>
      </w:r>
    </w:p>
    <w:p w14:paraId="01BAA1D7" w14:textId="767C39AE" w:rsidR="00C5130A" w:rsidRPr="00C5130A" w:rsidRDefault="00A23CDD" w:rsidP="00C5130A">
      <w:pPr>
        <w:jc w:val="both"/>
        <w:rPr>
          <w:rFonts w:ascii="Times New Roman" w:hAnsi="Times New Roman"/>
          <w:color w:val="FF0000"/>
          <w:sz w:val="24"/>
          <w:szCs w:val="24"/>
        </w:rPr>
      </w:pPr>
      <w:r w:rsidRPr="00F047D8">
        <w:rPr>
          <w:rFonts w:ascii="Times New Roman" w:hAnsi="Times New Roman"/>
          <w:sz w:val="24"/>
          <w:szCs w:val="24"/>
        </w:rPr>
        <w:t xml:space="preserve">do odstupanja od ostvarenja u izvještajnom razdoblju prethodne godine </w:t>
      </w:r>
      <w:r w:rsidR="001A5D47" w:rsidRPr="00F047D8">
        <w:rPr>
          <w:rFonts w:ascii="Times New Roman" w:hAnsi="Times New Roman"/>
          <w:sz w:val="24"/>
          <w:szCs w:val="24"/>
        </w:rPr>
        <w:t xml:space="preserve">došlo je zbog </w:t>
      </w:r>
      <w:r w:rsidR="00C5130A" w:rsidRPr="00F047D8">
        <w:rPr>
          <w:rFonts w:ascii="Times New Roman" w:hAnsi="Times New Roman"/>
          <w:sz w:val="24"/>
          <w:szCs w:val="24"/>
        </w:rPr>
        <w:t xml:space="preserve">izdataka za školarine preddiplomskog stručnog studija Poslovanje i upravljanje za tri zaposlenice Glavnog </w:t>
      </w:r>
      <w:r w:rsidR="00C5130A" w:rsidRPr="00621ACD">
        <w:rPr>
          <w:rFonts w:ascii="Times New Roman" w:hAnsi="Times New Roman"/>
          <w:sz w:val="24"/>
          <w:szCs w:val="24"/>
        </w:rPr>
        <w:t>tajništva</w:t>
      </w:r>
      <w:r w:rsidR="00C5130A">
        <w:rPr>
          <w:rFonts w:ascii="Times New Roman" w:hAnsi="Times New Roman"/>
          <w:sz w:val="24"/>
          <w:szCs w:val="24"/>
        </w:rPr>
        <w:t xml:space="preserve"> (Vlada Republike Hrvatske), izdataka za </w:t>
      </w:r>
      <w:r w:rsidR="00C5130A" w:rsidRPr="00621ACD">
        <w:rPr>
          <w:rFonts w:ascii="Times New Roman" w:hAnsi="Times New Roman"/>
          <w:sz w:val="24"/>
          <w:szCs w:val="24"/>
        </w:rPr>
        <w:t>š</w:t>
      </w:r>
      <w:r w:rsidR="00C5130A">
        <w:rPr>
          <w:rFonts w:ascii="Times New Roman" w:hAnsi="Times New Roman"/>
          <w:sz w:val="24"/>
          <w:szCs w:val="24"/>
        </w:rPr>
        <w:t>kolarine</w:t>
      </w:r>
      <w:r w:rsidR="00C5130A" w:rsidRPr="00621ACD">
        <w:rPr>
          <w:rFonts w:ascii="Times New Roman" w:hAnsi="Times New Roman"/>
          <w:sz w:val="24"/>
          <w:szCs w:val="24"/>
        </w:rPr>
        <w:t xml:space="preserve"> </w:t>
      </w:r>
      <w:r w:rsidR="00C5130A">
        <w:rPr>
          <w:rFonts w:ascii="Times New Roman" w:hAnsi="Times New Roman"/>
          <w:sz w:val="24"/>
          <w:szCs w:val="24"/>
        </w:rPr>
        <w:t xml:space="preserve">preddiplomskog postdiplomskog studija zaposlenika Ureda (Ured za opće poslove Hrvatskoga sabora i Vlade Republike Hrvatske), </w:t>
      </w:r>
      <w:r w:rsidR="00C5130A" w:rsidRPr="00C5130A">
        <w:rPr>
          <w:rFonts w:ascii="Times New Roman" w:hAnsi="Times New Roman"/>
          <w:sz w:val="24"/>
          <w:szCs w:val="24"/>
        </w:rPr>
        <w:t>podmirenja troškov</w:t>
      </w:r>
      <w:r w:rsidR="00C5130A">
        <w:rPr>
          <w:rFonts w:ascii="Times New Roman" w:hAnsi="Times New Roman"/>
          <w:sz w:val="24"/>
          <w:szCs w:val="24"/>
        </w:rPr>
        <w:t xml:space="preserve">a školarine za djelatnika Ureda (Ured predsjednika Vlade Republike Hrvatske) te </w:t>
      </w:r>
      <w:r w:rsidR="00C5130A" w:rsidRPr="00621ACD">
        <w:rPr>
          <w:rFonts w:ascii="Times New Roman" w:hAnsi="Times New Roman"/>
          <w:sz w:val="24"/>
          <w:szCs w:val="24"/>
        </w:rPr>
        <w:t>š</w:t>
      </w:r>
      <w:r w:rsidR="00C5130A">
        <w:rPr>
          <w:rFonts w:ascii="Times New Roman" w:hAnsi="Times New Roman"/>
          <w:sz w:val="24"/>
          <w:szCs w:val="24"/>
        </w:rPr>
        <w:t>kolarina</w:t>
      </w:r>
      <w:r w:rsidR="00C5130A" w:rsidRPr="00621ACD">
        <w:rPr>
          <w:rFonts w:ascii="Times New Roman" w:hAnsi="Times New Roman"/>
          <w:sz w:val="24"/>
          <w:szCs w:val="24"/>
        </w:rPr>
        <w:t xml:space="preserve"> </w:t>
      </w:r>
      <w:r w:rsidR="00C5130A">
        <w:rPr>
          <w:rFonts w:ascii="Times New Roman" w:hAnsi="Times New Roman"/>
          <w:sz w:val="24"/>
          <w:szCs w:val="24"/>
        </w:rPr>
        <w:t>preddiplomskog</w:t>
      </w:r>
      <w:r w:rsidR="00C5130A" w:rsidRPr="00621ACD">
        <w:rPr>
          <w:rFonts w:ascii="Times New Roman" w:hAnsi="Times New Roman"/>
          <w:sz w:val="24"/>
          <w:szCs w:val="24"/>
        </w:rPr>
        <w:t xml:space="preserve"> stručn</w:t>
      </w:r>
      <w:r w:rsidR="00C5130A">
        <w:rPr>
          <w:rFonts w:ascii="Times New Roman" w:hAnsi="Times New Roman"/>
          <w:sz w:val="24"/>
          <w:szCs w:val="24"/>
        </w:rPr>
        <w:t>og</w:t>
      </w:r>
      <w:r w:rsidR="00C5130A" w:rsidRPr="00621ACD">
        <w:rPr>
          <w:rFonts w:ascii="Times New Roman" w:hAnsi="Times New Roman"/>
          <w:sz w:val="24"/>
          <w:szCs w:val="24"/>
        </w:rPr>
        <w:t xml:space="preserve"> studij</w:t>
      </w:r>
      <w:r w:rsidR="00C5130A">
        <w:rPr>
          <w:rFonts w:ascii="Times New Roman" w:hAnsi="Times New Roman"/>
          <w:sz w:val="24"/>
          <w:szCs w:val="24"/>
        </w:rPr>
        <w:t>a</w:t>
      </w:r>
      <w:r w:rsidR="00C5130A" w:rsidRPr="00621ACD">
        <w:rPr>
          <w:rFonts w:ascii="Times New Roman" w:hAnsi="Times New Roman"/>
          <w:sz w:val="24"/>
          <w:szCs w:val="24"/>
        </w:rPr>
        <w:t xml:space="preserve"> Poslovanje i upravljanje</w:t>
      </w:r>
      <w:r w:rsidR="00C5130A">
        <w:rPr>
          <w:rFonts w:ascii="Times New Roman" w:hAnsi="Times New Roman"/>
          <w:sz w:val="24"/>
          <w:szCs w:val="24"/>
        </w:rPr>
        <w:t xml:space="preserve"> za zaposlenicu</w:t>
      </w:r>
      <w:r w:rsidR="00C5130A" w:rsidRPr="00621ACD">
        <w:rPr>
          <w:rFonts w:ascii="Times New Roman" w:hAnsi="Times New Roman"/>
          <w:sz w:val="24"/>
          <w:szCs w:val="24"/>
        </w:rPr>
        <w:t xml:space="preserve"> </w:t>
      </w:r>
      <w:r w:rsidR="00C5130A">
        <w:rPr>
          <w:rFonts w:ascii="Times New Roman" w:hAnsi="Times New Roman"/>
          <w:sz w:val="24"/>
          <w:szCs w:val="24"/>
        </w:rPr>
        <w:t>Ureda (Ured za ljudska prava i prava nacionalnih manjina).</w:t>
      </w:r>
    </w:p>
    <w:p w14:paraId="1D75E347" w14:textId="4117A108" w:rsidR="00BC18E8" w:rsidRPr="00370AE3" w:rsidRDefault="00BC18E8" w:rsidP="00BC18E8">
      <w:pPr>
        <w:spacing w:after="0" w:line="240" w:lineRule="auto"/>
        <w:rPr>
          <w:rFonts w:ascii="Times New Roman" w:hAnsi="Times New Roman"/>
          <w:color w:val="FF0000"/>
          <w:sz w:val="24"/>
          <w:szCs w:val="24"/>
        </w:rPr>
      </w:pPr>
    </w:p>
    <w:p w14:paraId="4E9CCA26" w14:textId="77777777" w:rsidR="00BC18E8" w:rsidRPr="006B48D9" w:rsidRDefault="00BC18E8" w:rsidP="006B48D9">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6B48D9">
        <w:rPr>
          <w:rFonts w:ascii="Times New Roman" w:hAnsi="Times New Roman"/>
          <w:b/>
          <w:sz w:val="24"/>
          <w:szCs w:val="24"/>
          <w:u w:val="single"/>
        </w:rPr>
        <w:t xml:space="preserve">Naknade građanima i kućanstvima u naravi </w:t>
      </w:r>
    </w:p>
    <w:p w14:paraId="7003E5D9" w14:textId="77777777" w:rsidR="00BC18E8" w:rsidRPr="00370AE3" w:rsidRDefault="00BC18E8" w:rsidP="00BC18E8">
      <w:pPr>
        <w:pStyle w:val="Odlomakpopisa"/>
        <w:widowControl w:val="0"/>
        <w:spacing w:after="0" w:line="240" w:lineRule="auto"/>
        <w:jc w:val="both"/>
        <w:rPr>
          <w:rFonts w:ascii="Times New Roman" w:hAnsi="Times New Roman"/>
          <w:b/>
          <w:color w:val="FF0000"/>
          <w:sz w:val="24"/>
          <w:szCs w:val="24"/>
          <w:u w:val="single"/>
        </w:rPr>
      </w:pPr>
    </w:p>
    <w:p w14:paraId="6095B210" w14:textId="39D23F05" w:rsidR="00BC18E8" w:rsidRPr="006B48D9" w:rsidRDefault="00BC18E8" w:rsidP="006B48D9">
      <w:pPr>
        <w:spacing w:after="0" w:line="240" w:lineRule="auto"/>
        <w:jc w:val="both"/>
        <w:rPr>
          <w:rFonts w:ascii="Times New Roman" w:hAnsi="Times New Roman"/>
          <w:b/>
          <w:sz w:val="24"/>
          <w:szCs w:val="24"/>
        </w:rPr>
      </w:pPr>
      <w:r w:rsidRPr="006B48D9">
        <w:rPr>
          <w:rFonts w:ascii="Times New Roman" w:hAnsi="Times New Roman"/>
          <w:sz w:val="24"/>
          <w:szCs w:val="24"/>
        </w:rPr>
        <w:t>u iznosu od</w:t>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006B48D9" w:rsidRPr="006B48D9">
        <w:rPr>
          <w:rFonts w:ascii="Times New Roman" w:hAnsi="Times New Roman"/>
          <w:sz w:val="24"/>
          <w:szCs w:val="24"/>
        </w:rPr>
        <w:tab/>
      </w:r>
      <w:r w:rsidR="006B48D9" w:rsidRPr="006B48D9">
        <w:rPr>
          <w:rFonts w:ascii="Times New Roman" w:hAnsi="Times New Roman"/>
          <w:sz w:val="24"/>
          <w:szCs w:val="24"/>
        </w:rPr>
        <w:tab/>
        <w:t xml:space="preserve"> </w:t>
      </w:r>
      <w:r w:rsidR="006B48D9" w:rsidRPr="006B48D9">
        <w:rPr>
          <w:rFonts w:ascii="Times New Roman" w:hAnsi="Times New Roman"/>
          <w:b/>
          <w:sz w:val="24"/>
          <w:szCs w:val="24"/>
        </w:rPr>
        <w:t>138.340,62</w:t>
      </w:r>
    </w:p>
    <w:p w14:paraId="047C3A8A" w14:textId="09862D0E" w:rsidR="006B48D9" w:rsidRPr="00111635" w:rsidRDefault="006B48D9" w:rsidP="006B48D9">
      <w:pPr>
        <w:spacing w:after="0" w:line="240" w:lineRule="auto"/>
        <w:jc w:val="both"/>
        <w:rPr>
          <w:rFonts w:ascii="Times New Roman" w:hAnsi="Times New Roman"/>
          <w:sz w:val="24"/>
          <w:szCs w:val="24"/>
        </w:rPr>
      </w:pPr>
      <w:r w:rsidRPr="00CF67CA">
        <w:rPr>
          <w:rFonts w:ascii="Times New Roman" w:hAnsi="Times New Roman"/>
          <w:sz w:val="24"/>
          <w:szCs w:val="24"/>
        </w:rPr>
        <w:t>do odstupanja od ostvarenja u izvještajnom razdoblju prethodne godine došlo je zbog</w:t>
      </w:r>
      <w:r>
        <w:rPr>
          <w:rFonts w:ascii="Times New Roman" w:hAnsi="Times New Roman"/>
          <w:sz w:val="24"/>
          <w:szCs w:val="24"/>
        </w:rPr>
        <w:t xml:space="preserve"> dinamike isplate financijske pomoći za poboljšanje uvjeta i kvalitete života pripadnika romske nacionalne manjine u Republici Hrvatskoj sukladno Suglasnosti za raspodjelu financijskih sredstava za romsku nacionalnu manjinu Povjerenstva za praćenje provedbe Nacionalne strategije za uključivanje Roma za razdoblje od 2021. do 2027. (Ured za ljudska prava i prava nacionalnih manjina).</w:t>
      </w:r>
    </w:p>
    <w:p w14:paraId="448C21B8" w14:textId="4EF65AB2" w:rsidR="009E6552" w:rsidRPr="00370AE3" w:rsidRDefault="009E6552" w:rsidP="00D857A6">
      <w:pPr>
        <w:spacing w:after="0" w:line="240" w:lineRule="auto"/>
        <w:rPr>
          <w:rFonts w:ascii="Times New Roman" w:hAnsi="Times New Roman"/>
          <w:color w:val="FF0000"/>
          <w:sz w:val="24"/>
          <w:szCs w:val="24"/>
        </w:rPr>
      </w:pPr>
    </w:p>
    <w:p w14:paraId="5C024A1C" w14:textId="5EE20024" w:rsidR="009E6552" w:rsidRPr="00370AE3" w:rsidRDefault="009E6552" w:rsidP="00D857A6">
      <w:pPr>
        <w:spacing w:after="0" w:line="240" w:lineRule="auto"/>
        <w:rPr>
          <w:rFonts w:ascii="Times New Roman" w:hAnsi="Times New Roman"/>
          <w:color w:val="FF0000"/>
          <w:sz w:val="24"/>
          <w:szCs w:val="24"/>
        </w:rPr>
      </w:pPr>
    </w:p>
    <w:p w14:paraId="1F2C5B78" w14:textId="7EE245F2" w:rsidR="009E6552" w:rsidRPr="005318C3" w:rsidRDefault="005318C3" w:rsidP="005318C3">
      <w:pPr>
        <w:pStyle w:val="Odlomakpopisa"/>
        <w:numPr>
          <w:ilvl w:val="0"/>
          <w:numId w:val="7"/>
        </w:numPr>
        <w:spacing w:after="0" w:line="240" w:lineRule="auto"/>
        <w:ind w:left="567" w:hanging="567"/>
        <w:rPr>
          <w:rFonts w:ascii="Times New Roman" w:hAnsi="Times New Roman"/>
          <w:b/>
          <w:sz w:val="24"/>
          <w:szCs w:val="24"/>
          <w:u w:val="single"/>
        </w:rPr>
      </w:pPr>
      <w:r w:rsidRPr="005318C3">
        <w:rPr>
          <w:rFonts w:ascii="Times New Roman" w:hAnsi="Times New Roman"/>
          <w:b/>
          <w:sz w:val="24"/>
          <w:szCs w:val="24"/>
          <w:u w:val="single"/>
        </w:rPr>
        <w:t>Tekuće donacije u novcu</w:t>
      </w:r>
    </w:p>
    <w:p w14:paraId="49A243F5" w14:textId="34DF0C7E" w:rsidR="005318C3" w:rsidRDefault="005318C3" w:rsidP="005318C3">
      <w:pPr>
        <w:spacing w:after="0" w:line="240" w:lineRule="auto"/>
        <w:rPr>
          <w:rFonts w:ascii="Times New Roman" w:hAnsi="Times New Roman"/>
          <w:color w:val="FF0000"/>
          <w:sz w:val="24"/>
          <w:szCs w:val="24"/>
        </w:rPr>
      </w:pPr>
    </w:p>
    <w:p w14:paraId="6BEF1F67" w14:textId="0BE12AFF" w:rsidR="005318C3" w:rsidRPr="005318C3" w:rsidRDefault="005318C3" w:rsidP="005318C3">
      <w:pPr>
        <w:spacing w:after="0" w:line="240" w:lineRule="auto"/>
        <w:rPr>
          <w:rFonts w:ascii="Times New Roman" w:hAnsi="Times New Roman"/>
          <w:color w:val="FF0000"/>
          <w:sz w:val="24"/>
          <w:szCs w:val="24"/>
        </w:rPr>
      </w:pPr>
      <w:r w:rsidRPr="006B48D9">
        <w:rPr>
          <w:rFonts w:ascii="Times New Roman" w:hAnsi="Times New Roman"/>
          <w:sz w:val="24"/>
          <w:szCs w:val="24"/>
        </w:rPr>
        <w:t>u iznosu od</w:t>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sidRPr="006B48D9">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38.682.267,16</w:t>
      </w:r>
    </w:p>
    <w:p w14:paraId="66C8EA8D" w14:textId="18850EA4" w:rsidR="005318C3" w:rsidRDefault="005318C3" w:rsidP="005318C3">
      <w:pPr>
        <w:spacing w:after="0" w:line="240" w:lineRule="auto"/>
        <w:jc w:val="both"/>
        <w:rPr>
          <w:rFonts w:ascii="Times New Roman" w:hAnsi="Times New Roman"/>
          <w:sz w:val="24"/>
          <w:szCs w:val="24"/>
        </w:rPr>
      </w:pPr>
      <w:r w:rsidRPr="00CF67CA">
        <w:rPr>
          <w:rFonts w:ascii="Times New Roman" w:hAnsi="Times New Roman"/>
          <w:sz w:val="24"/>
          <w:szCs w:val="24"/>
        </w:rPr>
        <w:t>do odstupanja od ostvarenja u izvještajnom razdoblju prethodne godine došlo je zbog</w:t>
      </w:r>
      <w:r>
        <w:rPr>
          <w:rFonts w:ascii="Times New Roman" w:hAnsi="Times New Roman"/>
          <w:sz w:val="24"/>
          <w:szCs w:val="24"/>
        </w:rPr>
        <w:t xml:space="preserve"> prijenosa sredstava u okviru aktivnosti </w:t>
      </w:r>
      <w:r w:rsidRPr="00390A80">
        <w:rPr>
          <w:rFonts w:ascii="Times New Roman" w:hAnsi="Times New Roman"/>
          <w:sz w:val="24"/>
          <w:szCs w:val="24"/>
        </w:rPr>
        <w:t xml:space="preserve">A509069 </w:t>
      </w:r>
      <w:r>
        <w:rPr>
          <w:rFonts w:ascii="Times New Roman" w:hAnsi="Times New Roman"/>
          <w:sz w:val="24"/>
          <w:szCs w:val="24"/>
        </w:rPr>
        <w:t xml:space="preserve">OP Učinkoviti ljudski potencijali, prioritet 4 i 5  </w:t>
      </w:r>
      <w:r w:rsidRPr="00390A80">
        <w:rPr>
          <w:rFonts w:ascii="Times New Roman" w:hAnsi="Times New Roman"/>
          <w:sz w:val="24"/>
          <w:szCs w:val="24"/>
        </w:rPr>
        <w:t>sukladno ugovornim obvezama i osiguranim sredstvima</w:t>
      </w:r>
      <w:r>
        <w:rPr>
          <w:rFonts w:ascii="Times New Roman" w:hAnsi="Times New Roman"/>
          <w:sz w:val="24"/>
          <w:szCs w:val="24"/>
        </w:rPr>
        <w:t xml:space="preserve"> te povećanja transfera sredstava od igara na sreću (Ured za udruge), </w:t>
      </w:r>
      <w:r w:rsidRPr="005318C3">
        <w:rPr>
          <w:rFonts w:ascii="Times New Roman" w:hAnsi="Times New Roman"/>
          <w:sz w:val="24"/>
          <w:szCs w:val="24"/>
        </w:rPr>
        <w:t>povećanja kvartalnih doznaka korisnicima tekućih donacija u okviru programa ostvarivanja kulturne autonomije nacionalnih manjina sukladno osiguranim sredstvima i Odluci o rasporedu sredstava koja se u Državnom proračunu Republike Hrvatske osiguravaju za potrebe nacionalnih manjina u 2023. godini</w:t>
      </w:r>
      <w:r>
        <w:rPr>
          <w:rFonts w:ascii="Times New Roman" w:hAnsi="Times New Roman"/>
          <w:sz w:val="24"/>
          <w:szCs w:val="24"/>
        </w:rPr>
        <w:t xml:space="preserve"> (Stručna služba savjeta za nacionalne manjine) te iz razloga što nije u obračunskom razdoblju potpisan ugovor u okviru aktivnosti A513002 Programi za nacionalne manjine (Ured za ljudska prava i prava nacionalnih manjina).</w:t>
      </w:r>
    </w:p>
    <w:p w14:paraId="75C0EB9D" w14:textId="6AFB23FA" w:rsidR="005318C3" w:rsidRPr="005318C3" w:rsidRDefault="005318C3" w:rsidP="005318C3">
      <w:pPr>
        <w:jc w:val="both"/>
        <w:rPr>
          <w:rFonts w:ascii="Times New Roman" w:hAnsi="Times New Roman"/>
          <w:sz w:val="24"/>
          <w:szCs w:val="24"/>
        </w:rPr>
      </w:pPr>
    </w:p>
    <w:p w14:paraId="7B0348B3" w14:textId="77777777" w:rsidR="005318C3" w:rsidRPr="005318C3" w:rsidRDefault="005318C3" w:rsidP="005318C3">
      <w:pPr>
        <w:pStyle w:val="Odlomakpopisa"/>
        <w:spacing w:after="0" w:line="240" w:lineRule="auto"/>
        <w:rPr>
          <w:rFonts w:ascii="Times New Roman" w:hAnsi="Times New Roman"/>
          <w:color w:val="FF0000"/>
          <w:sz w:val="24"/>
          <w:szCs w:val="24"/>
        </w:rPr>
      </w:pPr>
    </w:p>
    <w:p w14:paraId="4AE48286" w14:textId="77777777" w:rsidR="00D857A6" w:rsidRPr="009A38E6" w:rsidRDefault="00D857A6" w:rsidP="009A38E6">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9A38E6">
        <w:rPr>
          <w:rFonts w:ascii="Times New Roman" w:eastAsiaTheme="minorHAnsi" w:hAnsi="Times New Roman"/>
          <w:b/>
          <w:sz w:val="24"/>
          <w:szCs w:val="24"/>
          <w:u w:val="single"/>
        </w:rPr>
        <w:t xml:space="preserve">Tekuće donacije iz EU sredstava </w:t>
      </w:r>
    </w:p>
    <w:p w14:paraId="3B701CC1" w14:textId="77777777" w:rsidR="00E3361B" w:rsidRPr="00370AE3" w:rsidRDefault="00E3361B" w:rsidP="00E3361B">
      <w:pPr>
        <w:spacing w:after="0" w:line="240" w:lineRule="auto"/>
        <w:rPr>
          <w:rFonts w:ascii="Times New Roman" w:eastAsiaTheme="minorHAnsi" w:hAnsi="Times New Roman"/>
          <w:b/>
          <w:color w:val="FF0000"/>
          <w:sz w:val="24"/>
          <w:szCs w:val="24"/>
          <w:u w:val="single"/>
        </w:rPr>
      </w:pPr>
    </w:p>
    <w:p w14:paraId="570BFC4B" w14:textId="51F0943E" w:rsidR="00D857A6" w:rsidRPr="009A38E6" w:rsidRDefault="00D857A6" w:rsidP="009A38E6">
      <w:pPr>
        <w:spacing w:after="0" w:line="240" w:lineRule="auto"/>
        <w:jc w:val="both"/>
        <w:rPr>
          <w:rFonts w:ascii="Times New Roman" w:eastAsiaTheme="minorHAnsi" w:hAnsi="Times New Roman"/>
          <w:sz w:val="24"/>
          <w:szCs w:val="24"/>
        </w:rPr>
      </w:pPr>
      <w:r w:rsidRPr="009A38E6">
        <w:rPr>
          <w:rFonts w:ascii="Times New Roman" w:eastAsiaTheme="minorHAnsi" w:hAnsi="Times New Roman"/>
          <w:sz w:val="24"/>
          <w:szCs w:val="24"/>
        </w:rPr>
        <w:t>u iznosu od</w:t>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t xml:space="preserve">          </w:t>
      </w:r>
      <w:r w:rsidR="00293C62" w:rsidRPr="009A38E6">
        <w:rPr>
          <w:rFonts w:ascii="Times New Roman" w:eastAsiaTheme="minorHAnsi" w:hAnsi="Times New Roman"/>
          <w:sz w:val="24"/>
          <w:szCs w:val="24"/>
        </w:rPr>
        <w:t xml:space="preserve">         </w:t>
      </w:r>
      <w:r w:rsidR="00E3361B" w:rsidRPr="009A38E6">
        <w:rPr>
          <w:rFonts w:ascii="Times New Roman" w:eastAsiaTheme="minorHAnsi" w:hAnsi="Times New Roman"/>
          <w:sz w:val="24"/>
          <w:szCs w:val="24"/>
        </w:rPr>
        <w:t xml:space="preserve">            </w:t>
      </w:r>
      <w:r w:rsidR="00B045B4" w:rsidRPr="009A38E6">
        <w:rPr>
          <w:rFonts w:ascii="Times New Roman" w:eastAsiaTheme="minorHAnsi" w:hAnsi="Times New Roman"/>
          <w:sz w:val="24"/>
          <w:szCs w:val="24"/>
        </w:rPr>
        <w:t xml:space="preserve">  </w:t>
      </w:r>
      <w:r w:rsidR="009A38E6" w:rsidRPr="009A38E6">
        <w:rPr>
          <w:rFonts w:ascii="Times New Roman" w:eastAsiaTheme="minorHAnsi" w:hAnsi="Times New Roman"/>
          <w:b/>
          <w:sz w:val="24"/>
          <w:szCs w:val="24"/>
        </w:rPr>
        <w:t>9.077.949,53</w:t>
      </w:r>
    </w:p>
    <w:p w14:paraId="6078703E" w14:textId="7E6DC8FC" w:rsidR="009A38E6" w:rsidRDefault="00D857A6" w:rsidP="009A38E6">
      <w:pPr>
        <w:spacing w:after="0" w:line="240" w:lineRule="auto"/>
        <w:jc w:val="both"/>
        <w:rPr>
          <w:rFonts w:ascii="Times New Roman" w:hAnsi="Times New Roman"/>
          <w:sz w:val="24"/>
          <w:szCs w:val="24"/>
        </w:rPr>
      </w:pPr>
      <w:r w:rsidRPr="009A38E6">
        <w:rPr>
          <w:rFonts w:ascii="Times New Roman" w:eastAsiaTheme="minorHAnsi" w:hAnsi="Times New Roman"/>
          <w:sz w:val="24"/>
          <w:szCs w:val="24"/>
        </w:rPr>
        <w:t xml:space="preserve">do odstupanja od ostvarenja u izvještajnom razdoblju prethodne godine </w:t>
      </w:r>
      <w:r w:rsidR="001A59AB" w:rsidRPr="009A38E6">
        <w:rPr>
          <w:rFonts w:ascii="Times New Roman" w:hAnsi="Times New Roman"/>
          <w:sz w:val="24"/>
          <w:szCs w:val="24"/>
        </w:rPr>
        <w:t xml:space="preserve">došlo je </w:t>
      </w:r>
      <w:r w:rsidR="009A38E6" w:rsidRPr="009A38E6">
        <w:rPr>
          <w:rFonts w:ascii="Times New Roman" w:hAnsi="Times New Roman"/>
          <w:sz w:val="24"/>
          <w:szCs w:val="24"/>
        </w:rPr>
        <w:t xml:space="preserve">zbog transfera  </w:t>
      </w:r>
      <w:r w:rsidR="009A38E6">
        <w:rPr>
          <w:rFonts w:ascii="Times New Roman" w:hAnsi="Times New Roman"/>
          <w:sz w:val="24"/>
          <w:szCs w:val="24"/>
        </w:rPr>
        <w:t xml:space="preserve">sredstava u okviru aktivnosti </w:t>
      </w:r>
      <w:r w:rsidR="009A38E6" w:rsidRPr="00390A80">
        <w:rPr>
          <w:rFonts w:ascii="Times New Roman" w:hAnsi="Times New Roman"/>
          <w:sz w:val="24"/>
          <w:szCs w:val="24"/>
        </w:rPr>
        <w:t>A509069 sukladno ugovornim obvezama i osiguranim sredstvima</w:t>
      </w:r>
      <w:r w:rsidR="009A38E6">
        <w:rPr>
          <w:rFonts w:ascii="Times New Roman" w:hAnsi="Times New Roman"/>
          <w:sz w:val="24"/>
          <w:szCs w:val="24"/>
        </w:rPr>
        <w:t xml:space="preserve"> (Ured za udruge) u 2022. godini.</w:t>
      </w:r>
    </w:p>
    <w:p w14:paraId="54C4605C" w14:textId="77777777" w:rsidR="009A38E6" w:rsidRPr="00390A80" w:rsidRDefault="009A38E6" w:rsidP="009A38E6">
      <w:pPr>
        <w:spacing w:after="0" w:line="240" w:lineRule="auto"/>
        <w:jc w:val="both"/>
        <w:rPr>
          <w:rFonts w:ascii="Times New Roman" w:hAnsi="Times New Roman"/>
          <w:sz w:val="24"/>
          <w:szCs w:val="24"/>
        </w:rPr>
      </w:pPr>
    </w:p>
    <w:p w14:paraId="1BF891D4" w14:textId="6E9B0A07" w:rsidR="00DC1A74" w:rsidRPr="00370AE3" w:rsidRDefault="00DC1A74" w:rsidP="00AF39BE">
      <w:pPr>
        <w:spacing w:after="0" w:line="240" w:lineRule="auto"/>
        <w:rPr>
          <w:rFonts w:ascii="Times New Roman" w:eastAsiaTheme="minorHAnsi" w:hAnsi="Times New Roman"/>
          <w:color w:val="FF0000"/>
          <w:sz w:val="24"/>
          <w:szCs w:val="24"/>
        </w:rPr>
      </w:pPr>
    </w:p>
    <w:p w14:paraId="29FF305C" w14:textId="2E396A81" w:rsidR="00DC1A74" w:rsidRPr="009A38E6" w:rsidRDefault="009A38E6" w:rsidP="009A38E6">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9A38E6">
        <w:rPr>
          <w:rFonts w:ascii="Times New Roman" w:eastAsiaTheme="minorHAnsi" w:hAnsi="Times New Roman"/>
          <w:b/>
          <w:sz w:val="24"/>
          <w:szCs w:val="24"/>
          <w:u w:val="single"/>
        </w:rPr>
        <w:t>Kapitalne donacije neprofitnim organizacijama</w:t>
      </w:r>
    </w:p>
    <w:p w14:paraId="6BB79C8B" w14:textId="2635B72D" w:rsidR="009A38E6" w:rsidRDefault="009A38E6" w:rsidP="009A38E6">
      <w:pPr>
        <w:pStyle w:val="Odlomakpopisa"/>
        <w:spacing w:after="0" w:line="240" w:lineRule="auto"/>
        <w:rPr>
          <w:rFonts w:ascii="Times New Roman" w:eastAsiaTheme="minorHAnsi" w:hAnsi="Times New Roman"/>
          <w:color w:val="FF0000"/>
          <w:sz w:val="24"/>
          <w:szCs w:val="24"/>
        </w:rPr>
      </w:pPr>
    </w:p>
    <w:p w14:paraId="40D18B6B" w14:textId="4B4AC173" w:rsidR="009A38E6" w:rsidRPr="009A38E6" w:rsidRDefault="009A38E6" w:rsidP="009A38E6">
      <w:pPr>
        <w:spacing w:after="0" w:line="240" w:lineRule="auto"/>
        <w:jc w:val="both"/>
        <w:rPr>
          <w:rFonts w:ascii="Times New Roman" w:eastAsiaTheme="minorHAnsi" w:hAnsi="Times New Roman"/>
          <w:sz w:val="24"/>
          <w:szCs w:val="24"/>
        </w:rPr>
      </w:pPr>
      <w:r w:rsidRPr="009A38E6">
        <w:rPr>
          <w:rFonts w:ascii="Times New Roman" w:eastAsiaTheme="minorHAnsi" w:hAnsi="Times New Roman"/>
          <w:sz w:val="24"/>
          <w:szCs w:val="24"/>
        </w:rPr>
        <w:t>u iznosu od</w:t>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sidRPr="009A38E6">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w:t>
      </w:r>
      <w:r>
        <w:rPr>
          <w:rFonts w:ascii="Times New Roman" w:eastAsiaTheme="minorHAnsi" w:hAnsi="Times New Roman"/>
          <w:b/>
          <w:sz w:val="24"/>
          <w:szCs w:val="24"/>
        </w:rPr>
        <w:t>35.696.600,60</w:t>
      </w:r>
    </w:p>
    <w:p w14:paraId="03AC9DC5" w14:textId="440E465D" w:rsidR="009A38E6" w:rsidRPr="009A38E6" w:rsidRDefault="009A38E6" w:rsidP="009A38E6">
      <w:pPr>
        <w:spacing w:after="0" w:line="240" w:lineRule="auto"/>
        <w:jc w:val="both"/>
        <w:rPr>
          <w:rFonts w:ascii="Times New Roman" w:hAnsi="Times New Roman"/>
          <w:sz w:val="24"/>
          <w:szCs w:val="24"/>
        </w:rPr>
      </w:pPr>
      <w:r w:rsidRPr="009A38E6">
        <w:rPr>
          <w:rFonts w:ascii="Times New Roman" w:eastAsiaTheme="minorHAnsi" w:hAnsi="Times New Roman"/>
          <w:sz w:val="24"/>
          <w:szCs w:val="24"/>
        </w:rPr>
        <w:t xml:space="preserve">do odstupanja od ostvarenja u izvještajnom razdoblju prethodne godine </w:t>
      </w:r>
      <w:r w:rsidRPr="009A38E6">
        <w:rPr>
          <w:rFonts w:ascii="Times New Roman" w:hAnsi="Times New Roman"/>
          <w:sz w:val="24"/>
          <w:szCs w:val="24"/>
        </w:rPr>
        <w:t>došlo je zbog</w:t>
      </w:r>
      <w:r>
        <w:rPr>
          <w:rFonts w:ascii="Times New Roman" w:hAnsi="Times New Roman"/>
          <w:sz w:val="24"/>
          <w:szCs w:val="24"/>
        </w:rPr>
        <w:t xml:space="preserve"> prijenosa sredstava u okviru aktivnosti </w:t>
      </w:r>
      <w:r w:rsidRPr="00390A80">
        <w:rPr>
          <w:rFonts w:ascii="Times New Roman" w:hAnsi="Times New Roman"/>
          <w:sz w:val="24"/>
          <w:szCs w:val="24"/>
        </w:rPr>
        <w:t xml:space="preserve">A509069 </w:t>
      </w:r>
      <w:r>
        <w:rPr>
          <w:rFonts w:ascii="Times New Roman" w:hAnsi="Times New Roman"/>
          <w:sz w:val="24"/>
          <w:szCs w:val="24"/>
        </w:rPr>
        <w:t xml:space="preserve">OP Učinkoviti ljudski potencijali, prioritet 4 i 5  </w:t>
      </w:r>
      <w:r w:rsidRPr="00390A80">
        <w:rPr>
          <w:rFonts w:ascii="Times New Roman" w:hAnsi="Times New Roman"/>
          <w:sz w:val="24"/>
          <w:szCs w:val="24"/>
        </w:rPr>
        <w:t>sukladno ugovornim obvezama i osiguranim sredstvima</w:t>
      </w:r>
      <w:r>
        <w:rPr>
          <w:rFonts w:ascii="Times New Roman" w:hAnsi="Times New Roman"/>
          <w:sz w:val="24"/>
          <w:szCs w:val="24"/>
        </w:rPr>
        <w:t xml:space="preserve"> (Ured za udruge) te zbog </w:t>
      </w:r>
      <w:r w:rsidRPr="00766DFE">
        <w:rPr>
          <w:rFonts w:ascii="Times New Roman" w:hAnsi="Times New Roman"/>
          <w:sz w:val="24"/>
          <w:szCs w:val="24"/>
        </w:rPr>
        <w:t>povećanja iznosa koji se isplaćuju udrugama nacionalnih</w:t>
      </w:r>
      <w:r>
        <w:rPr>
          <w:rFonts w:ascii="Times New Roman" w:hAnsi="Times New Roman"/>
          <w:sz w:val="24"/>
          <w:szCs w:val="24"/>
        </w:rPr>
        <w:t xml:space="preserve"> </w:t>
      </w:r>
      <w:r w:rsidRPr="00766DFE">
        <w:rPr>
          <w:rFonts w:ascii="Times New Roman" w:hAnsi="Times New Roman"/>
          <w:sz w:val="24"/>
          <w:szCs w:val="24"/>
        </w:rPr>
        <w:t>manji</w:t>
      </w:r>
      <w:r>
        <w:rPr>
          <w:rFonts w:ascii="Times New Roman" w:hAnsi="Times New Roman"/>
          <w:sz w:val="24"/>
          <w:szCs w:val="24"/>
        </w:rPr>
        <w:t xml:space="preserve">na za njihove programe sukladno </w:t>
      </w:r>
      <w:r w:rsidRPr="00766DFE">
        <w:rPr>
          <w:rFonts w:ascii="Times New Roman" w:hAnsi="Times New Roman"/>
          <w:sz w:val="24"/>
          <w:szCs w:val="24"/>
        </w:rPr>
        <w:t>osiguranim sredstvima</w:t>
      </w:r>
      <w:r>
        <w:rPr>
          <w:rFonts w:ascii="Times New Roman" w:hAnsi="Times New Roman"/>
          <w:sz w:val="24"/>
          <w:szCs w:val="24"/>
        </w:rPr>
        <w:t xml:space="preserve"> u okviru aktivnosti A513002 Programi za nacionalne manjine (Ured za ljudska prava i prava nacionalnih manjina).</w:t>
      </w:r>
    </w:p>
    <w:p w14:paraId="3DEEF1B2" w14:textId="77777777" w:rsidR="00DC1A74" w:rsidRDefault="00DC1A74" w:rsidP="00DE4FAE">
      <w:pPr>
        <w:spacing w:after="0" w:line="240" w:lineRule="auto"/>
        <w:rPr>
          <w:rFonts w:ascii="Times New Roman" w:eastAsiaTheme="minorHAnsi" w:hAnsi="Times New Roman"/>
          <w:color w:val="FF0000"/>
          <w:sz w:val="24"/>
          <w:szCs w:val="24"/>
        </w:rPr>
      </w:pPr>
    </w:p>
    <w:p w14:paraId="3FD53795" w14:textId="77777777" w:rsidR="00987C5E" w:rsidRDefault="00987C5E" w:rsidP="00DE4FAE">
      <w:pPr>
        <w:spacing w:after="0" w:line="240" w:lineRule="auto"/>
        <w:rPr>
          <w:rFonts w:ascii="Times New Roman" w:eastAsiaTheme="minorHAnsi" w:hAnsi="Times New Roman"/>
          <w:color w:val="FF0000"/>
          <w:sz w:val="24"/>
          <w:szCs w:val="24"/>
        </w:rPr>
      </w:pPr>
    </w:p>
    <w:p w14:paraId="71C21662" w14:textId="77777777" w:rsidR="00987C5E" w:rsidRDefault="00987C5E" w:rsidP="00DE4FAE">
      <w:pPr>
        <w:spacing w:after="0" w:line="240" w:lineRule="auto"/>
        <w:rPr>
          <w:rFonts w:ascii="Times New Roman" w:eastAsiaTheme="minorHAnsi" w:hAnsi="Times New Roman"/>
          <w:color w:val="FF0000"/>
          <w:sz w:val="24"/>
          <w:szCs w:val="24"/>
        </w:rPr>
      </w:pPr>
    </w:p>
    <w:p w14:paraId="3DE1A3D7" w14:textId="77777777" w:rsidR="00987C5E" w:rsidRDefault="00987C5E" w:rsidP="00DE4FAE">
      <w:pPr>
        <w:spacing w:after="0" w:line="240" w:lineRule="auto"/>
        <w:rPr>
          <w:rFonts w:ascii="Times New Roman" w:eastAsiaTheme="minorHAnsi" w:hAnsi="Times New Roman"/>
          <w:color w:val="FF0000"/>
          <w:sz w:val="24"/>
          <w:szCs w:val="24"/>
        </w:rPr>
      </w:pPr>
    </w:p>
    <w:p w14:paraId="14573ADC" w14:textId="77777777" w:rsidR="00987C5E" w:rsidRDefault="00987C5E" w:rsidP="00DE4FAE">
      <w:pPr>
        <w:spacing w:after="0" w:line="240" w:lineRule="auto"/>
        <w:rPr>
          <w:rFonts w:ascii="Times New Roman" w:eastAsiaTheme="minorHAnsi" w:hAnsi="Times New Roman"/>
          <w:color w:val="FF0000"/>
          <w:sz w:val="24"/>
          <w:szCs w:val="24"/>
        </w:rPr>
      </w:pPr>
    </w:p>
    <w:p w14:paraId="7179D5E5" w14:textId="77777777" w:rsidR="00987C5E" w:rsidRPr="00370AE3" w:rsidRDefault="00987C5E" w:rsidP="00DE4FAE">
      <w:pPr>
        <w:spacing w:after="0" w:line="240" w:lineRule="auto"/>
        <w:rPr>
          <w:rFonts w:ascii="Times New Roman" w:eastAsiaTheme="minorHAnsi" w:hAnsi="Times New Roman"/>
          <w:color w:val="FF0000"/>
          <w:sz w:val="24"/>
          <w:szCs w:val="24"/>
        </w:rPr>
      </w:pPr>
    </w:p>
    <w:p w14:paraId="12BAFCF4" w14:textId="77777777" w:rsidR="00D857A6" w:rsidRPr="009A38E6" w:rsidRDefault="00D857A6" w:rsidP="009A38E6">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9A38E6">
        <w:rPr>
          <w:rFonts w:ascii="Times New Roman" w:eastAsiaTheme="minorHAnsi" w:hAnsi="Times New Roman"/>
          <w:b/>
          <w:sz w:val="24"/>
          <w:szCs w:val="24"/>
          <w:u w:val="single"/>
        </w:rPr>
        <w:lastRenderedPageBreak/>
        <w:t xml:space="preserve">Kapitalne donacije iz EU sredstava </w:t>
      </w:r>
    </w:p>
    <w:p w14:paraId="2A86D477" w14:textId="77777777" w:rsidR="00D857A6" w:rsidRPr="008234AD" w:rsidRDefault="00D857A6" w:rsidP="00D857A6">
      <w:pPr>
        <w:spacing w:after="0" w:line="240" w:lineRule="auto"/>
        <w:ind w:left="426"/>
        <w:contextualSpacing/>
        <w:rPr>
          <w:rFonts w:ascii="Times New Roman" w:eastAsiaTheme="minorHAnsi" w:hAnsi="Times New Roman"/>
          <w:b/>
          <w:sz w:val="24"/>
          <w:szCs w:val="24"/>
          <w:u w:val="single"/>
        </w:rPr>
      </w:pPr>
    </w:p>
    <w:p w14:paraId="11919913" w14:textId="6E880F79" w:rsidR="00D857A6" w:rsidRPr="008234AD" w:rsidRDefault="00D857A6" w:rsidP="00B1534A">
      <w:pPr>
        <w:spacing w:after="0" w:line="240" w:lineRule="auto"/>
        <w:rPr>
          <w:rFonts w:ascii="Times New Roman" w:eastAsiaTheme="minorHAnsi" w:hAnsi="Times New Roman"/>
          <w:sz w:val="24"/>
          <w:szCs w:val="24"/>
        </w:rPr>
      </w:pPr>
      <w:r w:rsidRPr="008234AD">
        <w:rPr>
          <w:rFonts w:ascii="Times New Roman" w:eastAsiaTheme="minorHAnsi" w:hAnsi="Times New Roman"/>
          <w:sz w:val="24"/>
          <w:szCs w:val="24"/>
        </w:rPr>
        <w:t>u iznosu od</w:t>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00293C62" w:rsidRPr="008234AD">
        <w:rPr>
          <w:rFonts w:ascii="Times New Roman" w:eastAsiaTheme="minorHAnsi" w:hAnsi="Times New Roman"/>
          <w:sz w:val="24"/>
          <w:szCs w:val="24"/>
        </w:rPr>
        <w:t xml:space="preserve">  </w:t>
      </w:r>
      <w:r w:rsidR="00F13446" w:rsidRPr="008234AD">
        <w:rPr>
          <w:rFonts w:ascii="Times New Roman" w:eastAsiaTheme="minorHAnsi" w:hAnsi="Times New Roman"/>
          <w:sz w:val="24"/>
          <w:szCs w:val="24"/>
        </w:rPr>
        <w:t xml:space="preserve">       </w:t>
      </w:r>
      <w:r w:rsidR="00B1534A" w:rsidRPr="008234AD">
        <w:rPr>
          <w:rFonts w:ascii="Times New Roman" w:eastAsiaTheme="minorHAnsi" w:hAnsi="Times New Roman"/>
          <w:sz w:val="24"/>
          <w:szCs w:val="24"/>
        </w:rPr>
        <w:t xml:space="preserve">            </w:t>
      </w:r>
      <w:r w:rsidR="009A38E6" w:rsidRPr="008234AD">
        <w:rPr>
          <w:rFonts w:ascii="Times New Roman" w:eastAsiaTheme="minorHAnsi" w:hAnsi="Times New Roman"/>
          <w:b/>
          <w:sz w:val="24"/>
          <w:szCs w:val="24"/>
        </w:rPr>
        <w:t>2.447.022,07</w:t>
      </w:r>
    </w:p>
    <w:p w14:paraId="465F4422" w14:textId="53692D8C" w:rsidR="00F60902" w:rsidRPr="008234AD" w:rsidRDefault="00D857A6" w:rsidP="008234AD">
      <w:pPr>
        <w:spacing w:after="0" w:line="240" w:lineRule="auto"/>
        <w:jc w:val="both"/>
        <w:rPr>
          <w:rFonts w:ascii="Times New Roman" w:hAnsi="Times New Roman"/>
          <w:sz w:val="24"/>
          <w:szCs w:val="24"/>
        </w:rPr>
      </w:pPr>
      <w:r w:rsidRPr="008234AD">
        <w:rPr>
          <w:rFonts w:ascii="Times New Roman" w:eastAsiaTheme="minorHAnsi" w:hAnsi="Times New Roman"/>
          <w:sz w:val="24"/>
          <w:szCs w:val="24"/>
        </w:rPr>
        <w:t xml:space="preserve">do odstupanja od ostvarenja u izvještajnom razdoblju prethodne godine došlo je zbog </w:t>
      </w:r>
      <w:r w:rsidR="008234AD" w:rsidRPr="008234AD">
        <w:rPr>
          <w:rFonts w:ascii="Times New Roman" w:hAnsi="Times New Roman"/>
          <w:sz w:val="24"/>
          <w:szCs w:val="24"/>
        </w:rPr>
        <w:t xml:space="preserve">prijenosa sredstava u okviru aktivnosti A509069 OP Učinkoviti ljudski potencijali, prioritet 4 i 5  sukladno ugovornim obvezama i osiguranim sredstvima </w:t>
      </w:r>
      <w:r w:rsidR="00293C62" w:rsidRPr="008234AD">
        <w:rPr>
          <w:rFonts w:ascii="Times New Roman" w:eastAsiaTheme="minorHAnsi" w:hAnsi="Times New Roman"/>
          <w:sz w:val="24"/>
          <w:szCs w:val="24"/>
        </w:rPr>
        <w:t>(Ured za udruge)</w:t>
      </w:r>
      <w:r w:rsidR="008234AD" w:rsidRPr="008234AD">
        <w:rPr>
          <w:rFonts w:ascii="Times New Roman" w:eastAsiaTheme="minorHAnsi" w:hAnsi="Times New Roman"/>
          <w:sz w:val="24"/>
          <w:szCs w:val="24"/>
        </w:rPr>
        <w:t>.</w:t>
      </w:r>
    </w:p>
    <w:p w14:paraId="4FC5AF68" w14:textId="77777777" w:rsidR="00B72750" w:rsidRPr="00370AE3" w:rsidRDefault="00B72750" w:rsidP="00C5512F">
      <w:pPr>
        <w:spacing w:after="0" w:line="240" w:lineRule="auto"/>
        <w:rPr>
          <w:rFonts w:ascii="Times New Roman" w:hAnsi="Times New Roman"/>
          <w:color w:val="FF0000"/>
          <w:sz w:val="24"/>
          <w:szCs w:val="24"/>
        </w:rPr>
      </w:pPr>
    </w:p>
    <w:p w14:paraId="6DE70790" w14:textId="77777777" w:rsidR="00B72750" w:rsidRPr="00370AE3" w:rsidRDefault="00B72750" w:rsidP="00C5512F">
      <w:pPr>
        <w:spacing w:after="0" w:line="240" w:lineRule="auto"/>
        <w:rPr>
          <w:rFonts w:ascii="Times New Roman" w:hAnsi="Times New Roman"/>
          <w:color w:val="FF0000"/>
          <w:sz w:val="24"/>
          <w:szCs w:val="24"/>
        </w:rPr>
      </w:pPr>
    </w:p>
    <w:p w14:paraId="531A16E6" w14:textId="77777777" w:rsidR="00293C62" w:rsidRPr="008234AD" w:rsidRDefault="00293C62" w:rsidP="007B1315">
      <w:pPr>
        <w:spacing w:after="0" w:line="240" w:lineRule="auto"/>
        <w:rPr>
          <w:rFonts w:ascii="Times New Roman" w:hAnsi="Times New Roman"/>
          <w:sz w:val="24"/>
          <w:szCs w:val="24"/>
        </w:rPr>
      </w:pPr>
    </w:p>
    <w:p w14:paraId="2AED4B80" w14:textId="77777777" w:rsidR="007B1315" w:rsidRPr="008234AD" w:rsidRDefault="007B1315" w:rsidP="008234AD">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8234AD">
        <w:rPr>
          <w:rFonts w:ascii="Times New Roman" w:eastAsiaTheme="minorHAnsi" w:hAnsi="Times New Roman"/>
          <w:b/>
          <w:sz w:val="24"/>
          <w:szCs w:val="24"/>
          <w:u w:val="single"/>
        </w:rPr>
        <w:t>Naknade šteta pravnim i fizičkim osobama</w:t>
      </w:r>
    </w:p>
    <w:p w14:paraId="6C762E16" w14:textId="77777777" w:rsidR="007B1315" w:rsidRPr="008234AD" w:rsidRDefault="007B1315" w:rsidP="007B1315">
      <w:pPr>
        <w:spacing w:after="0" w:line="240" w:lineRule="auto"/>
        <w:ind w:left="426"/>
        <w:contextualSpacing/>
        <w:rPr>
          <w:rFonts w:ascii="Times New Roman" w:eastAsiaTheme="minorHAnsi" w:hAnsi="Times New Roman"/>
          <w:b/>
          <w:sz w:val="24"/>
          <w:szCs w:val="24"/>
          <w:u w:val="single"/>
        </w:rPr>
      </w:pPr>
    </w:p>
    <w:p w14:paraId="0CD2F1DD" w14:textId="0A876980" w:rsidR="007B1315" w:rsidRPr="008234AD" w:rsidRDefault="007B1315" w:rsidP="0001414F">
      <w:pPr>
        <w:spacing w:after="0" w:line="240" w:lineRule="auto"/>
        <w:rPr>
          <w:rFonts w:ascii="Times New Roman" w:eastAsiaTheme="minorHAnsi" w:hAnsi="Times New Roman"/>
          <w:sz w:val="24"/>
          <w:szCs w:val="24"/>
        </w:rPr>
      </w:pPr>
      <w:r w:rsidRPr="008234AD">
        <w:rPr>
          <w:rFonts w:ascii="Times New Roman" w:eastAsiaTheme="minorHAnsi" w:hAnsi="Times New Roman"/>
          <w:sz w:val="24"/>
          <w:szCs w:val="24"/>
        </w:rPr>
        <w:t>u iznosu od</w:t>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r>
      <w:r w:rsidRPr="008234AD">
        <w:rPr>
          <w:rFonts w:ascii="Times New Roman" w:eastAsiaTheme="minorHAnsi" w:hAnsi="Times New Roman"/>
          <w:sz w:val="24"/>
          <w:szCs w:val="24"/>
        </w:rPr>
        <w:tab/>
        <w:t xml:space="preserve">         </w:t>
      </w:r>
      <w:r w:rsidR="000F66DD" w:rsidRPr="008234AD">
        <w:rPr>
          <w:rFonts w:ascii="Times New Roman" w:eastAsiaTheme="minorHAnsi" w:hAnsi="Times New Roman"/>
          <w:sz w:val="24"/>
          <w:szCs w:val="24"/>
        </w:rPr>
        <w:t xml:space="preserve">   </w:t>
      </w:r>
      <w:r w:rsidR="0001414F" w:rsidRPr="008234AD">
        <w:rPr>
          <w:rFonts w:ascii="Times New Roman" w:eastAsiaTheme="minorHAnsi" w:hAnsi="Times New Roman"/>
          <w:sz w:val="24"/>
          <w:szCs w:val="24"/>
        </w:rPr>
        <w:t xml:space="preserve">            </w:t>
      </w:r>
      <w:r w:rsidR="008234AD" w:rsidRPr="008234AD">
        <w:rPr>
          <w:rFonts w:ascii="Times New Roman" w:eastAsiaTheme="minorHAnsi" w:hAnsi="Times New Roman"/>
          <w:b/>
          <w:sz w:val="24"/>
          <w:szCs w:val="24"/>
        </w:rPr>
        <w:t>235.252,00</w:t>
      </w:r>
    </w:p>
    <w:p w14:paraId="36837444" w14:textId="54AFF634" w:rsidR="007E22F8" w:rsidRPr="008234AD" w:rsidRDefault="007B1315" w:rsidP="008234AD">
      <w:pPr>
        <w:jc w:val="both"/>
        <w:rPr>
          <w:rFonts w:ascii="Times New Roman" w:hAnsi="Times New Roman"/>
          <w:b/>
          <w:sz w:val="24"/>
          <w:szCs w:val="24"/>
        </w:rPr>
      </w:pPr>
      <w:r w:rsidRPr="008234AD">
        <w:rPr>
          <w:rFonts w:ascii="Times New Roman" w:eastAsiaTheme="minorHAnsi" w:hAnsi="Times New Roman"/>
          <w:sz w:val="24"/>
          <w:szCs w:val="24"/>
        </w:rPr>
        <w:t>do odstupanja od ostvarenja u izvještajnom razdoblju prethodne</w:t>
      </w:r>
      <w:r w:rsidR="007E22F8" w:rsidRPr="008234AD">
        <w:rPr>
          <w:rFonts w:ascii="Times New Roman" w:eastAsiaTheme="minorHAnsi" w:hAnsi="Times New Roman"/>
          <w:sz w:val="24"/>
          <w:szCs w:val="24"/>
        </w:rPr>
        <w:t xml:space="preserve"> godine </w:t>
      </w:r>
      <w:r w:rsidR="007E22F8" w:rsidRPr="008234AD">
        <w:rPr>
          <w:rFonts w:ascii="Times New Roman" w:hAnsi="Times New Roman"/>
          <w:sz w:val="24"/>
          <w:szCs w:val="24"/>
        </w:rPr>
        <w:t xml:space="preserve">došlo je </w:t>
      </w:r>
      <w:r w:rsidR="008234AD" w:rsidRPr="008234AD">
        <w:rPr>
          <w:rFonts w:ascii="Times New Roman" w:hAnsi="Times New Roman"/>
          <w:sz w:val="24"/>
          <w:szCs w:val="24"/>
        </w:rPr>
        <w:t>smanjenja broja isplaćenih presuda Europskog suda za ljudska prava u okviru aktivnosti A86000</w:t>
      </w:r>
      <w:r w:rsidR="008234AD" w:rsidRPr="008234AD">
        <w:rPr>
          <w:rFonts w:ascii="Times New Roman" w:hAnsi="Times New Roman"/>
          <w:b/>
          <w:sz w:val="24"/>
          <w:szCs w:val="24"/>
        </w:rPr>
        <w:t xml:space="preserve"> </w:t>
      </w:r>
      <w:r w:rsidR="008234AD" w:rsidRPr="008234AD">
        <w:rPr>
          <w:rFonts w:ascii="Times New Roman" w:hAnsi="Times New Roman"/>
          <w:sz w:val="24"/>
          <w:szCs w:val="24"/>
        </w:rPr>
        <w:t xml:space="preserve"> </w:t>
      </w:r>
      <w:r w:rsidR="007E22F8" w:rsidRPr="008234AD">
        <w:rPr>
          <w:rFonts w:ascii="Times New Roman" w:hAnsi="Times New Roman"/>
          <w:sz w:val="24"/>
          <w:szCs w:val="24"/>
        </w:rPr>
        <w:t>(Ured zastupnika RH pred EU sudom za ljudska prava)</w:t>
      </w:r>
      <w:r w:rsidR="008234AD" w:rsidRPr="008234AD">
        <w:rPr>
          <w:rFonts w:ascii="Times New Roman" w:hAnsi="Times New Roman"/>
          <w:sz w:val="24"/>
          <w:szCs w:val="24"/>
        </w:rPr>
        <w:t>.</w:t>
      </w:r>
    </w:p>
    <w:p w14:paraId="15ADD31A" w14:textId="77777777" w:rsidR="008234AD" w:rsidRDefault="008234AD" w:rsidP="008234AD">
      <w:pPr>
        <w:spacing w:after="0" w:line="240" w:lineRule="auto"/>
        <w:rPr>
          <w:rFonts w:ascii="Times New Roman" w:eastAsiaTheme="minorHAnsi" w:hAnsi="Times New Roman"/>
          <w:color w:val="FF0000"/>
          <w:sz w:val="24"/>
          <w:szCs w:val="24"/>
        </w:rPr>
      </w:pPr>
    </w:p>
    <w:p w14:paraId="6EF0045D" w14:textId="5B011130" w:rsidR="008234AD" w:rsidRPr="008234AD" w:rsidRDefault="008234AD" w:rsidP="008234AD">
      <w:pPr>
        <w:pStyle w:val="Odlomakpopisa"/>
        <w:numPr>
          <w:ilvl w:val="0"/>
          <w:numId w:val="7"/>
        </w:numPr>
        <w:spacing w:after="0" w:line="240" w:lineRule="auto"/>
        <w:ind w:left="567" w:hanging="567"/>
        <w:rPr>
          <w:rFonts w:ascii="Times New Roman" w:hAnsi="Times New Roman"/>
          <w:b/>
          <w:sz w:val="24"/>
          <w:szCs w:val="24"/>
          <w:u w:val="single"/>
        </w:rPr>
      </w:pPr>
      <w:r w:rsidRPr="008234AD">
        <w:rPr>
          <w:rFonts w:ascii="Times New Roman" w:hAnsi="Times New Roman"/>
          <w:b/>
          <w:sz w:val="24"/>
          <w:szCs w:val="24"/>
          <w:u w:val="single"/>
        </w:rPr>
        <w:t>Ostale kazne</w:t>
      </w:r>
    </w:p>
    <w:p w14:paraId="08E45B99" w14:textId="77777777" w:rsidR="008234AD" w:rsidRDefault="008234AD" w:rsidP="008234AD">
      <w:pPr>
        <w:spacing w:after="0" w:line="240" w:lineRule="auto"/>
        <w:rPr>
          <w:rFonts w:ascii="Times New Roman" w:hAnsi="Times New Roman"/>
          <w:sz w:val="24"/>
          <w:szCs w:val="24"/>
        </w:rPr>
      </w:pPr>
    </w:p>
    <w:p w14:paraId="3B9AC124" w14:textId="6F8993E7" w:rsidR="008234AD" w:rsidRPr="00DE41CD" w:rsidRDefault="008234AD" w:rsidP="008234AD">
      <w:pPr>
        <w:spacing w:after="0" w:line="240" w:lineRule="auto"/>
        <w:rPr>
          <w:rFonts w:ascii="Times New Roman" w:hAnsi="Times New Roman"/>
          <w:sz w:val="24"/>
          <w:szCs w:val="24"/>
        </w:rPr>
      </w:pPr>
      <w:r w:rsidRPr="00DE41CD">
        <w:rPr>
          <w:rFonts w:ascii="Times New Roman" w:hAnsi="Times New Roman"/>
          <w:sz w:val="24"/>
          <w:szCs w:val="24"/>
        </w:rPr>
        <w:t>u iznosu od</w:t>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sidRPr="00DE41CD">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130,00</w:t>
      </w:r>
    </w:p>
    <w:p w14:paraId="3AF063A3" w14:textId="0C38659B" w:rsidR="008234AD" w:rsidRDefault="008234AD" w:rsidP="008234AD">
      <w:pPr>
        <w:spacing w:after="0" w:line="240" w:lineRule="auto"/>
        <w:jc w:val="both"/>
        <w:rPr>
          <w:rFonts w:ascii="Times New Roman" w:hAnsi="Times New Roman"/>
          <w:sz w:val="24"/>
          <w:szCs w:val="24"/>
        </w:rPr>
      </w:pPr>
      <w:r w:rsidRPr="00621ACD">
        <w:rPr>
          <w:rFonts w:ascii="Times New Roman" w:hAnsi="Times New Roman"/>
          <w:sz w:val="24"/>
          <w:szCs w:val="24"/>
        </w:rPr>
        <w:t>do odstupanja od ostvarenja u izvještajnom razdoblju prethodne godine došlo je zbog</w:t>
      </w:r>
      <w:r>
        <w:rPr>
          <w:rFonts w:ascii="Times New Roman" w:hAnsi="Times New Roman"/>
          <w:sz w:val="24"/>
          <w:szCs w:val="24"/>
        </w:rPr>
        <w:t xml:space="preserve"> podmirenja troškova kazne za komunalne usluge zbog nerazvrstavanja otpada (Ured za opće poslove Hrvatskoga sabora i Vlade Republike Hrvatske).</w:t>
      </w:r>
    </w:p>
    <w:p w14:paraId="41D9930F" w14:textId="4A1B6E21" w:rsidR="007B1315" w:rsidRPr="00370AE3" w:rsidRDefault="007B1315" w:rsidP="007B1315">
      <w:pPr>
        <w:spacing w:after="0" w:line="240" w:lineRule="auto"/>
        <w:rPr>
          <w:rFonts w:ascii="Times New Roman" w:hAnsi="Times New Roman"/>
          <w:color w:val="FF0000"/>
          <w:sz w:val="24"/>
          <w:szCs w:val="24"/>
        </w:rPr>
      </w:pPr>
    </w:p>
    <w:p w14:paraId="52EB8070" w14:textId="77777777" w:rsidR="007B1315" w:rsidRPr="00370AE3" w:rsidRDefault="007B1315" w:rsidP="007B1315">
      <w:pPr>
        <w:spacing w:after="0" w:line="240" w:lineRule="auto"/>
        <w:rPr>
          <w:rFonts w:ascii="Times New Roman" w:hAnsi="Times New Roman"/>
          <w:color w:val="FF0000"/>
          <w:sz w:val="24"/>
          <w:szCs w:val="24"/>
        </w:rPr>
      </w:pPr>
    </w:p>
    <w:p w14:paraId="2FAB284C" w14:textId="77777777" w:rsidR="00BC3870" w:rsidRPr="001F64FE" w:rsidRDefault="00BC3870" w:rsidP="001F64FE">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1F64FE">
        <w:rPr>
          <w:rFonts w:ascii="Times New Roman" w:hAnsi="Times New Roman"/>
          <w:b/>
          <w:sz w:val="24"/>
          <w:szCs w:val="24"/>
          <w:u w:val="single"/>
        </w:rPr>
        <w:t xml:space="preserve">Licence </w:t>
      </w:r>
    </w:p>
    <w:p w14:paraId="5435BCC1" w14:textId="77777777" w:rsidR="00BC3870" w:rsidRPr="00370AE3" w:rsidRDefault="00BC3870" w:rsidP="00BC3870">
      <w:pPr>
        <w:pStyle w:val="Odlomakpopisa"/>
        <w:widowControl w:val="0"/>
        <w:spacing w:after="0" w:line="240" w:lineRule="auto"/>
        <w:jc w:val="both"/>
        <w:rPr>
          <w:rFonts w:ascii="Times New Roman" w:hAnsi="Times New Roman"/>
          <w:b/>
          <w:color w:val="FF0000"/>
          <w:sz w:val="24"/>
          <w:szCs w:val="24"/>
          <w:u w:val="single"/>
        </w:rPr>
      </w:pPr>
    </w:p>
    <w:p w14:paraId="2C972D74" w14:textId="6FB2121C" w:rsidR="00BC3870" w:rsidRPr="001F64FE" w:rsidRDefault="00BC3870" w:rsidP="001F64FE">
      <w:pPr>
        <w:spacing w:after="0" w:line="240" w:lineRule="auto"/>
        <w:jc w:val="both"/>
        <w:rPr>
          <w:rFonts w:ascii="Times New Roman" w:hAnsi="Times New Roman"/>
          <w:sz w:val="24"/>
          <w:szCs w:val="24"/>
        </w:rPr>
      </w:pPr>
      <w:r w:rsidRPr="001F64FE">
        <w:rPr>
          <w:rFonts w:ascii="Times New Roman" w:hAnsi="Times New Roman"/>
          <w:sz w:val="24"/>
          <w:szCs w:val="24"/>
        </w:rPr>
        <w:t>u iznosu od</w:t>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Pr="001F64FE">
        <w:rPr>
          <w:rFonts w:ascii="Times New Roman" w:hAnsi="Times New Roman"/>
          <w:sz w:val="24"/>
          <w:szCs w:val="24"/>
        </w:rPr>
        <w:tab/>
      </w:r>
      <w:r w:rsidR="001F64FE" w:rsidRPr="001F64FE">
        <w:rPr>
          <w:rFonts w:ascii="Times New Roman" w:hAnsi="Times New Roman"/>
          <w:sz w:val="24"/>
          <w:szCs w:val="24"/>
        </w:rPr>
        <w:tab/>
      </w:r>
      <w:r w:rsidR="001F64FE" w:rsidRPr="001F64FE">
        <w:rPr>
          <w:rFonts w:ascii="Times New Roman" w:hAnsi="Times New Roman"/>
          <w:sz w:val="24"/>
          <w:szCs w:val="24"/>
        </w:rPr>
        <w:tab/>
        <w:t xml:space="preserve">   </w:t>
      </w:r>
      <w:r w:rsidR="001F64FE" w:rsidRPr="001F64FE">
        <w:rPr>
          <w:rFonts w:ascii="Times New Roman" w:hAnsi="Times New Roman"/>
          <w:b/>
          <w:sz w:val="24"/>
          <w:szCs w:val="24"/>
        </w:rPr>
        <w:t>13.125,00</w:t>
      </w:r>
    </w:p>
    <w:p w14:paraId="44D93A16" w14:textId="14FC20E0" w:rsidR="001F64FE" w:rsidRPr="001F64FE" w:rsidRDefault="001F64FE" w:rsidP="001F64FE">
      <w:pPr>
        <w:jc w:val="both"/>
        <w:rPr>
          <w:rFonts w:ascii="Times New Roman" w:hAnsi="Times New Roman"/>
        </w:rPr>
      </w:pPr>
      <w:r w:rsidRPr="001F64FE">
        <w:rPr>
          <w:rFonts w:ascii="Times New Roman" w:hAnsi="Times New Roman"/>
          <w:sz w:val="24"/>
          <w:szCs w:val="24"/>
        </w:rPr>
        <w:t xml:space="preserve">do odstupanja od ostvarenja u izvještajnom razdoblju prethodne godine došlo je zbog podmirenja </w:t>
      </w:r>
      <w:proofErr w:type="spellStart"/>
      <w:r w:rsidRPr="001F64FE">
        <w:rPr>
          <w:rFonts w:ascii="Times New Roman" w:hAnsi="Times New Roman"/>
          <w:sz w:val="24"/>
          <w:szCs w:val="24"/>
        </w:rPr>
        <w:t>IronPort</w:t>
      </w:r>
      <w:proofErr w:type="spellEnd"/>
      <w:r w:rsidRPr="001F64FE">
        <w:rPr>
          <w:rFonts w:ascii="Times New Roman" w:hAnsi="Times New Roman"/>
          <w:sz w:val="24"/>
          <w:szCs w:val="24"/>
        </w:rPr>
        <w:t xml:space="preserve"> licenci (sustav za prolaz elektroničke pošte), </w:t>
      </w:r>
      <w:proofErr w:type="spellStart"/>
      <w:r w:rsidRPr="001F64FE">
        <w:rPr>
          <w:rFonts w:ascii="Times New Roman" w:hAnsi="Times New Roman"/>
          <w:sz w:val="24"/>
          <w:szCs w:val="24"/>
        </w:rPr>
        <w:t>Alien</w:t>
      </w:r>
      <w:proofErr w:type="spellEnd"/>
      <w:r w:rsidRPr="001F64FE">
        <w:rPr>
          <w:rFonts w:ascii="Times New Roman" w:hAnsi="Times New Roman"/>
          <w:sz w:val="24"/>
          <w:szCs w:val="24"/>
        </w:rPr>
        <w:t xml:space="preserve"> Walt, </w:t>
      </w:r>
      <w:proofErr w:type="spellStart"/>
      <w:r w:rsidRPr="001F64FE">
        <w:rPr>
          <w:rFonts w:ascii="Times New Roman" w:hAnsi="Times New Roman"/>
          <w:sz w:val="24"/>
          <w:szCs w:val="24"/>
        </w:rPr>
        <w:t>Kemp</w:t>
      </w:r>
      <w:proofErr w:type="spellEnd"/>
      <w:r w:rsidRPr="001F64FE">
        <w:rPr>
          <w:rFonts w:ascii="Times New Roman" w:hAnsi="Times New Roman"/>
          <w:sz w:val="24"/>
          <w:szCs w:val="24"/>
        </w:rPr>
        <w:t xml:space="preserve"> te licenci za </w:t>
      </w:r>
      <w:proofErr w:type="spellStart"/>
      <w:r w:rsidRPr="001F64FE">
        <w:rPr>
          <w:rFonts w:ascii="Times New Roman" w:hAnsi="Times New Roman"/>
          <w:sz w:val="24"/>
          <w:szCs w:val="24"/>
        </w:rPr>
        <w:t>videonadzorne</w:t>
      </w:r>
      <w:proofErr w:type="spellEnd"/>
      <w:r w:rsidRPr="001F64FE">
        <w:rPr>
          <w:rFonts w:ascii="Times New Roman" w:hAnsi="Times New Roman"/>
          <w:sz w:val="24"/>
          <w:szCs w:val="24"/>
        </w:rPr>
        <w:t xml:space="preserve"> kamere (Vlada Republike Hrvatske), plaćanja antivirusnih licenci i većeg broja Microsoft licenci (Ured za udruge, Ured za zakonodavstvo, Ured za opće poslove Hrvatskoga sabora i Vlade Republike Hrvatske) u 2022. godini, a u 2023. godini </w:t>
      </w:r>
      <w:r w:rsidRPr="001F64FE">
        <w:rPr>
          <w:rFonts w:ascii="Times New Roman" w:hAnsi="Times New Roman"/>
        </w:rPr>
        <w:t>troškovi Microsoft licenci knjižene su na stavci zakupnina (licence) po preporuci Državnog ureda za reviziju.</w:t>
      </w:r>
    </w:p>
    <w:p w14:paraId="1F23FB2A" w14:textId="77777777" w:rsidR="00DC1A74" w:rsidRPr="00370AE3" w:rsidRDefault="00DC1A74" w:rsidP="00DC1A74">
      <w:pPr>
        <w:spacing w:after="0" w:line="240" w:lineRule="auto"/>
        <w:rPr>
          <w:rFonts w:ascii="Times New Roman" w:hAnsi="Times New Roman"/>
          <w:color w:val="FF0000"/>
          <w:sz w:val="24"/>
          <w:szCs w:val="24"/>
        </w:rPr>
      </w:pPr>
    </w:p>
    <w:p w14:paraId="4267470F" w14:textId="77777777" w:rsidR="00786778" w:rsidRPr="000447A8" w:rsidRDefault="00786778" w:rsidP="000447A8">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0447A8">
        <w:rPr>
          <w:rFonts w:ascii="Times New Roman" w:hAnsi="Times New Roman"/>
          <w:b/>
          <w:sz w:val="24"/>
          <w:szCs w:val="24"/>
          <w:u w:val="single"/>
        </w:rPr>
        <w:t xml:space="preserve">Uredska oprema i namještaj </w:t>
      </w:r>
    </w:p>
    <w:p w14:paraId="0F1DEB43" w14:textId="77777777" w:rsidR="00786778" w:rsidRPr="00370AE3" w:rsidRDefault="00786778" w:rsidP="00786778">
      <w:pPr>
        <w:pStyle w:val="Odlomakpopisa"/>
        <w:widowControl w:val="0"/>
        <w:spacing w:after="0" w:line="240" w:lineRule="auto"/>
        <w:jc w:val="both"/>
        <w:rPr>
          <w:rFonts w:ascii="Times New Roman" w:hAnsi="Times New Roman"/>
          <w:b/>
          <w:color w:val="FF0000"/>
          <w:sz w:val="24"/>
          <w:szCs w:val="24"/>
          <w:u w:val="single"/>
        </w:rPr>
      </w:pPr>
    </w:p>
    <w:p w14:paraId="09D71088" w14:textId="3A8A02AF" w:rsidR="00786778" w:rsidRPr="000447A8" w:rsidRDefault="00786778" w:rsidP="00B94F85">
      <w:pPr>
        <w:spacing w:after="0" w:line="240" w:lineRule="auto"/>
        <w:rPr>
          <w:rFonts w:ascii="Times New Roman" w:hAnsi="Times New Roman"/>
          <w:sz w:val="24"/>
          <w:szCs w:val="24"/>
        </w:rPr>
      </w:pPr>
      <w:r w:rsidRPr="000447A8">
        <w:rPr>
          <w:rFonts w:ascii="Times New Roman" w:hAnsi="Times New Roman"/>
          <w:sz w:val="24"/>
          <w:szCs w:val="24"/>
        </w:rPr>
        <w:t>u iznosu od</w:t>
      </w:r>
      <w:r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r>
      <w:r w:rsidR="00485EE9" w:rsidRPr="000447A8">
        <w:rPr>
          <w:rFonts w:ascii="Times New Roman" w:hAnsi="Times New Roman"/>
          <w:sz w:val="24"/>
          <w:szCs w:val="24"/>
        </w:rPr>
        <w:tab/>
        <w:t xml:space="preserve">         </w:t>
      </w:r>
      <w:r w:rsidR="00FB6F6B" w:rsidRPr="000447A8">
        <w:rPr>
          <w:rFonts w:ascii="Times New Roman" w:hAnsi="Times New Roman"/>
          <w:sz w:val="24"/>
          <w:szCs w:val="24"/>
        </w:rPr>
        <w:t xml:space="preserve">   </w:t>
      </w:r>
      <w:r w:rsidR="00B94F85" w:rsidRPr="000447A8">
        <w:rPr>
          <w:rFonts w:ascii="Times New Roman" w:hAnsi="Times New Roman"/>
          <w:sz w:val="24"/>
          <w:szCs w:val="24"/>
        </w:rPr>
        <w:t xml:space="preserve">            </w:t>
      </w:r>
      <w:r w:rsidR="000447A8" w:rsidRPr="000447A8">
        <w:rPr>
          <w:rFonts w:ascii="Times New Roman" w:hAnsi="Times New Roman"/>
          <w:b/>
          <w:sz w:val="24"/>
          <w:szCs w:val="24"/>
        </w:rPr>
        <w:t>161.122,37</w:t>
      </w:r>
    </w:p>
    <w:p w14:paraId="0362DEBA" w14:textId="3AE1651F" w:rsidR="000447A8" w:rsidRDefault="00786778" w:rsidP="000447A8">
      <w:pPr>
        <w:spacing w:after="0" w:line="240" w:lineRule="auto"/>
        <w:jc w:val="both"/>
        <w:rPr>
          <w:rFonts w:ascii="Times New Roman" w:hAnsi="Times New Roman"/>
          <w:sz w:val="24"/>
          <w:szCs w:val="24"/>
        </w:rPr>
      </w:pPr>
      <w:r w:rsidRPr="000447A8">
        <w:rPr>
          <w:rFonts w:ascii="Times New Roman" w:hAnsi="Times New Roman"/>
          <w:sz w:val="24"/>
          <w:szCs w:val="24"/>
        </w:rPr>
        <w:t xml:space="preserve">do odstupanja od ostvarenja u izvještajnom razdoblju prethodne godine </w:t>
      </w:r>
      <w:r w:rsidR="006A61DB" w:rsidRPr="000447A8">
        <w:rPr>
          <w:rFonts w:ascii="Times New Roman" w:hAnsi="Times New Roman"/>
          <w:sz w:val="24"/>
          <w:szCs w:val="24"/>
        </w:rPr>
        <w:t xml:space="preserve">došlo je zbog nabave </w:t>
      </w:r>
      <w:r w:rsidR="000447A8">
        <w:rPr>
          <w:rFonts w:ascii="Times New Roman" w:hAnsi="Times New Roman"/>
          <w:sz w:val="24"/>
          <w:szCs w:val="24"/>
        </w:rPr>
        <w:t xml:space="preserve">uređaja za napajanje sustava za tonsko snimanje, komponente za računalo u sustavu video nadzora, preklopnika, sustava za pohranu podataka i sigurnosnu pohranu na trake, stolna računala, pisač za kartice, uredski namještaj kao i izrade nosača s kopljem za zastave u istom obračunskom razdoblju prošle godine (Vlada Republike Hrvatske), </w:t>
      </w:r>
      <w:r w:rsidR="000447A8" w:rsidRPr="000447A8">
        <w:rPr>
          <w:rFonts w:ascii="Times New Roman" w:hAnsi="Times New Roman"/>
          <w:sz w:val="24"/>
          <w:szCs w:val="24"/>
        </w:rPr>
        <w:t>nabavk</w:t>
      </w:r>
      <w:r w:rsidR="000447A8">
        <w:rPr>
          <w:rFonts w:ascii="Times New Roman" w:hAnsi="Times New Roman"/>
          <w:sz w:val="24"/>
          <w:szCs w:val="24"/>
        </w:rPr>
        <w:t>e</w:t>
      </w:r>
      <w:r w:rsidR="000447A8" w:rsidRPr="000447A8">
        <w:rPr>
          <w:rFonts w:ascii="Times New Roman" w:hAnsi="Times New Roman"/>
          <w:sz w:val="24"/>
          <w:szCs w:val="24"/>
        </w:rPr>
        <w:t xml:space="preserve"> prijenosnih i stolnih računala, fotokopirnog i multifunkcionalnog</w:t>
      </w:r>
      <w:r w:rsidR="000447A8">
        <w:rPr>
          <w:rFonts w:ascii="Times New Roman" w:hAnsi="Times New Roman"/>
          <w:sz w:val="24"/>
          <w:szCs w:val="24"/>
        </w:rPr>
        <w:t xml:space="preserve"> uređaja te uredskog namještaja (Ured za zakonodavstvo), </w:t>
      </w:r>
      <w:r w:rsidR="000447A8" w:rsidRPr="000447A8">
        <w:rPr>
          <w:rFonts w:ascii="Times New Roman" w:hAnsi="Times New Roman"/>
          <w:sz w:val="24"/>
          <w:szCs w:val="24"/>
        </w:rPr>
        <w:t xml:space="preserve">nabavke prijenosnog i stolnog računala, </w:t>
      </w:r>
      <w:proofErr w:type="spellStart"/>
      <w:r w:rsidR="000447A8" w:rsidRPr="000447A8">
        <w:rPr>
          <w:rFonts w:ascii="Times New Roman" w:hAnsi="Times New Roman"/>
          <w:sz w:val="24"/>
          <w:szCs w:val="24"/>
        </w:rPr>
        <w:t>routera</w:t>
      </w:r>
      <w:proofErr w:type="spellEnd"/>
      <w:r w:rsidR="000447A8" w:rsidRPr="000447A8">
        <w:rPr>
          <w:rFonts w:ascii="Times New Roman" w:hAnsi="Times New Roman"/>
          <w:sz w:val="24"/>
          <w:szCs w:val="24"/>
        </w:rPr>
        <w:t xml:space="preserve"> te uredske fotelje</w:t>
      </w:r>
      <w:r w:rsidR="000447A8">
        <w:rPr>
          <w:rFonts w:ascii="Times New Roman" w:hAnsi="Times New Roman"/>
          <w:sz w:val="24"/>
          <w:szCs w:val="24"/>
        </w:rPr>
        <w:t xml:space="preserve"> (Stručna služba savjeta za nacionalne manjine), </w:t>
      </w:r>
      <w:r w:rsidR="000447A8" w:rsidRPr="00A8114F">
        <w:rPr>
          <w:rFonts w:ascii="Times New Roman" w:hAnsi="Times New Roman"/>
          <w:sz w:val="24"/>
          <w:szCs w:val="24"/>
        </w:rPr>
        <w:t>nabave</w:t>
      </w:r>
      <w:r w:rsidR="000447A8" w:rsidRPr="0029166B">
        <w:rPr>
          <w:rFonts w:ascii="Times New Roman" w:hAnsi="Times New Roman"/>
          <w:sz w:val="24"/>
          <w:szCs w:val="24"/>
        </w:rPr>
        <w:t xml:space="preserve"> </w:t>
      </w:r>
      <w:r w:rsidR="000447A8">
        <w:rPr>
          <w:rFonts w:ascii="Times New Roman" w:hAnsi="Times New Roman"/>
          <w:sz w:val="24"/>
          <w:szCs w:val="24"/>
        </w:rPr>
        <w:t xml:space="preserve">većeg broja stolnih računala, nabave i konsolidacije mrežne infrastrukture </w:t>
      </w:r>
      <w:proofErr w:type="spellStart"/>
      <w:r w:rsidR="000447A8">
        <w:rPr>
          <w:rFonts w:ascii="Times New Roman" w:hAnsi="Times New Roman"/>
          <w:sz w:val="24"/>
          <w:szCs w:val="24"/>
        </w:rPr>
        <w:t>Fortigate</w:t>
      </w:r>
      <w:proofErr w:type="spellEnd"/>
      <w:r w:rsidR="000447A8">
        <w:rPr>
          <w:rFonts w:ascii="Times New Roman" w:hAnsi="Times New Roman"/>
          <w:sz w:val="24"/>
          <w:szCs w:val="24"/>
        </w:rPr>
        <w:t xml:space="preserve"> (</w:t>
      </w:r>
      <w:proofErr w:type="spellStart"/>
      <w:r w:rsidR="000447A8">
        <w:rPr>
          <w:rFonts w:ascii="Times New Roman" w:hAnsi="Times New Roman"/>
          <w:sz w:val="24"/>
          <w:szCs w:val="24"/>
        </w:rPr>
        <w:t>switch</w:t>
      </w:r>
      <w:proofErr w:type="spellEnd"/>
      <w:r w:rsidR="000447A8">
        <w:rPr>
          <w:rFonts w:ascii="Times New Roman" w:hAnsi="Times New Roman"/>
          <w:sz w:val="24"/>
          <w:szCs w:val="24"/>
        </w:rPr>
        <w:t xml:space="preserve">) te </w:t>
      </w:r>
      <w:proofErr w:type="spellStart"/>
      <w:r w:rsidR="000447A8">
        <w:rPr>
          <w:rFonts w:ascii="Times New Roman" w:hAnsi="Times New Roman"/>
          <w:sz w:val="24"/>
          <w:szCs w:val="24"/>
        </w:rPr>
        <w:t>zanavljanje</w:t>
      </w:r>
      <w:proofErr w:type="spellEnd"/>
      <w:r w:rsidR="000447A8">
        <w:rPr>
          <w:rFonts w:ascii="Times New Roman" w:hAnsi="Times New Roman"/>
          <w:sz w:val="24"/>
          <w:szCs w:val="24"/>
        </w:rPr>
        <w:t xml:space="preserve"> baterija na UPS sustavu servera (Ured za udruge)</w:t>
      </w:r>
      <w:r w:rsidR="00F047D8">
        <w:rPr>
          <w:rFonts w:ascii="Times New Roman" w:hAnsi="Times New Roman"/>
          <w:sz w:val="24"/>
          <w:szCs w:val="24"/>
        </w:rPr>
        <w:t>.</w:t>
      </w:r>
    </w:p>
    <w:p w14:paraId="23505659" w14:textId="1E998BE8" w:rsidR="000447A8" w:rsidRDefault="000447A8" w:rsidP="00776EE7">
      <w:pPr>
        <w:spacing w:after="0" w:line="240" w:lineRule="auto"/>
        <w:rPr>
          <w:rFonts w:ascii="Times New Roman" w:hAnsi="Times New Roman"/>
          <w:sz w:val="24"/>
          <w:szCs w:val="24"/>
        </w:rPr>
      </w:pPr>
    </w:p>
    <w:p w14:paraId="03990A9E" w14:textId="77777777" w:rsidR="00F047D8" w:rsidRPr="00370AE3" w:rsidRDefault="00F047D8" w:rsidP="00776EE7">
      <w:pPr>
        <w:spacing w:after="0" w:line="240" w:lineRule="auto"/>
        <w:rPr>
          <w:rFonts w:ascii="Times New Roman" w:hAnsi="Times New Roman"/>
          <w:color w:val="FF0000"/>
          <w:sz w:val="24"/>
          <w:szCs w:val="24"/>
        </w:rPr>
      </w:pPr>
    </w:p>
    <w:p w14:paraId="1F2F80C3" w14:textId="77777777" w:rsidR="005A666F" w:rsidRPr="00F047D8" w:rsidRDefault="005A666F" w:rsidP="00F047D8">
      <w:pPr>
        <w:pStyle w:val="Odlomakpopisa"/>
        <w:widowControl w:val="0"/>
        <w:numPr>
          <w:ilvl w:val="0"/>
          <w:numId w:val="7"/>
        </w:numPr>
        <w:spacing w:after="0" w:line="240" w:lineRule="auto"/>
        <w:ind w:left="567" w:hanging="567"/>
        <w:jc w:val="both"/>
        <w:rPr>
          <w:rFonts w:ascii="Times New Roman" w:hAnsi="Times New Roman"/>
          <w:b/>
          <w:sz w:val="24"/>
          <w:szCs w:val="24"/>
          <w:u w:val="single"/>
        </w:rPr>
      </w:pPr>
      <w:r w:rsidRPr="00F047D8">
        <w:rPr>
          <w:rFonts w:ascii="Times New Roman" w:hAnsi="Times New Roman"/>
          <w:b/>
          <w:sz w:val="24"/>
          <w:szCs w:val="24"/>
          <w:u w:val="single"/>
        </w:rPr>
        <w:t xml:space="preserve">Komunikacijska oprema </w:t>
      </w:r>
    </w:p>
    <w:p w14:paraId="7C6B7A8C" w14:textId="77777777" w:rsidR="005A666F" w:rsidRPr="00370AE3" w:rsidRDefault="005A666F" w:rsidP="005A666F">
      <w:pPr>
        <w:pStyle w:val="Odlomakpopisa"/>
        <w:widowControl w:val="0"/>
        <w:spacing w:after="0" w:line="240" w:lineRule="auto"/>
        <w:jc w:val="both"/>
        <w:rPr>
          <w:rFonts w:ascii="Times New Roman" w:hAnsi="Times New Roman"/>
          <w:b/>
          <w:color w:val="FF0000"/>
          <w:sz w:val="24"/>
          <w:szCs w:val="24"/>
          <w:u w:val="single"/>
        </w:rPr>
      </w:pPr>
    </w:p>
    <w:p w14:paraId="42495887" w14:textId="0F994CD2" w:rsidR="005A666F" w:rsidRPr="00F047D8" w:rsidRDefault="005A666F" w:rsidP="00512D5C">
      <w:pPr>
        <w:spacing w:after="0" w:line="240" w:lineRule="auto"/>
        <w:rPr>
          <w:rFonts w:ascii="Times New Roman" w:hAnsi="Times New Roman"/>
          <w:sz w:val="24"/>
          <w:szCs w:val="24"/>
        </w:rPr>
      </w:pPr>
      <w:r w:rsidRPr="00F047D8">
        <w:rPr>
          <w:rFonts w:ascii="Times New Roman" w:hAnsi="Times New Roman"/>
          <w:sz w:val="24"/>
          <w:szCs w:val="24"/>
        </w:rPr>
        <w:t>u iznosu od</w:t>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r>
      <w:r w:rsidRPr="00F047D8">
        <w:rPr>
          <w:rFonts w:ascii="Times New Roman" w:hAnsi="Times New Roman"/>
          <w:sz w:val="24"/>
          <w:szCs w:val="24"/>
        </w:rPr>
        <w:tab/>
        <w:t xml:space="preserve">         </w:t>
      </w:r>
      <w:r w:rsidR="00993332" w:rsidRPr="00F047D8">
        <w:rPr>
          <w:rFonts w:ascii="Times New Roman" w:hAnsi="Times New Roman"/>
          <w:sz w:val="24"/>
          <w:szCs w:val="24"/>
        </w:rPr>
        <w:t xml:space="preserve">     </w:t>
      </w:r>
      <w:r w:rsidR="00512D5C" w:rsidRPr="00F047D8">
        <w:rPr>
          <w:rFonts w:ascii="Times New Roman" w:hAnsi="Times New Roman"/>
          <w:sz w:val="24"/>
          <w:szCs w:val="24"/>
        </w:rPr>
        <w:t xml:space="preserve">            </w:t>
      </w:r>
      <w:r w:rsidR="00F047D8" w:rsidRPr="00F047D8">
        <w:rPr>
          <w:rFonts w:ascii="Times New Roman" w:hAnsi="Times New Roman"/>
          <w:b/>
          <w:sz w:val="24"/>
          <w:szCs w:val="24"/>
        </w:rPr>
        <w:t>97.562,64</w:t>
      </w:r>
    </w:p>
    <w:p w14:paraId="2BB7AA3A" w14:textId="67C00C30" w:rsidR="009F0F62" w:rsidRPr="00F047D8" w:rsidRDefault="005A666F" w:rsidP="00F047D8">
      <w:pPr>
        <w:spacing w:after="0" w:line="240" w:lineRule="auto"/>
        <w:jc w:val="both"/>
        <w:rPr>
          <w:rFonts w:ascii="Times New Roman" w:hAnsi="Times New Roman"/>
          <w:color w:val="FF0000"/>
          <w:sz w:val="24"/>
          <w:szCs w:val="24"/>
        </w:rPr>
      </w:pPr>
      <w:r w:rsidRPr="00F047D8">
        <w:rPr>
          <w:rFonts w:ascii="Times New Roman" w:hAnsi="Times New Roman"/>
          <w:sz w:val="24"/>
          <w:szCs w:val="24"/>
        </w:rPr>
        <w:t xml:space="preserve">do odstupanja od ostvarenja u izvještajnom razdoblju prethodne godine </w:t>
      </w:r>
      <w:r w:rsidR="00512D5C" w:rsidRPr="00F047D8">
        <w:rPr>
          <w:rFonts w:ascii="Times New Roman" w:hAnsi="Times New Roman"/>
          <w:sz w:val="24"/>
          <w:szCs w:val="24"/>
        </w:rPr>
        <w:t xml:space="preserve">došlo je zbog </w:t>
      </w:r>
      <w:r w:rsidR="00F047D8" w:rsidRPr="00F047D8">
        <w:rPr>
          <w:rFonts w:ascii="Times New Roman" w:hAnsi="Times New Roman"/>
          <w:sz w:val="24"/>
          <w:szCs w:val="24"/>
        </w:rPr>
        <w:t xml:space="preserve">nadogradnje mikrofonskog konferencijskog sustava, nabavke monitora i kablova za sustav video nadzora </w:t>
      </w:r>
      <w:r w:rsidR="00F047D8">
        <w:rPr>
          <w:rFonts w:ascii="Times New Roman" w:hAnsi="Times New Roman"/>
          <w:sz w:val="24"/>
          <w:szCs w:val="24"/>
        </w:rPr>
        <w:t>kao i tv uređaja sa nosačima</w:t>
      </w:r>
      <w:r w:rsidR="00F047D8" w:rsidRPr="00370AE3">
        <w:rPr>
          <w:rFonts w:ascii="Times New Roman" w:hAnsi="Times New Roman"/>
          <w:color w:val="FF0000"/>
          <w:sz w:val="24"/>
          <w:szCs w:val="24"/>
        </w:rPr>
        <w:t xml:space="preserve"> </w:t>
      </w:r>
      <w:r w:rsidR="0041507A" w:rsidRPr="00F047D8">
        <w:rPr>
          <w:rFonts w:ascii="Times New Roman" w:hAnsi="Times New Roman"/>
          <w:sz w:val="24"/>
          <w:szCs w:val="24"/>
        </w:rPr>
        <w:t xml:space="preserve">(Vlada </w:t>
      </w:r>
      <w:r w:rsidR="006859D5" w:rsidRPr="00F047D8">
        <w:rPr>
          <w:rFonts w:ascii="Times New Roman" w:hAnsi="Times New Roman"/>
          <w:sz w:val="24"/>
          <w:szCs w:val="24"/>
        </w:rPr>
        <w:t>Republike</w:t>
      </w:r>
      <w:r w:rsidR="0041507A" w:rsidRPr="00F047D8">
        <w:rPr>
          <w:rFonts w:ascii="Times New Roman" w:hAnsi="Times New Roman"/>
          <w:sz w:val="24"/>
          <w:szCs w:val="24"/>
        </w:rPr>
        <w:t xml:space="preserve"> Hrvatske)</w:t>
      </w:r>
      <w:r w:rsidR="00E21BE8" w:rsidRPr="00F047D8">
        <w:rPr>
          <w:rFonts w:ascii="Times New Roman" w:hAnsi="Times New Roman"/>
          <w:sz w:val="24"/>
          <w:szCs w:val="24"/>
        </w:rPr>
        <w:t>, nabave mobilnih uređaja (Ured za udruge</w:t>
      </w:r>
      <w:r w:rsidR="001458F0" w:rsidRPr="00F047D8">
        <w:rPr>
          <w:rFonts w:ascii="Times New Roman" w:hAnsi="Times New Roman"/>
          <w:sz w:val="24"/>
          <w:szCs w:val="24"/>
        </w:rPr>
        <w:t xml:space="preserve">, </w:t>
      </w:r>
      <w:r w:rsidR="00F047D8">
        <w:rPr>
          <w:rFonts w:ascii="Times New Roman" w:hAnsi="Times New Roman"/>
          <w:sz w:val="24"/>
          <w:szCs w:val="24"/>
        </w:rPr>
        <w:t xml:space="preserve">Direkcija za korištenje službenih zrakoplova, </w:t>
      </w:r>
      <w:r w:rsidR="00F047D8" w:rsidRPr="00F047D8">
        <w:rPr>
          <w:rFonts w:ascii="Times New Roman" w:hAnsi="Times New Roman"/>
          <w:sz w:val="24"/>
          <w:szCs w:val="24"/>
        </w:rPr>
        <w:t>nabave veće količine mobitela i kamere</w:t>
      </w:r>
      <w:r w:rsidR="00F047D8">
        <w:rPr>
          <w:rFonts w:ascii="Times New Roman" w:hAnsi="Times New Roman"/>
          <w:sz w:val="24"/>
          <w:szCs w:val="24"/>
        </w:rPr>
        <w:t xml:space="preserve"> (Ured predsjednika Vlade Republike Hrvatske).</w:t>
      </w:r>
    </w:p>
    <w:p w14:paraId="400A4857" w14:textId="77777777" w:rsidR="009F0F62" w:rsidRPr="00370AE3" w:rsidRDefault="009F0F62" w:rsidP="000F2700">
      <w:pPr>
        <w:spacing w:after="0" w:line="240" w:lineRule="auto"/>
        <w:rPr>
          <w:rFonts w:ascii="Times New Roman" w:hAnsi="Times New Roman"/>
          <w:color w:val="FF0000"/>
          <w:sz w:val="24"/>
          <w:szCs w:val="24"/>
        </w:rPr>
      </w:pPr>
    </w:p>
    <w:p w14:paraId="65860034" w14:textId="77777777" w:rsidR="000F2700" w:rsidRPr="00370AE3" w:rsidRDefault="000F2700" w:rsidP="000F2700">
      <w:pPr>
        <w:spacing w:after="0" w:line="240" w:lineRule="auto"/>
        <w:rPr>
          <w:rFonts w:ascii="Times New Roman" w:hAnsi="Times New Roman"/>
          <w:color w:val="FF0000"/>
          <w:sz w:val="24"/>
          <w:szCs w:val="24"/>
        </w:rPr>
      </w:pPr>
    </w:p>
    <w:p w14:paraId="62FB8669" w14:textId="4921CBA0" w:rsidR="00371E28" w:rsidRPr="00370AE3" w:rsidRDefault="00371E28" w:rsidP="009A341C">
      <w:pPr>
        <w:spacing w:after="0" w:line="240" w:lineRule="auto"/>
        <w:rPr>
          <w:rFonts w:ascii="Times New Roman" w:hAnsi="Times New Roman"/>
          <w:color w:val="FF0000"/>
          <w:sz w:val="24"/>
          <w:szCs w:val="24"/>
        </w:rPr>
      </w:pPr>
    </w:p>
    <w:p w14:paraId="6660536B" w14:textId="77777777" w:rsidR="00B87DAC" w:rsidRPr="0055426E" w:rsidRDefault="00B87DAC" w:rsidP="0055426E">
      <w:pPr>
        <w:pStyle w:val="Odlomakpopisa"/>
        <w:numPr>
          <w:ilvl w:val="0"/>
          <w:numId w:val="7"/>
        </w:numPr>
        <w:spacing w:after="0" w:line="240" w:lineRule="auto"/>
        <w:ind w:left="567" w:hanging="567"/>
        <w:rPr>
          <w:rFonts w:ascii="Times New Roman" w:hAnsi="Times New Roman"/>
          <w:b/>
          <w:sz w:val="24"/>
          <w:szCs w:val="24"/>
          <w:u w:val="single"/>
        </w:rPr>
      </w:pPr>
      <w:r w:rsidRPr="0055426E">
        <w:rPr>
          <w:rFonts w:ascii="Times New Roman" w:hAnsi="Times New Roman"/>
          <w:b/>
          <w:sz w:val="24"/>
          <w:szCs w:val="24"/>
          <w:u w:val="single"/>
        </w:rPr>
        <w:t xml:space="preserve">Oprema za održavanje i zaštitu </w:t>
      </w:r>
    </w:p>
    <w:p w14:paraId="186D1195" w14:textId="77777777" w:rsidR="00B87DAC" w:rsidRPr="00370AE3" w:rsidRDefault="00B87DAC" w:rsidP="00B87DAC">
      <w:pPr>
        <w:spacing w:after="0" w:line="240" w:lineRule="auto"/>
        <w:rPr>
          <w:rFonts w:ascii="Times New Roman" w:hAnsi="Times New Roman"/>
          <w:color w:val="FF0000"/>
          <w:sz w:val="24"/>
          <w:szCs w:val="24"/>
        </w:rPr>
      </w:pPr>
    </w:p>
    <w:p w14:paraId="2B482F36" w14:textId="0C54EB6B" w:rsidR="00B87DAC" w:rsidRPr="0055426E" w:rsidRDefault="00B87DAC" w:rsidP="0055426E">
      <w:pPr>
        <w:spacing w:after="0" w:line="240" w:lineRule="auto"/>
        <w:jc w:val="both"/>
        <w:rPr>
          <w:rFonts w:ascii="Times New Roman" w:hAnsi="Times New Roman"/>
          <w:sz w:val="24"/>
          <w:szCs w:val="24"/>
        </w:rPr>
      </w:pPr>
      <w:r w:rsidRPr="0055426E">
        <w:rPr>
          <w:rFonts w:ascii="Times New Roman" w:hAnsi="Times New Roman"/>
          <w:sz w:val="24"/>
          <w:szCs w:val="24"/>
        </w:rPr>
        <w:t>u iznosu od</w:t>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Pr="0055426E">
        <w:rPr>
          <w:rFonts w:ascii="Times New Roman" w:hAnsi="Times New Roman"/>
          <w:sz w:val="24"/>
          <w:szCs w:val="24"/>
        </w:rPr>
        <w:tab/>
      </w:r>
      <w:r w:rsidR="0055426E" w:rsidRPr="0055426E">
        <w:rPr>
          <w:rFonts w:ascii="Times New Roman" w:hAnsi="Times New Roman"/>
          <w:sz w:val="24"/>
          <w:szCs w:val="24"/>
        </w:rPr>
        <w:tab/>
      </w:r>
      <w:r w:rsidR="0055426E" w:rsidRPr="0055426E">
        <w:rPr>
          <w:rFonts w:ascii="Times New Roman" w:hAnsi="Times New Roman"/>
          <w:sz w:val="24"/>
          <w:szCs w:val="24"/>
        </w:rPr>
        <w:tab/>
        <w:t xml:space="preserve">   </w:t>
      </w:r>
      <w:r w:rsidR="0055426E" w:rsidRPr="0055426E">
        <w:rPr>
          <w:rFonts w:ascii="Times New Roman" w:hAnsi="Times New Roman"/>
          <w:b/>
          <w:sz w:val="24"/>
          <w:szCs w:val="24"/>
        </w:rPr>
        <w:t>12.499,25</w:t>
      </w:r>
    </w:p>
    <w:p w14:paraId="622F444F" w14:textId="1AF9B177" w:rsidR="0055426E" w:rsidRPr="003448A5" w:rsidRDefault="00B87DAC" w:rsidP="0055426E">
      <w:pPr>
        <w:spacing w:after="0" w:line="240" w:lineRule="auto"/>
        <w:jc w:val="both"/>
        <w:rPr>
          <w:rFonts w:ascii="Times New Roman" w:hAnsi="Times New Roman"/>
          <w:sz w:val="24"/>
          <w:szCs w:val="24"/>
        </w:rPr>
      </w:pPr>
      <w:r w:rsidRPr="0055426E">
        <w:rPr>
          <w:rFonts w:ascii="Times New Roman" w:hAnsi="Times New Roman"/>
          <w:sz w:val="24"/>
          <w:szCs w:val="24"/>
        </w:rPr>
        <w:t xml:space="preserve">do odstupanja od ostvarenja u izvještajnom razdoblju prethodne godine došlo je </w:t>
      </w:r>
      <w:r w:rsidR="009F0F62" w:rsidRPr="0055426E">
        <w:rPr>
          <w:rFonts w:ascii="Times New Roman" w:hAnsi="Times New Roman"/>
          <w:sz w:val="24"/>
          <w:szCs w:val="24"/>
        </w:rPr>
        <w:t xml:space="preserve">zbog nabave </w:t>
      </w:r>
      <w:r w:rsidR="0055426E" w:rsidRPr="0055426E">
        <w:rPr>
          <w:rFonts w:ascii="Times New Roman" w:hAnsi="Times New Roman"/>
          <w:sz w:val="24"/>
          <w:szCs w:val="24"/>
        </w:rPr>
        <w:t xml:space="preserve">klima uređaja za arhivu u </w:t>
      </w:r>
      <w:proofErr w:type="spellStart"/>
      <w:r w:rsidR="0055426E" w:rsidRPr="0055426E">
        <w:rPr>
          <w:rFonts w:ascii="Times New Roman" w:hAnsi="Times New Roman"/>
          <w:sz w:val="24"/>
          <w:szCs w:val="24"/>
        </w:rPr>
        <w:t>Mesničkoj</w:t>
      </w:r>
      <w:proofErr w:type="spellEnd"/>
      <w:r w:rsidR="0055426E" w:rsidRPr="0055426E">
        <w:rPr>
          <w:rFonts w:ascii="Times New Roman" w:hAnsi="Times New Roman"/>
          <w:sz w:val="24"/>
          <w:szCs w:val="24"/>
        </w:rPr>
        <w:t xml:space="preserve">, nabave usisavača i visokotlačnog perača za domara (Ured za opće </w:t>
      </w:r>
      <w:r w:rsidR="0055426E" w:rsidRPr="003448A5">
        <w:rPr>
          <w:rFonts w:ascii="Times New Roman" w:hAnsi="Times New Roman"/>
          <w:sz w:val="24"/>
          <w:szCs w:val="24"/>
        </w:rPr>
        <w:t>poslove Hrvatskoga sabora i Vlade Republike Hrvatske</w:t>
      </w:r>
      <w:r w:rsidR="0055426E">
        <w:rPr>
          <w:rFonts w:ascii="Times New Roman" w:hAnsi="Times New Roman"/>
          <w:sz w:val="24"/>
          <w:szCs w:val="24"/>
        </w:rPr>
        <w:t xml:space="preserve">), klima uređaja u Stručnoj službi Savjeta za nacionalne manjine te zbog nabave sustava praćenja radnog vremena i identifikaciju ulaska (Ured Vlade Republike Hrvatske za unutarnju reviziju) </w:t>
      </w:r>
      <w:r w:rsidR="0055426E" w:rsidRPr="003448A5">
        <w:rPr>
          <w:rFonts w:ascii="Times New Roman" w:hAnsi="Times New Roman"/>
          <w:sz w:val="24"/>
          <w:szCs w:val="24"/>
        </w:rPr>
        <w:t xml:space="preserve">u istom obračunskom razdoblju prethodne </w:t>
      </w:r>
      <w:r w:rsidR="003243D7">
        <w:rPr>
          <w:rFonts w:ascii="Times New Roman" w:hAnsi="Times New Roman"/>
          <w:sz w:val="24"/>
          <w:szCs w:val="24"/>
        </w:rPr>
        <w:t xml:space="preserve">2022. </w:t>
      </w:r>
      <w:r w:rsidR="0055426E" w:rsidRPr="003448A5">
        <w:rPr>
          <w:rFonts w:ascii="Times New Roman" w:hAnsi="Times New Roman"/>
          <w:sz w:val="24"/>
          <w:szCs w:val="24"/>
        </w:rPr>
        <w:t>godine</w:t>
      </w:r>
      <w:r w:rsidR="0055426E">
        <w:rPr>
          <w:rFonts w:ascii="Times New Roman" w:hAnsi="Times New Roman"/>
          <w:sz w:val="24"/>
          <w:szCs w:val="24"/>
        </w:rPr>
        <w:t>.</w:t>
      </w:r>
    </w:p>
    <w:p w14:paraId="4B4F1043" w14:textId="185FE9CD" w:rsidR="0073382A" w:rsidRPr="00370AE3" w:rsidRDefault="0073382A" w:rsidP="0055426E">
      <w:pPr>
        <w:spacing w:after="0" w:line="240" w:lineRule="auto"/>
        <w:rPr>
          <w:rFonts w:ascii="Times New Roman" w:hAnsi="Times New Roman"/>
          <w:color w:val="FF0000"/>
          <w:sz w:val="24"/>
          <w:szCs w:val="24"/>
        </w:rPr>
      </w:pPr>
    </w:p>
    <w:p w14:paraId="47990076" w14:textId="77777777" w:rsidR="003448A5" w:rsidRPr="00370AE3" w:rsidRDefault="003448A5" w:rsidP="0073382A">
      <w:pPr>
        <w:spacing w:after="0" w:line="240" w:lineRule="auto"/>
        <w:rPr>
          <w:rFonts w:ascii="Times New Roman" w:hAnsi="Times New Roman"/>
          <w:color w:val="FF0000"/>
          <w:sz w:val="24"/>
          <w:szCs w:val="24"/>
        </w:rPr>
      </w:pPr>
    </w:p>
    <w:p w14:paraId="53B38A21" w14:textId="77777777" w:rsidR="00190EE8" w:rsidRPr="00E43FD6" w:rsidRDefault="00190EE8" w:rsidP="00E43FD6">
      <w:pPr>
        <w:pStyle w:val="Odlomakpopisa"/>
        <w:numPr>
          <w:ilvl w:val="0"/>
          <w:numId w:val="7"/>
        </w:numPr>
        <w:spacing w:after="0" w:line="240" w:lineRule="auto"/>
        <w:ind w:left="567" w:hanging="567"/>
        <w:rPr>
          <w:rFonts w:ascii="Times New Roman" w:hAnsi="Times New Roman"/>
          <w:b/>
          <w:sz w:val="24"/>
          <w:szCs w:val="24"/>
          <w:u w:val="single"/>
        </w:rPr>
      </w:pPr>
      <w:r w:rsidRPr="00E43FD6">
        <w:rPr>
          <w:rFonts w:ascii="Times New Roman" w:hAnsi="Times New Roman"/>
          <w:b/>
          <w:sz w:val="24"/>
          <w:szCs w:val="24"/>
          <w:u w:val="single"/>
        </w:rPr>
        <w:t>Uređaji, strojevi i oprema za ostale namjene</w:t>
      </w:r>
    </w:p>
    <w:p w14:paraId="29C6F6F8" w14:textId="77777777" w:rsidR="00190EE8" w:rsidRPr="00370AE3" w:rsidRDefault="00190EE8" w:rsidP="00190EE8">
      <w:pPr>
        <w:spacing w:after="0" w:line="240" w:lineRule="auto"/>
        <w:rPr>
          <w:rFonts w:ascii="Times New Roman" w:hAnsi="Times New Roman"/>
          <w:color w:val="FF0000"/>
          <w:sz w:val="24"/>
          <w:szCs w:val="24"/>
        </w:rPr>
      </w:pPr>
    </w:p>
    <w:p w14:paraId="50FD5FE9" w14:textId="46A156BD" w:rsidR="00190EE8" w:rsidRPr="00A9695F" w:rsidRDefault="00190EE8" w:rsidP="00A9695F">
      <w:pPr>
        <w:spacing w:after="0" w:line="240" w:lineRule="auto"/>
        <w:jc w:val="both"/>
        <w:rPr>
          <w:rFonts w:ascii="Times New Roman" w:hAnsi="Times New Roman"/>
          <w:sz w:val="24"/>
          <w:szCs w:val="24"/>
        </w:rPr>
      </w:pPr>
      <w:r w:rsidRPr="00A9695F">
        <w:rPr>
          <w:rFonts w:ascii="Times New Roman" w:hAnsi="Times New Roman"/>
          <w:sz w:val="24"/>
          <w:szCs w:val="24"/>
        </w:rPr>
        <w:t>u iznosu od</w:t>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r>
      <w:r w:rsidRPr="00A9695F">
        <w:rPr>
          <w:rFonts w:ascii="Times New Roman" w:hAnsi="Times New Roman"/>
          <w:sz w:val="24"/>
          <w:szCs w:val="24"/>
        </w:rPr>
        <w:tab/>
        <w:t xml:space="preserve">                </w:t>
      </w:r>
      <w:r w:rsidR="00D05E2D" w:rsidRPr="00A9695F">
        <w:rPr>
          <w:rFonts w:ascii="Times New Roman" w:hAnsi="Times New Roman"/>
          <w:sz w:val="24"/>
          <w:szCs w:val="24"/>
        </w:rPr>
        <w:t xml:space="preserve">          </w:t>
      </w:r>
      <w:r w:rsidR="001249FF" w:rsidRPr="00A9695F">
        <w:rPr>
          <w:rFonts w:ascii="Times New Roman" w:hAnsi="Times New Roman"/>
          <w:sz w:val="24"/>
          <w:szCs w:val="24"/>
        </w:rPr>
        <w:t xml:space="preserve">  </w:t>
      </w:r>
      <w:r w:rsidR="00E43FD6" w:rsidRPr="00A9695F">
        <w:rPr>
          <w:rFonts w:ascii="Times New Roman" w:hAnsi="Times New Roman"/>
          <w:b/>
          <w:sz w:val="24"/>
          <w:szCs w:val="24"/>
        </w:rPr>
        <w:t>4.796,98</w:t>
      </w:r>
    </w:p>
    <w:p w14:paraId="3D2926AB" w14:textId="19BEF213" w:rsidR="00A9695F" w:rsidRPr="00A9695F" w:rsidRDefault="00190EE8" w:rsidP="00A9695F">
      <w:pPr>
        <w:spacing w:after="0" w:line="240" w:lineRule="auto"/>
        <w:jc w:val="both"/>
        <w:rPr>
          <w:rFonts w:ascii="Times New Roman" w:hAnsi="Times New Roman"/>
          <w:sz w:val="24"/>
          <w:szCs w:val="24"/>
        </w:rPr>
      </w:pPr>
      <w:r w:rsidRPr="00A9695F">
        <w:rPr>
          <w:rFonts w:ascii="Times New Roman" w:hAnsi="Times New Roman"/>
          <w:sz w:val="24"/>
          <w:szCs w:val="24"/>
        </w:rPr>
        <w:t xml:space="preserve">do odstupanja od ostvarenja u izvještajnom razdoblju prethodne godine </w:t>
      </w:r>
      <w:r w:rsidR="00D05E2D" w:rsidRPr="00A9695F">
        <w:rPr>
          <w:rFonts w:ascii="Times New Roman" w:hAnsi="Times New Roman"/>
          <w:sz w:val="24"/>
          <w:szCs w:val="24"/>
        </w:rPr>
        <w:t xml:space="preserve">došlo je zbog </w:t>
      </w:r>
      <w:r w:rsidR="00D11A56" w:rsidRPr="00A9695F">
        <w:rPr>
          <w:rFonts w:ascii="Times New Roman" w:hAnsi="Times New Roman"/>
          <w:sz w:val="24"/>
          <w:szCs w:val="24"/>
        </w:rPr>
        <w:t xml:space="preserve">nabave </w:t>
      </w:r>
      <w:r w:rsidR="00A9695F" w:rsidRPr="00A9695F">
        <w:rPr>
          <w:rFonts w:ascii="Times New Roman" w:hAnsi="Times New Roman"/>
          <w:sz w:val="24"/>
          <w:szCs w:val="24"/>
        </w:rPr>
        <w:t xml:space="preserve">strojeva za pranje čaša i omekšivača vode, štednjaka, rashladnog ormara, zamrzivača, postolja za </w:t>
      </w:r>
      <w:proofErr w:type="spellStart"/>
      <w:r w:rsidR="00A9695F" w:rsidRPr="00A9695F">
        <w:rPr>
          <w:rFonts w:ascii="Times New Roman" w:hAnsi="Times New Roman"/>
          <w:sz w:val="24"/>
          <w:szCs w:val="24"/>
        </w:rPr>
        <w:t>šoker</w:t>
      </w:r>
      <w:proofErr w:type="spellEnd"/>
      <w:r w:rsidR="00A9695F" w:rsidRPr="00A9695F">
        <w:rPr>
          <w:rFonts w:ascii="Times New Roman" w:hAnsi="Times New Roman"/>
          <w:sz w:val="24"/>
          <w:szCs w:val="24"/>
        </w:rPr>
        <w:t xml:space="preserve">, podnice, </w:t>
      </w:r>
      <w:proofErr w:type="spellStart"/>
      <w:r w:rsidR="00A9695F" w:rsidRPr="00A9695F">
        <w:rPr>
          <w:rFonts w:ascii="Times New Roman" w:hAnsi="Times New Roman"/>
          <w:sz w:val="24"/>
          <w:szCs w:val="24"/>
        </w:rPr>
        <w:t>štapnog</w:t>
      </w:r>
      <w:proofErr w:type="spellEnd"/>
      <w:r w:rsidR="00A9695F" w:rsidRPr="00A9695F">
        <w:rPr>
          <w:rFonts w:ascii="Times New Roman" w:hAnsi="Times New Roman"/>
          <w:sz w:val="24"/>
          <w:szCs w:val="24"/>
        </w:rPr>
        <w:t xml:space="preserve"> miksera i </w:t>
      </w:r>
      <w:proofErr w:type="spellStart"/>
      <w:r w:rsidR="00A9695F" w:rsidRPr="00A9695F">
        <w:rPr>
          <w:rFonts w:ascii="Times New Roman" w:hAnsi="Times New Roman"/>
          <w:sz w:val="24"/>
          <w:szCs w:val="24"/>
        </w:rPr>
        <w:t>cuttera</w:t>
      </w:r>
      <w:proofErr w:type="spellEnd"/>
      <w:r w:rsidR="00A9695F" w:rsidRPr="00A9695F">
        <w:rPr>
          <w:rFonts w:ascii="Times New Roman" w:hAnsi="Times New Roman"/>
          <w:sz w:val="24"/>
          <w:szCs w:val="24"/>
        </w:rPr>
        <w:t xml:space="preserve"> za potrebe ugostiteljstva Hrvatskoga sabora i</w:t>
      </w:r>
      <w:r w:rsidR="00A9695F">
        <w:rPr>
          <w:rFonts w:ascii="Times New Roman" w:hAnsi="Times New Roman"/>
          <w:sz w:val="24"/>
          <w:szCs w:val="24"/>
        </w:rPr>
        <w:t xml:space="preserve"> </w:t>
      </w:r>
      <w:r w:rsidR="00A9695F" w:rsidRPr="00A9695F">
        <w:rPr>
          <w:rFonts w:ascii="Times New Roman" w:hAnsi="Times New Roman"/>
          <w:sz w:val="24"/>
          <w:szCs w:val="24"/>
        </w:rPr>
        <w:t>Vlade Republike Hrvatske (Ured za opće poslove Hrvatskoga sabora i Vlade Republike Hrvatske) i hladnjaka (Stručna služba savjeta za nacionalne Manjine, Direkcija za korištenje službenih zrakoplova) te zbog nabave foto aparata u okviru aktivnosti A513043 Ispunjavanje preduvjeta za učinkovitu provedbu politika usmjerenih na nacionalne manjine - Faza I (Ured za ljudska prava i prava nacionalnih manjina) u istom obračunskom razdoblju prethodne 2022. godine.</w:t>
      </w:r>
    </w:p>
    <w:p w14:paraId="43537D8A" w14:textId="1BE791DA" w:rsidR="00DC1A74" w:rsidRPr="00370AE3" w:rsidRDefault="00DC1A74" w:rsidP="0073382A">
      <w:pPr>
        <w:spacing w:after="0" w:line="240" w:lineRule="auto"/>
        <w:rPr>
          <w:rFonts w:ascii="Times New Roman" w:hAnsi="Times New Roman"/>
          <w:color w:val="FF0000"/>
          <w:sz w:val="24"/>
          <w:szCs w:val="24"/>
        </w:rPr>
      </w:pPr>
    </w:p>
    <w:p w14:paraId="7503EFB2" w14:textId="77EF26C6" w:rsidR="00DC1A74" w:rsidRPr="00370AE3" w:rsidRDefault="00DC1A74" w:rsidP="0073382A">
      <w:pPr>
        <w:spacing w:after="0" w:line="240" w:lineRule="auto"/>
        <w:rPr>
          <w:rFonts w:ascii="Times New Roman" w:hAnsi="Times New Roman"/>
          <w:color w:val="FF0000"/>
          <w:sz w:val="24"/>
          <w:szCs w:val="24"/>
        </w:rPr>
      </w:pPr>
    </w:p>
    <w:p w14:paraId="2CAF7437" w14:textId="77777777" w:rsidR="004C4ED8" w:rsidRPr="00370AE3" w:rsidRDefault="004C4ED8" w:rsidP="0073382A">
      <w:pPr>
        <w:spacing w:after="0" w:line="240" w:lineRule="auto"/>
        <w:rPr>
          <w:rFonts w:ascii="Times New Roman" w:hAnsi="Times New Roman"/>
          <w:color w:val="FF0000"/>
          <w:sz w:val="24"/>
          <w:szCs w:val="24"/>
        </w:rPr>
      </w:pPr>
    </w:p>
    <w:p w14:paraId="330F7454" w14:textId="77777777" w:rsidR="00B47F80" w:rsidRPr="00A9695F" w:rsidRDefault="00190EE8" w:rsidP="00A9695F">
      <w:pPr>
        <w:pStyle w:val="Odlomakpopisa"/>
        <w:numPr>
          <w:ilvl w:val="0"/>
          <w:numId w:val="7"/>
        </w:numPr>
        <w:spacing w:after="0" w:line="240" w:lineRule="auto"/>
        <w:ind w:left="567" w:hanging="567"/>
        <w:rPr>
          <w:rFonts w:ascii="Times New Roman" w:eastAsiaTheme="minorHAnsi" w:hAnsi="Times New Roman"/>
          <w:b/>
          <w:sz w:val="24"/>
          <w:szCs w:val="24"/>
          <w:u w:val="single"/>
        </w:rPr>
      </w:pPr>
      <w:r w:rsidRPr="00A9695F">
        <w:rPr>
          <w:rFonts w:ascii="Times New Roman" w:eastAsiaTheme="minorHAnsi" w:hAnsi="Times New Roman"/>
          <w:b/>
          <w:sz w:val="24"/>
          <w:szCs w:val="24"/>
          <w:u w:val="single"/>
        </w:rPr>
        <w:t>Prijevozna sredstva u cestovnom prometu</w:t>
      </w:r>
    </w:p>
    <w:p w14:paraId="72EE8D4F" w14:textId="77777777" w:rsidR="00B47F80" w:rsidRPr="00370AE3" w:rsidRDefault="00B47F80" w:rsidP="00B47F80">
      <w:pPr>
        <w:spacing w:after="0" w:line="240" w:lineRule="auto"/>
        <w:ind w:left="426"/>
        <w:contextualSpacing/>
        <w:rPr>
          <w:rFonts w:ascii="Times New Roman" w:eastAsiaTheme="minorHAnsi" w:hAnsi="Times New Roman"/>
          <w:b/>
          <w:color w:val="FF0000"/>
          <w:sz w:val="24"/>
          <w:szCs w:val="24"/>
          <w:u w:val="single"/>
        </w:rPr>
      </w:pPr>
    </w:p>
    <w:p w14:paraId="44B004E3" w14:textId="2D6D4E90" w:rsidR="00B47F80" w:rsidRPr="00A9695F" w:rsidRDefault="00B47F80" w:rsidP="00A9695F">
      <w:pPr>
        <w:spacing w:after="0" w:line="240" w:lineRule="auto"/>
        <w:jc w:val="both"/>
        <w:rPr>
          <w:rFonts w:ascii="Times New Roman" w:eastAsiaTheme="minorHAnsi" w:hAnsi="Times New Roman"/>
          <w:sz w:val="24"/>
          <w:szCs w:val="24"/>
        </w:rPr>
      </w:pPr>
      <w:r w:rsidRPr="00A9695F">
        <w:rPr>
          <w:rFonts w:ascii="Times New Roman" w:eastAsiaTheme="minorHAnsi" w:hAnsi="Times New Roman"/>
          <w:sz w:val="24"/>
          <w:szCs w:val="24"/>
        </w:rPr>
        <w:t>u iznosu od</w:t>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Pr="00A9695F">
        <w:rPr>
          <w:rFonts w:ascii="Times New Roman" w:eastAsiaTheme="minorHAnsi" w:hAnsi="Times New Roman"/>
          <w:sz w:val="24"/>
          <w:szCs w:val="24"/>
        </w:rPr>
        <w:tab/>
      </w:r>
      <w:r w:rsidR="00A9695F" w:rsidRPr="00A9695F">
        <w:rPr>
          <w:rFonts w:ascii="Times New Roman" w:eastAsiaTheme="minorHAnsi" w:hAnsi="Times New Roman"/>
          <w:sz w:val="24"/>
          <w:szCs w:val="24"/>
        </w:rPr>
        <w:tab/>
        <w:t xml:space="preserve">   </w:t>
      </w:r>
      <w:r w:rsidR="00A9695F" w:rsidRPr="00A9695F">
        <w:rPr>
          <w:rFonts w:ascii="Times New Roman" w:eastAsiaTheme="minorHAnsi" w:hAnsi="Times New Roman"/>
          <w:b/>
          <w:sz w:val="24"/>
          <w:szCs w:val="24"/>
        </w:rPr>
        <w:t>29.812,67</w:t>
      </w:r>
    </w:p>
    <w:p w14:paraId="2351E69E" w14:textId="0F25FB26" w:rsidR="002376F9" w:rsidRDefault="00A9695F" w:rsidP="00A9695F">
      <w:pPr>
        <w:spacing w:after="0" w:line="240" w:lineRule="auto"/>
        <w:jc w:val="both"/>
        <w:rPr>
          <w:rFonts w:ascii="Times New Roman" w:hAnsi="Times New Roman"/>
          <w:sz w:val="24"/>
          <w:szCs w:val="24"/>
        </w:rPr>
      </w:pPr>
      <w:r w:rsidRPr="00A9695F">
        <w:rPr>
          <w:rFonts w:ascii="Times New Roman" w:hAnsi="Times New Roman"/>
          <w:sz w:val="24"/>
          <w:szCs w:val="24"/>
        </w:rPr>
        <w:t>do odstupanja od ostvarenja u izvještajnom razdoblju prethodne godine došlo je zbog</w:t>
      </w:r>
      <w:r>
        <w:rPr>
          <w:rFonts w:ascii="Times New Roman" w:hAnsi="Times New Roman"/>
          <w:sz w:val="24"/>
          <w:szCs w:val="24"/>
        </w:rPr>
        <w:t xml:space="preserve"> nabavke osobnog vozila (Ured za opće poslove Hrvatska sabora i Vlade Republike Hrvatske).</w:t>
      </w:r>
    </w:p>
    <w:p w14:paraId="3F20A49D" w14:textId="14AF8108" w:rsidR="00A9695F" w:rsidRDefault="00A9695F" w:rsidP="00A9695F">
      <w:pPr>
        <w:spacing w:after="0" w:line="240" w:lineRule="auto"/>
        <w:jc w:val="both"/>
        <w:rPr>
          <w:rFonts w:ascii="Times New Roman" w:hAnsi="Times New Roman"/>
          <w:sz w:val="24"/>
          <w:szCs w:val="24"/>
        </w:rPr>
      </w:pPr>
    </w:p>
    <w:p w14:paraId="2BF5D178" w14:textId="77777777" w:rsidR="00A9695F" w:rsidRPr="00370AE3" w:rsidRDefault="00A9695F" w:rsidP="00A9695F">
      <w:pPr>
        <w:spacing w:after="0" w:line="240" w:lineRule="auto"/>
        <w:jc w:val="both"/>
        <w:rPr>
          <w:rFonts w:ascii="Times New Roman" w:hAnsi="Times New Roman"/>
          <w:color w:val="FF0000"/>
          <w:sz w:val="24"/>
          <w:szCs w:val="24"/>
        </w:rPr>
      </w:pPr>
    </w:p>
    <w:p w14:paraId="1808EF1A" w14:textId="77777777" w:rsidR="00C272B0" w:rsidRPr="00370AE3" w:rsidRDefault="00C272B0" w:rsidP="0073382A">
      <w:pPr>
        <w:spacing w:after="0" w:line="240" w:lineRule="auto"/>
        <w:rPr>
          <w:rFonts w:ascii="Times New Roman" w:hAnsi="Times New Roman"/>
          <w:color w:val="FF0000"/>
          <w:sz w:val="24"/>
          <w:szCs w:val="24"/>
        </w:rPr>
      </w:pPr>
    </w:p>
    <w:p w14:paraId="29C978A9" w14:textId="77777777" w:rsidR="00C272B0" w:rsidRPr="00370AE3" w:rsidRDefault="00C272B0" w:rsidP="0073382A">
      <w:pPr>
        <w:spacing w:after="0" w:line="240" w:lineRule="auto"/>
        <w:rPr>
          <w:rFonts w:ascii="Times New Roman" w:hAnsi="Times New Roman"/>
          <w:color w:val="FF0000"/>
          <w:sz w:val="24"/>
          <w:szCs w:val="24"/>
        </w:rPr>
      </w:pPr>
    </w:p>
    <w:p w14:paraId="3126B86C" w14:textId="77777777" w:rsidR="00736F12" w:rsidRPr="00657480" w:rsidRDefault="00736F12" w:rsidP="00657480">
      <w:pPr>
        <w:pStyle w:val="Odlomakpopisa"/>
        <w:numPr>
          <w:ilvl w:val="0"/>
          <w:numId w:val="7"/>
        </w:numPr>
        <w:spacing w:after="0" w:line="240" w:lineRule="auto"/>
        <w:ind w:left="567" w:hanging="567"/>
        <w:rPr>
          <w:rFonts w:ascii="Times New Roman" w:hAnsi="Times New Roman"/>
          <w:b/>
          <w:sz w:val="24"/>
          <w:szCs w:val="24"/>
          <w:u w:val="single"/>
        </w:rPr>
      </w:pPr>
      <w:r w:rsidRPr="00657480">
        <w:rPr>
          <w:rFonts w:ascii="Times New Roman" w:hAnsi="Times New Roman"/>
          <w:b/>
          <w:sz w:val="24"/>
          <w:szCs w:val="24"/>
          <w:u w:val="single"/>
        </w:rPr>
        <w:t>Dodatna ulaganja na građevinskim objektima</w:t>
      </w:r>
    </w:p>
    <w:p w14:paraId="357DD696" w14:textId="77777777" w:rsidR="00736F12" w:rsidRPr="00370AE3" w:rsidRDefault="00736F12" w:rsidP="00736F12">
      <w:pPr>
        <w:pStyle w:val="Odlomakpopisa"/>
        <w:spacing w:after="0" w:line="240" w:lineRule="auto"/>
        <w:ind w:left="0"/>
        <w:rPr>
          <w:rFonts w:ascii="Times New Roman" w:hAnsi="Times New Roman"/>
          <w:b/>
          <w:color w:val="FF0000"/>
          <w:sz w:val="24"/>
          <w:szCs w:val="24"/>
          <w:u w:val="single"/>
        </w:rPr>
      </w:pPr>
    </w:p>
    <w:p w14:paraId="379DF9AE" w14:textId="1839B90D" w:rsidR="00736F12" w:rsidRPr="00657480" w:rsidRDefault="00736F12" w:rsidP="00657480">
      <w:pPr>
        <w:pStyle w:val="Odlomakpopisa"/>
        <w:spacing w:after="0" w:line="240" w:lineRule="auto"/>
        <w:ind w:left="0"/>
        <w:jc w:val="both"/>
        <w:rPr>
          <w:rFonts w:ascii="Times New Roman" w:hAnsi="Times New Roman"/>
          <w:b/>
          <w:sz w:val="24"/>
          <w:szCs w:val="24"/>
        </w:rPr>
      </w:pPr>
      <w:r w:rsidRPr="00657480">
        <w:rPr>
          <w:rFonts w:ascii="Times New Roman" w:hAnsi="Times New Roman"/>
          <w:sz w:val="24"/>
          <w:szCs w:val="24"/>
        </w:rPr>
        <w:lastRenderedPageBreak/>
        <w:t xml:space="preserve">u iznosu od </w:t>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Pr="00657480">
        <w:rPr>
          <w:rFonts w:ascii="Times New Roman" w:hAnsi="Times New Roman"/>
          <w:sz w:val="24"/>
          <w:szCs w:val="24"/>
        </w:rPr>
        <w:tab/>
      </w:r>
      <w:r w:rsidR="00373F8B" w:rsidRPr="00657480">
        <w:rPr>
          <w:rFonts w:ascii="Times New Roman" w:hAnsi="Times New Roman"/>
          <w:sz w:val="24"/>
          <w:szCs w:val="24"/>
        </w:rPr>
        <w:t xml:space="preserve">         </w:t>
      </w:r>
      <w:r w:rsidR="00657480" w:rsidRPr="00657480">
        <w:rPr>
          <w:rFonts w:ascii="Times New Roman" w:hAnsi="Times New Roman"/>
          <w:b/>
          <w:sz w:val="24"/>
          <w:szCs w:val="24"/>
        </w:rPr>
        <w:t>3.353.466,62</w:t>
      </w:r>
    </w:p>
    <w:p w14:paraId="26DBA78E" w14:textId="10A25261" w:rsidR="00370016" w:rsidRPr="00657480" w:rsidRDefault="00BC7FA9" w:rsidP="00657480">
      <w:pPr>
        <w:spacing w:after="0" w:line="240" w:lineRule="auto"/>
        <w:jc w:val="both"/>
        <w:rPr>
          <w:rFonts w:ascii="Times New Roman" w:hAnsi="Times New Roman"/>
          <w:sz w:val="24"/>
          <w:szCs w:val="24"/>
        </w:rPr>
      </w:pPr>
      <w:r w:rsidRPr="00657480">
        <w:rPr>
          <w:rFonts w:ascii="Times New Roman" w:hAnsi="Times New Roman"/>
          <w:sz w:val="24"/>
          <w:szCs w:val="24"/>
        </w:rPr>
        <w:t xml:space="preserve">do odstupanja od ostvarenja u izvještajnom razdoblju prethodne godine došlo je zbog građevinskih radova te stručnog nadzora i koordiniranja konstrukcijske i cjelovite obnove palače </w:t>
      </w:r>
      <w:proofErr w:type="spellStart"/>
      <w:r w:rsidRPr="00657480">
        <w:rPr>
          <w:rFonts w:ascii="Times New Roman" w:hAnsi="Times New Roman"/>
          <w:sz w:val="24"/>
          <w:szCs w:val="24"/>
        </w:rPr>
        <w:t>Bužan</w:t>
      </w:r>
      <w:proofErr w:type="spellEnd"/>
      <w:r w:rsidRPr="00657480">
        <w:rPr>
          <w:rFonts w:ascii="Times New Roman" w:hAnsi="Times New Roman"/>
          <w:sz w:val="24"/>
          <w:szCs w:val="24"/>
        </w:rPr>
        <w:t xml:space="preserve"> na Opatičkoj 8</w:t>
      </w:r>
      <w:r w:rsidR="00370016" w:rsidRPr="00657480">
        <w:rPr>
          <w:rFonts w:ascii="Times New Roman" w:hAnsi="Times New Roman"/>
          <w:sz w:val="24"/>
          <w:szCs w:val="24"/>
        </w:rPr>
        <w:t xml:space="preserve"> (Ured za opće poslove Hrvatskoga sabora i Vlade Republike Hrvatske)</w:t>
      </w:r>
      <w:r w:rsidR="00657480">
        <w:rPr>
          <w:rFonts w:ascii="Times New Roman" w:hAnsi="Times New Roman"/>
          <w:sz w:val="24"/>
          <w:szCs w:val="24"/>
        </w:rPr>
        <w:t>.</w:t>
      </w:r>
    </w:p>
    <w:p w14:paraId="6F835D79" w14:textId="77777777" w:rsidR="00C272B0" w:rsidRPr="00370AE3" w:rsidRDefault="00C272B0" w:rsidP="0073382A">
      <w:pPr>
        <w:spacing w:after="0" w:line="240" w:lineRule="auto"/>
        <w:rPr>
          <w:rFonts w:ascii="Times New Roman" w:hAnsi="Times New Roman"/>
          <w:color w:val="FF0000"/>
          <w:sz w:val="24"/>
          <w:szCs w:val="24"/>
        </w:rPr>
      </w:pPr>
    </w:p>
    <w:p w14:paraId="1DA5EFBB" w14:textId="0240C3CA" w:rsidR="00C272B0" w:rsidRPr="00370AE3" w:rsidRDefault="00C272B0" w:rsidP="0073382A">
      <w:pPr>
        <w:spacing w:after="0" w:line="240" w:lineRule="auto"/>
        <w:rPr>
          <w:rFonts w:ascii="Times New Roman" w:hAnsi="Times New Roman"/>
          <w:color w:val="FF0000"/>
          <w:sz w:val="24"/>
          <w:szCs w:val="24"/>
        </w:rPr>
      </w:pPr>
    </w:p>
    <w:p w14:paraId="78E44111" w14:textId="33DD3443" w:rsidR="00C272B0" w:rsidRDefault="00C272B0" w:rsidP="0073382A">
      <w:pPr>
        <w:spacing w:after="0" w:line="240" w:lineRule="auto"/>
        <w:rPr>
          <w:rFonts w:ascii="Times New Roman" w:hAnsi="Times New Roman"/>
          <w:color w:val="FF0000"/>
          <w:sz w:val="24"/>
          <w:szCs w:val="24"/>
        </w:rPr>
      </w:pPr>
    </w:p>
    <w:p w14:paraId="6DEB5603" w14:textId="77777777" w:rsidR="00BF4338" w:rsidRDefault="00BF4338" w:rsidP="0073382A">
      <w:pPr>
        <w:spacing w:after="0" w:line="240" w:lineRule="auto"/>
        <w:rPr>
          <w:rFonts w:ascii="Times New Roman" w:hAnsi="Times New Roman"/>
          <w:color w:val="FF0000"/>
          <w:sz w:val="24"/>
          <w:szCs w:val="24"/>
        </w:rPr>
      </w:pPr>
    </w:p>
    <w:p w14:paraId="784F90B2" w14:textId="77777777" w:rsidR="00BF4338" w:rsidRDefault="00BF4338" w:rsidP="0073382A">
      <w:pPr>
        <w:spacing w:after="0" w:line="240" w:lineRule="auto"/>
        <w:rPr>
          <w:rFonts w:ascii="Times New Roman" w:hAnsi="Times New Roman"/>
          <w:color w:val="FF0000"/>
          <w:sz w:val="24"/>
          <w:szCs w:val="24"/>
        </w:rPr>
      </w:pPr>
    </w:p>
    <w:p w14:paraId="1F6EF42D" w14:textId="77777777" w:rsidR="00BF4338" w:rsidRDefault="00BF4338" w:rsidP="0073382A">
      <w:pPr>
        <w:spacing w:after="0" w:line="240" w:lineRule="auto"/>
        <w:rPr>
          <w:rFonts w:ascii="Times New Roman" w:hAnsi="Times New Roman"/>
          <w:color w:val="FF0000"/>
          <w:sz w:val="24"/>
          <w:szCs w:val="24"/>
        </w:rPr>
      </w:pPr>
    </w:p>
    <w:p w14:paraId="057E4757" w14:textId="77777777" w:rsidR="002501A9" w:rsidRPr="003448A5" w:rsidRDefault="002501A9" w:rsidP="002501A9">
      <w:pPr>
        <w:spacing w:after="0" w:line="360" w:lineRule="auto"/>
        <w:rPr>
          <w:rFonts w:ascii="Times New Roman" w:hAnsi="Times New Roman"/>
          <w:b/>
          <w:sz w:val="24"/>
          <w:u w:val="single"/>
        </w:rPr>
      </w:pPr>
    </w:p>
    <w:p w14:paraId="58837DD1" w14:textId="77777777" w:rsidR="002501A9" w:rsidRPr="003448A5" w:rsidRDefault="002501A9" w:rsidP="002501A9">
      <w:pPr>
        <w:spacing w:after="0" w:line="360" w:lineRule="auto"/>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BILJEŠKE UZ</w:t>
      </w:r>
      <w:r>
        <w:rPr>
          <w:rFonts w:ascii="Times New Roman" w:eastAsia="Times New Roman" w:hAnsi="Times New Roman"/>
          <w:b/>
          <w:sz w:val="24"/>
          <w:szCs w:val="20"/>
          <w:u w:val="single"/>
          <w:lang w:eastAsia="hr-HR"/>
        </w:rPr>
        <w:t xml:space="preserve"> BILANCU</w:t>
      </w:r>
      <w:r w:rsidRPr="003448A5">
        <w:rPr>
          <w:rFonts w:ascii="Times New Roman" w:eastAsia="Times New Roman" w:hAnsi="Times New Roman"/>
          <w:b/>
          <w:sz w:val="24"/>
          <w:szCs w:val="20"/>
          <w:u w:val="single"/>
          <w:lang w:eastAsia="hr-HR"/>
        </w:rPr>
        <w:t xml:space="preserve"> ZA RAZDOBLJE</w:t>
      </w:r>
    </w:p>
    <w:p w14:paraId="477E9105" w14:textId="56784D2E" w:rsidR="002501A9" w:rsidRPr="00E97577" w:rsidRDefault="002501A9" w:rsidP="002501A9">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Pr>
          <w:rFonts w:ascii="Times New Roman" w:eastAsia="Times New Roman" w:hAnsi="Times New Roman"/>
          <w:b/>
          <w:sz w:val="24"/>
          <w:szCs w:val="20"/>
          <w:u w:val="single"/>
          <w:lang w:eastAsia="hr-HR"/>
        </w:rPr>
        <w:t>XII</w:t>
      </w:r>
      <w:r w:rsidRPr="003448A5">
        <w:rPr>
          <w:rFonts w:ascii="Times New Roman" w:eastAsia="Times New Roman" w:hAnsi="Times New Roman"/>
          <w:b/>
          <w:sz w:val="24"/>
          <w:szCs w:val="20"/>
          <w:u w:val="single"/>
          <w:lang w:eastAsia="hr-HR"/>
        </w:rPr>
        <w:t xml:space="preserve"> MJESEC </w:t>
      </w:r>
      <w:r>
        <w:rPr>
          <w:rFonts w:ascii="Times New Roman" w:eastAsia="Times New Roman" w:hAnsi="Times New Roman"/>
          <w:b/>
          <w:sz w:val="24"/>
          <w:szCs w:val="20"/>
          <w:u w:val="single"/>
          <w:lang w:eastAsia="hr-HR"/>
        </w:rPr>
        <w:t>2023</w:t>
      </w:r>
      <w:r w:rsidRPr="003448A5">
        <w:rPr>
          <w:rFonts w:ascii="Times New Roman" w:eastAsia="Times New Roman" w:hAnsi="Times New Roman"/>
          <w:b/>
          <w:sz w:val="24"/>
          <w:szCs w:val="20"/>
          <w:u w:val="single"/>
          <w:lang w:eastAsia="hr-HR"/>
        </w:rPr>
        <w:t>. GODINE</w:t>
      </w:r>
    </w:p>
    <w:p w14:paraId="5D8E3B57" w14:textId="77777777" w:rsidR="002501A9" w:rsidRDefault="002501A9" w:rsidP="002501A9">
      <w:pPr>
        <w:spacing w:after="0" w:line="240" w:lineRule="auto"/>
        <w:rPr>
          <w:rFonts w:ascii="Times New Roman" w:hAnsi="Times New Roman"/>
          <w:sz w:val="24"/>
          <w:szCs w:val="24"/>
        </w:rPr>
      </w:pPr>
    </w:p>
    <w:p w14:paraId="3487603B" w14:textId="77777777" w:rsidR="002501A9" w:rsidRDefault="002501A9" w:rsidP="002501A9">
      <w:pPr>
        <w:spacing w:after="0" w:line="240" w:lineRule="auto"/>
        <w:rPr>
          <w:rFonts w:ascii="Times New Roman" w:hAnsi="Times New Roman"/>
          <w:b/>
          <w:sz w:val="24"/>
          <w:szCs w:val="24"/>
          <w:u w:val="single"/>
        </w:rPr>
      </w:pPr>
      <w:r w:rsidRPr="00436D23">
        <w:rPr>
          <w:rFonts w:ascii="Times New Roman" w:hAnsi="Times New Roman"/>
          <w:b/>
          <w:sz w:val="24"/>
          <w:szCs w:val="24"/>
          <w:u w:val="single"/>
        </w:rPr>
        <w:t>1. Nematerijalna imovina</w:t>
      </w:r>
    </w:p>
    <w:p w14:paraId="4883994A" w14:textId="77777777" w:rsidR="002501A9" w:rsidRDefault="002501A9" w:rsidP="002501A9">
      <w:pPr>
        <w:spacing w:after="0" w:line="240" w:lineRule="auto"/>
        <w:rPr>
          <w:rFonts w:ascii="Times New Roman" w:hAnsi="Times New Roman"/>
          <w:b/>
          <w:sz w:val="24"/>
          <w:szCs w:val="24"/>
          <w:u w:val="single"/>
        </w:rPr>
      </w:pPr>
    </w:p>
    <w:p w14:paraId="7B9C8E43" w14:textId="77777777" w:rsidR="002501A9" w:rsidRDefault="002501A9" w:rsidP="002501A9">
      <w:pPr>
        <w:spacing w:after="0" w:line="240" w:lineRule="auto"/>
        <w:jc w:val="both"/>
        <w:rPr>
          <w:rFonts w:ascii="Times New Roman" w:hAnsi="Times New Roman"/>
          <w:sz w:val="24"/>
          <w:szCs w:val="24"/>
        </w:rPr>
      </w:pPr>
      <w:r>
        <w:rPr>
          <w:rFonts w:ascii="Times New Roman" w:hAnsi="Times New Roman"/>
          <w:sz w:val="24"/>
          <w:szCs w:val="24"/>
        </w:rPr>
        <w:t xml:space="preserve">Na navedenom računu računskog plana došlo je do smanjenja u tekućoj godini jer su isknjižene licence koje su proteklih godina bile evidentirane na navedenom računu a odnose se na godišnje ugovore za korištenje licenci. Navedene licence više se ne koriste a navedeno </w:t>
      </w:r>
      <w:proofErr w:type="spellStart"/>
      <w:r>
        <w:rPr>
          <w:rFonts w:ascii="Times New Roman" w:hAnsi="Times New Roman"/>
          <w:sz w:val="24"/>
          <w:szCs w:val="24"/>
        </w:rPr>
        <w:t>isknjiženje</w:t>
      </w:r>
      <w:proofErr w:type="spellEnd"/>
      <w:r>
        <w:rPr>
          <w:rFonts w:ascii="Times New Roman" w:hAnsi="Times New Roman"/>
          <w:sz w:val="24"/>
          <w:szCs w:val="24"/>
        </w:rPr>
        <w:t xml:space="preserve"> provedeno je u slijedećim uredima:</w:t>
      </w:r>
    </w:p>
    <w:p w14:paraId="400A8D23" w14:textId="686DD21D" w:rsidR="002501A9" w:rsidRDefault="002501A9" w:rsidP="002501A9">
      <w:pPr>
        <w:spacing w:after="0" w:line="240" w:lineRule="auto"/>
        <w:jc w:val="both"/>
        <w:rPr>
          <w:rFonts w:ascii="Times New Roman" w:hAnsi="Times New Roman"/>
          <w:sz w:val="24"/>
          <w:szCs w:val="24"/>
        </w:rPr>
      </w:pPr>
      <w:r>
        <w:rPr>
          <w:rFonts w:ascii="Times New Roman" w:hAnsi="Times New Roman"/>
          <w:sz w:val="24"/>
          <w:szCs w:val="24"/>
        </w:rPr>
        <w:t>Vlada Republike Hrvatske, Ured za udruge, Ured za zakonodavstvo,  Ured za ljudska prava i prava nacionalnih manjina, te Ured za ravnopravnost spolova.</w:t>
      </w:r>
    </w:p>
    <w:p w14:paraId="6FD547A9" w14:textId="77777777" w:rsidR="002501A9" w:rsidRDefault="002501A9" w:rsidP="002501A9">
      <w:pPr>
        <w:spacing w:after="0" w:line="240" w:lineRule="auto"/>
        <w:jc w:val="both"/>
        <w:rPr>
          <w:rFonts w:ascii="Times New Roman" w:hAnsi="Times New Roman"/>
          <w:sz w:val="24"/>
          <w:szCs w:val="24"/>
        </w:rPr>
      </w:pPr>
    </w:p>
    <w:p w14:paraId="642B1754" w14:textId="77777777" w:rsidR="002501A9" w:rsidRDefault="002501A9" w:rsidP="002501A9">
      <w:pPr>
        <w:spacing w:after="0" w:line="240" w:lineRule="auto"/>
        <w:jc w:val="both"/>
        <w:rPr>
          <w:rFonts w:ascii="Times New Roman" w:hAnsi="Times New Roman"/>
          <w:b/>
          <w:sz w:val="24"/>
          <w:szCs w:val="24"/>
          <w:u w:val="single"/>
        </w:rPr>
      </w:pPr>
      <w:r w:rsidRPr="007A7211">
        <w:rPr>
          <w:rFonts w:ascii="Times New Roman" w:hAnsi="Times New Roman"/>
          <w:b/>
          <w:sz w:val="24"/>
          <w:szCs w:val="24"/>
          <w:u w:val="single"/>
        </w:rPr>
        <w:t>2. Poslovni objekti</w:t>
      </w:r>
    </w:p>
    <w:p w14:paraId="642AD1F2" w14:textId="77777777" w:rsidR="002501A9" w:rsidRDefault="002501A9" w:rsidP="002501A9">
      <w:pPr>
        <w:spacing w:after="0" w:line="240" w:lineRule="auto"/>
        <w:jc w:val="both"/>
        <w:rPr>
          <w:rFonts w:ascii="Times New Roman" w:hAnsi="Times New Roman"/>
          <w:b/>
          <w:sz w:val="24"/>
          <w:szCs w:val="24"/>
          <w:u w:val="single"/>
        </w:rPr>
      </w:pPr>
    </w:p>
    <w:p w14:paraId="59C52859" w14:textId="77777777" w:rsidR="002501A9" w:rsidRPr="007A7211" w:rsidRDefault="002501A9" w:rsidP="002501A9">
      <w:pPr>
        <w:spacing w:after="0" w:line="240" w:lineRule="auto"/>
        <w:jc w:val="both"/>
        <w:rPr>
          <w:rFonts w:ascii="Times New Roman" w:hAnsi="Times New Roman"/>
          <w:sz w:val="24"/>
          <w:szCs w:val="24"/>
        </w:rPr>
      </w:pPr>
      <w:r w:rsidRPr="007A7211">
        <w:rPr>
          <w:rFonts w:ascii="Times New Roman" w:hAnsi="Times New Roman"/>
          <w:sz w:val="24"/>
          <w:szCs w:val="24"/>
        </w:rPr>
        <w:t xml:space="preserve">Predstavlja povećanje u </w:t>
      </w:r>
      <w:r>
        <w:rPr>
          <w:rFonts w:ascii="Times New Roman" w:hAnsi="Times New Roman"/>
          <w:sz w:val="24"/>
          <w:szCs w:val="24"/>
        </w:rPr>
        <w:t xml:space="preserve">tekućoj godini koje je evidentirano na Uredu za opće poslove Hrvatskoga sabora i Vlade Republike Hrvatske jer se Palača </w:t>
      </w:r>
      <w:proofErr w:type="spellStart"/>
      <w:r>
        <w:rPr>
          <w:rFonts w:ascii="Times New Roman" w:hAnsi="Times New Roman"/>
          <w:sz w:val="24"/>
          <w:szCs w:val="24"/>
        </w:rPr>
        <w:t>Bužan</w:t>
      </w:r>
      <w:proofErr w:type="spellEnd"/>
      <w:r>
        <w:rPr>
          <w:rFonts w:ascii="Times New Roman" w:hAnsi="Times New Roman"/>
          <w:sz w:val="24"/>
          <w:szCs w:val="24"/>
        </w:rPr>
        <w:t xml:space="preserve"> na adresi Opatička 8, nalazi u fazi konstrukcijske i cjelovite obnove, te se povećala vrijednost nekretnine za obavljene radove u tekućoj godini.</w:t>
      </w:r>
    </w:p>
    <w:p w14:paraId="5417621A" w14:textId="77777777" w:rsidR="002501A9" w:rsidRDefault="002501A9" w:rsidP="002501A9">
      <w:pPr>
        <w:spacing w:after="0" w:line="240" w:lineRule="auto"/>
        <w:rPr>
          <w:rFonts w:ascii="Times New Roman" w:hAnsi="Times New Roman"/>
          <w:sz w:val="24"/>
          <w:szCs w:val="24"/>
        </w:rPr>
      </w:pPr>
    </w:p>
    <w:p w14:paraId="201B6EDE" w14:textId="42938C4D" w:rsidR="002501A9" w:rsidRDefault="00E51B79" w:rsidP="002501A9">
      <w:pPr>
        <w:spacing w:after="0" w:line="240" w:lineRule="auto"/>
        <w:rPr>
          <w:rFonts w:ascii="Times New Roman" w:hAnsi="Times New Roman"/>
          <w:b/>
          <w:sz w:val="24"/>
          <w:szCs w:val="24"/>
          <w:u w:val="single"/>
        </w:rPr>
      </w:pPr>
      <w:r>
        <w:rPr>
          <w:rFonts w:ascii="Times New Roman" w:hAnsi="Times New Roman"/>
          <w:b/>
          <w:sz w:val="24"/>
          <w:szCs w:val="24"/>
          <w:u w:val="single"/>
        </w:rPr>
        <w:t>3</w:t>
      </w:r>
      <w:r w:rsidR="002501A9" w:rsidRPr="009B5F97">
        <w:rPr>
          <w:rFonts w:ascii="Times New Roman" w:hAnsi="Times New Roman"/>
          <w:b/>
          <w:sz w:val="24"/>
          <w:szCs w:val="24"/>
          <w:u w:val="single"/>
        </w:rPr>
        <w:t>. Komunikacijska oprema</w:t>
      </w:r>
    </w:p>
    <w:p w14:paraId="5778F1F2" w14:textId="77777777" w:rsidR="002501A9" w:rsidRDefault="002501A9" w:rsidP="002501A9">
      <w:pPr>
        <w:spacing w:after="0" w:line="240" w:lineRule="auto"/>
        <w:rPr>
          <w:rFonts w:ascii="Times New Roman" w:hAnsi="Times New Roman"/>
          <w:b/>
          <w:sz w:val="24"/>
          <w:szCs w:val="24"/>
          <w:u w:val="single"/>
        </w:rPr>
      </w:pPr>
    </w:p>
    <w:p w14:paraId="0D7C3C6D" w14:textId="5A417F84" w:rsidR="002501A9" w:rsidRDefault="002501A9" w:rsidP="007445AF">
      <w:pPr>
        <w:spacing w:after="0" w:line="240" w:lineRule="auto"/>
        <w:jc w:val="both"/>
        <w:rPr>
          <w:rFonts w:ascii="Times New Roman" w:hAnsi="Times New Roman"/>
          <w:sz w:val="24"/>
          <w:szCs w:val="24"/>
        </w:rPr>
      </w:pPr>
      <w:r w:rsidRPr="002C3435">
        <w:rPr>
          <w:rFonts w:ascii="Times New Roman" w:hAnsi="Times New Roman"/>
          <w:sz w:val="24"/>
          <w:szCs w:val="24"/>
        </w:rPr>
        <w:t>Na navedenom računu računskog plana</w:t>
      </w:r>
      <w:r>
        <w:rPr>
          <w:rFonts w:ascii="Times New Roman" w:hAnsi="Times New Roman"/>
          <w:sz w:val="24"/>
          <w:szCs w:val="24"/>
        </w:rPr>
        <w:t xml:space="preserve"> došlo je do smanjenja u tekućoj godini jer su isknjiženi mobilni aparati, slušalice, </w:t>
      </w:r>
      <w:r w:rsidR="00E51B79">
        <w:rPr>
          <w:rFonts w:ascii="Times New Roman" w:hAnsi="Times New Roman"/>
          <w:sz w:val="24"/>
          <w:szCs w:val="24"/>
        </w:rPr>
        <w:t xml:space="preserve">snimači, </w:t>
      </w:r>
      <w:r>
        <w:rPr>
          <w:rFonts w:ascii="Times New Roman" w:hAnsi="Times New Roman"/>
          <w:sz w:val="24"/>
          <w:szCs w:val="24"/>
        </w:rPr>
        <w:t xml:space="preserve">telefoni kao i ostala </w:t>
      </w:r>
      <w:r w:rsidR="00E51B79">
        <w:rPr>
          <w:rFonts w:ascii="Times New Roman" w:hAnsi="Times New Roman"/>
          <w:sz w:val="24"/>
          <w:szCs w:val="24"/>
        </w:rPr>
        <w:t>telekomunikacijska</w:t>
      </w:r>
      <w:r w:rsidR="00ED7C10">
        <w:rPr>
          <w:rFonts w:ascii="Times New Roman" w:hAnsi="Times New Roman"/>
          <w:sz w:val="24"/>
          <w:szCs w:val="24"/>
        </w:rPr>
        <w:t xml:space="preserve"> oprema u</w:t>
      </w:r>
      <w:r>
        <w:rPr>
          <w:rFonts w:ascii="Times New Roman" w:hAnsi="Times New Roman"/>
          <w:sz w:val="24"/>
          <w:szCs w:val="24"/>
        </w:rPr>
        <w:t xml:space="preserve"> slijedećim uredima</w:t>
      </w:r>
      <w:r w:rsidR="00ED7C10">
        <w:rPr>
          <w:rFonts w:ascii="Times New Roman" w:hAnsi="Times New Roman"/>
          <w:sz w:val="24"/>
          <w:szCs w:val="24"/>
        </w:rPr>
        <w:t xml:space="preserve"> i to: </w:t>
      </w:r>
      <w:r>
        <w:rPr>
          <w:rFonts w:ascii="Times New Roman" w:hAnsi="Times New Roman"/>
          <w:sz w:val="24"/>
          <w:szCs w:val="24"/>
        </w:rPr>
        <w:t xml:space="preserve"> Vlada Republike Hrvatske, Ured za udruge, Ured za opće poslove Hrvatskoga sabora i Vlade Republike Hrvatske,</w:t>
      </w:r>
      <w:r w:rsidR="00ED7C10">
        <w:rPr>
          <w:rFonts w:ascii="Times New Roman" w:hAnsi="Times New Roman"/>
          <w:sz w:val="24"/>
          <w:szCs w:val="24"/>
        </w:rPr>
        <w:t xml:space="preserve"> </w:t>
      </w:r>
    </w:p>
    <w:p w14:paraId="574D1177" w14:textId="77777777" w:rsidR="002501A9" w:rsidRDefault="002501A9" w:rsidP="002501A9">
      <w:pPr>
        <w:spacing w:after="0" w:line="240" w:lineRule="auto"/>
        <w:rPr>
          <w:rFonts w:ascii="Times New Roman" w:hAnsi="Times New Roman"/>
          <w:b/>
          <w:sz w:val="24"/>
          <w:szCs w:val="24"/>
          <w:u w:val="single"/>
        </w:rPr>
      </w:pPr>
    </w:p>
    <w:p w14:paraId="42A3E057" w14:textId="77777777" w:rsidR="002501A9" w:rsidRPr="009B5F97" w:rsidRDefault="002501A9" w:rsidP="002501A9">
      <w:pPr>
        <w:spacing w:after="0" w:line="240" w:lineRule="auto"/>
        <w:rPr>
          <w:rFonts w:ascii="Times New Roman" w:hAnsi="Times New Roman"/>
          <w:sz w:val="24"/>
          <w:szCs w:val="24"/>
        </w:rPr>
      </w:pPr>
    </w:p>
    <w:p w14:paraId="46D394A7" w14:textId="77777777" w:rsidR="00ED7C10" w:rsidRDefault="00E51B79" w:rsidP="002501A9">
      <w:pPr>
        <w:spacing w:after="0" w:line="240" w:lineRule="auto"/>
        <w:rPr>
          <w:rFonts w:ascii="Times New Roman" w:hAnsi="Times New Roman"/>
          <w:b/>
          <w:sz w:val="24"/>
          <w:szCs w:val="24"/>
          <w:u w:val="single"/>
        </w:rPr>
      </w:pPr>
      <w:r>
        <w:rPr>
          <w:rFonts w:ascii="Times New Roman" w:hAnsi="Times New Roman"/>
          <w:b/>
          <w:sz w:val="24"/>
          <w:szCs w:val="24"/>
          <w:u w:val="single"/>
        </w:rPr>
        <w:t>4</w:t>
      </w:r>
      <w:r w:rsidR="002501A9" w:rsidRPr="00A95886">
        <w:rPr>
          <w:rFonts w:ascii="Times New Roman" w:hAnsi="Times New Roman"/>
          <w:b/>
          <w:sz w:val="24"/>
          <w:szCs w:val="24"/>
          <w:u w:val="single"/>
        </w:rPr>
        <w:t>.</w:t>
      </w:r>
      <w:r w:rsidR="002501A9">
        <w:rPr>
          <w:rFonts w:ascii="Times New Roman" w:hAnsi="Times New Roman"/>
          <w:b/>
          <w:sz w:val="24"/>
          <w:szCs w:val="24"/>
          <w:u w:val="single"/>
        </w:rPr>
        <w:t xml:space="preserve"> </w:t>
      </w:r>
      <w:r w:rsidR="00ED7C10">
        <w:rPr>
          <w:rFonts w:ascii="Times New Roman" w:hAnsi="Times New Roman"/>
          <w:b/>
          <w:sz w:val="24"/>
          <w:szCs w:val="24"/>
          <w:u w:val="single"/>
        </w:rPr>
        <w:t>Ulaganja u računalne programe</w:t>
      </w:r>
    </w:p>
    <w:p w14:paraId="64F5B046" w14:textId="77777777" w:rsidR="00ED7C10" w:rsidRDefault="00ED7C10" w:rsidP="002501A9">
      <w:pPr>
        <w:spacing w:after="0" w:line="240" w:lineRule="auto"/>
        <w:rPr>
          <w:rFonts w:ascii="Times New Roman" w:hAnsi="Times New Roman"/>
          <w:sz w:val="24"/>
          <w:szCs w:val="24"/>
        </w:rPr>
      </w:pPr>
    </w:p>
    <w:p w14:paraId="40786C35" w14:textId="422E3433" w:rsidR="00ED7C10" w:rsidRPr="00ED7C10" w:rsidRDefault="00ED7C10" w:rsidP="007445AF">
      <w:pPr>
        <w:spacing w:after="0" w:line="240" w:lineRule="auto"/>
        <w:jc w:val="both"/>
        <w:rPr>
          <w:rFonts w:ascii="Times New Roman" w:hAnsi="Times New Roman"/>
          <w:sz w:val="24"/>
          <w:szCs w:val="24"/>
        </w:rPr>
      </w:pPr>
      <w:r>
        <w:rPr>
          <w:rFonts w:ascii="Times New Roman" w:hAnsi="Times New Roman"/>
          <w:sz w:val="24"/>
          <w:szCs w:val="24"/>
        </w:rPr>
        <w:t xml:space="preserve">Na navedenom računu računskog plana došlo je do povećanja u tekućoj godini </w:t>
      </w:r>
      <w:r w:rsidR="00CD5038">
        <w:rPr>
          <w:rFonts w:ascii="Times New Roman" w:hAnsi="Times New Roman"/>
          <w:sz w:val="24"/>
          <w:szCs w:val="24"/>
        </w:rPr>
        <w:t xml:space="preserve"> budući je napravljena nadogradnja </w:t>
      </w:r>
      <w:proofErr w:type="spellStart"/>
      <w:r w:rsidR="00CD5038">
        <w:rPr>
          <w:rFonts w:ascii="Times New Roman" w:hAnsi="Times New Roman"/>
          <w:sz w:val="24"/>
          <w:szCs w:val="24"/>
        </w:rPr>
        <w:t>ePisarnice</w:t>
      </w:r>
      <w:proofErr w:type="spellEnd"/>
      <w:r w:rsidR="00CD5038">
        <w:rPr>
          <w:rFonts w:ascii="Times New Roman" w:hAnsi="Times New Roman"/>
          <w:sz w:val="24"/>
          <w:szCs w:val="24"/>
        </w:rPr>
        <w:t xml:space="preserve"> i izrada određenih izvješća unutar sustava </w:t>
      </w:r>
      <w:proofErr w:type="spellStart"/>
      <w:r w:rsidR="00CD5038">
        <w:rPr>
          <w:rFonts w:ascii="Times New Roman" w:hAnsi="Times New Roman"/>
          <w:sz w:val="24"/>
          <w:szCs w:val="24"/>
        </w:rPr>
        <w:t>ePortala</w:t>
      </w:r>
      <w:proofErr w:type="spellEnd"/>
      <w:r w:rsidR="00CD5038">
        <w:rPr>
          <w:rFonts w:ascii="Times New Roman" w:hAnsi="Times New Roman"/>
          <w:sz w:val="24"/>
          <w:szCs w:val="24"/>
        </w:rPr>
        <w:t xml:space="preserve"> u Vladi Republike Hrvatske, Nadograđen je informacijski sustav elektroničkog urudžbenog poslovanja u Uredu za opće poslove Hrvatskoga sabora i Vlade Republike Hrvatske.</w:t>
      </w:r>
      <w:r w:rsidR="002D784C">
        <w:rPr>
          <w:rFonts w:ascii="Times New Roman" w:hAnsi="Times New Roman"/>
          <w:sz w:val="24"/>
          <w:szCs w:val="24"/>
        </w:rPr>
        <w:t xml:space="preserve"> Nabavljen je računalni program – platforma za unos, kontrolu i nadzor troškova vjerskih zajednica u </w:t>
      </w:r>
      <w:r w:rsidR="00CD5038">
        <w:rPr>
          <w:rFonts w:ascii="Times New Roman" w:hAnsi="Times New Roman"/>
          <w:sz w:val="24"/>
          <w:szCs w:val="24"/>
        </w:rPr>
        <w:t xml:space="preserve"> </w:t>
      </w:r>
      <w:r w:rsidR="002D784C">
        <w:rPr>
          <w:rFonts w:ascii="Times New Roman" w:hAnsi="Times New Roman"/>
          <w:sz w:val="24"/>
          <w:szCs w:val="24"/>
        </w:rPr>
        <w:t>Uredu komisije za odnose s vjerskim zajednicama.</w:t>
      </w:r>
      <w:r w:rsidR="00CD5038">
        <w:rPr>
          <w:rFonts w:ascii="Times New Roman" w:hAnsi="Times New Roman"/>
          <w:sz w:val="24"/>
          <w:szCs w:val="24"/>
        </w:rPr>
        <w:t xml:space="preserve"> </w:t>
      </w:r>
    </w:p>
    <w:p w14:paraId="51A5D67F" w14:textId="77777777" w:rsidR="00ED7C10" w:rsidRDefault="00ED7C10" w:rsidP="002501A9">
      <w:pPr>
        <w:spacing w:after="0" w:line="240" w:lineRule="auto"/>
        <w:rPr>
          <w:rFonts w:ascii="Times New Roman" w:hAnsi="Times New Roman"/>
          <w:b/>
          <w:sz w:val="24"/>
          <w:szCs w:val="24"/>
          <w:u w:val="single"/>
        </w:rPr>
      </w:pPr>
    </w:p>
    <w:p w14:paraId="2AB62B6D" w14:textId="77777777" w:rsidR="002501A9" w:rsidRDefault="002501A9" w:rsidP="002501A9">
      <w:pPr>
        <w:spacing w:after="0" w:line="240" w:lineRule="auto"/>
        <w:rPr>
          <w:rFonts w:ascii="Times New Roman" w:hAnsi="Times New Roman"/>
          <w:sz w:val="24"/>
          <w:szCs w:val="24"/>
        </w:rPr>
      </w:pPr>
    </w:p>
    <w:p w14:paraId="29ACCF56" w14:textId="5B643C63" w:rsidR="002501A9" w:rsidRDefault="002D784C" w:rsidP="002501A9">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5</w:t>
      </w:r>
      <w:r w:rsidR="002501A9" w:rsidRPr="001C4C75">
        <w:rPr>
          <w:rFonts w:ascii="Times New Roman" w:hAnsi="Times New Roman"/>
          <w:b/>
          <w:sz w:val="24"/>
          <w:szCs w:val="24"/>
          <w:u w:val="single"/>
        </w:rPr>
        <w:t xml:space="preserve">. </w:t>
      </w:r>
      <w:proofErr w:type="spellStart"/>
      <w:r w:rsidR="002501A9" w:rsidRPr="001C4C75">
        <w:rPr>
          <w:rFonts w:ascii="Times New Roman" w:hAnsi="Times New Roman"/>
          <w:b/>
          <w:sz w:val="24"/>
          <w:szCs w:val="24"/>
          <w:u w:val="single"/>
        </w:rPr>
        <w:t>Izvanbilančni</w:t>
      </w:r>
      <w:proofErr w:type="spellEnd"/>
      <w:r w:rsidR="002501A9" w:rsidRPr="001C4C75">
        <w:rPr>
          <w:rFonts w:ascii="Times New Roman" w:hAnsi="Times New Roman"/>
          <w:b/>
          <w:sz w:val="24"/>
          <w:szCs w:val="24"/>
          <w:u w:val="single"/>
        </w:rPr>
        <w:t xml:space="preserve"> zapisi </w:t>
      </w:r>
    </w:p>
    <w:p w14:paraId="659AEECE" w14:textId="77777777" w:rsidR="002501A9" w:rsidRDefault="002501A9" w:rsidP="002501A9">
      <w:pPr>
        <w:spacing w:after="0" w:line="240" w:lineRule="auto"/>
        <w:rPr>
          <w:rFonts w:ascii="Times New Roman" w:hAnsi="Times New Roman"/>
          <w:b/>
          <w:sz w:val="24"/>
          <w:szCs w:val="24"/>
          <w:u w:val="single"/>
        </w:rPr>
      </w:pPr>
    </w:p>
    <w:p w14:paraId="03C84981" w14:textId="77777777" w:rsidR="002501A9" w:rsidRDefault="002501A9" w:rsidP="002501A9">
      <w:pPr>
        <w:spacing w:after="0" w:line="240" w:lineRule="auto"/>
        <w:rPr>
          <w:rFonts w:ascii="Times New Roman" w:hAnsi="Times New Roman"/>
          <w:b/>
          <w:sz w:val="24"/>
          <w:szCs w:val="24"/>
          <w:u w:val="single"/>
        </w:rPr>
      </w:pPr>
    </w:p>
    <w:p w14:paraId="35B88639" w14:textId="77777777" w:rsidR="002501A9" w:rsidRDefault="002501A9" w:rsidP="007445AF">
      <w:pPr>
        <w:spacing w:after="0" w:line="240" w:lineRule="auto"/>
        <w:jc w:val="both"/>
        <w:rPr>
          <w:rFonts w:ascii="Times New Roman" w:hAnsi="Times New Roman"/>
          <w:sz w:val="24"/>
          <w:szCs w:val="24"/>
        </w:rPr>
      </w:pPr>
      <w:r>
        <w:rPr>
          <w:rFonts w:ascii="Times New Roman" w:hAnsi="Times New Roman"/>
          <w:sz w:val="24"/>
          <w:szCs w:val="24"/>
        </w:rPr>
        <w:t xml:space="preserve">Na navedenom računu računskog plana evidentirana je tuđa imovina to jest umjetnine posuđene temeljem posudbenih ugovora  kao i instrumenti osiguranja plaćanja  a evidentirani su na Vladi Republike Hrvatske, </w:t>
      </w:r>
    </w:p>
    <w:p w14:paraId="03020091" w14:textId="0677902D" w:rsidR="002501A9" w:rsidRDefault="002501A9" w:rsidP="007445AF">
      <w:pPr>
        <w:spacing w:after="0" w:line="240" w:lineRule="auto"/>
        <w:jc w:val="both"/>
        <w:rPr>
          <w:rFonts w:ascii="Times New Roman" w:hAnsi="Times New Roman"/>
          <w:sz w:val="24"/>
          <w:szCs w:val="24"/>
        </w:rPr>
      </w:pPr>
      <w:r>
        <w:rPr>
          <w:rFonts w:ascii="Times New Roman" w:hAnsi="Times New Roman"/>
          <w:sz w:val="24"/>
          <w:szCs w:val="24"/>
        </w:rPr>
        <w:t>U  Uredu Predsjednika Vlade Republike Hrvatske evidentirano je potraživanje po pravomoćnoj presudi</w:t>
      </w:r>
      <w:r w:rsidR="002D784C">
        <w:rPr>
          <w:rFonts w:ascii="Times New Roman" w:hAnsi="Times New Roman"/>
          <w:sz w:val="24"/>
          <w:szCs w:val="24"/>
        </w:rPr>
        <w:t xml:space="preserve"> kao i tuđa imovina na korištenju u Uredu</w:t>
      </w:r>
    </w:p>
    <w:p w14:paraId="7EDC7591" w14:textId="567D1ADE" w:rsidR="002501A9" w:rsidRDefault="002501A9" w:rsidP="007445AF">
      <w:pPr>
        <w:spacing w:after="0" w:line="240" w:lineRule="auto"/>
        <w:jc w:val="both"/>
        <w:rPr>
          <w:rFonts w:ascii="Times New Roman" w:hAnsi="Times New Roman"/>
          <w:sz w:val="24"/>
          <w:szCs w:val="24"/>
        </w:rPr>
      </w:pPr>
      <w:r>
        <w:rPr>
          <w:rFonts w:ascii="Times New Roman" w:hAnsi="Times New Roman"/>
          <w:sz w:val="24"/>
          <w:szCs w:val="24"/>
        </w:rPr>
        <w:t>U Uredu za udruge, Uredu zastupnika Republike Hrvatske pred Europskim sudom za ljudska prava, Uredu za ljudska prava i prava nacionalnih manjina, Uredu za zakonodavstvo,</w:t>
      </w:r>
      <w:r w:rsidR="007445AF">
        <w:rPr>
          <w:rFonts w:ascii="Times New Roman" w:hAnsi="Times New Roman"/>
          <w:sz w:val="24"/>
          <w:szCs w:val="24"/>
        </w:rPr>
        <w:t xml:space="preserve"> Direkciji za korištenje službenih zrakoplova </w:t>
      </w:r>
      <w:r>
        <w:rPr>
          <w:rFonts w:ascii="Times New Roman" w:hAnsi="Times New Roman"/>
          <w:sz w:val="24"/>
          <w:szCs w:val="24"/>
        </w:rPr>
        <w:t xml:space="preserve"> te Stručnoj službi savjeta za nacionalne manjine evidentirani su instrumenti osiguranja plaćanja.</w:t>
      </w:r>
    </w:p>
    <w:p w14:paraId="6A973309" w14:textId="77777777" w:rsidR="002501A9" w:rsidRDefault="002501A9" w:rsidP="007445AF">
      <w:pPr>
        <w:spacing w:after="0" w:line="240" w:lineRule="auto"/>
        <w:jc w:val="both"/>
        <w:rPr>
          <w:rFonts w:ascii="Times New Roman" w:hAnsi="Times New Roman"/>
          <w:sz w:val="24"/>
          <w:szCs w:val="24"/>
        </w:rPr>
      </w:pPr>
      <w:r>
        <w:rPr>
          <w:rFonts w:ascii="Times New Roman" w:hAnsi="Times New Roman"/>
          <w:sz w:val="24"/>
          <w:szCs w:val="24"/>
        </w:rPr>
        <w:t xml:space="preserve">U Uredu za opće poslove Hrvatskoga sabora i Vlade Republike Hrvatske evidentirana je tuđa imovina – operativni </w:t>
      </w:r>
      <w:proofErr w:type="spellStart"/>
      <w:r>
        <w:rPr>
          <w:rFonts w:ascii="Times New Roman" w:hAnsi="Times New Roman"/>
          <w:sz w:val="24"/>
          <w:szCs w:val="24"/>
        </w:rPr>
        <w:t>leasing</w:t>
      </w:r>
      <w:proofErr w:type="spellEnd"/>
      <w:r>
        <w:rPr>
          <w:rFonts w:ascii="Times New Roman" w:hAnsi="Times New Roman"/>
          <w:sz w:val="24"/>
          <w:szCs w:val="24"/>
        </w:rPr>
        <w:t xml:space="preserve"> automobila u Uredu, te su evidentirani instrumenti osiguranja plaćanja.</w:t>
      </w:r>
    </w:p>
    <w:p w14:paraId="458DDEAC" w14:textId="703A24CD" w:rsidR="002501A9" w:rsidRPr="001C4C75" w:rsidRDefault="002501A9" w:rsidP="007445AF">
      <w:pPr>
        <w:spacing w:after="0" w:line="240" w:lineRule="auto"/>
        <w:jc w:val="both"/>
        <w:rPr>
          <w:rFonts w:ascii="Times New Roman" w:hAnsi="Times New Roman"/>
          <w:sz w:val="24"/>
          <w:szCs w:val="24"/>
        </w:rPr>
      </w:pPr>
      <w:r>
        <w:rPr>
          <w:rFonts w:ascii="Times New Roman" w:hAnsi="Times New Roman"/>
          <w:sz w:val="24"/>
          <w:szCs w:val="24"/>
        </w:rPr>
        <w:t xml:space="preserve">Također na navedenom računu u Uredu za opće poslove Hrvatskoga sabora i Vlade Republike Hrvatske </w:t>
      </w:r>
      <w:r w:rsidR="00FB59EF">
        <w:rPr>
          <w:rFonts w:ascii="Times New Roman" w:hAnsi="Times New Roman"/>
          <w:sz w:val="24"/>
          <w:szCs w:val="24"/>
        </w:rPr>
        <w:t xml:space="preserve"> kao i u Uredu zastupnika Republike Hrvatske pred Europskim sudom za ljudska prava</w:t>
      </w:r>
      <w:r>
        <w:rPr>
          <w:rFonts w:ascii="Times New Roman" w:hAnsi="Times New Roman"/>
          <w:sz w:val="24"/>
          <w:szCs w:val="24"/>
        </w:rPr>
        <w:t xml:space="preserve"> evidentiran</w:t>
      </w:r>
      <w:r w:rsidR="00FB59EF">
        <w:rPr>
          <w:rFonts w:ascii="Times New Roman" w:hAnsi="Times New Roman"/>
          <w:sz w:val="24"/>
          <w:szCs w:val="24"/>
        </w:rPr>
        <w:t xml:space="preserve">e su </w:t>
      </w:r>
      <w:r>
        <w:rPr>
          <w:rFonts w:ascii="Times New Roman" w:hAnsi="Times New Roman"/>
          <w:sz w:val="24"/>
          <w:szCs w:val="24"/>
        </w:rPr>
        <w:t xml:space="preserve"> Potencijaln</w:t>
      </w:r>
      <w:r w:rsidR="00FB59EF">
        <w:rPr>
          <w:rFonts w:ascii="Times New Roman" w:hAnsi="Times New Roman"/>
          <w:sz w:val="24"/>
          <w:szCs w:val="24"/>
        </w:rPr>
        <w:t>e</w:t>
      </w:r>
      <w:r>
        <w:rPr>
          <w:rFonts w:ascii="Times New Roman" w:hAnsi="Times New Roman"/>
          <w:sz w:val="24"/>
          <w:szCs w:val="24"/>
        </w:rPr>
        <w:t xml:space="preserve"> obveza po sudsk</w:t>
      </w:r>
      <w:r w:rsidR="00FB59EF">
        <w:rPr>
          <w:rFonts w:ascii="Times New Roman" w:hAnsi="Times New Roman"/>
          <w:sz w:val="24"/>
          <w:szCs w:val="24"/>
        </w:rPr>
        <w:t>im</w:t>
      </w:r>
      <w:r>
        <w:rPr>
          <w:rFonts w:ascii="Times New Roman" w:hAnsi="Times New Roman"/>
          <w:sz w:val="24"/>
          <w:szCs w:val="24"/>
        </w:rPr>
        <w:t xml:space="preserve"> spor</w:t>
      </w:r>
      <w:r w:rsidR="00FB59EF">
        <w:rPr>
          <w:rFonts w:ascii="Times New Roman" w:hAnsi="Times New Roman"/>
          <w:sz w:val="24"/>
          <w:szCs w:val="24"/>
        </w:rPr>
        <w:t>ovima</w:t>
      </w:r>
      <w:r>
        <w:rPr>
          <w:rFonts w:ascii="Times New Roman" w:hAnsi="Times New Roman"/>
          <w:sz w:val="24"/>
          <w:szCs w:val="24"/>
        </w:rPr>
        <w:t>.</w:t>
      </w:r>
    </w:p>
    <w:p w14:paraId="6EA456BB" w14:textId="77777777" w:rsidR="002501A9" w:rsidRDefault="002501A9" w:rsidP="002501A9">
      <w:pPr>
        <w:spacing w:after="0" w:line="240" w:lineRule="auto"/>
        <w:rPr>
          <w:rFonts w:ascii="Times New Roman" w:hAnsi="Times New Roman"/>
          <w:sz w:val="24"/>
          <w:szCs w:val="24"/>
        </w:rPr>
      </w:pPr>
    </w:p>
    <w:p w14:paraId="31A03381" w14:textId="77777777" w:rsidR="002501A9" w:rsidRDefault="002501A9" w:rsidP="002501A9">
      <w:pPr>
        <w:spacing w:after="0" w:line="240" w:lineRule="auto"/>
        <w:rPr>
          <w:rFonts w:ascii="Times New Roman" w:hAnsi="Times New Roman"/>
          <w:sz w:val="24"/>
          <w:szCs w:val="24"/>
        </w:rPr>
      </w:pPr>
    </w:p>
    <w:p w14:paraId="69E4A12B" w14:textId="77777777" w:rsidR="002501A9" w:rsidRDefault="002501A9" w:rsidP="002501A9">
      <w:pPr>
        <w:spacing w:after="0" w:line="240" w:lineRule="auto"/>
        <w:rPr>
          <w:rFonts w:ascii="Times New Roman" w:hAnsi="Times New Roman"/>
          <w:sz w:val="24"/>
          <w:szCs w:val="24"/>
        </w:rPr>
      </w:pPr>
    </w:p>
    <w:p w14:paraId="0307EF80" w14:textId="77777777" w:rsidR="002501A9" w:rsidRDefault="002501A9" w:rsidP="002501A9">
      <w:pPr>
        <w:spacing w:after="0" w:line="240" w:lineRule="auto"/>
        <w:rPr>
          <w:rFonts w:ascii="Times New Roman" w:hAnsi="Times New Roman"/>
          <w:sz w:val="24"/>
          <w:szCs w:val="24"/>
        </w:rPr>
      </w:pPr>
    </w:p>
    <w:p w14:paraId="36B35702" w14:textId="77777777" w:rsidR="00010306" w:rsidRDefault="00010306" w:rsidP="002501A9">
      <w:pPr>
        <w:spacing w:after="0" w:line="240" w:lineRule="auto"/>
        <w:rPr>
          <w:rFonts w:ascii="Times New Roman" w:hAnsi="Times New Roman"/>
          <w:sz w:val="24"/>
          <w:szCs w:val="24"/>
        </w:rPr>
      </w:pPr>
    </w:p>
    <w:p w14:paraId="191DBF18" w14:textId="77777777" w:rsidR="00010306" w:rsidRDefault="00010306" w:rsidP="002501A9">
      <w:pPr>
        <w:spacing w:after="0" w:line="240" w:lineRule="auto"/>
        <w:rPr>
          <w:rFonts w:ascii="Times New Roman" w:hAnsi="Times New Roman"/>
          <w:sz w:val="24"/>
          <w:szCs w:val="24"/>
        </w:rPr>
      </w:pPr>
    </w:p>
    <w:p w14:paraId="69859A5C" w14:textId="77777777" w:rsidR="002501A9" w:rsidRDefault="002501A9" w:rsidP="002501A9">
      <w:pPr>
        <w:spacing w:after="0" w:line="240" w:lineRule="auto"/>
        <w:rPr>
          <w:rFonts w:ascii="Times New Roman" w:hAnsi="Times New Roman"/>
          <w:sz w:val="24"/>
          <w:szCs w:val="24"/>
        </w:rPr>
      </w:pPr>
    </w:p>
    <w:p w14:paraId="457FA632" w14:textId="77777777" w:rsidR="002501A9" w:rsidRPr="003448A5" w:rsidRDefault="002501A9" w:rsidP="002501A9">
      <w:pPr>
        <w:spacing w:after="0" w:line="360" w:lineRule="auto"/>
        <w:jc w:val="center"/>
        <w:rPr>
          <w:rFonts w:ascii="Times New Roman" w:eastAsia="Times New Roman" w:hAnsi="Times New Roman"/>
          <w:b/>
          <w:sz w:val="24"/>
          <w:szCs w:val="20"/>
          <w:u w:val="single"/>
          <w:lang w:eastAsia="hr-HR"/>
        </w:rPr>
      </w:pPr>
      <w:r>
        <w:rPr>
          <w:rFonts w:ascii="Times New Roman" w:eastAsia="Times New Roman" w:hAnsi="Times New Roman"/>
          <w:b/>
          <w:sz w:val="24"/>
          <w:szCs w:val="20"/>
          <w:u w:val="single"/>
          <w:lang w:eastAsia="hr-HR"/>
        </w:rPr>
        <w:t xml:space="preserve">BILJEŠKE UZ IZVJEŠTAJ O PROMJENAMA U VRIJEDNOSTI I OBUJMU IMOVINE I OBVEZA ZA RAZDOBLJE </w:t>
      </w:r>
    </w:p>
    <w:p w14:paraId="4D179FC9" w14:textId="18E63D67" w:rsidR="002501A9" w:rsidRPr="00E97577" w:rsidRDefault="002501A9" w:rsidP="002501A9">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Pr>
          <w:rFonts w:ascii="Times New Roman" w:eastAsia="Times New Roman" w:hAnsi="Times New Roman"/>
          <w:b/>
          <w:sz w:val="24"/>
          <w:szCs w:val="20"/>
          <w:u w:val="single"/>
          <w:lang w:eastAsia="hr-HR"/>
        </w:rPr>
        <w:t>XII</w:t>
      </w:r>
      <w:r w:rsidRPr="003448A5">
        <w:rPr>
          <w:rFonts w:ascii="Times New Roman" w:eastAsia="Times New Roman" w:hAnsi="Times New Roman"/>
          <w:b/>
          <w:sz w:val="24"/>
          <w:szCs w:val="20"/>
          <w:u w:val="single"/>
          <w:lang w:eastAsia="hr-HR"/>
        </w:rPr>
        <w:t xml:space="preserve"> MJESEC </w:t>
      </w:r>
      <w:r>
        <w:rPr>
          <w:rFonts w:ascii="Times New Roman" w:eastAsia="Times New Roman" w:hAnsi="Times New Roman"/>
          <w:b/>
          <w:sz w:val="24"/>
          <w:szCs w:val="20"/>
          <w:u w:val="single"/>
          <w:lang w:eastAsia="hr-HR"/>
        </w:rPr>
        <w:t>202</w:t>
      </w:r>
      <w:r w:rsidR="007445AF">
        <w:rPr>
          <w:rFonts w:ascii="Times New Roman" w:eastAsia="Times New Roman" w:hAnsi="Times New Roman"/>
          <w:b/>
          <w:sz w:val="24"/>
          <w:szCs w:val="20"/>
          <w:u w:val="single"/>
          <w:lang w:eastAsia="hr-HR"/>
        </w:rPr>
        <w:t>3</w:t>
      </w:r>
      <w:r w:rsidRPr="003448A5">
        <w:rPr>
          <w:rFonts w:ascii="Times New Roman" w:eastAsia="Times New Roman" w:hAnsi="Times New Roman"/>
          <w:b/>
          <w:sz w:val="24"/>
          <w:szCs w:val="20"/>
          <w:u w:val="single"/>
          <w:lang w:eastAsia="hr-HR"/>
        </w:rPr>
        <w:t>. GODINE</w:t>
      </w:r>
    </w:p>
    <w:p w14:paraId="1E59B0C6" w14:textId="77777777" w:rsidR="002501A9" w:rsidRDefault="002501A9" w:rsidP="002501A9">
      <w:pPr>
        <w:spacing w:after="0" w:line="240" w:lineRule="auto"/>
        <w:rPr>
          <w:rFonts w:ascii="Times New Roman" w:hAnsi="Times New Roman"/>
          <w:sz w:val="24"/>
          <w:szCs w:val="24"/>
        </w:rPr>
      </w:pPr>
    </w:p>
    <w:p w14:paraId="71DF4BBB" w14:textId="77777777" w:rsidR="002501A9" w:rsidRDefault="002501A9" w:rsidP="002501A9">
      <w:pPr>
        <w:spacing w:after="0" w:line="240" w:lineRule="auto"/>
        <w:rPr>
          <w:rFonts w:ascii="Times New Roman" w:hAnsi="Times New Roman"/>
          <w:sz w:val="24"/>
          <w:szCs w:val="24"/>
        </w:rPr>
      </w:pPr>
    </w:p>
    <w:p w14:paraId="1E6940CB" w14:textId="77777777" w:rsidR="002501A9" w:rsidRDefault="002501A9" w:rsidP="002501A9">
      <w:pPr>
        <w:spacing w:after="0" w:line="240" w:lineRule="auto"/>
        <w:rPr>
          <w:rFonts w:ascii="Times New Roman" w:hAnsi="Times New Roman"/>
          <w:sz w:val="24"/>
          <w:szCs w:val="24"/>
        </w:rPr>
      </w:pPr>
    </w:p>
    <w:p w14:paraId="46E768F6" w14:textId="77777777" w:rsidR="002501A9" w:rsidRDefault="002501A9" w:rsidP="002501A9">
      <w:pPr>
        <w:spacing w:after="0" w:line="240" w:lineRule="auto"/>
        <w:rPr>
          <w:rFonts w:ascii="Times New Roman" w:hAnsi="Times New Roman"/>
          <w:sz w:val="24"/>
          <w:szCs w:val="24"/>
        </w:rPr>
      </w:pPr>
    </w:p>
    <w:p w14:paraId="36B28E91" w14:textId="77777777" w:rsidR="002501A9" w:rsidRPr="005C456D" w:rsidRDefault="002501A9" w:rsidP="002501A9">
      <w:pPr>
        <w:spacing w:line="240" w:lineRule="auto"/>
        <w:rPr>
          <w:rFonts w:ascii="Times New Roman" w:hAnsi="Times New Roman"/>
          <w:b/>
          <w:sz w:val="24"/>
          <w:szCs w:val="24"/>
          <w:u w:val="single"/>
        </w:rPr>
      </w:pPr>
      <w:r w:rsidRPr="005C456D">
        <w:rPr>
          <w:rFonts w:ascii="Times New Roman" w:hAnsi="Times New Roman"/>
          <w:b/>
          <w:sz w:val="24"/>
          <w:szCs w:val="24"/>
          <w:u w:val="single"/>
        </w:rPr>
        <w:t xml:space="preserve">Promjene u obujmu nefinancijske imovine </w:t>
      </w:r>
    </w:p>
    <w:p w14:paraId="7B142B69" w14:textId="77777777" w:rsidR="002501A9" w:rsidRDefault="002501A9" w:rsidP="002501A9">
      <w:pPr>
        <w:pStyle w:val="Odlomakpopisa"/>
        <w:rPr>
          <w:b/>
          <w:u w:val="single"/>
        </w:rPr>
      </w:pPr>
    </w:p>
    <w:p w14:paraId="4FD25A13" w14:textId="77777777" w:rsidR="002501A9" w:rsidRPr="005C456D" w:rsidRDefault="002501A9" w:rsidP="002501A9">
      <w:pPr>
        <w:rPr>
          <w:rFonts w:ascii="Times New Roman" w:hAnsi="Times New Roman"/>
          <w:b/>
          <w:sz w:val="24"/>
          <w:szCs w:val="24"/>
          <w:u w:val="single"/>
        </w:rPr>
      </w:pPr>
      <w:r w:rsidRPr="005C456D">
        <w:rPr>
          <w:rFonts w:ascii="Times New Roman" w:hAnsi="Times New Roman"/>
          <w:b/>
          <w:sz w:val="24"/>
          <w:szCs w:val="24"/>
          <w:u w:val="single"/>
        </w:rPr>
        <w:t xml:space="preserve">Odnosi sa na povećanje proizvedene dugotrajne imovine </w:t>
      </w:r>
    </w:p>
    <w:p w14:paraId="2B84AA66" w14:textId="668F3D24" w:rsidR="007445AF" w:rsidRDefault="002501A9" w:rsidP="00010306">
      <w:pPr>
        <w:pStyle w:val="Bezproreda"/>
        <w:jc w:val="both"/>
        <w:rPr>
          <w:rFonts w:ascii="Times New Roman" w:hAnsi="Times New Roman"/>
          <w:sz w:val="24"/>
          <w:szCs w:val="24"/>
        </w:rPr>
      </w:pPr>
      <w:r w:rsidRPr="005C456D">
        <w:rPr>
          <w:rFonts w:ascii="Times New Roman" w:hAnsi="Times New Roman"/>
          <w:sz w:val="24"/>
          <w:szCs w:val="24"/>
        </w:rPr>
        <w:t xml:space="preserve">Do povećanja u obujmu proizvedene dugotrajne imovine došlo je </w:t>
      </w:r>
      <w:r w:rsidR="007445AF">
        <w:rPr>
          <w:rFonts w:ascii="Times New Roman" w:hAnsi="Times New Roman"/>
          <w:sz w:val="24"/>
          <w:szCs w:val="24"/>
        </w:rPr>
        <w:t>zbog evidentiranja prijenosnih računala  i monitora koji su uknjiženi</w:t>
      </w:r>
      <w:r w:rsidR="00DC1E77">
        <w:rPr>
          <w:rFonts w:ascii="Times New Roman" w:hAnsi="Times New Roman"/>
          <w:sz w:val="24"/>
          <w:szCs w:val="24"/>
        </w:rPr>
        <w:t xml:space="preserve"> na </w:t>
      </w:r>
      <w:r w:rsidR="007445AF">
        <w:rPr>
          <w:rFonts w:ascii="Times New Roman" w:hAnsi="Times New Roman"/>
          <w:sz w:val="24"/>
          <w:szCs w:val="24"/>
        </w:rPr>
        <w:t xml:space="preserve"> Vladu Republike Hrvatske,  Ured za Udruge,  Ured zastupnika Republike Hrvatske pred europskim sudom za ljudska prava, </w:t>
      </w:r>
      <w:r w:rsidR="00205AA7">
        <w:rPr>
          <w:rFonts w:ascii="Times New Roman" w:hAnsi="Times New Roman"/>
          <w:sz w:val="24"/>
          <w:szCs w:val="24"/>
        </w:rPr>
        <w:t>Ured  Vlade Republike Hrvatske za unutarnju reviziju, Ured komisije za odnose s vjerskim zajednicama, U</w:t>
      </w:r>
      <w:r w:rsidR="00010306">
        <w:rPr>
          <w:rFonts w:ascii="Times New Roman" w:hAnsi="Times New Roman"/>
          <w:sz w:val="24"/>
          <w:szCs w:val="24"/>
        </w:rPr>
        <w:t xml:space="preserve">red za ravnopravnost spolova te </w:t>
      </w:r>
      <w:r w:rsidR="00205AA7">
        <w:rPr>
          <w:rFonts w:ascii="Times New Roman" w:hAnsi="Times New Roman"/>
          <w:sz w:val="24"/>
          <w:szCs w:val="24"/>
        </w:rPr>
        <w:t xml:space="preserve"> Ured za opće poslove hrvatskoga sabora i Vlade Republike Hrvatske</w:t>
      </w:r>
      <w:r w:rsidR="00010306">
        <w:rPr>
          <w:rFonts w:ascii="Times New Roman" w:hAnsi="Times New Roman"/>
          <w:sz w:val="24"/>
          <w:szCs w:val="24"/>
        </w:rPr>
        <w:t xml:space="preserve">, </w:t>
      </w:r>
      <w:r w:rsidR="00205AA7">
        <w:rPr>
          <w:rFonts w:ascii="Times New Roman" w:hAnsi="Times New Roman"/>
          <w:sz w:val="24"/>
          <w:szCs w:val="24"/>
        </w:rPr>
        <w:t xml:space="preserve">a sve temeljem Sporazuma </w:t>
      </w:r>
      <w:r w:rsidR="00010306">
        <w:rPr>
          <w:rFonts w:ascii="Times New Roman" w:hAnsi="Times New Roman"/>
          <w:sz w:val="24"/>
          <w:szCs w:val="24"/>
        </w:rPr>
        <w:t xml:space="preserve"> o dodjeli informatičke opreme  u okviru Pilot projekta C2.2.R2-12 „Uvođenje modela za hibridni pristup radnom mjestu – </w:t>
      </w:r>
      <w:proofErr w:type="spellStart"/>
      <w:r w:rsidR="00010306">
        <w:rPr>
          <w:rFonts w:ascii="Times New Roman" w:hAnsi="Times New Roman"/>
          <w:sz w:val="24"/>
          <w:szCs w:val="24"/>
        </w:rPr>
        <w:t>smartworking</w:t>
      </w:r>
      <w:proofErr w:type="spellEnd"/>
      <w:r w:rsidR="00010306">
        <w:rPr>
          <w:rFonts w:ascii="Times New Roman" w:hAnsi="Times New Roman"/>
          <w:sz w:val="24"/>
          <w:szCs w:val="24"/>
        </w:rPr>
        <w:t>“ u okviru Nacionalnog plana oporavka i otpornosti 2021-2026.-</w:t>
      </w:r>
      <w:r w:rsidR="007445AF">
        <w:rPr>
          <w:rFonts w:ascii="Times New Roman" w:hAnsi="Times New Roman"/>
          <w:sz w:val="24"/>
          <w:szCs w:val="24"/>
        </w:rPr>
        <w:t xml:space="preserve"> između Mi</w:t>
      </w:r>
      <w:r w:rsidR="00010306">
        <w:rPr>
          <w:rFonts w:ascii="Times New Roman" w:hAnsi="Times New Roman"/>
          <w:sz w:val="24"/>
          <w:szCs w:val="24"/>
        </w:rPr>
        <w:t>nistarstva pravosuđa i uprave i gore navedenih Ureda i Vlade RH.</w:t>
      </w:r>
    </w:p>
    <w:p w14:paraId="1491F1B1" w14:textId="77777777" w:rsidR="007445AF" w:rsidRDefault="007445AF" w:rsidP="00010306">
      <w:pPr>
        <w:pStyle w:val="Bezproreda"/>
        <w:jc w:val="both"/>
        <w:rPr>
          <w:rFonts w:ascii="Times New Roman" w:hAnsi="Times New Roman"/>
          <w:sz w:val="24"/>
          <w:szCs w:val="24"/>
        </w:rPr>
      </w:pPr>
    </w:p>
    <w:p w14:paraId="735C047D" w14:textId="77777777" w:rsidR="002501A9" w:rsidRDefault="002501A9" w:rsidP="002501A9">
      <w:pPr>
        <w:rPr>
          <w:rFonts w:ascii="Times New Roman" w:hAnsi="Times New Roman"/>
          <w:b/>
          <w:sz w:val="24"/>
          <w:szCs w:val="24"/>
          <w:u w:val="single"/>
        </w:rPr>
      </w:pPr>
      <w:r w:rsidRPr="005C456D">
        <w:rPr>
          <w:rFonts w:ascii="Times New Roman" w:hAnsi="Times New Roman"/>
          <w:b/>
          <w:sz w:val="24"/>
          <w:szCs w:val="24"/>
          <w:u w:val="single"/>
        </w:rPr>
        <w:t>Odnosi se na smanjenje</w:t>
      </w:r>
    </w:p>
    <w:p w14:paraId="2C251FBB" w14:textId="77777777" w:rsidR="002501A9" w:rsidRPr="005C456D" w:rsidRDefault="002501A9" w:rsidP="002501A9">
      <w:pPr>
        <w:rPr>
          <w:rFonts w:ascii="Times New Roman" w:hAnsi="Times New Roman"/>
          <w:b/>
          <w:sz w:val="24"/>
          <w:szCs w:val="24"/>
          <w:u w:val="single"/>
        </w:rPr>
      </w:pPr>
      <w:r w:rsidRPr="005C456D">
        <w:rPr>
          <w:rFonts w:ascii="Times New Roman" w:hAnsi="Times New Roman"/>
          <w:b/>
          <w:sz w:val="24"/>
          <w:szCs w:val="24"/>
          <w:u w:val="single"/>
        </w:rPr>
        <w:lastRenderedPageBreak/>
        <w:t xml:space="preserve"> </w:t>
      </w:r>
      <w:proofErr w:type="spellStart"/>
      <w:r>
        <w:rPr>
          <w:rFonts w:ascii="Times New Roman" w:hAnsi="Times New Roman"/>
          <w:b/>
          <w:sz w:val="24"/>
          <w:szCs w:val="24"/>
          <w:u w:val="single"/>
        </w:rPr>
        <w:t>N</w:t>
      </w:r>
      <w:r w:rsidRPr="005C456D">
        <w:rPr>
          <w:rFonts w:ascii="Times New Roman" w:hAnsi="Times New Roman"/>
          <w:b/>
          <w:sz w:val="24"/>
          <w:szCs w:val="24"/>
          <w:u w:val="single"/>
        </w:rPr>
        <w:t>eproizvedene</w:t>
      </w:r>
      <w:proofErr w:type="spellEnd"/>
      <w:r w:rsidRPr="005C456D">
        <w:rPr>
          <w:rFonts w:ascii="Times New Roman" w:hAnsi="Times New Roman"/>
          <w:b/>
          <w:sz w:val="24"/>
          <w:szCs w:val="24"/>
          <w:u w:val="single"/>
        </w:rPr>
        <w:t xml:space="preserve"> dugotrajne imovine </w:t>
      </w:r>
    </w:p>
    <w:p w14:paraId="273F0733" w14:textId="0A237DFD" w:rsidR="002501A9" w:rsidRPr="00DC1E77" w:rsidRDefault="00CE32AE" w:rsidP="002501A9">
      <w:pPr>
        <w:rPr>
          <w:rFonts w:ascii="Times New Roman" w:hAnsi="Times New Roman"/>
          <w:sz w:val="24"/>
          <w:szCs w:val="24"/>
          <w:u w:val="single"/>
        </w:rPr>
      </w:pPr>
      <w:r w:rsidRPr="00DC1E77">
        <w:rPr>
          <w:rFonts w:ascii="Times New Roman" w:hAnsi="Times New Roman"/>
          <w:sz w:val="24"/>
          <w:szCs w:val="24"/>
          <w:u w:val="single"/>
        </w:rPr>
        <w:t>Ured za ljudska prava i prava nacionalnih manjina,  Ured za Zakonodavstvo</w:t>
      </w:r>
    </w:p>
    <w:p w14:paraId="38040732" w14:textId="6F4CC2A7" w:rsidR="002501A9" w:rsidRDefault="002501A9" w:rsidP="002501A9">
      <w:pPr>
        <w:rPr>
          <w:rFonts w:ascii="Times New Roman" w:hAnsi="Times New Roman"/>
          <w:sz w:val="24"/>
          <w:szCs w:val="24"/>
        </w:rPr>
      </w:pPr>
      <w:r w:rsidRPr="005C456D">
        <w:rPr>
          <w:rFonts w:ascii="Times New Roman" w:hAnsi="Times New Roman"/>
          <w:sz w:val="24"/>
          <w:szCs w:val="24"/>
        </w:rPr>
        <w:t xml:space="preserve">Do smanjenja je došlo zbog </w:t>
      </w:r>
      <w:r w:rsidR="00CE32AE">
        <w:rPr>
          <w:rFonts w:ascii="Times New Roman" w:hAnsi="Times New Roman"/>
          <w:sz w:val="24"/>
          <w:szCs w:val="24"/>
        </w:rPr>
        <w:t xml:space="preserve">otpisa i </w:t>
      </w:r>
      <w:proofErr w:type="spellStart"/>
      <w:r w:rsidR="00CE32AE">
        <w:rPr>
          <w:rFonts w:ascii="Times New Roman" w:hAnsi="Times New Roman"/>
          <w:sz w:val="24"/>
          <w:szCs w:val="24"/>
        </w:rPr>
        <w:t>isknjiženja</w:t>
      </w:r>
      <w:proofErr w:type="spellEnd"/>
      <w:r w:rsidR="00CE32AE">
        <w:rPr>
          <w:rFonts w:ascii="Times New Roman" w:hAnsi="Times New Roman"/>
          <w:sz w:val="24"/>
          <w:szCs w:val="24"/>
        </w:rPr>
        <w:t xml:space="preserve"> licenci koje se u U</w:t>
      </w:r>
      <w:r w:rsidR="00DC1E77">
        <w:rPr>
          <w:rFonts w:ascii="Times New Roman" w:hAnsi="Times New Roman"/>
          <w:sz w:val="24"/>
          <w:szCs w:val="24"/>
        </w:rPr>
        <w:t xml:space="preserve">redima </w:t>
      </w:r>
      <w:r w:rsidR="00CE32AE">
        <w:rPr>
          <w:rFonts w:ascii="Times New Roman" w:hAnsi="Times New Roman"/>
          <w:sz w:val="24"/>
          <w:szCs w:val="24"/>
        </w:rPr>
        <w:t xml:space="preserve"> više ne koriste. </w:t>
      </w:r>
    </w:p>
    <w:p w14:paraId="13A69E45" w14:textId="77777777" w:rsidR="001D153D" w:rsidRDefault="001D153D" w:rsidP="002501A9">
      <w:pPr>
        <w:rPr>
          <w:rFonts w:ascii="Times New Roman" w:hAnsi="Times New Roman"/>
          <w:sz w:val="24"/>
          <w:szCs w:val="24"/>
        </w:rPr>
      </w:pPr>
    </w:p>
    <w:p w14:paraId="0D94D093" w14:textId="77777777" w:rsidR="002501A9" w:rsidRPr="00002960" w:rsidRDefault="002501A9" w:rsidP="002501A9">
      <w:pPr>
        <w:rPr>
          <w:rFonts w:ascii="Times New Roman" w:hAnsi="Times New Roman"/>
          <w:b/>
          <w:sz w:val="24"/>
          <w:szCs w:val="24"/>
          <w:u w:val="single"/>
        </w:rPr>
      </w:pPr>
      <w:r w:rsidRPr="00002960">
        <w:rPr>
          <w:rFonts w:ascii="Times New Roman" w:hAnsi="Times New Roman"/>
          <w:b/>
          <w:sz w:val="24"/>
          <w:szCs w:val="24"/>
          <w:u w:val="single"/>
        </w:rPr>
        <w:t>Proizvedene dugotrajne imovine</w:t>
      </w:r>
    </w:p>
    <w:p w14:paraId="5667C48E" w14:textId="77777777" w:rsidR="002501A9" w:rsidRPr="00DC1E77" w:rsidRDefault="002501A9" w:rsidP="002501A9">
      <w:pPr>
        <w:rPr>
          <w:rFonts w:ascii="Times New Roman" w:hAnsi="Times New Roman"/>
          <w:sz w:val="24"/>
          <w:szCs w:val="24"/>
        </w:rPr>
      </w:pPr>
      <w:r w:rsidRPr="00DC1E77">
        <w:rPr>
          <w:rFonts w:ascii="Times New Roman" w:hAnsi="Times New Roman"/>
          <w:sz w:val="24"/>
          <w:szCs w:val="24"/>
          <w:u w:val="single"/>
        </w:rPr>
        <w:t xml:space="preserve">Vlada Republike Hrvatske </w:t>
      </w:r>
    </w:p>
    <w:p w14:paraId="65EC60BD" w14:textId="7AE6DB69" w:rsidR="002501A9" w:rsidRPr="00002960" w:rsidRDefault="002501A9" w:rsidP="002501A9">
      <w:pPr>
        <w:jc w:val="both"/>
        <w:rPr>
          <w:rFonts w:ascii="Times New Roman" w:hAnsi="Times New Roman"/>
          <w:sz w:val="24"/>
          <w:szCs w:val="24"/>
        </w:rPr>
      </w:pPr>
      <w:r w:rsidRPr="00002960">
        <w:rPr>
          <w:rFonts w:ascii="Times New Roman" w:hAnsi="Times New Roman"/>
          <w:sz w:val="24"/>
          <w:szCs w:val="24"/>
        </w:rPr>
        <w:t xml:space="preserve">Do smanjenja u obujmu navedene imovine došlo je zbog rashodovanja neupotrebljive  imovine </w:t>
      </w:r>
      <w:r>
        <w:rPr>
          <w:rFonts w:ascii="Times New Roman" w:hAnsi="Times New Roman"/>
          <w:sz w:val="24"/>
          <w:szCs w:val="24"/>
        </w:rPr>
        <w:t xml:space="preserve"> i </w:t>
      </w:r>
      <w:r w:rsidRPr="00002960">
        <w:rPr>
          <w:rFonts w:ascii="Times New Roman" w:hAnsi="Times New Roman"/>
          <w:sz w:val="24"/>
          <w:szCs w:val="24"/>
        </w:rPr>
        <w:t xml:space="preserve">to </w:t>
      </w:r>
      <w:r w:rsidR="00CE32AE">
        <w:rPr>
          <w:rFonts w:ascii="Times New Roman" w:hAnsi="Times New Roman"/>
          <w:sz w:val="24"/>
          <w:szCs w:val="24"/>
        </w:rPr>
        <w:t>neispravnog bojlera i radne sjedalice.</w:t>
      </w:r>
    </w:p>
    <w:p w14:paraId="394A8DF0" w14:textId="376FC02C" w:rsidR="002501A9" w:rsidRPr="00DC1E77" w:rsidRDefault="002501A9" w:rsidP="002501A9">
      <w:pPr>
        <w:rPr>
          <w:rFonts w:ascii="Times New Roman" w:hAnsi="Times New Roman"/>
          <w:sz w:val="24"/>
          <w:szCs w:val="24"/>
          <w:u w:val="single"/>
        </w:rPr>
      </w:pPr>
      <w:r w:rsidRPr="00DC1E77">
        <w:rPr>
          <w:rFonts w:ascii="Times New Roman" w:hAnsi="Times New Roman"/>
          <w:sz w:val="24"/>
          <w:szCs w:val="24"/>
          <w:u w:val="single"/>
        </w:rPr>
        <w:t xml:space="preserve">Ured za </w:t>
      </w:r>
      <w:r w:rsidR="00CE32AE" w:rsidRPr="00DC1E77">
        <w:rPr>
          <w:rFonts w:ascii="Times New Roman" w:hAnsi="Times New Roman"/>
          <w:sz w:val="24"/>
          <w:szCs w:val="24"/>
          <w:u w:val="single"/>
        </w:rPr>
        <w:t>ravnopravnost spolova</w:t>
      </w:r>
    </w:p>
    <w:p w14:paraId="7C340707" w14:textId="1A8068D6" w:rsidR="002501A9" w:rsidRPr="00002960" w:rsidRDefault="002501A9" w:rsidP="002501A9">
      <w:pPr>
        <w:jc w:val="both"/>
        <w:rPr>
          <w:rFonts w:ascii="Times New Roman" w:hAnsi="Times New Roman"/>
          <w:sz w:val="24"/>
          <w:szCs w:val="24"/>
        </w:rPr>
      </w:pPr>
      <w:r w:rsidRPr="00002960">
        <w:rPr>
          <w:rFonts w:ascii="Times New Roman" w:hAnsi="Times New Roman"/>
          <w:sz w:val="24"/>
          <w:szCs w:val="24"/>
        </w:rPr>
        <w:t>Do smanjenja u obujmu navedene imovine došlo je zbog rashodovanja neupotrebljive imovin</w:t>
      </w:r>
      <w:r>
        <w:rPr>
          <w:rFonts w:ascii="Times New Roman" w:hAnsi="Times New Roman"/>
          <w:sz w:val="24"/>
          <w:szCs w:val="24"/>
        </w:rPr>
        <w:t>e</w:t>
      </w:r>
      <w:r w:rsidR="00CE32AE">
        <w:rPr>
          <w:rFonts w:ascii="Times New Roman" w:hAnsi="Times New Roman"/>
          <w:sz w:val="24"/>
          <w:szCs w:val="24"/>
        </w:rPr>
        <w:t xml:space="preserve"> to jest telefonskih aparata</w:t>
      </w:r>
      <w:r w:rsidRPr="00002960">
        <w:rPr>
          <w:rFonts w:ascii="Times New Roman" w:hAnsi="Times New Roman"/>
          <w:sz w:val="24"/>
          <w:szCs w:val="24"/>
        </w:rPr>
        <w:t xml:space="preserve">. </w:t>
      </w:r>
    </w:p>
    <w:p w14:paraId="72FE8563" w14:textId="77777777" w:rsidR="002501A9" w:rsidRPr="00DC1E77" w:rsidRDefault="002501A9" w:rsidP="002501A9">
      <w:pPr>
        <w:pStyle w:val="Odlomakpopisa"/>
        <w:rPr>
          <w:rFonts w:ascii="Times New Roman" w:hAnsi="Times New Roman"/>
          <w:sz w:val="24"/>
          <w:szCs w:val="24"/>
        </w:rPr>
      </w:pPr>
      <w:r w:rsidRPr="00DC1E77">
        <w:rPr>
          <w:rFonts w:ascii="Times New Roman" w:hAnsi="Times New Roman"/>
          <w:sz w:val="24"/>
          <w:szCs w:val="24"/>
        </w:rPr>
        <w:t xml:space="preserve">    </w:t>
      </w:r>
    </w:p>
    <w:p w14:paraId="29500BE5" w14:textId="77777777" w:rsidR="002501A9" w:rsidRPr="00DC1E77" w:rsidRDefault="002501A9" w:rsidP="002501A9">
      <w:pPr>
        <w:rPr>
          <w:rFonts w:ascii="Times New Roman" w:hAnsi="Times New Roman"/>
          <w:sz w:val="24"/>
          <w:szCs w:val="24"/>
          <w:u w:val="single"/>
        </w:rPr>
      </w:pPr>
      <w:r w:rsidRPr="00DC1E77">
        <w:rPr>
          <w:rFonts w:ascii="Times New Roman" w:hAnsi="Times New Roman"/>
          <w:sz w:val="24"/>
          <w:szCs w:val="24"/>
          <w:u w:val="single"/>
        </w:rPr>
        <w:t xml:space="preserve">Ured za opće poslove Hrvatskoga sabora i Vlade Republike Hrvatske      </w:t>
      </w:r>
    </w:p>
    <w:p w14:paraId="36A75C4E" w14:textId="68837646" w:rsidR="002501A9" w:rsidRDefault="002501A9" w:rsidP="00DC1E77">
      <w:pPr>
        <w:jc w:val="both"/>
      </w:pPr>
      <w:r w:rsidRPr="00002960">
        <w:rPr>
          <w:rFonts w:ascii="Times New Roman" w:hAnsi="Times New Roman"/>
          <w:sz w:val="24"/>
          <w:szCs w:val="24"/>
        </w:rPr>
        <w:t xml:space="preserve">Do smanjenja u obujmu navedene imovine došlo je zbog </w:t>
      </w:r>
      <w:r w:rsidR="00DC1E77">
        <w:rPr>
          <w:rFonts w:ascii="Times New Roman" w:hAnsi="Times New Roman"/>
          <w:sz w:val="24"/>
          <w:szCs w:val="24"/>
        </w:rPr>
        <w:t xml:space="preserve">otpisa i </w:t>
      </w:r>
      <w:proofErr w:type="spellStart"/>
      <w:r w:rsidR="00DC1E77">
        <w:rPr>
          <w:rFonts w:ascii="Times New Roman" w:hAnsi="Times New Roman"/>
          <w:sz w:val="24"/>
          <w:szCs w:val="24"/>
        </w:rPr>
        <w:t>isknjiženja</w:t>
      </w:r>
      <w:proofErr w:type="spellEnd"/>
      <w:r w:rsidR="00DC1E77">
        <w:rPr>
          <w:rFonts w:ascii="Times New Roman" w:hAnsi="Times New Roman"/>
          <w:sz w:val="24"/>
          <w:szCs w:val="24"/>
        </w:rPr>
        <w:t xml:space="preserve"> rashodovanog inventara </w:t>
      </w:r>
      <w:r w:rsidR="004A411E">
        <w:rPr>
          <w:rFonts w:ascii="Times New Roman" w:hAnsi="Times New Roman"/>
          <w:sz w:val="24"/>
          <w:szCs w:val="24"/>
        </w:rPr>
        <w:t xml:space="preserve">i </w:t>
      </w:r>
      <w:r w:rsidR="00DC1E77">
        <w:rPr>
          <w:rFonts w:ascii="Times New Roman" w:hAnsi="Times New Roman"/>
          <w:sz w:val="24"/>
          <w:szCs w:val="24"/>
        </w:rPr>
        <w:t>opreme.</w:t>
      </w:r>
    </w:p>
    <w:p w14:paraId="4D8CF7AC" w14:textId="77777777" w:rsidR="002501A9" w:rsidRDefault="002501A9" w:rsidP="002501A9">
      <w:pPr>
        <w:pStyle w:val="Odlomakpopisa"/>
        <w:jc w:val="both"/>
      </w:pPr>
    </w:p>
    <w:p w14:paraId="0DC5E90E" w14:textId="77777777" w:rsidR="001D153D" w:rsidRDefault="001D153D" w:rsidP="001D153D">
      <w:pPr>
        <w:spacing w:after="0" w:line="240" w:lineRule="auto"/>
        <w:rPr>
          <w:rFonts w:ascii="Times New Roman" w:hAnsi="Times New Roman"/>
          <w:sz w:val="24"/>
          <w:szCs w:val="24"/>
        </w:rPr>
      </w:pPr>
    </w:p>
    <w:p w14:paraId="7C8A7B39" w14:textId="77777777" w:rsidR="001D153D" w:rsidRPr="003448A5" w:rsidRDefault="001D153D" w:rsidP="001D153D">
      <w:pPr>
        <w:spacing w:after="0" w:line="360" w:lineRule="auto"/>
        <w:jc w:val="center"/>
        <w:rPr>
          <w:rFonts w:ascii="Times New Roman" w:eastAsia="Times New Roman" w:hAnsi="Times New Roman"/>
          <w:b/>
          <w:sz w:val="24"/>
          <w:szCs w:val="20"/>
          <w:u w:val="single"/>
          <w:lang w:eastAsia="hr-HR"/>
        </w:rPr>
      </w:pPr>
      <w:r>
        <w:rPr>
          <w:rFonts w:ascii="Times New Roman" w:eastAsia="Times New Roman" w:hAnsi="Times New Roman"/>
          <w:b/>
          <w:sz w:val="24"/>
          <w:szCs w:val="20"/>
          <w:u w:val="single"/>
          <w:lang w:eastAsia="hr-HR"/>
        </w:rPr>
        <w:t xml:space="preserve">BILJEŠKE UZ IZVJEŠTAJ O OBVEZAMA ZA RAZDOBLJE </w:t>
      </w:r>
    </w:p>
    <w:p w14:paraId="67A6424D" w14:textId="77777777" w:rsidR="001D153D" w:rsidRPr="00E97577" w:rsidRDefault="001D153D" w:rsidP="001D153D">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Pr>
          <w:rFonts w:ascii="Times New Roman" w:eastAsia="Times New Roman" w:hAnsi="Times New Roman"/>
          <w:b/>
          <w:sz w:val="24"/>
          <w:szCs w:val="20"/>
          <w:u w:val="single"/>
          <w:lang w:eastAsia="hr-HR"/>
        </w:rPr>
        <w:t>XII</w:t>
      </w:r>
      <w:r w:rsidRPr="003448A5">
        <w:rPr>
          <w:rFonts w:ascii="Times New Roman" w:eastAsia="Times New Roman" w:hAnsi="Times New Roman"/>
          <w:b/>
          <w:sz w:val="24"/>
          <w:szCs w:val="20"/>
          <w:u w:val="single"/>
          <w:lang w:eastAsia="hr-HR"/>
        </w:rPr>
        <w:t xml:space="preserve"> MJESEC </w:t>
      </w:r>
      <w:r>
        <w:rPr>
          <w:rFonts w:ascii="Times New Roman" w:eastAsia="Times New Roman" w:hAnsi="Times New Roman"/>
          <w:b/>
          <w:sz w:val="24"/>
          <w:szCs w:val="20"/>
          <w:u w:val="single"/>
          <w:lang w:eastAsia="hr-HR"/>
        </w:rPr>
        <w:t>2023</w:t>
      </w:r>
      <w:r w:rsidRPr="003448A5">
        <w:rPr>
          <w:rFonts w:ascii="Times New Roman" w:eastAsia="Times New Roman" w:hAnsi="Times New Roman"/>
          <w:b/>
          <w:sz w:val="24"/>
          <w:szCs w:val="20"/>
          <w:u w:val="single"/>
          <w:lang w:eastAsia="hr-HR"/>
        </w:rPr>
        <w:t>. GODINE</w:t>
      </w:r>
    </w:p>
    <w:p w14:paraId="704A62E7" w14:textId="77777777" w:rsidR="001D153D" w:rsidRPr="003448A5" w:rsidRDefault="001D153D" w:rsidP="001D153D">
      <w:pPr>
        <w:spacing w:after="0" w:line="240" w:lineRule="auto"/>
        <w:rPr>
          <w:rFonts w:ascii="Times New Roman" w:hAnsi="Times New Roman"/>
          <w:sz w:val="24"/>
          <w:szCs w:val="24"/>
        </w:rPr>
      </w:pPr>
    </w:p>
    <w:p w14:paraId="70C13D70" w14:textId="77777777" w:rsidR="001D153D" w:rsidRDefault="001D153D" w:rsidP="001D153D">
      <w:pPr>
        <w:spacing w:after="0" w:line="240" w:lineRule="auto"/>
        <w:rPr>
          <w:rFonts w:ascii="Times New Roman" w:hAnsi="Times New Roman"/>
          <w:sz w:val="24"/>
          <w:szCs w:val="24"/>
        </w:rPr>
      </w:pPr>
      <w:r>
        <w:rPr>
          <w:rFonts w:ascii="Times New Roman" w:hAnsi="Times New Roman"/>
          <w:sz w:val="24"/>
          <w:szCs w:val="24"/>
        </w:rPr>
        <w:t>U razdjelu Vlade Republike Hrvatske nema dospjelih obveza na kraju izvještajnog razdoblja.</w:t>
      </w:r>
    </w:p>
    <w:p w14:paraId="405EE5E7" w14:textId="77777777" w:rsidR="001D153D" w:rsidRDefault="001D153D" w:rsidP="001D153D">
      <w:pPr>
        <w:spacing w:after="0" w:line="240" w:lineRule="auto"/>
        <w:rPr>
          <w:rFonts w:ascii="Times New Roman" w:hAnsi="Times New Roman"/>
          <w:sz w:val="24"/>
          <w:szCs w:val="24"/>
        </w:rPr>
      </w:pPr>
    </w:p>
    <w:p w14:paraId="67A11CF0" w14:textId="77777777" w:rsidR="00C272B0" w:rsidRDefault="00C272B0" w:rsidP="0073382A">
      <w:pPr>
        <w:spacing w:after="0" w:line="240" w:lineRule="auto"/>
        <w:rPr>
          <w:rFonts w:ascii="Times New Roman" w:hAnsi="Times New Roman"/>
          <w:color w:val="FF0000"/>
          <w:sz w:val="24"/>
          <w:szCs w:val="24"/>
        </w:rPr>
      </w:pPr>
    </w:p>
    <w:p w14:paraId="7A127E40" w14:textId="77777777" w:rsidR="001D153D" w:rsidRPr="00370AE3" w:rsidRDefault="001D153D" w:rsidP="0073382A">
      <w:pPr>
        <w:spacing w:after="0" w:line="240" w:lineRule="auto"/>
        <w:rPr>
          <w:rFonts w:ascii="Times New Roman" w:hAnsi="Times New Roman"/>
          <w:color w:val="FF0000"/>
          <w:sz w:val="24"/>
          <w:szCs w:val="24"/>
        </w:rPr>
      </w:pPr>
    </w:p>
    <w:p w14:paraId="2AE01574" w14:textId="3A4D907A" w:rsidR="00947A15" w:rsidRPr="00F1238D" w:rsidRDefault="00221944" w:rsidP="00582E2A">
      <w:pPr>
        <w:spacing w:after="0" w:line="240" w:lineRule="auto"/>
        <w:rPr>
          <w:rFonts w:ascii="Times New Roman" w:hAnsi="Times New Roman"/>
          <w:sz w:val="24"/>
          <w:szCs w:val="24"/>
        </w:rPr>
      </w:pPr>
      <w:r w:rsidRPr="00F1238D">
        <w:rPr>
          <w:rFonts w:ascii="Times New Roman" w:hAnsi="Times New Roman"/>
          <w:sz w:val="24"/>
          <w:szCs w:val="24"/>
        </w:rPr>
        <w:t xml:space="preserve">U Zagrebu, </w:t>
      </w:r>
      <w:r w:rsidR="00F1238D" w:rsidRPr="00F1238D">
        <w:rPr>
          <w:rFonts w:ascii="Times New Roman" w:hAnsi="Times New Roman"/>
          <w:sz w:val="24"/>
          <w:szCs w:val="24"/>
        </w:rPr>
        <w:t>26. veljače 2024.</w:t>
      </w:r>
    </w:p>
    <w:p w14:paraId="71A3DD0D" w14:textId="77777777" w:rsidR="00221944" w:rsidRDefault="00221944" w:rsidP="00A6748E">
      <w:pPr>
        <w:spacing w:after="0" w:line="240" w:lineRule="auto"/>
        <w:ind w:left="360"/>
        <w:rPr>
          <w:rFonts w:ascii="Times New Roman" w:hAnsi="Times New Roman"/>
          <w:sz w:val="24"/>
          <w:szCs w:val="24"/>
        </w:rPr>
      </w:pPr>
    </w:p>
    <w:p w14:paraId="6A0FB96F" w14:textId="77777777" w:rsidR="00987C5E" w:rsidRDefault="00987C5E" w:rsidP="00A6748E">
      <w:pPr>
        <w:spacing w:after="0" w:line="240" w:lineRule="auto"/>
        <w:ind w:left="360"/>
        <w:rPr>
          <w:rFonts w:ascii="Times New Roman" w:hAnsi="Times New Roman"/>
          <w:sz w:val="24"/>
          <w:szCs w:val="24"/>
        </w:rPr>
      </w:pPr>
    </w:p>
    <w:p w14:paraId="7849D247" w14:textId="77777777" w:rsidR="00987C5E" w:rsidRPr="00F1238D" w:rsidRDefault="00987C5E" w:rsidP="00A6748E">
      <w:pPr>
        <w:spacing w:after="0" w:line="240" w:lineRule="auto"/>
        <w:ind w:left="360"/>
        <w:rPr>
          <w:rFonts w:ascii="Times New Roman" w:hAnsi="Times New Roman"/>
          <w:sz w:val="24"/>
          <w:szCs w:val="24"/>
        </w:rPr>
      </w:pPr>
      <w:bookmarkStart w:id="0" w:name="_GoBack"/>
      <w:bookmarkEnd w:id="0"/>
    </w:p>
    <w:p w14:paraId="36643ABA" w14:textId="77777777" w:rsidR="00221944" w:rsidRPr="00F1238D" w:rsidRDefault="00221944" w:rsidP="00A6748E">
      <w:pPr>
        <w:spacing w:after="0" w:line="240" w:lineRule="auto"/>
        <w:ind w:left="360"/>
        <w:rPr>
          <w:rFonts w:ascii="Times New Roman" w:hAnsi="Times New Roman"/>
          <w:sz w:val="24"/>
          <w:szCs w:val="24"/>
        </w:rPr>
      </w:pPr>
    </w:p>
    <w:p w14:paraId="3E2DC6EA" w14:textId="77777777" w:rsidR="00221944" w:rsidRPr="00F1238D" w:rsidRDefault="00221944" w:rsidP="00221944">
      <w:pPr>
        <w:spacing w:after="0" w:line="240" w:lineRule="auto"/>
        <w:ind w:left="5670"/>
        <w:jc w:val="center"/>
        <w:rPr>
          <w:rFonts w:ascii="Times New Roman" w:eastAsia="Times New Roman" w:hAnsi="Times New Roman"/>
          <w:b/>
          <w:sz w:val="24"/>
          <w:szCs w:val="20"/>
          <w:lang w:eastAsia="hr-HR"/>
        </w:rPr>
      </w:pPr>
      <w:r w:rsidRPr="00F1238D">
        <w:rPr>
          <w:rFonts w:ascii="Times New Roman" w:eastAsia="Times New Roman" w:hAnsi="Times New Roman"/>
          <w:b/>
          <w:sz w:val="24"/>
          <w:szCs w:val="20"/>
          <w:lang w:eastAsia="hr-HR"/>
        </w:rPr>
        <w:t>ZAKONSKI PREDSTAVNIK</w:t>
      </w:r>
    </w:p>
    <w:p w14:paraId="7D34D493" w14:textId="77777777" w:rsidR="00221944" w:rsidRPr="00F1238D" w:rsidRDefault="00221944" w:rsidP="00221944">
      <w:pPr>
        <w:spacing w:after="0" w:line="240" w:lineRule="auto"/>
        <w:ind w:left="5670"/>
        <w:jc w:val="center"/>
        <w:rPr>
          <w:rFonts w:ascii="Times New Roman" w:eastAsia="Times New Roman" w:hAnsi="Times New Roman"/>
          <w:b/>
          <w:sz w:val="24"/>
          <w:szCs w:val="20"/>
          <w:lang w:eastAsia="hr-HR"/>
        </w:rPr>
      </w:pPr>
    </w:p>
    <w:p w14:paraId="6ECBF5DF" w14:textId="77777777" w:rsidR="0087313B" w:rsidRPr="00F1238D" w:rsidRDefault="0087313B" w:rsidP="00221944">
      <w:pPr>
        <w:spacing w:after="0" w:line="240" w:lineRule="auto"/>
        <w:ind w:left="5670"/>
        <w:jc w:val="center"/>
        <w:rPr>
          <w:rFonts w:ascii="Times New Roman" w:eastAsia="Times New Roman" w:hAnsi="Times New Roman"/>
          <w:b/>
          <w:sz w:val="24"/>
          <w:szCs w:val="20"/>
          <w:lang w:eastAsia="hr-HR"/>
        </w:rPr>
      </w:pPr>
    </w:p>
    <w:p w14:paraId="21A47090" w14:textId="77777777" w:rsidR="00221944" w:rsidRPr="00F1238D" w:rsidRDefault="00221944" w:rsidP="003448A5">
      <w:pPr>
        <w:spacing w:after="0" w:line="240" w:lineRule="auto"/>
        <w:ind w:left="5670"/>
        <w:jc w:val="center"/>
        <w:rPr>
          <w:rFonts w:ascii="Times New Roman" w:hAnsi="Times New Roman"/>
          <w:sz w:val="24"/>
          <w:szCs w:val="24"/>
        </w:rPr>
      </w:pPr>
      <w:r w:rsidRPr="00F1238D">
        <w:rPr>
          <w:rFonts w:ascii="Times New Roman" w:eastAsia="Times New Roman" w:hAnsi="Times New Roman"/>
          <w:b/>
          <w:sz w:val="24"/>
          <w:szCs w:val="20"/>
          <w:lang w:eastAsia="hr-HR"/>
        </w:rPr>
        <w:t>(potpis)</w:t>
      </w:r>
    </w:p>
    <w:sectPr w:rsidR="00221944" w:rsidRPr="00F1238D" w:rsidSect="00CA49FD">
      <w:footerReference w:type="default" r:id="rId8"/>
      <w:pgSz w:w="11906" w:h="16838"/>
      <w:pgMar w:top="1560" w:right="1133"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A9E2" w14:textId="77777777" w:rsidR="00CA4F9F" w:rsidRDefault="00CA4F9F" w:rsidP="00031AF4">
      <w:pPr>
        <w:spacing w:after="0" w:line="240" w:lineRule="auto"/>
      </w:pPr>
      <w:r>
        <w:separator/>
      </w:r>
    </w:p>
  </w:endnote>
  <w:endnote w:type="continuationSeparator" w:id="0">
    <w:p w14:paraId="492005B4" w14:textId="77777777" w:rsidR="00CA4F9F" w:rsidRDefault="00CA4F9F" w:rsidP="000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83686"/>
      <w:docPartObj>
        <w:docPartGallery w:val="Page Numbers (Bottom of Page)"/>
        <w:docPartUnique/>
      </w:docPartObj>
    </w:sdtPr>
    <w:sdtEndPr>
      <w:rPr>
        <w:rFonts w:ascii="Times New Roman" w:hAnsi="Times New Roman"/>
        <w:sz w:val="20"/>
        <w:szCs w:val="20"/>
      </w:rPr>
    </w:sdtEndPr>
    <w:sdtContent>
      <w:p w14:paraId="4E3FCD66" w14:textId="1AAF1B59" w:rsidR="00031AF4" w:rsidRPr="00031AF4" w:rsidRDefault="00031AF4">
        <w:pPr>
          <w:pStyle w:val="Podnoje"/>
          <w:jc w:val="right"/>
          <w:rPr>
            <w:rFonts w:ascii="Times New Roman" w:hAnsi="Times New Roman"/>
            <w:sz w:val="20"/>
            <w:szCs w:val="20"/>
          </w:rPr>
        </w:pPr>
        <w:r w:rsidRPr="00031AF4">
          <w:rPr>
            <w:rFonts w:ascii="Times New Roman" w:hAnsi="Times New Roman"/>
            <w:sz w:val="20"/>
            <w:szCs w:val="20"/>
          </w:rPr>
          <w:fldChar w:fldCharType="begin"/>
        </w:r>
        <w:r w:rsidRPr="00031AF4">
          <w:rPr>
            <w:rFonts w:ascii="Times New Roman" w:hAnsi="Times New Roman"/>
            <w:sz w:val="20"/>
            <w:szCs w:val="20"/>
          </w:rPr>
          <w:instrText>PAGE   \* MERGEFORMAT</w:instrText>
        </w:r>
        <w:r w:rsidRPr="00031AF4">
          <w:rPr>
            <w:rFonts w:ascii="Times New Roman" w:hAnsi="Times New Roman"/>
            <w:sz w:val="20"/>
            <w:szCs w:val="20"/>
          </w:rPr>
          <w:fldChar w:fldCharType="separate"/>
        </w:r>
        <w:r w:rsidR="00987C5E">
          <w:rPr>
            <w:rFonts w:ascii="Times New Roman" w:hAnsi="Times New Roman"/>
            <w:noProof/>
            <w:sz w:val="20"/>
            <w:szCs w:val="20"/>
          </w:rPr>
          <w:t>14</w:t>
        </w:r>
        <w:r w:rsidRPr="00031AF4">
          <w:rPr>
            <w:rFonts w:ascii="Times New Roman" w:hAnsi="Times New Roman"/>
            <w:sz w:val="20"/>
            <w:szCs w:val="20"/>
          </w:rPr>
          <w:fldChar w:fldCharType="end"/>
        </w:r>
      </w:p>
    </w:sdtContent>
  </w:sdt>
  <w:p w14:paraId="15EC5F95" w14:textId="77777777" w:rsidR="00031AF4" w:rsidRDefault="00031A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A5C1" w14:textId="77777777" w:rsidR="00CA4F9F" w:rsidRDefault="00CA4F9F" w:rsidP="00031AF4">
      <w:pPr>
        <w:spacing w:after="0" w:line="240" w:lineRule="auto"/>
      </w:pPr>
      <w:r>
        <w:separator/>
      </w:r>
    </w:p>
  </w:footnote>
  <w:footnote w:type="continuationSeparator" w:id="0">
    <w:p w14:paraId="71B8A7AE" w14:textId="77777777" w:rsidR="00CA4F9F" w:rsidRDefault="00CA4F9F" w:rsidP="0003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5337"/>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F6A45"/>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65BB"/>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3510C"/>
    <w:multiLevelType w:val="hybridMultilevel"/>
    <w:tmpl w:val="01428E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A1231A"/>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25FB9"/>
    <w:multiLevelType w:val="hybridMultilevel"/>
    <w:tmpl w:val="0D32995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DFF3A77"/>
    <w:multiLevelType w:val="hybridMultilevel"/>
    <w:tmpl w:val="AEFA318C"/>
    <w:lvl w:ilvl="0" w:tplc="B89A65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97C2A"/>
    <w:multiLevelType w:val="hybridMultilevel"/>
    <w:tmpl w:val="990AC0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166411"/>
    <w:multiLevelType w:val="hybridMultilevel"/>
    <w:tmpl w:val="797897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4604CF"/>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460"/>
    <w:multiLevelType w:val="hybridMultilevel"/>
    <w:tmpl w:val="894839B4"/>
    <w:lvl w:ilvl="0" w:tplc="238639A8">
      <w:start w:val="1"/>
      <w:numFmt w:val="decimal"/>
      <w:lvlText w:val="%1."/>
      <w:lvlJc w:val="left"/>
      <w:pPr>
        <w:ind w:left="708" w:hanging="708"/>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18802F3"/>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C78"/>
    <w:multiLevelType w:val="multilevel"/>
    <w:tmpl w:val="6F5CA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166B9D"/>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78E"/>
    <w:multiLevelType w:val="hybridMultilevel"/>
    <w:tmpl w:val="F744870E"/>
    <w:lvl w:ilvl="0" w:tplc="7DD8344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402CCE"/>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C2D76"/>
    <w:multiLevelType w:val="hybridMultilevel"/>
    <w:tmpl w:val="2D7EB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E3570D"/>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E60B2"/>
    <w:multiLevelType w:val="hybridMultilevel"/>
    <w:tmpl w:val="F8429E66"/>
    <w:lvl w:ilvl="0" w:tplc="882456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4E709C2"/>
    <w:multiLevelType w:val="hybridMultilevel"/>
    <w:tmpl w:val="BF1E7AE6"/>
    <w:lvl w:ilvl="0" w:tplc="71623F4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776647"/>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D6360"/>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7"/>
  </w:num>
  <w:num w:numId="5">
    <w:abstractNumId w:val="10"/>
  </w:num>
  <w:num w:numId="6">
    <w:abstractNumId w:val="18"/>
  </w:num>
  <w:num w:numId="7">
    <w:abstractNumId w:val="1"/>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4"/>
  </w:num>
  <w:num w:numId="13">
    <w:abstractNumId w:val="19"/>
  </w:num>
  <w:num w:numId="14">
    <w:abstractNumId w:val="9"/>
  </w:num>
  <w:num w:numId="15">
    <w:abstractNumId w:val="4"/>
  </w:num>
  <w:num w:numId="16">
    <w:abstractNumId w:val="21"/>
  </w:num>
  <w:num w:numId="17">
    <w:abstractNumId w:val="15"/>
  </w:num>
  <w:num w:numId="18">
    <w:abstractNumId w:val="13"/>
  </w:num>
  <w:num w:numId="19">
    <w:abstractNumId w:val="2"/>
  </w:num>
  <w:num w:numId="20">
    <w:abstractNumId w:val="11"/>
  </w:num>
  <w:num w:numId="21">
    <w:abstractNumId w:val="2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15"/>
    <w:rsid w:val="000025E9"/>
    <w:rsid w:val="00004F9A"/>
    <w:rsid w:val="00005375"/>
    <w:rsid w:val="00010306"/>
    <w:rsid w:val="0001414F"/>
    <w:rsid w:val="00021EE8"/>
    <w:rsid w:val="00022684"/>
    <w:rsid w:val="00024280"/>
    <w:rsid w:val="00025430"/>
    <w:rsid w:val="0002674E"/>
    <w:rsid w:val="000302BB"/>
    <w:rsid w:val="00031077"/>
    <w:rsid w:val="00031AF4"/>
    <w:rsid w:val="00033F3F"/>
    <w:rsid w:val="00034BDF"/>
    <w:rsid w:val="00036C6F"/>
    <w:rsid w:val="000419A8"/>
    <w:rsid w:val="000447A8"/>
    <w:rsid w:val="00045DFD"/>
    <w:rsid w:val="00047341"/>
    <w:rsid w:val="00050777"/>
    <w:rsid w:val="00054B85"/>
    <w:rsid w:val="0005614C"/>
    <w:rsid w:val="00057697"/>
    <w:rsid w:val="00061683"/>
    <w:rsid w:val="00071C83"/>
    <w:rsid w:val="00084B71"/>
    <w:rsid w:val="000865C7"/>
    <w:rsid w:val="00086880"/>
    <w:rsid w:val="0009227A"/>
    <w:rsid w:val="00092D07"/>
    <w:rsid w:val="000931ED"/>
    <w:rsid w:val="00097279"/>
    <w:rsid w:val="000A1AE7"/>
    <w:rsid w:val="000B58B7"/>
    <w:rsid w:val="000C3B70"/>
    <w:rsid w:val="000D0CAB"/>
    <w:rsid w:val="000D3137"/>
    <w:rsid w:val="000D4586"/>
    <w:rsid w:val="000D59FD"/>
    <w:rsid w:val="000D6A13"/>
    <w:rsid w:val="000E1A88"/>
    <w:rsid w:val="000E40A9"/>
    <w:rsid w:val="000F13A2"/>
    <w:rsid w:val="000F200A"/>
    <w:rsid w:val="000F20A6"/>
    <w:rsid w:val="000F2700"/>
    <w:rsid w:val="000F623C"/>
    <w:rsid w:val="000F66DD"/>
    <w:rsid w:val="00103F80"/>
    <w:rsid w:val="001079F4"/>
    <w:rsid w:val="00107DBC"/>
    <w:rsid w:val="00107F52"/>
    <w:rsid w:val="00115A0C"/>
    <w:rsid w:val="00116187"/>
    <w:rsid w:val="00120406"/>
    <w:rsid w:val="001249FF"/>
    <w:rsid w:val="00127827"/>
    <w:rsid w:val="0012792D"/>
    <w:rsid w:val="0013003B"/>
    <w:rsid w:val="001357B3"/>
    <w:rsid w:val="00137712"/>
    <w:rsid w:val="0014434E"/>
    <w:rsid w:val="001458F0"/>
    <w:rsid w:val="00145C24"/>
    <w:rsid w:val="00146B63"/>
    <w:rsid w:val="00151E62"/>
    <w:rsid w:val="00152F49"/>
    <w:rsid w:val="00153383"/>
    <w:rsid w:val="00157E5D"/>
    <w:rsid w:val="00164B88"/>
    <w:rsid w:val="00165957"/>
    <w:rsid w:val="0017233C"/>
    <w:rsid w:val="00184F72"/>
    <w:rsid w:val="00190EE8"/>
    <w:rsid w:val="00191815"/>
    <w:rsid w:val="0019339D"/>
    <w:rsid w:val="00197421"/>
    <w:rsid w:val="001A0281"/>
    <w:rsid w:val="001A2204"/>
    <w:rsid w:val="001A3F02"/>
    <w:rsid w:val="001A4847"/>
    <w:rsid w:val="001A59AB"/>
    <w:rsid w:val="001A5D47"/>
    <w:rsid w:val="001A6DBB"/>
    <w:rsid w:val="001A790F"/>
    <w:rsid w:val="001B223F"/>
    <w:rsid w:val="001B5CE4"/>
    <w:rsid w:val="001B74F8"/>
    <w:rsid w:val="001D0E8A"/>
    <w:rsid w:val="001D153D"/>
    <w:rsid w:val="001D336A"/>
    <w:rsid w:val="001D5139"/>
    <w:rsid w:val="001D5E57"/>
    <w:rsid w:val="001E0983"/>
    <w:rsid w:val="001F027D"/>
    <w:rsid w:val="001F55AA"/>
    <w:rsid w:val="001F64FE"/>
    <w:rsid w:val="00200C7E"/>
    <w:rsid w:val="00203112"/>
    <w:rsid w:val="002046EB"/>
    <w:rsid w:val="00204A51"/>
    <w:rsid w:val="00205AA7"/>
    <w:rsid w:val="00207B2D"/>
    <w:rsid w:val="00207F7B"/>
    <w:rsid w:val="00211FD4"/>
    <w:rsid w:val="0021593E"/>
    <w:rsid w:val="00217773"/>
    <w:rsid w:val="00221272"/>
    <w:rsid w:val="00221944"/>
    <w:rsid w:val="00225E2F"/>
    <w:rsid w:val="00226941"/>
    <w:rsid w:val="00227234"/>
    <w:rsid w:val="002333E5"/>
    <w:rsid w:val="002334DF"/>
    <w:rsid w:val="002376F9"/>
    <w:rsid w:val="002378E4"/>
    <w:rsid w:val="00246AB8"/>
    <w:rsid w:val="00247DE5"/>
    <w:rsid w:val="002501A9"/>
    <w:rsid w:val="002528C8"/>
    <w:rsid w:val="00256FA6"/>
    <w:rsid w:val="00260C98"/>
    <w:rsid w:val="002615D5"/>
    <w:rsid w:val="00261F90"/>
    <w:rsid w:val="002646E5"/>
    <w:rsid w:val="002666E0"/>
    <w:rsid w:val="00267D83"/>
    <w:rsid w:val="002711B1"/>
    <w:rsid w:val="002712AC"/>
    <w:rsid w:val="002743E4"/>
    <w:rsid w:val="0028152D"/>
    <w:rsid w:val="00282F71"/>
    <w:rsid w:val="00286477"/>
    <w:rsid w:val="00286EFC"/>
    <w:rsid w:val="002870C1"/>
    <w:rsid w:val="00287D29"/>
    <w:rsid w:val="00292894"/>
    <w:rsid w:val="00293C62"/>
    <w:rsid w:val="00296F4E"/>
    <w:rsid w:val="002A2847"/>
    <w:rsid w:val="002B174A"/>
    <w:rsid w:val="002B3567"/>
    <w:rsid w:val="002B6FCF"/>
    <w:rsid w:val="002B7942"/>
    <w:rsid w:val="002D3295"/>
    <w:rsid w:val="002D784C"/>
    <w:rsid w:val="002E03FB"/>
    <w:rsid w:val="002E4687"/>
    <w:rsid w:val="002E53C2"/>
    <w:rsid w:val="002F6062"/>
    <w:rsid w:val="0030388F"/>
    <w:rsid w:val="0030432F"/>
    <w:rsid w:val="0030529A"/>
    <w:rsid w:val="00310E86"/>
    <w:rsid w:val="00311DD0"/>
    <w:rsid w:val="003135F2"/>
    <w:rsid w:val="00321EC4"/>
    <w:rsid w:val="003243D7"/>
    <w:rsid w:val="00330688"/>
    <w:rsid w:val="003340CF"/>
    <w:rsid w:val="0033625E"/>
    <w:rsid w:val="00343E33"/>
    <w:rsid w:val="003448A5"/>
    <w:rsid w:val="00355B4C"/>
    <w:rsid w:val="00360CEF"/>
    <w:rsid w:val="0036191A"/>
    <w:rsid w:val="00364941"/>
    <w:rsid w:val="00365634"/>
    <w:rsid w:val="00366B97"/>
    <w:rsid w:val="00370016"/>
    <w:rsid w:val="00370AE3"/>
    <w:rsid w:val="00370C30"/>
    <w:rsid w:val="00371770"/>
    <w:rsid w:val="00371E28"/>
    <w:rsid w:val="00373F8B"/>
    <w:rsid w:val="003764E4"/>
    <w:rsid w:val="00380490"/>
    <w:rsid w:val="00380C8E"/>
    <w:rsid w:val="0038338E"/>
    <w:rsid w:val="00387578"/>
    <w:rsid w:val="00391BC4"/>
    <w:rsid w:val="00392060"/>
    <w:rsid w:val="003937A2"/>
    <w:rsid w:val="00397DCE"/>
    <w:rsid w:val="003A07FF"/>
    <w:rsid w:val="003A1BF7"/>
    <w:rsid w:val="003A214B"/>
    <w:rsid w:val="003A22D1"/>
    <w:rsid w:val="003A4A90"/>
    <w:rsid w:val="003A5313"/>
    <w:rsid w:val="003A6599"/>
    <w:rsid w:val="003B42A1"/>
    <w:rsid w:val="003B68D1"/>
    <w:rsid w:val="003B6D03"/>
    <w:rsid w:val="003B709D"/>
    <w:rsid w:val="003C1FA2"/>
    <w:rsid w:val="003C28A6"/>
    <w:rsid w:val="003C6314"/>
    <w:rsid w:val="003D5000"/>
    <w:rsid w:val="003D50FF"/>
    <w:rsid w:val="003D65EC"/>
    <w:rsid w:val="003E3AE5"/>
    <w:rsid w:val="003E5B02"/>
    <w:rsid w:val="003F6100"/>
    <w:rsid w:val="003F709B"/>
    <w:rsid w:val="0041406A"/>
    <w:rsid w:val="0041507A"/>
    <w:rsid w:val="00424F8A"/>
    <w:rsid w:val="00425F50"/>
    <w:rsid w:val="00431574"/>
    <w:rsid w:val="00433304"/>
    <w:rsid w:val="004376EA"/>
    <w:rsid w:val="00443C7C"/>
    <w:rsid w:val="004502E2"/>
    <w:rsid w:val="00452732"/>
    <w:rsid w:val="0045369D"/>
    <w:rsid w:val="00464C0D"/>
    <w:rsid w:val="0046532F"/>
    <w:rsid w:val="00465F0B"/>
    <w:rsid w:val="004661E2"/>
    <w:rsid w:val="00467566"/>
    <w:rsid w:val="00467CD2"/>
    <w:rsid w:val="00476149"/>
    <w:rsid w:val="00485EE9"/>
    <w:rsid w:val="004A411E"/>
    <w:rsid w:val="004A5FC1"/>
    <w:rsid w:val="004A65FF"/>
    <w:rsid w:val="004B11F7"/>
    <w:rsid w:val="004B4003"/>
    <w:rsid w:val="004B4BE0"/>
    <w:rsid w:val="004B6E66"/>
    <w:rsid w:val="004C0954"/>
    <w:rsid w:val="004C4ED8"/>
    <w:rsid w:val="004C52B6"/>
    <w:rsid w:val="004C6DDD"/>
    <w:rsid w:val="004C7308"/>
    <w:rsid w:val="004D0C3E"/>
    <w:rsid w:val="004D5779"/>
    <w:rsid w:val="004D5C0F"/>
    <w:rsid w:val="004E04B4"/>
    <w:rsid w:val="004E169C"/>
    <w:rsid w:val="004F0324"/>
    <w:rsid w:val="004F03F9"/>
    <w:rsid w:val="004F2B69"/>
    <w:rsid w:val="005045EB"/>
    <w:rsid w:val="0050468E"/>
    <w:rsid w:val="0050585E"/>
    <w:rsid w:val="00512D5C"/>
    <w:rsid w:val="00516523"/>
    <w:rsid w:val="00516DD0"/>
    <w:rsid w:val="00521D8B"/>
    <w:rsid w:val="005306AB"/>
    <w:rsid w:val="005318C3"/>
    <w:rsid w:val="00531A41"/>
    <w:rsid w:val="00532039"/>
    <w:rsid w:val="00532168"/>
    <w:rsid w:val="00533453"/>
    <w:rsid w:val="00534936"/>
    <w:rsid w:val="00536278"/>
    <w:rsid w:val="00542EC1"/>
    <w:rsid w:val="00551823"/>
    <w:rsid w:val="005529EA"/>
    <w:rsid w:val="0055426E"/>
    <w:rsid w:val="00554CCA"/>
    <w:rsid w:val="0056433E"/>
    <w:rsid w:val="00574CB1"/>
    <w:rsid w:val="00574EB3"/>
    <w:rsid w:val="00576259"/>
    <w:rsid w:val="00577C54"/>
    <w:rsid w:val="00582282"/>
    <w:rsid w:val="00582E2A"/>
    <w:rsid w:val="005830E9"/>
    <w:rsid w:val="00584625"/>
    <w:rsid w:val="0058543C"/>
    <w:rsid w:val="00590557"/>
    <w:rsid w:val="005A381E"/>
    <w:rsid w:val="005A666F"/>
    <w:rsid w:val="005A6EE6"/>
    <w:rsid w:val="005B0AF1"/>
    <w:rsid w:val="005B1581"/>
    <w:rsid w:val="005C05D6"/>
    <w:rsid w:val="005C4493"/>
    <w:rsid w:val="005C4FB3"/>
    <w:rsid w:val="005C7397"/>
    <w:rsid w:val="005D2078"/>
    <w:rsid w:val="005D4F1F"/>
    <w:rsid w:val="005D662B"/>
    <w:rsid w:val="005E0F33"/>
    <w:rsid w:val="005E325C"/>
    <w:rsid w:val="005E4DBD"/>
    <w:rsid w:val="005E5CB9"/>
    <w:rsid w:val="005F164D"/>
    <w:rsid w:val="005F35C0"/>
    <w:rsid w:val="005F4626"/>
    <w:rsid w:val="0060266B"/>
    <w:rsid w:val="00603A87"/>
    <w:rsid w:val="00604F36"/>
    <w:rsid w:val="00612735"/>
    <w:rsid w:val="00614679"/>
    <w:rsid w:val="006212B7"/>
    <w:rsid w:val="006236EA"/>
    <w:rsid w:val="00623C7C"/>
    <w:rsid w:val="006278D9"/>
    <w:rsid w:val="00631BF5"/>
    <w:rsid w:val="0063206B"/>
    <w:rsid w:val="006335A0"/>
    <w:rsid w:val="00636D03"/>
    <w:rsid w:val="0064098A"/>
    <w:rsid w:val="00652F96"/>
    <w:rsid w:val="006571CA"/>
    <w:rsid w:val="00657480"/>
    <w:rsid w:val="00657935"/>
    <w:rsid w:val="00660EC5"/>
    <w:rsid w:val="0066561B"/>
    <w:rsid w:val="006661CF"/>
    <w:rsid w:val="00666AEF"/>
    <w:rsid w:val="006768A3"/>
    <w:rsid w:val="00683187"/>
    <w:rsid w:val="00683448"/>
    <w:rsid w:val="006859D5"/>
    <w:rsid w:val="00686768"/>
    <w:rsid w:val="006A0F98"/>
    <w:rsid w:val="006A2A1C"/>
    <w:rsid w:val="006A61DB"/>
    <w:rsid w:val="006A6204"/>
    <w:rsid w:val="006A7251"/>
    <w:rsid w:val="006B2A5E"/>
    <w:rsid w:val="006B48D9"/>
    <w:rsid w:val="006B6CE7"/>
    <w:rsid w:val="006C6E27"/>
    <w:rsid w:val="006D16D5"/>
    <w:rsid w:val="006D2765"/>
    <w:rsid w:val="006D5D08"/>
    <w:rsid w:val="006D694E"/>
    <w:rsid w:val="006E4343"/>
    <w:rsid w:val="006E6801"/>
    <w:rsid w:val="006E69C7"/>
    <w:rsid w:val="00700901"/>
    <w:rsid w:val="00701C43"/>
    <w:rsid w:val="007044F4"/>
    <w:rsid w:val="007059F9"/>
    <w:rsid w:val="00706B9F"/>
    <w:rsid w:val="007116B2"/>
    <w:rsid w:val="00711A59"/>
    <w:rsid w:val="00724D3E"/>
    <w:rsid w:val="007264DC"/>
    <w:rsid w:val="0073382A"/>
    <w:rsid w:val="007367C5"/>
    <w:rsid w:val="00736B53"/>
    <w:rsid w:val="00736F12"/>
    <w:rsid w:val="0074047F"/>
    <w:rsid w:val="007445AF"/>
    <w:rsid w:val="00750880"/>
    <w:rsid w:val="00753D37"/>
    <w:rsid w:val="007742E1"/>
    <w:rsid w:val="00776EE7"/>
    <w:rsid w:val="00777E65"/>
    <w:rsid w:val="007814BF"/>
    <w:rsid w:val="007851C6"/>
    <w:rsid w:val="00786778"/>
    <w:rsid w:val="007869F2"/>
    <w:rsid w:val="007909B4"/>
    <w:rsid w:val="007B1315"/>
    <w:rsid w:val="007B1DA0"/>
    <w:rsid w:val="007B313D"/>
    <w:rsid w:val="007B39AE"/>
    <w:rsid w:val="007B3B5D"/>
    <w:rsid w:val="007B774A"/>
    <w:rsid w:val="007C1527"/>
    <w:rsid w:val="007C6429"/>
    <w:rsid w:val="007D22B9"/>
    <w:rsid w:val="007D3709"/>
    <w:rsid w:val="007D3D67"/>
    <w:rsid w:val="007D4D15"/>
    <w:rsid w:val="007D61FF"/>
    <w:rsid w:val="007D7067"/>
    <w:rsid w:val="007D7D29"/>
    <w:rsid w:val="007E1B7C"/>
    <w:rsid w:val="007E22F8"/>
    <w:rsid w:val="007E6FD1"/>
    <w:rsid w:val="007F35D1"/>
    <w:rsid w:val="007F5886"/>
    <w:rsid w:val="007F6EB1"/>
    <w:rsid w:val="00811654"/>
    <w:rsid w:val="008159A9"/>
    <w:rsid w:val="00817AC2"/>
    <w:rsid w:val="00822B22"/>
    <w:rsid w:val="008234AD"/>
    <w:rsid w:val="00826A85"/>
    <w:rsid w:val="00826CD2"/>
    <w:rsid w:val="00836CCA"/>
    <w:rsid w:val="008423B4"/>
    <w:rsid w:val="008425EC"/>
    <w:rsid w:val="0084580F"/>
    <w:rsid w:val="008651E2"/>
    <w:rsid w:val="0087313B"/>
    <w:rsid w:val="00875B76"/>
    <w:rsid w:val="008817F4"/>
    <w:rsid w:val="00884668"/>
    <w:rsid w:val="00885D5E"/>
    <w:rsid w:val="00891682"/>
    <w:rsid w:val="008945CE"/>
    <w:rsid w:val="008A2D98"/>
    <w:rsid w:val="008A3E3F"/>
    <w:rsid w:val="008B5F66"/>
    <w:rsid w:val="008C6D14"/>
    <w:rsid w:val="008C79B7"/>
    <w:rsid w:val="008D02FF"/>
    <w:rsid w:val="008D43A6"/>
    <w:rsid w:val="008E1EDC"/>
    <w:rsid w:val="008E2C4B"/>
    <w:rsid w:val="008E664B"/>
    <w:rsid w:val="008E6C27"/>
    <w:rsid w:val="008F09FC"/>
    <w:rsid w:val="008F1417"/>
    <w:rsid w:val="00903F2C"/>
    <w:rsid w:val="00904A9B"/>
    <w:rsid w:val="009116AC"/>
    <w:rsid w:val="00913A80"/>
    <w:rsid w:val="0091482D"/>
    <w:rsid w:val="009160E2"/>
    <w:rsid w:val="0091690E"/>
    <w:rsid w:val="00922B4B"/>
    <w:rsid w:val="009271D1"/>
    <w:rsid w:val="009315E1"/>
    <w:rsid w:val="0093432B"/>
    <w:rsid w:val="00946EB2"/>
    <w:rsid w:val="00947A15"/>
    <w:rsid w:val="0095020A"/>
    <w:rsid w:val="009502D2"/>
    <w:rsid w:val="00951C77"/>
    <w:rsid w:val="00951D07"/>
    <w:rsid w:val="00953B43"/>
    <w:rsid w:val="00955878"/>
    <w:rsid w:val="00960DDB"/>
    <w:rsid w:val="00962B4D"/>
    <w:rsid w:val="0096468B"/>
    <w:rsid w:val="00964D76"/>
    <w:rsid w:val="00967E4B"/>
    <w:rsid w:val="00973234"/>
    <w:rsid w:val="00974F99"/>
    <w:rsid w:val="00976FAB"/>
    <w:rsid w:val="009851F1"/>
    <w:rsid w:val="00985673"/>
    <w:rsid w:val="00987C5E"/>
    <w:rsid w:val="00992F24"/>
    <w:rsid w:val="00993332"/>
    <w:rsid w:val="009A2A4B"/>
    <w:rsid w:val="009A2E49"/>
    <w:rsid w:val="009A341C"/>
    <w:rsid w:val="009A38E6"/>
    <w:rsid w:val="009A5CA3"/>
    <w:rsid w:val="009A652E"/>
    <w:rsid w:val="009A697A"/>
    <w:rsid w:val="009C29BE"/>
    <w:rsid w:val="009C4300"/>
    <w:rsid w:val="009C464A"/>
    <w:rsid w:val="009C5541"/>
    <w:rsid w:val="009C5923"/>
    <w:rsid w:val="009D08E5"/>
    <w:rsid w:val="009D6623"/>
    <w:rsid w:val="009D6F1A"/>
    <w:rsid w:val="009E070D"/>
    <w:rsid w:val="009E0A21"/>
    <w:rsid w:val="009E6552"/>
    <w:rsid w:val="009F0F62"/>
    <w:rsid w:val="009F19BF"/>
    <w:rsid w:val="009F315E"/>
    <w:rsid w:val="009F3B55"/>
    <w:rsid w:val="009F5704"/>
    <w:rsid w:val="009F7950"/>
    <w:rsid w:val="00A0034B"/>
    <w:rsid w:val="00A02480"/>
    <w:rsid w:val="00A10A73"/>
    <w:rsid w:val="00A22826"/>
    <w:rsid w:val="00A23CDD"/>
    <w:rsid w:val="00A34196"/>
    <w:rsid w:val="00A35F2C"/>
    <w:rsid w:val="00A40C51"/>
    <w:rsid w:val="00A4231F"/>
    <w:rsid w:val="00A53262"/>
    <w:rsid w:val="00A5395B"/>
    <w:rsid w:val="00A565C4"/>
    <w:rsid w:val="00A57368"/>
    <w:rsid w:val="00A602E8"/>
    <w:rsid w:val="00A608BD"/>
    <w:rsid w:val="00A64948"/>
    <w:rsid w:val="00A6550C"/>
    <w:rsid w:val="00A66183"/>
    <w:rsid w:val="00A6748E"/>
    <w:rsid w:val="00A674DA"/>
    <w:rsid w:val="00A70F05"/>
    <w:rsid w:val="00A741D8"/>
    <w:rsid w:val="00A748A2"/>
    <w:rsid w:val="00A81957"/>
    <w:rsid w:val="00A82391"/>
    <w:rsid w:val="00A91BAB"/>
    <w:rsid w:val="00A941D9"/>
    <w:rsid w:val="00A9560D"/>
    <w:rsid w:val="00A96464"/>
    <w:rsid w:val="00A9695F"/>
    <w:rsid w:val="00A96ACC"/>
    <w:rsid w:val="00AA170D"/>
    <w:rsid w:val="00AA5861"/>
    <w:rsid w:val="00AB0D7C"/>
    <w:rsid w:val="00AB3A9A"/>
    <w:rsid w:val="00AC052C"/>
    <w:rsid w:val="00AC0BD2"/>
    <w:rsid w:val="00AC1639"/>
    <w:rsid w:val="00AC249D"/>
    <w:rsid w:val="00AC2C74"/>
    <w:rsid w:val="00AC79AC"/>
    <w:rsid w:val="00AD05E5"/>
    <w:rsid w:val="00AE403C"/>
    <w:rsid w:val="00AE7FAC"/>
    <w:rsid w:val="00AF0104"/>
    <w:rsid w:val="00AF39BE"/>
    <w:rsid w:val="00AF6074"/>
    <w:rsid w:val="00AF7BFD"/>
    <w:rsid w:val="00B045B4"/>
    <w:rsid w:val="00B05829"/>
    <w:rsid w:val="00B07013"/>
    <w:rsid w:val="00B11D9F"/>
    <w:rsid w:val="00B1534A"/>
    <w:rsid w:val="00B16CEF"/>
    <w:rsid w:val="00B20297"/>
    <w:rsid w:val="00B2397B"/>
    <w:rsid w:val="00B26BC1"/>
    <w:rsid w:val="00B26F6E"/>
    <w:rsid w:val="00B37E1F"/>
    <w:rsid w:val="00B413B4"/>
    <w:rsid w:val="00B44872"/>
    <w:rsid w:val="00B458FC"/>
    <w:rsid w:val="00B47F80"/>
    <w:rsid w:val="00B53411"/>
    <w:rsid w:val="00B54C63"/>
    <w:rsid w:val="00B70AA9"/>
    <w:rsid w:val="00B72750"/>
    <w:rsid w:val="00B72A6E"/>
    <w:rsid w:val="00B72B50"/>
    <w:rsid w:val="00B75148"/>
    <w:rsid w:val="00B837F1"/>
    <w:rsid w:val="00B871C4"/>
    <w:rsid w:val="00B87DAC"/>
    <w:rsid w:val="00B91C93"/>
    <w:rsid w:val="00B929E1"/>
    <w:rsid w:val="00B9435E"/>
    <w:rsid w:val="00B94F85"/>
    <w:rsid w:val="00B95E04"/>
    <w:rsid w:val="00BA2676"/>
    <w:rsid w:val="00BA6545"/>
    <w:rsid w:val="00BA6CE8"/>
    <w:rsid w:val="00BB3DBD"/>
    <w:rsid w:val="00BC0DBF"/>
    <w:rsid w:val="00BC18E8"/>
    <w:rsid w:val="00BC3870"/>
    <w:rsid w:val="00BC68A4"/>
    <w:rsid w:val="00BC7261"/>
    <w:rsid w:val="00BC7FA9"/>
    <w:rsid w:val="00BD0874"/>
    <w:rsid w:val="00BE66CE"/>
    <w:rsid w:val="00BE6C3F"/>
    <w:rsid w:val="00BF08E7"/>
    <w:rsid w:val="00BF1766"/>
    <w:rsid w:val="00BF1958"/>
    <w:rsid w:val="00BF3301"/>
    <w:rsid w:val="00BF4338"/>
    <w:rsid w:val="00BF693E"/>
    <w:rsid w:val="00BF7714"/>
    <w:rsid w:val="00C00491"/>
    <w:rsid w:val="00C02DAB"/>
    <w:rsid w:val="00C03667"/>
    <w:rsid w:val="00C074CF"/>
    <w:rsid w:val="00C12ABB"/>
    <w:rsid w:val="00C13A20"/>
    <w:rsid w:val="00C15875"/>
    <w:rsid w:val="00C15F55"/>
    <w:rsid w:val="00C21326"/>
    <w:rsid w:val="00C21608"/>
    <w:rsid w:val="00C272B0"/>
    <w:rsid w:val="00C31BB0"/>
    <w:rsid w:val="00C33488"/>
    <w:rsid w:val="00C33DC3"/>
    <w:rsid w:val="00C3519D"/>
    <w:rsid w:val="00C412AF"/>
    <w:rsid w:val="00C46529"/>
    <w:rsid w:val="00C476CB"/>
    <w:rsid w:val="00C5130A"/>
    <w:rsid w:val="00C519F4"/>
    <w:rsid w:val="00C536AE"/>
    <w:rsid w:val="00C5512F"/>
    <w:rsid w:val="00C57D43"/>
    <w:rsid w:val="00C6512D"/>
    <w:rsid w:val="00C7669D"/>
    <w:rsid w:val="00C845F5"/>
    <w:rsid w:val="00C91147"/>
    <w:rsid w:val="00C9320E"/>
    <w:rsid w:val="00C93836"/>
    <w:rsid w:val="00C97869"/>
    <w:rsid w:val="00CA3336"/>
    <w:rsid w:val="00CA3690"/>
    <w:rsid w:val="00CA49FD"/>
    <w:rsid w:val="00CA4C5C"/>
    <w:rsid w:val="00CA4F9F"/>
    <w:rsid w:val="00CB2A67"/>
    <w:rsid w:val="00CB5B14"/>
    <w:rsid w:val="00CB78DE"/>
    <w:rsid w:val="00CC00BE"/>
    <w:rsid w:val="00CC6A6A"/>
    <w:rsid w:val="00CD0309"/>
    <w:rsid w:val="00CD1814"/>
    <w:rsid w:val="00CD3038"/>
    <w:rsid w:val="00CD5038"/>
    <w:rsid w:val="00CE19D3"/>
    <w:rsid w:val="00CE2730"/>
    <w:rsid w:val="00CE312C"/>
    <w:rsid w:val="00CE32AE"/>
    <w:rsid w:val="00CF1D43"/>
    <w:rsid w:val="00CF3D30"/>
    <w:rsid w:val="00CF5FC5"/>
    <w:rsid w:val="00CF74E8"/>
    <w:rsid w:val="00D01274"/>
    <w:rsid w:val="00D052A7"/>
    <w:rsid w:val="00D05CCA"/>
    <w:rsid w:val="00D05E2D"/>
    <w:rsid w:val="00D1029D"/>
    <w:rsid w:val="00D11A56"/>
    <w:rsid w:val="00D12F13"/>
    <w:rsid w:val="00D1537E"/>
    <w:rsid w:val="00D15FE6"/>
    <w:rsid w:val="00D23C2D"/>
    <w:rsid w:val="00D24A18"/>
    <w:rsid w:val="00D2787E"/>
    <w:rsid w:val="00D43AFD"/>
    <w:rsid w:val="00D43DF3"/>
    <w:rsid w:val="00D45805"/>
    <w:rsid w:val="00D4773A"/>
    <w:rsid w:val="00D610C3"/>
    <w:rsid w:val="00D6117F"/>
    <w:rsid w:val="00D61CA0"/>
    <w:rsid w:val="00D64D92"/>
    <w:rsid w:val="00D67457"/>
    <w:rsid w:val="00D674EC"/>
    <w:rsid w:val="00D80BC2"/>
    <w:rsid w:val="00D80CD1"/>
    <w:rsid w:val="00D822CD"/>
    <w:rsid w:val="00D8332A"/>
    <w:rsid w:val="00D857A5"/>
    <w:rsid w:val="00D857A6"/>
    <w:rsid w:val="00D867D1"/>
    <w:rsid w:val="00D87082"/>
    <w:rsid w:val="00D93372"/>
    <w:rsid w:val="00D96E3C"/>
    <w:rsid w:val="00DA004B"/>
    <w:rsid w:val="00DA2C77"/>
    <w:rsid w:val="00DA5E21"/>
    <w:rsid w:val="00DB23A7"/>
    <w:rsid w:val="00DB2A42"/>
    <w:rsid w:val="00DB6050"/>
    <w:rsid w:val="00DC1A74"/>
    <w:rsid w:val="00DC1E77"/>
    <w:rsid w:val="00DC31F2"/>
    <w:rsid w:val="00DC6A53"/>
    <w:rsid w:val="00DD054F"/>
    <w:rsid w:val="00DD34B8"/>
    <w:rsid w:val="00DD4BE6"/>
    <w:rsid w:val="00DD53B7"/>
    <w:rsid w:val="00DD5CA6"/>
    <w:rsid w:val="00DE1598"/>
    <w:rsid w:val="00DE1ABF"/>
    <w:rsid w:val="00DE1C26"/>
    <w:rsid w:val="00DE45C7"/>
    <w:rsid w:val="00DE4FAE"/>
    <w:rsid w:val="00DE7B1E"/>
    <w:rsid w:val="00DF3D7F"/>
    <w:rsid w:val="00DF6FD6"/>
    <w:rsid w:val="00DF7798"/>
    <w:rsid w:val="00DF7C6A"/>
    <w:rsid w:val="00E02CFB"/>
    <w:rsid w:val="00E05CCA"/>
    <w:rsid w:val="00E06EDF"/>
    <w:rsid w:val="00E11822"/>
    <w:rsid w:val="00E11DD4"/>
    <w:rsid w:val="00E21BE8"/>
    <w:rsid w:val="00E22C7D"/>
    <w:rsid w:val="00E30EC4"/>
    <w:rsid w:val="00E3361B"/>
    <w:rsid w:val="00E3711F"/>
    <w:rsid w:val="00E40DEA"/>
    <w:rsid w:val="00E4287B"/>
    <w:rsid w:val="00E43FD6"/>
    <w:rsid w:val="00E44837"/>
    <w:rsid w:val="00E51B79"/>
    <w:rsid w:val="00E53EF0"/>
    <w:rsid w:val="00E54760"/>
    <w:rsid w:val="00E55935"/>
    <w:rsid w:val="00E609D3"/>
    <w:rsid w:val="00E60BF7"/>
    <w:rsid w:val="00E61C0B"/>
    <w:rsid w:val="00E61D16"/>
    <w:rsid w:val="00E623CD"/>
    <w:rsid w:val="00E66563"/>
    <w:rsid w:val="00E75B3B"/>
    <w:rsid w:val="00E76D1B"/>
    <w:rsid w:val="00E81A82"/>
    <w:rsid w:val="00E82EF0"/>
    <w:rsid w:val="00E86E1F"/>
    <w:rsid w:val="00E90447"/>
    <w:rsid w:val="00E94E1A"/>
    <w:rsid w:val="00E95C92"/>
    <w:rsid w:val="00E96DCB"/>
    <w:rsid w:val="00E97577"/>
    <w:rsid w:val="00EA0A6B"/>
    <w:rsid w:val="00EA56C5"/>
    <w:rsid w:val="00EB00AD"/>
    <w:rsid w:val="00EB2D1C"/>
    <w:rsid w:val="00EB485C"/>
    <w:rsid w:val="00EC496E"/>
    <w:rsid w:val="00EC72DA"/>
    <w:rsid w:val="00EC73B4"/>
    <w:rsid w:val="00EC779A"/>
    <w:rsid w:val="00ED7C10"/>
    <w:rsid w:val="00EE2469"/>
    <w:rsid w:val="00EE48AF"/>
    <w:rsid w:val="00EE7C3A"/>
    <w:rsid w:val="00EF2919"/>
    <w:rsid w:val="00EF4441"/>
    <w:rsid w:val="00F047D8"/>
    <w:rsid w:val="00F073D1"/>
    <w:rsid w:val="00F07D50"/>
    <w:rsid w:val="00F108D5"/>
    <w:rsid w:val="00F117C6"/>
    <w:rsid w:val="00F1238D"/>
    <w:rsid w:val="00F13446"/>
    <w:rsid w:val="00F1723B"/>
    <w:rsid w:val="00F1769C"/>
    <w:rsid w:val="00F21E99"/>
    <w:rsid w:val="00F22413"/>
    <w:rsid w:val="00F244BF"/>
    <w:rsid w:val="00F351BD"/>
    <w:rsid w:val="00F36CD1"/>
    <w:rsid w:val="00F445CF"/>
    <w:rsid w:val="00F449F0"/>
    <w:rsid w:val="00F46097"/>
    <w:rsid w:val="00F46632"/>
    <w:rsid w:val="00F5202C"/>
    <w:rsid w:val="00F5228C"/>
    <w:rsid w:val="00F530E5"/>
    <w:rsid w:val="00F54CCC"/>
    <w:rsid w:val="00F60902"/>
    <w:rsid w:val="00F61287"/>
    <w:rsid w:val="00F632BF"/>
    <w:rsid w:val="00F64E36"/>
    <w:rsid w:val="00F72F05"/>
    <w:rsid w:val="00F81910"/>
    <w:rsid w:val="00F81FBA"/>
    <w:rsid w:val="00F82ABA"/>
    <w:rsid w:val="00F87938"/>
    <w:rsid w:val="00F95C7A"/>
    <w:rsid w:val="00FA1657"/>
    <w:rsid w:val="00FA1E04"/>
    <w:rsid w:val="00FA55DA"/>
    <w:rsid w:val="00FB157C"/>
    <w:rsid w:val="00FB1C7C"/>
    <w:rsid w:val="00FB26BA"/>
    <w:rsid w:val="00FB441A"/>
    <w:rsid w:val="00FB59EF"/>
    <w:rsid w:val="00FB6509"/>
    <w:rsid w:val="00FB6F6B"/>
    <w:rsid w:val="00FC2715"/>
    <w:rsid w:val="00FC3078"/>
    <w:rsid w:val="00FC5A26"/>
    <w:rsid w:val="00FD3B51"/>
    <w:rsid w:val="00FD5911"/>
    <w:rsid w:val="00FE4B15"/>
    <w:rsid w:val="00FE5DFC"/>
    <w:rsid w:val="00FF2CB0"/>
    <w:rsid w:val="00FF43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2ED8"/>
  <w15:docId w15:val="{0F3F7A4F-873A-407A-928F-365A616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1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47A15"/>
    <w:pPr>
      <w:ind w:left="720"/>
      <w:contextualSpacing/>
    </w:pPr>
  </w:style>
  <w:style w:type="paragraph" w:styleId="Tekstbalonia">
    <w:name w:val="Balloon Text"/>
    <w:basedOn w:val="Normal"/>
    <w:link w:val="TekstbaloniaChar"/>
    <w:uiPriority w:val="99"/>
    <w:semiHidden/>
    <w:unhideWhenUsed/>
    <w:rsid w:val="003937A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37A2"/>
    <w:rPr>
      <w:rFonts w:ascii="Segoe UI" w:eastAsia="Calibri" w:hAnsi="Segoe UI" w:cs="Segoe UI"/>
      <w:sz w:val="18"/>
      <w:szCs w:val="18"/>
    </w:rPr>
  </w:style>
  <w:style w:type="paragraph" w:styleId="Zaglavlje">
    <w:name w:val="header"/>
    <w:basedOn w:val="Normal"/>
    <w:link w:val="ZaglavljeChar"/>
    <w:uiPriority w:val="99"/>
    <w:unhideWhenUsed/>
    <w:rsid w:val="00031A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1AF4"/>
    <w:rPr>
      <w:rFonts w:ascii="Calibri" w:eastAsia="Calibri" w:hAnsi="Calibri" w:cs="Times New Roman"/>
    </w:rPr>
  </w:style>
  <w:style w:type="paragraph" w:styleId="Podnoje">
    <w:name w:val="footer"/>
    <w:basedOn w:val="Normal"/>
    <w:link w:val="PodnojeChar"/>
    <w:uiPriority w:val="99"/>
    <w:unhideWhenUsed/>
    <w:rsid w:val="00031A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1AF4"/>
    <w:rPr>
      <w:rFonts w:ascii="Calibri" w:eastAsia="Calibri" w:hAnsi="Calibri" w:cs="Times New Roman"/>
    </w:rPr>
  </w:style>
  <w:style w:type="paragraph" w:styleId="Bezproreda">
    <w:name w:val="No Spacing"/>
    <w:uiPriority w:val="1"/>
    <w:qFormat/>
    <w:rsid w:val="002501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C83C-C867-4ADC-B978-7B64A4BE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5405</Words>
  <Characters>30810</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rsicaja</dc:creator>
  <cp:lastModifiedBy>Mirjana Žutić-Basara / UZOP</cp:lastModifiedBy>
  <cp:revision>8</cp:revision>
  <cp:lastPrinted>2023-07-13T13:03:00Z</cp:lastPrinted>
  <dcterms:created xsi:type="dcterms:W3CDTF">2024-02-26T15:02:00Z</dcterms:created>
  <dcterms:modified xsi:type="dcterms:W3CDTF">2024-02-27T15:25:00Z</dcterms:modified>
</cp:coreProperties>
</file>