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8F" w:rsidRDefault="00431D64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05 VLADA REPUBLIKE HRVATSKE</w:t>
      </w:r>
    </w:p>
    <w:p w:rsidR="00A10EEB" w:rsidRPr="00487099" w:rsidRDefault="00A10EEB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C5C8F" w:rsidRPr="00487099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C5C8F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</w:t>
      </w:r>
      <w:r w:rsidR="00D267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 - 202</w:t>
      </w:r>
      <w:r w:rsidR="00D267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C8F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E7" w:rsidRPr="000C5C8F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C5C8F" w:rsidRPr="00270399" w:rsidRDefault="00431D64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99">
        <w:rPr>
          <w:rFonts w:ascii="Times New Roman" w:hAnsi="Times New Roman" w:cs="Times New Roman"/>
          <w:sz w:val="24"/>
          <w:szCs w:val="24"/>
        </w:rPr>
        <w:t>Glavno tajništvo Vlade Republike Hrvatske</w:t>
      </w:r>
      <w:r w:rsidR="00C169ED" w:rsidRPr="00270399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270399">
        <w:rPr>
          <w:rFonts w:ascii="Times New Roman" w:hAnsi="Times New Roman" w:cs="Times New Roman"/>
          <w:sz w:val="24"/>
          <w:szCs w:val="24"/>
        </w:rPr>
        <w:t>ostvaruje prihode:</w:t>
      </w:r>
    </w:p>
    <w:p w:rsidR="000C5C8F" w:rsidRDefault="000C5C8F" w:rsidP="00A10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99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 w:rsidRPr="00270399">
        <w:rPr>
          <w:rFonts w:ascii="Times New Roman" w:hAnsi="Times New Roman" w:cs="Times New Roman"/>
          <w:sz w:val="24"/>
          <w:szCs w:val="24"/>
        </w:rPr>
        <w:t xml:space="preserve">prihoda </w:t>
      </w:r>
      <w:r w:rsidRPr="00270399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 </w:t>
      </w:r>
    </w:p>
    <w:p w:rsidR="00286AE9" w:rsidRPr="000C5C8F" w:rsidRDefault="00286AE9" w:rsidP="00286AE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C8F" w:rsidRPr="000C5C8F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0C5C8F" w:rsidRPr="000C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D64" w:rsidRPr="00270399" w:rsidRDefault="00431D64" w:rsidP="00431D64">
      <w:pPr>
        <w:pStyle w:val="Tijeloteksta"/>
        <w:spacing w:after="0"/>
        <w:jc w:val="both"/>
        <w:rPr>
          <w:sz w:val="24"/>
          <w:szCs w:val="24"/>
        </w:rPr>
      </w:pPr>
      <w:r w:rsidRPr="00270399">
        <w:rPr>
          <w:sz w:val="24"/>
          <w:szCs w:val="24"/>
        </w:rPr>
        <w:t>U narednom trogodišnjem razdoblju rashodi poslovanja Glavnog tajništva Vlade Republike Hrvatske bit će usmjereni na pružanje operativne podrške u pripremi sjednica Vlade Republike Hrvatske, Užeg kabineta i stalnih radnih tijela i koordinacija, pružanju podrške radu Ureda predsjednika Vlade Republike Hrvatske te Ureda potpredsjednice Vlade Republike Hrvatske, unapređenju informatičkog sustava te sustava tehničke zaštite.</w:t>
      </w:r>
    </w:p>
    <w:p w:rsidR="00A10EEB" w:rsidRPr="00270399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0C5C8F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10EEB" w:rsidRPr="00F91817" w:rsidRDefault="00A10EEB" w:rsidP="00A10EE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0C5C8F" w:rsidTr="009D7CA0">
        <w:tc>
          <w:tcPr>
            <w:tcW w:w="1838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0C5C8F" w:rsidRDefault="009D7CA0" w:rsidP="0027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27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Pr="000C5C8F" w:rsidRDefault="009D7CA0" w:rsidP="0027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27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270399" w:rsidRDefault="00270399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9">
              <w:rPr>
                <w:rFonts w:ascii="Times New Roman" w:hAnsi="Times New Roman" w:cs="Times New Roman"/>
                <w:sz w:val="24"/>
                <w:szCs w:val="24"/>
              </w:rPr>
              <w:t>257.080,10</w:t>
            </w:r>
            <w:r w:rsidR="000E4C13" w:rsidRPr="002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Pr="00270399" w:rsidRDefault="00270399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9">
              <w:rPr>
                <w:rFonts w:ascii="Times New Roman" w:hAnsi="Times New Roman" w:cs="Times New Roman"/>
                <w:sz w:val="24"/>
                <w:szCs w:val="24"/>
              </w:rPr>
              <w:t>246.465,45</w:t>
            </w:r>
            <w:r w:rsidR="000E4C13" w:rsidRPr="002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0C5C8F" w:rsidRDefault="000D0A1C" w:rsidP="00C1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0C5C8F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6455B"/>
    <w:rsid w:val="0018311C"/>
    <w:rsid w:val="001866D8"/>
    <w:rsid w:val="00186B7B"/>
    <w:rsid w:val="00245B1D"/>
    <w:rsid w:val="00270399"/>
    <w:rsid w:val="00286AE9"/>
    <w:rsid w:val="0029735D"/>
    <w:rsid w:val="00297F7A"/>
    <w:rsid w:val="003A22DB"/>
    <w:rsid w:val="003F2094"/>
    <w:rsid w:val="00407290"/>
    <w:rsid w:val="00431D64"/>
    <w:rsid w:val="00466878"/>
    <w:rsid w:val="005722A3"/>
    <w:rsid w:val="005C1418"/>
    <w:rsid w:val="00605080"/>
    <w:rsid w:val="00624C16"/>
    <w:rsid w:val="0072334A"/>
    <w:rsid w:val="0076787B"/>
    <w:rsid w:val="007E7B20"/>
    <w:rsid w:val="00886D68"/>
    <w:rsid w:val="0094274B"/>
    <w:rsid w:val="00975BA7"/>
    <w:rsid w:val="009D7CA0"/>
    <w:rsid w:val="00A10EEB"/>
    <w:rsid w:val="00AC288F"/>
    <w:rsid w:val="00AE2812"/>
    <w:rsid w:val="00B7793B"/>
    <w:rsid w:val="00BF44C6"/>
    <w:rsid w:val="00C169ED"/>
    <w:rsid w:val="00CA12E2"/>
    <w:rsid w:val="00D019AB"/>
    <w:rsid w:val="00D267F3"/>
    <w:rsid w:val="00DD2586"/>
    <w:rsid w:val="00DF306E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C248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431D64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31D64"/>
  </w:style>
  <w:style w:type="character" w:styleId="Naglaeno">
    <w:name w:val="Strong"/>
    <w:basedOn w:val="Zadanifontodlomka"/>
    <w:uiPriority w:val="22"/>
    <w:qFormat/>
    <w:rsid w:val="00286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5</cp:revision>
  <dcterms:created xsi:type="dcterms:W3CDTF">2023-10-12T05:38:00Z</dcterms:created>
  <dcterms:modified xsi:type="dcterms:W3CDTF">2023-11-08T14:22:00Z</dcterms:modified>
</cp:coreProperties>
</file>