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E45" w:rsidRPr="00FE4B89" w:rsidRDefault="007A7E45" w:rsidP="00FE4B89"/>
    <w:p w:rsidR="009E0675" w:rsidRDefault="00CE5BA2">
      <w:pPr>
        <w:pStyle w:val="Heading1"/>
      </w:pPr>
      <w:r>
        <w:t>OBRAZLOŽENJE OPĆEG DIJELA FINANCIJSKOG PLANA</w:t>
      </w:r>
    </w:p>
    <w:p w:rsidR="009E0675" w:rsidRDefault="00CE5BA2">
      <w:pPr>
        <w:pStyle w:val="Heading2"/>
      </w:pPr>
      <w:r>
        <w:t>02005 Vlada Republike Hrvatske</w:t>
      </w:r>
    </w:p>
    <w:p w:rsidR="009E0675" w:rsidRDefault="00CE5BA2">
      <w:r>
        <w:t xml:space="preserve">PRIHODI I PRIMICI </w:t>
      </w:r>
    </w:p>
    <w:p w:rsidR="009E0675" w:rsidRDefault="00CE5BA2">
      <w:r>
        <w:t xml:space="preserve">Glavno tajništvo Vlade Republike Hrvatske ostvaruje prihode: </w:t>
      </w:r>
    </w:p>
    <w:p w:rsidR="009E0675" w:rsidRDefault="00CE5BA2">
      <w:r>
        <w:t xml:space="preserve">- u okviru skupine prihoda 67 Prihodi iz nadležnog proračuna i od HZZO-a temeljem ugovornih obveza te izvora financiranja 11 Opći prihodi i primici, </w:t>
      </w:r>
    </w:p>
    <w:p w:rsidR="009E0675" w:rsidRDefault="00CE5BA2">
      <w:r>
        <w:t>- u okviru skupine prihoda 63 Pomoći iz inozemstva i od subjekata unutar općeg proračuna te izvora financi</w:t>
      </w:r>
      <w:r>
        <w:t xml:space="preserve">ranja 51 Pomoći EU. </w:t>
      </w:r>
    </w:p>
    <w:p w:rsidR="009E0675" w:rsidRDefault="00CE5BA2">
      <w:r>
        <w:t xml:space="preserve"> </w:t>
      </w:r>
    </w:p>
    <w:p w:rsidR="009E0675" w:rsidRDefault="00CE5BA2">
      <w:r>
        <w:t xml:space="preserve">RASHODI I IZDACI  </w:t>
      </w:r>
    </w:p>
    <w:p w:rsidR="009E0675" w:rsidRDefault="00CE5BA2">
      <w:r>
        <w:t>U narednom trogodišnjem razdoblju okosnica poslovanja Glavnog tajništva Vlade Republike Hrvatske bit će pružanje operativne podrške u pripremi sjednica Vlade Republike Hrvatske, Užeg kabineta i stalnih radnih tijel</w:t>
      </w:r>
      <w:r>
        <w:t xml:space="preserve">a i koordinacija, pružanje podrške radu Ureda predsjednika Vlade Republike Hrvatske, podmirenje fiksnih i ugovornih obveza, dodatno ulaganje u imovinu, unapređenje informatičkog sustava te sustava tehničke zaštite. </w:t>
      </w:r>
    </w:p>
    <w:p w:rsidR="009E0675" w:rsidRDefault="00CE5BA2">
      <w:r>
        <w:t xml:space="preserve"> </w:t>
      </w:r>
    </w:p>
    <w:p w:rsidR="009E0675" w:rsidRDefault="00CE5BA2">
      <w:r>
        <w:t xml:space="preserve"> </w:t>
      </w:r>
    </w:p>
    <w:p w:rsidR="009E0675" w:rsidRDefault="00CE5BA2">
      <w:r>
        <w:t xml:space="preserve">UKUPNE I DOSPJELE OBVEZE (u eurima) </w:t>
      </w:r>
    </w:p>
    <w:p w:rsidR="009E0675" w:rsidRDefault="00CE5BA2">
      <w:r>
        <w:tab/>
        <w:t xml:space="preserve">                               Stanje obveza na dan 31.12.2023.</w:t>
      </w:r>
      <w:r>
        <w:tab/>
        <w:t xml:space="preserve">                 Stanje obveza na dan 30.06.2024. </w:t>
      </w:r>
    </w:p>
    <w:p w:rsidR="009E0675" w:rsidRDefault="00CE5BA2">
      <w:r>
        <w:t>Ukupne obveze</w:t>
      </w:r>
      <w:r>
        <w:tab/>
        <w:t xml:space="preserve">                                 194.390,35</w:t>
      </w:r>
      <w:r>
        <w:tab/>
        <w:t xml:space="preserve">                                                                </w:t>
      </w:r>
      <w:r>
        <w:t xml:space="preserve">194.271,46 </w:t>
      </w:r>
    </w:p>
    <w:p w:rsidR="009E0675" w:rsidRDefault="00CE5BA2">
      <w:r>
        <w:t>Dospjele obveze</w:t>
      </w:r>
      <w:r>
        <w:tab/>
      </w:r>
      <w:r>
        <w:tab/>
        <w:t xml:space="preserve">               </w:t>
      </w:r>
      <w:r>
        <w:t xml:space="preserve">-                                                                                   </w:t>
      </w:r>
      <w:bookmarkStart w:id="0" w:name="_GoBack"/>
      <w:bookmarkEnd w:id="0"/>
      <w:r>
        <w:t>-</w:t>
      </w:r>
    </w:p>
    <w:sectPr w:rsidR="009E0675" w:rsidSect="00F91724">
      <w:headerReference w:type="default" r:id="rId7"/>
      <w:footerReference w:type="default" r:id="rId8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E45" w:rsidRDefault="007A7E45" w:rsidP="00F352E6">
      <w:r>
        <w:separator/>
      </w:r>
    </w:p>
  </w:endnote>
  <w:endnote w:type="continuationSeparator" w:id="0">
    <w:p w:rsidR="007A7E45" w:rsidRDefault="007A7E45" w:rsidP="00F3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898" w:rsidRPr="00D769ED" w:rsidRDefault="00CE5BA2" w:rsidP="007D4430">
    <w:pPr>
      <w:pStyle w:val="Footer"/>
      <w:pBdr>
        <w:top w:val="none" w:sz="0" w:space="0" w:color="auto"/>
      </w:pBd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E45" w:rsidRDefault="007A7E45" w:rsidP="00F352E6">
      <w:r>
        <w:separator/>
      </w:r>
    </w:p>
  </w:footnote>
  <w:footnote w:type="continuationSeparator" w:id="0">
    <w:p w:rsidR="007A7E45" w:rsidRDefault="007A7E45" w:rsidP="00F35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898" w:rsidRDefault="00CE5BA2" w:rsidP="00A70582">
    <w:pPr>
      <w:pStyle w:val="Header"/>
      <w:pBdr>
        <w:bottom w:val="none" w:sz="0" w:space="0" w:color="auto"/>
      </w:pBdr>
      <w:tabs>
        <w:tab w:val="clear" w:pos="9072"/>
        <w:tab w:val="right" w:pos="9540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76"/>
    <w:rsid w:val="00013A1A"/>
    <w:rsid w:val="0002533C"/>
    <w:rsid w:val="000352D6"/>
    <w:rsid w:val="000C0A6C"/>
    <w:rsid w:val="0010779D"/>
    <w:rsid w:val="0013155A"/>
    <w:rsid w:val="0017490A"/>
    <w:rsid w:val="001E5246"/>
    <w:rsid w:val="0027042C"/>
    <w:rsid w:val="00311AA1"/>
    <w:rsid w:val="00382225"/>
    <w:rsid w:val="00386953"/>
    <w:rsid w:val="00463609"/>
    <w:rsid w:val="00480C76"/>
    <w:rsid w:val="004C01B5"/>
    <w:rsid w:val="0052289C"/>
    <w:rsid w:val="00524A66"/>
    <w:rsid w:val="00526A7C"/>
    <w:rsid w:val="005A70C0"/>
    <w:rsid w:val="005B6ED7"/>
    <w:rsid w:val="005E2D85"/>
    <w:rsid w:val="00633683"/>
    <w:rsid w:val="00674346"/>
    <w:rsid w:val="006B3283"/>
    <w:rsid w:val="007665AA"/>
    <w:rsid w:val="007A7E45"/>
    <w:rsid w:val="007D1C46"/>
    <w:rsid w:val="007D395B"/>
    <w:rsid w:val="007D4430"/>
    <w:rsid w:val="00847495"/>
    <w:rsid w:val="008636E2"/>
    <w:rsid w:val="008A7E2A"/>
    <w:rsid w:val="009359F2"/>
    <w:rsid w:val="0094382E"/>
    <w:rsid w:val="00951B1A"/>
    <w:rsid w:val="009E0675"/>
    <w:rsid w:val="009E33D3"/>
    <w:rsid w:val="00A021A2"/>
    <w:rsid w:val="00A320E5"/>
    <w:rsid w:val="00A42CCE"/>
    <w:rsid w:val="00A70582"/>
    <w:rsid w:val="00AB5FEA"/>
    <w:rsid w:val="00AB7B4E"/>
    <w:rsid w:val="00B15946"/>
    <w:rsid w:val="00B2737F"/>
    <w:rsid w:val="00B31E2E"/>
    <w:rsid w:val="00B41BF8"/>
    <w:rsid w:val="00BA487B"/>
    <w:rsid w:val="00BA7BD1"/>
    <w:rsid w:val="00BB642B"/>
    <w:rsid w:val="00BF02E9"/>
    <w:rsid w:val="00BF3F24"/>
    <w:rsid w:val="00C7470A"/>
    <w:rsid w:val="00CE5BA2"/>
    <w:rsid w:val="00DE2416"/>
    <w:rsid w:val="00E42E87"/>
    <w:rsid w:val="00E62EF0"/>
    <w:rsid w:val="00ED0E3A"/>
    <w:rsid w:val="00F352E6"/>
    <w:rsid w:val="00F67315"/>
    <w:rsid w:val="00F91724"/>
    <w:rsid w:val="00F92AEE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573606D"/>
  <w15:docId w15:val="{8B5D75BC-09A8-4A24-AF6B-EA091288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Heading1">
    <w:name w:val="heading 1"/>
    <w:basedOn w:val="Normal"/>
    <w:next w:val="Normal"/>
    <w:link w:val="Heading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Heading3">
    <w:name w:val="heading 3"/>
    <w:basedOn w:val="Normal"/>
    <w:next w:val="Normal"/>
    <w:link w:val="Heading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Heading8">
    <w:name w:val="heading 8"/>
    <w:basedOn w:val="Normal6"/>
    <w:next w:val="Normal"/>
    <w:link w:val="Heading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Heading2Char">
    <w:name w:val="Heading 2 Char"/>
    <w:basedOn w:val="DefaultParagraphFont"/>
    <w:link w:val="Heading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Heading3Char">
    <w:name w:val="Heading 3 Char"/>
    <w:basedOn w:val="DefaultParagraphFont"/>
    <w:link w:val="Heading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Heading4Char">
    <w:name w:val="Heading 4 Char"/>
    <w:basedOn w:val="DefaultParagraphFont"/>
    <w:link w:val="Heading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Heading5Char">
    <w:name w:val="Heading 5 Char"/>
    <w:basedOn w:val="DefaultParagraphFont"/>
    <w:link w:val="Heading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Heading6Char">
    <w:name w:val="Heading 6 Char"/>
    <w:basedOn w:val="DefaultParagraphFont"/>
    <w:link w:val="Heading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Heading7Char">
    <w:name w:val="Heading 7 Char"/>
    <w:basedOn w:val="DefaultParagraphFont"/>
    <w:link w:val="Heading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Header">
    <w:name w:val="header"/>
    <w:basedOn w:val="Normal"/>
    <w:link w:val="HeaderChar"/>
    <w:semiHidden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Footer">
    <w:name w:val="footer"/>
    <w:basedOn w:val="Normal"/>
    <w:link w:val="FooterChar"/>
    <w:semiHidden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PageNumber">
    <w:name w:val="page number"/>
    <w:basedOn w:val="DefaultParagraphFont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DefaultParagraphFont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DefaultParagraphFont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DefaultParagraphFont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Emphasis">
    <w:name w:val="Emphasis"/>
    <w:basedOn w:val="DefaultParagraphFont"/>
    <w:qFormat/>
    <w:rsid w:val="00480C76"/>
    <w:rPr>
      <w:b/>
      <w:bCs/>
      <w:i w:val="0"/>
      <w:iCs w:val="0"/>
    </w:rPr>
  </w:style>
  <w:style w:type="character" w:styleId="Strong">
    <w:name w:val="Strong"/>
    <w:basedOn w:val="DefaultParagraphFont"/>
    <w:qFormat/>
    <w:rsid w:val="00480C76"/>
    <w:rPr>
      <w:b/>
      <w:bCs/>
    </w:rPr>
  </w:style>
  <w:style w:type="character" w:styleId="Hyperlink">
    <w:name w:val="Hyperlink"/>
    <w:basedOn w:val="DefaultParagraphFont"/>
    <w:rsid w:val="00480C76"/>
    <w:rPr>
      <w:color w:val="0000FF"/>
      <w:u w:val="single"/>
    </w:rPr>
  </w:style>
  <w:style w:type="table" w:styleId="TableGrid">
    <w:name w:val="Table Grid"/>
    <w:basedOn w:val="TableNormal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DefaultParagraphFont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Heading8Char">
    <w:name w:val="Heading 8 Char"/>
    <w:basedOn w:val="DefaultParagraphFont"/>
    <w:link w:val="Heading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Heading9Char">
    <w:name w:val="Heading 9 Char"/>
    <w:basedOn w:val="DefaultParagraphFont"/>
    <w:link w:val="Heading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TableNormal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TableNormal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43E67-8EDF-4BFC-8D39-B4542FE6B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Marasović</dc:creator>
  <cp:lastModifiedBy>Mirta Ivanković</cp:lastModifiedBy>
  <cp:revision>3</cp:revision>
  <dcterms:created xsi:type="dcterms:W3CDTF">2024-12-20T08:07:00Z</dcterms:created>
  <dcterms:modified xsi:type="dcterms:W3CDTF">2024-12-20T08:07:00Z</dcterms:modified>
</cp:coreProperties>
</file>