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8" w:type="dxa"/>
        <w:tblLook w:val="04A0" w:firstRow="1" w:lastRow="0" w:firstColumn="1" w:lastColumn="0" w:noHBand="0" w:noVBand="1"/>
      </w:tblPr>
      <w:tblGrid>
        <w:gridCol w:w="4644"/>
        <w:gridCol w:w="4644"/>
      </w:tblGrid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 xml:space="preserve">RAZINA: </w:t>
            </w:r>
            <w:r w:rsidRPr="001221F9">
              <w:rPr>
                <w:rFonts w:ascii="Times New Roman" w:hAnsi="Times New Roman"/>
                <w:b/>
                <w:sz w:val="24"/>
              </w:rPr>
              <w:t>11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0"/>
                <w:u w:val="single"/>
                <w:lang w:eastAsia="hr-HR"/>
              </w:rPr>
            </w:pPr>
            <w:r w:rsidRPr="001221F9"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  <w:t xml:space="preserve">RKDP: </w:t>
            </w:r>
            <w:r w:rsidRPr="001221F9"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  <w:t>51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534936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</w:pPr>
            <w:r w:rsidRPr="001221F9">
              <w:rPr>
                <w:rFonts w:ascii="Times New Roman" w:hAnsi="Times New Roman"/>
                <w:sz w:val="24"/>
              </w:rPr>
              <w:t xml:space="preserve">MATIČNI BROJ: </w:t>
            </w:r>
            <w:r w:rsidRPr="001221F9"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  <w:t>03205924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534936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>NADLEŽNO MINISTARSTVO</w:t>
            </w: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 xml:space="preserve">OIB: </w:t>
            </w:r>
            <w:r w:rsidRPr="001221F9">
              <w:rPr>
                <w:rFonts w:ascii="Times New Roman" w:hAnsi="Times New Roman"/>
                <w:b/>
                <w:sz w:val="24"/>
              </w:rPr>
              <w:t>64434885131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534936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>RAZDJEL:</w:t>
            </w:r>
            <w:r w:rsidRPr="001221F9">
              <w:rPr>
                <w:rFonts w:ascii="Times New Roman" w:hAnsi="Times New Roman"/>
                <w:b/>
                <w:sz w:val="24"/>
              </w:rPr>
              <w:t xml:space="preserve"> 020</w:t>
            </w: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 xml:space="preserve">ŠIF.OZN.: </w:t>
            </w:r>
            <w:r w:rsidRPr="001221F9">
              <w:rPr>
                <w:rFonts w:ascii="Times New Roman" w:hAnsi="Times New Roman"/>
                <w:b/>
                <w:sz w:val="24"/>
              </w:rPr>
              <w:t>8411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534936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>GLAVA:</w:t>
            </w:r>
            <w:r w:rsidRPr="001221F9">
              <w:rPr>
                <w:rFonts w:ascii="Times New Roman" w:hAnsi="Times New Roman"/>
                <w:b/>
                <w:sz w:val="24"/>
              </w:rPr>
              <w:t xml:space="preserve"> 05</w:t>
            </w:r>
            <w:r w:rsidRPr="001221F9"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780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</w:pPr>
            <w:r w:rsidRPr="001221F9"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  <w:t xml:space="preserve">BR.ŽIRO RN.: </w:t>
            </w:r>
            <w:r w:rsidRPr="001221F9"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  <w:t>1001005-1863000160</w:t>
            </w:r>
            <w:r w:rsidRPr="001221F9"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  <w:tab/>
            </w:r>
          </w:p>
        </w:tc>
      </w:tr>
    </w:tbl>
    <w:p w:rsidR="00947A15" w:rsidRDefault="00947A15" w:rsidP="00947A1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PRORAČUNSKI </w:t>
      </w:r>
    </w:p>
    <w:p w:rsidR="00947A15" w:rsidRDefault="00947A15" w:rsidP="00947A15">
      <w:pPr>
        <w:spacing w:after="0" w:line="360" w:lineRule="auto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sz w:val="24"/>
        </w:rPr>
        <w:t>KORISNIK</w:t>
      </w:r>
      <w:r w:rsidRPr="00493560">
        <w:rPr>
          <w:rFonts w:ascii="Times New Roman" w:hAnsi="Times New Roman"/>
          <w:sz w:val="24"/>
        </w:rPr>
        <w:t xml:space="preserve">:  </w:t>
      </w:r>
      <w:r w:rsidRPr="00493560">
        <w:rPr>
          <w:rFonts w:ascii="Times New Roman" w:hAnsi="Times New Roman"/>
          <w:b/>
          <w:sz w:val="24"/>
        </w:rPr>
        <w:t xml:space="preserve">    </w:t>
      </w:r>
      <w:r>
        <w:rPr>
          <w:rFonts w:ascii="Times New Roman" w:hAnsi="Times New Roman"/>
          <w:b/>
          <w:sz w:val="24"/>
        </w:rPr>
        <w:t xml:space="preserve">               </w:t>
      </w:r>
      <w:r w:rsidRPr="00493560">
        <w:rPr>
          <w:rFonts w:ascii="Times New Roman" w:hAnsi="Times New Roman"/>
          <w:b/>
          <w:sz w:val="24"/>
          <w:u w:val="single"/>
        </w:rPr>
        <w:t>VLADA REPUBLIKE HRVATSKE</w:t>
      </w:r>
      <w:r>
        <w:rPr>
          <w:rFonts w:ascii="Times New Roman" w:hAnsi="Times New Roman"/>
          <w:b/>
          <w:sz w:val="24"/>
          <w:u w:val="single"/>
        </w:rPr>
        <w:t xml:space="preserve">            </w:t>
      </w:r>
    </w:p>
    <w:p w:rsidR="00F81910" w:rsidRDefault="00F81910"/>
    <w:p w:rsidR="00506EC2" w:rsidRDefault="00506EC2"/>
    <w:p w:rsidR="00506EC2" w:rsidRDefault="00506EC2"/>
    <w:p w:rsidR="00A402CE" w:rsidRDefault="00947A15" w:rsidP="00947A1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</w:pPr>
      <w:r w:rsidRPr="00001036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 xml:space="preserve">BILJEŠKE UZ </w:t>
      </w:r>
      <w:r w:rsidR="00A402CE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>BILANCU</w:t>
      </w:r>
    </w:p>
    <w:p w:rsidR="00947A15" w:rsidRPr="00001036" w:rsidRDefault="00947A15" w:rsidP="00947A1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</w:pPr>
      <w:r w:rsidRPr="00001036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 xml:space="preserve"> ZA RAZDOBLJE</w:t>
      </w:r>
      <w:r w:rsidR="00A402CE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 xml:space="preserve"> OD 01.01.-31.12.201</w:t>
      </w:r>
      <w:r w:rsidR="00C85AEB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>7</w:t>
      </w:r>
      <w:r w:rsidR="00A402CE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>. GODINE</w:t>
      </w:r>
    </w:p>
    <w:p w:rsidR="00947A15" w:rsidRDefault="00947A15"/>
    <w:p w:rsidR="00E4287B" w:rsidRPr="00947A15" w:rsidRDefault="00E4287B" w:rsidP="00947A15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47A15" w:rsidRDefault="00E73206" w:rsidP="00947A15">
      <w:pPr>
        <w:pStyle w:val="Odlomakpopisa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Izvanbilančni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zapisi</w:t>
      </w:r>
      <w:r w:rsidR="00947A15">
        <w:rPr>
          <w:rFonts w:ascii="Times New Roman" w:hAnsi="Times New Roman"/>
          <w:b/>
          <w:sz w:val="24"/>
          <w:szCs w:val="24"/>
          <w:u w:val="single"/>
        </w:rPr>
        <w:t xml:space="preserve"> AOP </w:t>
      </w:r>
      <w:r>
        <w:rPr>
          <w:rFonts w:ascii="Times New Roman" w:hAnsi="Times New Roman"/>
          <w:b/>
          <w:sz w:val="24"/>
          <w:szCs w:val="24"/>
          <w:u w:val="single"/>
        </w:rPr>
        <w:t>245</w:t>
      </w:r>
      <w:r w:rsidR="00947A15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947A15" w:rsidRPr="00947A15" w:rsidRDefault="00947A15" w:rsidP="00947A15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47A15" w:rsidRPr="00947A15" w:rsidRDefault="00947A15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73206">
        <w:rPr>
          <w:rFonts w:ascii="Times New Roman" w:hAnsi="Times New Roman"/>
          <w:b/>
          <w:sz w:val="24"/>
          <w:szCs w:val="24"/>
        </w:rPr>
        <w:tab/>
      </w:r>
      <w:r w:rsidR="00E73206" w:rsidRPr="00E73206">
        <w:rPr>
          <w:rFonts w:ascii="Times New Roman" w:hAnsi="Times New Roman"/>
          <w:b/>
          <w:sz w:val="24"/>
          <w:szCs w:val="24"/>
        </w:rPr>
        <w:t>3.096.600,00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E73206" w:rsidRDefault="00E73206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navedenoj računu računskog plana evidentirana je </w:t>
      </w:r>
    </w:p>
    <w:p w:rsidR="00E73206" w:rsidRDefault="00E73206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tuđa imovina ( umjetnine posuđene temeljem posudbenih ugovora</w:t>
      </w:r>
    </w:p>
    <w:p w:rsidR="00947A15" w:rsidRDefault="00E73206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 Moderne galerije,  Povijesnog muzeja te od Tihomira Lončara )</w:t>
      </w:r>
      <w:r w:rsidR="00947A15" w:rsidRPr="00947A15">
        <w:rPr>
          <w:rFonts w:ascii="Times New Roman" w:hAnsi="Times New Roman"/>
          <w:sz w:val="24"/>
          <w:szCs w:val="24"/>
        </w:rPr>
        <w:t xml:space="preserve"> </w:t>
      </w:r>
    </w:p>
    <w:p w:rsidR="00221944" w:rsidRDefault="00E73206" w:rsidP="00947A1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06E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 svrhu izlaganja </w:t>
      </w:r>
    </w:p>
    <w:p w:rsidR="00E4287B" w:rsidRPr="00947A15" w:rsidRDefault="00E4287B" w:rsidP="00947A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4936" w:rsidRDefault="00534936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506EC2" w:rsidRDefault="00506EC2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506EC2" w:rsidRPr="00947A15" w:rsidRDefault="00506EC2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947A15" w:rsidRDefault="00221944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Zagrebu, </w:t>
      </w:r>
      <w:r w:rsidR="00506EC2">
        <w:rPr>
          <w:rFonts w:ascii="Times New Roman" w:hAnsi="Times New Roman"/>
          <w:sz w:val="24"/>
          <w:szCs w:val="24"/>
        </w:rPr>
        <w:t>2</w:t>
      </w:r>
      <w:r w:rsidR="00C85AEB">
        <w:rPr>
          <w:rFonts w:ascii="Times New Roman" w:hAnsi="Times New Roman"/>
          <w:sz w:val="24"/>
          <w:szCs w:val="24"/>
        </w:rPr>
        <w:t>6</w:t>
      </w:r>
      <w:r w:rsidR="00506EC2">
        <w:rPr>
          <w:rFonts w:ascii="Times New Roman" w:hAnsi="Times New Roman"/>
          <w:sz w:val="24"/>
          <w:szCs w:val="24"/>
        </w:rPr>
        <w:t>. siječnja 201</w:t>
      </w:r>
      <w:r w:rsidR="00C85AEB">
        <w:rPr>
          <w:rFonts w:ascii="Times New Roman" w:hAnsi="Times New Roman"/>
          <w:sz w:val="24"/>
          <w:szCs w:val="24"/>
        </w:rPr>
        <w:t>8</w:t>
      </w:r>
      <w:r w:rsidR="00506EC2">
        <w:rPr>
          <w:rFonts w:ascii="Times New Roman" w:hAnsi="Times New Roman"/>
          <w:sz w:val="24"/>
          <w:szCs w:val="24"/>
        </w:rPr>
        <w:t>.</w:t>
      </w:r>
    </w:p>
    <w:p w:rsidR="00221944" w:rsidRDefault="00221944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21944" w:rsidRDefault="00221944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21944" w:rsidRPr="00221944" w:rsidRDefault="00221944" w:rsidP="00221944">
      <w:pPr>
        <w:spacing w:after="0" w:line="240" w:lineRule="auto"/>
        <w:ind w:left="5670"/>
        <w:jc w:val="center"/>
        <w:rPr>
          <w:rFonts w:ascii="Times New Roman" w:eastAsia="Times New Roman" w:hAnsi="Times New Roman"/>
          <w:b/>
          <w:sz w:val="24"/>
          <w:szCs w:val="20"/>
          <w:lang w:eastAsia="hr-HR"/>
        </w:rPr>
      </w:pPr>
      <w:r w:rsidRPr="00221944">
        <w:rPr>
          <w:rFonts w:ascii="Times New Roman" w:eastAsia="Times New Roman" w:hAnsi="Times New Roman"/>
          <w:b/>
          <w:sz w:val="24"/>
          <w:szCs w:val="20"/>
          <w:lang w:eastAsia="hr-HR"/>
        </w:rPr>
        <w:t>ZAKONSKI PREDSTAVNIK</w:t>
      </w:r>
    </w:p>
    <w:p w:rsidR="00221944" w:rsidRPr="00221944" w:rsidRDefault="00221944" w:rsidP="00221944">
      <w:pPr>
        <w:spacing w:after="0" w:line="240" w:lineRule="auto"/>
        <w:ind w:left="5670"/>
        <w:jc w:val="center"/>
        <w:rPr>
          <w:rFonts w:ascii="Times New Roman" w:eastAsia="Times New Roman" w:hAnsi="Times New Roman"/>
          <w:b/>
          <w:sz w:val="24"/>
          <w:szCs w:val="20"/>
          <w:lang w:eastAsia="hr-HR"/>
        </w:rPr>
      </w:pPr>
    </w:p>
    <w:p w:rsidR="00221944" w:rsidRPr="00221944" w:rsidRDefault="00221944" w:rsidP="00221944">
      <w:pPr>
        <w:spacing w:after="0" w:line="240" w:lineRule="auto"/>
        <w:ind w:left="5670"/>
        <w:jc w:val="center"/>
        <w:rPr>
          <w:rFonts w:ascii="Times New Roman" w:eastAsia="Times New Roman" w:hAnsi="Times New Roman"/>
          <w:b/>
          <w:sz w:val="24"/>
          <w:szCs w:val="20"/>
          <w:lang w:eastAsia="hr-HR"/>
        </w:rPr>
      </w:pPr>
      <w:r w:rsidRPr="00221944">
        <w:rPr>
          <w:rFonts w:ascii="Times New Roman" w:eastAsia="Times New Roman" w:hAnsi="Times New Roman"/>
          <w:b/>
          <w:sz w:val="24"/>
          <w:szCs w:val="20"/>
          <w:lang w:eastAsia="hr-HR"/>
        </w:rPr>
        <w:t>(potpis)</w:t>
      </w:r>
    </w:p>
    <w:p w:rsidR="00221944" w:rsidRPr="00947A15" w:rsidRDefault="00221944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sectPr w:rsidR="00221944" w:rsidRPr="00947A15" w:rsidSect="00947A15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5FB9"/>
    <w:multiLevelType w:val="hybridMultilevel"/>
    <w:tmpl w:val="0D329958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5897C2A"/>
    <w:multiLevelType w:val="hybridMultilevel"/>
    <w:tmpl w:val="990AC0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166411"/>
    <w:multiLevelType w:val="hybridMultilevel"/>
    <w:tmpl w:val="797897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C2D76"/>
    <w:multiLevelType w:val="hybridMultilevel"/>
    <w:tmpl w:val="70B413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A15"/>
    <w:rsid w:val="001F027D"/>
    <w:rsid w:val="00207B2D"/>
    <w:rsid w:val="00221944"/>
    <w:rsid w:val="002E03FB"/>
    <w:rsid w:val="00365634"/>
    <w:rsid w:val="0045369D"/>
    <w:rsid w:val="00506EC2"/>
    <w:rsid w:val="00534936"/>
    <w:rsid w:val="005F164D"/>
    <w:rsid w:val="00683448"/>
    <w:rsid w:val="00694B72"/>
    <w:rsid w:val="007D61FF"/>
    <w:rsid w:val="008E664B"/>
    <w:rsid w:val="00947A15"/>
    <w:rsid w:val="00A402CE"/>
    <w:rsid w:val="00A6748E"/>
    <w:rsid w:val="00B37E1F"/>
    <w:rsid w:val="00B70AA9"/>
    <w:rsid w:val="00BF693E"/>
    <w:rsid w:val="00C85AEB"/>
    <w:rsid w:val="00D8332A"/>
    <w:rsid w:val="00E4287B"/>
    <w:rsid w:val="00E73206"/>
    <w:rsid w:val="00F62CA3"/>
    <w:rsid w:val="00F8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A1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47A1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06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06EC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A1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47A1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06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06EC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80A2D-F67F-48AA-ABC7-2CB7412DA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rsicaja</dc:creator>
  <cp:lastModifiedBy>Mirjana Žutić-Basara / UZOP</cp:lastModifiedBy>
  <cp:revision>2</cp:revision>
  <cp:lastPrinted>2018-01-26T08:45:00Z</cp:lastPrinted>
  <dcterms:created xsi:type="dcterms:W3CDTF">2018-01-26T08:53:00Z</dcterms:created>
  <dcterms:modified xsi:type="dcterms:W3CDTF">2018-01-26T08:53:00Z</dcterms:modified>
</cp:coreProperties>
</file>