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52" w:rsidRDefault="00301652" w:rsidP="00301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1652" w:rsidRDefault="00301652" w:rsidP="00301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AC8" w:rsidRDefault="00083AC8" w:rsidP="00301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B5B" w:rsidRDefault="00CD2B5B" w:rsidP="00CD2B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1652" w:rsidRDefault="004A0318" w:rsidP="00301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58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E501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1652" w:rsidRPr="00A82500">
        <w:rPr>
          <w:rFonts w:ascii="Times New Roman" w:eastAsia="Times New Roman" w:hAnsi="Times New Roman" w:cs="Times New Roman"/>
          <w:b/>
          <w:sz w:val="24"/>
          <w:szCs w:val="24"/>
        </w:rPr>
        <w:t xml:space="preserve">Glavno tajništvo </w:t>
      </w:r>
    </w:p>
    <w:p w:rsidR="00D80972" w:rsidRDefault="00D80972" w:rsidP="00301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972" w:rsidRDefault="00D80972" w:rsidP="00301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0745" w:rsidRPr="00A82500" w:rsidRDefault="00B50745" w:rsidP="0030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3027" w:rsidRPr="001C62ED" w:rsidRDefault="00883027" w:rsidP="001C6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2ED">
        <w:rPr>
          <w:rFonts w:ascii="Times New Roman" w:eastAsia="Times New Roman" w:hAnsi="Times New Roman" w:cs="Times New Roman"/>
          <w:b/>
          <w:sz w:val="24"/>
          <w:szCs w:val="24"/>
        </w:rPr>
        <w:t>OPIS</w:t>
      </w:r>
      <w:r w:rsidR="00B4772A" w:rsidRPr="001C62ED">
        <w:rPr>
          <w:rFonts w:ascii="Times New Roman" w:eastAsia="Times New Roman" w:hAnsi="Times New Roman" w:cs="Times New Roman"/>
          <w:b/>
          <w:sz w:val="24"/>
          <w:szCs w:val="24"/>
        </w:rPr>
        <w:t xml:space="preserve"> POSLOVA, </w:t>
      </w:r>
      <w:r w:rsidR="00D80972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="00B4772A" w:rsidRPr="001C62ED">
        <w:rPr>
          <w:rFonts w:ascii="Times New Roman" w:eastAsia="Times New Roman" w:hAnsi="Times New Roman" w:cs="Times New Roman"/>
          <w:b/>
          <w:sz w:val="24"/>
          <w:szCs w:val="24"/>
        </w:rPr>
        <w:t xml:space="preserve">PODACI O PLAĆI RADNOG </w:t>
      </w:r>
      <w:r w:rsidRPr="001C62ED">
        <w:rPr>
          <w:rFonts w:ascii="Times New Roman" w:eastAsia="Times New Roman" w:hAnsi="Times New Roman" w:cs="Times New Roman"/>
          <w:b/>
          <w:sz w:val="24"/>
          <w:szCs w:val="24"/>
        </w:rPr>
        <w:t>MJESTA</w:t>
      </w:r>
    </w:p>
    <w:p w:rsidR="00D80972" w:rsidRDefault="00902EEC" w:rsidP="00D80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ED">
        <w:rPr>
          <w:rFonts w:ascii="Times New Roman" w:hAnsi="Times New Roman" w:cs="Times New Roman"/>
          <w:b/>
          <w:sz w:val="24"/>
          <w:szCs w:val="24"/>
        </w:rPr>
        <w:t>UZ</w:t>
      </w:r>
      <w:r w:rsidR="00D80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72A" w:rsidRPr="001C62ED">
        <w:rPr>
          <w:rFonts w:ascii="Times New Roman" w:hAnsi="Times New Roman" w:cs="Times New Roman"/>
          <w:b/>
          <w:sz w:val="24"/>
          <w:szCs w:val="24"/>
        </w:rPr>
        <w:t>JAVNI NATJEČAJ</w:t>
      </w:r>
      <w:r w:rsidRPr="001C62ED">
        <w:rPr>
          <w:rFonts w:ascii="Times New Roman" w:hAnsi="Times New Roman" w:cs="Times New Roman"/>
          <w:b/>
          <w:sz w:val="24"/>
          <w:szCs w:val="24"/>
        </w:rPr>
        <w:t xml:space="preserve"> ZA PRIJAM U DRŽAVNU SLUŽBU</w:t>
      </w:r>
    </w:p>
    <w:p w:rsidR="00902EEC" w:rsidRPr="001C62ED" w:rsidRDefault="00902EEC" w:rsidP="00D80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ED">
        <w:rPr>
          <w:rFonts w:ascii="Times New Roman" w:hAnsi="Times New Roman" w:cs="Times New Roman"/>
          <w:b/>
          <w:sz w:val="24"/>
          <w:szCs w:val="24"/>
        </w:rPr>
        <w:t>INFORMATIČKOG REFERENTA U GLAVNOM TAJNIŠTVU VLADE, U SLUŽBI RAZVOJA I ODRŽAVANJA TEHNIČKIH SUSTAVA VLADE</w:t>
      </w:r>
    </w:p>
    <w:p w:rsidR="00D80972" w:rsidRDefault="00D80972" w:rsidP="00B2117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972" w:rsidRDefault="00D80972" w:rsidP="00B2117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Objavljen u Narodnim novinama broj 5/19 od 16. siječnja 2019. godine</w:t>
      </w:r>
    </w:p>
    <w:p w:rsidR="00D80972" w:rsidRDefault="00D80972" w:rsidP="00B2117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972" w:rsidRDefault="00D80972" w:rsidP="00B2117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BE6" w:rsidRPr="001C62ED" w:rsidRDefault="00902EEC" w:rsidP="00B2117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2ED">
        <w:rPr>
          <w:rFonts w:ascii="Times New Roman" w:hAnsi="Times New Roman" w:cs="Times New Roman"/>
          <w:b/>
          <w:sz w:val="24"/>
          <w:szCs w:val="24"/>
        </w:rPr>
        <w:tab/>
      </w:r>
      <w:r w:rsidR="00B21171" w:rsidRPr="001C62ED">
        <w:rPr>
          <w:rFonts w:ascii="Times New Roman" w:hAnsi="Times New Roman" w:cs="Times New Roman"/>
          <w:b/>
          <w:sz w:val="24"/>
          <w:szCs w:val="24"/>
        </w:rPr>
        <w:t xml:space="preserve">SLUŽBA RAZVOJA I ODRŽAVANJA TEHNIČKIH SUSTAVA VLADE </w:t>
      </w:r>
    </w:p>
    <w:p w:rsidR="00E90BE6" w:rsidRPr="00A82500" w:rsidRDefault="00E90BE6" w:rsidP="00B211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2500">
        <w:rPr>
          <w:rFonts w:ascii="Times New Roman" w:hAnsi="Times New Roman" w:cs="Times New Roman"/>
          <w:sz w:val="24"/>
          <w:szCs w:val="24"/>
        </w:rPr>
        <w:tab/>
        <w:t xml:space="preserve">- informatički referent u Glavnom tajništvu Vlade – </w:t>
      </w:r>
      <w:r w:rsidR="00D80972">
        <w:rPr>
          <w:rFonts w:ascii="Times New Roman" w:hAnsi="Times New Roman" w:cs="Times New Roman"/>
          <w:sz w:val="24"/>
          <w:szCs w:val="24"/>
        </w:rPr>
        <w:t>2</w:t>
      </w:r>
      <w:r w:rsidRPr="00A82500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D80972">
        <w:rPr>
          <w:rFonts w:ascii="Times New Roman" w:hAnsi="Times New Roman" w:cs="Times New Roman"/>
          <w:sz w:val="24"/>
          <w:szCs w:val="24"/>
        </w:rPr>
        <w:t>a</w:t>
      </w:r>
      <w:r w:rsidRPr="00A82500">
        <w:rPr>
          <w:rFonts w:ascii="Times New Roman" w:hAnsi="Times New Roman" w:cs="Times New Roman"/>
          <w:sz w:val="24"/>
          <w:szCs w:val="24"/>
        </w:rPr>
        <w:t xml:space="preserve"> na neodređeno vrijeme</w:t>
      </w:r>
    </w:p>
    <w:p w:rsidR="00B21171" w:rsidRDefault="00B21171" w:rsidP="00B21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80972" w:rsidRPr="00A82500" w:rsidRDefault="00D80972" w:rsidP="00B21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3027" w:rsidRPr="00A82500" w:rsidRDefault="00B21171" w:rsidP="00B21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2500">
        <w:rPr>
          <w:rFonts w:ascii="Times New Roman" w:eastAsia="Times New Roman" w:hAnsi="Times New Roman" w:cs="Times New Roman"/>
          <w:sz w:val="24"/>
          <w:szCs w:val="24"/>
        </w:rPr>
        <w:tab/>
      </w:r>
      <w:r w:rsidR="00883027" w:rsidRPr="00A82500">
        <w:rPr>
          <w:rFonts w:ascii="Times New Roman" w:eastAsia="Times New Roman" w:hAnsi="Times New Roman" w:cs="Times New Roman"/>
          <w:sz w:val="24"/>
          <w:szCs w:val="24"/>
        </w:rPr>
        <w:t>OPIS POSLOVA</w:t>
      </w:r>
      <w:r w:rsidRPr="00A8250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1171" w:rsidRPr="00A82500" w:rsidRDefault="00B21171" w:rsidP="00B2117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3027" w:rsidRPr="00A82500" w:rsidRDefault="00883027" w:rsidP="00B21171">
      <w:pPr>
        <w:tabs>
          <w:tab w:val="left" w:pos="12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500">
        <w:rPr>
          <w:rFonts w:ascii="Times New Roman" w:eastAsia="Times New Roman" w:hAnsi="Times New Roman" w:cs="Times New Roman"/>
          <w:sz w:val="24"/>
          <w:szCs w:val="24"/>
        </w:rPr>
        <w:t>Izvod iz Pravilnika</w:t>
      </w:r>
      <w:r w:rsidR="00E90BE6" w:rsidRPr="00A82500">
        <w:rPr>
          <w:rFonts w:ascii="Times New Roman" w:eastAsia="Times New Roman" w:hAnsi="Times New Roman" w:cs="Times New Roman"/>
          <w:sz w:val="24"/>
          <w:szCs w:val="24"/>
        </w:rPr>
        <w:t xml:space="preserve"> o unutarnjem redu Glavnog tajništva Vlade Republike Hrvatske</w:t>
      </w:r>
      <w:r w:rsidR="0020500B" w:rsidRPr="00A8250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1171" w:rsidRPr="00A82500" w:rsidRDefault="00B50745" w:rsidP="00B21171">
      <w:pPr>
        <w:pStyle w:val="ListParagraph"/>
        <w:numPr>
          <w:ilvl w:val="0"/>
          <w:numId w:val="26"/>
        </w:numPr>
        <w:jc w:val="both"/>
      </w:pPr>
      <w:r>
        <w:t>priprema</w:t>
      </w:r>
      <w:r w:rsidR="00B21171" w:rsidRPr="00A82500">
        <w:t xml:space="preserve"> održavanje sjednica Vlade i njezinih radnih tijela elektroničkim putem, </w:t>
      </w:r>
    </w:p>
    <w:p w:rsidR="00B21171" w:rsidRPr="00A82500" w:rsidRDefault="00B21171" w:rsidP="00B21171">
      <w:pPr>
        <w:pStyle w:val="ListParagraph"/>
        <w:numPr>
          <w:ilvl w:val="0"/>
          <w:numId w:val="26"/>
        </w:numPr>
        <w:jc w:val="both"/>
      </w:pPr>
      <w:r w:rsidRPr="00A82500">
        <w:t xml:space="preserve">obavlja poslove računalnog operatera, </w:t>
      </w:r>
    </w:p>
    <w:p w:rsidR="00B21171" w:rsidRPr="00A82500" w:rsidRDefault="00B21171" w:rsidP="00B21171">
      <w:pPr>
        <w:pStyle w:val="ListParagraph"/>
        <w:numPr>
          <w:ilvl w:val="0"/>
          <w:numId w:val="26"/>
        </w:numPr>
        <w:jc w:val="both"/>
      </w:pPr>
      <w:r w:rsidRPr="00A82500">
        <w:t xml:space="preserve">brine o provođenju definiranih mjera i postupaka u vezi s informacijskom sigurnošću, </w:t>
      </w:r>
    </w:p>
    <w:p w:rsidR="00883027" w:rsidRPr="00A82500" w:rsidRDefault="00B21171" w:rsidP="00B21171">
      <w:pPr>
        <w:pStyle w:val="ListParagraph"/>
        <w:numPr>
          <w:ilvl w:val="0"/>
          <w:numId w:val="26"/>
        </w:numPr>
        <w:jc w:val="both"/>
      </w:pPr>
      <w:r w:rsidRPr="00A82500">
        <w:t xml:space="preserve">obavlja i druge poslove koje mu povjere glavni tajnik Vlade, </w:t>
      </w:r>
      <w:r w:rsidRPr="00A82500">
        <w:rPr>
          <w:spacing w:val="-2"/>
        </w:rPr>
        <w:t>zamjenik glavnog tajnika Vlade i voditelj Službe</w:t>
      </w:r>
      <w:r w:rsidR="000458E4">
        <w:rPr>
          <w:spacing w:val="-2"/>
        </w:rPr>
        <w:t>.</w:t>
      </w:r>
    </w:p>
    <w:p w:rsidR="00447662" w:rsidRPr="00A82500" w:rsidRDefault="00447662" w:rsidP="00B211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3027" w:rsidRPr="00A82500" w:rsidRDefault="00B21171" w:rsidP="00B211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50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83027" w:rsidRPr="00A82500">
        <w:rPr>
          <w:rFonts w:ascii="Times New Roman" w:eastAsia="Times New Roman" w:hAnsi="Times New Roman" w:cs="Times New Roman"/>
          <w:bCs/>
          <w:sz w:val="24"/>
          <w:szCs w:val="24"/>
        </w:rPr>
        <w:t>PODACI O PLAĆI RADNOG MJESTA:</w:t>
      </w:r>
    </w:p>
    <w:p w:rsidR="0091560D" w:rsidRPr="00A82500" w:rsidRDefault="00B21171" w:rsidP="009156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5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91560D" w:rsidRPr="00A82500">
        <w:rPr>
          <w:rFonts w:ascii="Times New Roman" w:eastAsia="Times New Roman" w:hAnsi="Times New Roman" w:cs="Times New Roman"/>
          <w:spacing w:val="-3"/>
          <w:sz w:val="24"/>
          <w:szCs w:val="24"/>
        </w:rPr>
        <w:t>Na temelju članka 108. Zakona o državnim službenicima i namješteni</w:t>
      </w:r>
      <w:r w:rsidR="001C62ED">
        <w:rPr>
          <w:rFonts w:ascii="Times New Roman" w:eastAsia="Times New Roman" w:hAnsi="Times New Roman" w:cs="Times New Roman"/>
          <w:spacing w:val="-3"/>
          <w:sz w:val="24"/>
          <w:szCs w:val="24"/>
        </w:rPr>
        <w:t>cima (Narodne novine, broj 27/</w:t>
      </w:r>
      <w:r w:rsidR="0091560D" w:rsidRPr="00A825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01), a u vezi s člankom 144. stavkom 2. Zakona o državnim službenicima </w:t>
      </w:r>
      <w:r w:rsidR="0091560D" w:rsidRPr="00A82500">
        <w:rPr>
          <w:rFonts w:ascii="Times New Roman" w:eastAsia="Times New Roman" w:hAnsi="Times New Roman" w:cs="Times New Roman"/>
          <w:sz w:val="24"/>
          <w:szCs w:val="24"/>
        </w:rPr>
        <w:t>(</w:t>
      </w:r>
      <w:r w:rsidR="0091560D" w:rsidRPr="00A82500">
        <w:rPr>
          <w:rFonts w:ascii="Times New Roman" w:hAnsi="Times New Roman" w:cs="Times New Roman"/>
          <w:sz w:val="24"/>
          <w:szCs w:val="24"/>
        </w:rPr>
        <w:t>Narodne novine, br. 92/05, 107/07, 27/08, 34/11, 49/11, 150/11, 34/12, 49/12 – pročišćeni tekst, 37/13, 38/13, 138/15 – Odluka Ustavnog suda Republike Hrvatske i 61/17</w:t>
      </w:r>
      <w:r w:rsidR="0091560D" w:rsidRPr="00A82500">
        <w:rPr>
          <w:rFonts w:ascii="Times New Roman" w:eastAsia="Times New Roman" w:hAnsi="Times New Roman" w:cs="Times New Roman"/>
          <w:sz w:val="24"/>
          <w:szCs w:val="24"/>
        </w:rPr>
        <w:t>)</w:t>
      </w:r>
      <w:r w:rsidR="0091560D" w:rsidRPr="00A82500">
        <w:rPr>
          <w:rFonts w:ascii="Times New Roman" w:eastAsia="Times New Roman" w:hAnsi="Times New Roman" w:cs="Times New Roman"/>
          <w:spacing w:val="-3"/>
          <w:sz w:val="24"/>
          <w:szCs w:val="24"/>
        </w:rPr>
        <w:t>, plaću navedenog radnog mjesta čini umnožak koeficijenta složenosti poslova radnog mjesta</w:t>
      </w:r>
      <w:r w:rsidR="0091560D" w:rsidRPr="00A82500">
        <w:rPr>
          <w:rFonts w:ascii="Times New Roman" w:eastAsia="Times New Roman" w:hAnsi="Times New Roman" w:cs="Times New Roman"/>
          <w:sz w:val="24"/>
          <w:szCs w:val="24"/>
        </w:rPr>
        <w:t xml:space="preserve"> koji, </w:t>
      </w:r>
      <w:r w:rsidR="0091560D" w:rsidRPr="00521E45">
        <w:rPr>
          <w:rFonts w:ascii="Times New Roman" w:eastAsia="Times New Roman" w:hAnsi="Times New Roman" w:cs="Times New Roman"/>
          <w:sz w:val="24"/>
          <w:szCs w:val="24"/>
        </w:rPr>
        <w:t xml:space="preserve">sukladno </w:t>
      </w:r>
      <w:r w:rsidR="00091CBE" w:rsidRPr="00521E45">
        <w:rPr>
          <w:rFonts w:ascii="Times New Roman" w:hAnsi="Times New Roman" w:cs="Times New Roman"/>
          <w:sz w:val="24"/>
          <w:szCs w:val="24"/>
        </w:rPr>
        <w:t>članku</w:t>
      </w:r>
      <w:r w:rsidR="00CD3F21">
        <w:rPr>
          <w:rFonts w:ascii="Times New Roman" w:hAnsi="Times New Roman" w:cs="Times New Roman"/>
          <w:sz w:val="24"/>
          <w:szCs w:val="24"/>
        </w:rPr>
        <w:t xml:space="preserve"> 7. podstavku e) točki</w:t>
      </w:r>
      <w:r w:rsidR="00091CBE" w:rsidRPr="00521E45">
        <w:rPr>
          <w:rFonts w:ascii="Times New Roman" w:hAnsi="Times New Roman" w:cs="Times New Roman"/>
          <w:sz w:val="24"/>
          <w:szCs w:val="24"/>
        </w:rPr>
        <w:t xml:space="preserve"> 6. </w:t>
      </w:r>
      <w:r w:rsidR="00091CBE" w:rsidRPr="00521E45">
        <w:rPr>
          <w:rFonts w:ascii="Times New Roman" w:eastAsia="Times New Roman" w:hAnsi="Times New Roman" w:cs="Times New Roman"/>
          <w:spacing w:val="-3"/>
          <w:sz w:val="24"/>
          <w:szCs w:val="24"/>
        </w:rPr>
        <w:t>Uredbe</w:t>
      </w:r>
      <w:r w:rsidR="0091560D" w:rsidRPr="00521E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o</w:t>
      </w:r>
      <w:r w:rsidR="0091560D" w:rsidRPr="00A825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nazivima radnih mjesta i koeficijentima složenosti poslova u državnoj službi </w:t>
      </w:r>
      <w:r w:rsidR="0091560D" w:rsidRPr="00A82500">
        <w:rPr>
          <w:rFonts w:ascii="Times New Roman" w:hAnsi="Times New Roman" w:cs="Times New Roman"/>
          <w:sz w:val="24"/>
          <w:szCs w:val="24"/>
        </w:rPr>
        <w:t xml:space="preserve">(Narodne novine, br. 37/01, 38/01 - ispravak, 71/01, 89/01, 112/01, 7/02 - ispravak, 17/03, 197/03, 21/04, 25/04 - ispravak, 66/05, 131/05, 11/07, 47/07, 109/07, 58/08, 32/09, 140/09, 21/10, 38/10, 77/10, 113/10, 22/11, 142/11, 31/12, 49/12, 60/12, 78/12, 82/12, 100/12, 124/12, 140/12, 16/13, 25/13, 52/13, 96/13, 126/13, 2/14, 94/14, 140/14, 151/14, 76/15, 100/15 i 71/18), iznosi </w:t>
      </w:r>
      <w:r w:rsidR="0091560D">
        <w:rPr>
          <w:rFonts w:ascii="Times New Roman" w:hAnsi="Times New Roman" w:cs="Times New Roman"/>
          <w:sz w:val="24"/>
          <w:szCs w:val="24"/>
          <w:u w:val="single"/>
        </w:rPr>
        <w:t>1,067</w:t>
      </w:r>
      <w:r w:rsidR="0091560D" w:rsidRPr="00915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60D" w:rsidRPr="00A8250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91560D" w:rsidRPr="00A825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osnovice za izračun plaće, uvećan za 0,5% za svaku navršenu godinu radnog staža. </w:t>
      </w:r>
    </w:p>
    <w:p w:rsidR="00902EEC" w:rsidRDefault="00902EEC" w:rsidP="003016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972" w:rsidRDefault="00D80972" w:rsidP="003016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972" w:rsidRDefault="00D80972" w:rsidP="003016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B9F" w:rsidRPr="00A82500" w:rsidRDefault="00E468B3" w:rsidP="003016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1</w:t>
      </w:r>
      <w:r w:rsidR="00D80972">
        <w:rPr>
          <w:rFonts w:ascii="Times New Roman" w:hAnsi="Times New Roman" w:cs="Times New Roman"/>
          <w:sz w:val="24"/>
          <w:szCs w:val="24"/>
        </w:rPr>
        <w:t>7</w:t>
      </w:r>
      <w:r w:rsidR="00902EEC">
        <w:rPr>
          <w:rFonts w:ascii="Times New Roman" w:hAnsi="Times New Roman" w:cs="Times New Roman"/>
          <w:sz w:val="24"/>
          <w:szCs w:val="24"/>
        </w:rPr>
        <w:t>. siječnja 2019</w:t>
      </w:r>
      <w:r w:rsidR="00301652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183B9F" w:rsidRPr="00A82500" w:rsidSect="00902EEC">
      <w:footerReference w:type="even" r:id="rId9"/>
      <w:footerReference w:type="default" r:id="rId10"/>
      <w:pgSz w:w="11907" w:h="16840" w:code="9"/>
      <w:pgMar w:top="1247" w:right="1077" w:bottom="62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15" w:rsidRDefault="003A5F15">
      <w:pPr>
        <w:spacing w:after="0" w:line="240" w:lineRule="auto"/>
      </w:pPr>
      <w:r>
        <w:separator/>
      </w:r>
    </w:p>
  </w:endnote>
  <w:endnote w:type="continuationSeparator" w:id="0">
    <w:p w:rsidR="003A5F15" w:rsidRDefault="003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8C8" w:rsidRDefault="0081061F" w:rsidP="00EA43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18C8" w:rsidRDefault="00D80972" w:rsidP="00EA439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8C8" w:rsidRDefault="00D80972" w:rsidP="00EA43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15" w:rsidRDefault="003A5F15">
      <w:pPr>
        <w:spacing w:after="0" w:line="240" w:lineRule="auto"/>
      </w:pPr>
      <w:r>
        <w:separator/>
      </w:r>
    </w:p>
  </w:footnote>
  <w:footnote w:type="continuationSeparator" w:id="0">
    <w:p w:rsidR="003A5F15" w:rsidRDefault="003A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DA5"/>
    <w:multiLevelType w:val="hybridMultilevel"/>
    <w:tmpl w:val="C5EC6BEE"/>
    <w:lvl w:ilvl="0" w:tplc="4560D8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684E"/>
    <w:multiLevelType w:val="hybridMultilevel"/>
    <w:tmpl w:val="59C8A70C"/>
    <w:lvl w:ilvl="0" w:tplc="F49CCFB4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57064"/>
    <w:multiLevelType w:val="hybridMultilevel"/>
    <w:tmpl w:val="7DF4676C"/>
    <w:lvl w:ilvl="0" w:tplc="A2CABBE8">
      <w:numFmt w:val="bullet"/>
      <w:lvlText w:val="-"/>
      <w:lvlJc w:val="left"/>
      <w:pPr>
        <w:tabs>
          <w:tab w:val="num" w:pos="324"/>
        </w:tabs>
        <w:ind w:left="32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2D509E"/>
    <w:multiLevelType w:val="hybridMultilevel"/>
    <w:tmpl w:val="20104E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797A68"/>
    <w:multiLevelType w:val="hybridMultilevel"/>
    <w:tmpl w:val="FD7E63AA"/>
    <w:lvl w:ilvl="0" w:tplc="DD36107E">
      <w:start w:val="1"/>
      <w:numFmt w:val="decimal"/>
      <w:lvlText w:val="%1."/>
      <w:lvlJc w:val="left"/>
      <w:pPr>
        <w:ind w:left="1125" w:hanging="765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A090C"/>
    <w:multiLevelType w:val="hybridMultilevel"/>
    <w:tmpl w:val="69068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C592D"/>
    <w:multiLevelType w:val="hybridMultilevel"/>
    <w:tmpl w:val="E698E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3385E"/>
    <w:multiLevelType w:val="hybridMultilevel"/>
    <w:tmpl w:val="E698E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01E88"/>
    <w:multiLevelType w:val="hybridMultilevel"/>
    <w:tmpl w:val="89E6DF54"/>
    <w:lvl w:ilvl="0" w:tplc="DE281F06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D1D69"/>
    <w:multiLevelType w:val="hybridMultilevel"/>
    <w:tmpl w:val="138E738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FE6E4B"/>
    <w:multiLevelType w:val="hybridMultilevel"/>
    <w:tmpl w:val="BC1C393C"/>
    <w:lvl w:ilvl="0" w:tplc="3B6E55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34E74AE"/>
    <w:multiLevelType w:val="hybridMultilevel"/>
    <w:tmpl w:val="77E63AB4"/>
    <w:lvl w:ilvl="0" w:tplc="A2CABBE8">
      <w:numFmt w:val="bullet"/>
      <w:lvlText w:val="-"/>
      <w:lvlJc w:val="left"/>
      <w:pPr>
        <w:tabs>
          <w:tab w:val="num" w:pos="344"/>
        </w:tabs>
        <w:ind w:left="3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2">
    <w:nsid w:val="33C253C7"/>
    <w:multiLevelType w:val="hybridMultilevel"/>
    <w:tmpl w:val="A1B2C3BC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51361"/>
    <w:multiLevelType w:val="multilevel"/>
    <w:tmpl w:val="899A73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CC3A1C"/>
    <w:multiLevelType w:val="hybridMultilevel"/>
    <w:tmpl w:val="138E738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844FC7"/>
    <w:multiLevelType w:val="hybridMultilevel"/>
    <w:tmpl w:val="8C726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E4229"/>
    <w:multiLevelType w:val="hybridMultilevel"/>
    <w:tmpl w:val="8390A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67A78"/>
    <w:multiLevelType w:val="hybridMultilevel"/>
    <w:tmpl w:val="4C3E7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B2D59"/>
    <w:multiLevelType w:val="multilevel"/>
    <w:tmpl w:val="12F4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EE1B9C"/>
    <w:multiLevelType w:val="hybridMultilevel"/>
    <w:tmpl w:val="EF72A5BC"/>
    <w:lvl w:ilvl="0" w:tplc="4A2862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6735009"/>
    <w:multiLevelType w:val="multilevel"/>
    <w:tmpl w:val="586C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5C1AB5"/>
    <w:multiLevelType w:val="hybridMultilevel"/>
    <w:tmpl w:val="8606F4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A63E7"/>
    <w:multiLevelType w:val="hybridMultilevel"/>
    <w:tmpl w:val="8BD61384"/>
    <w:lvl w:ilvl="0" w:tplc="03C4EF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23826"/>
    <w:multiLevelType w:val="hybridMultilevel"/>
    <w:tmpl w:val="045EC870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F0E22"/>
    <w:multiLevelType w:val="hybridMultilevel"/>
    <w:tmpl w:val="E698E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861E2"/>
    <w:multiLevelType w:val="multilevel"/>
    <w:tmpl w:val="CEB202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414F0F"/>
    <w:multiLevelType w:val="multilevel"/>
    <w:tmpl w:val="26FA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FD5ECB"/>
    <w:multiLevelType w:val="hybridMultilevel"/>
    <w:tmpl w:val="D870D896"/>
    <w:lvl w:ilvl="0" w:tplc="7FD21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86E44"/>
    <w:multiLevelType w:val="multilevel"/>
    <w:tmpl w:val="3FBC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176100"/>
    <w:multiLevelType w:val="hybridMultilevel"/>
    <w:tmpl w:val="69068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29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11"/>
  </w:num>
  <w:num w:numId="10">
    <w:abstractNumId w:val="21"/>
  </w:num>
  <w:num w:numId="11">
    <w:abstractNumId w:val="23"/>
  </w:num>
  <w:num w:numId="12">
    <w:abstractNumId w:val="22"/>
  </w:num>
  <w:num w:numId="13">
    <w:abstractNumId w:val="15"/>
  </w:num>
  <w:num w:numId="14">
    <w:abstractNumId w:val="0"/>
  </w:num>
  <w:num w:numId="15">
    <w:abstractNumId w:val="12"/>
  </w:num>
  <w:num w:numId="16">
    <w:abstractNumId w:val="17"/>
  </w:num>
  <w:num w:numId="17">
    <w:abstractNumId w:val="16"/>
  </w:num>
  <w:num w:numId="18">
    <w:abstractNumId w:val="27"/>
  </w:num>
  <w:num w:numId="19">
    <w:abstractNumId w:val="4"/>
  </w:num>
  <w:num w:numId="20">
    <w:abstractNumId w:val="18"/>
  </w:num>
  <w:num w:numId="21">
    <w:abstractNumId w:val="25"/>
  </w:num>
  <w:num w:numId="22">
    <w:abstractNumId w:val="20"/>
  </w:num>
  <w:num w:numId="23">
    <w:abstractNumId w:val="13"/>
  </w:num>
  <w:num w:numId="24">
    <w:abstractNumId w:val="26"/>
  </w:num>
  <w:num w:numId="25">
    <w:abstractNumId w:val="28"/>
  </w:num>
  <w:num w:numId="26">
    <w:abstractNumId w:val="8"/>
  </w:num>
  <w:num w:numId="27">
    <w:abstractNumId w:val="24"/>
  </w:num>
  <w:num w:numId="28">
    <w:abstractNumId w:val="3"/>
  </w:num>
  <w:num w:numId="29">
    <w:abstractNumId w:val="9"/>
  </w:num>
  <w:num w:numId="3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27"/>
    <w:rsid w:val="000272A6"/>
    <w:rsid w:val="00035C50"/>
    <w:rsid w:val="0004335E"/>
    <w:rsid w:val="000458E4"/>
    <w:rsid w:val="000725F8"/>
    <w:rsid w:val="00083AC8"/>
    <w:rsid w:val="000917BD"/>
    <w:rsid w:val="00091CBE"/>
    <w:rsid w:val="000A2967"/>
    <w:rsid w:val="000A2E35"/>
    <w:rsid w:val="000B42BA"/>
    <w:rsid w:val="000C671E"/>
    <w:rsid w:val="001275D0"/>
    <w:rsid w:val="00135BFC"/>
    <w:rsid w:val="0014137C"/>
    <w:rsid w:val="00142EE4"/>
    <w:rsid w:val="00166F82"/>
    <w:rsid w:val="00183B9F"/>
    <w:rsid w:val="0019010C"/>
    <w:rsid w:val="00191385"/>
    <w:rsid w:val="001C2A45"/>
    <w:rsid w:val="001C62ED"/>
    <w:rsid w:val="001E06DD"/>
    <w:rsid w:val="001F2E2E"/>
    <w:rsid w:val="001F6F07"/>
    <w:rsid w:val="002028CA"/>
    <w:rsid w:val="0020500B"/>
    <w:rsid w:val="00216CDB"/>
    <w:rsid w:val="00230654"/>
    <w:rsid w:val="002444A9"/>
    <w:rsid w:val="002565DD"/>
    <w:rsid w:val="00260846"/>
    <w:rsid w:val="00282220"/>
    <w:rsid w:val="00285E4A"/>
    <w:rsid w:val="00292BAD"/>
    <w:rsid w:val="002B14CE"/>
    <w:rsid w:val="002B225C"/>
    <w:rsid w:val="002B578C"/>
    <w:rsid w:val="002D2D4B"/>
    <w:rsid w:val="002E7903"/>
    <w:rsid w:val="00301652"/>
    <w:rsid w:val="0030299E"/>
    <w:rsid w:val="00315817"/>
    <w:rsid w:val="00316011"/>
    <w:rsid w:val="00335C0D"/>
    <w:rsid w:val="00340C78"/>
    <w:rsid w:val="00343427"/>
    <w:rsid w:val="0036006C"/>
    <w:rsid w:val="00370B12"/>
    <w:rsid w:val="003819C8"/>
    <w:rsid w:val="00384761"/>
    <w:rsid w:val="00384D84"/>
    <w:rsid w:val="003A5F15"/>
    <w:rsid w:val="003B57EC"/>
    <w:rsid w:val="003B5946"/>
    <w:rsid w:val="003C4E2A"/>
    <w:rsid w:val="003C7CB5"/>
    <w:rsid w:val="003E39CA"/>
    <w:rsid w:val="003F2354"/>
    <w:rsid w:val="003F44BD"/>
    <w:rsid w:val="00401248"/>
    <w:rsid w:val="00410495"/>
    <w:rsid w:val="00414E96"/>
    <w:rsid w:val="00423409"/>
    <w:rsid w:val="00440709"/>
    <w:rsid w:val="00444E88"/>
    <w:rsid w:val="00446C15"/>
    <w:rsid w:val="00447219"/>
    <w:rsid w:val="00447662"/>
    <w:rsid w:val="0045364F"/>
    <w:rsid w:val="004537B6"/>
    <w:rsid w:val="00465ADD"/>
    <w:rsid w:val="00471627"/>
    <w:rsid w:val="00490F97"/>
    <w:rsid w:val="00496D7A"/>
    <w:rsid w:val="00497498"/>
    <w:rsid w:val="00497EEB"/>
    <w:rsid w:val="004A0318"/>
    <w:rsid w:val="004E1301"/>
    <w:rsid w:val="004E16AF"/>
    <w:rsid w:val="004F5096"/>
    <w:rsid w:val="00521E45"/>
    <w:rsid w:val="00532E63"/>
    <w:rsid w:val="00541914"/>
    <w:rsid w:val="005536FC"/>
    <w:rsid w:val="00560DD8"/>
    <w:rsid w:val="005637A1"/>
    <w:rsid w:val="00565521"/>
    <w:rsid w:val="00566C71"/>
    <w:rsid w:val="00572329"/>
    <w:rsid w:val="00581570"/>
    <w:rsid w:val="00586F02"/>
    <w:rsid w:val="005877F2"/>
    <w:rsid w:val="00593603"/>
    <w:rsid w:val="005A4CF1"/>
    <w:rsid w:val="005B02AD"/>
    <w:rsid w:val="005C7025"/>
    <w:rsid w:val="005F12E1"/>
    <w:rsid w:val="005F3258"/>
    <w:rsid w:val="0062754B"/>
    <w:rsid w:val="00630660"/>
    <w:rsid w:val="00661002"/>
    <w:rsid w:val="00675FF9"/>
    <w:rsid w:val="00683C6B"/>
    <w:rsid w:val="006E483D"/>
    <w:rsid w:val="006E7259"/>
    <w:rsid w:val="006F0E88"/>
    <w:rsid w:val="006F282D"/>
    <w:rsid w:val="0070404F"/>
    <w:rsid w:val="007205FF"/>
    <w:rsid w:val="0072513A"/>
    <w:rsid w:val="0079005D"/>
    <w:rsid w:val="007929D1"/>
    <w:rsid w:val="00792FC9"/>
    <w:rsid w:val="007A6C32"/>
    <w:rsid w:val="007C4733"/>
    <w:rsid w:val="007D661B"/>
    <w:rsid w:val="007D6D79"/>
    <w:rsid w:val="00801883"/>
    <w:rsid w:val="0081061F"/>
    <w:rsid w:val="008171F5"/>
    <w:rsid w:val="00817A74"/>
    <w:rsid w:val="0082168B"/>
    <w:rsid w:val="008227A3"/>
    <w:rsid w:val="00824215"/>
    <w:rsid w:val="00824A8C"/>
    <w:rsid w:val="0082512E"/>
    <w:rsid w:val="00883027"/>
    <w:rsid w:val="0088353B"/>
    <w:rsid w:val="00887AAE"/>
    <w:rsid w:val="00894307"/>
    <w:rsid w:val="00894CED"/>
    <w:rsid w:val="008A707E"/>
    <w:rsid w:val="008C415E"/>
    <w:rsid w:val="008E1A01"/>
    <w:rsid w:val="008E70D5"/>
    <w:rsid w:val="008E735F"/>
    <w:rsid w:val="008F15E6"/>
    <w:rsid w:val="008F164D"/>
    <w:rsid w:val="00902EEC"/>
    <w:rsid w:val="009106C0"/>
    <w:rsid w:val="009117B0"/>
    <w:rsid w:val="0091560D"/>
    <w:rsid w:val="009254B9"/>
    <w:rsid w:val="00970D52"/>
    <w:rsid w:val="00980A9A"/>
    <w:rsid w:val="009A7A24"/>
    <w:rsid w:val="009B1BE7"/>
    <w:rsid w:val="009B6490"/>
    <w:rsid w:val="009B6928"/>
    <w:rsid w:val="009C3E62"/>
    <w:rsid w:val="009C5AAE"/>
    <w:rsid w:val="009E3B32"/>
    <w:rsid w:val="009E7A2A"/>
    <w:rsid w:val="009F6B41"/>
    <w:rsid w:val="00A12F1B"/>
    <w:rsid w:val="00A1550E"/>
    <w:rsid w:val="00A17627"/>
    <w:rsid w:val="00A21CBD"/>
    <w:rsid w:val="00A30788"/>
    <w:rsid w:val="00A623BD"/>
    <w:rsid w:val="00A80A23"/>
    <w:rsid w:val="00A82500"/>
    <w:rsid w:val="00A87E51"/>
    <w:rsid w:val="00AE5F7E"/>
    <w:rsid w:val="00AE7AA5"/>
    <w:rsid w:val="00AF3731"/>
    <w:rsid w:val="00AF38DC"/>
    <w:rsid w:val="00B03184"/>
    <w:rsid w:val="00B06EB4"/>
    <w:rsid w:val="00B21171"/>
    <w:rsid w:val="00B36305"/>
    <w:rsid w:val="00B4005E"/>
    <w:rsid w:val="00B4772A"/>
    <w:rsid w:val="00B50745"/>
    <w:rsid w:val="00B80C25"/>
    <w:rsid w:val="00B821F6"/>
    <w:rsid w:val="00B84104"/>
    <w:rsid w:val="00B979B4"/>
    <w:rsid w:val="00BA1CC6"/>
    <w:rsid w:val="00BA2A57"/>
    <w:rsid w:val="00BC3C92"/>
    <w:rsid w:val="00BC3CD6"/>
    <w:rsid w:val="00C01D3E"/>
    <w:rsid w:val="00C27319"/>
    <w:rsid w:val="00C310D1"/>
    <w:rsid w:val="00C32C72"/>
    <w:rsid w:val="00C47473"/>
    <w:rsid w:val="00C62975"/>
    <w:rsid w:val="00C95057"/>
    <w:rsid w:val="00CA58C9"/>
    <w:rsid w:val="00CA71F2"/>
    <w:rsid w:val="00CC366C"/>
    <w:rsid w:val="00CC73CC"/>
    <w:rsid w:val="00CD14E2"/>
    <w:rsid w:val="00CD2B5B"/>
    <w:rsid w:val="00CD3F21"/>
    <w:rsid w:val="00CD4554"/>
    <w:rsid w:val="00CD477C"/>
    <w:rsid w:val="00CD7FB0"/>
    <w:rsid w:val="00D14BB3"/>
    <w:rsid w:val="00D217E8"/>
    <w:rsid w:val="00D23A90"/>
    <w:rsid w:val="00D34069"/>
    <w:rsid w:val="00D344ED"/>
    <w:rsid w:val="00D34C26"/>
    <w:rsid w:val="00D4558B"/>
    <w:rsid w:val="00D556B8"/>
    <w:rsid w:val="00D62DAA"/>
    <w:rsid w:val="00D70A12"/>
    <w:rsid w:val="00D756B8"/>
    <w:rsid w:val="00D80972"/>
    <w:rsid w:val="00D84B49"/>
    <w:rsid w:val="00D942FD"/>
    <w:rsid w:val="00DB3755"/>
    <w:rsid w:val="00DB64AE"/>
    <w:rsid w:val="00DC2B71"/>
    <w:rsid w:val="00DE447C"/>
    <w:rsid w:val="00DE7E35"/>
    <w:rsid w:val="00DF1306"/>
    <w:rsid w:val="00DF6571"/>
    <w:rsid w:val="00E0068D"/>
    <w:rsid w:val="00E100B0"/>
    <w:rsid w:val="00E10549"/>
    <w:rsid w:val="00E31097"/>
    <w:rsid w:val="00E468B3"/>
    <w:rsid w:val="00E501B4"/>
    <w:rsid w:val="00E544A6"/>
    <w:rsid w:val="00E6222F"/>
    <w:rsid w:val="00E6245E"/>
    <w:rsid w:val="00E67C92"/>
    <w:rsid w:val="00E74C1F"/>
    <w:rsid w:val="00E87864"/>
    <w:rsid w:val="00E87CD2"/>
    <w:rsid w:val="00E90BE6"/>
    <w:rsid w:val="00EA3133"/>
    <w:rsid w:val="00EC444E"/>
    <w:rsid w:val="00ED4FD8"/>
    <w:rsid w:val="00ED6576"/>
    <w:rsid w:val="00EE31A1"/>
    <w:rsid w:val="00EF03D8"/>
    <w:rsid w:val="00F1029B"/>
    <w:rsid w:val="00F24026"/>
    <w:rsid w:val="00F36BF4"/>
    <w:rsid w:val="00F42737"/>
    <w:rsid w:val="00F76C7A"/>
    <w:rsid w:val="00F8419B"/>
    <w:rsid w:val="00F84F14"/>
    <w:rsid w:val="00F87DD7"/>
    <w:rsid w:val="00FC165B"/>
    <w:rsid w:val="00FD4C28"/>
    <w:rsid w:val="00FF323B"/>
    <w:rsid w:val="00FF325B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27"/>
  </w:style>
  <w:style w:type="table" w:styleId="TableGrid">
    <w:name w:val="Table Grid"/>
    <w:basedOn w:val="TableNormal"/>
    <w:rsid w:val="00883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83027"/>
  </w:style>
  <w:style w:type="paragraph" w:customStyle="1" w:styleId="Default">
    <w:name w:val="Default"/>
    <w:rsid w:val="005C7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B4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42BA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42BA"/>
    <w:rPr>
      <w:color w:val="0000FF" w:themeColor="hyperlink"/>
      <w:u w:val="single"/>
    </w:rPr>
  </w:style>
  <w:style w:type="paragraph" w:customStyle="1" w:styleId="tekst">
    <w:name w:val="tekst"/>
    <w:basedOn w:val="Normal"/>
    <w:rsid w:val="003C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ps">
    <w:name w:val="hps"/>
    <w:basedOn w:val="DefaultParagraphFont"/>
    <w:uiPriority w:val="99"/>
    <w:rsid w:val="007205F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2754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755"/>
  </w:style>
  <w:style w:type="character" w:styleId="CommentReference">
    <w:name w:val="annotation reference"/>
    <w:basedOn w:val="DefaultParagraphFont"/>
    <w:uiPriority w:val="99"/>
    <w:semiHidden/>
    <w:unhideWhenUsed/>
    <w:rsid w:val="00446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C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C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C15"/>
    <w:rPr>
      <w:b/>
      <w:bCs/>
      <w:sz w:val="20"/>
      <w:szCs w:val="20"/>
    </w:rPr>
  </w:style>
  <w:style w:type="paragraph" w:customStyle="1" w:styleId="T-98-2">
    <w:name w:val="T-9/8-2"/>
    <w:rsid w:val="00970D5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NoSpacing">
    <w:name w:val="No Spacing"/>
    <w:uiPriority w:val="1"/>
    <w:qFormat/>
    <w:rsid w:val="000A2E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27"/>
  </w:style>
  <w:style w:type="table" w:styleId="TableGrid">
    <w:name w:val="Table Grid"/>
    <w:basedOn w:val="TableNormal"/>
    <w:rsid w:val="00883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83027"/>
  </w:style>
  <w:style w:type="paragraph" w:customStyle="1" w:styleId="Default">
    <w:name w:val="Default"/>
    <w:rsid w:val="005C7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B4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42BA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42BA"/>
    <w:rPr>
      <w:color w:val="0000FF" w:themeColor="hyperlink"/>
      <w:u w:val="single"/>
    </w:rPr>
  </w:style>
  <w:style w:type="paragraph" w:customStyle="1" w:styleId="tekst">
    <w:name w:val="tekst"/>
    <w:basedOn w:val="Normal"/>
    <w:rsid w:val="003C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ps">
    <w:name w:val="hps"/>
    <w:basedOn w:val="DefaultParagraphFont"/>
    <w:uiPriority w:val="99"/>
    <w:rsid w:val="007205F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2754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755"/>
  </w:style>
  <w:style w:type="character" w:styleId="CommentReference">
    <w:name w:val="annotation reference"/>
    <w:basedOn w:val="DefaultParagraphFont"/>
    <w:uiPriority w:val="99"/>
    <w:semiHidden/>
    <w:unhideWhenUsed/>
    <w:rsid w:val="00446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C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C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C15"/>
    <w:rPr>
      <w:b/>
      <w:bCs/>
      <w:sz w:val="20"/>
      <w:szCs w:val="20"/>
    </w:rPr>
  </w:style>
  <w:style w:type="paragraph" w:customStyle="1" w:styleId="T-98-2">
    <w:name w:val="T-9/8-2"/>
    <w:rsid w:val="00970D5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NoSpacing">
    <w:name w:val="No Spacing"/>
    <w:uiPriority w:val="1"/>
    <w:qFormat/>
    <w:rsid w:val="000A2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4ECC-A371-4628-9447-39906859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Natasa.BokunHitrec@uprava.hr</dc:creator>
  <cp:lastModifiedBy>Dražen Franolić</cp:lastModifiedBy>
  <cp:revision>3</cp:revision>
  <cp:lastPrinted>2018-12-05T09:49:00Z</cp:lastPrinted>
  <dcterms:created xsi:type="dcterms:W3CDTF">2019-01-17T14:38:00Z</dcterms:created>
  <dcterms:modified xsi:type="dcterms:W3CDTF">2019-01-17T14:41:00Z</dcterms:modified>
</cp:coreProperties>
</file>